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27DFD" w14:textId="17A878C4" w:rsidR="004B7C66" w:rsidRDefault="008F49D7" w:rsidP="004B7C66">
      <w:r w:rsidRPr="008F49D7">
        <w:t xml:space="preserve">Table </w:t>
      </w:r>
      <w:r w:rsidRPr="008F49D7">
        <w:fldChar w:fldCharType="begin"/>
      </w:r>
      <w:r w:rsidRPr="008F49D7">
        <w:instrText xml:space="preserve"> SEQ Table \* ALPHABETIC </w:instrText>
      </w:r>
      <w:r w:rsidRPr="008F49D7">
        <w:fldChar w:fldCharType="separate"/>
      </w:r>
      <w:r w:rsidR="004B7C66">
        <w:rPr>
          <w:noProof/>
        </w:rPr>
        <w:t>A</w:t>
      </w:r>
      <w:r w:rsidRPr="008F49D7">
        <w:fldChar w:fldCharType="end"/>
      </w:r>
      <w:r w:rsidRPr="008F49D7">
        <w:t>. Baseline characteristics of studies include</w:t>
      </w:r>
      <w:r w:rsidR="00C922AE">
        <w:t>d</w:t>
      </w:r>
    </w:p>
    <w:tbl>
      <w:tblPr>
        <w:tblW w:w="12325" w:type="dxa"/>
        <w:tblLayout w:type="fixed"/>
        <w:tblCellMar>
          <w:left w:w="0" w:type="dxa"/>
          <w:right w:w="0" w:type="dxa"/>
        </w:tblCellMar>
        <w:tblLook w:val="04A0" w:firstRow="1" w:lastRow="0" w:firstColumn="1" w:lastColumn="0" w:noHBand="0" w:noVBand="1"/>
        <w:tblCaption w:val="lklöml"/>
      </w:tblPr>
      <w:tblGrid>
        <w:gridCol w:w="1063"/>
        <w:gridCol w:w="803"/>
        <w:gridCol w:w="961"/>
        <w:gridCol w:w="1418"/>
        <w:gridCol w:w="2693"/>
        <w:gridCol w:w="1134"/>
        <w:gridCol w:w="2552"/>
        <w:gridCol w:w="1701"/>
      </w:tblGrid>
      <w:tr w:rsidR="00821381" w:rsidRPr="00F3072F" w14:paraId="402A6D5E" w14:textId="77777777" w:rsidTr="007961BF">
        <w:trPr>
          <w:cantSplit/>
          <w:trHeight w:val="417"/>
        </w:trPr>
        <w:tc>
          <w:tcPr>
            <w:tcW w:w="1063"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70B913" w14:textId="77777777" w:rsidR="00821381" w:rsidRPr="00F3072F" w:rsidRDefault="00821381" w:rsidP="007961BF">
            <w:pPr>
              <w:jc w:val="center"/>
              <w:rPr>
                <w:b/>
                <w:bCs/>
                <w:sz w:val="18"/>
                <w:szCs w:val="18"/>
              </w:rPr>
            </w:pPr>
            <w:r w:rsidRPr="00F3072F">
              <w:rPr>
                <w:b/>
                <w:bCs/>
                <w:sz w:val="18"/>
                <w:szCs w:val="18"/>
              </w:rPr>
              <w:t>Study ID</w:t>
            </w:r>
          </w:p>
        </w:tc>
        <w:tc>
          <w:tcPr>
            <w:tcW w:w="803"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78D156" w14:textId="77777777" w:rsidR="00821381" w:rsidRPr="00F3072F" w:rsidRDefault="00821381" w:rsidP="007961BF">
            <w:pPr>
              <w:jc w:val="center"/>
              <w:rPr>
                <w:b/>
                <w:bCs/>
                <w:sz w:val="18"/>
                <w:szCs w:val="18"/>
              </w:rPr>
            </w:pPr>
            <w:r w:rsidRPr="00F3072F">
              <w:rPr>
                <w:b/>
                <w:bCs/>
                <w:sz w:val="18"/>
                <w:szCs w:val="18"/>
              </w:rPr>
              <w:t>Location</w:t>
            </w:r>
          </w:p>
        </w:tc>
        <w:tc>
          <w:tcPr>
            <w:tcW w:w="961"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A03BC5E" w14:textId="77777777" w:rsidR="00821381" w:rsidRPr="00F3072F" w:rsidRDefault="00821381" w:rsidP="007961BF">
            <w:pPr>
              <w:jc w:val="center"/>
              <w:rPr>
                <w:b/>
                <w:bCs/>
                <w:sz w:val="18"/>
                <w:szCs w:val="18"/>
              </w:rPr>
            </w:pPr>
            <w:r w:rsidRPr="00F3072F">
              <w:rPr>
                <w:b/>
                <w:bCs/>
                <w:sz w:val="18"/>
                <w:szCs w:val="18"/>
              </w:rPr>
              <w:t>Sample size</w:t>
            </w:r>
          </w:p>
        </w:tc>
        <w:tc>
          <w:tcPr>
            <w:tcW w:w="1418"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C5E19BF" w14:textId="77777777" w:rsidR="00821381" w:rsidRPr="00F3072F" w:rsidRDefault="00821381" w:rsidP="007961BF">
            <w:pPr>
              <w:jc w:val="center"/>
              <w:rPr>
                <w:b/>
                <w:bCs/>
                <w:sz w:val="18"/>
                <w:szCs w:val="18"/>
              </w:rPr>
            </w:pPr>
            <w:r w:rsidRPr="00F3072F">
              <w:rPr>
                <w:b/>
                <w:bCs/>
                <w:sz w:val="18"/>
                <w:szCs w:val="18"/>
              </w:rPr>
              <w:t>Type of surgery</w:t>
            </w:r>
          </w:p>
        </w:tc>
        <w:tc>
          <w:tcPr>
            <w:tcW w:w="2693"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10E85AF" w14:textId="77777777" w:rsidR="00821381" w:rsidRPr="00F3072F" w:rsidRDefault="00821381" w:rsidP="007961BF">
            <w:pPr>
              <w:jc w:val="center"/>
              <w:rPr>
                <w:b/>
                <w:bCs/>
                <w:sz w:val="15"/>
                <w:szCs w:val="15"/>
              </w:rPr>
            </w:pPr>
            <w:r w:rsidRPr="00F3072F">
              <w:rPr>
                <w:b/>
                <w:bCs/>
                <w:sz w:val="15"/>
                <w:szCs w:val="15"/>
              </w:rPr>
              <w:t>Procedure(s)</w:t>
            </w:r>
          </w:p>
          <w:p w14:paraId="352B677C" w14:textId="77777777" w:rsidR="00821381" w:rsidRPr="00F3072F" w:rsidRDefault="00821381" w:rsidP="007961BF">
            <w:pPr>
              <w:jc w:val="center"/>
              <w:rPr>
                <w:b/>
                <w:bCs/>
                <w:sz w:val="15"/>
                <w:szCs w:val="15"/>
              </w:rPr>
            </w:pPr>
          </w:p>
        </w:tc>
        <w:tc>
          <w:tcPr>
            <w:tcW w:w="1134"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D2DE2E0" w14:textId="77777777" w:rsidR="00821381" w:rsidRPr="00F3072F" w:rsidRDefault="00821381" w:rsidP="007961BF">
            <w:pPr>
              <w:jc w:val="center"/>
              <w:rPr>
                <w:b/>
                <w:bCs/>
                <w:sz w:val="18"/>
                <w:szCs w:val="18"/>
              </w:rPr>
            </w:pPr>
            <w:r w:rsidRPr="00F3072F">
              <w:rPr>
                <w:b/>
                <w:bCs/>
                <w:sz w:val="18"/>
                <w:szCs w:val="18"/>
              </w:rPr>
              <w:t>Imaging system</w:t>
            </w:r>
          </w:p>
        </w:tc>
        <w:tc>
          <w:tcPr>
            <w:tcW w:w="2552"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659B9E" w14:textId="77777777" w:rsidR="00821381" w:rsidRPr="00F3072F" w:rsidRDefault="00821381" w:rsidP="007961BF">
            <w:pPr>
              <w:jc w:val="center"/>
              <w:rPr>
                <w:b/>
                <w:bCs/>
                <w:sz w:val="18"/>
                <w:szCs w:val="18"/>
              </w:rPr>
            </w:pPr>
            <w:r w:rsidRPr="00F3072F">
              <w:rPr>
                <w:b/>
                <w:bCs/>
                <w:sz w:val="18"/>
                <w:szCs w:val="18"/>
              </w:rPr>
              <w:t>CBCT use (s)</w:t>
            </w:r>
          </w:p>
        </w:tc>
        <w:tc>
          <w:tcPr>
            <w:tcW w:w="1701" w:type="dxa"/>
            <w:tcBorders>
              <w:top w:val="single" w:sz="4" w:space="0" w:color="auto"/>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90FD9FD" w14:textId="77777777" w:rsidR="00821381" w:rsidRPr="00F3072F" w:rsidRDefault="00821381" w:rsidP="007961BF">
            <w:pPr>
              <w:jc w:val="center"/>
              <w:rPr>
                <w:b/>
                <w:bCs/>
                <w:sz w:val="18"/>
                <w:szCs w:val="18"/>
              </w:rPr>
            </w:pPr>
            <w:r w:rsidRPr="00F3072F">
              <w:rPr>
                <w:b/>
                <w:bCs/>
                <w:sz w:val="18"/>
                <w:szCs w:val="18"/>
              </w:rPr>
              <w:t>Additional technologies</w:t>
            </w:r>
          </w:p>
        </w:tc>
      </w:tr>
      <w:tr w:rsidR="00821381" w:rsidRPr="00F3072F" w14:paraId="5C2975CF"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6B27A4D" w14:textId="77777777" w:rsidR="00821381" w:rsidRPr="00F3072F" w:rsidRDefault="00821381" w:rsidP="007961BF">
            <w:pPr>
              <w:jc w:val="center"/>
              <w:rPr>
                <w:sz w:val="18"/>
                <w:szCs w:val="18"/>
              </w:rPr>
            </w:pPr>
            <w:r w:rsidRPr="00F3072F">
              <w:rPr>
                <w:sz w:val="18"/>
                <w:szCs w:val="18"/>
              </w:rPr>
              <w:t>Kim 2020</w:t>
            </w:r>
            <w:sdt>
              <w:sdtPr>
                <w:rPr>
                  <w:color w:val="000000"/>
                  <w:sz w:val="18"/>
                  <w:szCs w:val="18"/>
                  <w:vertAlign w:val="superscript"/>
                </w:rPr>
                <w:tag w:val="MENDELEY_CITATION_v3_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"/>
                <w:id w:val="-1274554974"/>
                <w:placeholder>
                  <w:docPart w:val="4B5BABA73C898B49828C8FB4105BB343"/>
                </w:placeholder>
              </w:sdtPr>
              <w:sdtContent>
                <w:r w:rsidRPr="00971418">
                  <w:rPr>
                    <w:color w:val="000000"/>
                    <w:sz w:val="18"/>
                    <w:szCs w:val="18"/>
                    <w:vertAlign w:val="superscript"/>
                  </w:rPr>
                  <w:t>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80ABCED" w14:textId="77777777" w:rsidR="00821381" w:rsidRPr="00F3072F" w:rsidRDefault="00821381" w:rsidP="007961BF">
            <w:pPr>
              <w:jc w:val="center"/>
              <w:rPr>
                <w:sz w:val="18"/>
                <w:szCs w:val="18"/>
              </w:rPr>
            </w:pPr>
            <w:r w:rsidRPr="00F3072F">
              <w:rPr>
                <w:sz w:val="18"/>
                <w:szCs w:val="18"/>
              </w:rPr>
              <w:t>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EFED1F3" w14:textId="77777777" w:rsidR="00821381" w:rsidRPr="00F3072F" w:rsidRDefault="00821381" w:rsidP="007961BF">
            <w:pPr>
              <w:jc w:val="center"/>
              <w:rPr>
                <w:sz w:val="18"/>
                <w:szCs w:val="18"/>
              </w:rPr>
            </w:pPr>
            <w:r w:rsidRPr="00F3072F">
              <w:rPr>
                <w:sz w:val="18"/>
                <w:szCs w:val="18"/>
              </w:rPr>
              <w:t>1832 sessions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0C928E0" w14:textId="77777777" w:rsidR="00821381" w:rsidRPr="00F3072F" w:rsidRDefault="00821381" w:rsidP="007961BF">
            <w:pPr>
              <w:jc w:val="center"/>
              <w:rPr>
                <w:sz w:val="18"/>
                <w:szCs w:val="18"/>
              </w:rPr>
            </w:pPr>
            <w:r w:rsidRPr="00F3072F">
              <w:rPr>
                <w:sz w:val="18"/>
                <w:szCs w:val="18"/>
              </w:rPr>
              <w:t>- Cerebrovascular</w:t>
            </w:r>
            <w:r w:rsidRPr="00F3072F">
              <w:br/>
            </w:r>
            <w:r w:rsidRPr="00F3072F">
              <w:rPr>
                <w:sz w:val="18"/>
                <w:szCs w:val="18"/>
              </w:rPr>
              <w:t>- Other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031EBCB"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xml:space="preserve">- Carotid artery stenting </w:t>
            </w:r>
            <w:r w:rsidRPr="00F3072F">
              <w:br/>
            </w:r>
            <w:r w:rsidRPr="00F3072F">
              <w:rPr>
                <w:sz w:val="15"/>
                <w:szCs w:val="15"/>
              </w:rPr>
              <w:t>- Combined procedure for bow Hunter syndrome</w:t>
            </w:r>
            <w:r w:rsidRPr="00F3072F">
              <w:br/>
            </w:r>
            <w:r w:rsidRPr="00F3072F">
              <w:rPr>
                <w:sz w:val="15"/>
                <w:szCs w:val="15"/>
              </w:rPr>
              <w:t>- Rescue surgery after endovascular procedures</w:t>
            </w:r>
            <w:r w:rsidRPr="00F3072F">
              <w:br/>
            </w:r>
            <w:r w:rsidRPr="00F3072F">
              <w:rPr>
                <w:sz w:val="15"/>
                <w:szCs w:val="15"/>
              </w:rPr>
              <w:t>- Different sorts of shunt placement procedures</w:t>
            </w:r>
            <w:r w:rsidRPr="00F3072F">
              <w:br/>
            </w:r>
            <w:r w:rsidRPr="00F3072F">
              <w:rPr>
                <w:sz w:val="15"/>
                <w:szCs w:val="15"/>
              </w:rPr>
              <w:t>- Intracerebral hemorrhage aspiration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62FC374"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6A2AE2" w14:textId="77777777" w:rsidR="00821381" w:rsidRPr="00F3072F" w:rsidRDefault="00821381" w:rsidP="007961BF">
            <w:pPr>
              <w:jc w:val="center"/>
              <w:rPr>
                <w:sz w:val="18"/>
                <w:szCs w:val="18"/>
              </w:rPr>
            </w:pPr>
            <w:r w:rsidRPr="00F3072F">
              <w:rPr>
                <w:sz w:val="18"/>
                <w:szCs w:val="18"/>
              </w:rPr>
              <w:t>- Interventional guidance</w:t>
            </w:r>
            <w:r w:rsidRPr="00F3072F">
              <w:br/>
            </w:r>
            <w:r w:rsidRPr="00F3072F">
              <w:rPr>
                <w:sz w:val="18"/>
                <w:szCs w:val="18"/>
              </w:rPr>
              <w:t>- Intraoperative imaging and confirmation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0FBEFC1" w14:textId="77777777" w:rsidR="00821381" w:rsidRPr="00F3072F" w:rsidRDefault="00821381" w:rsidP="007961BF">
            <w:pPr>
              <w:jc w:val="center"/>
              <w:rPr>
                <w:sz w:val="18"/>
                <w:szCs w:val="18"/>
              </w:rPr>
            </w:pPr>
            <w:r w:rsidRPr="00F3072F">
              <w:rPr>
                <w:sz w:val="18"/>
                <w:szCs w:val="18"/>
              </w:rPr>
              <w:t>-</w:t>
            </w:r>
          </w:p>
        </w:tc>
      </w:tr>
      <w:tr w:rsidR="00821381" w:rsidRPr="00F3072F" w14:paraId="17B20BF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9976F8" w14:textId="77777777" w:rsidR="00821381" w:rsidRPr="00F3072F" w:rsidRDefault="00821381" w:rsidP="007961BF">
            <w:pPr>
              <w:jc w:val="center"/>
              <w:rPr>
                <w:sz w:val="18"/>
                <w:szCs w:val="18"/>
              </w:rPr>
            </w:pPr>
            <w:r w:rsidRPr="00F3072F">
              <w:rPr>
                <w:sz w:val="18"/>
                <w:szCs w:val="18"/>
              </w:rPr>
              <w:t>Ashour 2016</w:t>
            </w:r>
            <w:sdt>
              <w:sdtPr>
                <w:rPr>
                  <w:color w:val="000000"/>
                  <w:sz w:val="18"/>
                  <w:szCs w:val="18"/>
                  <w:vertAlign w:val="superscript"/>
                </w:rPr>
                <w:tag w:val="MENDELEY_CITATION_v3_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"/>
                <w:id w:val="82039812"/>
                <w:placeholder>
                  <w:docPart w:val="4B5BABA73C898B49828C8FB4105BB343"/>
                </w:placeholder>
              </w:sdtPr>
              <w:sdtContent>
                <w:r w:rsidRPr="00971418">
                  <w:rPr>
                    <w:color w:val="000000"/>
                    <w:sz w:val="18"/>
                    <w:szCs w:val="18"/>
                    <w:vertAlign w:val="superscript"/>
                  </w:rPr>
                  <w:t>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375D532" w14:textId="77777777" w:rsidR="00821381" w:rsidRPr="00F3072F" w:rsidRDefault="00821381" w:rsidP="007961BF">
            <w:pPr>
              <w:jc w:val="center"/>
              <w:rPr>
                <w:sz w:val="18"/>
                <w:szCs w:val="18"/>
              </w:rPr>
            </w:pPr>
            <w:r w:rsidRPr="00F3072F">
              <w:rPr>
                <w:sz w:val="18"/>
                <w:szCs w:val="18"/>
              </w:rPr>
              <w:t>USA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A80B57C" w14:textId="77777777" w:rsidR="00821381" w:rsidRPr="00F3072F" w:rsidRDefault="00821381" w:rsidP="007961BF">
            <w:pPr>
              <w:jc w:val="center"/>
              <w:rPr>
                <w:sz w:val="18"/>
                <w:szCs w:val="18"/>
              </w:rPr>
            </w:pPr>
            <w:r w:rsidRPr="00F3072F">
              <w:rPr>
                <w:sz w:val="18"/>
                <w:szCs w:val="18"/>
              </w:rPr>
              <w:t>6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6BF131D" w14:textId="77777777" w:rsidR="00821381" w:rsidRPr="00F3072F" w:rsidRDefault="00821381" w:rsidP="007961BF">
            <w:pPr>
              <w:jc w:val="center"/>
              <w:rPr>
                <w:sz w:val="18"/>
                <w:szCs w:val="18"/>
              </w:rPr>
            </w:pPr>
            <w:r w:rsidRPr="00F3072F">
              <w:rPr>
                <w:sz w:val="18"/>
                <w:szCs w:val="18"/>
              </w:rPr>
              <w:t>- Cerebrovascular</w:t>
            </w:r>
            <w:r w:rsidRPr="00F3072F">
              <w:br/>
            </w:r>
            <w:r w:rsidRPr="00F3072F">
              <w:rPr>
                <w:sz w:val="18"/>
                <w:szCs w:val="18"/>
              </w:rPr>
              <w:t>- Other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B4D1ACB"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xml:space="preserve">- AVF treatment </w:t>
            </w:r>
            <w:r w:rsidRPr="00F3072F">
              <w:br/>
            </w:r>
            <w:r w:rsidRPr="00F3072F">
              <w:rPr>
                <w:sz w:val="15"/>
                <w:szCs w:val="15"/>
              </w:rPr>
              <w:t xml:space="preserve">- AVM treatment </w:t>
            </w:r>
            <w:r w:rsidRPr="00F3072F">
              <w:br/>
            </w:r>
            <w:r w:rsidRPr="00F3072F">
              <w:rPr>
                <w:sz w:val="15"/>
                <w:szCs w:val="15"/>
              </w:rPr>
              <w:t>- Intracerebral hemorrhage aspiration</w:t>
            </w:r>
            <w:r w:rsidRPr="00F3072F">
              <w:br/>
            </w:r>
            <w:r w:rsidRPr="00F3072F">
              <w:rPr>
                <w:sz w:val="15"/>
                <w:szCs w:val="15"/>
              </w:rPr>
              <w:t>- EVD placement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809E717"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EF33540"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Fluoroscopic guidance</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4E8E33" w14:textId="77777777" w:rsidR="00821381" w:rsidRPr="00F3072F" w:rsidRDefault="00821381" w:rsidP="007961BF">
            <w:pPr>
              <w:jc w:val="center"/>
              <w:rPr>
                <w:sz w:val="18"/>
                <w:szCs w:val="18"/>
              </w:rPr>
            </w:pPr>
            <w:r w:rsidRPr="00F3072F">
              <w:rPr>
                <w:sz w:val="18"/>
                <w:szCs w:val="18"/>
              </w:rPr>
              <w:t>-</w:t>
            </w:r>
          </w:p>
        </w:tc>
      </w:tr>
      <w:tr w:rsidR="00821381" w:rsidRPr="00F3072F" w14:paraId="608AA154"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823A4F" w14:textId="77777777" w:rsidR="00821381" w:rsidRPr="00F3072F" w:rsidRDefault="00821381" w:rsidP="007961BF">
            <w:pPr>
              <w:jc w:val="center"/>
              <w:rPr>
                <w:sz w:val="18"/>
                <w:szCs w:val="18"/>
              </w:rPr>
            </w:pPr>
            <w:r w:rsidRPr="00F3072F">
              <w:rPr>
                <w:sz w:val="18"/>
                <w:szCs w:val="18"/>
              </w:rPr>
              <w:t>Murayama 2013</w:t>
            </w:r>
            <w:sdt>
              <w:sdtPr>
                <w:rPr>
                  <w:color w:val="000000"/>
                  <w:sz w:val="18"/>
                  <w:szCs w:val="18"/>
                  <w:vertAlign w:val="superscript"/>
                </w:rPr>
                <w:tag w:val="MENDELEY_CITATION_v3_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"/>
                <w:id w:val="88054137"/>
                <w:placeholder>
                  <w:docPart w:val="4B5BABA73C898B49828C8FB4105BB343"/>
                </w:placeholder>
              </w:sdtPr>
              <w:sdtContent>
                <w:r w:rsidRPr="00971418">
                  <w:rPr>
                    <w:color w:val="000000"/>
                    <w:sz w:val="18"/>
                    <w:szCs w:val="18"/>
                    <w:vertAlign w:val="superscript"/>
                  </w:rPr>
                  <w:t>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039CED"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CA7FABA" w14:textId="77777777" w:rsidR="00821381" w:rsidRPr="00F3072F" w:rsidRDefault="00821381" w:rsidP="007961BF">
            <w:pPr>
              <w:jc w:val="center"/>
              <w:rPr>
                <w:sz w:val="18"/>
                <w:szCs w:val="18"/>
              </w:rPr>
            </w:pPr>
            <w:r w:rsidRPr="00F3072F">
              <w:rPr>
                <w:sz w:val="18"/>
                <w:szCs w:val="18"/>
              </w:rPr>
              <w:t>29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34A881D" w14:textId="77777777" w:rsidR="00821381" w:rsidRPr="00F3072F" w:rsidRDefault="00821381" w:rsidP="007961BF">
            <w:pPr>
              <w:jc w:val="center"/>
              <w:rPr>
                <w:sz w:val="18"/>
                <w:szCs w:val="18"/>
              </w:rPr>
            </w:pPr>
            <w:r w:rsidRPr="00F3072F">
              <w:rPr>
                <w:sz w:val="18"/>
                <w:szCs w:val="18"/>
              </w:rPr>
              <w:t>- Cerebrovascular</w:t>
            </w:r>
            <w:r w:rsidRPr="00F3072F">
              <w:br/>
            </w:r>
            <w:r w:rsidRPr="00F3072F">
              <w:rPr>
                <w:sz w:val="18"/>
                <w:szCs w:val="18"/>
              </w:rPr>
              <w:t>- 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D549282"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AVM treatment</w:t>
            </w:r>
            <w:r w:rsidRPr="00F3072F">
              <w:br/>
            </w:r>
            <w:r w:rsidRPr="00F3072F">
              <w:rPr>
                <w:sz w:val="15"/>
                <w:szCs w:val="15"/>
              </w:rPr>
              <w:t xml:space="preserve">- AVF treatment </w:t>
            </w:r>
            <w:r w:rsidRPr="00F3072F">
              <w:br/>
            </w:r>
            <w:r w:rsidRPr="00F3072F">
              <w:rPr>
                <w:sz w:val="15"/>
                <w:szCs w:val="15"/>
              </w:rPr>
              <w:t>- Other non-neurosurgical procedures</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0855420" w14:textId="77777777" w:rsidR="00821381" w:rsidRPr="00F3072F" w:rsidRDefault="00821381" w:rsidP="007961BF">
            <w:pPr>
              <w:jc w:val="center"/>
              <w:rPr>
                <w:sz w:val="18"/>
                <w:szCs w:val="18"/>
              </w:rPr>
            </w:pPr>
            <w:r w:rsidRPr="00F3072F">
              <w:rPr>
                <w:sz w:val="18"/>
                <w:szCs w:val="18"/>
              </w:rPr>
              <w:t>- Axiom Artis dBA</w:t>
            </w:r>
            <w:r w:rsidRPr="00F3072F">
              <w:br/>
            </w:r>
            <w:r w:rsidRPr="00F3072F">
              <w:rPr>
                <w:sz w:val="18"/>
                <w:szCs w:val="18"/>
              </w:rPr>
              <w:t>-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5F933BB" w14:textId="77777777" w:rsidR="00821381" w:rsidRPr="00F3072F" w:rsidRDefault="00821381" w:rsidP="007961BF">
            <w:pPr>
              <w:jc w:val="center"/>
              <w:rPr>
                <w:sz w:val="18"/>
                <w:szCs w:val="18"/>
              </w:rPr>
            </w:pPr>
            <w:r w:rsidRPr="00F3072F">
              <w:rPr>
                <w:sz w:val="18"/>
                <w:szCs w:val="18"/>
              </w:rPr>
              <w:t>- Preoperative imaging</w:t>
            </w:r>
            <w:r w:rsidRPr="00F3072F">
              <w:br/>
            </w:r>
            <w:r w:rsidRPr="00F3072F">
              <w:rPr>
                <w:sz w:val="18"/>
                <w:szCs w:val="18"/>
              </w:rPr>
              <w:t>- Fluoroscopic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425A2F" w14:textId="77777777" w:rsidR="00821381" w:rsidRPr="00F3072F" w:rsidRDefault="00821381" w:rsidP="007961BF">
            <w:pPr>
              <w:jc w:val="center"/>
              <w:rPr>
                <w:sz w:val="18"/>
                <w:szCs w:val="18"/>
              </w:rPr>
            </w:pPr>
            <w:r w:rsidRPr="00F3072F">
              <w:rPr>
                <w:sz w:val="18"/>
                <w:szCs w:val="18"/>
              </w:rPr>
              <w:t>-</w:t>
            </w:r>
          </w:p>
        </w:tc>
      </w:tr>
      <w:tr w:rsidR="00821381" w:rsidRPr="00F3072F" w14:paraId="21B13DED"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5BEEB4" w14:textId="77777777" w:rsidR="00821381" w:rsidRPr="00F3072F" w:rsidRDefault="00821381" w:rsidP="007961BF">
            <w:pPr>
              <w:jc w:val="center"/>
              <w:rPr>
                <w:sz w:val="18"/>
                <w:szCs w:val="18"/>
              </w:rPr>
            </w:pPr>
            <w:r w:rsidRPr="00F3072F">
              <w:rPr>
                <w:sz w:val="18"/>
                <w:szCs w:val="18"/>
              </w:rPr>
              <w:t>Murayama 2010</w:t>
            </w:r>
            <w:sdt>
              <w:sdtPr>
                <w:rPr>
                  <w:color w:val="000000"/>
                  <w:sz w:val="18"/>
                  <w:szCs w:val="18"/>
                  <w:vertAlign w:val="superscript"/>
                </w:rPr>
                <w:tag w:val="MENDELEY_CITATION_v3_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"/>
                <w:id w:val="172998454"/>
                <w:placeholder>
                  <w:docPart w:val="4B5BABA73C898B49828C8FB4105BB343"/>
                </w:placeholder>
              </w:sdtPr>
              <w:sdtContent>
                <w:r w:rsidRPr="00971418">
                  <w:rPr>
                    <w:color w:val="000000"/>
                    <w:sz w:val="18"/>
                    <w:szCs w:val="18"/>
                    <w:vertAlign w:val="superscript"/>
                  </w:rPr>
                  <w:t>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EE14B66"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168A5B" w14:textId="77777777" w:rsidR="00821381" w:rsidRPr="00F3072F" w:rsidRDefault="00821381" w:rsidP="007961BF">
            <w:pPr>
              <w:jc w:val="center"/>
              <w:rPr>
                <w:sz w:val="18"/>
                <w:szCs w:val="18"/>
              </w:rPr>
            </w:pPr>
            <w:r w:rsidRPr="00F3072F">
              <w:rPr>
                <w:sz w:val="18"/>
                <w:szCs w:val="18"/>
              </w:rPr>
              <w:t>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C69A1B" w14:textId="77777777" w:rsidR="00821381" w:rsidRPr="00F3072F" w:rsidRDefault="00821381" w:rsidP="007961BF">
            <w:pPr>
              <w:jc w:val="center"/>
              <w:rPr>
                <w:sz w:val="18"/>
                <w:szCs w:val="18"/>
              </w:rPr>
            </w:pPr>
            <w:r w:rsidRPr="00F3072F">
              <w:rPr>
                <w:sz w:val="18"/>
                <w:szCs w:val="18"/>
              </w:rPr>
              <w:t xml:space="preserve">- Cerebrovascular </w:t>
            </w:r>
            <w:r w:rsidRPr="00F3072F">
              <w:br/>
            </w:r>
            <w:r w:rsidRPr="00F3072F">
              <w:rPr>
                <w:sz w:val="18"/>
                <w:szCs w:val="18"/>
              </w:rPr>
              <w:t>- 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112B781" w14:textId="77777777" w:rsidR="00821381" w:rsidRPr="00F3072F" w:rsidRDefault="00821381" w:rsidP="007961BF">
            <w:pPr>
              <w:jc w:val="center"/>
              <w:rPr>
                <w:sz w:val="15"/>
                <w:szCs w:val="15"/>
              </w:rPr>
            </w:pPr>
            <w:r w:rsidRPr="00F3072F">
              <w:rPr>
                <w:sz w:val="15"/>
                <w:szCs w:val="15"/>
              </w:rPr>
              <w:t>- Spine instrumentation</w:t>
            </w:r>
            <w:r w:rsidRPr="00F3072F">
              <w:br/>
            </w:r>
            <w:r w:rsidRPr="00F3072F">
              <w:rPr>
                <w:sz w:val="15"/>
                <w:szCs w:val="15"/>
              </w:rPr>
              <w:t xml:space="preserve">- AVM treatment </w:t>
            </w:r>
            <w:r w:rsidRPr="00F3072F">
              <w:br/>
            </w:r>
            <w:r w:rsidRPr="00F3072F">
              <w:rPr>
                <w:sz w:val="15"/>
                <w:szCs w:val="15"/>
              </w:rPr>
              <w:t>- 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616A475"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AFF91E"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Fluoroscopic guidance</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F4BADC" w14:textId="77777777" w:rsidR="00821381" w:rsidRPr="00F3072F" w:rsidRDefault="00821381" w:rsidP="007961BF">
            <w:pPr>
              <w:jc w:val="center"/>
              <w:rPr>
                <w:sz w:val="18"/>
                <w:szCs w:val="18"/>
              </w:rPr>
            </w:pPr>
            <w:r w:rsidRPr="00F3072F">
              <w:rPr>
                <w:sz w:val="18"/>
                <w:szCs w:val="18"/>
              </w:rPr>
              <w:t>Syngo iGuide (Siemens Healthcasre, Forchheim, Germany</w:t>
            </w:r>
          </w:p>
        </w:tc>
      </w:tr>
      <w:tr w:rsidR="00821381" w:rsidRPr="00F3072F" w14:paraId="0E0C70F5"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7A162D3" w14:textId="77777777" w:rsidR="00821381" w:rsidRPr="00F3072F" w:rsidRDefault="00821381" w:rsidP="007961BF">
            <w:pPr>
              <w:jc w:val="center"/>
              <w:rPr>
                <w:sz w:val="18"/>
                <w:szCs w:val="18"/>
              </w:rPr>
            </w:pPr>
            <w:r w:rsidRPr="00F3072F">
              <w:rPr>
                <w:sz w:val="18"/>
                <w:szCs w:val="18"/>
              </w:rPr>
              <w:t>Schaller 2011</w:t>
            </w:r>
            <w:sdt>
              <w:sdtPr>
                <w:rPr>
                  <w:color w:val="000000"/>
                  <w:sz w:val="18"/>
                  <w:szCs w:val="18"/>
                  <w:vertAlign w:val="superscript"/>
                </w:rPr>
                <w:tag w:val="MENDELEY_CITATION_v3_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"/>
                <w:id w:val="-420030884"/>
                <w:placeholder>
                  <w:docPart w:val="4B5BABA73C898B49828C8FB4105BB343"/>
                </w:placeholder>
              </w:sdtPr>
              <w:sdtContent>
                <w:r w:rsidRPr="00971418">
                  <w:rPr>
                    <w:color w:val="000000"/>
                    <w:sz w:val="18"/>
                    <w:szCs w:val="18"/>
                    <w:vertAlign w:val="superscript"/>
                  </w:rPr>
                  <w:t>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58F531"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C35002" w14:textId="77777777" w:rsidR="00821381" w:rsidRPr="00F3072F" w:rsidRDefault="00821381" w:rsidP="007961BF">
            <w:pPr>
              <w:jc w:val="center"/>
              <w:rPr>
                <w:sz w:val="18"/>
                <w:szCs w:val="18"/>
              </w:rPr>
            </w:pPr>
            <w:r w:rsidRPr="00F3072F">
              <w:rPr>
                <w:sz w:val="18"/>
                <w:szCs w:val="18"/>
              </w:rPr>
              <w:t>728 procedures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E15CA2" w14:textId="77777777" w:rsidR="00821381" w:rsidRPr="00F3072F" w:rsidRDefault="00821381" w:rsidP="007961BF">
            <w:pPr>
              <w:jc w:val="center"/>
              <w:rPr>
                <w:sz w:val="18"/>
                <w:szCs w:val="18"/>
              </w:rPr>
            </w:pPr>
            <w:r w:rsidRPr="00F3072F">
              <w:rPr>
                <w:sz w:val="18"/>
                <w:szCs w:val="18"/>
              </w:rPr>
              <w:t xml:space="preserve">- Cerebrovascular </w:t>
            </w:r>
            <w:r w:rsidRPr="00F3072F">
              <w:br/>
            </w:r>
            <w:r w:rsidRPr="00F3072F">
              <w:rPr>
                <w:sz w:val="18"/>
                <w:szCs w:val="18"/>
              </w:rPr>
              <w:t xml:space="preserve">- Spinal </w:t>
            </w:r>
            <w:r w:rsidRPr="00F3072F">
              <w:br/>
            </w:r>
            <w:r w:rsidRPr="00F3072F">
              <w:rPr>
                <w:sz w:val="18"/>
                <w:szCs w:val="18"/>
              </w:rPr>
              <w:t>- Skull base tumor surgery</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3AB68B9" w14:textId="77777777" w:rsidR="00821381" w:rsidRPr="00F3072F" w:rsidRDefault="00821381" w:rsidP="007961BF">
            <w:pPr>
              <w:jc w:val="center"/>
              <w:rPr>
                <w:sz w:val="15"/>
                <w:szCs w:val="15"/>
              </w:rPr>
            </w:pPr>
            <w:r w:rsidRPr="00F3072F">
              <w:rPr>
                <w:sz w:val="15"/>
                <w:szCs w:val="15"/>
              </w:rPr>
              <w:t>- Aneurysm treatment</w:t>
            </w:r>
            <w:r w:rsidRPr="00F3072F">
              <w:br/>
            </w:r>
            <w:r w:rsidRPr="00F3072F">
              <w:rPr>
                <w:sz w:val="15"/>
                <w:szCs w:val="15"/>
              </w:rPr>
              <w:t>- AVM treatment</w:t>
            </w:r>
            <w:r w:rsidRPr="00F3072F">
              <w:br/>
            </w:r>
            <w:r w:rsidRPr="00F3072F">
              <w:rPr>
                <w:sz w:val="15"/>
                <w:szCs w:val="15"/>
              </w:rPr>
              <w:t>- AVF treatment</w:t>
            </w:r>
            <w:r w:rsidRPr="00F3072F">
              <w:br/>
            </w:r>
            <w:r w:rsidRPr="00F3072F">
              <w:rPr>
                <w:sz w:val="15"/>
                <w:szCs w:val="15"/>
              </w:rPr>
              <w:t>- EC-IC bypass procedure</w:t>
            </w:r>
            <w:r w:rsidRPr="00F3072F">
              <w:br/>
            </w:r>
            <w:r w:rsidRPr="00F3072F">
              <w:rPr>
                <w:sz w:val="15"/>
                <w:szCs w:val="15"/>
              </w:rPr>
              <w:t>- Skull-base tumor resection</w:t>
            </w:r>
            <w:r w:rsidRPr="00F3072F">
              <w:br/>
            </w:r>
            <w:r w:rsidRPr="00F3072F">
              <w:rPr>
                <w:sz w:val="15"/>
                <w:szCs w:val="15"/>
              </w:rPr>
              <w:t>- Complex spine procedures</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1DD720C" w14:textId="77777777" w:rsidR="00821381" w:rsidRPr="00F3072F" w:rsidRDefault="00821381" w:rsidP="007961BF">
            <w:pPr>
              <w:jc w:val="center"/>
              <w:rPr>
                <w:sz w:val="18"/>
                <w:szCs w:val="18"/>
              </w:rPr>
            </w:pPr>
            <w:r w:rsidRPr="00F3072F">
              <w:rPr>
                <w:sz w:val="18"/>
                <w:szCs w:val="18"/>
              </w:rPr>
              <w:t>Allura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76D2554" w14:textId="77777777" w:rsidR="00821381" w:rsidRPr="00F3072F" w:rsidRDefault="00821381" w:rsidP="007961BF">
            <w:pPr>
              <w:jc w:val="center"/>
              <w:rPr>
                <w:sz w:val="18"/>
                <w:szCs w:val="18"/>
              </w:rPr>
            </w:pPr>
            <w:r w:rsidRPr="00F3072F">
              <w:rPr>
                <w:sz w:val="18"/>
                <w:szCs w:val="18"/>
              </w:rPr>
              <w:t>- Interventional guidance</w:t>
            </w:r>
            <w:r w:rsidRPr="00F3072F">
              <w:br/>
            </w:r>
            <w:r w:rsidRPr="00F3072F">
              <w:rPr>
                <w:sz w:val="18"/>
                <w:szCs w:val="18"/>
              </w:rPr>
              <w:t xml:space="preserve">- Intraoperative imaging </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13DE1CF" w14:textId="77777777" w:rsidR="00821381" w:rsidRPr="00F3072F" w:rsidRDefault="00821381" w:rsidP="007961BF">
            <w:pPr>
              <w:jc w:val="center"/>
              <w:rPr>
                <w:sz w:val="18"/>
                <w:szCs w:val="18"/>
              </w:rPr>
            </w:pPr>
            <w:r w:rsidRPr="00F3072F">
              <w:rPr>
                <w:sz w:val="18"/>
                <w:szCs w:val="18"/>
              </w:rPr>
              <w:t>Brainlab navigation system</w:t>
            </w:r>
            <w:r w:rsidRPr="0094724E">
              <w:rPr>
                <w:sz w:val="18"/>
                <w:szCs w:val="18"/>
              </w:rPr>
              <w:t xml:space="preserve"> (</w:t>
            </w:r>
            <w:r w:rsidRPr="0094724E">
              <w:rPr>
                <w:sz w:val="18"/>
                <w:szCs w:val="18"/>
                <w:shd w:val="clear" w:color="auto" w:fill="FFFFFF"/>
              </w:rPr>
              <w:t>Brainlab, Munich, Germany)</w:t>
            </w:r>
          </w:p>
        </w:tc>
      </w:tr>
      <w:tr w:rsidR="00821381" w:rsidRPr="00F3072F" w14:paraId="722A303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E5627AC" w14:textId="77777777" w:rsidR="00821381" w:rsidRPr="00F3072F" w:rsidRDefault="00821381" w:rsidP="007961BF">
            <w:pPr>
              <w:jc w:val="center"/>
              <w:rPr>
                <w:sz w:val="18"/>
                <w:szCs w:val="18"/>
              </w:rPr>
            </w:pPr>
            <w:r w:rsidRPr="00F3072F">
              <w:rPr>
                <w:sz w:val="18"/>
                <w:szCs w:val="18"/>
              </w:rPr>
              <w:t>Irie 2008</w:t>
            </w:r>
            <w:sdt>
              <w:sdtPr>
                <w:rPr>
                  <w:color w:val="000000"/>
                  <w:sz w:val="18"/>
                  <w:szCs w:val="18"/>
                  <w:vertAlign w:val="superscript"/>
                </w:rPr>
                <w:tag w:val="MENDELEY_CITATION_v3_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"/>
                <w:id w:val="-198235685"/>
                <w:placeholder>
                  <w:docPart w:val="4B5BABA73C898B49828C8FB4105BB343"/>
                </w:placeholder>
              </w:sdtPr>
              <w:sdtContent>
                <w:r w:rsidRPr="00971418">
                  <w:rPr>
                    <w:color w:val="000000"/>
                    <w:sz w:val="18"/>
                    <w:szCs w:val="18"/>
                    <w:vertAlign w:val="superscript"/>
                  </w:rPr>
                  <w:t>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A3C9B99"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29F335" w14:textId="77777777" w:rsidR="00821381" w:rsidRPr="00F3072F" w:rsidRDefault="00821381" w:rsidP="007961BF">
            <w:pPr>
              <w:jc w:val="center"/>
              <w:rPr>
                <w:sz w:val="18"/>
                <w:szCs w:val="18"/>
              </w:rPr>
            </w:pPr>
            <w:r w:rsidRPr="00F3072F">
              <w:rPr>
                <w:sz w:val="18"/>
                <w:szCs w:val="18"/>
              </w:rPr>
              <w:t>93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E63FBB1" w14:textId="77777777" w:rsidR="00821381" w:rsidRPr="00F3072F" w:rsidRDefault="00821381" w:rsidP="007961BF">
            <w:pPr>
              <w:jc w:val="center"/>
              <w:rPr>
                <w:sz w:val="18"/>
                <w:szCs w:val="18"/>
              </w:rPr>
            </w:pPr>
            <w:r w:rsidRPr="00F3072F">
              <w:rPr>
                <w:sz w:val="18"/>
                <w:szCs w:val="18"/>
              </w:rPr>
              <w:t xml:space="preserve">- Spinal </w:t>
            </w:r>
            <w:r w:rsidRPr="00F3072F">
              <w:br/>
            </w:r>
            <w:r w:rsidRPr="00F3072F">
              <w:rPr>
                <w:sz w:val="18"/>
                <w:szCs w:val="18"/>
              </w:rPr>
              <w:t>- Cerebrovascular</w:t>
            </w:r>
            <w:r w:rsidRPr="00F3072F">
              <w:br/>
            </w:r>
            <w:r w:rsidRPr="00F3072F">
              <w:rPr>
                <w:sz w:val="18"/>
                <w:szCs w:val="18"/>
              </w:rPr>
              <w:t>- Brain tumor surgery</w:t>
            </w:r>
            <w:r w:rsidRPr="00F3072F">
              <w:br/>
            </w:r>
            <w:r w:rsidRPr="00F3072F">
              <w:rPr>
                <w:sz w:val="18"/>
                <w:szCs w:val="18"/>
              </w:rPr>
              <w:t>- Other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CBB7B10" w14:textId="77777777" w:rsidR="00821381" w:rsidRPr="00F3072F" w:rsidRDefault="00821381" w:rsidP="007961BF">
            <w:pPr>
              <w:jc w:val="center"/>
              <w:rPr>
                <w:sz w:val="15"/>
                <w:szCs w:val="15"/>
              </w:rPr>
            </w:pPr>
            <w:r w:rsidRPr="00F3072F">
              <w:rPr>
                <w:sz w:val="15"/>
                <w:szCs w:val="15"/>
              </w:rPr>
              <w:t>- Management of subarachnoid hemorrhage</w:t>
            </w:r>
            <w:r w:rsidRPr="00F3072F">
              <w:br/>
            </w:r>
            <w:r w:rsidRPr="00F3072F">
              <w:rPr>
                <w:sz w:val="15"/>
                <w:szCs w:val="15"/>
              </w:rPr>
              <w:t xml:space="preserve">- AVM treatment </w:t>
            </w:r>
            <w:r w:rsidRPr="00F3072F">
              <w:br/>
            </w:r>
            <w:r w:rsidRPr="00F3072F">
              <w:rPr>
                <w:sz w:val="15"/>
                <w:szCs w:val="15"/>
              </w:rPr>
              <w:t>- Tumor resection</w:t>
            </w:r>
            <w:r w:rsidRPr="00F3072F">
              <w:br/>
            </w:r>
            <w:r w:rsidRPr="00F3072F">
              <w:rPr>
                <w:sz w:val="15"/>
                <w:szCs w:val="15"/>
              </w:rPr>
              <w:t xml:space="preserve">- Carotid stenting </w:t>
            </w:r>
            <w:r w:rsidRPr="00F3072F">
              <w:br/>
            </w:r>
            <w:r w:rsidRPr="00F3072F">
              <w:rPr>
                <w:sz w:val="15"/>
                <w:szCs w:val="15"/>
              </w:rPr>
              <w:t xml:space="preserve">- Aneurysm treatment </w:t>
            </w:r>
            <w:r w:rsidRPr="00F3072F">
              <w:br/>
            </w:r>
            <w:r w:rsidRPr="00F3072F">
              <w:rPr>
                <w:sz w:val="15"/>
                <w:szCs w:val="15"/>
              </w:rPr>
              <w:t xml:space="preserve">- Angioma treatment </w:t>
            </w:r>
            <w:r w:rsidRPr="00F3072F">
              <w:br/>
            </w:r>
            <w:r w:rsidRPr="00F3072F">
              <w:rPr>
                <w:sz w:val="15"/>
                <w:szCs w:val="15"/>
              </w:rPr>
              <w:t xml:space="preserve">- AVF treatment </w:t>
            </w:r>
            <w:r w:rsidRPr="00F3072F">
              <w:br/>
            </w:r>
            <w:r w:rsidRPr="00F3072F">
              <w:rPr>
                <w:sz w:val="15"/>
                <w:szCs w:val="15"/>
              </w:rPr>
              <w:t xml:space="preserve">- Brain abscesses treatment </w:t>
            </w:r>
            <w:r w:rsidRPr="00F3072F">
              <w:br/>
            </w:r>
            <w:r w:rsidRPr="00F3072F">
              <w:rPr>
                <w:sz w:val="15"/>
                <w:szCs w:val="15"/>
              </w:rPr>
              <w:t>- Shunt placement</w:t>
            </w:r>
            <w:r w:rsidRPr="00F3072F">
              <w:br/>
            </w:r>
            <w:r w:rsidRPr="00F3072F">
              <w:rPr>
                <w:sz w:val="15"/>
                <w:szCs w:val="15"/>
              </w:rPr>
              <w:t>- Unspecified spinal procedures</w:t>
            </w:r>
            <w:r w:rsidRPr="00F3072F">
              <w:br/>
            </w:r>
            <w:r w:rsidRPr="00F3072F">
              <w:rPr>
                <w:sz w:val="15"/>
                <w:szCs w:val="15"/>
              </w:rPr>
              <w:t>- Other non-neurosurgical procedures</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F6CCC68" w14:textId="77777777" w:rsidR="00821381" w:rsidRPr="00F3072F" w:rsidRDefault="00821381" w:rsidP="007961BF">
            <w:pPr>
              <w:jc w:val="center"/>
              <w:rPr>
                <w:sz w:val="18"/>
                <w:szCs w:val="18"/>
              </w:rPr>
            </w:pPr>
            <w:r w:rsidRPr="00F3072F">
              <w:rPr>
                <w:sz w:val="18"/>
                <w:szCs w:val="18"/>
              </w:rPr>
              <w:t>Artis BA and dBA</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EAA970"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xml:space="preserve">- Fluoroscopic guidance </w:t>
            </w:r>
            <w:r w:rsidRPr="00F3072F">
              <w:br/>
            </w:r>
            <w:r w:rsidRPr="00F3072F">
              <w:rPr>
                <w:sz w:val="18"/>
                <w:szCs w:val="18"/>
              </w:rPr>
              <w:t>- Intraoperative imaging</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7330F7" w14:textId="77777777" w:rsidR="00821381" w:rsidRPr="00F3072F" w:rsidRDefault="00821381" w:rsidP="007961BF">
            <w:pPr>
              <w:jc w:val="center"/>
              <w:rPr>
                <w:sz w:val="18"/>
                <w:szCs w:val="18"/>
              </w:rPr>
            </w:pPr>
            <w:r w:rsidRPr="00F3072F">
              <w:rPr>
                <w:sz w:val="18"/>
                <w:szCs w:val="18"/>
              </w:rPr>
              <w:t>-</w:t>
            </w:r>
          </w:p>
        </w:tc>
      </w:tr>
      <w:tr w:rsidR="00821381" w:rsidRPr="00F3072F" w14:paraId="3D2EE43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787DE68" w14:textId="77777777" w:rsidR="00821381" w:rsidRPr="00F3072F" w:rsidRDefault="00821381" w:rsidP="007961BF">
            <w:pPr>
              <w:jc w:val="center"/>
              <w:rPr>
                <w:sz w:val="18"/>
                <w:szCs w:val="18"/>
              </w:rPr>
            </w:pPr>
            <w:r w:rsidRPr="00F3072F">
              <w:rPr>
                <w:sz w:val="18"/>
                <w:szCs w:val="18"/>
              </w:rPr>
              <w:t>Liao 2019</w:t>
            </w:r>
            <w:sdt>
              <w:sdtPr>
                <w:rPr>
                  <w:color w:val="000000"/>
                  <w:sz w:val="18"/>
                  <w:szCs w:val="18"/>
                  <w:vertAlign w:val="superscript"/>
                </w:rPr>
                <w:tag w:val="MENDELEY_CITATION_v3_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"/>
                <w:id w:val="-141812398"/>
                <w:placeholder>
                  <w:docPart w:val="4B5BABA73C898B49828C8FB4105BB343"/>
                </w:placeholder>
              </w:sdtPr>
              <w:sdtContent>
                <w:r w:rsidRPr="00971418">
                  <w:rPr>
                    <w:color w:val="000000"/>
                    <w:sz w:val="18"/>
                    <w:szCs w:val="18"/>
                    <w:vertAlign w:val="superscript"/>
                  </w:rPr>
                  <w:t>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6C1985" w14:textId="77777777" w:rsidR="00821381" w:rsidRPr="00F3072F" w:rsidRDefault="00821381" w:rsidP="007961BF">
            <w:pPr>
              <w:jc w:val="center"/>
              <w:rPr>
                <w:sz w:val="18"/>
                <w:szCs w:val="18"/>
              </w:rPr>
            </w:pPr>
            <w:r w:rsidRPr="00F3072F">
              <w:rPr>
                <w:sz w:val="18"/>
                <w:szCs w:val="18"/>
              </w:rPr>
              <w:t>Taiwan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81BBFB5" w14:textId="77777777" w:rsidR="00821381" w:rsidRPr="00F3072F" w:rsidRDefault="00821381" w:rsidP="007961BF">
            <w:pPr>
              <w:jc w:val="center"/>
              <w:rPr>
                <w:sz w:val="18"/>
                <w:szCs w:val="18"/>
              </w:rPr>
            </w:pPr>
            <w:r w:rsidRPr="00F3072F">
              <w:rPr>
                <w:sz w:val="18"/>
                <w:szCs w:val="18"/>
              </w:rPr>
              <w:t>1027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966C07"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4BB2A41" w14:textId="77777777" w:rsidR="00821381" w:rsidRPr="00F3072F" w:rsidRDefault="00821381" w:rsidP="007961BF">
            <w:pPr>
              <w:jc w:val="center"/>
              <w:rPr>
                <w:sz w:val="15"/>
                <w:szCs w:val="15"/>
              </w:rPr>
            </w:pPr>
            <w:r w:rsidRPr="00F3072F">
              <w:rPr>
                <w:sz w:val="15"/>
                <w:szCs w:val="15"/>
              </w:rPr>
              <w:t>- Diagnostic angiography without surgery</w:t>
            </w:r>
            <w:r w:rsidRPr="00F3072F">
              <w:br/>
            </w:r>
            <w:r w:rsidRPr="00F3072F">
              <w:rPr>
                <w:sz w:val="15"/>
                <w:szCs w:val="15"/>
              </w:rPr>
              <w:t xml:space="preserve">- Carotid artery stenting </w:t>
            </w:r>
            <w:r w:rsidRPr="00F3072F">
              <w:br/>
            </w:r>
            <w:r w:rsidRPr="00F3072F">
              <w:rPr>
                <w:sz w:val="15"/>
                <w:szCs w:val="15"/>
              </w:rPr>
              <w:t xml:space="preserve">- Aneurysm treatment </w:t>
            </w:r>
            <w:r w:rsidRPr="00F3072F">
              <w:br/>
            </w:r>
            <w:r w:rsidRPr="00F3072F">
              <w:rPr>
                <w:sz w:val="15"/>
                <w:szCs w:val="15"/>
              </w:rPr>
              <w:lastRenderedPageBreak/>
              <w:t xml:space="preserve">- AVM treatment </w:t>
            </w:r>
            <w:r w:rsidRPr="00F3072F">
              <w:br/>
            </w:r>
            <w:r w:rsidRPr="00F3072F">
              <w:rPr>
                <w:sz w:val="15"/>
                <w:szCs w:val="15"/>
              </w:rPr>
              <w:t>- Intracerebral hemorrhage aspiration</w:t>
            </w:r>
            <w:r w:rsidRPr="00F3072F">
              <w:br/>
            </w:r>
            <w:r w:rsidRPr="00F3072F">
              <w:rPr>
                <w:sz w:val="15"/>
                <w:szCs w:val="15"/>
              </w:rPr>
              <w:t>- Thrombolysis/thrombectomy for ischemic stroke</w:t>
            </w:r>
            <w:r w:rsidRPr="00F3072F">
              <w:br/>
            </w:r>
            <w:r w:rsidRPr="00F3072F">
              <w:rPr>
                <w:sz w:val="15"/>
                <w:szCs w:val="15"/>
              </w:rPr>
              <w:t>- Rescue surgery during embolization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50ADB1" w14:textId="77777777" w:rsidR="00821381" w:rsidRPr="00F3072F" w:rsidRDefault="00821381" w:rsidP="007961BF">
            <w:pPr>
              <w:jc w:val="center"/>
              <w:rPr>
                <w:sz w:val="18"/>
                <w:szCs w:val="18"/>
              </w:rPr>
            </w:pPr>
            <w:r w:rsidRPr="00F3072F">
              <w:rPr>
                <w:sz w:val="18"/>
                <w:szCs w:val="18"/>
              </w:rPr>
              <w:lastRenderedPageBreak/>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1245458"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lastRenderedPageBreak/>
              <w:t>- Fluoroscopic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9C45CF5" w14:textId="77777777" w:rsidR="00821381" w:rsidRPr="00F3072F" w:rsidRDefault="00821381" w:rsidP="007961BF">
            <w:pPr>
              <w:jc w:val="center"/>
              <w:rPr>
                <w:sz w:val="18"/>
                <w:szCs w:val="18"/>
              </w:rPr>
            </w:pPr>
            <w:r w:rsidRPr="00F3072F">
              <w:rPr>
                <w:sz w:val="18"/>
                <w:szCs w:val="18"/>
              </w:rPr>
              <w:lastRenderedPageBreak/>
              <w:t>-</w:t>
            </w:r>
          </w:p>
        </w:tc>
      </w:tr>
      <w:tr w:rsidR="00821381" w:rsidRPr="00F3072F" w14:paraId="75FE41E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AF506B0" w14:textId="77777777" w:rsidR="00821381" w:rsidRPr="00F3072F" w:rsidRDefault="00821381" w:rsidP="007961BF">
            <w:pPr>
              <w:jc w:val="center"/>
              <w:rPr>
                <w:sz w:val="18"/>
                <w:szCs w:val="18"/>
              </w:rPr>
            </w:pPr>
            <w:r w:rsidRPr="00F3072F">
              <w:rPr>
                <w:sz w:val="18"/>
                <w:szCs w:val="18"/>
              </w:rPr>
              <w:t>Dammann 2017</w:t>
            </w:r>
            <w:sdt>
              <w:sdtPr>
                <w:rPr>
                  <w:color w:val="000000"/>
                  <w:sz w:val="18"/>
                  <w:szCs w:val="18"/>
                  <w:vertAlign w:val="superscript"/>
                </w:rPr>
                <w:tag w:val="MENDELEY_CITATION_v3_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"/>
                <w:id w:val="571392718"/>
                <w:placeholder>
                  <w:docPart w:val="4B5BABA73C898B49828C8FB4105BB343"/>
                </w:placeholder>
              </w:sdtPr>
              <w:sdtContent>
                <w:r w:rsidRPr="00971418">
                  <w:rPr>
                    <w:color w:val="000000"/>
                    <w:sz w:val="18"/>
                    <w:szCs w:val="18"/>
                    <w:vertAlign w:val="superscript"/>
                  </w:rPr>
                  <w:t>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50E7471"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695D91D" w14:textId="77777777" w:rsidR="00821381" w:rsidRPr="00F3072F" w:rsidRDefault="00821381" w:rsidP="007961BF">
            <w:pPr>
              <w:jc w:val="center"/>
              <w:rPr>
                <w:sz w:val="18"/>
                <w:szCs w:val="18"/>
              </w:rPr>
            </w:pPr>
            <w:r w:rsidRPr="00F3072F">
              <w:rPr>
                <w:sz w:val="18"/>
                <w:szCs w:val="18"/>
              </w:rPr>
              <w:t>40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B6DAA4"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AEEACC2"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664686" w14:textId="77777777" w:rsidR="00821381" w:rsidRPr="00F3072F" w:rsidRDefault="00821381" w:rsidP="007961BF">
            <w:pPr>
              <w:jc w:val="center"/>
              <w:rPr>
                <w:sz w:val="18"/>
                <w:szCs w:val="18"/>
              </w:rPr>
            </w:pPr>
            <w:r w:rsidRPr="00F3072F">
              <w:rPr>
                <w:sz w:val="18"/>
                <w:szCs w:val="18"/>
              </w:rPr>
              <w:t>Allura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AC576C" w14:textId="77777777" w:rsidR="00821381" w:rsidRPr="00F3072F" w:rsidRDefault="00821381" w:rsidP="007961BF">
            <w:pPr>
              <w:jc w:val="center"/>
              <w:rPr>
                <w:sz w:val="18"/>
                <w:szCs w:val="18"/>
              </w:rPr>
            </w:pP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DA2B4C8" w14:textId="77777777" w:rsidR="00821381" w:rsidRPr="00F3072F" w:rsidRDefault="00821381" w:rsidP="007961BF">
            <w:pPr>
              <w:jc w:val="center"/>
              <w:rPr>
                <w:sz w:val="18"/>
                <w:szCs w:val="18"/>
              </w:rPr>
            </w:pPr>
            <w:r w:rsidRPr="00F3072F">
              <w:rPr>
                <w:sz w:val="18"/>
                <w:szCs w:val="18"/>
              </w:rPr>
              <w:t>- Micro-Doppler sonography</w:t>
            </w:r>
            <w:r w:rsidRPr="00F3072F">
              <w:br/>
            </w:r>
            <w:r w:rsidRPr="00F3072F">
              <w:rPr>
                <w:sz w:val="18"/>
                <w:szCs w:val="18"/>
              </w:rPr>
              <w:t>- Indocyanine Green Video Angiography</w:t>
            </w:r>
          </w:p>
        </w:tc>
      </w:tr>
      <w:tr w:rsidR="00821381" w:rsidRPr="00F3072F" w14:paraId="332EA34D"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6326427" w14:textId="77777777" w:rsidR="00821381" w:rsidRPr="00F3072F" w:rsidRDefault="00821381" w:rsidP="007961BF">
            <w:pPr>
              <w:jc w:val="center"/>
              <w:rPr>
                <w:sz w:val="18"/>
                <w:szCs w:val="18"/>
              </w:rPr>
            </w:pPr>
            <w:r w:rsidRPr="00F3072F">
              <w:rPr>
                <w:sz w:val="18"/>
                <w:szCs w:val="18"/>
              </w:rPr>
              <w:t>Song 2021</w:t>
            </w:r>
            <w:sdt>
              <w:sdtPr>
                <w:rPr>
                  <w:color w:val="000000"/>
                  <w:sz w:val="18"/>
                  <w:szCs w:val="18"/>
                  <w:vertAlign w:val="superscript"/>
                </w:rPr>
                <w:tag w:val="MENDELEY_CITATION_v3_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"/>
                <w:id w:val="-1117365675"/>
                <w:placeholder>
                  <w:docPart w:val="4B5BABA73C898B49828C8FB4105BB343"/>
                </w:placeholder>
              </w:sdtPr>
              <w:sdtContent>
                <w:r w:rsidRPr="00971418">
                  <w:rPr>
                    <w:color w:val="000000"/>
                    <w:sz w:val="18"/>
                    <w:szCs w:val="18"/>
                    <w:vertAlign w:val="superscript"/>
                  </w:rPr>
                  <w:t>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38F91F"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B9E2A5" w14:textId="77777777" w:rsidR="00821381" w:rsidRPr="00F3072F" w:rsidRDefault="00821381" w:rsidP="007961BF">
            <w:pPr>
              <w:jc w:val="center"/>
              <w:rPr>
                <w:sz w:val="18"/>
                <w:szCs w:val="18"/>
              </w:rPr>
            </w:pPr>
            <w:r w:rsidRPr="00F3072F">
              <w:rPr>
                <w:sz w:val="18"/>
                <w:szCs w:val="18"/>
              </w:rPr>
              <w:t>54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0389941"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65C06C4"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37C50DD" w14:textId="77777777" w:rsidR="00821381" w:rsidRPr="00F3072F" w:rsidRDefault="00821381" w:rsidP="007961BF">
            <w:pPr>
              <w:jc w:val="center"/>
              <w:rPr>
                <w:sz w:val="18"/>
                <w:szCs w:val="18"/>
              </w:rPr>
            </w:pPr>
            <w:r w:rsidRPr="00F3072F">
              <w:rPr>
                <w:sz w:val="18"/>
                <w:szCs w:val="18"/>
              </w:rPr>
              <w:t>Discovery IGS 730 (GE Healthcare)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371751" w14:textId="77777777" w:rsidR="00821381" w:rsidRPr="00F3072F" w:rsidRDefault="00821381" w:rsidP="007961BF">
            <w:pPr>
              <w:jc w:val="center"/>
              <w:rPr>
                <w:sz w:val="18"/>
                <w:szCs w:val="18"/>
              </w:rPr>
            </w:pPr>
            <w:r w:rsidRPr="00F3072F">
              <w:rPr>
                <w:sz w:val="18"/>
                <w:szCs w:val="18"/>
              </w:rPr>
              <w:t xml:space="preserve">- Interventional guidance </w:t>
            </w:r>
            <w:r w:rsidRPr="00F3072F">
              <w:br/>
            </w:r>
            <w:r w:rsidRPr="00F3072F">
              <w:rPr>
                <w:sz w:val="18"/>
                <w:szCs w:val="18"/>
              </w:rPr>
              <w:t xml:space="preserve">- Intraoperative imaging and confirmation </w:t>
            </w:r>
            <w:r w:rsidRPr="00F3072F">
              <w:br/>
            </w:r>
            <w:r w:rsidRPr="00F3072F">
              <w:rPr>
                <w:sz w:val="18"/>
                <w:szCs w:val="18"/>
              </w:rPr>
              <w:t>- Navigation</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3865318" w14:textId="77777777" w:rsidR="00821381" w:rsidRPr="00F3072F" w:rsidRDefault="00821381" w:rsidP="007961BF">
            <w:pPr>
              <w:jc w:val="center"/>
              <w:rPr>
                <w:sz w:val="18"/>
                <w:szCs w:val="18"/>
              </w:rPr>
            </w:pPr>
            <w:r w:rsidRPr="00F3072F">
              <w:rPr>
                <w:sz w:val="18"/>
                <w:szCs w:val="18"/>
              </w:rPr>
              <w:t>- Functional MRI</w:t>
            </w:r>
            <w:r w:rsidRPr="00F3072F">
              <w:br/>
            </w:r>
            <w:r w:rsidRPr="00F3072F">
              <w:rPr>
                <w:sz w:val="18"/>
                <w:szCs w:val="18"/>
              </w:rPr>
              <w:t xml:space="preserve">- Ultrasound </w:t>
            </w:r>
            <w:r w:rsidRPr="00F3072F">
              <w:br/>
            </w:r>
            <w:r w:rsidRPr="00F3072F">
              <w:rPr>
                <w:sz w:val="18"/>
                <w:szCs w:val="18"/>
              </w:rPr>
              <w:t>- EEG</w:t>
            </w:r>
          </w:p>
        </w:tc>
      </w:tr>
      <w:tr w:rsidR="00821381" w:rsidRPr="00F3072F" w14:paraId="280F0D4E"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F3B83D0" w14:textId="77777777" w:rsidR="00821381" w:rsidRPr="00F3072F" w:rsidRDefault="00821381" w:rsidP="007961BF">
            <w:pPr>
              <w:jc w:val="center"/>
              <w:rPr>
                <w:sz w:val="18"/>
                <w:szCs w:val="18"/>
              </w:rPr>
            </w:pPr>
            <w:r w:rsidRPr="00F3072F">
              <w:rPr>
                <w:sz w:val="18"/>
                <w:szCs w:val="18"/>
              </w:rPr>
              <w:t>Choi 2022</w:t>
            </w:r>
            <w:sdt>
              <w:sdtPr>
                <w:rPr>
                  <w:color w:val="000000"/>
                  <w:sz w:val="18"/>
                  <w:szCs w:val="18"/>
                  <w:vertAlign w:val="superscript"/>
                </w:rPr>
                <w:tag w:val="MENDELEY_CITATION_v3_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"/>
                <w:id w:val="-1218131528"/>
                <w:placeholder>
                  <w:docPart w:val="4B5BABA73C898B49828C8FB4105BB343"/>
                </w:placeholder>
              </w:sdtPr>
              <w:sdtContent>
                <w:r w:rsidRPr="00971418">
                  <w:rPr>
                    <w:color w:val="000000"/>
                    <w:sz w:val="18"/>
                    <w:szCs w:val="18"/>
                    <w:vertAlign w:val="superscript"/>
                  </w:rPr>
                  <w:t>10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93C76F0" w14:textId="77777777" w:rsidR="00821381" w:rsidRPr="00F3072F" w:rsidRDefault="00821381" w:rsidP="007961BF">
            <w:pPr>
              <w:jc w:val="center"/>
              <w:rPr>
                <w:sz w:val="18"/>
                <w:szCs w:val="18"/>
              </w:rPr>
            </w:pPr>
            <w:r w:rsidRPr="00F3072F">
              <w:rPr>
                <w:sz w:val="18"/>
                <w:szCs w:val="18"/>
              </w:rPr>
              <w:t>South 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FABADC1" w14:textId="77777777" w:rsidR="00821381" w:rsidRPr="00F3072F" w:rsidRDefault="00821381" w:rsidP="007961BF">
            <w:pPr>
              <w:jc w:val="center"/>
              <w:rPr>
                <w:sz w:val="18"/>
                <w:szCs w:val="18"/>
              </w:rPr>
            </w:pPr>
            <w:r w:rsidRPr="00F3072F">
              <w:rPr>
                <w:sz w:val="18"/>
                <w:szCs w:val="18"/>
              </w:rPr>
              <w:t>6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835936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A651C3A"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Vertebral artery stenosis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3F8CB4A" w14:textId="77777777" w:rsidR="00821381" w:rsidRPr="00F3072F" w:rsidRDefault="00821381" w:rsidP="007961BF">
            <w:pPr>
              <w:jc w:val="center"/>
              <w:rPr>
                <w:sz w:val="18"/>
                <w:szCs w:val="18"/>
              </w:rPr>
            </w:pPr>
            <w:r w:rsidRPr="00F3072F">
              <w:rPr>
                <w:sz w:val="18"/>
                <w:szCs w:val="18"/>
              </w:rPr>
              <w:t>Unclear</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A9BB724" w14:textId="77777777" w:rsidR="00821381" w:rsidRPr="00F3072F" w:rsidRDefault="00821381" w:rsidP="007961BF">
            <w:pPr>
              <w:jc w:val="center"/>
              <w:rPr>
                <w:sz w:val="18"/>
                <w:szCs w:val="18"/>
              </w:rPr>
            </w:pPr>
            <w:r w:rsidRPr="00F3072F">
              <w:rPr>
                <w:sz w:val="18"/>
                <w:szCs w:val="18"/>
              </w:rPr>
              <w:t>- Fluoroscopic guidance</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2CDB114" w14:textId="77777777" w:rsidR="00821381" w:rsidRPr="00F3072F" w:rsidRDefault="00821381" w:rsidP="007961BF">
            <w:pPr>
              <w:jc w:val="center"/>
              <w:rPr>
                <w:sz w:val="18"/>
                <w:szCs w:val="18"/>
              </w:rPr>
            </w:pPr>
            <w:r w:rsidRPr="00F3072F">
              <w:rPr>
                <w:sz w:val="18"/>
                <w:szCs w:val="18"/>
              </w:rPr>
              <w:t>-</w:t>
            </w:r>
          </w:p>
        </w:tc>
      </w:tr>
      <w:tr w:rsidR="00821381" w:rsidRPr="00F3072F" w14:paraId="23C0966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7E364A" w14:textId="77777777" w:rsidR="00821381" w:rsidRPr="00F3072F" w:rsidRDefault="00821381" w:rsidP="007961BF">
            <w:pPr>
              <w:jc w:val="center"/>
              <w:rPr>
                <w:sz w:val="18"/>
                <w:szCs w:val="18"/>
              </w:rPr>
            </w:pPr>
            <w:r w:rsidRPr="00F3072F">
              <w:rPr>
                <w:sz w:val="18"/>
                <w:szCs w:val="18"/>
              </w:rPr>
              <w:t>Yu 2016</w:t>
            </w:r>
            <w:sdt>
              <w:sdtPr>
                <w:rPr>
                  <w:color w:val="000000"/>
                  <w:sz w:val="18"/>
                  <w:szCs w:val="18"/>
                  <w:vertAlign w:val="superscript"/>
                </w:rPr>
                <w:tag w:val="MENDELEY_CITATION_v3_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"/>
                <w:id w:val="20676123"/>
                <w:placeholder>
                  <w:docPart w:val="4B5BABA73C898B49828C8FB4105BB343"/>
                </w:placeholder>
              </w:sdtPr>
              <w:sdtContent>
                <w:r w:rsidRPr="00971418">
                  <w:rPr>
                    <w:color w:val="000000"/>
                    <w:sz w:val="18"/>
                    <w:szCs w:val="18"/>
                    <w:vertAlign w:val="superscript"/>
                  </w:rPr>
                  <w:t>11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8F59444"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045D74F" w14:textId="77777777" w:rsidR="00821381" w:rsidRPr="00F3072F" w:rsidRDefault="00821381" w:rsidP="007961BF">
            <w:pPr>
              <w:jc w:val="center"/>
              <w:rPr>
                <w:sz w:val="18"/>
                <w:szCs w:val="18"/>
              </w:rPr>
            </w:pPr>
            <w:r w:rsidRPr="00F3072F">
              <w:rPr>
                <w:sz w:val="18"/>
                <w:szCs w:val="18"/>
              </w:rPr>
              <w:t>8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261CD0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D03BC38"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3588431" w14:textId="77777777" w:rsidR="00821381" w:rsidRPr="00F3072F" w:rsidRDefault="00821381" w:rsidP="007961BF">
            <w:pPr>
              <w:jc w:val="center"/>
              <w:rPr>
                <w:sz w:val="18"/>
                <w:szCs w:val="18"/>
              </w:rPr>
            </w:pPr>
            <w:r w:rsidRPr="00F3072F">
              <w:rPr>
                <w:sz w:val="18"/>
                <w:szCs w:val="18"/>
              </w:rPr>
              <w:t>Unclear</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D40917"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Interventional guidance</w:t>
            </w:r>
            <w:r w:rsidRPr="00F3072F">
              <w:br/>
            </w:r>
            <w:r w:rsidRPr="00F3072F">
              <w:rPr>
                <w:sz w:val="18"/>
                <w:szCs w:val="18"/>
              </w:rPr>
              <w:t>- Intraoperative imaging</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26DA785" w14:textId="77777777" w:rsidR="00821381" w:rsidRPr="00F3072F" w:rsidRDefault="00821381" w:rsidP="007961BF">
            <w:pPr>
              <w:jc w:val="center"/>
              <w:rPr>
                <w:sz w:val="18"/>
                <w:szCs w:val="18"/>
              </w:rPr>
            </w:pPr>
            <w:r w:rsidRPr="00F3072F">
              <w:rPr>
                <w:sz w:val="18"/>
                <w:szCs w:val="18"/>
              </w:rPr>
              <w:t>-</w:t>
            </w:r>
          </w:p>
        </w:tc>
      </w:tr>
      <w:tr w:rsidR="00821381" w:rsidRPr="00F3072F" w14:paraId="75B7B6B9"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559A6C" w14:textId="77777777" w:rsidR="00821381" w:rsidRPr="00F3072F" w:rsidRDefault="00821381" w:rsidP="007961BF">
            <w:pPr>
              <w:jc w:val="center"/>
              <w:rPr>
                <w:sz w:val="18"/>
                <w:szCs w:val="18"/>
              </w:rPr>
            </w:pPr>
            <w:r w:rsidRPr="00F3072F">
              <w:rPr>
                <w:sz w:val="18"/>
                <w:szCs w:val="18"/>
              </w:rPr>
              <w:t>Byval 2018</w:t>
            </w:r>
            <w:sdt>
              <w:sdtPr>
                <w:rPr>
                  <w:color w:val="000000"/>
                  <w:sz w:val="18"/>
                  <w:szCs w:val="18"/>
                  <w:vertAlign w:val="superscript"/>
                </w:rPr>
                <w:tag w:val="MENDELEY_CITATION_v3_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"/>
                <w:id w:val="938878109"/>
                <w:placeholder>
                  <w:docPart w:val="4B5BABA73C898B49828C8FB4105BB343"/>
                </w:placeholder>
              </w:sdtPr>
              <w:sdtContent>
                <w:r w:rsidRPr="00971418">
                  <w:rPr>
                    <w:color w:val="000000"/>
                    <w:sz w:val="18"/>
                    <w:szCs w:val="18"/>
                    <w:vertAlign w:val="superscript"/>
                  </w:rPr>
                  <w:t>12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511E7E5" w14:textId="77777777" w:rsidR="00821381" w:rsidRPr="00F3072F" w:rsidRDefault="00821381" w:rsidP="007961BF">
            <w:pPr>
              <w:jc w:val="center"/>
              <w:rPr>
                <w:sz w:val="18"/>
                <w:szCs w:val="18"/>
              </w:rPr>
            </w:pPr>
            <w:r w:rsidRPr="00F3072F">
              <w:rPr>
                <w:sz w:val="18"/>
                <w:szCs w:val="18"/>
              </w:rPr>
              <w:t>Russia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AF9FAAF" w14:textId="77777777" w:rsidR="00821381" w:rsidRPr="00F3072F" w:rsidRDefault="00821381" w:rsidP="007961BF">
            <w:pPr>
              <w:jc w:val="center"/>
              <w:rPr>
                <w:sz w:val="18"/>
                <w:szCs w:val="18"/>
              </w:rPr>
            </w:pPr>
            <w:r w:rsidRPr="00F3072F">
              <w:rPr>
                <w:sz w:val="18"/>
                <w:szCs w:val="18"/>
              </w:rPr>
              <w:t>1 patient</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12D1C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06C711"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0F8FBF"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70A718B" w14:textId="77777777" w:rsidR="00821381" w:rsidRPr="00F3072F" w:rsidRDefault="00821381" w:rsidP="007961BF">
            <w:pPr>
              <w:jc w:val="center"/>
              <w:rPr>
                <w:sz w:val="18"/>
                <w:szCs w:val="18"/>
              </w:rPr>
            </w:pPr>
            <w:r w:rsidRPr="00F3072F">
              <w:rPr>
                <w:sz w:val="18"/>
                <w:szCs w:val="18"/>
              </w:rPr>
              <w:t>- Preoperative imaging</w:t>
            </w:r>
            <w:r w:rsidRPr="00F3072F">
              <w:br/>
            </w:r>
            <w:r w:rsidRPr="00F3072F">
              <w:rPr>
                <w:sz w:val="18"/>
                <w:szCs w:val="18"/>
              </w:rPr>
              <w:t>- Intraoperative imaging and confirmation</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6B2D58F" w14:textId="77777777" w:rsidR="00821381" w:rsidRPr="00F3072F" w:rsidRDefault="00821381" w:rsidP="007961BF">
            <w:pPr>
              <w:jc w:val="center"/>
              <w:rPr>
                <w:sz w:val="18"/>
                <w:szCs w:val="18"/>
              </w:rPr>
            </w:pPr>
            <w:r w:rsidRPr="00F3072F">
              <w:rPr>
                <w:sz w:val="18"/>
                <w:szCs w:val="18"/>
              </w:rPr>
              <w:t>- Indocyanine Green Video Angiography</w:t>
            </w:r>
            <w:r w:rsidRPr="00F3072F">
              <w:br/>
            </w:r>
            <w:r w:rsidRPr="00F3072F">
              <w:rPr>
                <w:sz w:val="18"/>
                <w:szCs w:val="18"/>
              </w:rPr>
              <w:t>- Brainlab navigation system (Brainlab, Munich, Germany</w:t>
            </w:r>
          </w:p>
        </w:tc>
      </w:tr>
      <w:tr w:rsidR="00821381" w:rsidRPr="00F3072F" w14:paraId="14E9FF8E"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E9C701" w14:textId="77777777" w:rsidR="00821381" w:rsidRPr="00F3072F" w:rsidRDefault="00821381" w:rsidP="007961BF">
            <w:pPr>
              <w:jc w:val="center"/>
              <w:rPr>
                <w:sz w:val="18"/>
                <w:szCs w:val="18"/>
              </w:rPr>
            </w:pPr>
            <w:r w:rsidRPr="00F3072F">
              <w:rPr>
                <w:sz w:val="18"/>
                <w:szCs w:val="18"/>
              </w:rPr>
              <w:t>Kienzler 2020</w:t>
            </w:r>
            <w:sdt>
              <w:sdtPr>
                <w:rPr>
                  <w:color w:val="000000"/>
                  <w:sz w:val="18"/>
                  <w:szCs w:val="18"/>
                  <w:vertAlign w:val="superscript"/>
                </w:rPr>
                <w:tag w:val="MENDELEY_CITATION_v3_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"/>
                <w:id w:val="-238869052"/>
                <w:placeholder>
                  <w:docPart w:val="4B5BABA73C898B49828C8FB4105BB343"/>
                </w:placeholder>
              </w:sdtPr>
              <w:sdtContent>
                <w:r w:rsidRPr="00971418">
                  <w:rPr>
                    <w:color w:val="000000"/>
                    <w:sz w:val="18"/>
                    <w:szCs w:val="18"/>
                    <w:vertAlign w:val="superscript"/>
                  </w:rPr>
                  <w:t>13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A842523"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A919D43" w14:textId="77777777" w:rsidR="00821381" w:rsidRPr="00F3072F" w:rsidRDefault="00821381" w:rsidP="007961BF">
            <w:pPr>
              <w:jc w:val="center"/>
              <w:rPr>
                <w:sz w:val="18"/>
                <w:szCs w:val="18"/>
              </w:rPr>
            </w:pPr>
            <w:r w:rsidRPr="00F3072F">
              <w:br/>
            </w:r>
            <w:r w:rsidRPr="00F3072F">
              <w:rPr>
                <w:sz w:val="18"/>
                <w:szCs w:val="18"/>
              </w:rPr>
              <w:t>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F4ADC3E"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5F02C9C"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9EC40B3"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77AFFAC" w14:textId="77777777" w:rsidR="00821381" w:rsidRPr="00F3072F" w:rsidRDefault="00821381" w:rsidP="007961BF">
            <w:pPr>
              <w:jc w:val="center"/>
              <w:rPr>
                <w:sz w:val="18"/>
                <w:szCs w:val="18"/>
              </w:rPr>
            </w:pPr>
            <w:r w:rsidRPr="00F3072F">
              <w:rPr>
                <w:sz w:val="18"/>
                <w:szCs w:val="18"/>
              </w:rPr>
              <w:t xml:space="preserve">- Preoperative imaging </w:t>
            </w:r>
            <w:r w:rsidRPr="00F3072F">
              <w:br/>
            </w:r>
            <w:r w:rsidRPr="00F3072F">
              <w:rPr>
                <w:sz w:val="18"/>
                <w:szCs w:val="18"/>
              </w:rPr>
              <w:t xml:space="preserve">- Fluoroscopic guidance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AF5202" w14:textId="77777777" w:rsidR="00821381" w:rsidRPr="00F3072F" w:rsidRDefault="00821381" w:rsidP="007961BF">
            <w:pPr>
              <w:jc w:val="center"/>
              <w:rPr>
                <w:sz w:val="18"/>
                <w:szCs w:val="18"/>
              </w:rPr>
            </w:pPr>
            <w:r w:rsidRPr="00F3072F">
              <w:rPr>
                <w:sz w:val="18"/>
                <w:szCs w:val="18"/>
              </w:rPr>
              <w:t>-</w:t>
            </w:r>
          </w:p>
        </w:tc>
      </w:tr>
      <w:tr w:rsidR="00821381" w:rsidRPr="00F3072F" w14:paraId="1E62657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FDA27B" w14:textId="77777777" w:rsidR="00821381" w:rsidRPr="00F3072F" w:rsidRDefault="00821381" w:rsidP="007961BF">
            <w:pPr>
              <w:jc w:val="center"/>
              <w:rPr>
                <w:sz w:val="18"/>
                <w:szCs w:val="18"/>
              </w:rPr>
            </w:pPr>
            <w:r w:rsidRPr="00F3072F">
              <w:rPr>
                <w:sz w:val="18"/>
                <w:szCs w:val="18"/>
              </w:rPr>
              <w:t>Fierstra 2020</w:t>
            </w:r>
            <w:sdt>
              <w:sdtPr>
                <w:rPr>
                  <w:color w:val="000000"/>
                  <w:sz w:val="18"/>
                  <w:szCs w:val="18"/>
                  <w:vertAlign w:val="superscript"/>
                </w:rPr>
                <w:tag w:val="MENDELEY_CITATION_v3_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"/>
                <w:id w:val="801508646"/>
                <w:placeholder>
                  <w:docPart w:val="4B5BABA73C898B49828C8FB4105BB343"/>
                </w:placeholder>
              </w:sdtPr>
              <w:sdtContent>
                <w:r w:rsidRPr="00971418">
                  <w:rPr>
                    <w:color w:val="000000"/>
                    <w:sz w:val="18"/>
                    <w:szCs w:val="18"/>
                    <w:vertAlign w:val="superscript"/>
                  </w:rPr>
                  <w:t>14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4F35DA"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D1DF10" w14:textId="77777777" w:rsidR="00821381" w:rsidRPr="00F3072F" w:rsidRDefault="00821381" w:rsidP="007961BF">
            <w:pPr>
              <w:jc w:val="center"/>
              <w:rPr>
                <w:sz w:val="18"/>
                <w:szCs w:val="18"/>
              </w:rPr>
            </w:pPr>
            <w:r w:rsidRPr="00F3072F">
              <w:rPr>
                <w:sz w:val="18"/>
                <w:szCs w:val="18"/>
              </w:rPr>
              <w:t>1 patient</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3672DD2"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855B64B"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3F2F63"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209E87D"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Intraoperative imaging to update the neuronavigation system</w:t>
            </w:r>
            <w:r w:rsidRPr="00F3072F">
              <w:br/>
            </w:r>
            <w:r w:rsidRPr="00F3072F">
              <w:rPr>
                <w:sz w:val="18"/>
                <w:szCs w:val="18"/>
              </w:rPr>
              <w:t>- Navigation</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129099C" w14:textId="77777777" w:rsidR="00821381" w:rsidRPr="00F3072F" w:rsidRDefault="00821381" w:rsidP="007961BF">
            <w:pPr>
              <w:jc w:val="center"/>
              <w:rPr>
                <w:sz w:val="18"/>
                <w:szCs w:val="18"/>
              </w:rPr>
            </w:pPr>
            <w:r w:rsidRPr="00F3072F">
              <w:br/>
            </w:r>
            <w:r w:rsidRPr="00F3072F">
              <w:rPr>
                <w:sz w:val="18"/>
                <w:szCs w:val="18"/>
              </w:rPr>
              <w:t>- Brainlab navigation system (Brainlab, Munich, Germany</w:t>
            </w:r>
            <w:r w:rsidRPr="00F3072F">
              <w:br/>
            </w:r>
            <w:r w:rsidRPr="00F3072F">
              <w:rPr>
                <w:sz w:val="18"/>
                <w:szCs w:val="18"/>
              </w:rPr>
              <w:t>- AR</w:t>
            </w:r>
          </w:p>
        </w:tc>
      </w:tr>
      <w:tr w:rsidR="00821381" w:rsidRPr="00F3072F" w14:paraId="0873F9F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FDA4345" w14:textId="77777777" w:rsidR="00821381" w:rsidRPr="00F3072F" w:rsidRDefault="00821381" w:rsidP="007961BF">
            <w:pPr>
              <w:jc w:val="center"/>
              <w:rPr>
                <w:sz w:val="18"/>
                <w:szCs w:val="18"/>
              </w:rPr>
            </w:pPr>
            <w:r w:rsidRPr="00F3072F">
              <w:rPr>
                <w:sz w:val="18"/>
                <w:szCs w:val="18"/>
              </w:rPr>
              <w:t>Iihara 2013</w:t>
            </w:r>
            <w:sdt>
              <w:sdtPr>
                <w:rPr>
                  <w:color w:val="000000"/>
                  <w:sz w:val="18"/>
                  <w:szCs w:val="18"/>
                  <w:vertAlign w:val="superscript"/>
                </w:rPr>
                <w:tag w:val="MENDELEY_CITATION_v3_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"/>
                <w:id w:val="-1290124388"/>
                <w:placeholder>
                  <w:docPart w:val="4B5BABA73C898B49828C8FB4105BB343"/>
                </w:placeholder>
              </w:sdtPr>
              <w:sdtContent>
                <w:r w:rsidRPr="00971418">
                  <w:rPr>
                    <w:color w:val="000000"/>
                    <w:sz w:val="18"/>
                    <w:szCs w:val="18"/>
                    <w:vertAlign w:val="superscript"/>
                  </w:rPr>
                  <w:t>15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537B48"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AD46C9" w14:textId="77777777" w:rsidR="00821381" w:rsidRPr="00F3072F" w:rsidRDefault="00821381" w:rsidP="007961BF">
            <w:pPr>
              <w:jc w:val="center"/>
              <w:rPr>
                <w:sz w:val="18"/>
                <w:szCs w:val="18"/>
              </w:rPr>
            </w:pPr>
            <w:r w:rsidRPr="00F3072F">
              <w:rPr>
                <w:sz w:val="18"/>
                <w:szCs w:val="18"/>
              </w:rPr>
              <w:t>11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814764"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89C8DE9" w14:textId="77777777" w:rsidR="00821381" w:rsidRPr="00F3072F" w:rsidRDefault="00821381" w:rsidP="007961BF">
            <w:pPr>
              <w:jc w:val="center"/>
              <w:rPr>
                <w:sz w:val="15"/>
                <w:szCs w:val="15"/>
              </w:rPr>
            </w:pPr>
            <w:r w:rsidRPr="00F3072F">
              <w:rPr>
                <w:sz w:val="15"/>
                <w:szCs w:val="15"/>
              </w:rPr>
              <w:t>- Aneurysm treatment</w:t>
            </w:r>
            <w:r w:rsidRPr="00F3072F">
              <w:br/>
            </w:r>
            <w:r w:rsidRPr="00F3072F">
              <w:rPr>
                <w:sz w:val="15"/>
                <w:szCs w:val="15"/>
              </w:rPr>
              <w:t>- Carotid endarterectomy and stenting</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8FD0188"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D3088BC" w14:textId="77777777" w:rsidR="00821381" w:rsidRPr="00F3072F" w:rsidRDefault="00821381" w:rsidP="007961BF">
            <w:pPr>
              <w:jc w:val="center"/>
              <w:rPr>
                <w:sz w:val="18"/>
                <w:szCs w:val="18"/>
              </w:rPr>
            </w:pPr>
            <w:r w:rsidRPr="00F3072F">
              <w:rPr>
                <w:sz w:val="18"/>
                <w:szCs w:val="18"/>
              </w:rPr>
              <w:t>- Fluoroscopic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FA7555" w14:textId="77777777" w:rsidR="00821381" w:rsidRPr="00F3072F" w:rsidRDefault="00821381" w:rsidP="007961BF">
            <w:pPr>
              <w:jc w:val="center"/>
              <w:rPr>
                <w:sz w:val="18"/>
                <w:szCs w:val="18"/>
              </w:rPr>
            </w:pPr>
            <w:r w:rsidRPr="00F3072F">
              <w:rPr>
                <w:sz w:val="18"/>
                <w:szCs w:val="18"/>
              </w:rPr>
              <w:t>Indocyanine Green Video Angiography</w:t>
            </w:r>
          </w:p>
        </w:tc>
      </w:tr>
      <w:tr w:rsidR="00821381" w:rsidRPr="00F3072F" w14:paraId="33C7CBFC"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4992DB" w14:textId="77777777" w:rsidR="00821381" w:rsidRPr="00F3072F" w:rsidRDefault="00821381" w:rsidP="007961BF">
            <w:pPr>
              <w:jc w:val="center"/>
              <w:rPr>
                <w:sz w:val="18"/>
                <w:szCs w:val="18"/>
              </w:rPr>
            </w:pPr>
            <w:r w:rsidRPr="00F3072F">
              <w:rPr>
                <w:sz w:val="18"/>
                <w:szCs w:val="18"/>
              </w:rPr>
              <w:t>Zhang 2020</w:t>
            </w:r>
            <w:sdt>
              <w:sdtPr>
                <w:rPr>
                  <w:color w:val="000000"/>
                  <w:sz w:val="18"/>
                  <w:szCs w:val="18"/>
                  <w:vertAlign w:val="superscript"/>
                </w:rPr>
                <w:tag w:val="MENDELEY_CITATION_v3_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"/>
                <w:id w:val="-564801707"/>
                <w:placeholder>
                  <w:docPart w:val="75DFEC2E87560C42BC92D2AA00E933D5"/>
                </w:placeholder>
              </w:sdtPr>
              <w:sdtContent>
                <w:r w:rsidRPr="00971418">
                  <w:rPr>
                    <w:color w:val="000000"/>
                    <w:sz w:val="18"/>
                    <w:szCs w:val="18"/>
                    <w:vertAlign w:val="superscript"/>
                  </w:rPr>
                  <w:t>16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93CDBF"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4911B2" w14:textId="77777777" w:rsidR="00821381" w:rsidRPr="00F3072F" w:rsidRDefault="00821381" w:rsidP="007961BF">
            <w:pPr>
              <w:jc w:val="center"/>
              <w:rPr>
                <w:sz w:val="18"/>
                <w:szCs w:val="18"/>
              </w:rPr>
            </w:pPr>
            <w:r w:rsidRPr="00F3072F">
              <w:rPr>
                <w:sz w:val="18"/>
                <w:szCs w:val="18"/>
              </w:rPr>
              <w:t>11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838B681"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2BE285E" w14:textId="77777777" w:rsidR="00821381" w:rsidRPr="00F3072F" w:rsidRDefault="00821381" w:rsidP="007961BF">
            <w:pPr>
              <w:jc w:val="center"/>
              <w:rPr>
                <w:sz w:val="15"/>
                <w:szCs w:val="15"/>
              </w:rPr>
            </w:pPr>
            <w:r w:rsidRPr="00F3072F">
              <w:rPr>
                <w:sz w:val="15"/>
                <w:szCs w:val="15"/>
              </w:rPr>
              <w:t>AVF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41F45C9" w14:textId="77777777" w:rsidR="00821381" w:rsidRPr="00F3072F" w:rsidRDefault="00821381" w:rsidP="007961BF">
            <w:pPr>
              <w:jc w:val="center"/>
              <w:rPr>
                <w:sz w:val="18"/>
                <w:szCs w:val="18"/>
              </w:rPr>
            </w:pPr>
            <w:r w:rsidRPr="00F3072F">
              <w:rPr>
                <w:sz w:val="18"/>
                <w:szCs w:val="18"/>
              </w:rPr>
              <w:t>Unclear</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EC50D3B"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xml:space="preserve">- Intraoperative imaging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8997FC6" w14:textId="77777777" w:rsidR="00821381" w:rsidRPr="00F3072F" w:rsidRDefault="00821381" w:rsidP="007961BF">
            <w:pPr>
              <w:jc w:val="center"/>
              <w:rPr>
                <w:sz w:val="18"/>
                <w:szCs w:val="18"/>
              </w:rPr>
            </w:pPr>
            <w:r w:rsidRPr="00F3072F">
              <w:rPr>
                <w:sz w:val="18"/>
                <w:szCs w:val="18"/>
              </w:rPr>
              <w:t>-</w:t>
            </w:r>
          </w:p>
        </w:tc>
      </w:tr>
      <w:tr w:rsidR="00821381" w:rsidRPr="00F3072F" w14:paraId="21EE0243"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E96288" w14:textId="77777777" w:rsidR="00821381" w:rsidRPr="00F3072F" w:rsidRDefault="00821381" w:rsidP="007961BF">
            <w:pPr>
              <w:jc w:val="center"/>
              <w:rPr>
                <w:sz w:val="18"/>
                <w:szCs w:val="18"/>
              </w:rPr>
            </w:pPr>
            <w:r w:rsidRPr="00F3072F">
              <w:rPr>
                <w:sz w:val="18"/>
                <w:szCs w:val="18"/>
              </w:rPr>
              <w:t>Neki 2020</w:t>
            </w:r>
            <w:sdt>
              <w:sdtPr>
                <w:rPr>
                  <w:color w:val="000000"/>
                  <w:sz w:val="18"/>
                  <w:szCs w:val="18"/>
                  <w:vertAlign w:val="superscript"/>
                </w:rPr>
                <w:tag w:val="MENDELEY_CITATION_v3_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"/>
                <w:id w:val="371204042"/>
                <w:placeholder>
                  <w:docPart w:val="4B5BABA73C898B49828C8FB4105BB343"/>
                </w:placeholder>
              </w:sdtPr>
              <w:sdtContent>
                <w:r w:rsidRPr="00971418">
                  <w:rPr>
                    <w:color w:val="000000"/>
                    <w:sz w:val="18"/>
                    <w:szCs w:val="18"/>
                    <w:vertAlign w:val="superscript"/>
                  </w:rPr>
                  <w:t>17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E75C909"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7AE18A4" w14:textId="77777777" w:rsidR="00821381" w:rsidRPr="00F3072F" w:rsidRDefault="00821381" w:rsidP="007961BF">
            <w:pPr>
              <w:jc w:val="center"/>
              <w:rPr>
                <w:sz w:val="18"/>
                <w:szCs w:val="18"/>
              </w:rPr>
            </w:pPr>
            <w:r w:rsidRPr="00F3072F">
              <w:rPr>
                <w:sz w:val="18"/>
                <w:szCs w:val="18"/>
              </w:rPr>
              <w:t>11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CF4122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A698CC8" w14:textId="77777777" w:rsidR="00821381" w:rsidRPr="00F3072F" w:rsidRDefault="00821381" w:rsidP="007961BF">
            <w:pPr>
              <w:jc w:val="center"/>
              <w:rPr>
                <w:sz w:val="15"/>
                <w:szCs w:val="15"/>
              </w:rPr>
            </w:pPr>
            <w:r w:rsidRPr="00F3072F">
              <w:rPr>
                <w:sz w:val="15"/>
                <w:szCs w:val="15"/>
              </w:rPr>
              <w:t>AVF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E4A9EFC" w14:textId="77777777" w:rsidR="00821381" w:rsidRPr="00F3072F" w:rsidRDefault="00821381" w:rsidP="007961BF">
            <w:pPr>
              <w:jc w:val="center"/>
              <w:rPr>
                <w:sz w:val="18"/>
                <w:szCs w:val="18"/>
              </w:rPr>
            </w:pPr>
            <w:r w:rsidRPr="00F3072F">
              <w:rPr>
                <w:sz w:val="18"/>
                <w:szCs w:val="18"/>
              </w:rPr>
              <w:t>AXIOM Artis dBA</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C20A94" w14:textId="77777777" w:rsidR="00821381" w:rsidRPr="00F3072F" w:rsidRDefault="00821381" w:rsidP="007961BF">
            <w:pPr>
              <w:jc w:val="center"/>
              <w:rPr>
                <w:sz w:val="18"/>
                <w:szCs w:val="18"/>
              </w:rPr>
            </w:pPr>
            <w:r w:rsidRPr="00F3072F">
              <w:rPr>
                <w:sz w:val="18"/>
                <w:szCs w:val="18"/>
              </w:rPr>
              <w:t>- Surgical planning</w:t>
            </w:r>
            <w:r w:rsidRPr="00F3072F">
              <w:br/>
            </w:r>
            <w:r w:rsidRPr="00F3072F">
              <w:rPr>
                <w:sz w:val="18"/>
                <w:szCs w:val="18"/>
              </w:rPr>
              <w:t>- Interventional guidance</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21CB23A" w14:textId="77777777" w:rsidR="00821381" w:rsidRPr="00F3072F" w:rsidRDefault="00821381" w:rsidP="007961BF">
            <w:pPr>
              <w:jc w:val="center"/>
              <w:rPr>
                <w:sz w:val="18"/>
                <w:szCs w:val="18"/>
              </w:rPr>
            </w:pPr>
            <w:r w:rsidRPr="00F3072F">
              <w:rPr>
                <w:sz w:val="18"/>
                <w:szCs w:val="18"/>
              </w:rPr>
              <w:t>-</w:t>
            </w:r>
          </w:p>
        </w:tc>
      </w:tr>
      <w:tr w:rsidR="00821381" w:rsidRPr="00F3072F" w14:paraId="65419F3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D977BE" w14:textId="77777777" w:rsidR="00821381" w:rsidRPr="00F3072F" w:rsidRDefault="00821381" w:rsidP="007961BF">
            <w:pPr>
              <w:jc w:val="center"/>
              <w:rPr>
                <w:sz w:val="18"/>
                <w:szCs w:val="18"/>
              </w:rPr>
            </w:pPr>
            <w:r w:rsidRPr="00F3072F">
              <w:rPr>
                <w:sz w:val="18"/>
                <w:szCs w:val="18"/>
              </w:rPr>
              <w:t>Zhang 2020</w:t>
            </w:r>
            <w:sdt>
              <w:sdtPr>
                <w:rPr>
                  <w:color w:val="000000"/>
                  <w:sz w:val="18"/>
                  <w:szCs w:val="18"/>
                  <w:vertAlign w:val="superscript"/>
                </w:rPr>
                <w:tag w:val="MENDELEY_CITATION_v3_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"/>
                <w:id w:val="-615522979"/>
                <w:placeholder>
                  <w:docPart w:val="4B5BABA73C898B49828C8FB4105BB343"/>
                </w:placeholder>
              </w:sdtPr>
              <w:sdtContent>
                <w:r w:rsidRPr="00971418">
                  <w:rPr>
                    <w:color w:val="000000"/>
                    <w:sz w:val="18"/>
                    <w:szCs w:val="18"/>
                    <w:vertAlign w:val="superscript"/>
                  </w:rPr>
                  <w:t>18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D395BB"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23FB60" w14:textId="77777777" w:rsidR="00821381" w:rsidRPr="00F3072F" w:rsidRDefault="00821381" w:rsidP="007961BF">
            <w:pPr>
              <w:jc w:val="center"/>
              <w:rPr>
                <w:sz w:val="18"/>
                <w:szCs w:val="18"/>
              </w:rPr>
            </w:pPr>
            <w:r w:rsidRPr="00F3072F">
              <w:rPr>
                <w:sz w:val="18"/>
                <w:szCs w:val="18"/>
              </w:rPr>
              <w:t>12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26F86EA"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B978E5C"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03D209D" w14:textId="77777777" w:rsidR="00821381" w:rsidRPr="00F3072F" w:rsidRDefault="00821381" w:rsidP="007961BF">
            <w:pPr>
              <w:jc w:val="center"/>
              <w:rPr>
                <w:sz w:val="18"/>
                <w:szCs w:val="18"/>
              </w:rPr>
            </w:pPr>
            <w:r w:rsidRPr="00F3072F">
              <w:rPr>
                <w:sz w:val="18"/>
                <w:szCs w:val="18"/>
              </w:rPr>
              <w:t>Unclear</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18DB8F" w14:textId="77777777" w:rsidR="00821381" w:rsidRPr="00F3072F" w:rsidRDefault="00821381" w:rsidP="007961BF">
            <w:pPr>
              <w:jc w:val="center"/>
              <w:rPr>
                <w:sz w:val="18"/>
                <w:szCs w:val="18"/>
              </w:rPr>
            </w:pPr>
            <w:r w:rsidRPr="00F3072F">
              <w:rPr>
                <w:sz w:val="18"/>
                <w:szCs w:val="18"/>
              </w:rPr>
              <w:t>- Intraoperative imaging and confirmation</w:t>
            </w:r>
            <w:r w:rsidRPr="00F3072F">
              <w:br/>
            </w:r>
            <w:r w:rsidRPr="00F3072F">
              <w:rPr>
                <w:sz w:val="18"/>
                <w:szCs w:val="18"/>
              </w:rPr>
              <w:t>- Interventional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8ABE374" w14:textId="77777777" w:rsidR="00821381" w:rsidRPr="00F3072F" w:rsidRDefault="00821381" w:rsidP="007961BF">
            <w:pPr>
              <w:jc w:val="center"/>
              <w:rPr>
                <w:sz w:val="18"/>
                <w:szCs w:val="18"/>
              </w:rPr>
            </w:pPr>
            <w:r w:rsidRPr="00F3072F">
              <w:rPr>
                <w:sz w:val="18"/>
                <w:szCs w:val="18"/>
              </w:rPr>
              <w:t>-</w:t>
            </w:r>
          </w:p>
        </w:tc>
      </w:tr>
      <w:tr w:rsidR="00821381" w:rsidRPr="00F3072F" w14:paraId="76D5E3B9"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853B00" w14:textId="77777777" w:rsidR="00821381" w:rsidRPr="00F3072F" w:rsidRDefault="00821381" w:rsidP="007961BF">
            <w:pPr>
              <w:jc w:val="center"/>
              <w:rPr>
                <w:sz w:val="18"/>
                <w:szCs w:val="18"/>
              </w:rPr>
            </w:pPr>
            <w:r w:rsidRPr="00F3072F">
              <w:rPr>
                <w:sz w:val="18"/>
                <w:szCs w:val="18"/>
              </w:rPr>
              <w:t>Marbacher 2019</w:t>
            </w:r>
            <w:sdt>
              <w:sdtPr>
                <w:rPr>
                  <w:color w:val="000000"/>
                  <w:sz w:val="18"/>
                  <w:szCs w:val="18"/>
                  <w:vertAlign w:val="superscript"/>
                </w:rPr>
                <w:tag w:val="MENDELEY_CITATION_v3_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"/>
                <w:id w:val="-1690359102"/>
                <w:placeholder>
                  <w:docPart w:val="4B5BABA73C898B49828C8FB4105BB343"/>
                </w:placeholder>
              </w:sdtPr>
              <w:sdtContent>
                <w:r w:rsidRPr="00971418">
                  <w:rPr>
                    <w:color w:val="000000"/>
                    <w:sz w:val="18"/>
                    <w:szCs w:val="18"/>
                    <w:vertAlign w:val="superscript"/>
                  </w:rPr>
                  <w:t>19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352FD1"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6781CFA" w14:textId="77777777" w:rsidR="00821381" w:rsidRPr="00F3072F" w:rsidRDefault="00821381" w:rsidP="007961BF">
            <w:pPr>
              <w:jc w:val="center"/>
              <w:rPr>
                <w:sz w:val="18"/>
                <w:szCs w:val="18"/>
              </w:rPr>
            </w:pPr>
            <w:r w:rsidRPr="00F3072F">
              <w:rPr>
                <w:sz w:val="18"/>
                <w:szCs w:val="18"/>
              </w:rPr>
              <w:t>120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8FC5133"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C3FC14"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3AA49FC"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6E4FD4C" w14:textId="77777777" w:rsidR="00821381" w:rsidRPr="00F3072F" w:rsidRDefault="00821381" w:rsidP="007961BF">
            <w:pPr>
              <w:jc w:val="center"/>
              <w:rPr>
                <w:sz w:val="18"/>
                <w:szCs w:val="18"/>
              </w:rPr>
            </w:pP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9D621A8" w14:textId="77777777" w:rsidR="00821381" w:rsidRPr="00F3072F" w:rsidRDefault="00821381" w:rsidP="007961BF">
            <w:pPr>
              <w:jc w:val="center"/>
              <w:rPr>
                <w:sz w:val="18"/>
                <w:szCs w:val="18"/>
              </w:rPr>
            </w:pPr>
            <w:r w:rsidRPr="00F3072F">
              <w:rPr>
                <w:sz w:val="18"/>
                <w:szCs w:val="18"/>
              </w:rPr>
              <w:t>- Doppler sonography</w:t>
            </w:r>
            <w:r w:rsidRPr="00F3072F">
              <w:br/>
            </w:r>
            <w:r w:rsidRPr="00F3072F">
              <w:rPr>
                <w:sz w:val="18"/>
                <w:szCs w:val="18"/>
              </w:rPr>
              <w:t>- Indocyanine Green Video Angiography</w:t>
            </w:r>
          </w:p>
        </w:tc>
      </w:tr>
      <w:tr w:rsidR="00821381" w:rsidRPr="00F3072F" w14:paraId="16A750B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68E2B2B" w14:textId="77777777" w:rsidR="00821381" w:rsidRPr="00F3072F" w:rsidRDefault="00821381" w:rsidP="007961BF">
            <w:pPr>
              <w:jc w:val="center"/>
              <w:rPr>
                <w:sz w:val="18"/>
                <w:szCs w:val="18"/>
              </w:rPr>
            </w:pPr>
            <w:r w:rsidRPr="00F3072F">
              <w:rPr>
                <w:sz w:val="18"/>
                <w:szCs w:val="18"/>
              </w:rPr>
              <w:t>Kato 2021</w:t>
            </w:r>
            <w:sdt>
              <w:sdtPr>
                <w:rPr>
                  <w:color w:val="000000"/>
                  <w:sz w:val="18"/>
                  <w:szCs w:val="18"/>
                  <w:vertAlign w:val="superscript"/>
                </w:rPr>
                <w:tag w:val="MENDELEY_CITATION_v3_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"/>
                <w:id w:val="-1680812484"/>
                <w:placeholder>
                  <w:docPart w:val="4B5BABA73C898B49828C8FB4105BB343"/>
                </w:placeholder>
              </w:sdtPr>
              <w:sdtContent>
                <w:r w:rsidRPr="00971418">
                  <w:rPr>
                    <w:color w:val="000000"/>
                    <w:sz w:val="18"/>
                    <w:szCs w:val="18"/>
                    <w:vertAlign w:val="superscript"/>
                  </w:rPr>
                  <w:t>20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1AC6F2"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94EFFD6" w14:textId="77777777" w:rsidR="00821381" w:rsidRPr="00F3072F" w:rsidRDefault="00821381" w:rsidP="007961BF">
            <w:pPr>
              <w:jc w:val="center"/>
              <w:rPr>
                <w:sz w:val="18"/>
                <w:szCs w:val="18"/>
              </w:rPr>
            </w:pPr>
            <w:r w:rsidRPr="00F3072F">
              <w:rPr>
                <w:sz w:val="18"/>
                <w:szCs w:val="18"/>
              </w:rPr>
              <w:t>13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6B9B15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CD57FDD" w14:textId="77777777" w:rsidR="00821381" w:rsidRPr="00F3072F" w:rsidRDefault="00821381" w:rsidP="007961BF">
            <w:pPr>
              <w:jc w:val="center"/>
              <w:rPr>
                <w:sz w:val="15"/>
                <w:szCs w:val="15"/>
              </w:rPr>
            </w:pPr>
            <w:r w:rsidRPr="00F3072F">
              <w:rPr>
                <w:sz w:val="15"/>
                <w:szCs w:val="15"/>
              </w:rPr>
              <w:t>AVF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5974E01" w14:textId="77777777" w:rsidR="00821381" w:rsidRPr="00F3072F" w:rsidRDefault="00821381" w:rsidP="007961BF">
            <w:pPr>
              <w:jc w:val="center"/>
              <w:rPr>
                <w:sz w:val="18"/>
                <w:szCs w:val="18"/>
              </w:rPr>
            </w:pPr>
            <w:r w:rsidRPr="00F3072F">
              <w:rPr>
                <w:sz w:val="18"/>
                <w:szCs w:val="18"/>
              </w:rPr>
              <w:t>Artis</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89834A3" w14:textId="77777777" w:rsidR="00821381" w:rsidRPr="00F3072F" w:rsidRDefault="00821381" w:rsidP="007961BF">
            <w:pPr>
              <w:jc w:val="center"/>
              <w:rPr>
                <w:sz w:val="18"/>
                <w:szCs w:val="18"/>
              </w:rPr>
            </w:pPr>
            <w:r w:rsidRPr="00F3072F">
              <w:rPr>
                <w:sz w:val="18"/>
                <w:szCs w:val="18"/>
              </w:rPr>
              <w:t xml:space="preserve">- Preoperative imaging </w:t>
            </w:r>
            <w:r w:rsidRPr="00F3072F">
              <w:br/>
            </w:r>
            <w:r w:rsidRPr="00F3072F">
              <w:rPr>
                <w:sz w:val="18"/>
                <w:szCs w:val="18"/>
              </w:rPr>
              <w:t xml:space="preserve">- Fluoroscopic guidance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281480" w14:textId="77777777" w:rsidR="00821381" w:rsidRPr="00F3072F" w:rsidRDefault="00821381" w:rsidP="007961BF">
            <w:pPr>
              <w:jc w:val="center"/>
              <w:rPr>
                <w:sz w:val="18"/>
                <w:szCs w:val="18"/>
              </w:rPr>
            </w:pPr>
            <w:r w:rsidRPr="00F3072F">
              <w:rPr>
                <w:sz w:val="18"/>
                <w:szCs w:val="18"/>
              </w:rPr>
              <w:t>Indocyanine Green Video Angiography</w:t>
            </w:r>
          </w:p>
        </w:tc>
      </w:tr>
      <w:tr w:rsidR="00821381" w:rsidRPr="00F3072F" w14:paraId="1AEB96CF"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CF2FC7" w14:textId="77777777" w:rsidR="00821381" w:rsidRPr="00F3072F" w:rsidRDefault="00821381" w:rsidP="007961BF">
            <w:pPr>
              <w:jc w:val="center"/>
              <w:rPr>
                <w:sz w:val="18"/>
                <w:szCs w:val="18"/>
              </w:rPr>
            </w:pPr>
            <w:r w:rsidRPr="00F3072F">
              <w:rPr>
                <w:sz w:val="18"/>
                <w:szCs w:val="18"/>
              </w:rPr>
              <w:t>Shimada 2020</w:t>
            </w:r>
            <w:sdt>
              <w:sdtPr>
                <w:rPr>
                  <w:color w:val="000000"/>
                  <w:sz w:val="18"/>
                  <w:szCs w:val="18"/>
                  <w:vertAlign w:val="superscript"/>
                </w:rPr>
                <w:tag w:val="MENDELEY_CITATION_v3_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"/>
                <w:id w:val="853548727"/>
                <w:placeholder>
                  <w:docPart w:val="4B5BABA73C898B49828C8FB4105BB343"/>
                </w:placeholder>
              </w:sdtPr>
              <w:sdtContent>
                <w:r w:rsidRPr="00971418">
                  <w:rPr>
                    <w:color w:val="000000"/>
                    <w:sz w:val="18"/>
                    <w:szCs w:val="18"/>
                    <w:vertAlign w:val="superscript"/>
                  </w:rPr>
                  <w:t>21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68B5D7"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A14DD0F" w14:textId="77777777" w:rsidR="00821381" w:rsidRPr="00F3072F" w:rsidRDefault="00821381" w:rsidP="007961BF">
            <w:pPr>
              <w:jc w:val="center"/>
              <w:rPr>
                <w:sz w:val="18"/>
                <w:szCs w:val="18"/>
              </w:rPr>
            </w:pPr>
            <w:r w:rsidRPr="00F3072F">
              <w:rPr>
                <w:sz w:val="18"/>
                <w:szCs w:val="18"/>
              </w:rPr>
              <w:t>13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D716E20"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9AAE20"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016B5B4" w14:textId="77777777" w:rsidR="00821381" w:rsidRPr="00F3072F" w:rsidRDefault="00821381" w:rsidP="007961BF">
            <w:pPr>
              <w:jc w:val="center"/>
              <w:rPr>
                <w:sz w:val="18"/>
                <w:szCs w:val="18"/>
              </w:rPr>
            </w:pPr>
            <w:r w:rsidRPr="00F3072F">
              <w:rPr>
                <w:sz w:val="18"/>
                <w:szCs w:val="18"/>
              </w:rPr>
              <w:t>Unclear</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2457714" w14:textId="77777777" w:rsidR="00821381" w:rsidRPr="00F3072F" w:rsidRDefault="00821381" w:rsidP="007961BF">
            <w:pPr>
              <w:jc w:val="center"/>
              <w:rPr>
                <w:sz w:val="18"/>
                <w:szCs w:val="18"/>
              </w:rPr>
            </w:pPr>
            <w:r w:rsidRPr="00F3072F">
              <w:rPr>
                <w:sz w:val="18"/>
                <w:szCs w:val="18"/>
              </w:rPr>
              <w:t xml:space="preserve">- Intraoperative imaging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DF63F69" w14:textId="77777777" w:rsidR="00821381" w:rsidRPr="00F3072F" w:rsidRDefault="00821381" w:rsidP="007961BF">
            <w:pPr>
              <w:jc w:val="center"/>
              <w:rPr>
                <w:sz w:val="18"/>
                <w:szCs w:val="18"/>
              </w:rPr>
            </w:pPr>
            <w:r w:rsidRPr="00F3072F">
              <w:rPr>
                <w:sz w:val="18"/>
                <w:szCs w:val="18"/>
              </w:rPr>
              <w:t>Indocyanine Green Video Angiography</w:t>
            </w:r>
          </w:p>
        </w:tc>
      </w:tr>
      <w:tr w:rsidR="00821381" w:rsidRPr="00F3072F" w14:paraId="52AF8DF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B0539D2" w14:textId="77777777" w:rsidR="00821381" w:rsidRPr="00F3072F" w:rsidRDefault="00821381" w:rsidP="007961BF">
            <w:pPr>
              <w:jc w:val="center"/>
              <w:rPr>
                <w:sz w:val="18"/>
                <w:szCs w:val="18"/>
              </w:rPr>
            </w:pPr>
            <w:r w:rsidRPr="00F3072F">
              <w:rPr>
                <w:sz w:val="18"/>
                <w:szCs w:val="18"/>
              </w:rPr>
              <w:t>Kim 2019</w:t>
            </w:r>
            <w:sdt>
              <w:sdtPr>
                <w:rPr>
                  <w:color w:val="000000"/>
                  <w:sz w:val="18"/>
                  <w:szCs w:val="18"/>
                  <w:vertAlign w:val="superscript"/>
                </w:rPr>
                <w:tag w:val="MENDELEY_CITATION_v3_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"/>
                <w:id w:val="-1530947641"/>
                <w:placeholder>
                  <w:docPart w:val="4B5BABA73C898B49828C8FB4105BB343"/>
                </w:placeholder>
              </w:sdtPr>
              <w:sdtContent>
                <w:r w:rsidRPr="00971418">
                  <w:rPr>
                    <w:color w:val="000000"/>
                    <w:sz w:val="18"/>
                    <w:szCs w:val="18"/>
                    <w:vertAlign w:val="superscript"/>
                  </w:rPr>
                  <w:t>22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2881716" w14:textId="77777777" w:rsidR="00821381" w:rsidRPr="00F3072F" w:rsidRDefault="00821381" w:rsidP="007961BF">
            <w:pPr>
              <w:jc w:val="center"/>
              <w:rPr>
                <w:sz w:val="18"/>
                <w:szCs w:val="18"/>
              </w:rPr>
            </w:pPr>
            <w:r w:rsidRPr="00F3072F">
              <w:rPr>
                <w:sz w:val="18"/>
                <w:szCs w:val="18"/>
              </w:rPr>
              <w:t>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9EA931D" w14:textId="77777777" w:rsidR="00821381" w:rsidRPr="00F3072F" w:rsidRDefault="00821381" w:rsidP="007961BF">
            <w:pPr>
              <w:jc w:val="center"/>
              <w:rPr>
                <w:sz w:val="18"/>
                <w:szCs w:val="18"/>
              </w:rPr>
            </w:pPr>
            <w:r w:rsidRPr="00F3072F">
              <w:rPr>
                <w:sz w:val="18"/>
                <w:szCs w:val="18"/>
              </w:rPr>
              <w:t>19 procedures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71A9D91"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31BC24F"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AFA0320" w14:textId="77777777" w:rsidR="00821381" w:rsidRPr="00F3072F" w:rsidRDefault="00821381" w:rsidP="007961BF">
            <w:pPr>
              <w:jc w:val="center"/>
              <w:rPr>
                <w:sz w:val="18"/>
                <w:szCs w:val="18"/>
              </w:rPr>
            </w:pPr>
            <w:r w:rsidRPr="00F3072F">
              <w:rPr>
                <w:sz w:val="18"/>
                <w:szCs w:val="18"/>
              </w:rPr>
              <w:t>INFX-8000V (Canon)</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56C5D5" w14:textId="77777777" w:rsidR="00821381" w:rsidRPr="00F3072F" w:rsidRDefault="00821381" w:rsidP="007961BF">
            <w:pPr>
              <w:jc w:val="center"/>
              <w:rPr>
                <w:sz w:val="18"/>
                <w:szCs w:val="18"/>
              </w:rPr>
            </w:pPr>
            <w:r w:rsidRPr="00F3072F">
              <w:rPr>
                <w:sz w:val="18"/>
                <w:szCs w:val="18"/>
              </w:rPr>
              <w:t>Not mentioned</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FF059BD" w14:textId="77777777" w:rsidR="00821381" w:rsidRPr="00F3072F" w:rsidRDefault="00821381" w:rsidP="007961BF">
            <w:pPr>
              <w:jc w:val="center"/>
              <w:rPr>
                <w:sz w:val="18"/>
                <w:szCs w:val="18"/>
              </w:rPr>
            </w:pPr>
            <w:r w:rsidRPr="00F3072F">
              <w:rPr>
                <w:sz w:val="18"/>
                <w:szCs w:val="18"/>
              </w:rPr>
              <w:t>-</w:t>
            </w:r>
          </w:p>
        </w:tc>
      </w:tr>
      <w:tr w:rsidR="00821381" w:rsidRPr="00F3072F" w14:paraId="4E74D47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E507B4" w14:textId="77777777" w:rsidR="00821381" w:rsidRPr="00F3072F" w:rsidRDefault="00821381" w:rsidP="007961BF">
            <w:pPr>
              <w:jc w:val="center"/>
              <w:rPr>
                <w:sz w:val="18"/>
                <w:szCs w:val="18"/>
              </w:rPr>
            </w:pPr>
            <w:r w:rsidRPr="00F3072F">
              <w:rPr>
                <w:sz w:val="18"/>
                <w:szCs w:val="18"/>
              </w:rPr>
              <w:t>Choi 2019</w:t>
            </w:r>
            <w:sdt>
              <w:sdtPr>
                <w:rPr>
                  <w:color w:val="000000"/>
                  <w:sz w:val="18"/>
                  <w:szCs w:val="18"/>
                  <w:vertAlign w:val="superscript"/>
                </w:rPr>
                <w:tag w:val="MENDELEY_CITATION_v3_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"/>
                <w:id w:val="142324640"/>
                <w:placeholder>
                  <w:docPart w:val="4B5BABA73C898B49828C8FB4105BB343"/>
                </w:placeholder>
              </w:sdtPr>
              <w:sdtContent>
                <w:r w:rsidRPr="00971418">
                  <w:rPr>
                    <w:color w:val="000000"/>
                    <w:sz w:val="18"/>
                    <w:szCs w:val="18"/>
                    <w:vertAlign w:val="superscript"/>
                  </w:rPr>
                  <w:t>23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4656439" w14:textId="77777777" w:rsidR="00821381" w:rsidRPr="00F3072F" w:rsidRDefault="00821381" w:rsidP="007961BF">
            <w:pPr>
              <w:jc w:val="center"/>
              <w:rPr>
                <w:sz w:val="18"/>
                <w:szCs w:val="18"/>
              </w:rPr>
            </w:pPr>
            <w:r w:rsidRPr="00F3072F">
              <w:rPr>
                <w:sz w:val="18"/>
                <w:szCs w:val="18"/>
              </w:rPr>
              <w:t>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C2C4C2" w14:textId="77777777" w:rsidR="00821381" w:rsidRPr="00F3072F" w:rsidRDefault="00821381" w:rsidP="007961BF">
            <w:pPr>
              <w:jc w:val="center"/>
              <w:rPr>
                <w:sz w:val="18"/>
                <w:szCs w:val="18"/>
              </w:rPr>
            </w:pPr>
            <w:r w:rsidRPr="00F3072F">
              <w:rPr>
                <w:sz w:val="18"/>
                <w:szCs w:val="18"/>
              </w:rPr>
              <w:t>191 procedures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B032F9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45FACA" w14:textId="77777777" w:rsidR="00821381" w:rsidRPr="00F3072F" w:rsidRDefault="00821381" w:rsidP="007961BF">
            <w:pPr>
              <w:jc w:val="center"/>
              <w:rPr>
                <w:sz w:val="15"/>
                <w:szCs w:val="15"/>
              </w:rPr>
            </w:pPr>
            <w:r w:rsidRPr="00F3072F">
              <w:rPr>
                <w:sz w:val="15"/>
                <w:szCs w:val="15"/>
              </w:rPr>
              <w:t>- Aneurysm treatment</w:t>
            </w:r>
            <w:r w:rsidRPr="00F3072F">
              <w:br/>
            </w:r>
            <w:r w:rsidRPr="00F3072F">
              <w:rPr>
                <w:sz w:val="15"/>
                <w:szCs w:val="15"/>
              </w:rPr>
              <w:t>- AVM treatment</w:t>
            </w:r>
            <w:r w:rsidRPr="00F3072F">
              <w:br/>
            </w:r>
            <w:r w:rsidRPr="00F3072F">
              <w:rPr>
                <w:sz w:val="15"/>
                <w:szCs w:val="15"/>
              </w:rPr>
              <w:t>- AVF treatment</w:t>
            </w:r>
            <w:r w:rsidRPr="00F3072F">
              <w:br/>
            </w:r>
            <w:r w:rsidRPr="00F3072F">
              <w:rPr>
                <w:sz w:val="15"/>
                <w:szCs w:val="15"/>
              </w:rPr>
              <w:t>- Ischemic stroke surgical management</w:t>
            </w:r>
            <w:r w:rsidRPr="00F3072F">
              <w:br/>
            </w:r>
            <w:r w:rsidRPr="00F3072F">
              <w:rPr>
                <w:sz w:val="15"/>
                <w:szCs w:val="15"/>
              </w:rPr>
              <w:t>- Intracerebral hemorrhage aspiration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BB2FB1D"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C58584F" w14:textId="77777777" w:rsidR="00821381" w:rsidRPr="00F3072F" w:rsidRDefault="00821381" w:rsidP="007961BF">
            <w:pPr>
              <w:jc w:val="center"/>
              <w:rPr>
                <w:sz w:val="18"/>
                <w:szCs w:val="18"/>
              </w:rPr>
            </w:pPr>
            <w:r w:rsidRPr="00F3072F">
              <w:rPr>
                <w:sz w:val="18"/>
                <w:szCs w:val="18"/>
              </w:rPr>
              <w:t xml:space="preserve">- Preoperative imaging </w:t>
            </w:r>
            <w:r w:rsidRPr="00F3072F">
              <w:br/>
            </w:r>
            <w:r w:rsidRPr="00F3072F">
              <w:rPr>
                <w:sz w:val="18"/>
                <w:szCs w:val="18"/>
              </w:rPr>
              <w:t>- Intraoperative imaging and confirmation</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440A132" w14:textId="77777777" w:rsidR="00821381" w:rsidRPr="00F3072F" w:rsidRDefault="00821381" w:rsidP="007961BF">
            <w:pPr>
              <w:jc w:val="center"/>
              <w:rPr>
                <w:sz w:val="18"/>
                <w:szCs w:val="18"/>
              </w:rPr>
            </w:pPr>
            <w:r w:rsidRPr="00F3072F">
              <w:rPr>
                <w:sz w:val="18"/>
                <w:szCs w:val="18"/>
              </w:rPr>
              <w:t>- Indocyanine Green Video Angiography</w:t>
            </w:r>
            <w:r w:rsidRPr="00F3072F">
              <w:br/>
            </w:r>
            <w:r w:rsidRPr="00F3072F">
              <w:rPr>
                <w:sz w:val="18"/>
                <w:szCs w:val="18"/>
              </w:rPr>
              <w:t>- XperGuide System (Philips Medical Systems, Best, the Netherlands)</w:t>
            </w:r>
          </w:p>
        </w:tc>
      </w:tr>
      <w:tr w:rsidR="00821381" w:rsidRPr="00F3072F" w14:paraId="7794D725"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30839F0" w14:textId="77777777" w:rsidR="00821381" w:rsidRPr="00F3072F" w:rsidRDefault="00821381" w:rsidP="007961BF">
            <w:pPr>
              <w:jc w:val="center"/>
              <w:rPr>
                <w:sz w:val="18"/>
                <w:szCs w:val="18"/>
              </w:rPr>
            </w:pPr>
            <w:r w:rsidRPr="00F3072F">
              <w:rPr>
                <w:sz w:val="18"/>
                <w:szCs w:val="18"/>
              </w:rPr>
              <w:t>Marbacher 2021</w:t>
            </w:r>
            <w:sdt>
              <w:sdtPr>
                <w:rPr>
                  <w:color w:val="000000"/>
                  <w:sz w:val="18"/>
                  <w:szCs w:val="18"/>
                  <w:vertAlign w:val="superscript"/>
                </w:rPr>
                <w:tag w:val="MENDELEY_CITATION_v3_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"/>
                <w:id w:val="1974708860"/>
                <w:placeholder>
                  <w:docPart w:val="4B5BABA73C898B49828C8FB4105BB343"/>
                </w:placeholder>
              </w:sdtPr>
              <w:sdtContent>
                <w:r w:rsidRPr="00971418">
                  <w:rPr>
                    <w:color w:val="000000"/>
                    <w:sz w:val="18"/>
                    <w:szCs w:val="18"/>
                    <w:vertAlign w:val="superscript"/>
                  </w:rPr>
                  <w:t>24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DA3A26D"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9AFB5A" w14:textId="77777777" w:rsidR="00821381" w:rsidRPr="00F3072F" w:rsidRDefault="00821381" w:rsidP="007961BF">
            <w:pPr>
              <w:jc w:val="center"/>
              <w:rPr>
                <w:sz w:val="18"/>
                <w:szCs w:val="18"/>
              </w:rPr>
            </w:pPr>
            <w:r w:rsidRPr="00F3072F">
              <w:rPr>
                <w:sz w:val="18"/>
                <w:szCs w:val="18"/>
              </w:rPr>
              <w:t>192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9A977AC"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560E25E"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0D904AA" w14:textId="77777777" w:rsidR="00821381" w:rsidRPr="00F3072F" w:rsidRDefault="00821381" w:rsidP="007961BF">
            <w:pPr>
              <w:jc w:val="center"/>
              <w:rPr>
                <w:sz w:val="18"/>
                <w:szCs w:val="18"/>
              </w:rPr>
            </w:pPr>
            <w:r w:rsidRPr="00F3072F">
              <w:rPr>
                <w:sz w:val="18"/>
                <w:szCs w:val="18"/>
              </w:rPr>
              <w:t>AlluraXper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094E9C5" w14:textId="77777777" w:rsidR="00821381" w:rsidRPr="00F3072F" w:rsidRDefault="00821381" w:rsidP="007961BF">
            <w:pPr>
              <w:jc w:val="center"/>
              <w:rPr>
                <w:sz w:val="18"/>
                <w:szCs w:val="18"/>
              </w:rPr>
            </w:pP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D8CF47" w14:textId="77777777" w:rsidR="00821381" w:rsidRPr="00F3072F" w:rsidRDefault="00821381" w:rsidP="007961BF">
            <w:pPr>
              <w:jc w:val="center"/>
              <w:rPr>
                <w:sz w:val="18"/>
                <w:szCs w:val="18"/>
              </w:rPr>
            </w:pPr>
            <w:r w:rsidRPr="00F3072F">
              <w:rPr>
                <w:sz w:val="18"/>
                <w:szCs w:val="18"/>
              </w:rPr>
              <w:t>- Doppler sonography</w:t>
            </w:r>
            <w:r w:rsidRPr="00F3072F">
              <w:br/>
            </w:r>
            <w:r w:rsidRPr="00F3072F">
              <w:rPr>
                <w:sz w:val="18"/>
                <w:szCs w:val="18"/>
              </w:rPr>
              <w:t>- Indocyanine Green Video Angiography</w:t>
            </w:r>
          </w:p>
        </w:tc>
      </w:tr>
      <w:tr w:rsidR="00821381" w:rsidRPr="00F3072F" w14:paraId="07AE2B3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0E91AA" w14:textId="77777777" w:rsidR="00821381" w:rsidRPr="00F3072F" w:rsidRDefault="00821381" w:rsidP="007961BF">
            <w:pPr>
              <w:jc w:val="center"/>
              <w:rPr>
                <w:sz w:val="18"/>
                <w:szCs w:val="18"/>
              </w:rPr>
            </w:pPr>
            <w:r w:rsidRPr="00F3072F">
              <w:rPr>
                <w:sz w:val="18"/>
                <w:szCs w:val="18"/>
              </w:rPr>
              <w:t>Kawamura 2017</w:t>
            </w:r>
            <w:sdt>
              <w:sdtPr>
                <w:rPr>
                  <w:color w:val="000000"/>
                  <w:sz w:val="18"/>
                  <w:szCs w:val="18"/>
                  <w:vertAlign w:val="superscript"/>
                </w:rPr>
                <w:tag w:val="MENDELEY_CITATION_v3_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"/>
                <w:id w:val="-1169551382"/>
                <w:placeholder>
                  <w:docPart w:val="4B5BABA73C898B49828C8FB4105BB343"/>
                </w:placeholder>
              </w:sdtPr>
              <w:sdtContent>
                <w:r w:rsidRPr="00971418">
                  <w:rPr>
                    <w:color w:val="000000"/>
                    <w:sz w:val="18"/>
                    <w:szCs w:val="18"/>
                    <w:vertAlign w:val="superscript"/>
                  </w:rPr>
                  <w:t>25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DF6FDE6"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77743E8" w14:textId="77777777" w:rsidR="00821381" w:rsidRPr="00F3072F" w:rsidRDefault="00821381" w:rsidP="007961BF">
            <w:pPr>
              <w:jc w:val="center"/>
              <w:rPr>
                <w:sz w:val="18"/>
                <w:szCs w:val="18"/>
              </w:rPr>
            </w:pPr>
            <w:r w:rsidRPr="00F3072F">
              <w:rPr>
                <w:sz w:val="18"/>
                <w:szCs w:val="18"/>
              </w:rPr>
              <w:t>2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57515F0"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7D77F4A" w14:textId="77777777" w:rsidR="00821381" w:rsidRPr="00F3072F" w:rsidRDefault="00821381" w:rsidP="007961BF">
            <w:pPr>
              <w:jc w:val="center"/>
              <w:rPr>
                <w:sz w:val="15"/>
                <w:szCs w:val="15"/>
              </w:rPr>
            </w:pPr>
            <w:r w:rsidRPr="00F3072F">
              <w:rPr>
                <w:sz w:val="15"/>
                <w:szCs w:val="15"/>
              </w:rPr>
              <w:t>Carotid endarterectomy</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13B1154" w14:textId="77777777" w:rsidR="00821381" w:rsidRPr="00F3072F" w:rsidRDefault="00821381" w:rsidP="007961BF">
            <w:pPr>
              <w:jc w:val="center"/>
              <w:rPr>
                <w:sz w:val="18"/>
                <w:szCs w:val="18"/>
              </w:rPr>
            </w:pPr>
            <w:r w:rsidRPr="00F3072F">
              <w:rPr>
                <w:sz w:val="18"/>
                <w:szCs w:val="18"/>
              </w:rPr>
              <w:t>AlluraXper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2147604" w14:textId="77777777" w:rsidR="00821381" w:rsidRPr="00F3072F" w:rsidRDefault="00821381" w:rsidP="007961BF">
            <w:pPr>
              <w:jc w:val="center"/>
              <w:rPr>
                <w:sz w:val="18"/>
                <w:szCs w:val="18"/>
              </w:rPr>
            </w:pPr>
            <w:r w:rsidRPr="00F3072F">
              <w:rPr>
                <w:sz w:val="18"/>
                <w:szCs w:val="18"/>
              </w:rPr>
              <w:t xml:space="preserve">- Interventional guidance </w:t>
            </w:r>
            <w:r w:rsidRPr="00F3072F">
              <w:br/>
            </w:r>
            <w:r w:rsidRPr="00F3072F">
              <w:rPr>
                <w:sz w:val="18"/>
                <w:szCs w:val="18"/>
              </w:rPr>
              <w:t>- Intraoperative imaging</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60061A0" w14:textId="77777777" w:rsidR="00821381" w:rsidRPr="00F3072F" w:rsidRDefault="00821381" w:rsidP="007961BF">
            <w:pPr>
              <w:jc w:val="center"/>
              <w:rPr>
                <w:sz w:val="18"/>
                <w:szCs w:val="18"/>
              </w:rPr>
            </w:pPr>
            <w:r w:rsidRPr="00F3072F">
              <w:rPr>
                <w:sz w:val="18"/>
                <w:szCs w:val="18"/>
              </w:rPr>
              <w:t>Indocyanine Green Video Angiography</w:t>
            </w:r>
          </w:p>
        </w:tc>
      </w:tr>
      <w:tr w:rsidR="00821381" w:rsidRPr="00F3072F" w14:paraId="672C6835"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FBBB837" w14:textId="77777777" w:rsidR="00821381" w:rsidRPr="00F3072F" w:rsidRDefault="00821381" w:rsidP="007961BF">
            <w:pPr>
              <w:jc w:val="center"/>
              <w:rPr>
                <w:sz w:val="18"/>
                <w:szCs w:val="18"/>
              </w:rPr>
            </w:pPr>
            <w:r w:rsidRPr="00F3072F">
              <w:rPr>
                <w:sz w:val="18"/>
                <w:szCs w:val="18"/>
              </w:rPr>
              <w:t>Xin 2021</w:t>
            </w:r>
            <w:sdt>
              <w:sdtPr>
                <w:rPr>
                  <w:color w:val="000000"/>
                  <w:sz w:val="18"/>
                  <w:szCs w:val="18"/>
                  <w:vertAlign w:val="superscript"/>
                </w:rPr>
                <w:tag w:val="MENDELEY_CITATION_v3_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"/>
                <w:id w:val="-1061561878"/>
                <w:placeholder>
                  <w:docPart w:val="4B5BABA73C898B49828C8FB4105BB343"/>
                </w:placeholder>
              </w:sdtPr>
              <w:sdtContent>
                <w:r w:rsidRPr="00971418">
                  <w:rPr>
                    <w:color w:val="000000"/>
                    <w:sz w:val="18"/>
                    <w:szCs w:val="18"/>
                    <w:vertAlign w:val="superscript"/>
                  </w:rPr>
                  <w:t>26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F96DF6A"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A059948" w14:textId="77777777" w:rsidR="00821381" w:rsidRPr="00F3072F" w:rsidRDefault="00821381" w:rsidP="007961BF">
            <w:pPr>
              <w:jc w:val="center"/>
              <w:rPr>
                <w:sz w:val="18"/>
                <w:szCs w:val="18"/>
              </w:rPr>
            </w:pPr>
            <w:r w:rsidRPr="00F3072F">
              <w:rPr>
                <w:sz w:val="18"/>
                <w:szCs w:val="18"/>
              </w:rPr>
              <w:t>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3D64CB4"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495E73"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CB91914" w14:textId="77777777" w:rsidR="00821381" w:rsidRPr="00F3072F" w:rsidRDefault="00821381" w:rsidP="007961BF">
            <w:pPr>
              <w:jc w:val="center"/>
              <w:rPr>
                <w:sz w:val="18"/>
                <w:szCs w:val="18"/>
              </w:rPr>
            </w:pPr>
            <w:r w:rsidRPr="00F3072F">
              <w:rPr>
                <w:sz w:val="18"/>
                <w:szCs w:val="18"/>
              </w:rPr>
              <w:t>UNIQ FD2020 (Philips)</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403C9B1" w14:textId="77777777" w:rsidR="00821381" w:rsidRPr="00F3072F" w:rsidRDefault="00821381" w:rsidP="007961BF">
            <w:pPr>
              <w:jc w:val="center"/>
              <w:rPr>
                <w:sz w:val="18"/>
                <w:szCs w:val="18"/>
              </w:rPr>
            </w:pPr>
            <w:r w:rsidRPr="00F3072F">
              <w:rPr>
                <w:sz w:val="18"/>
                <w:szCs w:val="18"/>
              </w:rPr>
              <w:t>- Interventional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05D5256" w14:textId="77777777" w:rsidR="00821381" w:rsidRPr="00F3072F" w:rsidRDefault="00821381" w:rsidP="007961BF">
            <w:pPr>
              <w:jc w:val="center"/>
              <w:rPr>
                <w:sz w:val="18"/>
                <w:szCs w:val="18"/>
              </w:rPr>
            </w:pPr>
            <w:r w:rsidRPr="00F3072F">
              <w:rPr>
                <w:sz w:val="18"/>
                <w:szCs w:val="18"/>
              </w:rPr>
              <w:t>-</w:t>
            </w:r>
          </w:p>
        </w:tc>
      </w:tr>
      <w:tr w:rsidR="00821381" w:rsidRPr="00F3072F" w14:paraId="48CA191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DA6B796" w14:textId="77777777" w:rsidR="00821381" w:rsidRPr="00F3072F" w:rsidRDefault="00821381" w:rsidP="007961BF">
            <w:pPr>
              <w:jc w:val="center"/>
              <w:rPr>
                <w:sz w:val="18"/>
                <w:szCs w:val="18"/>
              </w:rPr>
            </w:pPr>
            <w:r w:rsidRPr="00F3072F">
              <w:rPr>
                <w:sz w:val="18"/>
                <w:szCs w:val="18"/>
              </w:rPr>
              <w:t>Fong 2018</w:t>
            </w:r>
            <w:sdt>
              <w:sdtPr>
                <w:rPr>
                  <w:color w:val="000000"/>
                  <w:sz w:val="18"/>
                  <w:szCs w:val="18"/>
                  <w:vertAlign w:val="superscript"/>
                </w:rPr>
                <w:tag w:val="MENDELEY_CITATION_v3_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"/>
                <w:id w:val="1403948747"/>
                <w:placeholder>
                  <w:docPart w:val="4B5BABA73C898B49828C8FB4105BB343"/>
                </w:placeholder>
              </w:sdtPr>
              <w:sdtContent>
                <w:r w:rsidRPr="00971418">
                  <w:rPr>
                    <w:color w:val="000000"/>
                    <w:sz w:val="18"/>
                    <w:szCs w:val="18"/>
                    <w:vertAlign w:val="superscript"/>
                  </w:rPr>
                  <w:t>27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DDB268" w14:textId="77777777" w:rsidR="00821381" w:rsidRPr="00F3072F" w:rsidRDefault="00821381" w:rsidP="007961BF">
            <w:pPr>
              <w:jc w:val="center"/>
              <w:rPr>
                <w:sz w:val="18"/>
                <w:szCs w:val="18"/>
              </w:rPr>
            </w:pPr>
            <w:r w:rsidRPr="00F3072F">
              <w:rPr>
                <w:sz w:val="18"/>
                <w:szCs w:val="18"/>
              </w:rPr>
              <w:t>Taiwan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7123379" w14:textId="77777777" w:rsidR="00821381" w:rsidRPr="00F3072F" w:rsidRDefault="00821381" w:rsidP="007961BF">
            <w:pPr>
              <w:jc w:val="center"/>
              <w:rPr>
                <w:sz w:val="18"/>
                <w:szCs w:val="18"/>
              </w:rPr>
            </w:pPr>
            <w:r w:rsidRPr="00F3072F">
              <w:rPr>
                <w:sz w:val="18"/>
                <w:szCs w:val="18"/>
              </w:rPr>
              <w:t>24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04D6DD2"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57AC1FE"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7109A9"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88C7F33" w14:textId="77777777" w:rsidR="00821381" w:rsidRPr="00F3072F" w:rsidRDefault="00821381" w:rsidP="007961BF">
            <w:pPr>
              <w:jc w:val="center"/>
              <w:rPr>
                <w:sz w:val="18"/>
                <w:szCs w:val="18"/>
              </w:rPr>
            </w:pPr>
            <w:r w:rsidRPr="00F3072F">
              <w:rPr>
                <w:sz w:val="18"/>
                <w:szCs w:val="18"/>
              </w:rPr>
              <w:t>- Preoperative imaging</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0F88319" w14:textId="77777777" w:rsidR="00821381" w:rsidRPr="00F3072F" w:rsidRDefault="00821381" w:rsidP="007961BF">
            <w:pPr>
              <w:jc w:val="center"/>
              <w:rPr>
                <w:sz w:val="18"/>
                <w:szCs w:val="18"/>
              </w:rPr>
            </w:pPr>
            <w:r w:rsidRPr="00F3072F">
              <w:rPr>
                <w:sz w:val="18"/>
                <w:szCs w:val="18"/>
              </w:rPr>
              <w:t>Indocyanine Green Video Angiography</w:t>
            </w:r>
          </w:p>
        </w:tc>
      </w:tr>
      <w:tr w:rsidR="00821381" w:rsidRPr="00F3072F" w14:paraId="18913DE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C3089DB" w14:textId="77777777" w:rsidR="00821381" w:rsidRPr="00F3072F" w:rsidRDefault="00821381" w:rsidP="007961BF">
            <w:pPr>
              <w:jc w:val="center"/>
              <w:rPr>
                <w:sz w:val="18"/>
                <w:szCs w:val="18"/>
              </w:rPr>
            </w:pPr>
            <w:r w:rsidRPr="00F3072F">
              <w:rPr>
                <w:sz w:val="18"/>
                <w:szCs w:val="18"/>
              </w:rPr>
              <w:t>Zheng 2013</w:t>
            </w:r>
            <w:sdt>
              <w:sdtPr>
                <w:rPr>
                  <w:color w:val="000000"/>
                  <w:sz w:val="18"/>
                  <w:szCs w:val="18"/>
                  <w:vertAlign w:val="superscript"/>
                </w:rPr>
                <w:tag w:val="MENDELEY_CITATION_v3_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"/>
                <w:id w:val="1319853173"/>
                <w:placeholder>
                  <w:docPart w:val="4B5BABA73C898B49828C8FB4105BB343"/>
                </w:placeholder>
              </w:sdtPr>
              <w:sdtContent>
                <w:r w:rsidRPr="00971418">
                  <w:rPr>
                    <w:color w:val="000000"/>
                    <w:sz w:val="18"/>
                    <w:szCs w:val="18"/>
                    <w:vertAlign w:val="superscript"/>
                  </w:rPr>
                  <w:t>28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254085"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928FD5D" w14:textId="77777777" w:rsidR="00821381" w:rsidRPr="00F3072F" w:rsidRDefault="00821381" w:rsidP="007961BF">
            <w:pPr>
              <w:jc w:val="center"/>
              <w:rPr>
                <w:sz w:val="18"/>
                <w:szCs w:val="18"/>
              </w:rPr>
            </w:pPr>
            <w:r w:rsidRPr="00F3072F">
              <w:rPr>
                <w:sz w:val="18"/>
                <w:szCs w:val="18"/>
              </w:rPr>
              <w:t>25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48CCAD4"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84DEC05"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064872E" w14:textId="77777777" w:rsidR="00821381" w:rsidRPr="00F3072F" w:rsidRDefault="00821381" w:rsidP="007961BF">
            <w:pPr>
              <w:jc w:val="center"/>
              <w:rPr>
                <w:sz w:val="18"/>
                <w:szCs w:val="18"/>
              </w:rPr>
            </w:pPr>
            <w:r w:rsidRPr="00F3072F">
              <w:rPr>
                <w:sz w:val="18"/>
                <w:szCs w:val="18"/>
              </w:rPr>
              <w:t>Toshiba</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BA2EA39"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xml:space="preserve">- Interventional guidance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4003F83" w14:textId="77777777" w:rsidR="00821381" w:rsidRPr="00F3072F" w:rsidRDefault="00821381" w:rsidP="007961BF">
            <w:pPr>
              <w:jc w:val="center"/>
              <w:rPr>
                <w:sz w:val="18"/>
                <w:szCs w:val="18"/>
              </w:rPr>
            </w:pPr>
            <w:r w:rsidRPr="00F3072F">
              <w:rPr>
                <w:sz w:val="18"/>
                <w:szCs w:val="18"/>
              </w:rPr>
              <w:t>-</w:t>
            </w:r>
          </w:p>
        </w:tc>
      </w:tr>
      <w:tr w:rsidR="00821381" w:rsidRPr="00F3072F" w14:paraId="11C41A1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00EBC3" w14:textId="77777777" w:rsidR="00821381" w:rsidRPr="00F3072F" w:rsidRDefault="00821381" w:rsidP="007961BF">
            <w:pPr>
              <w:jc w:val="center"/>
              <w:rPr>
                <w:sz w:val="18"/>
                <w:szCs w:val="18"/>
              </w:rPr>
            </w:pPr>
            <w:r w:rsidRPr="00F3072F">
              <w:rPr>
                <w:sz w:val="18"/>
                <w:szCs w:val="18"/>
              </w:rPr>
              <w:t>Marbacher 2020</w:t>
            </w:r>
            <w:sdt>
              <w:sdtPr>
                <w:rPr>
                  <w:color w:val="000000"/>
                  <w:sz w:val="18"/>
                  <w:szCs w:val="18"/>
                  <w:vertAlign w:val="superscript"/>
                </w:rPr>
                <w:tag w:val="MENDELEY_CITATION_v3_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"/>
                <w:id w:val="1384748256"/>
                <w:placeholder>
                  <w:docPart w:val="4B5BABA73C898B49828C8FB4105BB343"/>
                </w:placeholder>
              </w:sdtPr>
              <w:sdtContent>
                <w:r w:rsidRPr="00971418">
                  <w:rPr>
                    <w:color w:val="000000"/>
                    <w:sz w:val="18"/>
                    <w:szCs w:val="18"/>
                    <w:vertAlign w:val="superscript"/>
                  </w:rPr>
                  <w:t>29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96162B2"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8140BBF" w14:textId="77777777" w:rsidR="00821381" w:rsidRPr="00F3072F" w:rsidRDefault="00821381" w:rsidP="007961BF">
            <w:pPr>
              <w:jc w:val="center"/>
              <w:rPr>
                <w:sz w:val="18"/>
                <w:szCs w:val="18"/>
              </w:rPr>
            </w:pPr>
            <w:r w:rsidRPr="00F3072F">
              <w:rPr>
                <w:sz w:val="18"/>
                <w:szCs w:val="18"/>
              </w:rPr>
              <w:t>26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138A5C"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CAFBB72"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CB6DDF4" w14:textId="77777777" w:rsidR="00821381" w:rsidRPr="00F3072F" w:rsidRDefault="00821381" w:rsidP="007961BF">
            <w:pPr>
              <w:jc w:val="center"/>
              <w:rPr>
                <w:sz w:val="18"/>
                <w:szCs w:val="18"/>
              </w:rPr>
            </w:pPr>
            <w:r w:rsidRPr="00F3072F">
              <w:rPr>
                <w:sz w:val="18"/>
                <w:szCs w:val="18"/>
              </w:rPr>
              <w:t>AlluraXper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E6DB5CD" w14:textId="77777777" w:rsidR="00821381" w:rsidRPr="00F3072F" w:rsidRDefault="00821381" w:rsidP="007961BF">
            <w:pPr>
              <w:jc w:val="center"/>
              <w:rPr>
                <w:sz w:val="18"/>
                <w:szCs w:val="18"/>
              </w:rPr>
            </w:pP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1E46358" w14:textId="77777777" w:rsidR="00821381" w:rsidRPr="00F3072F" w:rsidRDefault="00821381" w:rsidP="007961BF">
            <w:pPr>
              <w:jc w:val="center"/>
              <w:rPr>
                <w:sz w:val="18"/>
                <w:szCs w:val="18"/>
              </w:rPr>
            </w:pPr>
            <w:r w:rsidRPr="00F3072F">
              <w:rPr>
                <w:sz w:val="18"/>
                <w:szCs w:val="18"/>
              </w:rPr>
              <w:t>- Doppler sonography</w:t>
            </w:r>
            <w:r w:rsidRPr="00F3072F">
              <w:br/>
            </w:r>
            <w:r w:rsidRPr="00F3072F">
              <w:rPr>
                <w:sz w:val="18"/>
                <w:szCs w:val="18"/>
              </w:rPr>
              <w:t>- Indocyanine Green Video Angiography</w:t>
            </w:r>
          </w:p>
        </w:tc>
      </w:tr>
      <w:tr w:rsidR="00821381" w:rsidRPr="00F3072F" w14:paraId="2ACACDF7"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288B4A" w14:textId="77777777" w:rsidR="00821381" w:rsidRPr="00F3072F" w:rsidRDefault="00821381" w:rsidP="007961BF">
            <w:pPr>
              <w:jc w:val="center"/>
              <w:rPr>
                <w:sz w:val="18"/>
                <w:szCs w:val="18"/>
              </w:rPr>
            </w:pPr>
            <w:r w:rsidRPr="00F3072F">
              <w:rPr>
                <w:sz w:val="18"/>
                <w:szCs w:val="18"/>
              </w:rPr>
              <w:t>Murayama 2006</w:t>
            </w:r>
            <w:sdt>
              <w:sdtPr>
                <w:rPr>
                  <w:color w:val="000000"/>
                  <w:sz w:val="18"/>
                  <w:szCs w:val="18"/>
                  <w:vertAlign w:val="superscript"/>
                </w:rPr>
                <w:tag w:val="MENDELEY_CITATION_v3_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"/>
                <w:id w:val="-1139881656"/>
                <w:placeholder>
                  <w:docPart w:val="4B5BABA73C898B49828C8FB4105BB343"/>
                </w:placeholder>
              </w:sdtPr>
              <w:sdtContent>
                <w:r w:rsidRPr="00971418">
                  <w:rPr>
                    <w:color w:val="000000"/>
                    <w:sz w:val="18"/>
                    <w:szCs w:val="18"/>
                    <w:vertAlign w:val="superscript"/>
                  </w:rPr>
                  <w:t>30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D74678E"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5B58BFB" w14:textId="77777777" w:rsidR="00821381" w:rsidRPr="00F3072F" w:rsidRDefault="00821381" w:rsidP="007961BF">
            <w:pPr>
              <w:jc w:val="center"/>
              <w:rPr>
                <w:sz w:val="18"/>
                <w:szCs w:val="18"/>
              </w:rPr>
            </w:pPr>
            <w:r w:rsidRPr="00F3072F">
              <w:rPr>
                <w:sz w:val="18"/>
                <w:szCs w:val="18"/>
              </w:rPr>
              <w:t>332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0C7C40C"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AB8CC1D"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xml:space="preserve">- AVM treatment </w:t>
            </w:r>
            <w:r w:rsidRPr="00F3072F">
              <w:br/>
            </w:r>
            <w:r w:rsidRPr="00F3072F">
              <w:rPr>
                <w:sz w:val="15"/>
                <w:szCs w:val="15"/>
              </w:rPr>
              <w:t xml:space="preserve">- AVF treatment </w:t>
            </w:r>
            <w:r w:rsidRPr="00F3072F">
              <w:br/>
            </w:r>
            <w:r w:rsidRPr="00F3072F">
              <w:rPr>
                <w:sz w:val="15"/>
                <w:szCs w:val="15"/>
              </w:rPr>
              <w:t xml:space="preserve">- Tumor embolization </w:t>
            </w:r>
            <w:r w:rsidRPr="00F3072F">
              <w:br/>
            </w:r>
            <w:r w:rsidRPr="00F3072F">
              <w:rPr>
                <w:sz w:val="15"/>
                <w:szCs w:val="15"/>
              </w:rPr>
              <w:t>- Presurgical cerebrospinal angiography with or without subsequent surgical procedures</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E7B4084" w14:textId="77777777" w:rsidR="00821381" w:rsidRPr="00F3072F" w:rsidRDefault="00821381" w:rsidP="007961BF">
            <w:pPr>
              <w:jc w:val="center"/>
              <w:rPr>
                <w:sz w:val="18"/>
                <w:szCs w:val="18"/>
              </w:rPr>
            </w:pPr>
            <w:r w:rsidRPr="00F3072F">
              <w:rPr>
                <w:sz w:val="18"/>
                <w:szCs w:val="18"/>
              </w:rPr>
              <w:t>Axiom Artis BA and dBA</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66C279" w14:textId="77777777" w:rsidR="00821381" w:rsidRPr="00F3072F" w:rsidRDefault="00821381" w:rsidP="007961BF">
            <w:pPr>
              <w:jc w:val="center"/>
              <w:rPr>
                <w:sz w:val="18"/>
                <w:szCs w:val="18"/>
              </w:rPr>
            </w:pPr>
            <w:r w:rsidRPr="00F3072F">
              <w:rPr>
                <w:sz w:val="18"/>
                <w:szCs w:val="18"/>
              </w:rPr>
              <w:t xml:space="preserve">- Preoperative imaging </w:t>
            </w:r>
            <w:r w:rsidRPr="00F3072F">
              <w:br/>
            </w:r>
            <w:r w:rsidRPr="00F3072F">
              <w:rPr>
                <w:sz w:val="18"/>
                <w:szCs w:val="18"/>
              </w:rPr>
              <w:t xml:space="preserve">- Fluoroscopic guidance </w:t>
            </w:r>
            <w:r w:rsidRPr="00F3072F">
              <w:br/>
            </w:r>
            <w:r w:rsidRPr="00F3072F">
              <w:rPr>
                <w:sz w:val="18"/>
                <w:szCs w:val="18"/>
              </w:rPr>
              <w:t xml:space="preserve">- Intraoperative imaging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63F7079" w14:textId="77777777" w:rsidR="00821381" w:rsidRPr="00F3072F" w:rsidRDefault="00821381" w:rsidP="007961BF">
            <w:pPr>
              <w:jc w:val="center"/>
              <w:rPr>
                <w:sz w:val="18"/>
                <w:szCs w:val="18"/>
              </w:rPr>
            </w:pPr>
            <w:r w:rsidRPr="00F3072F">
              <w:rPr>
                <w:sz w:val="18"/>
                <w:szCs w:val="18"/>
              </w:rPr>
              <w:t>MRI</w:t>
            </w:r>
          </w:p>
        </w:tc>
      </w:tr>
      <w:tr w:rsidR="00821381" w:rsidRPr="00F3072F" w14:paraId="6F5D901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4C47CF" w14:textId="77777777" w:rsidR="00821381" w:rsidRPr="00F3072F" w:rsidRDefault="00821381" w:rsidP="007961BF">
            <w:pPr>
              <w:jc w:val="center"/>
              <w:rPr>
                <w:sz w:val="18"/>
                <w:szCs w:val="18"/>
              </w:rPr>
            </w:pPr>
            <w:r w:rsidRPr="00F3072F">
              <w:rPr>
                <w:sz w:val="18"/>
                <w:szCs w:val="18"/>
              </w:rPr>
              <w:t>Goren 2020</w:t>
            </w:r>
            <w:sdt>
              <w:sdtPr>
                <w:rPr>
                  <w:color w:val="000000"/>
                  <w:sz w:val="18"/>
                  <w:szCs w:val="18"/>
                  <w:vertAlign w:val="superscript"/>
                </w:rPr>
                <w:tag w:val="MENDELEY_CITATION_v3_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"/>
                <w:id w:val="683011241"/>
                <w:placeholder>
                  <w:docPart w:val="4B5BABA73C898B49828C8FB4105BB343"/>
                </w:placeholder>
              </w:sdtPr>
              <w:sdtContent>
                <w:r w:rsidRPr="00971418">
                  <w:rPr>
                    <w:color w:val="000000"/>
                    <w:sz w:val="18"/>
                    <w:szCs w:val="18"/>
                    <w:vertAlign w:val="superscript"/>
                  </w:rPr>
                  <w:t>31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6BAA31" w14:textId="77777777" w:rsidR="00821381" w:rsidRPr="00F3072F" w:rsidRDefault="00821381" w:rsidP="007961BF">
            <w:pPr>
              <w:jc w:val="center"/>
              <w:rPr>
                <w:sz w:val="18"/>
                <w:szCs w:val="18"/>
              </w:rPr>
            </w:pPr>
            <w:r w:rsidRPr="00F3072F">
              <w:rPr>
                <w:sz w:val="18"/>
                <w:szCs w:val="18"/>
              </w:rPr>
              <w:t>Austria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B6CD30D" w14:textId="77777777" w:rsidR="00821381" w:rsidRPr="00F3072F" w:rsidRDefault="00821381" w:rsidP="007961BF">
            <w:pPr>
              <w:jc w:val="center"/>
              <w:rPr>
                <w:sz w:val="18"/>
                <w:szCs w:val="18"/>
              </w:rPr>
            </w:pPr>
            <w:r w:rsidRPr="00F3072F">
              <w:rPr>
                <w:sz w:val="18"/>
                <w:szCs w:val="18"/>
              </w:rPr>
              <w:t>39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8E94481"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7F5FE33"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xml:space="preserve">- AVM treatment </w:t>
            </w:r>
            <w:r w:rsidRPr="00F3072F">
              <w:br/>
            </w:r>
            <w:r w:rsidRPr="00F3072F">
              <w:rPr>
                <w:sz w:val="15"/>
                <w:szCs w:val="15"/>
              </w:rPr>
              <w:t xml:space="preserve">- Bypass procedures </w:t>
            </w:r>
            <w:r w:rsidRPr="00F3072F">
              <w:br/>
            </w:r>
            <w:r w:rsidRPr="00F3072F">
              <w:rPr>
                <w:sz w:val="15"/>
                <w:szCs w:val="15"/>
              </w:rPr>
              <w:t>- AVF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25D59A" w14:textId="77777777" w:rsidR="00821381" w:rsidRPr="00F3072F" w:rsidRDefault="00821381" w:rsidP="007961BF">
            <w:pPr>
              <w:jc w:val="center"/>
              <w:rPr>
                <w:sz w:val="18"/>
                <w:szCs w:val="18"/>
              </w:rPr>
            </w:pPr>
            <w:r w:rsidRPr="00F3072F">
              <w:rPr>
                <w:sz w:val="18"/>
                <w:szCs w:val="18"/>
              </w:rPr>
              <w:t>Unclear</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D803E14" w14:textId="77777777" w:rsidR="00821381" w:rsidRPr="00F3072F" w:rsidRDefault="00821381" w:rsidP="007961BF">
            <w:pPr>
              <w:jc w:val="center"/>
              <w:rPr>
                <w:sz w:val="18"/>
                <w:szCs w:val="18"/>
              </w:rPr>
            </w:pP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DA4388" w14:textId="77777777" w:rsidR="00821381" w:rsidRPr="00F3072F" w:rsidRDefault="00821381" w:rsidP="007961BF">
            <w:pPr>
              <w:jc w:val="center"/>
              <w:rPr>
                <w:sz w:val="18"/>
                <w:szCs w:val="18"/>
              </w:rPr>
            </w:pPr>
            <w:r w:rsidRPr="00F3072F">
              <w:rPr>
                <w:sz w:val="18"/>
                <w:szCs w:val="18"/>
              </w:rPr>
              <w:t>- Doppler sonography</w:t>
            </w:r>
            <w:r w:rsidRPr="00F3072F">
              <w:br/>
            </w:r>
            <w:r w:rsidRPr="00F3072F">
              <w:rPr>
                <w:sz w:val="18"/>
                <w:szCs w:val="18"/>
              </w:rPr>
              <w:t>- Indocyanine Green Video Angiography</w:t>
            </w:r>
          </w:p>
        </w:tc>
      </w:tr>
      <w:tr w:rsidR="00821381" w:rsidRPr="00F3072F" w14:paraId="52D768B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36CF04E" w14:textId="77777777" w:rsidR="00821381" w:rsidRPr="00F3072F" w:rsidRDefault="00821381" w:rsidP="007961BF">
            <w:pPr>
              <w:jc w:val="center"/>
              <w:rPr>
                <w:sz w:val="18"/>
                <w:szCs w:val="18"/>
              </w:rPr>
            </w:pPr>
            <w:r w:rsidRPr="00F3072F">
              <w:rPr>
                <w:sz w:val="18"/>
                <w:szCs w:val="18"/>
              </w:rPr>
              <w:t>Jiang 2019</w:t>
            </w:r>
            <w:sdt>
              <w:sdtPr>
                <w:rPr>
                  <w:color w:val="000000"/>
                  <w:sz w:val="18"/>
                  <w:szCs w:val="18"/>
                  <w:vertAlign w:val="superscript"/>
                </w:rPr>
                <w:tag w:val="MENDELEY_CITATION_v3_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"/>
                <w:id w:val="-1904974656"/>
                <w:placeholder>
                  <w:docPart w:val="4B5BABA73C898B49828C8FB4105BB343"/>
                </w:placeholder>
              </w:sdtPr>
              <w:sdtContent>
                <w:r w:rsidRPr="00971418">
                  <w:rPr>
                    <w:color w:val="000000"/>
                    <w:sz w:val="18"/>
                    <w:szCs w:val="18"/>
                    <w:vertAlign w:val="superscript"/>
                  </w:rPr>
                  <w:t>32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54BE496"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8D18E6" w14:textId="77777777" w:rsidR="00821381" w:rsidRPr="00F3072F" w:rsidRDefault="00821381" w:rsidP="007961BF">
            <w:pPr>
              <w:jc w:val="center"/>
              <w:rPr>
                <w:sz w:val="18"/>
                <w:szCs w:val="18"/>
              </w:rPr>
            </w:pPr>
            <w:r w:rsidRPr="00F3072F">
              <w:rPr>
                <w:sz w:val="18"/>
                <w:szCs w:val="18"/>
              </w:rPr>
              <w:t>42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F00F131"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231C322" w14:textId="77777777" w:rsidR="00821381" w:rsidRPr="00F3072F" w:rsidRDefault="00821381" w:rsidP="007961BF">
            <w:pPr>
              <w:jc w:val="center"/>
              <w:rPr>
                <w:sz w:val="15"/>
                <w:szCs w:val="15"/>
              </w:rPr>
            </w:pPr>
            <w:r w:rsidRPr="00F3072F">
              <w:rPr>
                <w:sz w:val="15"/>
                <w:szCs w:val="15"/>
              </w:rPr>
              <w:t>Carotid endarterectomy</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A17E37D"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17F2114" w14:textId="77777777" w:rsidR="00821381" w:rsidRPr="00F3072F" w:rsidRDefault="00821381" w:rsidP="007961BF">
            <w:pPr>
              <w:jc w:val="center"/>
              <w:rPr>
                <w:sz w:val="18"/>
                <w:szCs w:val="18"/>
              </w:rPr>
            </w:pPr>
            <w:r w:rsidRPr="00F3072F">
              <w:rPr>
                <w:sz w:val="18"/>
                <w:szCs w:val="18"/>
              </w:rPr>
              <w:t>- Interventional guidance</w:t>
            </w:r>
            <w:r w:rsidRPr="00F3072F">
              <w:br/>
            </w:r>
            <w:r w:rsidRPr="00F3072F">
              <w:rPr>
                <w:sz w:val="18"/>
                <w:szCs w:val="18"/>
              </w:rPr>
              <w:t xml:space="preserve">- Intraoperative imaging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524E0F8" w14:textId="77777777" w:rsidR="00821381" w:rsidRPr="00F3072F" w:rsidRDefault="00821381" w:rsidP="007961BF">
            <w:pPr>
              <w:jc w:val="center"/>
              <w:rPr>
                <w:sz w:val="18"/>
                <w:szCs w:val="18"/>
              </w:rPr>
            </w:pPr>
            <w:r w:rsidRPr="00F3072F">
              <w:rPr>
                <w:sz w:val="18"/>
                <w:szCs w:val="18"/>
              </w:rPr>
              <w:t>-</w:t>
            </w:r>
          </w:p>
        </w:tc>
      </w:tr>
      <w:tr w:rsidR="00821381" w:rsidRPr="00F3072F" w14:paraId="65F73118"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CD99138" w14:textId="77777777" w:rsidR="00821381" w:rsidRPr="00F3072F" w:rsidRDefault="00821381" w:rsidP="007961BF">
            <w:pPr>
              <w:jc w:val="center"/>
              <w:rPr>
                <w:sz w:val="18"/>
                <w:szCs w:val="18"/>
              </w:rPr>
            </w:pPr>
            <w:r w:rsidRPr="00F3072F">
              <w:rPr>
                <w:sz w:val="18"/>
                <w:szCs w:val="18"/>
              </w:rPr>
              <w:t>Jeon 2019</w:t>
            </w:r>
            <w:sdt>
              <w:sdtPr>
                <w:rPr>
                  <w:color w:val="000000"/>
                  <w:sz w:val="18"/>
                  <w:szCs w:val="18"/>
                  <w:vertAlign w:val="superscript"/>
                </w:rPr>
                <w:tag w:val="MENDELEY_CITATION_v3_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"/>
                <w:id w:val="1732268207"/>
                <w:placeholder>
                  <w:docPart w:val="4B5BABA73C898B49828C8FB4105BB343"/>
                </w:placeholder>
              </w:sdtPr>
              <w:sdtContent>
                <w:r w:rsidRPr="00971418">
                  <w:rPr>
                    <w:color w:val="000000"/>
                    <w:sz w:val="18"/>
                    <w:szCs w:val="18"/>
                    <w:vertAlign w:val="superscript"/>
                  </w:rPr>
                  <w:t>33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1A4EF88" w14:textId="77777777" w:rsidR="00821381" w:rsidRPr="00F3072F" w:rsidRDefault="00821381" w:rsidP="007961BF">
            <w:pPr>
              <w:jc w:val="center"/>
              <w:rPr>
                <w:sz w:val="18"/>
                <w:szCs w:val="18"/>
              </w:rPr>
            </w:pPr>
            <w:r w:rsidRPr="00F3072F">
              <w:rPr>
                <w:sz w:val="18"/>
                <w:szCs w:val="18"/>
              </w:rPr>
              <w:t>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F85F43F" w14:textId="77777777" w:rsidR="00821381" w:rsidRPr="00F3072F" w:rsidRDefault="00821381" w:rsidP="007961BF">
            <w:pPr>
              <w:jc w:val="center"/>
              <w:rPr>
                <w:sz w:val="18"/>
                <w:szCs w:val="18"/>
              </w:rPr>
            </w:pPr>
            <w:r w:rsidRPr="00F3072F">
              <w:rPr>
                <w:sz w:val="18"/>
                <w:szCs w:val="18"/>
              </w:rPr>
              <w:t>49 procedures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F7E56F"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129B747" w14:textId="77777777" w:rsidR="00821381" w:rsidRPr="00F3072F" w:rsidRDefault="00821381" w:rsidP="007961BF">
            <w:pPr>
              <w:jc w:val="center"/>
              <w:rPr>
                <w:sz w:val="15"/>
                <w:szCs w:val="15"/>
              </w:rPr>
            </w:pPr>
            <w:r w:rsidRPr="00F3072F">
              <w:rPr>
                <w:sz w:val="15"/>
                <w:szCs w:val="15"/>
              </w:rPr>
              <w:t>- Aneurysm treatment</w:t>
            </w:r>
            <w:r w:rsidRPr="00F3072F">
              <w:br/>
            </w:r>
            <w:r w:rsidRPr="00F3072F">
              <w:rPr>
                <w:sz w:val="15"/>
                <w:szCs w:val="15"/>
              </w:rPr>
              <w:t>- AVM treatment</w:t>
            </w:r>
            <w:r w:rsidRPr="00F3072F">
              <w:br/>
            </w:r>
            <w:r w:rsidRPr="00F3072F">
              <w:rPr>
                <w:sz w:val="15"/>
                <w:szCs w:val="15"/>
              </w:rPr>
              <w:t>- Intracerebral hemorrhage aspiration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869049E" w14:textId="77777777" w:rsidR="00821381" w:rsidRPr="00F3072F" w:rsidRDefault="00821381" w:rsidP="007961BF">
            <w:pPr>
              <w:jc w:val="center"/>
              <w:rPr>
                <w:sz w:val="18"/>
                <w:szCs w:val="18"/>
              </w:rPr>
            </w:pPr>
            <w:r w:rsidRPr="00F3072F">
              <w:rPr>
                <w:sz w:val="18"/>
                <w:szCs w:val="18"/>
              </w:rPr>
              <w:t>Allura Xper 20FD</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FE31BE9" w14:textId="77777777" w:rsidR="00821381" w:rsidRPr="00F3072F" w:rsidRDefault="00821381" w:rsidP="007961BF">
            <w:pPr>
              <w:jc w:val="center"/>
              <w:rPr>
                <w:sz w:val="18"/>
                <w:szCs w:val="18"/>
              </w:rPr>
            </w:pPr>
            <w:r w:rsidRPr="00F3072F">
              <w:rPr>
                <w:sz w:val="18"/>
                <w:szCs w:val="18"/>
              </w:rPr>
              <w:t>- Preoperative imaging</w:t>
            </w:r>
            <w:r w:rsidRPr="00F3072F">
              <w:br/>
            </w:r>
            <w:r w:rsidRPr="00F3072F">
              <w:rPr>
                <w:sz w:val="18"/>
                <w:szCs w:val="18"/>
              </w:rPr>
              <w:t>- Intraoperative imaging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6B26C72" w14:textId="77777777" w:rsidR="00821381" w:rsidRPr="00F3072F" w:rsidRDefault="00821381" w:rsidP="007961BF">
            <w:pPr>
              <w:jc w:val="center"/>
              <w:rPr>
                <w:color w:val="FBBC04"/>
                <w:sz w:val="18"/>
                <w:szCs w:val="18"/>
              </w:rPr>
            </w:pPr>
            <w:r w:rsidRPr="00F3072F">
              <w:br/>
            </w:r>
            <w:r w:rsidRPr="00F3072F">
              <w:rPr>
                <w:color w:val="000000" w:themeColor="text1"/>
                <w:sz w:val="18"/>
                <w:szCs w:val="18"/>
              </w:rPr>
              <w:t>- Indocyanine green video angiography</w:t>
            </w:r>
            <w:r w:rsidRPr="00F3072F">
              <w:br/>
            </w:r>
            <w:r w:rsidRPr="00F3072F">
              <w:rPr>
                <w:color w:val="000000" w:themeColor="text1"/>
                <w:sz w:val="18"/>
                <w:szCs w:val="18"/>
              </w:rPr>
              <w:t>- XperGuide System (Philips Medical Systems, Best, the Netherlands)</w:t>
            </w:r>
          </w:p>
        </w:tc>
      </w:tr>
      <w:tr w:rsidR="00821381" w:rsidRPr="00F3072F" w14:paraId="6C00587E"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7236432" w14:textId="77777777" w:rsidR="00821381" w:rsidRPr="00F3072F" w:rsidRDefault="00821381" w:rsidP="007961BF">
            <w:pPr>
              <w:jc w:val="center"/>
              <w:rPr>
                <w:sz w:val="18"/>
                <w:szCs w:val="18"/>
              </w:rPr>
            </w:pPr>
            <w:r w:rsidRPr="00F3072F">
              <w:rPr>
                <w:sz w:val="18"/>
                <w:szCs w:val="18"/>
              </w:rPr>
              <w:t>Grüter 2018</w:t>
            </w:r>
            <w:sdt>
              <w:sdtPr>
                <w:rPr>
                  <w:color w:val="000000"/>
                  <w:sz w:val="18"/>
                  <w:szCs w:val="18"/>
                  <w:vertAlign w:val="superscript"/>
                </w:rPr>
                <w:tag w:val="MENDELEY_CITATION_v3_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"/>
                <w:id w:val="-1722359300"/>
                <w:placeholder>
                  <w:docPart w:val="4B5BABA73C898B49828C8FB4105BB343"/>
                </w:placeholder>
              </w:sdtPr>
              <w:sdtContent>
                <w:r w:rsidRPr="00971418">
                  <w:rPr>
                    <w:color w:val="000000"/>
                    <w:sz w:val="18"/>
                    <w:szCs w:val="18"/>
                    <w:vertAlign w:val="superscript"/>
                  </w:rPr>
                  <w:t>34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3C7C362"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9F4BB0" w14:textId="77777777" w:rsidR="00821381" w:rsidRPr="00F3072F" w:rsidRDefault="00821381" w:rsidP="007961BF">
            <w:pPr>
              <w:jc w:val="center"/>
              <w:rPr>
                <w:sz w:val="18"/>
                <w:szCs w:val="18"/>
              </w:rPr>
            </w:pPr>
            <w:r w:rsidRPr="00F3072F">
              <w:rPr>
                <w:sz w:val="18"/>
                <w:szCs w:val="18"/>
              </w:rPr>
              <w:t>49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727648B"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491EE2"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9329DA4" w14:textId="77777777" w:rsidR="00821381" w:rsidRPr="00F3072F" w:rsidRDefault="00821381" w:rsidP="007961BF">
            <w:pPr>
              <w:jc w:val="center"/>
              <w:rPr>
                <w:sz w:val="18"/>
                <w:szCs w:val="18"/>
              </w:rPr>
            </w:pPr>
            <w:r w:rsidRPr="00F3072F">
              <w:rPr>
                <w:sz w:val="18"/>
                <w:szCs w:val="18"/>
              </w:rPr>
              <w:t>Allura Xper FD2</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5D678BD" w14:textId="77777777" w:rsidR="00821381" w:rsidRPr="00F3072F" w:rsidRDefault="00821381" w:rsidP="007961BF">
            <w:pPr>
              <w:jc w:val="center"/>
              <w:rPr>
                <w:sz w:val="18"/>
                <w:szCs w:val="18"/>
              </w:rPr>
            </w:pPr>
            <w:r w:rsidRPr="00F3072F">
              <w:rPr>
                <w:sz w:val="18"/>
                <w:szCs w:val="18"/>
              </w:rPr>
              <w:t xml:space="preserve">- Interventional guidance </w:t>
            </w:r>
            <w:r w:rsidRPr="00F3072F">
              <w:br/>
            </w:r>
            <w:r w:rsidRPr="00F3072F">
              <w:rPr>
                <w:sz w:val="18"/>
                <w:szCs w:val="18"/>
              </w:rPr>
              <w:t>- Intraoperative imaging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E2D488" w14:textId="77777777" w:rsidR="00821381" w:rsidRPr="00F3072F" w:rsidRDefault="00821381" w:rsidP="007961BF">
            <w:pPr>
              <w:jc w:val="center"/>
              <w:rPr>
                <w:sz w:val="18"/>
                <w:szCs w:val="18"/>
              </w:rPr>
            </w:pPr>
            <w:r w:rsidRPr="00F3072F">
              <w:rPr>
                <w:sz w:val="18"/>
                <w:szCs w:val="18"/>
              </w:rPr>
              <w:t>- Indocyanine green video angiography</w:t>
            </w:r>
            <w:r w:rsidRPr="00F3072F">
              <w:br/>
            </w:r>
            <w:r w:rsidRPr="00F3072F">
              <w:rPr>
                <w:sz w:val="18"/>
                <w:szCs w:val="18"/>
              </w:rPr>
              <w:t>- 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3D277793"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4FD9F9" w14:textId="77777777" w:rsidR="00821381" w:rsidRPr="00F3072F" w:rsidRDefault="00821381" w:rsidP="007961BF">
            <w:pPr>
              <w:jc w:val="center"/>
              <w:rPr>
                <w:sz w:val="18"/>
                <w:szCs w:val="18"/>
              </w:rPr>
            </w:pPr>
            <w:r w:rsidRPr="00F3072F">
              <w:rPr>
                <w:sz w:val="18"/>
                <w:szCs w:val="18"/>
              </w:rPr>
              <w:t>Grüter 2018</w:t>
            </w:r>
            <w:sdt>
              <w:sdtPr>
                <w:rPr>
                  <w:color w:val="000000"/>
                  <w:sz w:val="18"/>
                  <w:szCs w:val="18"/>
                  <w:vertAlign w:val="superscript"/>
                </w:rPr>
                <w:tag w:val="MENDELEY_CITATION_v3_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"/>
                <w:id w:val="-208031565"/>
                <w:placeholder>
                  <w:docPart w:val="4B5BABA73C898B49828C8FB4105BB343"/>
                </w:placeholder>
              </w:sdtPr>
              <w:sdtContent>
                <w:r w:rsidRPr="00971418">
                  <w:rPr>
                    <w:color w:val="000000"/>
                    <w:sz w:val="18"/>
                    <w:szCs w:val="18"/>
                    <w:vertAlign w:val="superscript"/>
                  </w:rPr>
                  <w:t>35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66A1D91"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FD2409" w14:textId="77777777" w:rsidR="00821381" w:rsidRPr="00F3072F" w:rsidRDefault="00821381" w:rsidP="007961BF">
            <w:pPr>
              <w:jc w:val="center"/>
              <w:rPr>
                <w:sz w:val="18"/>
                <w:szCs w:val="18"/>
              </w:rPr>
            </w:pPr>
            <w:r w:rsidRPr="00F3072F">
              <w:rPr>
                <w:sz w:val="18"/>
                <w:szCs w:val="18"/>
              </w:rPr>
              <w:t>8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D5C375F"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5C52A00" w14:textId="77777777" w:rsidR="00821381" w:rsidRPr="00F3072F" w:rsidRDefault="00821381" w:rsidP="007961BF">
            <w:pPr>
              <w:jc w:val="center"/>
              <w:rPr>
                <w:sz w:val="15"/>
                <w:szCs w:val="15"/>
              </w:rPr>
            </w:pPr>
            <w:r w:rsidRPr="00F3072F">
              <w:rPr>
                <w:sz w:val="15"/>
                <w:szCs w:val="15"/>
              </w:rPr>
              <w:t>AVF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7E930D3"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802B492" w14:textId="77777777" w:rsidR="00821381" w:rsidRPr="00F3072F" w:rsidRDefault="00821381" w:rsidP="007961BF">
            <w:pPr>
              <w:jc w:val="center"/>
              <w:rPr>
                <w:sz w:val="18"/>
                <w:szCs w:val="18"/>
              </w:rPr>
            </w:pPr>
            <w:r w:rsidRPr="00F3072F">
              <w:rPr>
                <w:sz w:val="18"/>
                <w:szCs w:val="18"/>
              </w:rPr>
              <w:t xml:space="preserve">- Interventional guidance </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AD5F512" w14:textId="77777777" w:rsidR="00821381" w:rsidRPr="00F3072F" w:rsidRDefault="00821381" w:rsidP="007961BF">
            <w:pPr>
              <w:jc w:val="center"/>
              <w:rPr>
                <w:sz w:val="18"/>
                <w:szCs w:val="18"/>
              </w:rPr>
            </w:pPr>
            <w:r w:rsidRPr="00F3072F">
              <w:rPr>
                <w:sz w:val="18"/>
                <w:szCs w:val="18"/>
              </w:rPr>
              <w:t xml:space="preserve">- Doppler sonography </w:t>
            </w:r>
            <w:r w:rsidRPr="00F3072F">
              <w:br/>
            </w:r>
            <w:r w:rsidRPr="00F3072F">
              <w:rPr>
                <w:sz w:val="18"/>
                <w:szCs w:val="18"/>
              </w:rPr>
              <w:t>- Indocyanine green video angiography</w:t>
            </w:r>
            <w:r w:rsidRPr="00F3072F">
              <w:br/>
            </w:r>
            <w:r w:rsidRPr="00F3072F">
              <w:rPr>
                <w:sz w:val="18"/>
                <w:szCs w:val="18"/>
              </w:rPr>
              <w:t>- 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54FE5AA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23198C" w14:textId="77777777" w:rsidR="00821381" w:rsidRPr="00F3072F" w:rsidRDefault="00821381" w:rsidP="007961BF">
            <w:pPr>
              <w:jc w:val="center"/>
              <w:rPr>
                <w:sz w:val="18"/>
                <w:szCs w:val="18"/>
              </w:rPr>
            </w:pPr>
            <w:r w:rsidRPr="00F3072F">
              <w:rPr>
                <w:sz w:val="18"/>
                <w:szCs w:val="18"/>
              </w:rPr>
              <w:t>Nossek 2017</w:t>
            </w:r>
            <w:sdt>
              <w:sdtPr>
                <w:rPr>
                  <w:color w:val="000000"/>
                  <w:sz w:val="18"/>
                  <w:szCs w:val="18"/>
                  <w:vertAlign w:val="superscript"/>
                </w:rPr>
                <w:tag w:val="MENDELEY_CITATION_v3_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"/>
                <w:id w:val="928470290"/>
                <w:placeholder>
                  <w:docPart w:val="4B5BABA73C898B49828C8FB4105BB343"/>
                </w:placeholder>
              </w:sdtPr>
              <w:sdtContent>
                <w:r w:rsidRPr="00971418">
                  <w:rPr>
                    <w:color w:val="000000"/>
                    <w:sz w:val="18"/>
                    <w:szCs w:val="18"/>
                    <w:vertAlign w:val="superscript"/>
                  </w:rPr>
                  <w:t>36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97CCDB" w14:textId="77777777" w:rsidR="00821381" w:rsidRPr="00F3072F" w:rsidRDefault="00821381" w:rsidP="007961BF">
            <w:pPr>
              <w:jc w:val="center"/>
              <w:rPr>
                <w:sz w:val="18"/>
                <w:szCs w:val="18"/>
              </w:rPr>
            </w:pPr>
            <w:r w:rsidRPr="00F3072F">
              <w:rPr>
                <w:sz w:val="18"/>
                <w:szCs w:val="18"/>
              </w:rPr>
              <w:t>USA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9A9B7D" w14:textId="77777777" w:rsidR="00821381" w:rsidRPr="00F3072F" w:rsidRDefault="00821381" w:rsidP="007961BF">
            <w:pPr>
              <w:jc w:val="center"/>
              <w:rPr>
                <w:sz w:val="18"/>
                <w:szCs w:val="18"/>
              </w:rPr>
            </w:pPr>
            <w:r w:rsidRPr="00F3072F">
              <w:rPr>
                <w:sz w:val="18"/>
                <w:szCs w:val="18"/>
              </w:rPr>
              <w:t>5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34BF182"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37D0607" w14:textId="77777777" w:rsidR="00821381" w:rsidRPr="00F3072F" w:rsidRDefault="00821381" w:rsidP="007961BF">
            <w:pPr>
              <w:jc w:val="center"/>
              <w:rPr>
                <w:sz w:val="15"/>
                <w:szCs w:val="15"/>
              </w:rPr>
            </w:pPr>
            <w:r w:rsidRPr="00F3072F">
              <w:rPr>
                <w:sz w:val="15"/>
                <w:szCs w:val="15"/>
              </w:rPr>
              <w:t>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E5D39C6"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97E24E3" w14:textId="77777777" w:rsidR="00821381" w:rsidRPr="00F3072F" w:rsidRDefault="00821381" w:rsidP="007961BF">
            <w:pPr>
              <w:jc w:val="center"/>
              <w:rPr>
                <w:sz w:val="18"/>
                <w:szCs w:val="18"/>
              </w:rPr>
            </w:pPr>
            <w:r w:rsidRPr="00F3072F">
              <w:rPr>
                <w:sz w:val="18"/>
                <w:szCs w:val="18"/>
              </w:rPr>
              <w:t xml:space="preserve">- Fluoroscopic guidance </w:t>
            </w:r>
            <w:r w:rsidRPr="00F3072F">
              <w:br/>
            </w:r>
            <w:r w:rsidRPr="00F3072F">
              <w:rPr>
                <w:sz w:val="18"/>
                <w:szCs w:val="18"/>
              </w:rPr>
              <w:t>- Intraoperative imaging</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75A0F00" w14:textId="77777777" w:rsidR="00821381" w:rsidRPr="00F3072F" w:rsidRDefault="00821381" w:rsidP="007961BF">
            <w:pPr>
              <w:jc w:val="center"/>
              <w:rPr>
                <w:sz w:val="18"/>
                <w:szCs w:val="18"/>
              </w:rPr>
            </w:pPr>
            <w:r w:rsidRPr="00F3072F">
              <w:rPr>
                <w:sz w:val="18"/>
                <w:szCs w:val="18"/>
              </w:rPr>
              <w:t>Ultrasound</w:t>
            </w:r>
          </w:p>
        </w:tc>
      </w:tr>
      <w:tr w:rsidR="00821381" w:rsidRPr="00F3072F" w14:paraId="57BE5EEE"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CE78E0F" w14:textId="77777777" w:rsidR="00821381" w:rsidRPr="00F3072F" w:rsidRDefault="00821381" w:rsidP="007961BF">
            <w:pPr>
              <w:jc w:val="center"/>
              <w:rPr>
                <w:sz w:val="18"/>
                <w:szCs w:val="18"/>
              </w:rPr>
            </w:pPr>
            <w:r w:rsidRPr="00F3072F">
              <w:rPr>
                <w:sz w:val="18"/>
                <w:szCs w:val="18"/>
              </w:rPr>
              <w:t>Tsuei 2018</w:t>
            </w:r>
            <w:sdt>
              <w:sdtPr>
                <w:rPr>
                  <w:color w:val="000000"/>
                  <w:sz w:val="18"/>
                  <w:szCs w:val="18"/>
                  <w:vertAlign w:val="superscript"/>
                </w:rPr>
                <w:tag w:val="MENDELEY_CITATION_v3_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"/>
                <w:id w:val="-372616743"/>
                <w:placeholder>
                  <w:docPart w:val="4B5BABA73C898B49828C8FB4105BB343"/>
                </w:placeholder>
              </w:sdtPr>
              <w:sdtContent>
                <w:r w:rsidRPr="00971418">
                  <w:rPr>
                    <w:color w:val="000000"/>
                    <w:sz w:val="18"/>
                    <w:szCs w:val="18"/>
                    <w:vertAlign w:val="superscript"/>
                  </w:rPr>
                  <w:t>37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A419870" w14:textId="77777777" w:rsidR="00821381" w:rsidRPr="00F3072F" w:rsidRDefault="00821381" w:rsidP="007961BF">
            <w:pPr>
              <w:jc w:val="center"/>
              <w:rPr>
                <w:sz w:val="18"/>
                <w:szCs w:val="18"/>
              </w:rPr>
            </w:pPr>
            <w:r w:rsidRPr="00F3072F">
              <w:rPr>
                <w:sz w:val="18"/>
                <w:szCs w:val="18"/>
              </w:rPr>
              <w:t>Taiwan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181C2FF" w14:textId="77777777" w:rsidR="00821381" w:rsidRPr="00F3072F" w:rsidRDefault="00821381" w:rsidP="007961BF">
            <w:pPr>
              <w:jc w:val="center"/>
              <w:rPr>
                <w:sz w:val="18"/>
                <w:szCs w:val="18"/>
              </w:rPr>
            </w:pPr>
            <w:r w:rsidRPr="00F3072F">
              <w:rPr>
                <w:sz w:val="18"/>
                <w:szCs w:val="18"/>
              </w:rPr>
              <w:t>5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A22A753"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79EA34" w14:textId="77777777" w:rsidR="00821381" w:rsidRPr="00F3072F" w:rsidRDefault="00821381" w:rsidP="007961BF">
            <w:pPr>
              <w:jc w:val="center"/>
              <w:rPr>
                <w:sz w:val="15"/>
                <w:szCs w:val="15"/>
              </w:rPr>
            </w:pPr>
            <w:r w:rsidRPr="00F3072F">
              <w:rPr>
                <w:sz w:val="15"/>
                <w:szCs w:val="15"/>
              </w:rPr>
              <w:t>Rescue procedures following intraprocedural arterial perforation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61A9892"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55BDE0D" w14:textId="77777777" w:rsidR="00821381" w:rsidRPr="00F3072F" w:rsidRDefault="00821381" w:rsidP="007961BF">
            <w:pPr>
              <w:spacing w:after="240"/>
              <w:jc w:val="center"/>
              <w:rPr>
                <w:sz w:val="18"/>
                <w:szCs w:val="18"/>
              </w:rPr>
            </w:pPr>
            <w:r w:rsidRPr="00F3072F">
              <w:rPr>
                <w:sz w:val="18"/>
                <w:szCs w:val="18"/>
              </w:rPr>
              <w:t xml:space="preserve">- Interventional guidance </w:t>
            </w:r>
            <w:r w:rsidRPr="00F3072F">
              <w:br/>
            </w:r>
            <w:r w:rsidRPr="00F3072F">
              <w:rPr>
                <w:sz w:val="18"/>
                <w:szCs w:val="18"/>
              </w:rPr>
              <w:t xml:space="preserve">- Intraoperative imaging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062575E" w14:textId="77777777" w:rsidR="00821381" w:rsidRPr="00F3072F" w:rsidRDefault="00821381" w:rsidP="007961BF">
            <w:pPr>
              <w:jc w:val="center"/>
              <w:rPr>
                <w:sz w:val="18"/>
                <w:szCs w:val="18"/>
              </w:rPr>
            </w:pPr>
            <w:r w:rsidRPr="00F3072F">
              <w:rPr>
                <w:sz w:val="18"/>
                <w:szCs w:val="18"/>
              </w:rPr>
              <w:t>-</w:t>
            </w:r>
          </w:p>
        </w:tc>
      </w:tr>
      <w:tr w:rsidR="00821381" w:rsidRPr="00F3072F" w14:paraId="29CE145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4CA9A1" w14:textId="77777777" w:rsidR="00821381" w:rsidRPr="00F3072F" w:rsidRDefault="00821381" w:rsidP="007961BF">
            <w:pPr>
              <w:jc w:val="center"/>
              <w:rPr>
                <w:sz w:val="18"/>
                <w:szCs w:val="18"/>
              </w:rPr>
            </w:pPr>
            <w:r w:rsidRPr="00F3072F">
              <w:rPr>
                <w:sz w:val="18"/>
                <w:szCs w:val="18"/>
              </w:rPr>
              <w:t>Park 2020</w:t>
            </w:r>
            <w:sdt>
              <w:sdtPr>
                <w:rPr>
                  <w:color w:val="000000"/>
                  <w:sz w:val="18"/>
                  <w:szCs w:val="18"/>
                  <w:vertAlign w:val="superscript"/>
                </w:rPr>
                <w:tag w:val="MENDELEY_CITATION_v3_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"/>
                <w:id w:val="1032538787"/>
                <w:placeholder>
                  <w:docPart w:val="4B5BABA73C898B49828C8FB4105BB343"/>
                </w:placeholder>
              </w:sdtPr>
              <w:sdtContent>
                <w:r w:rsidRPr="00971418">
                  <w:rPr>
                    <w:color w:val="000000"/>
                    <w:sz w:val="18"/>
                    <w:szCs w:val="18"/>
                    <w:vertAlign w:val="superscript"/>
                  </w:rPr>
                  <w:t>38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144D32" w14:textId="77777777" w:rsidR="00821381" w:rsidRPr="00F3072F" w:rsidRDefault="00821381" w:rsidP="007961BF">
            <w:pPr>
              <w:jc w:val="center"/>
              <w:rPr>
                <w:sz w:val="18"/>
                <w:szCs w:val="18"/>
              </w:rPr>
            </w:pPr>
            <w:r w:rsidRPr="00F3072F">
              <w:rPr>
                <w:sz w:val="18"/>
                <w:szCs w:val="18"/>
              </w:rPr>
              <w:t>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E24A7C" w14:textId="77777777" w:rsidR="00821381" w:rsidRPr="00F3072F" w:rsidRDefault="00821381" w:rsidP="007961BF">
            <w:pPr>
              <w:jc w:val="center"/>
              <w:rPr>
                <w:sz w:val="18"/>
                <w:szCs w:val="18"/>
              </w:rPr>
            </w:pPr>
            <w:r w:rsidRPr="00F3072F">
              <w:rPr>
                <w:sz w:val="18"/>
                <w:szCs w:val="18"/>
              </w:rPr>
              <w:t>50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E505048"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A24E72B" w14:textId="77777777" w:rsidR="00821381" w:rsidRPr="00F3072F" w:rsidRDefault="00821381" w:rsidP="007961BF">
            <w:pPr>
              <w:jc w:val="center"/>
              <w:rPr>
                <w:sz w:val="15"/>
                <w:szCs w:val="15"/>
              </w:rPr>
            </w:pPr>
            <w:r w:rsidRPr="00F3072F">
              <w:rPr>
                <w:sz w:val="15"/>
                <w:szCs w:val="15"/>
              </w:rPr>
              <w:t>Aneurysm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4C55721" w14:textId="77777777" w:rsidR="00821381" w:rsidRPr="00F3072F" w:rsidRDefault="00821381" w:rsidP="007961BF">
            <w:pPr>
              <w:jc w:val="center"/>
              <w:rPr>
                <w:sz w:val="18"/>
                <w:szCs w:val="18"/>
              </w:rPr>
            </w:pPr>
            <w:r w:rsidRPr="00F3072F">
              <w:rPr>
                <w:sz w:val="18"/>
                <w:szCs w:val="18"/>
              </w:rPr>
              <w:t>Allura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AC6627" w14:textId="77777777" w:rsidR="00821381" w:rsidRPr="00F3072F" w:rsidRDefault="00821381" w:rsidP="007961BF">
            <w:pPr>
              <w:jc w:val="center"/>
              <w:rPr>
                <w:sz w:val="18"/>
                <w:szCs w:val="18"/>
              </w:rPr>
            </w:pP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DD7C5DB" w14:textId="77777777" w:rsidR="00821381" w:rsidRPr="00F3072F" w:rsidRDefault="00821381" w:rsidP="007961BF">
            <w:pPr>
              <w:jc w:val="center"/>
              <w:rPr>
                <w:sz w:val="18"/>
                <w:szCs w:val="18"/>
              </w:rPr>
            </w:pPr>
            <w:r w:rsidRPr="00F3072F">
              <w:rPr>
                <w:sz w:val="18"/>
                <w:szCs w:val="18"/>
              </w:rPr>
              <w:t>- Doppler sonography</w:t>
            </w:r>
            <w:r w:rsidRPr="00F3072F">
              <w:br/>
            </w:r>
            <w:r w:rsidRPr="00F3072F">
              <w:rPr>
                <w:sz w:val="18"/>
                <w:szCs w:val="18"/>
              </w:rPr>
              <w:t>- Indocyanine green video angiography</w:t>
            </w:r>
          </w:p>
        </w:tc>
      </w:tr>
      <w:tr w:rsidR="00821381" w:rsidRPr="00F3072F" w14:paraId="36381023"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1EE0BEA" w14:textId="77777777" w:rsidR="00821381" w:rsidRPr="00F3072F" w:rsidRDefault="00821381" w:rsidP="007961BF">
            <w:pPr>
              <w:jc w:val="center"/>
              <w:rPr>
                <w:sz w:val="18"/>
                <w:szCs w:val="18"/>
              </w:rPr>
            </w:pPr>
            <w:r w:rsidRPr="00F3072F">
              <w:rPr>
                <w:sz w:val="18"/>
                <w:szCs w:val="18"/>
              </w:rPr>
              <w:t>Durner 2021</w:t>
            </w:r>
            <w:sdt>
              <w:sdtPr>
                <w:rPr>
                  <w:color w:val="000000"/>
                  <w:sz w:val="18"/>
                  <w:szCs w:val="18"/>
                  <w:vertAlign w:val="superscript"/>
                </w:rPr>
                <w:tag w:val="MENDELEY_CITATION_v3_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"/>
                <w:id w:val="1947278458"/>
                <w:placeholder>
                  <w:docPart w:val="75DFEC2E87560C42BC92D2AA00E933D5"/>
                </w:placeholder>
              </w:sdtPr>
              <w:sdtContent>
                <w:r w:rsidRPr="00971418">
                  <w:rPr>
                    <w:color w:val="000000"/>
                    <w:sz w:val="18"/>
                    <w:szCs w:val="18"/>
                    <w:vertAlign w:val="superscript"/>
                  </w:rPr>
                  <w:t>39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44BFB75" w14:textId="77777777" w:rsidR="00821381" w:rsidRPr="00F3072F" w:rsidRDefault="00821381" w:rsidP="007961BF">
            <w:pPr>
              <w:jc w:val="center"/>
              <w:rPr>
                <w:sz w:val="18"/>
                <w:szCs w:val="18"/>
              </w:rPr>
            </w:pPr>
            <w:r w:rsidRPr="00F3072F">
              <w:rPr>
                <w:sz w:val="18"/>
                <w:szCs w:val="18"/>
              </w:rPr>
              <w:t>Germany</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1FA7D1C" w14:textId="77777777" w:rsidR="00821381" w:rsidRPr="00F3072F" w:rsidRDefault="00821381" w:rsidP="007961BF">
            <w:pPr>
              <w:jc w:val="center"/>
              <w:rPr>
                <w:sz w:val="18"/>
                <w:szCs w:val="18"/>
              </w:rPr>
            </w:pPr>
            <w:r w:rsidRPr="00F3072F">
              <w:rPr>
                <w:sz w:val="18"/>
                <w:szCs w:val="18"/>
              </w:rPr>
              <w:t>54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19E918F"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42F47D"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AA3B92"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BC39EA" w14:textId="77777777" w:rsidR="00821381" w:rsidRPr="00F3072F" w:rsidRDefault="00821381" w:rsidP="007961BF">
            <w:pPr>
              <w:jc w:val="center"/>
              <w:rPr>
                <w:sz w:val="18"/>
                <w:szCs w:val="18"/>
              </w:rPr>
            </w:pPr>
            <w:r w:rsidRPr="00F3072F">
              <w:rPr>
                <w:sz w:val="18"/>
                <w:szCs w:val="18"/>
              </w:rPr>
              <w:t>- Intraoperative imaging and confirmation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0692BC" w14:textId="77777777" w:rsidR="00821381" w:rsidRPr="00F3072F" w:rsidRDefault="00821381" w:rsidP="007961BF">
            <w:pPr>
              <w:jc w:val="center"/>
              <w:rPr>
                <w:sz w:val="18"/>
                <w:szCs w:val="18"/>
              </w:rPr>
            </w:pPr>
            <w:r w:rsidRPr="00F3072F">
              <w:rPr>
                <w:sz w:val="18"/>
                <w:szCs w:val="18"/>
              </w:rPr>
              <w:t>Indocyanine green video angiography</w:t>
            </w:r>
          </w:p>
        </w:tc>
      </w:tr>
      <w:tr w:rsidR="00821381" w:rsidRPr="00F3072F" w14:paraId="07D3FDC5"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FCFE064" w14:textId="77777777" w:rsidR="00821381" w:rsidRPr="00F3072F" w:rsidRDefault="00821381" w:rsidP="007961BF">
            <w:pPr>
              <w:jc w:val="center"/>
              <w:rPr>
                <w:sz w:val="18"/>
                <w:szCs w:val="18"/>
              </w:rPr>
            </w:pPr>
            <w:r w:rsidRPr="00F3072F">
              <w:rPr>
                <w:sz w:val="18"/>
                <w:szCs w:val="18"/>
              </w:rPr>
              <w:t>Wang 2020</w:t>
            </w:r>
            <w:sdt>
              <w:sdtPr>
                <w:rPr>
                  <w:color w:val="000000"/>
                  <w:sz w:val="18"/>
                  <w:szCs w:val="18"/>
                  <w:vertAlign w:val="superscript"/>
                </w:rPr>
                <w:tag w:val="MENDELEY_CITATION_v3_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"/>
                <w:id w:val="1759171865"/>
                <w:placeholder>
                  <w:docPart w:val="75DFEC2E87560C42BC92D2AA00E933D5"/>
                </w:placeholder>
              </w:sdtPr>
              <w:sdtContent>
                <w:r w:rsidRPr="00971418">
                  <w:rPr>
                    <w:color w:val="000000"/>
                    <w:sz w:val="18"/>
                    <w:szCs w:val="18"/>
                    <w:vertAlign w:val="superscript"/>
                  </w:rPr>
                  <w:t>40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4E00F5C" w14:textId="77777777" w:rsidR="00821381" w:rsidRPr="00F3072F" w:rsidRDefault="00821381" w:rsidP="007961BF">
            <w:pPr>
              <w:jc w:val="center"/>
              <w:rPr>
                <w:sz w:val="18"/>
                <w:szCs w:val="18"/>
              </w:rPr>
            </w:pPr>
            <w:r w:rsidRPr="00F3072F">
              <w:rPr>
                <w:sz w:val="18"/>
                <w:szCs w:val="18"/>
              </w:rPr>
              <w:t>China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B9E449" w14:textId="77777777" w:rsidR="00821381" w:rsidRPr="00F3072F" w:rsidRDefault="00821381" w:rsidP="007961BF">
            <w:pPr>
              <w:jc w:val="center"/>
              <w:rPr>
                <w:sz w:val="18"/>
                <w:szCs w:val="18"/>
              </w:rPr>
            </w:pPr>
            <w:r w:rsidRPr="00F3072F">
              <w:rPr>
                <w:sz w:val="18"/>
                <w:szCs w:val="18"/>
              </w:rPr>
              <w:t>9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0779045"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5E69969" w14:textId="77777777" w:rsidR="00821381" w:rsidRPr="00F3072F" w:rsidRDefault="00821381" w:rsidP="007961BF">
            <w:pPr>
              <w:jc w:val="center"/>
              <w:rPr>
                <w:sz w:val="15"/>
                <w:szCs w:val="15"/>
              </w:rPr>
            </w:pPr>
            <w:r w:rsidRPr="00F3072F">
              <w:rPr>
                <w:sz w:val="15"/>
                <w:szCs w:val="15"/>
              </w:rPr>
              <w:t xml:space="preserve">AVM treatment </w:t>
            </w:r>
            <w:r w:rsidRPr="00F3072F">
              <w:br/>
            </w:r>
            <w:r w:rsidRPr="00F3072F">
              <w:rPr>
                <w:sz w:val="15"/>
                <w:szCs w:val="15"/>
              </w:rPr>
              <w:t>AVF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A980BAA"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044D47" w14:textId="77777777" w:rsidR="00821381" w:rsidRPr="00F3072F" w:rsidRDefault="00821381" w:rsidP="007961BF">
            <w:pPr>
              <w:spacing w:after="240"/>
              <w:jc w:val="center"/>
              <w:rPr>
                <w:sz w:val="18"/>
                <w:szCs w:val="18"/>
              </w:rPr>
            </w:pPr>
            <w:r w:rsidRPr="00F3072F">
              <w:rPr>
                <w:sz w:val="18"/>
                <w:szCs w:val="18"/>
              </w:rPr>
              <w:t xml:space="preserve">- Interventional guidance </w:t>
            </w:r>
            <w:r w:rsidRPr="00F3072F">
              <w:br/>
            </w:r>
            <w:r w:rsidRPr="00F3072F">
              <w:rPr>
                <w:sz w:val="18"/>
                <w:szCs w:val="18"/>
              </w:rPr>
              <w:t xml:space="preserve">- Intraoperative imaging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157270" w14:textId="77777777" w:rsidR="00821381" w:rsidRPr="00F3072F" w:rsidRDefault="00821381" w:rsidP="007961BF">
            <w:pPr>
              <w:jc w:val="center"/>
              <w:rPr>
                <w:sz w:val="18"/>
                <w:szCs w:val="18"/>
              </w:rPr>
            </w:pPr>
            <w:r w:rsidRPr="00F3072F">
              <w:rPr>
                <w:sz w:val="18"/>
                <w:szCs w:val="18"/>
              </w:rPr>
              <w:t>-</w:t>
            </w:r>
          </w:p>
        </w:tc>
      </w:tr>
      <w:tr w:rsidR="00821381" w:rsidRPr="00F3072F" w14:paraId="4E0140F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ABB2231" w14:textId="77777777" w:rsidR="00821381" w:rsidRPr="00F3072F" w:rsidRDefault="00821381" w:rsidP="007961BF">
            <w:pPr>
              <w:jc w:val="center"/>
              <w:rPr>
                <w:sz w:val="18"/>
                <w:szCs w:val="18"/>
              </w:rPr>
            </w:pPr>
            <w:r w:rsidRPr="00F3072F">
              <w:rPr>
                <w:sz w:val="18"/>
                <w:szCs w:val="18"/>
              </w:rPr>
              <w:t>Fandino 2013</w:t>
            </w:r>
            <w:sdt>
              <w:sdtPr>
                <w:rPr>
                  <w:color w:val="000000"/>
                  <w:sz w:val="18"/>
                  <w:szCs w:val="18"/>
                  <w:vertAlign w:val="superscript"/>
                </w:rPr>
                <w:tag w:val="MENDELEY_CITATION_v3_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"/>
                <w:id w:val="-1347244947"/>
                <w:placeholder>
                  <w:docPart w:val="75DFEC2E87560C42BC92D2AA00E933D5"/>
                </w:placeholder>
              </w:sdtPr>
              <w:sdtContent>
                <w:r w:rsidRPr="00971418">
                  <w:rPr>
                    <w:color w:val="000000"/>
                    <w:sz w:val="18"/>
                    <w:szCs w:val="18"/>
                    <w:vertAlign w:val="superscript"/>
                  </w:rPr>
                  <w:t>41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81B9169"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A63A4B" w14:textId="77777777" w:rsidR="00821381" w:rsidRPr="00F3072F" w:rsidRDefault="00821381" w:rsidP="007961BF">
            <w:pPr>
              <w:jc w:val="center"/>
              <w:rPr>
                <w:sz w:val="18"/>
                <w:szCs w:val="18"/>
              </w:rPr>
            </w:pPr>
            <w:r w:rsidRPr="00F3072F">
              <w:rPr>
                <w:sz w:val="18"/>
                <w:szCs w:val="18"/>
              </w:rPr>
              <w:t>99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8171E39" w14:textId="77777777" w:rsidR="00821381" w:rsidRPr="00F3072F" w:rsidRDefault="00821381" w:rsidP="007961BF">
            <w:pPr>
              <w:jc w:val="center"/>
              <w:rPr>
                <w:sz w:val="18"/>
                <w:szCs w:val="18"/>
              </w:rPr>
            </w:pPr>
            <w:r w:rsidRPr="00F3072F">
              <w:rPr>
                <w:sz w:val="18"/>
                <w:szCs w:val="18"/>
              </w:rPr>
              <w:t>Cerebrovascular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9EF356A" w14:textId="77777777" w:rsidR="00821381" w:rsidRPr="00F3072F" w:rsidRDefault="00821381" w:rsidP="007961BF">
            <w:pPr>
              <w:jc w:val="center"/>
              <w:rPr>
                <w:sz w:val="15"/>
                <w:szCs w:val="15"/>
              </w:rPr>
            </w:pPr>
            <w:r w:rsidRPr="00F3072F">
              <w:rPr>
                <w:sz w:val="15"/>
                <w:szCs w:val="15"/>
              </w:rPr>
              <w:t xml:space="preserve">- Aneurysm treatment </w:t>
            </w:r>
            <w:r w:rsidRPr="00F3072F">
              <w:br/>
            </w:r>
            <w:r w:rsidRPr="00F3072F">
              <w:rPr>
                <w:sz w:val="15"/>
                <w:szCs w:val="15"/>
              </w:rPr>
              <w:t>- AVM treatment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8E11301"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DA2CBA2" w14:textId="77777777" w:rsidR="00821381" w:rsidRPr="00F3072F" w:rsidRDefault="00821381" w:rsidP="007961BF">
            <w:pPr>
              <w:jc w:val="center"/>
              <w:rPr>
                <w:sz w:val="18"/>
                <w:szCs w:val="18"/>
              </w:rPr>
            </w:pPr>
            <w:r w:rsidRPr="00F3072F">
              <w:rPr>
                <w:sz w:val="18"/>
                <w:szCs w:val="18"/>
              </w:rPr>
              <w:t xml:space="preserve">- Interventional guidance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96AB728" w14:textId="77777777" w:rsidR="00821381" w:rsidRPr="00F3072F" w:rsidRDefault="00821381" w:rsidP="007961BF">
            <w:pPr>
              <w:jc w:val="center"/>
              <w:rPr>
                <w:sz w:val="18"/>
                <w:szCs w:val="18"/>
              </w:rPr>
            </w:pPr>
            <w:r w:rsidRPr="00F3072F">
              <w:rPr>
                <w:sz w:val="18"/>
                <w:szCs w:val="18"/>
              </w:rPr>
              <w:t>-</w:t>
            </w:r>
          </w:p>
        </w:tc>
      </w:tr>
      <w:tr w:rsidR="00821381" w:rsidRPr="00F3072F" w14:paraId="5C62F52F"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251500" w14:textId="77777777" w:rsidR="00821381" w:rsidRPr="00F3072F" w:rsidRDefault="00821381" w:rsidP="007961BF">
            <w:pPr>
              <w:jc w:val="center"/>
              <w:rPr>
                <w:sz w:val="18"/>
                <w:szCs w:val="18"/>
              </w:rPr>
            </w:pPr>
            <w:r w:rsidRPr="00F3072F">
              <w:rPr>
                <w:sz w:val="18"/>
                <w:szCs w:val="18"/>
              </w:rPr>
              <w:t>Skyrman 2021</w:t>
            </w:r>
            <w:sdt>
              <w:sdtPr>
                <w:rPr>
                  <w:color w:val="000000"/>
                  <w:sz w:val="18"/>
                  <w:szCs w:val="18"/>
                  <w:vertAlign w:val="superscript"/>
                </w:rPr>
                <w:tag w:val="MENDELEY_CITATION_v3_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"/>
                <w:id w:val="974102792"/>
                <w:placeholder>
                  <w:docPart w:val="75DFEC2E87560C42BC92D2AA00E933D5"/>
                </w:placeholder>
              </w:sdtPr>
              <w:sdtContent>
                <w:r w:rsidRPr="00971418">
                  <w:rPr>
                    <w:color w:val="000000"/>
                    <w:sz w:val="18"/>
                    <w:szCs w:val="18"/>
                    <w:vertAlign w:val="superscript"/>
                  </w:rPr>
                  <w:t>42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A3645D"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54E0293" w14:textId="77777777" w:rsidR="00821381" w:rsidRPr="00F3072F" w:rsidRDefault="00821381" w:rsidP="007961BF">
            <w:pPr>
              <w:jc w:val="center"/>
              <w:rPr>
                <w:sz w:val="18"/>
                <w:szCs w:val="18"/>
              </w:rPr>
            </w:pPr>
            <w:r w:rsidRPr="00F3072F">
              <w:rPr>
                <w:sz w:val="18"/>
                <w:szCs w:val="18"/>
              </w:rPr>
              <w:t>40 procedures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CC5A37B" w14:textId="77777777" w:rsidR="00821381" w:rsidRPr="00F3072F" w:rsidRDefault="00821381" w:rsidP="007961BF">
            <w:pPr>
              <w:jc w:val="center"/>
              <w:rPr>
                <w:sz w:val="18"/>
                <w:szCs w:val="18"/>
              </w:rPr>
            </w:pPr>
            <w:r w:rsidRPr="00F3072F">
              <w:rPr>
                <w:sz w:val="18"/>
                <w:szCs w:val="18"/>
              </w:rPr>
              <w:t>Other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51D9CF8" w14:textId="77777777" w:rsidR="00821381" w:rsidRPr="00F3072F" w:rsidRDefault="00821381" w:rsidP="007961BF">
            <w:pPr>
              <w:jc w:val="center"/>
              <w:rPr>
                <w:sz w:val="15"/>
                <w:szCs w:val="15"/>
              </w:rPr>
            </w:pPr>
            <w:r w:rsidRPr="00F3072F">
              <w:rPr>
                <w:sz w:val="15"/>
                <w:szCs w:val="15"/>
              </w:rPr>
              <w:t>- Cranial biopsy</w:t>
            </w:r>
            <w:r w:rsidRPr="00F3072F">
              <w:br/>
            </w:r>
            <w:r w:rsidRPr="00F3072F">
              <w:rPr>
                <w:sz w:val="15"/>
                <w:szCs w:val="15"/>
              </w:rPr>
              <w:t>- EVD insertion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C1BB687" w14:textId="77777777" w:rsidR="00821381" w:rsidRPr="00F3072F" w:rsidRDefault="00821381" w:rsidP="007961BF">
            <w:pPr>
              <w:jc w:val="center"/>
              <w:rPr>
                <w:sz w:val="18"/>
                <w:szCs w:val="18"/>
              </w:rPr>
            </w:pPr>
            <w:r w:rsidRPr="00F3072F">
              <w:rPr>
                <w:sz w:val="18"/>
                <w:szCs w:val="18"/>
              </w:rPr>
              <w:t>Allura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E362A1D"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FA88E8" w14:textId="77777777" w:rsidR="00821381" w:rsidRPr="00F3072F" w:rsidRDefault="00821381" w:rsidP="007961BF">
            <w:pPr>
              <w:jc w:val="center"/>
              <w:rPr>
                <w:sz w:val="18"/>
                <w:szCs w:val="18"/>
              </w:rPr>
            </w:pPr>
            <w:r w:rsidRPr="00F3072F">
              <w:rPr>
                <w:sz w:val="18"/>
                <w:szCs w:val="18"/>
              </w:rPr>
              <w:t>ARSN</w:t>
            </w:r>
          </w:p>
        </w:tc>
      </w:tr>
      <w:tr w:rsidR="00821381" w:rsidRPr="00F3072F" w14:paraId="2FA5365F"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B650229" w14:textId="77777777" w:rsidR="00821381" w:rsidRPr="00F3072F" w:rsidRDefault="00821381" w:rsidP="007961BF">
            <w:pPr>
              <w:jc w:val="center"/>
              <w:rPr>
                <w:sz w:val="18"/>
                <w:szCs w:val="18"/>
              </w:rPr>
            </w:pPr>
            <w:r w:rsidRPr="00F3072F">
              <w:rPr>
                <w:sz w:val="18"/>
                <w:szCs w:val="18"/>
              </w:rPr>
              <w:t>Kim 202</w:t>
            </w:r>
            <w:r>
              <w:rPr>
                <w:sz w:val="18"/>
                <w:szCs w:val="18"/>
              </w:rPr>
              <w:t>0</w:t>
            </w:r>
            <w:sdt>
              <w:sdtPr>
                <w:rPr>
                  <w:color w:val="000000"/>
                  <w:sz w:val="18"/>
                  <w:szCs w:val="18"/>
                  <w:vertAlign w:val="superscript"/>
                </w:rPr>
                <w:tag w:val="MENDELEY_CITATION_v3_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"/>
                <w:id w:val="1106229996"/>
                <w:placeholder>
                  <w:docPart w:val="06E1FC5845F63F468E7C5E50054F0F07"/>
                </w:placeholder>
              </w:sdtPr>
              <w:sdtContent>
                <w:r w:rsidRPr="00971418">
                  <w:rPr>
                    <w:color w:val="000000"/>
                    <w:sz w:val="18"/>
                    <w:szCs w:val="18"/>
                    <w:vertAlign w:val="superscript"/>
                  </w:rPr>
                  <w:t>43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D10C2EC" w14:textId="77777777" w:rsidR="00821381" w:rsidRPr="00F3072F" w:rsidRDefault="00821381" w:rsidP="007961BF">
            <w:pPr>
              <w:jc w:val="center"/>
              <w:rPr>
                <w:sz w:val="18"/>
                <w:szCs w:val="18"/>
              </w:rPr>
            </w:pPr>
            <w:r w:rsidRPr="00F3072F">
              <w:rPr>
                <w:sz w:val="18"/>
                <w:szCs w:val="18"/>
              </w:rPr>
              <w:t>Korea</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12C462" w14:textId="77777777" w:rsidR="00821381" w:rsidRPr="00F3072F" w:rsidRDefault="00821381" w:rsidP="007961BF">
            <w:pPr>
              <w:jc w:val="center"/>
              <w:rPr>
                <w:sz w:val="18"/>
                <w:szCs w:val="18"/>
              </w:rPr>
            </w:pPr>
            <w:r w:rsidRPr="00F3072F">
              <w:rPr>
                <w:sz w:val="18"/>
                <w:szCs w:val="18"/>
              </w:rPr>
              <w:t>5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04A59D" w14:textId="77777777" w:rsidR="00821381" w:rsidRPr="00F3072F" w:rsidRDefault="00821381" w:rsidP="007961BF">
            <w:pPr>
              <w:jc w:val="center"/>
              <w:rPr>
                <w:sz w:val="18"/>
                <w:szCs w:val="18"/>
              </w:rPr>
            </w:pPr>
            <w:r w:rsidRPr="00F3072F">
              <w:rPr>
                <w:sz w:val="18"/>
                <w:szCs w:val="18"/>
              </w:rPr>
              <w:t>Other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5252D9" w14:textId="77777777" w:rsidR="00821381" w:rsidRPr="00F3072F" w:rsidRDefault="00821381" w:rsidP="007961BF">
            <w:pPr>
              <w:jc w:val="center"/>
              <w:rPr>
                <w:sz w:val="15"/>
                <w:szCs w:val="15"/>
              </w:rPr>
            </w:pPr>
            <w:r w:rsidRPr="00F3072F">
              <w:rPr>
                <w:sz w:val="15"/>
                <w:szCs w:val="15"/>
              </w:rPr>
              <w:t>Ventriculo-atrial shunt placement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0412E5D"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F9C9654" w14:textId="77777777" w:rsidR="00821381" w:rsidRPr="00F3072F" w:rsidRDefault="00821381" w:rsidP="007961BF">
            <w:pPr>
              <w:jc w:val="center"/>
              <w:rPr>
                <w:sz w:val="18"/>
                <w:szCs w:val="18"/>
              </w:rPr>
            </w:pPr>
            <w:r w:rsidRPr="00F3072F">
              <w:rPr>
                <w:sz w:val="18"/>
                <w:szCs w:val="18"/>
              </w:rPr>
              <w:t>- Fluoroscopic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3FE79C" w14:textId="77777777" w:rsidR="00821381" w:rsidRPr="00F3072F" w:rsidRDefault="00821381" w:rsidP="007961BF">
            <w:pPr>
              <w:jc w:val="center"/>
              <w:rPr>
                <w:sz w:val="18"/>
                <w:szCs w:val="18"/>
              </w:rPr>
            </w:pPr>
            <w:r w:rsidRPr="00F3072F">
              <w:rPr>
                <w:sz w:val="18"/>
                <w:szCs w:val="18"/>
              </w:rPr>
              <w:t>Ultrasound</w:t>
            </w:r>
          </w:p>
        </w:tc>
      </w:tr>
      <w:tr w:rsidR="00821381" w:rsidRPr="00F3072F" w14:paraId="65F9E11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23A729" w14:textId="77777777" w:rsidR="00821381" w:rsidRPr="00F3072F" w:rsidRDefault="00821381" w:rsidP="007961BF">
            <w:pPr>
              <w:jc w:val="center"/>
              <w:rPr>
                <w:sz w:val="18"/>
                <w:szCs w:val="18"/>
              </w:rPr>
            </w:pPr>
            <w:r w:rsidRPr="00F3072F">
              <w:rPr>
                <w:sz w:val="18"/>
                <w:szCs w:val="18"/>
              </w:rPr>
              <w:t>Kobayashi 2012</w:t>
            </w:r>
            <w:sdt>
              <w:sdtPr>
                <w:rPr>
                  <w:color w:val="000000"/>
                  <w:sz w:val="18"/>
                  <w:szCs w:val="18"/>
                  <w:vertAlign w:val="superscript"/>
                </w:rPr>
                <w:tag w:val="MENDELEY_CITATION_v3_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"/>
                <w:id w:val="449675280"/>
                <w:placeholder>
                  <w:docPart w:val="06E1FC5845F63F468E7C5E50054F0F07"/>
                </w:placeholder>
              </w:sdtPr>
              <w:sdtContent>
                <w:r w:rsidRPr="00971418">
                  <w:rPr>
                    <w:color w:val="000000"/>
                    <w:sz w:val="18"/>
                    <w:szCs w:val="18"/>
                    <w:vertAlign w:val="superscript"/>
                  </w:rPr>
                  <w:t>44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D0C921"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EC0CCEE" w14:textId="77777777" w:rsidR="00821381" w:rsidRPr="00F3072F" w:rsidRDefault="00821381" w:rsidP="007961BF">
            <w:pPr>
              <w:jc w:val="center"/>
              <w:rPr>
                <w:sz w:val="18"/>
                <w:szCs w:val="18"/>
              </w:rPr>
            </w:pPr>
            <w:r w:rsidRPr="00F3072F">
              <w:rPr>
                <w:sz w:val="18"/>
                <w:szCs w:val="18"/>
              </w:rPr>
              <w:t>78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582AD6B" w14:textId="77777777" w:rsidR="00821381" w:rsidRPr="00F3072F" w:rsidRDefault="00821381" w:rsidP="007961BF">
            <w:pPr>
              <w:jc w:val="center"/>
              <w:rPr>
                <w:sz w:val="18"/>
                <w:szCs w:val="18"/>
              </w:rPr>
            </w:pPr>
            <w:r w:rsidRPr="00F3072F">
              <w:rPr>
                <w:sz w:val="18"/>
                <w:szCs w:val="18"/>
              </w:rPr>
              <w:t>Other</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1438504" w14:textId="77777777" w:rsidR="00821381" w:rsidRPr="00F3072F" w:rsidRDefault="00821381" w:rsidP="007961BF">
            <w:pPr>
              <w:jc w:val="center"/>
              <w:rPr>
                <w:sz w:val="15"/>
                <w:szCs w:val="15"/>
              </w:rPr>
            </w:pPr>
            <w:r w:rsidRPr="00F3072F">
              <w:rPr>
                <w:sz w:val="15"/>
                <w:szCs w:val="15"/>
              </w:rPr>
              <w:t>Ventriculoperitoneal shunt placement</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652A533" w14:textId="77777777" w:rsidR="00821381" w:rsidRPr="00F3072F" w:rsidRDefault="00821381" w:rsidP="007961BF">
            <w:pPr>
              <w:jc w:val="center"/>
              <w:rPr>
                <w:sz w:val="18"/>
                <w:szCs w:val="18"/>
              </w:rPr>
            </w:pPr>
            <w:r w:rsidRPr="00F3072F">
              <w:rPr>
                <w:sz w:val="18"/>
                <w:szCs w:val="18"/>
              </w:rPr>
              <w:t>AlluraXper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B985896"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Fluoroscopic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E8B6DA4" w14:textId="77777777" w:rsidR="00821381" w:rsidRPr="00F3072F" w:rsidRDefault="00821381" w:rsidP="007961BF">
            <w:pPr>
              <w:jc w:val="center"/>
              <w:rPr>
                <w:sz w:val="18"/>
                <w:szCs w:val="18"/>
              </w:rPr>
            </w:pPr>
            <w:r w:rsidRPr="00F3072F">
              <w:rPr>
                <w:sz w:val="18"/>
                <w:szCs w:val="18"/>
              </w:rPr>
              <w:t>-</w:t>
            </w:r>
          </w:p>
        </w:tc>
      </w:tr>
      <w:tr w:rsidR="00821381" w:rsidRPr="00F3072F" w14:paraId="154DF9E9"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E3D88F3" w14:textId="77777777" w:rsidR="00821381" w:rsidRPr="00F3072F" w:rsidRDefault="00821381" w:rsidP="007961BF">
            <w:pPr>
              <w:jc w:val="center"/>
              <w:rPr>
                <w:sz w:val="18"/>
                <w:szCs w:val="18"/>
              </w:rPr>
            </w:pPr>
            <w:r w:rsidRPr="00F3072F">
              <w:rPr>
                <w:sz w:val="18"/>
                <w:szCs w:val="18"/>
              </w:rPr>
              <w:t>Mori 2013</w:t>
            </w:r>
            <w:sdt>
              <w:sdtPr>
                <w:rPr>
                  <w:color w:val="000000"/>
                  <w:sz w:val="18"/>
                  <w:szCs w:val="18"/>
                  <w:vertAlign w:val="superscript"/>
                </w:rPr>
                <w:tag w:val="MENDELEY_CITATION_v3_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"/>
                <w:id w:val="1020824028"/>
                <w:placeholder>
                  <w:docPart w:val="06E1FC5845F63F468E7C5E50054F0F07"/>
                </w:placeholder>
              </w:sdtPr>
              <w:sdtContent>
                <w:r w:rsidRPr="00971418">
                  <w:rPr>
                    <w:color w:val="000000"/>
                    <w:sz w:val="18"/>
                    <w:szCs w:val="18"/>
                    <w:vertAlign w:val="superscript"/>
                  </w:rPr>
                  <w:t>45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9BB9856"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CCFEEB7" w14:textId="77777777" w:rsidR="00821381" w:rsidRPr="00F3072F" w:rsidRDefault="00821381" w:rsidP="007961BF">
            <w:pPr>
              <w:jc w:val="center"/>
              <w:rPr>
                <w:sz w:val="18"/>
                <w:szCs w:val="18"/>
              </w:rPr>
            </w:pPr>
            <w:r w:rsidRPr="00F3072F">
              <w:rPr>
                <w:sz w:val="18"/>
                <w:szCs w:val="18"/>
              </w:rPr>
              <w:t>12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005A34C" w14:textId="77777777" w:rsidR="00821381" w:rsidRPr="00F3072F" w:rsidRDefault="00821381" w:rsidP="007961BF">
            <w:pPr>
              <w:jc w:val="center"/>
              <w:rPr>
                <w:sz w:val="18"/>
                <w:szCs w:val="18"/>
              </w:rPr>
            </w:pPr>
            <w:r w:rsidRPr="00F3072F">
              <w:rPr>
                <w:sz w:val="18"/>
                <w:szCs w:val="18"/>
              </w:rPr>
              <w:t>Skull base tumor surgery</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5652A9" w14:textId="77777777" w:rsidR="00821381" w:rsidRPr="00F3072F" w:rsidRDefault="00821381" w:rsidP="007961BF">
            <w:pPr>
              <w:jc w:val="center"/>
              <w:rPr>
                <w:sz w:val="15"/>
                <w:szCs w:val="15"/>
              </w:rPr>
            </w:pPr>
            <w:r w:rsidRPr="00F3072F">
              <w:rPr>
                <w:sz w:val="15"/>
                <w:szCs w:val="15"/>
              </w:rPr>
              <w:t>Pituitary tumor resection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1ADCBC6"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6F557B" w14:textId="77777777" w:rsidR="00821381" w:rsidRPr="00F3072F" w:rsidRDefault="00821381" w:rsidP="007961BF">
            <w:pPr>
              <w:jc w:val="center"/>
              <w:rPr>
                <w:sz w:val="18"/>
                <w:szCs w:val="18"/>
              </w:rPr>
            </w:pP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12F0E8C" w14:textId="77777777" w:rsidR="00821381" w:rsidRPr="00F3072F" w:rsidRDefault="00821381" w:rsidP="007961BF">
            <w:pPr>
              <w:jc w:val="center"/>
              <w:rPr>
                <w:sz w:val="18"/>
                <w:szCs w:val="18"/>
              </w:rPr>
            </w:pPr>
            <w:r w:rsidRPr="00F3072F">
              <w:rPr>
                <w:sz w:val="18"/>
                <w:szCs w:val="18"/>
              </w:rPr>
              <w:t>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3EC05A96"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792C72" w14:textId="77777777" w:rsidR="00821381" w:rsidRPr="00F3072F" w:rsidRDefault="00821381" w:rsidP="007961BF">
            <w:pPr>
              <w:jc w:val="center"/>
              <w:rPr>
                <w:sz w:val="18"/>
                <w:szCs w:val="18"/>
              </w:rPr>
            </w:pPr>
            <w:r w:rsidRPr="00F3072F">
              <w:rPr>
                <w:sz w:val="18"/>
                <w:szCs w:val="18"/>
              </w:rPr>
              <w:t>Peh 2020</w:t>
            </w:r>
            <w:sdt>
              <w:sdtPr>
                <w:rPr>
                  <w:color w:val="000000"/>
                  <w:sz w:val="18"/>
                  <w:szCs w:val="18"/>
                  <w:vertAlign w:val="superscript"/>
                </w:rPr>
                <w:tag w:val="MENDELEY_CITATION_v3_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"/>
                <w:id w:val="-549452391"/>
                <w:placeholder>
                  <w:docPart w:val="06E1FC5845F63F468E7C5E50054F0F07"/>
                </w:placeholder>
              </w:sdtPr>
              <w:sdtContent>
                <w:r w:rsidRPr="00971418">
                  <w:rPr>
                    <w:color w:val="000000"/>
                    <w:sz w:val="18"/>
                    <w:szCs w:val="18"/>
                    <w:vertAlign w:val="superscript"/>
                  </w:rPr>
                  <w:t>46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AAF239" w14:textId="77777777" w:rsidR="00821381" w:rsidRPr="00F3072F" w:rsidRDefault="00821381" w:rsidP="007961BF">
            <w:pPr>
              <w:jc w:val="center"/>
              <w:rPr>
                <w:sz w:val="18"/>
                <w:szCs w:val="18"/>
              </w:rPr>
            </w:pPr>
            <w:r w:rsidRPr="00F3072F">
              <w:rPr>
                <w:sz w:val="18"/>
                <w:szCs w:val="18"/>
              </w:rPr>
              <w:t>Germany</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1B4243" w14:textId="77777777" w:rsidR="00821381" w:rsidRPr="00F3072F" w:rsidRDefault="00821381" w:rsidP="007961BF">
            <w:pPr>
              <w:jc w:val="center"/>
              <w:rPr>
                <w:sz w:val="18"/>
                <w:szCs w:val="18"/>
              </w:rPr>
            </w:pPr>
            <w:r w:rsidRPr="00F3072F">
              <w:br/>
            </w:r>
            <w:r w:rsidRPr="00F3072F">
              <w:rPr>
                <w:sz w:val="18"/>
                <w:szCs w:val="18"/>
              </w:rPr>
              <w:t>4 human cadavers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C9B7BE"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09ABEBA"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93C315" w14:textId="77777777" w:rsidR="00821381" w:rsidRPr="00F3072F" w:rsidRDefault="00821381" w:rsidP="007961BF">
            <w:pPr>
              <w:jc w:val="center"/>
              <w:rPr>
                <w:sz w:val="18"/>
                <w:szCs w:val="18"/>
              </w:rPr>
            </w:pPr>
            <w:r w:rsidRPr="00F3072F">
              <w:rPr>
                <w:sz w:val="18"/>
                <w:szCs w:val="18"/>
              </w:rPr>
              <w:t>AlluraClarity</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AFCA7B"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xml:space="preserve">- Fluoroscopic guidance </w:t>
            </w:r>
            <w:r w:rsidRPr="00F3072F">
              <w:br/>
            </w:r>
            <w:r w:rsidRPr="00F3072F">
              <w:rPr>
                <w:sz w:val="18"/>
                <w:szCs w:val="18"/>
              </w:rPr>
              <w:t>- Navigation</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8F79FF6" w14:textId="77777777" w:rsidR="00821381" w:rsidRPr="00F3072F" w:rsidRDefault="00821381" w:rsidP="007961BF">
            <w:pPr>
              <w:jc w:val="center"/>
              <w:rPr>
                <w:sz w:val="18"/>
                <w:szCs w:val="18"/>
              </w:rPr>
            </w:pPr>
            <w:r w:rsidRPr="00F3072F">
              <w:rPr>
                <w:sz w:val="18"/>
                <w:szCs w:val="18"/>
              </w:rPr>
              <w:t>ARSN</w:t>
            </w:r>
          </w:p>
        </w:tc>
      </w:tr>
      <w:tr w:rsidR="00821381" w:rsidRPr="00F3072F" w14:paraId="2E722816"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4600B80" w14:textId="77777777" w:rsidR="00821381" w:rsidRPr="00F3072F" w:rsidRDefault="00821381" w:rsidP="007961BF">
            <w:pPr>
              <w:jc w:val="center"/>
              <w:rPr>
                <w:sz w:val="18"/>
                <w:szCs w:val="18"/>
              </w:rPr>
            </w:pPr>
            <w:r w:rsidRPr="00F3072F">
              <w:rPr>
                <w:sz w:val="18"/>
                <w:szCs w:val="18"/>
              </w:rPr>
              <w:t>Balicki 2020</w:t>
            </w:r>
            <w:sdt>
              <w:sdtPr>
                <w:rPr>
                  <w:color w:val="000000"/>
                  <w:sz w:val="18"/>
                  <w:szCs w:val="18"/>
                  <w:vertAlign w:val="superscript"/>
                </w:rPr>
                <w:tag w:val="MENDELEY_CITATION_v3_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"/>
                <w:id w:val="-1926110359"/>
                <w:placeholder>
                  <w:docPart w:val="06E1FC5845F63F468E7C5E50054F0F07"/>
                </w:placeholder>
              </w:sdtPr>
              <w:sdtContent>
                <w:r w:rsidRPr="00971418">
                  <w:rPr>
                    <w:color w:val="000000"/>
                    <w:sz w:val="18"/>
                    <w:szCs w:val="18"/>
                    <w:vertAlign w:val="superscript"/>
                  </w:rPr>
                  <w:t>47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A613A1"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54BD125" w14:textId="77777777" w:rsidR="00821381" w:rsidRPr="00F3072F" w:rsidRDefault="00821381" w:rsidP="007961BF">
            <w:pPr>
              <w:jc w:val="center"/>
              <w:rPr>
                <w:sz w:val="18"/>
                <w:szCs w:val="18"/>
              </w:rPr>
            </w:pPr>
            <w:r w:rsidRPr="00F3072F">
              <w:rPr>
                <w:sz w:val="18"/>
                <w:szCs w:val="18"/>
              </w:rPr>
              <w:t>1 human cadaver</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8A3411F"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A062371"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88A9672" w14:textId="77777777" w:rsidR="00821381" w:rsidRPr="00F3072F" w:rsidRDefault="00821381" w:rsidP="007961BF">
            <w:pPr>
              <w:jc w:val="center"/>
              <w:rPr>
                <w:sz w:val="18"/>
                <w:szCs w:val="18"/>
              </w:rPr>
            </w:pPr>
            <w:r w:rsidRPr="00F3072F">
              <w:rPr>
                <w:sz w:val="18"/>
                <w:szCs w:val="18"/>
              </w:rPr>
              <w:t>AlluraClarity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7BA5893"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2E4CBFA" w14:textId="77777777" w:rsidR="00821381" w:rsidRPr="00F3072F" w:rsidRDefault="00821381" w:rsidP="007961BF">
            <w:pPr>
              <w:jc w:val="center"/>
              <w:rPr>
                <w:sz w:val="18"/>
                <w:szCs w:val="18"/>
              </w:rPr>
            </w:pPr>
            <w:r w:rsidRPr="00F3072F">
              <w:rPr>
                <w:sz w:val="18"/>
                <w:szCs w:val="18"/>
              </w:rPr>
              <w:t>- Custom image-guided robotic arm for assistance in spine surgery</w:t>
            </w:r>
            <w:r w:rsidRPr="00F3072F">
              <w:br/>
            </w:r>
            <w:r w:rsidRPr="00F3072F">
              <w:rPr>
                <w:sz w:val="18"/>
                <w:szCs w:val="18"/>
              </w:rPr>
              <w:t>- ARSN</w:t>
            </w:r>
          </w:p>
        </w:tc>
      </w:tr>
      <w:tr w:rsidR="00821381" w:rsidRPr="00F3072F" w14:paraId="4CF1B4AC"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C78ADE7" w14:textId="77777777" w:rsidR="00821381" w:rsidRPr="00F3072F" w:rsidRDefault="00821381" w:rsidP="007961BF">
            <w:pPr>
              <w:jc w:val="center"/>
              <w:rPr>
                <w:sz w:val="18"/>
                <w:szCs w:val="18"/>
              </w:rPr>
            </w:pPr>
            <w:r w:rsidRPr="00F3072F">
              <w:rPr>
                <w:sz w:val="18"/>
                <w:szCs w:val="18"/>
              </w:rPr>
              <w:t>Richter 2017</w:t>
            </w:r>
            <w:sdt>
              <w:sdtPr>
                <w:rPr>
                  <w:color w:val="000000"/>
                  <w:sz w:val="18"/>
                  <w:szCs w:val="18"/>
                  <w:vertAlign w:val="superscript"/>
                </w:rPr>
                <w:tag w:val="MENDELEY_CITATION_v3_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"/>
                <w:id w:val="1380432838"/>
                <w:placeholder>
                  <w:docPart w:val="06E1FC5845F63F468E7C5E50054F0F07"/>
                </w:placeholder>
              </w:sdtPr>
              <w:sdtContent>
                <w:r w:rsidRPr="00971418">
                  <w:rPr>
                    <w:color w:val="000000"/>
                    <w:sz w:val="18"/>
                    <w:szCs w:val="18"/>
                    <w:vertAlign w:val="superscript"/>
                  </w:rPr>
                  <w:t>48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CB475EB" w14:textId="77777777" w:rsidR="00821381" w:rsidRPr="00F3072F" w:rsidRDefault="00821381" w:rsidP="007961BF">
            <w:pPr>
              <w:jc w:val="center"/>
              <w:rPr>
                <w:sz w:val="18"/>
                <w:szCs w:val="18"/>
              </w:rPr>
            </w:pPr>
            <w:r w:rsidRPr="00F3072F">
              <w:rPr>
                <w:sz w:val="18"/>
                <w:szCs w:val="18"/>
              </w:rPr>
              <w:t>Germany</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21CB413" w14:textId="77777777" w:rsidR="00821381" w:rsidRPr="00F3072F" w:rsidRDefault="00821381" w:rsidP="007961BF">
            <w:pPr>
              <w:jc w:val="center"/>
              <w:rPr>
                <w:sz w:val="18"/>
                <w:szCs w:val="18"/>
              </w:rPr>
            </w:pPr>
            <w:r w:rsidRPr="00F3072F">
              <w:rPr>
                <w:sz w:val="18"/>
                <w:szCs w:val="18"/>
              </w:rPr>
              <w:t>10 spine models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23538EA"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ED50DB9"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E7C4C32"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18410C6"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846A60" w14:textId="77777777" w:rsidR="00821381" w:rsidRPr="00F3072F" w:rsidRDefault="00821381" w:rsidP="007961BF">
            <w:pPr>
              <w:jc w:val="center"/>
              <w:rPr>
                <w:sz w:val="18"/>
                <w:szCs w:val="18"/>
              </w:rPr>
            </w:pPr>
            <w:r w:rsidRPr="00F3072F">
              <w:rPr>
                <w:sz w:val="18"/>
                <w:szCs w:val="18"/>
              </w:rPr>
              <w:t>Syngo iGuide (Siemens Healthcasre, Forchheim, Germany</w:t>
            </w:r>
          </w:p>
        </w:tc>
      </w:tr>
      <w:tr w:rsidR="00821381" w:rsidRPr="00F3072F" w14:paraId="7989D47A"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AD157B" w14:textId="77777777" w:rsidR="00821381" w:rsidRPr="00F3072F" w:rsidRDefault="00821381" w:rsidP="007961BF">
            <w:pPr>
              <w:jc w:val="center"/>
              <w:rPr>
                <w:sz w:val="18"/>
                <w:szCs w:val="18"/>
              </w:rPr>
            </w:pPr>
            <w:r w:rsidRPr="00F3072F">
              <w:rPr>
                <w:sz w:val="18"/>
                <w:szCs w:val="18"/>
              </w:rPr>
              <w:t>Schuetze 2019</w:t>
            </w:r>
            <w:sdt>
              <w:sdtPr>
                <w:rPr>
                  <w:color w:val="000000"/>
                  <w:sz w:val="18"/>
                  <w:szCs w:val="18"/>
                  <w:vertAlign w:val="superscript"/>
                </w:rPr>
                <w:tag w:val="MENDELEY_CITATION_v3_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"/>
                <w:id w:val="-750040068"/>
                <w:placeholder>
                  <w:docPart w:val="06E1FC5845F63F468E7C5E50054F0F07"/>
                </w:placeholder>
              </w:sdtPr>
              <w:sdtContent>
                <w:r w:rsidRPr="00971418">
                  <w:rPr>
                    <w:color w:val="000000"/>
                    <w:sz w:val="18"/>
                    <w:szCs w:val="18"/>
                    <w:vertAlign w:val="superscript"/>
                  </w:rPr>
                  <w:t>49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E1DF835" w14:textId="77777777" w:rsidR="00821381" w:rsidRPr="00F3072F" w:rsidRDefault="00821381" w:rsidP="007961BF">
            <w:pPr>
              <w:jc w:val="center"/>
              <w:rPr>
                <w:sz w:val="18"/>
                <w:szCs w:val="18"/>
              </w:rPr>
            </w:pPr>
            <w:r w:rsidRPr="00F3072F">
              <w:rPr>
                <w:sz w:val="18"/>
                <w:szCs w:val="18"/>
              </w:rPr>
              <w:t>Germany</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EC7F214" w14:textId="77777777" w:rsidR="00821381" w:rsidRPr="00F3072F" w:rsidRDefault="00821381" w:rsidP="007961BF">
            <w:pPr>
              <w:jc w:val="center"/>
              <w:rPr>
                <w:sz w:val="18"/>
                <w:szCs w:val="18"/>
              </w:rPr>
            </w:pPr>
            <w:r w:rsidRPr="00F3072F">
              <w:rPr>
                <w:sz w:val="18"/>
                <w:szCs w:val="18"/>
              </w:rPr>
              <w:t>109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9EC787"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594CDA" w14:textId="77777777" w:rsidR="00821381" w:rsidRPr="00F3072F" w:rsidRDefault="00821381" w:rsidP="007961BF">
            <w:pPr>
              <w:jc w:val="center"/>
              <w:rPr>
                <w:sz w:val="15"/>
                <w:szCs w:val="15"/>
              </w:rPr>
            </w:pPr>
            <w:r w:rsidRPr="00F3072F">
              <w:rPr>
                <w:sz w:val="15"/>
                <w:szCs w:val="15"/>
              </w:rPr>
              <w:t>- Spine instrumentation</w:t>
            </w:r>
            <w:r w:rsidRPr="00F3072F">
              <w:br/>
            </w:r>
            <w:r w:rsidRPr="00F3072F">
              <w:rPr>
                <w:sz w:val="15"/>
                <w:szCs w:val="15"/>
              </w:rPr>
              <w:t>- Other non-neurosurgical procedures</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9E613A0"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A8B9F18" w14:textId="77777777" w:rsidR="00821381" w:rsidRPr="00F3072F" w:rsidRDefault="00821381" w:rsidP="007961BF">
            <w:pPr>
              <w:jc w:val="center"/>
              <w:rPr>
                <w:sz w:val="18"/>
                <w:szCs w:val="18"/>
              </w:rPr>
            </w:pPr>
            <w:r w:rsidRPr="00F3072F">
              <w:rPr>
                <w:sz w:val="18"/>
                <w:szCs w:val="18"/>
              </w:rPr>
              <w:t>- Intraoperative imaging and confirmation</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9631783" w14:textId="77777777" w:rsidR="00821381" w:rsidRPr="00F3072F" w:rsidRDefault="00821381" w:rsidP="007961BF">
            <w:pPr>
              <w:jc w:val="center"/>
              <w:rPr>
                <w:sz w:val="18"/>
                <w:szCs w:val="18"/>
              </w:rPr>
            </w:pPr>
            <w:r w:rsidRPr="00F3072F">
              <w:rPr>
                <w:sz w:val="18"/>
                <w:szCs w:val="18"/>
              </w:rPr>
              <w:t>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49A78B2C"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7A94EFF" w14:textId="77777777" w:rsidR="00821381" w:rsidRPr="00F3072F" w:rsidRDefault="00821381" w:rsidP="007961BF">
            <w:pPr>
              <w:jc w:val="center"/>
              <w:rPr>
                <w:sz w:val="18"/>
                <w:szCs w:val="18"/>
              </w:rPr>
            </w:pPr>
            <w:r w:rsidRPr="00F3072F">
              <w:rPr>
                <w:sz w:val="18"/>
                <w:szCs w:val="18"/>
              </w:rPr>
              <w:t>Schroeder 2022</w:t>
            </w:r>
            <w:sdt>
              <w:sdtPr>
                <w:rPr>
                  <w:color w:val="000000"/>
                  <w:sz w:val="18"/>
                  <w:szCs w:val="18"/>
                  <w:vertAlign w:val="superscript"/>
                </w:rPr>
                <w:tag w:val="MENDELEY_CITATION_v3_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"/>
                <w:id w:val="-128246644"/>
                <w:placeholder>
                  <w:docPart w:val="06E1FC5845F63F468E7C5E50054F0F07"/>
                </w:placeholder>
              </w:sdtPr>
              <w:sdtContent>
                <w:r w:rsidRPr="00971418">
                  <w:rPr>
                    <w:color w:val="000000"/>
                    <w:sz w:val="18"/>
                    <w:szCs w:val="18"/>
                    <w:vertAlign w:val="superscript"/>
                  </w:rPr>
                  <w:t>50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485E15" w14:textId="77777777" w:rsidR="00821381" w:rsidRPr="00F3072F" w:rsidRDefault="00821381" w:rsidP="007961BF">
            <w:pPr>
              <w:jc w:val="center"/>
              <w:rPr>
                <w:sz w:val="18"/>
                <w:szCs w:val="18"/>
              </w:rPr>
            </w:pPr>
            <w:r w:rsidRPr="00F3072F">
              <w:rPr>
                <w:sz w:val="18"/>
                <w:szCs w:val="18"/>
              </w:rPr>
              <w:t>Israel</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44E3679" w14:textId="77777777" w:rsidR="00821381" w:rsidRPr="00F3072F" w:rsidRDefault="00821381" w:rsidP="007961BF">
            <w:pPr>
              <w:jc w:val="center"/>
              <w:rPr>
                <w:sz w:val="18"/>
                <w:szCs w:val="18"/>
              </w:rPr>
            </w:pPr>
            <w:r w:rsidRPr="00F3072F">
              <w:rPr>
                <w:sz w:val="18"/>
                <w:szCs w:val="18"/>
              </w:rPr>
              <w:t>27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78CC10E"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DD73516"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41C88B2"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5B510AD"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E4D61A4" w14:textId="77777777" w:rsidR="00821381" w:rsidRPr="00F3072F" w:rsidRDefault="00821381" w:rsidP="007961BF">
            <w:pPr>
              <w:jc w:val="center"/>
              <w:rPr>
                <w:sz w:val="18"/>
                <w:szCs w:val="18"/>
              </w:rPr>
            </w:pPr>
            <w:r w:rsidRPr="00F3072F">
              <w:rPr>
                <w:sz w:val="18"/>
                <w:szCs w:val="18"/>
              </w:rPr>
              <w:t>Renaissance (Mazor Robotics) robotic guidance system</w:t>
            </w:r>
          </w:p>
        </w:tc>
      </w:tr>
      <w:tr w:rsidR="00821381" w:rsidRPr="00F3072F" w14:paraId="424950E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92F279" w14:textId="77777777" w:rsidR="00821381" w:rsidRPr="00F3072F" w:rsidRDefault="00821381" w:rsidP="007961BF">
            <w:pPr>
              <w:jc w:val="center"/>
              <w:rPr>
                <w:sz w:val="18"/>
                <w:szCs w:val="18"/>
              </w:rPr>
            </w:pPr>
            <w:r w:rsidRPr="00F3072F">
              <w:rPr>
                <w:sz w:val="18"/>
                <w:szCs w:val="18"/>
              </w:rPr>
              <w:t>Elmi-Terander 2018</w:t>
            </w:r>
            <w:sdt>
              <w:sdtPr>
                <w:rPr>
                  <w:color w:val="000000"/>
                  <w:sz w:val="18"/>
                  <w:szCs w:val="18"/>
                  <w:vertAlign w:val="superscript"/>
                </w:rPr>
                <w:tag w:val="MENDELEY_CITATION_v3_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"/>
                <w:id w:val="-2052830488"/>
                <w:placeholder>
                  <w:docPart w:val="06E1FC5845F63F468E7C5E50054F0F07"/>
                </w:placeholder>
              </w:sdtPr>
              <w:sdtContent>
                <w:r w:rsidRPr="00971418">
                  <w:rPr>
                    <w:color w:val="000000"/>
                    <w:sz w:val="18"/>
                    <w:szCs w:val="18"/>
                    <w:vertAlign w:val="superscript"/>
                  </w:rPr>
                  <w:t>51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6CDD7B"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E798323" w14:textId="77777777" w:rsidR="00821381" w:rsidRPr="00F3072F" w:rsidRDefault="00821381" w:rsidP="007961BF">
            <w:pPr>
              <w:jc w:val="center"/>
              <w:rPr>
                <w:sz w:val="18"/>
                <w:szCs w:val="18"/>
              </w:rPr>
            </w:pPr>
            <w:r w:rsidRPr="00F3072F">
              <w:rPr>
                <w:sz w:val="18"/>
                <w:szCs w:val="18"/>
              </w:rPr>
              <w:t>3 human cadavers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6A8AC2E"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FE25214"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8739C5C" w14:textId="77777777" w:rsidR="00821381" w:rsidRPr="00F3072F" w:rsidRDefault="00821381" w:rsidP="007961BF">
            <w:pPr>
              <w:jc w:val="center"/>
              <w:rPr>
                <w:sz w:val="18"/>
                <w:szCs w:val="18"/>
              </w:rPr>
            </w:pPr>
            <w:r w:rsidRPr="00F3072F">
              <w:rPr>
                <w:sz w:val="18"/>
                <w:szCs w:val="18"/>
              </w:rPr>
              <w:t>Allura Clarity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642601F" w14:textId="77777777" w:rsidR="00821381" w:rsidRPr="00F3072F" w:rsidRDefault="00821381" w:rsidP="007961BF">
            <w:pPr>
              <w:jc w:val="center"/>
              <w:rPr>
                <w:sz w:val="18"/>
                <w:szCs w:val="18"/>
              </w:rPr>
            </w:pPr>
            <w:r w:rsidRPr="00F3072F">
              <w:br/>
            </w: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6E51EA" w14:textId="77777777" w:rsidR="00821381" w:rsidRPr="00F3072F" w:rsidRDefault="00821381" w:rsidP="007961BF">
            <w:pPr>
              <w:jc w:val="center"/>
              <w:rPr>
                <w:sz w:val="18"/>
                <w:szCs w:val="18"/>
              </w:rPr>
            </w:pPr>
            <w:r w:rsidRPr="00F3072F">
              <w:rPr>
                <w:sz w:val="18"/>
                <w:szCs w:val="18"/>
              </w:rPr>
              <w:t>ARSN</w:t>
            </w:r>
          </w:p>
        </w:tc>
      </w:tr>
      <w:tr w:rsidR="00821381" w:rsidRPr="00F3072F" w14:paraId="0B50C96C"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1B09D89" w14:textId="77777777" w:rsidR="00821381" w:rsidRPr="00F3072F" w:rsidRDefault="00821381" w:rsidP="007961BF">
            <w:pPr>
              <w:jc w:val="center"/>
              <w:rPr>
                <w:sz w:val="18"/>
                <w:szCs w:val="18"/>
              </w:rPr>
            </w:pPr>
            <w:r w:rsidRPr="00F3072F">
              <w:rPr>
                <w:sz w:val="18"/>
                <w:szCs w:val="18"/>
              </w:rPr>
              <w:t>Nachabe 2019</w:t>
            </w:r>
            <w:sdt>
              <w:sdtPr>
                <w:rPr>
                  <w:color w:val="000000"/>
                  <w:sz w:val="18"/>
                  <w:szCs w:val="18"/>
                  <w:vertAlign w:val="superscript"/>
                </w:rPr>
                <w:tag w:val="MENDELEY_CITATION_v3_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"/>
                <w:id w:val="-267861937"/>
                <w:placeholder>
                  <w:docPart w:val="06E1FC5845F63F468E7C5E50054F0F07"/>
                </w:placeholder>
              </w:sdtPr>
              <w:sdtContent>
                <w:r w:rsidRPr="00971418">
                  <w:rPr>
                    <w:color w:val="000000"/>
                    <w:sz w:val="18"/>
                    <w:szCs w:val="18"/>
                    <w:vertAlign w:val="superscript"/>
                  </w:rPr>
                  <w:t>52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F98436C" w14:textId="77777777" w:rsidR="00821381" w:rsidRPr="00F3072F" w:rsidRDefault="00821381" w:rsidP="007961BF">
            <w:pPr>
              <w:jc w:val="center"/>
              <w:rPr>
                <w:sz w:val="18"/>
                <w:szCs w:val="18"/>
              </w:rPr>
            </w:pPr>
            <w:r w:rsidRPr="00F3072F">
              <w:rPr>
                <w:sz w:val="18"/>
                <w:szCs w:val="18"/>
              </w:rPr>
              <w:t>Netherlands</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F5F57FB" w14:textId="77777777" w:rsidR="00821381" w:rsidRPr="00F3072F" w:rsidRDefault="00821381" w:rsidP="007961BF">
            <w:pPr>
              <w:jc w:val="center"/>
              <w:rPr>
                <w:sz w:val="18"/>
                <w:szCs w:val="18"/>
              </w:rPr>
            </w:pPr>
            <w:r w:rsidRPr="00F3072F">
              <w:rPr>
                <w:sz w:val="18"/>
                <w:szCs w:val="18"/>
              </w:rPr>
              <w:t>3 phantoms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BF188B"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91D569A" w14:textId="77777777" w:rsidR="00821381" w:rsidRPr="00F3072F" w:rsidRDefault="00821381" w:rsidP="007961BF">
            <w:pPr>
              <w:jc w:val="center"/>
              <w:rPr>
                <w:sz w:val="15"/>
                <w:szCs w:val="15"/>
              </w:rPr>
            </w:pPr>
            <w:r w:rsidRPr="00F3072F">
              <w:rPr>
                <w:sz w:val="15"/>
                <w:szCs w:val="15"/>
              </w:rPr>
              <w:t>n/a</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5901E13" w14:textId="77777777" w:rsidR="00821381" w:rsidRPr="00F3072F" w:rsidRDefault="00821381" w:rsidP="007961BF">
            <w:pPr>
              <w:jc w:val="center"/>
              <w:rPr>
                <w:sz w:val="18"/>
                <w:szCs w:val="18"/>
              </w:rPr>
            </w:pPr>
            <w:r w:rsidRPr="00F3072F">
              <w:rPr>
                <w:sz w:val="18"/>
                <w:szCs w:val="18"/>
              </w:rPr>
              <w:t>AlluraClarity</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4DE875B" w14:textId="77777777" w:rsidR="00821381" w:rsidRPr="00F3072F" w:rsidRDefault="00821381" w:rsidP="007961BF">
            <w:pPr>
              <w:jc w:val="center"/>
              <w:rPr>
                <w:sz w:val="18"/>
                <w:szCs w:val="18"/>
              </w:rPr>
            </w:pPr>
            <w:r w:rsidRPr="00F3072F">
              <w:rPr>
                <w:sz w:val="18"/>
                <w:szCs w:val="18"/>
              </w:rPr>
              <w:t>Not mentioned</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7FBA0B2" w14:textId="77777777" w:rsidR="00821381" w:rsidRPr="00F3072F" w:rsidRDefault="00821381" w:rsidP="007961BF">
            <w:pPr>
              <w:jc w:val="center"/>
              <w:rPr>
                <w:sz w:val="18"/>
                <w:szCs w:val="18"/>
              </w:rPr>
            </w:pPr>
            <w:r w:rsidRPr="00F3072F">
              <w:rPr>
                <w:sz w:val="18"/>
                <w:szCs w:val="18"/>
              </w:rPr>
              <w:t>-</w:t>
            </w:r>
          </w:p>
        </w:tc>
      </w:tr>
      <w:tr w:rsidR="00821381" w:rsidRPr="00F3072F" w14:paraId="372134E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54BF858" w14:textId="77777777" w:rsidR="00821381" w:rsidRPr="00F3072F" w:rsidRDefault="00821381" w:rsidP="007961BF">
            <w:pPr>
              <w:jc w:val="center"/>
              <w:rPr>
                <w:sz w:val="18"/>
                <w:szCs w:val="18"/>
              </w:rPr>
            </w:pPr>
            <w:r w:rsidRPr="00F3072F">
              <w:rPr>
                <w:sz w:val="18"/>
                <w:szCs w:val="18"/>
              </w:rPr>
              <w:t>Nevzati 2017</w:t>
            </w:r>
            <w:sdt>
              <w:sdtPr>
                <w:rPr>
                  <w:color w:val="000000"/>
                  <w:sz w:val="18"/>
                  <w:szCs w:val="18"/>
                  <w:vertAlign w:val="superscript"/>
                </w:rPr>
                <w:tag w:val="MENDELEY_CITATION_v3_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"/>
                <w:id w:val="-1905900488"/>
                <w:placeholder>
                  <w:docPart w:val="06E1FC5845F63F468E7C5E50054F0F07"/>
                </w:placeholder>
              </w:sdtPr>
              <w:sdtContent>
                <w:r w:rsidRPr="00971418">
                  <w:rPr>
                    <w:color w:val="000000"/>
                    <w:sz w:val="18"/>
                    <w:szCs w:val="18"/>
                    <w:vertAlign w:val="superscript"/>
                  </w:rPr>
                  <w:t>53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E832614" w14:textId="77777777" w:rsidR="00821381" w:rsidRPr="00F3072F" w:rsidRDefault="00821381" w:rsidP="007961BF">
            <w:pPr>
              <w:jc w:val="center"/>
              <w:rPr>
                <w:sz w:val="18"/>
                <w:szCs w:val="18"/>
              </w:rPr>
            </w:pPr>
            <w:r w:rsidRPr="00F3072F">
              <w:rPr>
                <w:sz w:val="18"/>
                <w:szCs w:val="18"/>
              </w:rPr>
              <w:t>Switzerland</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858AC80" w14:textId="77777777" w:rsidR="00821381" w:rsidRPr="00F3072F" w:rsidRDefault="00821381" w:rsidP="007961BF">
            <w:pPr>
              <w:jc w:val="center"/>
              <w:rPr>
                <w:sz w:val="18"/>
                <w:szCs w:val="18"/>
              </w:rPr>
            </w:pPr>
            <w:r w:rsidRPr="00F3072F">
              <w:rPr>
                <w:sz w:val="18"/>
                <w:szCs w:val="18"/>
              </w:rPr>
              <w:t>36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CDE7F2C"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EC17833"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2D25B9" w14:textId="77777777" w:rsidR="00821381" w:rsidRPr="00F3072F" w:rsidRDefault="00821381" w:rsidP="007961BF">
            <w:pPr>
              <w:jc w:val="center"/>
              <w:rPr>
                <w:sz w:val="18"/>
                <w:szCs w:val="18"/>
              </w:rPr>
            </w:pPr>
            <w:r w:rsidRPr="00F3072F">
              <w:rPr>
                <w:sz w:val="18"/>
                <w:szCs w:val="18"/>
              </w:rPr>
              <w:t>AlluraXper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20D2B4F"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Fluoroscopic guidance</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E434E57" w14:textId="77777777" w:rsidR="00821381" w:rsidRPr="00F3072F" w:rsidRDefault="00821381" w:rsidP="007961BF">
            <w:pPr>
              <w:jc w:val="center"/>
              <w:rPr>
                <w:sz w:val="18"/>
                <w:szCs w:val="18"/>
              </w:rPr>
            </w:pPr>
            <w:r w:rsidRPr="00F3072F">
              <w:rPr>
                <w:sz w:val="18"/>
                <w:szCs w:val="18"/>
              </w:rPr>
              <w:t>-</w:t>
            </w:r>
          </w:p>
        </w:tc>
      </w:tr>
      <w:tr w:rsidR="00821381" w:rsidRPr="00F3072F" w14:paraId="7FDF9B3E"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FF643FA" w14:textId="77777777" w:rsidR="00821381" w:rsidRPr="00F3072F" w:rsidRDefault="00821381" w:rsidP="007961BF">
            <w:pPr>
              <w:jc w:val="center"/>
              <w:rPr>
                <w:sz w:val="18"/>
                <w:szCs w:val="18"/>
              </w:rPr>
            </w:pPr>
            <w:r w:rsidRPr="00F3072F">
              <w:rPr>
                <w:sz w:val="18"/>
                <w:szCs w:val="18"/>
              </w:rPr>
              <w:t>Burström 2020</w:t>
            </w:r>
            <w:sdt>
              <w:sdtPr>
                <w:rPr>
                  <w:color w:val="000000"/>
                  <w:sz w:val="18"/>
                  <w:szCs w:val="18"/>
                  <w:vertAlign w:val="superscript"/>
                </w:rPr>
                <w:tag w:val="MENDELEY_CITATION_v3_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"/>
                <w:id w:val="1175688214"/>
                <w:placeholder>
                  <w:docPart w:val="06E1FC5845F63F468E7C5E50054F0F07"/>
                </w:placeholder>
              </w:sdtPr>
              <w:sdtContent>
                <w:r w:rsidRPr="00971418">
                  <w:rPr>
                    <w:color w:val="000000"/>
                    <w:sz w:val="18"/>
                    <w:szCs w:val="18"/>
                    <w:vertAlign w:val="superscript"/>
                  </w:rPr>
                  <w:t>54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9A960C"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7B4E75" w14:textId="77777777" w:rsidR="00821381" w:rsidRPr="00F3072F" w:rsidRDefault="00821381" w:rsidP="007961BF">
            <w:pPr>
              <w:jc w:val="center"/>
              <w:rPr>
                <w:sz w:val="18"/>
                <w:szCs w:val="18"/>
              </w:rPr>
            </w:pPr>
            <w:r w:rsidRPr="00F3072F">
              <w:rPr>
                <w:sz w:val="18"/>
                <w:szCs w:val="18"/>
              </w:rPr>
              <w:t>4 human cadavers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37DC157"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A6ECA20"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74CE4D9" w14:textId="77777777" w:rsidR="00821381" w:rsidRPr="00F3072F" w:rsidRDefault="00821381" w:rsidP="007961BF">
            <w:pPr>
              <w:jc w:val="center"/>
              <w:rPr>
                <w:sz w:val="18"/>
                <w:szCs w:val="18"/>
              </w:rPr>
            </w:pPr>
            <w:r w:rsidRPr="00F3072F">
              <w:rPr>
                <w:sz w:val="18"/>
                <w:szCs w:val="18"/>
              </w:rPr>
              <w:t>AlluraClarity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F42DA7"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882AD3" w14:textId="77777777" w:rsidR="00821381" w:rsidRPr="00F3072F" w:rsidRDefault="00821381" w:rsidP="007961BF">
            <w:pPr>
              <w:jc w:val="center"/>
              <w:rPr>
                <w:sz w:val="18"/>
                <w:szCs w:val="18"/>
              </w:rPr>
            </w:pPr>
            <w:r w:rsidRPr="00F3072F">
              <w:rPr>
                <w:sz w:val="18"/>
                <w:szCs w:val="18"/>
              </w:rPr>
              <w:t>- ARSN</w:t>
            </w:r>
            <w:r w:rsidRPr="00F3072F">
              <w:br/>
            </w:r>
            <w:r w:rsidRPr="00F3072F">
              <w:rPr>
                <w:sz w:val="18"/>
                <w:szCs w:val="18"/>
              </w:rPr>
              <w:t>- Custom image-guided robotic arm for assistance in spine surgery</w:t>
            </w:r>
          </w:p>
        </w:tc>
      </w:tr>
      <w:tr w:rsidR="00821381" w:rsidRPr="00F3072F" w14:paraId="4708CEE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0539B60" w14:textId="77777777" w:rsidR="00821381" w:rsidRPr="00F3072F" w:rsidRDefault="00821381" w:rsidP="007961BF">
            <w:pPr>
              <w:jc w:val="center"/>
              <w:rPr>
                <w:sz w:val="18"/>
                <w:szCs w:val="18"/>
              </w:rPr>
            </w:pPr>
            <w:r w:rsidRPr="00F3072F">
              <w:rPr>
                <w:sz w:val="18"/>
                <w:szCs w:val="18"/>
              </w:rPr>
              <w:t>Pireau 2017</w:t>
            </w:r>
            <w:sdt>
              <w:sdtPr>
                <w:rPr>
                  <w:color w:val="000000"/>
                  <w:sz w:val="18"/>
                  <w:szCs w:val="18"/>
                  <w:vertAlign w:val="superscript"/>
                </w:rPr>
                <w:tag w:val="MENDELEY_CITATION_v3_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"/>
                <w:id w:val="557520793"/>
                <w:placeholder>
                  <w:docPart w:val="06E1FC5845F63F468E7C5E50054F0F07"/>
                </w:placeholder>
              </w:sdtPr>
              <w:sdtContent>
                <w:r w:rsidRPr="00971418">
                  <w:rPr>
                    <w:color w:val="000000"/>
                    <w:sz w:val="18"/>
                    <w:szCs w:val="18"/>
                    <w:vertAlign w:val="superscript"/>
                  </w:rPr>
                  <w:t>55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27C8378" w14:textId="77777777" w:rsidR="00821381" w:rsidRPr="00F3072F" w:rsidRDefault="00821381" w:rsidP="007961BF">
            <w:pPr>
              <w:jc w:val="center"/>
              <w:rPr>
                <w:sz w:val="18"/>
                <w:szCs w:val="18"/>
              </w:rPr>
            </w:pPr>
            <w:r w:rsidRPr="00F3072F">
              <w:rPr>
                <w:sz w:val="18"/>
                <w:szCs w:val="18"/>
              </w:rPr>
              <w:t>Belgium</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DCC8B60" w14:textId="77777777" w:rsidR="00821381" w:rsidRPr="00F3072F" w:rsidRDefault="00821381" w:rsidP="007961BF">
            <w:pPr>
              <w:jc w:val="center"/>
              <w:rPr>
                <w:sz w:val="18"/>
                <w:szCs w:val="18"/>
              </w:rPr>
            </w:pPr>
            <w:r w:rsidRPr="00F3072F">
              <w:rPr>
                <w:sz w:val="18"/>
                <w:szCs w:val="18"/>
              </w:rPr>
              <w:t>50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B0BDA97"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0CD77DE"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57C7583"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2B4F1B7" w14:textId="77777777" w:rsidR="00821381" w:rsidRPr="00F3072F" w:rsidRDefault="00821381" w:rsidP="007961BF">
            <w:pPr>
              <w:jc w:val="center"/>
              <w:rPr>
                <w:sz w:val="18"/>
                <w:szCs w:val="18"/>
              </w:rPr>
            </w:pPr>
            <w:r w:rsidRPr="00F3072F">
              <w:rPr>
                <w:sz w:val="18"/>
                <w:szCs w:val="18"/>
              </w:rPr>
              <w:t>- Preoperative imaging</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2A9CC21" w14:textId="77777777" w:rsidR="00821381" w:rsidRPr="00F3072F" w:rsidRDefault="00821381" w:rsidP="007961BF">
            <w:pPr>
              <w:jc w:val="center"/>
              <w:rPr>
                <w:sz w:val="18"/>
                <w:szCs w:val="18"/>
              </w:rPr>
            </w:pPr>
            <w:r w:rsidRPr="00F3072F">
              <w:rPr>
                <w:sz w:val="18"/>
                <w:szCs w:val="18"/>
              </w:rPr>
              <w:t>Syngo X workplace (Siemens Healthcare, Forchheim, Germany)</w:t>
            </w:r>
          </w:p>
        </w:tc>
      </w:tr>
      <w:tr w:rsidR="00821381" w:rsidRPr="00F3072F" w14:paraId="15BDA3A5"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7F54CC2" w14:textId="77777777" w:rsidR="00821381" w:rsidRPr="00F3072F" w:rsidRDefault="00821381" w:rsidP="007961BF">
            <w:pPr>
              <w:jc w:val="center"/>
              <w:rPr>
                <w:sz w:val="18"/>
                <w:szCs w:val="18"/>
              </w:rPr>
            </w:pPr>
            <w:r w:rsidRPr="00F3072F">
              <w:rPr>
                <w:sz w:val="18"/>
                <w:szCs w:val="18"/>
              </w:rPr>
              <w:t>Pedicelli 2011</w:t>
            </w:r>
            <w:sdt>
              <w:sdtPr>
                <w:rPr>
                  <w:color w:val="000000"/>
                  <w:sz w:val="18"/>
                  <w:szCs w:val="18"/>
                  <w:vertAlign w:val="superscript"/>
                </w:rPr>
                <w:tag w:val="MENDELEY_CITATION_v3_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"/>
                <w:id w:val="-996330417"/>
                <w:placeholder>
                  <w:docPart w:val="06E1FC5845F63F468E7C5E50054F0F07"/>
                </w:placeholder>
              </w:sdtPr>
              <w:sdtContent>
                <w:r w:rsidRPr="00971418">
                  <w:rPr>
                    <w:color w:val="000000"/>
                    <w:sz w:val="18"/>
                    <w:szCs w:val="18"/>
                    <w:vertAlign w:val="superscript"/>
                  </w:rPr>
                  <w:t>56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88E6FBD" w14:textId="77777777" w:rsidR="00821381" w:rsidRPr="00F3072F" w:rsidRDefault="00821381" w:rsidP="007961BF">
            <w:pPr>
              <w:jc w:val="center"/>
              <w:rPr>
                <w:sz w:val="18"/>
                <w:szCs w:val="18"/>
              </w:rPr>
            </w:pPr>
            <w:r w:rsidRPr="00F3072F">
              <w:rPr>
                <w:sz w:val="18"/>
                <w:szCs w:val="18"/>
              </w:rPr>
              <w:t>Italy</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B618784" w14:textId="77777777" w:rsidR="00821381" w:rsidRPr="00F3072F" w:rsidRDefault="00821381" w:rsidP="007961BF">
            <w:pPr>
              <w:jc w:val="center"/>
              <w:rPr>
                <w:sz w:val="18"/>
                <w:szCs w:val="18"/>
              </w:rPr>
            </w:pPr>
            <w:r w:rsidRPr="00F3072F">
              <w:rPr>
                <w:sz w:val="18"/>
                <w:szCs w:val="18"/>
              </w:rPr>
              <w:t>950 procedures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98B556"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8716AC0" w14:textId="77777777" w:rsidR="00821381" w:rsidRPr="00F3072F" w:rsidRDefault="00821381" w:rsidP="007961BF">
            <w:pPr>
              <w:jc w:val="center"/>
              <w:rPr>
                <w:sz w:val="15"/>
                <w:szCs w:val="15"/>
              </w:rPr>
            </w:pPr>
            <w:r w:rsidRPr="00F3072F">
              <w:rPr>
                <w:sz w:val="15"/>
                <w:szCs w:val="15"/>
              </w:rPr>
              <w:t>- Percutaneous treatment of discal herniation</w:t>
            </w:r>
            <w:r w:rsidRPr="00F3072F">
              <w:br/>
            </w:r>
            <w:r w:rsidRPr="00F3072F">
              <w:rPr>
                <w:sz w:val="15"/>
                <w:szCs w:val="15"/>
              </w:rPr>
              <w:t>- Other non-neurosurgical procedures</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191EAC"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8BA5492" w14:textId="77777777" w:rsidR="00821381" w:rsidRPr="00F3072F" w:rsidRDefault="00821381" w:rsidP="007961BF">
            <w:pPr>
              <w:jc w:val="center"/>
              <w:rPr>
                <w:sz w:val="18"/>
                <w:szCs w:val="18"/>
              </w:rPr>
            </w:pPr>
            <w:r w:rsidRPr="00F3072F">
              <w:rPr>
                <w:sz w:val="18"/>
                <w:szCs w:val="18"/>
              </w:rPr>
              <w:t xml:space="preserve">- Fluoroscopic guidance </w:t>
            </w:r>
            <w:r w:rsidRPr="00F3072F">
              <w:br/>
            </w:r>
            <w:r w:rsidRPr="00F3072F">
              <w:rPr>
                <w:sz w:val="18"/>
                <w:szCs w:val="18"/>
              </w:rPr>
              <w:t>- Intraoperative imaging</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F4B45B2" w14:textId="77777777" w:rsidR="00821381" w:rsidRPr="00F3072F" w:rsidRDefault="00821381" w:rsidP="007961BF">
            <w:pPr>
              <w:jc w:val="center"/>
              <w:rPr>
                <w:sz w:val="18"/>
                <w:szCs w:val="18"/>
              </w:rPr>
            </w:pPr>
            <w:r w:rsidRPr="00F3072F">
              <w:rPr>
                <w:sz w:val="18"/>
                <w:szCs w:val="18"/>
              </w:rPr>
              <w:t>-</w:t>
            </w:r>
          </w:p>
        </w:tc>
      </w:tr>
      <w:tr w:rsidR="00821381" w:rsidRPr="00F3072F" w14:paraId="6B084BAE"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73BAC96" w14:textId="77777777" w:rsidR="00821381" w:rsidRPr="00F3072F" w:rsidRDefault="00821381" w:rsidP="007961BF">
            <w:pPr>
              <w:jc w:val="center"/>
              <w:rPr>
                <w:sz w:val="18"/>
                <w:szCs w:val="18"/>
              </w:rPr>
            </w:pPr>
            <w:r w:rsidRPr="00F3072F">
              <w:rPr>
                <w:sz w:val="18"/>
                <w:szCs w:val="18"/>
              </w:rPr>
              <w:t>Burström 2021</w:t>
            </w:r>
            <w:sdt>
              <w:sdtPr>
                <w:rPr>
                  <w:color w:val="000000"/>
                  <w:sz w:val="18"/>
                  <w:szCs w:val="18"/>
                  <w:vertAlign w:val="superscript"/>
                </w:rPr>
                <w:tag w:val="MENDELEY_CITATION_v3_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"/>
                <w:id w:val="-34973064"/>
                <w:placeholder>
                  <w:docPart w:val="06E1FC5845F63F468E7C5E50054F0F07"/>
                </w:placeholder>
              </w:sdtPr>
              <w:sdtContent>
                <w:r w:rsidRPr="00971418">
                  <w:rPr>
                    <w:color w:val="000000"/>
                    <w:sz w:val="18"/>
                    <w:szCs w:val="18"/>
                    <w:vertAlign w:val="superscript"/>
                  </w:rPr>
                  <w:t>57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758C073"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2DBB9F7" w14:textId="77777777" w:rsidR="00821381" w:rsidRPr="00F3072F" w:rsidRDefault="00821381" w:rsidP="007961BF">
            <w:pPr>
              <w:jc w:val="center"/>
              <w:rPr>
                <w:sz w:val="18"/>
                <w:szCs w:val="18"/>
              </w:rPr>
            </w:pPr>
            <w:r w:rsidRPr="00F3072F">
              <w:rPr>
                <w:sz w:val="18"/>
                <w:szCs w:val="18"/>
              </w:rPr>
              <w:t>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27A2FCB"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884A46"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963CDE" w14:textId="77777777" w:rsidR="00821381" w:rsidRPr="00F3072F" w:rsidRDefault="00821381" w:rsidP="007961BF">
            <w:pPr>
              <w:jc w:val="center"/>
              <w:rPr>
                <w:sz w:val="18"/>
                <w:szCs w:val="18"/>
              </w:rPr>
            </w:pPr>
            <w:r w:rsidRPr="00F3072F">
              <w:rPr>
                <w:sz w:val="18"/>
                <w:szCs w:val="18"/>
              </w:rPr>
              <w:t>Allura Xper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DA9D789"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7BE4FCD" w14:textId="77777777" w:rsidR="00821381" w:rsidRPr="00F3072F" w:rsidRDefault="00821381" w:rsidP="007961BF">
            <w:pPr>
              <w:jc w:val="center"/>
              <w:rPr>
                <w:sz w:val="18"/>
                <w:szCs w:val="18"/>
              </w:rPr>
            </w:pPr>
            <w:r w:rsidRPr="00F3072F">
              <w:rPr>
                <w:sz w:val="18"/>
                <w:szCs w:val="18"/>
              </w:rPr>
              <w:t>ARSN</w:t>
            </w:r>
          </w:p>
        </w:tc>
      </w:tr>
      <w:tr w:rsidR="00821381" w:rsidRPr="00F3072F" w14:paraId="5584EA27"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84C34BE" w14:textId="77777777" w:rsidR="00821381" w:rsidRPr="00F3072F" w:rsidRDefault="00821381" w:rsidP="007961BF">
            <w:pPr>
              <w:jc w:val="center"/>
              <w:rPr>
                <w:sz w:val="18"/>
                <w:szCs w:val="18"/>
              </w:rPr>
            </w:pPr>
            <w:r w:rsidRPr="00F3072F">
              <w:rPr>
                <w:sz w:val="18"/>
                <w:szCs w:val="18"/>
              </w:rPr>
              <w:t>Burström 2020</w:t>
            </w:r>
            <w:sdt>
              <w:sdtPr>
                <w:rPr>
                  <w:color w:val="000000"/>
                  <w:sz w:val="18"/>
                  <w:szCs w:val="18"/>
                  <w:vertAlign w:val="superscript"/>
                </w:rPr>
                <w:tag w:val="MENDELEY_CITATION_v3_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"/>
                <w:id w:val="696587885"/>
                <w:placeholder>
                  <w:docPart w:val="06E1FC5845F63F468E7C5E50054F0F07"/>
                </w:placeholder>
              </w:sdtPr>
              <w:sdtContent>
                <w:r w:rsidRPr="00971418">
                  <w:rPr>
                    <w:color w:val="000000"/>
                    <w:sz w:val="18"/>
                    <w:szCs w:val="18"/>
                    <w:vertAlign w:val="superscript"/>
                  </w:rPr>
                  <w:t>58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E903177"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CC69744" w14:textId="77777777" w:rsidR="00821381" w:rsidRPr="00F3072F" w:rsidRDefault="00821381" w:rsidP="007961BF">
            <w:pPr>
              <w:jc w:val="center"/>
              <w:rPr>
                <w:sz w:val="18"/>
                <w:szCs w:val="18"/>
              </w:rPr>
            </w:pPr>
            <w:r w:rsidRPr="00F3072F">
              <w:rPr>
                <w:sz w:val="18"/>
                <w:szCs w:val="18"/>
              </w:rPr>
              <w:t xml:space="preserve">- 4 human cadavers </w:t>
            </w:r>
            <w:r w:rsidRPr="00F3072F">
              <w:br/>
            </w:r>
            <w:r w:rsidRPr="00F3072F">
              <w:rPr>
                <w:sz w:val="18"/>
                <w:szCs w:val="18"/>
              </w:rPr>
              <w:t>- 20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9A60144"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08B6752"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F07718D" w14:textId="77777777" w:rsidR="00821381" w:rsidRPr="00F3072F" w:rsidRDefault="00821381" w:rsidP="007961BF">
            <w:pPr>
              <w:jc w:val="center"/>
              <w:rPr>
                <w:sz w:val="18"/>
                <w:szCs w:val="18"/>
              </w:rPr>
            </w:pPr>
            <w:r w:rsidRPr="00F3072F">
              <w:rPr>
                <w:sz w:val="18"/>
                <w:szCs w:val="18"/>
              </w:rPr>
              <w:t>AlluraClarity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B9C3A57"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76F440" w14:textId="77777777" w:rsidR="00821381" w:rsidRPr="00F3072F" w:rsidRDefault="00821381" w:rsidP="007961BF">
            <w:pPr>
              <w:jc w:val="center"/>
              <w:rPr>
                <w:sz w:val="18"/>
                <w:szCs w:val="18"/>
              </w:rPr>
            </w:pPr>
            <w:r w:rsidRPr="00F3072F">
              <w:rPr>
                <w:sz w:val="18"/>
                <w:szCs w:val="18"/>
              </w:rPr>
              <w:t>ARSN</w:t>
            </w:r>
          </w:p>
        </w:tc>
      </w:tr>
      <w:tr w:rsidR="00821381" w:rsidRPr="00F3072F" w14:paraId="0D2FECB4"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717CF21" w14:textId="77777777" w:rsidR="00821381" w:rsidRPr="00F3072F" w:rsidRDefault="00821381" w:rsidP="007961BF">
            <w:pPr>
              <w:jc w:val="center"/>
              <w:rPr>
                <w:sz w:val="18"/>
                <w:szCs w:val="18"/>
              </w:rPr>
            </w:pPr>
            <w:r w:rsidRPr="00F3072F">
              <w:rPr>
                <w:sz w:val="18"/>
                <w:szCs w:val="18"/>
              </w:rPr>
              <w:t>Kageyama 2017</w:t>
            </w:r>
            <w:sdt>
              <w:sdtPr>
                <w:rPr>
                  <w:color w:val="000000"/>
                  <w:sz w:val="18"/>
                  <w:szCs w:val="18"/>
                  <w:vertAlign w:val="superscript"/>
                </w:rPr>
                <w:tag w:val="MENDELEY_CITATION_v3_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"/>
                <w:id w:val="1523979205"/>
                <w:placeholder>
                  <w:docPart w:val="06E1FC5845F63F468E7C5E50054F0F07"/>
                </w:placeholder>
              </w:sdtPr>
              <w:sdtContent>
                <w:r w:rsidRPr="00971418">
                  <w:rPr>
                    <w:color w:val="000000"/>
                    <w:sz w:val="18"/>
                    <w:szCs w:val="18"/>
                    <w:vertAlign w:val="superscript"/>
                  </w:rPr>
                  <w:t>59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7721396"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E6618DE" w14:textId="77777777" w:rsidR="00821381" w:rsidRPr="00F3072F" w:rsidRDefault="00821381" w:rsidP="007961BF">
            <w:pPr>
              <w:jc w:val="center"/>
              <w:rPr>
                <w:sz w:val="18"/>
                <w:szCs w:val="18"/>
              </w:rPr>
            </w:pPr>
            <w:r w:rsidRPr="00F3072F">
              <w:rPr>
                <w:sz w:val="18"/>
                <w:szCs w:val="18"/>
              </w:rPr>
              <w:t>17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DD4B90A"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CB9DE8"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275AF0F"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7C9D43A" w14:textId="77777777" w:rsidR="00821381" w:rsidRPr="00F3072F" w:rsidRDefault="00821381" w:rsidP="007961BF">
            <w:pPr>
              <w:jc w:val="center"/>
              <w:rPr>
                <w:sz w:val="18"/>
                <w:szCs w:val="18"/>
              </w:rPr>
            </w:pPr>
            <w:r w:rsidRPr="00F3072F">
              <w:rPr>
                <w:sz w:val="18"/>
                <w:szCs w:val="18"/>
              </w:rPr>
              <w:t>- Surgical planning</w:t>
            </w:r>
            <w:r w:rsidRPr="00F3072F">
              <w:br/>
            </w:r>
            <w:r w:rsidRPr="00F3072F">
              <w:rPr>
                <w:sz w:val="18"/>
                <w:szCs w:val="18"/>
              </w:rPr>
              <w:t xml:space="preserve">- Fluoroscopic guidance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4DF7FA1" w14:textId="77777777" w:rsidR="00821381" w:rsidRPr="00F3072F" w:rsidRDefault="00821381" w:rsidP="007961BF">
            <w:pPr>
              <w:jc w:val="center"/>
              <w:rPr>
                <w:sz w:val="18"/>
                <w:szCs w:val="18"/>
              </w:rPr>
            </w:pPr>
            <w:r w:rsidRPr="00F3072F">
              <w:rPr>
                <w:sz w:val="18"/>
                <w:szCs w:val="18"/>
              </w:rPr>
              <w:t>-</w:t>
            </w:r>
          </w:p>
        </w:tc>
      </w:tr>
      <w:tr w:rsidR="00821381" w:rsidRPr="00F3072F" w14:paraId="16AF19BF"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2986520" w14:textId="77777777" w:rsidR="00821381" w:rsidRPr="00F3072F" w:rsidRDefault="00821381" w:rsidP="007961BF">
            <w:pPr>
              <w:jc w:val="center"/>
              <w:rPr>
                <w:sz w:val="18"/>
                <w:szCs w:val="18"/>
              </w:rPr>
            </w:pPr>
            <w:r w:rsidRPr="00F3072F">
              <w:rPr>
                <w:sz w:val="18"/>
                <w:szCs w:val="18"/>
              </w:rPr>
              <w:t>Burström 2019</w:t>
            </w:r>
            <w:sdt>
              <w:sdtPr>
                <w:rPr>
                  <w:color w:val="000000"/>
                  <w:sz w:val="18"/>
                  <w:szCs w:val="18"/>
                  <w:vertAlign w:val="superscript"/>
                </w:rPr>
                <w:tag w:val="MENDELEY_CITATION_v3_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"/>
                <w:id w:val="-544832620"/>
                <w:placeholder>
                  <w:docPart w:val="06E1FC5845F63F468E7C5E50054F0F07"/>
                </w:placeholder>
              </w:sdtPr>
              <w:sdtContent>
                <w:r w:rsidRPr="00971418">
                  <w:rPr>
                    <w:color w:val="000000"/>
                    <w:sz w:val="18"/>
                    <w:szCs w:val="18"/>
                    <w:vertAlign w:val="superscript"/>
                  </w:rPr>
                  <w:t>60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B6C24CA"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ECC1AA5" w14:textId="77777777" w:rsidR="00821381" w:rsidRPr="00F3072F" w:rsidRDefault="00821381" w:rsidP="007961BF">
            <w:pPr>
              <w:jc w:val="center"/>
              <w:rPr>
                <w:sz w:val="18"/>
                <w:szCs w:val="18"/>
              </w:rPr>
            </w:pPr>
            <w:r w:rsidRPr="00F3072F">
              <w:rPr>
                <w:sz w:val="18"/>
                <w:szCs w:val="18"/>
              </w:rPr>
              <w:t>2 pig cadavers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72724CD"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BBA5DD"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D6DD82" w14:textId="77777777" w:rsidR="00821381" w:rsidRPr="00F3072F" w:rsidRDefault="00821381" w:rsidP="007961BF">
            <w:pPr>
              <w:jc w:val="center"/>
              <w:rPr>
                <w:sz w:val="18"/>
                <w:szCs w:val="18"/>
              </w:rPr>
            </w:pPr>
            <w:r w:rsidRPr="00F3072F">
              <w:rPr>
                <w:sz w:val="18"/>
                <w:szCs w:val="18"/>
              </w:rPr>
              <w:t>AlluraClarity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DFCB657"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2EC1A05" w14:textId="77777777" w:rsidR="00821381" w:rsidRPr="00F3072F" w:rsidRDefault="00821381" w:rsidP="007961BF">
            <w:pPr>
              <w:jc w:val="center"/>
              <w:rPr>
                <w:sz w:val="18"/>
                <w:szCs w:val="18"/>
              </w:rPr>
            </w:pPr>
            <w:r w:rsidRPr="00F3072F">
              <w:rPr>
                <w:sz w:val="18"/>
                <w:szCs w:val="18"/>
              </w:rPr>
              <w:t>- ARSN</w:t>
            </w:r>
            <w:r w:rsidRPr="00F3072F">
              <w:br/>
            </w:r>
            <w:r w:rsidRPr="00F3072F">
              <w:rPr>
                <w:sz w:val="18"/>
                <w:szCs w:val="18"/>
              </w:rPr>
              <w:t>- VR</w:t>
            </w:r>
          </w:p>
        </w:tc>
      </w:tr>
      <w:tr w:rsidR="00821381" w:rsidRPr="00F3072F" w14:paraId="3617D666"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67B6564" w14:textId="77777777" w:rsidR="00821381" w:rsidRPr="00F3072F" w:rsidRDefault="00821381" w:rsidP="007961BF">
            <w:pPr>
              <w:jc w:val="center"/>
              <w:rPr>
                <w:sz w:val="18"/>
                <w:szCs w:val="18"/>
              </w:rPr>
            </w:pPr>
            <w:r w:rsidRPr="00F3072F">
              <w:rPr>
                <w:sz w:val="18"/>
                <w:szCs w:val="18"/>
              </w:rPr>
              <w:t>Edstrom 2019</w:t>
            </w:r>
            <w:sdt>
              <w:sdtPr>
                <w:rPr>
                  <w:color w:val="000000"/>
                  <w:sz w:val="18"/>
                  <w:szCs w:val="18"/>
                  <w:vertAlign w:val="superscript"/>
                </w:rPr>
                <w:tag w:val="MENDELEY_CITATION_v3_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"/>
                <w:id w:val="-846024637"/>
                <w:placeholder>
                  <w:docPart w:val="06E1FC5845F63F468E7C5E50054F0F07"/>
                </w:placeholder>
              </w:sdtPr>
              <w:sdtContent>
                <w:r w:rsidRPr="00971418">
                  <w:rPr>
                    <w:color w:val="000000"/>
                    <w:sz w:val="18"/>
                    <w:szCs w:val="18"/>
                    <w:vertAlign w:val="superscript"/>
                  </w:rPr>
                  <w:t>61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6ED7F39"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369C00" w14:textId="77777777" w:rsidR="00821381" w:rsidRPr="00F3072F" w:rsidRDefault="00821381" w:rsidP="007961BF">
            <w:pPr>
              <w:jc w:val="center"/>
              <w:rPr>
                <w:sz w:val="18"/>
                <w:szCs w:val="18"/>
              </w:rPr>
            </w:pPr>
            <w:r w:rsidRPr="00F3072F">
              <w:rPr>
                <w:sz w:val="18"/>
                <w:szCs w:val="18"/>
              </w:rPr>
              <w:t>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A0B9439"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424206"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DEBA8A2" w14:textId="77777777" w:rsidR="00821381" w:rsidRPr="00F3072F" w:rsidRDefault="00821381" w:rsidP="007961BF">
            <w:pPr>
              <w:jc w:val="center"/>
              <w:rPr>
                <w:sz w:val="18"/>
                <w:szCs w:val="18"/>
              </w:rPr>
            </w:pPr>
            <w:r w:rsidRPr="00F3072F">
              <w:rPr>
                <w:sz w:val="18"/>
                <w:szCs w:val="18"/>
              </w:rPr>
              <w:t>Allura Clarity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4B1417F"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F2A5551" w14:textId="77777777" w:rsidR="00821381" w:rsidRPr="00F3072F" w:rsidRDefault="00821381" w:rsidP="007961BF">
            <w:pPr>
              <w:jc w:val="center"/>
              <w:rPr>
                <w:sz w:val="18"/>
                <w:szCs w:val="18"/>
              </w:rPr>
            </w:pPr>
            <w:r w:rsidRPr="00F3072F">
              <w:rPr>
                <w:sz w:val="18"/>
                <w:szCs w:val="18"/>
              </w:rPr>
              <w:t>ARSN</w:t>
            </w:r>
          </w:p>
        </w:tc>
      </w:tr>
      <w:tr w:rsidR="00821381" w:rsidRPr="00F3072F" w14:paraId="75CFAE29"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B88D5F4" w14:textId="77777777" w:rsidR="00821381" w:rsidRPr="00F3072F" w:rsidRDefault="00821381" w:rsidP="007961BF">
            <w:pPr>
              <w:jc w:val="center"/>
              <w:rPr>
                <w:sz w:val="18"/>
                <w:szCs w:val="18"/>
              </w:rPr>
            </w:pPr>
            <w:r w:rsidRPr="00F3072F">
              <w:rPr>
                <w:sz w:val="18"/>
                <w:szCs w:val="18"/>
              </w:rPr>
              <w:t>Burström 2019</w:t>
            </w:r>
            <w:sdt>
              <w:sdtPr>
                <w:rPr>
                  <w:color w:val="000000"/>
                  <w:sz w:val="18"/>
                  <w:szCs w:val="18"/>
                  <w:vertAlign w:val="superscript"/>
                </w:rPr>
                <w:tag w:val="MENDELEY_CITATION_v3_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"/>
                <w:id w:val="-1937589033"/>
                <w:placeholder>
                  <w:docPart w:val="06E1FC5845F63F468E7C5E50054F0F07"/>
                </w:placeholder>
              </w:sdtPr>
              <w:sdtContent>
                <w:r w:rsidRPr="00971418">
                  <w:rPr>
                    <w:color w:val="000000"/>
                    <w:sz w:val="18"/>
                    <w:szCs w:val="18"/>
                    <w:vertAlign w:val="superscript"/>
                  </w:rPr>
                  <w:t>62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B84D5BE"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08CDA4" w14:textId="77777777" w:rsidR="00821381" w:rsidRPr="00F3072F" w:rsidRDefault="00821381" w:rsidP="007961BF">
            <w:pPr>
              <w:jc w:val="center"/>
              <w:rPr>
                <w:sz w:val="18"/>
                <w:szCs w:val="18"/>
              </w:rPr>
            </w:pPr>
            <w:r w:rsidRPr="00F3072F">
              <w:rPr>
                <w:sz w:val="18"/>
                <w:szCs w:val="18"/>
              </w:rPr>
              <w:t>- 20 patients</w:t>
            </w:r>
            <w:r w:rsidRPr="00F3072F">
              <w:br/>
            </w:r>
            <w:r w:rsidRPr="00F3072F">
              <w:rPr>
                <w:sz w:val="18"/>
                <w:szCs w:val="18"/>
              </w:rPr>
              <w:t>- 21 human cadavers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6C5CA77"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CF538C9" w14:textId="77777777" w:rsidR="00821381" w:rsidRPr="00F3072F" w:rsidRDefault="00821381" w:rsidP="007961BF">
            <w:pPr>
              <w:jc w:val="center"/>
              <w:rPr>
                <w:sz w:val="15"/>
                <w:szCs w:val="15"/>
              </w:rPr>
            </w:pPr>
            <w:r w:rsidRPr="00F3072F">
              <w:rPr>
                <w:sz w:val="15"/>
                <w:szCs w:val="15"/>
              </w:rPr>
              <w:t>N/</w:t>
            </w:r>
            <w:r>
              <w:rPr>
                <w:sz w:val="15"/>
                <w:szCs w:val="15"/>
              </w:rPr>
              <w:t>a</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6902CBF" w14:textId="77777777" w:rsidR="00821381" w:rsidRPr="00F3072F" w:rsidRDefault="00821381" w:rsidP="007961BF">
            <w:pPr>
              <w:jc w:val="center"/>
              <w:rPr>
                <w:sz w:val="18"/>
                <w:szCs w:val="18"/>
              </w:rPr>
            </w:pPr>
            <w:r w:rsidRPr="00F3072F">
              <w:rPr>
                <w:sz w:val="18"/>
                <w:szCs w:val="18"/>
              </w:rPr>
              <w:t>Allura Clarity</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1157ED" w14:textId="77777777" w:rsidR="00821381" w:rsidRPr="00F3072F" w:rsidRDefault="00821381" w:rsidP="007961BF">
            <w:pPr>
              <w:jc w:val="center"/>
              <w:rPr>
                <w:sz w:val="18"/>
                <w:szCs w:val="18"/>
              </w:rPr>
            </w:pPr>
            <w:r w:rsidRPr="00F3072F">
              <w:rPr>
                <w:sz w:val="18"/>
                <w:szCs w:val="18"/>
              </w:rPr>
              <w:t>Testing vertebral segmentation models for the purpose of neuronavigation in pedicle screw placement surgeries.</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8671650" w14:textId="77777777" w:rsidR="00821381" w:rsidRPr="00F3072F" w:rsidRDefault="00821381" w:rsidP="007961BF">
            <w:pPr>
              <w:jc w:val="center"/>
              <w:rPr>
                <w:sz w:val="18"/>
                <w:szCs w:val="18"/>
              </w:rPr>
            </w:pPr>
            <w:r w:rsidRPr="00F3072F">
              <w:br/>
            </w:r>
            <w:r w:rsidRPr="00F3072F">
              <w:rPr>
                <w:sz w:val="18"/>
                <w:szCs w:val="18"/>
              </w:rPr>
              <w:t>Artificial intelligence (AI)</w:t>
            </w:r>
          </w:p>
        </w:tc>
      </w:tr>
      <w:tr w:rsidR="00821381" w:rsidRPr="00F3072F" w14:paraId="3D5B2C9B"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B595674" w14:textId="77777777" w:rsidR="00821381" w:rsidRPr="00F3072F" w:rsidRDefault="00821381" w:rsidP="007961BF">
            <w:pPr>
              <w:jc w:val="center"/>
              <w:rPr>
                <w:sz w:val="18"/>
                <w:szCs w:val="18"/>
              </w:rPr>
            </w:pPr>
            <w:r w:rsidRPr="00F3072F">
              <w:rPr>
                <w:sz w:val="18"/>
                <w:szCs w:val="18"/>
              </w:rPr>
              <w:t>Edström 2020</w:t>
            </w:r>
            <w:sdt>
              <w:sdtPr>
                <w:rPr>
                  <w:color w:val="000000"/>
                  <w:sz w:val="18"/>
                  <w:szCs w:val="18"/>
                  <w:vertAlign w:val="superscript"/>
                </w:rPr>
                <w:tag w:val="MENDELEY_CITATION_v3_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"/>
                <w:id w:val="-848946281"/>
                <w:placeholder>
                  <w:docPart w:val="06E1FC5845F63F468E7C5E50054F0F07"/>
                </w:placeholder>
              </w:sdtPr>
              <w:sdtContent>
                <w:r w:rsidRPr="00971418">
                  <w:rPr>
                    <w:color w:val="000000"/>
                    <w:sz w:val="18"/>
                    <w:szCs w:val="18"/>
                    <w:vertAlign w:val="superscript"/>
                  </w:rPr>
                  <w:t>63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D5667D8"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DAC327" w14:textId="77777777" w:rsidR="00821381" w:rsidRPr="00F3072F" w:rsidRDefault="00821381" w:rsidP="007961BF">
            <w:pPr>
              <w:jc w:val="center"/>
              <w:rPr>
                <w:sz w:val="18"/>
                <w:szCs w:val="18"/>
              </w:rPr>
            </w:pPr>
            <w:r w:rsidRPr="00F3072F">
              <w:rPr>
                <w:sz w:val="18"/>
                <w:szCs w:val="18"/>
              </w:rPr>
              <w:t>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17D8869"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7E6E46F"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FD64A52" w14:textId="77777777" w:rsidR="00821381" w:rsidRPr="00F3072F" w:rsidRDefault="00821381" w:rsidP="007961BF">
            <w:pPr>
              <w:jc w:val="center"/>
              <w:rPr>
                <w:sz w:val="18"/>
                <w:szCs w:val="18"/>
              </w:rPr>
            </w:pPr>
            <w:r w:rsidRPr="00F3072F">
              <w:rPr>
                <w:sz w:val="18"/>
                <w:szCs w:val="18"/>
              </w:rPr>
              <w:t>Allura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AEDF704"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2A3C61" w14:textId="77777777" w:rsidR="00821381" w:rsidRPr="00F3072F" w:rsidRDefault="00821381" w:rsidP="007961BF">
            <w:pPr>
              <w:jc w:val="center"/>
              <w:rPr>
                <w:sz w:val="18"/>
                <w:szCs w:val="18"/>
              </w:rPr>
            </w:pPr>
            <w:r w:rsidRPr="00F3072F">
              <w:rPr>
                <w:sz w:val="18"/>
                <w:szCs w:val="18"/>
              </w:rPr>
              <w:t>ARSN</w:t>
            </w:r>
          </w:p>
        </w:tc>
      </w:tr>
      <w:tr w:rsidR="00821381" w:rsidRPr="00F3072F" w14:paraId="711ED5C0"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DCB0834" w14:textId="77777777" w:rsidR="00821381" w:rsidRPr="00F3072F" w:rsidRDefault="00821381" w:rsidP="007961BF">
            <w:pPr>
              <w:jc w:val="center"/>
              <w:rPr>
                <w:sz w:val="18"/>
                <w:szCs w:val="18"/>
              </w:rPr>
            </w:pPr>
            <w:r w:rsidRPr="00F3072F">
              <w:rPr>
                <w:sz w:val="18"/>
                <w:szCs w:val="18"/>
              </w:rPr>
              <w:t>Elmi-Terander 2019</w:t>
            </w:r>
            <w:sdt>
              <w:sdtPr>
                <w:rPr>
                  <w:color w:val="000000"/>
                  <w:sz w:val="18"/>
                  <w:szCs w:val="18"/>
                  <w:vertAlign w:val="superscript"/>
                </w:rPr>
                <w:tag w:val="MENDELEY_CITATION_v3_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"/>
                <w:id w:val="-229540436"/>
                <w:placeholder>
                  <w:docPart w:val="06E1FC5845F63F468E7C5E50054F0F07"/>
                </w:placeholder>
              </w:sdtPr>
              <w:sdtContent>
                <w:r w:rsidRPr="00971418">
                  <w:rPr>
                    <w:color w:val="000000"/>
                    <w:sz w:val="18"/>
                    <w:szCs w:val="18"/>
                    <w:vertAlign w:val="superscript"/>
                  </w:rPr>
                  <w:t>64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06A130"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662704D" w14:textId="77777777" w:rsidR="00821381" w:rsidRPr="00F3072F" w:rsidRDefault="00821381" w:rsidP="007961BF">
            <w:pPr>
              <w:jc w:val="center"/>
              <w:rPr>
                <w:sz w:val="18"/>
                <w:szCs w:val="18"/>
              </w:rPr>
            </w:pPr>
            <w:r w:rsidRPr="00F3072F">
              <w:rPr>
                <w:sz w:val="18"/>
                <w:szCs w:val="18"/>
              </w:rPr>
              <w:t>20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97B06D9"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FC29A9B"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7B21C1A" w14:textId="77777777" w:rsidR="00821381" w:rsidRPr="00F3072F" w:rsidRDefault="00821381" w:rsidP="007961BF">
            <w:pPr>
              <w:jc w:val="center"/>
              <w:rPr>
                <w:sz w:val="18"/>
                <w:szCs w:val="18"/>
              </w:rPr>
            </w:pPr>
            <w:r w:rsidRPr="00F3072F">
              <w:rPr>
                <w:sz w:val="18"/>
                <w:szCs w:val="18"/>
              </w:rPr>
              <w:t>AlluraClarity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6ECEB96"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A16A0AD" w14:textId="77777777" w:rsidR="00821381" w:rsidRPr="00F3072F" w:rsidRDefault="00821381" w:rsidP="007961BF">
            <w:pPr>
              <w:jc w:val="center"/>
              <w:rPr>
                <w:sz w:val="18"/>
                <w:szCs w:val="18"/>
              </w:rPr>
            </w:pPr>
            <w:r w:rsidRPr="00F3072F">
              <w:rPr>
                <w:sz w:val="18"/>
                <w:szCs w:val="18"/>
              </w:rPr>
              <w:t>ARSN</w:t>
            </w:r>
          </w:p>
        </w:tc>
      </w:tr>
      <w:tr w:rsidR="00821381" w:rsidRPr="00F3072F" w14:paraId="38B2F53F"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FB1CD6" w14:textId="77777777" w:rsidR="00821381" w:rsidRPr="00F3072F" w:rsidRDefault="00821381" w:rsidP="007961BF">
            <w:pPr>
              <w:jc w:val="center"/>
              <w:rPr>
                <w:sz w:val="18"/>
                <w:szCs w:val="18"/>
              </w:rPr>
            </w:pPr>
            <w:r w:rsidRPr="00F3072F">
              <w:rPr>
                <w:sz w:val="18"/>
                <w:szCs w:val="18"/>
              </w:rPr>
              <w:t>Shin 2020</w:t>
            </w:r>
            <w:sdt>
              <w:sdtPr>
                <w:rPr>
                  <w:color w:val="000000"/>
                  <w:sz w:val="18"/>
                  <w:szCs w:val="18"/>
                  <w:vertAlign w:val="superscript"/>
                </w:rPr>
                <w:tag w:val="MENDELEY_CITATION_v3_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"/>
                <w:id w:val="183410335"/>
                <w:placeholder>
                  <w:docPart w:val="06E1FC5845F63F468E7C5E50054F0F07"/>
                </w:placeholder>
              </w:sdtPr>
              <w:sdtContent>
                <w:r w:rsidRPr="00971418">
                  <w:rPr>
                    <w:color w:val="000000"/>
                    <w:sz w:val="18"/>
                    <w:szCs w:val="18"/>
                    <w:vertAlign w:val="superscript"/>
                  </w:rPr>
                  <w:t>65</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A8E21C6"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9B26F37" w14:textId="77777777" w:rsidR="00821381" w:rsidRPr="00F3072F" w:rsidRDefault="00821381" w:rsidP="007961BF">
            <w:pPr>
              <w:jc w:val="center"/>
              <w:rPr>
                <w:sz w:val="18"/>
                <w:szCs w:val="18"/>
              </w:rPr>
            </w:pPr>
            <w:r w:rsidRPr="00F3072F">
              <w:rPr>
                <w:sz w:val="18"/>
                <w:szCs w:val="18"/>
              </w:rPr>
              <w:t>23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6152FE"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9B9B516" w14:textId="77777777" w:rsidR="00821381" w:rsidRPr="00F3072F" w:rsidRDefault="00821381" w:rsidP="007961BF">
            <w:pPr>
              <w:jc w:val="center"/>
              <w:rPr>
                <w:sz w:val="15"/>
                <w:szCs w:val="15"/>
              </w:rPr>
            </w:pPr>
            <w:r w:rsidRPr="00F3072F">
              <w:rPr>
                <w:sz w:val="15"/>
                <w:szCs w:val="15"/>
              </w:rPr>
              <w:t>Endoscopic spine surgery</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64EC87"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ED2C138"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4B7ACE" w14:textId="77777777" w:rsidR="00821381" w:rsidRPr="00F3072F" w:rsidRDefault="00821381" w:rsidP="007961BF">
            <w:pPr>
              <w:jc w:val="center"/>
              <w:rPr>
                <w:sz w:val="18"/>
                <w:szCs w:val="18"/>
              </w:rPr>
            </w:pPr>
            <w:r w:rsidRPr="00F3072F">
              <w:rPr>
                <w:sz w:val="18"/>
                <w:szCs w:val="18"/>
              </w:rPr>
              <w:t>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1881D34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774582" w14:textId="77777777" w:rsidR="00821381" w:rsidRPr="00F3072F" w:rsidRDefault="00821381" w:rsidP="007961BF">
            <w:pPr>
              <w:jc w:val="center"/>
              <w:rPr>
                <w:sz w:val="18"/>
                <w:szCs w:val="18"/>
              </w:rPr>
            </w:pPr>
            <w:r w:rsidRPr="00F3072F">
              <w:rPr>
                <w:sz w:val="18"/>
                <w:szCs w:val="18"/>
              </w:rPr>
              <w:t>Bohoun 2018</w:t>
            </w:r>
            <w:sdt>
              <w:sdtPr>
                <w:rPr>
                  <w:color w:val="000000"/>
                  <w:sz w:val="18"/>
                  <w:szCs w:val="18"/>
                  <w:vertAlign w:val="superscript"/>
                </w:rPr>
                <w:tag w:val="MENDELEY_CITATION_v3_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"/>
                <w:id w:val="212702170"/>
                <w:placeholder>
                  <w:docPart w:val="06E1FC5845F63F468E7C5E50054F0F07"/>
                </w:placeholder>
              </w:sdtPr>
              <w:sdtContent>
                <w:r w:rsidRPr="00971418">
                  <w:rPr>
                    <w:color w:val="000000"/>
                    <w:sz w:val="18"/>
                    <w:szCs w:val="18"/>
                    <w:vertAlign w:val="superscript"/>
                  </w:rPr>
                  <w:t>66</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EB25AFA"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B58FEFE" w14:textId="77777777" w:rsidR="00821381" w:rsidRPr="00F3072F" w:rsidRDefault="00821381" w:rsidP="007961BF">
            <w:pPr>
              <w:jc w:val="center"/>
              <w:rPr>
                <w:sz w:val="18"/>
                <w:szCs w:val="18"/>
              </w:rPr>
            </w:pPr>
            <w:r w:rsidRPr="00F3072F">
              <w:rPr>
                <w:sz w:val="18"/>
                <w:szCs w:val="18"/>
              </w:rPr>
              <w:t>33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3B0567"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4B23ED"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4ADF6F8" w14:textId="77777777" w:rsidR="00821381" w:rsidRPr="00F3072F" w:rsidRDefault="00821381" w:rsidP="007961BF">
            <w:pPr>
              <w:jc w:val="center"/>
              <w:rPr>
                <w:sz w:val="18"/>
                <w:szCs w:val="18"/>
              </w:rPr>
            </w:pPr>
            <w:r w:rsidRPr="00F3072F">
              <w:rPr>
                <w:sz w:val="18"/>
                <w:szCs w:val="18"/>
              </w:rPr>
              <w:t>AlluraClarity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E84096" w14:textId="77777777" w:rsidR="00821381" w:rsidRPr="00F3072F" w:rsidRDefault="00821381" w:rsidP="007961BF">
            <w:pPr>
              <w:jc w:val="center"/>
              <w:rPr>
                <w:sz w:val="18"/>
                <w:szCs w:val="18"/>
              </w:rPr>
            </w:pPr>
            <w:r w:rsidRPr="00F3072F">
              <w:rPr>
                <w:sz w:val="18"/>
                <w:szCs w:val="18"/>
              </w:rPr>
              <w:t xml:space="preserve">- Intraoperative imaging </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902B90C" w14:textId="77777777" w:rsidR="00821381" w:rsidRPr="00F3072F" w:rsidRDefault="00821381" w:rsidP="007961BF">
            <w:pPr>
              <w:jc w:val="center"/>
              <w:rPr>
                <w:sz w:val="18"/>
                <w:szCs w:val="18"/>
              </w:rPr>
            </w:pPr>
            <w:r w:rsidRPr="00F3072F">
              <w:rPr>
                <w:sz w:val="18"/>
                <w:szCs w:val="18"/>
              </w:rPr>
              <w:t>Stealth Station (Medtronic Inc., Memphis, TN, USA</w:t>
            </w:r>
          </w:p>
        </w:tc>
      </w:tr>
      <w:tr w:rsidR="00821381" w:rsidRPr="00F3072F" w14:paraId="1D0821C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79252E8" w14:textId="77777777" w:rsidR="00821381" w:rsidRPr="00F3072F" w:rsidRDefault="00821381" w:rsidP="007961BF">
            <w:pPr>
              <w:jc w:val="center"/>
              <w:rPr>
                <w:sz w:val="18"/>
                <w:szCs w:val="18"/>
              </w:rPr>
            </w:pPr>
            <w:r w:rsidRPr="00F3072F">
              <w:rPr>
                <w:sz w:val="18"/>
                <w:szCs w:val="18"/>
              </w:rPr>
              <w:t>Fong 2020</w:t>
            </w:r>
            <w:sdt>
              <w:sdtPr>
                <w:rPr>
                  <w:color w:val="000000"/>
                  <w:sz w:val="18"/>
                  <w:szCs w:val="18"/>
                  <w:vertAlign w:val="superscript"/>
                </w:rPr>
                <w:tag w:val="MENDELEY_CITATION_v3_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"/>
                <w:id w:val="1524670562"/>
                <w:placeholder>
                  <w:docPart w:val="06E1FC5845F63F468E7C5E50054F0F07"/>
                </w:placeholder>
              </w:sdtPr>
              <w:sdtContent>
                <w:r w:rsidRPr="00971418">
                  <w:rPr>
                    <w:color w:val="000000"/>
                    <w:sz w:val="18"/>
                    <w:szCs w:val="18"/>
                    <w:vertAlign w:val="superscript"/>
                  </w:rPr>
                  <w:t>67</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3837681" w14:textId="77777777" w:rsidR="00821381" w:rsidRPr="00F3072F" w:rsidRDefault="00821381" w:rsidP="007961BF">
            <w:pPr>
              <w:jc w:val="center"/>
              <w:rPr>
                <w:sz w:val="18"/>
                <w:szCs w:val="18"/>
              </w:rPr>
            </w:pPr>
            <w:r w:rsidRPr="00F3072F">
              <w:rPr>
                <w:sz w:val="18"/>
                <w:szCs w:val="18"/>
              </w:rPr>
              <w:t>Taiwan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66261A" w14:textId="77777777" w:rsidR="00821381" w:rsidRPr="00F3072F" w:rsidRDefault="00821381" w:rsidP="007961BF">
            <w:pPr>
              <w:jc w:val="center"/>
              <w:rPr>
                <w:sz w:val="18"/>
                <w:szCs w:val="18"/>
              </w:rPr>
            </w:pPr>
            <w:r w:rsidRPr="00F3072F">
              <w:rPr>
                <w:sz w:val="18"/>
                <w:szCs w:val="18"/>
              </w:rPr>
              <w:t>103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AD09B38"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FDFA336"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1852FCD"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D879581"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57F3B06" w14:textId="77777777" w:rsidR="00821381" w:rsidRPr="00F3072F" w:rsidRDefault="00821381" w:rsidP="007961BF">
            <w:pPr>
              <w:jc w:val="center"/>
              <w:rPr>
                <w:sz w:val="18"/>
                <w:szCs w:val="18"/>
              </w:rPr>
            </w:pPr>
            <w:r w:rsidRPr="00F3072F">
              <w:rPr>
                <w:sz w:val="18"/>
                <w:szCs w:val="18"/>
              </w:rPr>
              <w:t>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38EC1AC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C03DB61" w14:textId="77777777" w:rsidR="00821381" w:rsidRPr="00F3072F" w:rsidRDefault="00821381" w:rsidP="007961BF">
            <w:pPr>
              <w:jc w:val="center"/>
              <w:rPr>
                <w:sz w:val="18"/>
                <w:szCs w:val="18"/>
              </w:rPr>
            </w:pPr>
            <w:r w:rsidRPr="00F3072F">
              <w:rPr>
                <w:sz w:val="18"/>
                <w:szCs w:val="18"/>
              </w:rPr>
              <w:t>Elmi-Terander 2016</w:t>
            </w:r>
            <w:sdt>
              <w:sdtPr>
                <w:rPr>
                  <w:color w:val="000000"/>
                  <w:sz w:val="18"/>
                  <w:szCs w:val="18"/>
                  <w:vertAlign w:val="superscript"/>
                </w:rPr>
                <w:tag w:val="MENDELEY_CITATION_v3_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"/>
                <w:id w:val="1859781404"/>
                <w:placeholder>
                  <w:docPart w:val="06E1FC5845F63F468E7C5E50054F0F07"/>
                </w:placeholder>
              </w:sdtPr>
              <w:sdtContent>
                <w:r w:rsidRPr="00971418">
                  <w:rPr>
                    <w:color w:val="000000"/>
                    <w:sz w:val="18"/>
                    <w:szCs w:val="18"/>
                    <w:vertAlign w:val="superscript"/>
                  </w:rPr>
                  <w:t>68</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B03F228"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16D9AD0" w14:textId="77777777" w:rsidR="00821381" w:rsidRPr="00F3072F" w:rsidRDefault="00821381" w:rsidP="007961BF">
            <w:pPr>
              <w:jc w:val="center"/>
              <w:rPr>
                <w:sz w:val="18"/>
                <w:szCs w:val="18"/>
              </w:rPr>
            </w:pPr>
            <w:r w:rsidRPr="00F3072F">
              <w:rPr>
                <w:sz w:val="18"/>
                <w:szCs w:val="18"/>
              </w:rPr>
              <w:t>4 human cadavers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4D8CC77"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C28E631"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813DFDB" w14:textId="77777777" w:rsidR="00821381" w:rsidRPr="00F3072F" w:rsidRDefault="00821381" w:rsidP="007961BF">
            <w:pPr>
              <w:jc w:val="center"/>
              <w:rPr>
                <w:sz w:val="18"/>
                <w:szCs w:val="18"/>
              </w:rPr>
            </w:pPr>
            <w:r w:rsidRPr="00F3072F">
              <w:rPr>
                <w:sz w:val="18"/>
                <w:szCs w:val="18"/>
              </w:rPr>
              <w:t>Allura Clarity FD20</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D7FD0B7" w14:textId="77777777" w:rsidR="00821381" w:rsidRPr="00F3072F" w:rsidRDefault="00821381" w:rsidP="007961BF">
            <w:pPr>
              <w:jc w:val="center"/>
              <w:rPr>
                <w:sz w:val="18"/>
                <w:szCs w:val="18"/>
              </w:rPr>
            </w:pPr>
            <w:r w:rsidRPr="00F3072F">
              <w:rPr>
                <w:sz w:val="18"/>
                <w:szCs w:val="18"/>
              </w:rPr>
              <w:t xml:space="preserve">- Preoperative imaging and surgical planning </w:t>
            </w:r>
            <w:r w:rsidRPr="00F3072F">
              <w:br/>
            </w:r>
            <w:r w:rsidRPr="00F3072F">
              <w:rPr>
                <w:sz w:val="18"/>
                <w:szCs w:val="18"/>
              </w:rPr>
              <w:t>- Navigation</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B76D593" w14:textId="77777777" w:rsidR="00821381" w:rsidRPr="00F3072F" w:rsidRDefault="00821381" w:rsidP="007961BF">
            <w:pPr>
              <w:jc w:val="center"/>
              <w:rPr>
                <w:sz w:val="18"/>
                <w:szCs w:val="18"/>
              </w:rPr>
            </w:pPr>
            <w:r w:rsidRPr="00F3072F">
              <w:rPr>
                <w:sz w:val="18"/>
                <w:szCs w:val="18"/>
              </w:rPr>
              <w:t>ARSN</w:t>
            </w:r>
          </w:p>
        </w:tc>
      </w:tr>
      <w:tr w:rsidR="00821381" w:rsidRPr="00F3072F" w14:paraId="447F8E68"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4CB3A59" w14:textId="77777777" w:rsidR="00821381" w:rsidRPr="00F3072F" w:rsidRDefault="00821381" w:rsidP="007961BF">
            <w:pPr>
              <w:jc w:val="center"/>
              <w:rPr>
                <w:sz w:val="18"/>
                <w:szCs w:val="18"/>
              </w:rPr>
            </w:pPr>
            <w:r w:rsidRPr="00F3072F">
              <w:rPr>
                <w:sz w:val="18"/>
                <w:szCs w:val="18"/>
              </w:rPr>
              <w:t>Edström 2020</w:t>
            </w:r>
            <w:sdt>
              <w:sdtPr>
                <w:rPr>
                  <w:color w:val="000000"/>
                  <w:sz w:val="18"/>
                  <w:szCs w:val="18"/>
                  <w:vertAlign w:val="superscript"/>
                </w:rPr>
                <w:tag w:val="MENDELEY_CITATION_v3_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"/>
                <w:id w:val="611795202"/>
                <w:placeholder>
                  <w:docPart w:val="06E1FC5845F63F468E7C5E50054F0F07"/>
                </w:placeholder>
              </w:sdtPr>
              <w:sdtContent>
                <w:r w:rsidRPr="00971418">
                  <w:rPr>
                    <w:color w:val="000000"/>
                    <w:sz w:val="18"/>
                    <w:szCs w:val="18"/>
                    <w:vertAlign w:val="superscript"/>
                  </w:rPr>
                  <w:t>69</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38A592D"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D8BDBF4" w14:textId="77777777" w:rsidR="00821381" w:rsidRPr="00F3072F" w:rsidRDefault="00821381" w:rsidP="007961BF">
            <w:pPr>
              <w:jc w:val="center"/>
              <w:rPr>
                <w:sz w:val="18"/>
                <w:szCs w:val="18"/>
              </w:rPr>
            </w:pPr>
            <w:r w:rsidRPr="00F3072F">
              <w:rPr>
                <w:sz w:val="18"/>
                <w:szCs w:val="18"/>
              </w:rPr>
              <w:t>44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981F9DB"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A5B14B5"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3364EE7" w14:textId="77777777" w:rsidR="00821381" w:rsidRPr="00F3072F" w:rsidRDefault="00821381" w:rsidP="007961BF">
            <w:pPr>
              <w:jc w:val="center"/>
              <w:rPr>
                <w:sz w:val="18"/>
                <w:szCs w:val="18"/>
              </w:rPr>
            </w:pPr>
            <w:r w:rsidRPr="00F3072F">
              <w:rPr>
                <w:sz w:val="18"/>
                <w:szCs w:val="18"/>
              </w:rPr>
              <w:t>Allura</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57DC403"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4D5ADF5" w14:textId="77777777" w:rsidR="00821381" w:rsidRPr="00F3072F" w:rsidRDefault="00821381" w:rsidP="007961BF">
            <w:pPr>
              <w:jc w:val="center"/>
              <w:rPr>
                <w:sz w:val="18"/>
                <w:szCs w:val="18"/>
              </w:rPr>
            </w:pPr>
            <w:r w:rsidRPr="00F3072F">
              <w:rPr>
                <w:sz w:val="18"/>
                <w:szCs w:val="18"/>
              </w:rPr>
              <w:t>ARSN</w:t>
            </w:r>
          </w:p>
        </w:tc>
      </w:tr>
      <w:tr w:rsidR="00821381" w:rsidRPr="00F3072F" w14:paraId="36FC5133"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C87161A" w14:textId="77777777" w:rsidR="00821381" w:rsidRPr="00F3072F" w:rsidRDefault="00821381" w:rsidP="007961BF">
            <w:pPr>
              <w:jc w:val="center"/>
              <w:rPr>
                <w:sz w:val="18"/>
                <w:szCs w:val="18"/>
              </w:rPr>
            </w:pPr>
            <w:r w:rsidRPr="00F3072F">
              <w:rPr>
                <w:sz w:val="18"/>
                <w:szCs w:val="18"/>
              </w:rPr>
              <w:t>Tanikawa 2021</w:t>
            </w:r>
            <w:sdt>
              <w:sdtPr>
                <w:rPr>
                  <w:color w:val="000000"/>
                  <w:sz w:val="18"/>
                  <w:szCs w:val="18"/>
                  <w:vertAlign w:val="superscript"/>
                </w:rPr>
                <w:tag w:val="MENDELEY_CITATION_v3_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"/>
                <w:id w:val="-689458592"/>
                <w:placeholder>
                  <w:docPart w:val="06E1FC5845F63F468E7C5E50054F0F07"/>
                </w:placeholder>
              </w:sdtPr>
              <w:sdtContent>
                <w:r w:rsidRPr="00971418">
                  <w:rPr>
                    <w:color w:val="000000"/>
                    <w:sz w:val="18"/>
                    <w:szCs w:val="18"/>
                    <w:vertAlign w:val="superscript"/>
                  </w:rPr>
                  <w:t>70</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567D9FC" w14:textId="77777777" w:rsidR="00821381" w:rsidRPr="00F3072F" w:rsidRDefault="00821381" w:rsidP="007961BF">
            <w:pPr>
              <w:jc w:val="center"/>
              <w:rPr>
                <w:sz w:val="18"/>
                <w:szCs w:val="18"/>
              </w:rPr>
            </w:pPr>
            <w:r w:rsidRPr="00F3072F">
              <w:rPr>
                <w:sz w:val="18"/>
                <w:szCs w:val="18"/>
              </w:rPr>
              <w:t>Japan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C2259CF" w14:textId="77777777" w:rsidR="00821381" w:rsidRPr="00F3072F" w:rsidRDefault="00821381" w:rsidP="007961BF">
            <w:pPr>
              <w:spacing w:after="240"/>
              <w:jc w:val="center"/>
              <w:rPr>
                <w:sz w:val="18"/>
                <w:szCs w:val="18"/>
              </w:rPr>
            </w:pPr>
            <w:r w:rsidRPr="00F3072F">
              <w:rPr>
                <w:sz w:val="18"/>
                <w:szCs w:val="18"/>
              </w:rPr>
              <w:t>58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CDC3C0E"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7F8C778"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E090D06" w14:textId="77777777" w:rsidR="00821381" w:rsidRPr="00F3072F" w:rsidRDefault="00821381" w:rsidP="007961BF">
            <w:pPr>
              <w:jc w:val="center"/>
              <w:rPr>
                <w:sz w:val="18"/>
                <w:szCs w:val="18"/>
              </w:rPr>
            </w:pPr>
            <w:r w:rsidRPr="00F3072F">
              <w:rPr>
                <w:sz w:val="18"/>
                <w:szCs w:val="18"/>
              </w:rPr>
              <w:t>Artis Pheno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C45957D" w14:textId="77777777" w:rsidR="00821381" w:rsidRPr="00F3072F" w:rsidRDefault="00821381" w:rsidP="007961BF">
            <w:pPr>
              <w:jc w:val="center"/>
              <w:rPr>
                <w:sz w:val="18"/>
                <w:szCs w:val="18"/>
              </w:rPr>
            </w:pP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484D56B" w14:textId="77777777" w:rsidR="00821381" w:rsidRPr="00F3072F" w:rsidRDefault="00821381" w:rsidP="007961BF">
            <w:pPr>
              <w:jc w:val="center"/>
              <w:rPr>
                <w:sz w:val="18"/>
                <w:szCs w:val="18"/>
              </w:rPr>
            </w:pPr>
            <w:r w:rsidRPr="00F3072F">
              <w:rPr>
                <w:sz w:val="18"/>
                <w:szCs w:val="18"/>
              </w:rPr>
              <w:t>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p>
        </w:tc>
      </w:tr>
      <w:tr w:rsidR="00821381" w:rsidRPr="00F3072F" w14:paraId="3D5D3A3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8C3D784" w14:textId="77777777" w:rsidR="00821381" w:rsidRPr="00F3072F" w:rsidRDefault="00821381" w:rsidP="007961BF">
            <w:pPr>
              <w:jc w:val="center"/>
              <w:rPr>
                <w:sz w:val="18"/>
                <w:szCs w:val="18"/>
              </w:rPr>
            </w:pPr>
            <w:r w:rsidRPr="00F3072F">
              <w:rPr>
                <w:sz w:val="18"/>
                <w:szCs w:val="18"/>
              </w:rPr>
              <w:t>Fomekong 2017</w:t>
            </w:r>
            <w:sdt>
              <w:sdtPr>
                <w:rPr>
                  <w:color w:val="000000"/>
                  <w:sz w:val="18"/>
                  <w:szCs w:val="18"/>
                  <w:vertAlign w:val="superscript"/>
                </w:rPr>
                <w:tag w:val="MENDELEY_CITATION_v3_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"/>
                <w:id w:val="-1311239606"/>
                <w:placeholder>
                  <w:docPart w:val="06E1FC5845F63F468E7C5E50054F0F07"/>
                </w:placeholder>
              </w:sdtPr>
              <w:sdtContent>
                <w:r w:rsidRPr="00971418">
                  <w:rPr>
                    <w:color w:val="000000"/>
                    <w:sz w:val="18"/>
                    <w:szCs w:val="18"/>
                    <w:vertAlign w:val="superscript"/>
                  </w:rPr>
                  <w:t>71</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C2F8917" w14:textId="77777777" w:rsidR="00821381" w:rsidRPr="00F3072F" w:rsidRDefault="00821381" w:rsidP="007961BF">
            <w:pPr>
              <w:jc w:val="center"/>
              <w:rPr>
                <w:sz w:val="18"/>
                <w:szCs w:val="18"/>
              </w:rPr>
            </w:pPr>
            <w:r w:rsidRPr="00F3072F">
              <w:rPr>
                <w:sz w:val="18"/>
                <w:szCs w:val="18"/>
              </w:rPr>
              <w:t>Belgium</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6AB22A8" w14:textId="77777777" w:rsidR="00821381" w:rsidRPr="00F3072F" w:rsidRDefault="00821381" w:rsidP="007961BF">
            <w:pPr>
              <w:jc w:val="center"/>
              <w:rPr>
                <w:sz w:val="18"/>
                <w:szCs w:val="18"/>
              </w:rPr>
            </w:pPr>
            <w:r w:rsidRPr="00F3072F">
              <w:rPr>
                <w:sz w:val="18"/>
                <w:szCs w:val="18"/>
              </w:rPr>
              <w:t>66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E5D3EB5"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2A3B57A8"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19EA0D2"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D8C7B7E" w14:textId="77777777" w:rsidR="00821381" w:rsidRPr="00F3072F" w:rsidRDefault="00821381" w:rsidP="007961BF">
            <w:pPr>
              <w:jc w:val="center"/>
              <w:rPr>
                <w:sz w:val="18"/>
                <w:szCs w:val="18"/>
              </w:rPr>
            </w:pPr>
            <w:r w:rsidRPr="00F3072F">
              <w:br/>
            </w:r>
            <w:r w:rsidRPr="00F3072F">
              <w:rPr>
                <w:sz w:val="18"/>
                <w:szCs w:val="18"/>
              </w:rPr>
              <w:t xml:space="preserve">- Preoperative imaging and surgical planning </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16A7D7F" w14:textId="77777777" w:rsidR="00821381" w:rsidRPr="00F3072F" w:rsidRDefault="00821381" w:rsidP="007961BF">
            <w:pPr>
              <w:jc w:val="center"/>
              <w:rPr>
                <w:sz w:val="18"/>
                <w:szCs w:val="18"/>
              </w:rPr>
            </w:pPr>
            <w:r w:rsidRPr="00F3072F">
              <w:rPr>
                <w:sz w:val="18"/>
                <w:szCs w:val="18"/>
              </w:rPr>
              <w:t>-Brainlab navigation system</w:t>
            </w:r>
            <w:r>
              <w:rPr>
                <w:sz w:val="18"/>
                <w:szCs w:val="18"/>
              </w:rPr>
              <w:t xml:space="preserve"> </w:t>
            </w:r>
            <w:r w:rsidRPr="0094724E">
              <w:rPr>
                <w:sz w:val="18"/>
                <w:szCs w:val="18"/>
              </w:rPr>
              <w:t xml:space="preserve"> (</w:t>
            </w:r>
            <w:r w:rsidRPr="0094724E">
              <w:rPr>
                <w:sz w:val="18"/>
                <w:szCs w:val="18"/>
                <w:shd w:val="clear" w:color="auto" w:fill="FFFFFF"/>
              </w:rPr>
              <w:t>Brainlab, Munich, Germany)</w:t>
            </w:r>
            <w:r w:rsidRPr="00F3072F">
              <w:br/>
            </w:r>
            <w:r w:rsidRPr="00F3072F">
              <w:rPr>
                <w:sz w:val="18"/>
                <w:szCs w:val="18"/>
              </w:rPr>
              <w:t>- Viper 2 System for PPS placement</w:t>
            </w:r>
          </w:p>
        </w:tc>
      </w:tr>
      <w:tr w:rsidR="00821381" w:rsidRPr="00F3072F" w14:paraId="471B7641"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C8E4776" w14:textId="77777777" w:rsidR="00821381" w:rsidRPr="00F3072F" w:rsidRDefault="00821381" w:rsidP="007961BF">
            <w:pPr>
              <w:jc w:val="center"/>
              <w:rPr>
                <w:sz w:val="18"/>
                <w:szCs w:val="18"/>
              </w:rPr>
            </w:pPr>
            <w:r w:rsidRPr="00F3072F">
              <w:rPr>
                <w:sz w:val="18"/>
                <w:szCs w:val="18"/>
              </w:rPr>
              <w:t>Kaminski 2017</w:t>
            </w:r>
            <w:sdt>
              <w:sdtPr>
                <w:rPr>
                  <w:color w:val="000000"/>
                  <w:sz w:val="18"/>
                  <w:szCs w:val="18"/>
                  <w:vertAlign w:val="superscript"/>
                </w:rPr>
                <w:tag w:val="MENDELEY_CITATION_v3_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"/>
                <w:id w:val="96521831"/>
                <w:placeholder>
                  <w:docPart w:val="06E1FC5845F63F468E7C5E50054F0F07"/>
                </w:placeholder>
              </w:sdtPr>
              <w:sdtContent>
                <w:r w:rsidRPr="00971418">
                  <w:rPr>
                    <w:color w:val="000000"/>
                    <w:sz w:val="18"/>
                    <w:szCs w:val="18"/>
                    <w:vertAlign w:val="superscript"/>
                  </w:rPr>
                  <w:t>72</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95855A8" w14:textId="77777777" w:rsidR="00821381" w:rsidRPr="00F3072F" w:rsidRDefault="00821381" w:rsidP="007961BF">
            <w:pPr>
              <w:jc w:val="center"/>
              <w:rPr>
                <w:sz w:val="18"/>
                <w:szCs w:val="18"/>
              </w:rPr>
            </w:pPr>
            <w:r w:rsidRPr="00F3072F">
              <w:rPr>
                <w:sz w:val="18"/>
                <w:szCs w:val="18"/>
              </w:rPr>
              <w:t>Belgium</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CDAD511" w14:textId="77777777" w:rsidR="00821381" w:rsidRPr="00F3072F" w:rsidRDefault="00821381" w:rsidP="007961BF">
            <w:pPr>
              <w:jc w:val="center"/>
              <w:rPr>
                <w:sz w:val="18"/>
                <w:szCs w:val="18"/>
              </w:rPr>
            </w:pPr>
            <w:r w:rsidRPr="00F3072F">
              <w:rPr>
                <w:sz w:val="18"/>
                <w:szCs w:val="18"/>
              </w:rPr>
              <w:t>97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2CA825"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63B6B68"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094580F" w14:textId="77777777" w:rsidR="00821381" w:rsidRPr="00F3072F" w:rsidRDefault="00821381" w:rsidP="007961BF">
            <w:pPr>
              <w:jc w:val="center"/>
              <w:rPr>
                <w:sz w:val="18"/>
                <w:szCs w:val="18"/>
              </w:rPr>
            </w:pPr>
            <w:r w:rsidRPr="00F3072F">
              <w:rPr>
                <w:sz w:val="18"/>
                <w:szCs w:val="18"/>
              </w:rPr>
              <w:t>Artis Zeego</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6032B24" w14:textId="77777777" w:rsidR="00821381" w:rsidRPr="00F3072F" w:rsidRDefault="00821381" w:rsidP="007961BF">
            <w:pPr>
              <w:jc w:val="center"/>
              <w:rPr>
                <w:sz w:val="18"/>
                <w:szCs w:val="18"/>
              </w:rPr>
            </w:pPr>
            <w:r w:rsidRPr="00F3072F">
              <w:rPr>
                <w:sz w:val="18"/>
                <w:szCs w:val="18"/>
              </w:rPr>
              <w:t xml:space="preserve">- Fluoroscopic guidance </w:t>
            </w:r>
            <w:r w:rsidRPr="00F3072F">
              <w:br/>
            </w:r>
            <w:r w:rsidRPr="00F3072F">
              <w:rPr>
                <w:sz w:val="18"/>
                <w:szCs w:val="18"/>
              </w:rPr>
              <w:t xml:space="preserve">- Navigation </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9AC8F0" w14:textId="77777777" w:rsidR="00821381" w:rsidRPr="00F3072F" w:rsidRDefault="00821381" w:rsidP="007961BF">
            <w:pPr>
              <w:jc w:val="center"/>
              <w:rPr>
                <w:sz w:val="18"/>
                <w:szCs w:val="18"/>
              </w:rPr>
            </w:pPr>
            <w:r w:rsidRPr="00F3072F">
              <w:rPr>
                <w:sz w:val="18"/>
                <w:szCs w:val="18"/>
              </w:rPr>
              <w:t>Syngo X workplace (Siemens Healthcare, Forchheim, Germany</w:t>
            </w:r>
          </w:p>
        </w:tc>
      </w:tr>
      <w:tr w:rsidR="00821381" w:rsidRPr="00F3072F" w14:paraId="45D9B44D"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3947801" w14:textId="77777777" w:rsidR="00821381" w:rsidRPr="00F3072F" w:rsidRDefault="00821381" w:rsidP="007961BF">
            <w:pPr>
              <w:jc w:val="center"/>
              <w:rPr>
                <w:sz w:val="18"/>
                <w:szCs w:val="18"/>
              </w:rPr>
            </w:pPr>
            <w:r w:rsidRPr="00F3072F">
              <w:rPr>
                <w:sz w:val="18"/>
                <w:szCs w:val="18"/>
              </w:rPr>
              <w:t>Cewe 2021</w:t>
            </w:r>
            <w:sdt>
              <w:sdtPr>
                <w:rPr>
                  <w:color w:val="000000"/>
                  <w:sz w:val="18"/>
                  <w:szCs w:val="18"/>
                  <w:vertAlign w:val="superscript"/>
                </w:rPr>
                <w:tag w:val="MENDELEY_CITATION_v3_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"/>
                <w:id w:val="1212996975"/>
                <w:placeholder>
                  <w:docPart w:val="06E1FC5845F63F468E7C5E50054F0F07"/>
                </w:placeholder>
              </w:sdtPr>
              <w:sdtContent>
                <w:r w:rsidRPr="00971418">
                  <w:rPr>
                    <w:color w:val="000000"/>
                    <w:sz w:val="18"/>
                    <w:szCs w:val="18"/>
                    <w:vertAlign w:val="superscript"/>
                  </w:rPr>
                  <w:t>73</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1CC706A"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B01793C" w14:textId="77777777" w:rsidR="00821381" w:rsidRPr="00F3072F" w:rsidRDefault="00821381" w:rsidP="007961BF">
            <w:pPr>
              <w:jc w:val="center"/>
              <w:rPr>
                <w:sz w:val="18"/>
                <w:szCs w:val="18"/>
              </w:rPr>
            </w:pPr>
            <w:r w:rsidRPr="00F3072F">
              <w:rPr>
                <w:sz w:val="18"/>
                <w:szCs w:val="18"/>
              </w:rPr>
              <w:t>N/</w:t>
            </w:r>
            <w:r>
              <w:rPr>
                <w:sz w:val="18"/>
                <w:szCs w:val="18"/>
              </w:rPr>
              <w:t>a</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1294CDD6"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1A958D1" w14:textId="77777777" w:rsidR="00821381" w:rsidRPr="00F3072F" w:rsidRDefault="00821381" w:rsidP="007961BF">
            <w:pPr>
              <w:jc w:val="center"/>
              <w:rPr>
                <w:sz w:val="15"/>
                <w:szCs w:val="15"/>
              </w:rPr>
            </w:pPr>
            <w:r w:rsidRPr="00F3072F">
              <w:rPr>
                <w:sz w:val="15"/>
                <w:szCs w:val="15"/>
              </w:rPr>
              <w:t>n/a</w:t>
            </w:r>
          </w:p>
        </w:tc>
        <w:tc>
          <w:tcPr>
            <w:tcW w:w="1134"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08C12E1C" w14:textId="77777777" w:rsidR="00821381" w:rsidRPr="00F3072F" w:rsidRDefault="00821381" w:rsidP="007961BF">
            <w:pPr>
              <w:jc w:val="center"/>
              <w:rPr>
                <w:sz w:val="18"/>
                <w:szCs w:val="18"/>
              </w:rPr>
            </w:pPr>
            <w:r w:rsidRPr="00F3072F">
              <w:rPr>
                <w:sz w:val="18"/>
                <w:szCs w:val="18"/>
              </w:rPr>
              <w:t>AlluraClarity</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612961A" w14:textId="77777777" w:rsidR="00821381" w:rsidRPr="00F3072F" w:rsidRDefault="00821381" w:rsidP="007961BF">
            <w:pPr>
              <w:jc w:val="center"/>
              <w:rPr>
                <w:sz w:val="18"/>
                <w:szCs w:val="18"/>
              </w:rPr>
            </w:pPr>
            <w:r w:rsidRPr="00F3072F">
              <w:rPr>
                <w:sz w:val="18"/>
                <w:szCs w:val="18"/>
              </w:rPr>
              <w:t>No procedures were performed</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42154A8C" w14:textId="77777777" w:rsidR="00821381" w:rsidRPr="00F3072F" w:rsidRDefault="00821381" w:rsidP="007961BF">
            <w:pPr>
              <w:jc w:val="center"/>
              <w:rPr>
                <w:sz w:val="18"/>
                <w:szCs w:val="18"/>
              </w:rPr>
            </w:pPr>
            <w:r w:rsidRPr="00F3072F">
              <w:rPr>
                <w:sz w:val="18"/>
                <w:szCs w:val="18"/>
              </w:rPr>
              <w:t>-</w:t>
            </w:r>
          </w:p>
        </w:tc>
      </w:tr>
      <w:tr w:rsidR="00821381" w:rsidRPr="00F3072F" w14:paraId="3BA4ACC2" w14:textId="77777777" w:rsidTr="007961BF">
        <w:trPr>
          <w:trHeight w:val="397"/>
          <w:tblHeader/>
        </w:trPr>
        <w:tc>
          <w:tcPr>
            <w:tcW w:w="1063"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4BE6C6D6" w14:textId="77777777" w:rsidR="00821381" w:rsidRPr="00F3072F" w:rsidRDefault="00821381" w:rsidP="007961BF">
            <w:pPr>
              <w:jc w:val="center"/>
              <w:rPr>
                <w:sz w:val="18"/>
                <w:szCs w:val="18"/>
              </w:rPr>
            </w:pPr>
            <w:r w:rsidRPr="00F3072F">
              <w:rPr>
                <w:sz w:val="18"/>
                <w:szCs w:val="18"/>
              </w:rPr>
              <w:t>Elmi-Terander 2020</w:t>
            </w:r>
            <w:sdt>
              <w:sdtPr>
                <w:rPr>
                  <w:color w:val="000000"/>
                  <w:sz w:val="18"/>
                  <w:szCs w:val="18"/>
                  <w:vertAlign w:val="superscript"/>
                </w:rPr>
                <w:tag w:val="MENDELEY_CITATION_v3_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"/>
                <w:id w:val="-1574956979"/>
                <w:placeholder>
                  <w:docPart w:val="06E1FC5845F63F468E7C5E50054F0F07"/>
                </w:placeholder>
              </w:sdtPr>
              <w:sdtContent>
                <w:r w:rsidRPr="00971418">
                  <w:rPr>
                    <w:color w:val="000000"/>
                    <w:sz w:val="18"/>
                    <w:szCs w:val="18"/>
                    <w:vertAlign w:val="superscript"/>
                  </w:rPr>
                  <w:t>74</w:t>
                </w:r>
              </w:sdtContent>
            </w:sdt>
          </w:p>
        </w:tc>
        <w:tc>
          <w:tcPr>
            <w:tcW w:w="80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F66E9EA" w14:textId="77777777" w:rsidR="00821381" w:rsidRPr="00F3072F" w:rsidRDefault="00821381" w:rsidP="007961BF">
            <w:pPr>
              <w:jc w:val="center"/>
              <w:rPr>
                <w:sz w:val="18"/>
                <w:szCs w:val="18"/>
              </w:rPr>
            </w:pPr>
            <w:r w:rsidRPr="00F3072F">
              <w:rPr>
                <w:sz w:val="18"/>
                <w:szCs w:val="18"/>
              </w:rPr>
              <w:t>Sweden</w:t>
            </w:r>
          </w:p>
        </w:tc>
        <w:tc>
          <w:tcPr>
            <w:tcW w:w="96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5A289E9B" w14:textId="77777777" w:rsidR="00821381" w:rsidRPr="00F3072F" w:rsidRDefault="00821381" w:rsidP="007961BF">
            <w:pPr>
              <w:jc w:val="center"/>
              <w:rPr>
                <w:sz w:val="18"/>
                <w:szCs w:val="18"/>
              </w:rPr>
            </w:pPr>
            <w:r w:rsidRPr="00F3072F">
              <w:rPr>
                <w:sz w:val="18"/>
                <w:szCs w:val="18"/>
              </w:rPr>
              <w:t>40 patients</w:t>
            </w:r>
          </w:p>
        </w:tc>
        <w:tc>
          <w:tcPr>
            <w:tcW w:w="1418"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3599006" w14:textId="77777777" w:rsidR="00821381" w:rsidRPr="00F3072F" w:rsidRDefault="00821381" w:rsidP="007961BF">
            <w:pPr>
              <w:jc w:val="center"/>
              <w:rPr>
                <w:sz w:val="18"/>
                <w:szCs w:val="18"/>
              </w:rPr>
            </w:pPr>
            <w:r w:rsidRPr="00F3072F">
              <w:rPr>
                <w:sz w:val="18"/>
                <w:szCs w:val="18"/>
              </w:rPr>
              <w:t>Spinal</w:t>
            </w:r>
          </w:p>
        </w:tc>
        <w:tc>
          <w:tcPr>
            <w:tcW w:w="2693"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7DF72FB6" w14:textId="77777777" w:rsidR="00821381" w:rsidRPr="00F3072F" w:rsidRDefault="00821381" w:rsidP="007961BF">
            <w:pPr>
              <w:jc w:val="center"/>
              <w:rPr>
                <w:sz w:val="15"/>
                <w:szCs w:val="15"/>
              </w:rPr>
            </w:pPr>
            <w:r w:rsidRPr="00F3072F">
              <w:rPr>
                <w:sz w:val="15"/>
                <w:szCs w:val="15"/>
              </w:rPr>
              <w:t>Spine instrumentation</w:t>
            </w:r>
          </w:p>
        </w:tc>
        <w:tc>
          <w:tcPr>
            <w:tcW w:w="1134"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0EEE4AC9" w14:textId="77777777" w:rsidR="00821381" w:rsidRPr="00F3072F" w:rsidRDefault="00821381" w:rsidP="007961BF">
            <w:pPr>
              <w:jc w:val="center"/>
              <w:rPr>
                <w:sz w:val="18"/>
                <w:szCs w:val="18"/>
              </w:rPr>
            </w:pPr>
            <w:r w:rsidRPr="00F3072F">
              <w:rPr>
                <w:sz w:val="18"/>
                <w:szCs w:val="18"/>
              </w:rPr>
              <w:t>Allura Flexmove</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66B7C99F" w14:textId="77777777" w:rsidR="00821381" w:rsidRPr="00F3072F" w:rsidRDefault="00821381" w:rsidP="007961BF">
            <w:pPr>
              <w:jc w:val="center"/>
              <w:rPr>
                <w:sz w:val="18"/>
                <w:szCs w:val="18"/>
              </w:rPr>
            </w:pPr>
            <w:r w:rsidRPr="00F3072F">
              <w:rPr>
                <w:sz w:val="18"/>
                <w:szCs w:val="18"/>
              </w:rPr>
              <w:t>- Preoperative imaging and surgical planning</w:t>
            </w:r>
            <w:r w:rsidRPr="00F3072F">
              <w:br/>
            </w:r>
            <w:r w:rsidRPr="00F3072F">
              <w:rPr>
                <w:sz w:val="18"/>
                <w:szCs w:val="18"/>
              </w:rPr>
              <w:t>- Navigation</w:t>
            </w:r>
            <w:r w:rsidRPr="00F3072F">
              <w:br/>
            </w:r>
            <w:r w:rsidRPr="00F3072F">
              <w:rPr>
                <w:sz w:val="18"/>
                <w:szCs w:val="18"/>
              </w:rPr>
              <w:t>- Postoperative control</w:t>
            </w:r>
          </w:p>
        </w:tc>
        <w:tc>
          <w:tcPr>
            <w:tcW w:w="1701" w:type="dxa"/>
            <w:tcBorders>
              <w:top w:val="single" w:sz="6" w:space="0" w:color="CCCCCC"/>
              <w:left w:val="single" w:sz="6" w:space="0" w:color="CCCCCC"/>
              <w:bottom w:val="single" w:sz="6" w:space="0" w:color="000000" w:themeColor="text1"/>
              <w:right w:val="single" w:sz="6" w:space="0" w:color="000000" w:themeColor="text1"/>
            </w:tcBorders>
            <w:shd w:val="clear" w:color="auto" w:fill="FFFFFF" w:themeFill="background1"/>
            <w:tcMar>
              <w:top w:w="30" w:type="dxa"/>
              <w:left w:w="45" w:type="dxa"/>
              <w:bottom w:w="30" w:type="dxa"/>
              <w:right w:w="45" w:type="dxa"/>
            </w:tcMar>
            <w:vAlign w:val="center"/>
            <w:hideMark/>
          </w:tcPr>
          <w:p w14:paraId="33BED957" w14:textId="77777777" w:rsidR="00821381" w:rsidRPr="00F3072F" w:rsidRDefault="00821381" w:rsidP="007961BF">
            <w:pPr>
              <w:jc w:val="center"/>
              <w:rPr>
                <w:sz w:val="18"/>
                <w:szCs w:val="18"/>
              </w:rPr>
            </w:pPr>
            <w:r w:rsidRPr="00F3072F">
              <w:rPr>
                <w:sz w:val="18"/>
                <w:szCs w:val="18"/>
              </w:rPr>
              <w:t>ARSN</w:t>
            </w:r>
          </w:p>
        </w:tc>
      </w:tr>
    </w:tbl>
    <w:p w14:paraId="04989728" w14:textId="77777777" w:rsidR="00DC130F" w:rsidRPr="00ED011E" w:rsidRDefault="00DC130F" w:rsidP="00DC130F">
      <w:pPr>
        <w:rPr>
          <w:color w:val="000000" w:themeColor="text1"/>
        </w:rPr>
      </w:pPr>
      <w:r w:rsidRPr="00ED011E">
        <w:rPr>
          <w:color w:val="000000" w:themeColor="text1"/>
        </w:rPr>
        <w:t>Abbreviation</w:t>
      </w:r>
      <w:r>
        <w:rPr>
          <w:color w:val="000000" w:themeColor="text1"/>
        </w:rPr>
        <w:t>: AVF = arteriovenous fistula, AVM = arteriovenous malformation, AI = artificial intelligence, ARSN = Augmented-Reality surgical navigation, N/a = not applicable.</w:t>
      </w:r>
    </w:p>
    <w:p w14:paraId="2BE6EAC6" w14:textId="114288D2" w:rsidR="00DC130F" w:rsidRDefault="00DC130F"/>
    <w:p w14:paraId="4087A573" w14:textId="759F099D" w:rsidR="00DC130F" w:rsidRDefault="00DC130F"/>
    <w:p w14:paraId="22D7A859" w14:textId="4FB0AAB9" w:rsidR="00777D30" w:rsidRDefault="00777D30">
      <w:pPr>
        <w:rPr>
          <w:b/>
          <w:bCs/>
        </w:rPr>
      </w:pPr>
      <w:r>
        <w:rPr>
          <w:b/>
          <w:bCs/>
        </w:rPr>
        <w:br w:type="page"/>
      </w:r>
    </w:p>
    <w:p w14:paraId="6A5C2867" w14:textId="3486F3E1" w:rsidR="008F49D7" w:rsidRPr="008F49D7" w:rsidRDefault="008F49D7" w:rsidP="008F49D7">
      <w:r w:rsidRPr="008F49D7">
        <w:t xml:space="preserve">Table </w:t>
      </w:r>
      <w:r w:rsidRPr="008F49D7">
        <w:fldChar w:fldCharType="begin"/>
      </w:r>
      <w:r w:rsidRPr="008F49D7">
        <w:instrText xml:space="preserve"> SEQ Table \* ALPHABETIC </w:instrText>
      </w:r>
      <w:r w:rsidRPr="008F49D7">
        <w:fldChar w:fldCharType="separate"/>
      </w:r>
      <w:r w:rsidR="004B7C66">
        <w:rPr>
          <w:noProof/>
        </w:rPr>
        <w:t>B</w:t>
      </w:r>
      <w:r w:rsidRPr="008F49D7">
        <w:fldChar w:fldCharType="end"/>
      </w:r>
      <w:r w:rsidRPr="008F49D7">
        <w:t>. Aims and conclusions of the included studies</w:t>
      </w:r>
    </w:p>
    <w:tbl>
      <w:tblPr>
        <w:tblW w:w="12466" w:type="dxa"/>
        <w:tblCellMar>
          <w:left w:w="0" w:type="dxa"/>
          <w:right w:w="0" w:type="dxa"/>
        </w:tblCellMar>
        <w:tblLook w:val="04A0" w:firstRow="1" w:lastRow="0" w:firstColumn="1" w:lastColumn="0" w:noHBand="0" w:noVBand="1"/>
      </w:tblPr>
      <w:tblGrid>
        <w:gridCol w:w="1343"/>
        <w:gridCol w:w="11123"/>
      </w:tblGrid>
      <w:tr w:rsidR="008F49D7" w:rsidRPr="00655A31" w14:paraId="2E5A933C"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E29964" w14:textId="77777777" w:rsidR="008F49D7" w:rsidRPr="00655A31" w:rsidRDefault="008F49D7" w:rsidP="00A56A57">
            <w:pPr>
              <w:jc w:val="center"/>
              <w:rPr>
                <w:b/>
                <w:bCs/>
                <w:sz w:val="22"/>
                <w:szCs w:val="22"/>
              </w:rPr>
            </w:pPr>
            <w:r w:rsidRPr="00655A31">
              <w:rPr>
                <w:b/>
                <w:bCs/>
                <w:sz w:val="22"/>
                <w:szCs w:val="22"/>
              </w:rPr>
              <w:t>Study ID</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236159" w14:textId="580088EC" w:rsidR="008F49D7" w:rsidRPr="00655A31" w:rsidRDefault="008F49D7" w:rsidP="00A56A57">
            <w:pPr>
              <w:rPr>
                <w:b/>
                <w:bCs/>
                <w:sz w:val="22"/>
                <w:szCs w:val="22"/>
              </w:rPr>
            </w:pPr>
            <w:r w:rsidRPr="00655A31">
              <w:rPr>
                <w:b/>
                <w:bCs/>
                <w:sz w:val="22"/>
                <w:szCs w:val="22"/>
              </w:rPr>
              <w:t xml:space="preserve">Aims and </w:t>
            </w:r>
            <w:r>
              <w:rPr>
                <w:b/>
                <w:bCs/>
                <w:sz w:val="22"/>
                <w:szCs w:val="22"/>
              </w:rPr>
              <w:t>c</w:t>
            </w:r>
            <w:r w:rsidRPr="00655A31">
              <w:rPr>
                <w:b/>
                <w:bCs/>
                <w:sz w:val="22"/>
                <w:szCs w:val="22"/>
              </w:rPr>
              <w:t>on</w:t>
            </w:r>
            <w:r>
              <w:rPr>
                <w:b/>
                <w:bCs/>
                <w:sz w:val="22"/>
                <w:szCs w:val="22"/>
              </w:rPr>
              <w:t>c</w:t>
            </w:r>
            <w:r w:rsidRPr="00655A31">
              <w:rPr>
                <w:b/>
                <w:bCs/>
                <w:sz w:val="22"/>
                <w:szCs w:val="22"/>
              </w:rPr>
              <w:t>lusions</w:t>
            </w:r>
          </w:p>
        </w:tc>
      </w:tr>
      <w:tr w:rsidR="008F49D7" w:rsidRPr="00655A31" w14:paraId="68354E5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CF4108" w14:textId="77777777" w:rsidR="008F49D7" w:rsidRPr="00655A31" w:rsidRDefault="008F49D7" w:rsidP="00A56A57">
            <w:pPr>
              <w:jc w:val="center"/>
              <w:rPr>
                <w:b/>
                <w:bCs/>
                <w:sz w:val="22"/>
                <w:szCs w:val="22"/>
              </w:rPr>
            </w:pPr>
            <w:r w:rsidRPr="00655A31">
              <w:rPr>
                <w:b/>
                <w:bCs/>
                <w:sz w:val="22"/>
                <w:szCs w:val="22"/>
              </w:rPr>
              <w:t>Byval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FEC0C0" w14:textId="226D5B54" w:rsidR="008F49D7" w:rsidRPr="00655A31" w:rsidRDefault="008F49D7" w:rsidP="00A56A57">
            <w:pPr>
              <w:rPr>
                <w:sz w:val="22"/>
                <w:szCs w:val="22"/>
              </w:rPr>
            </w:pPr>
            <w:r w:rsidRPr="00655A31">
              <w:rPr>
                <w:sz w:val="22"/>
                <w:szCs w:val="22"/>
              </w:rPr>
              <w:t xml:space="preserve">Hybrid operating room provides the opportunity to combine endovascular and microsurgical methods, optimizing the treatment of complex vascular anomalies. </w:t>
            </w:r>
            <w:r w:rsidRPr="00655A31">
              <w:rPr>
                <w:color w:val="000000"/>
                <w:sz w:val="22"/>
                <w:szCs w:val="22"/>
              </w:rPr>
              <w:t>Although</w:t>
            </w:r>
            <w:r w:rsidRPr="00655A31">
              <w:rPr>
                <w:sz w:val="22"/>
                <w:szCs w:val="22"/>
              </w:rPr>
              <w:t xml:space="preserve"> it is expensive, it allows for intraoperative </w:t>
            </w:r>
            <w:r w:rsidRPr="00655A31">
              <w:rPr>
                <w:color w:val="000000"/>
                <w:sz w:val="22"/>
                <w:szCs w:val="22"/>
              </w:rPr>
              <w:t>evaluation</w:t>
            </w:r>
            <w:r w:rsidRPr="00655A31">
              <w:rPr>
                <w:sz w:val="22"/>
                <w:szCs w:val="22"/>
              </w:rPr>
              <w:t xml:space="preserve"> and confirmation, </w:t>
            </w:r>
            <w:r w:rsidRPr="00655A31">
              <w:rPr>
                <w:color w:val="000000"/>
                <w:sz w:val="22"/>
                <w:szCs w:val="22"/>
              </w:rPr>
              <w:t>preventing</w:t>
            </w:r>
            <w:r w:rsidRPr="00655A31">
              <w:rPr>
                <w:sz w:val="22"/>
                <w:szCs w:val="22"/>
              </w:rPr>
              <w:t xml:space="preserve"> revision surgery.</w:t>
            </w:r>
          </w:p>
        </w:tc>
      </w:tr>
      <w:tr w:rsidR="008F49D7" w:rsidRPr="00655A31" w14:paraId="78CB02E9"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00BD345" w14:textId="77777777" w:rsidR="008F49D7" w:rsidRPr="00655A31" w:rsidRDefault="008F49D7" w:rsidP="00A56A57">
            <w:pPr>
              <w:jc w:val="center"/>
              <w:rPr>
                <w:b/>
                <w:bCs/>
                <w:sz w:val="22"/>
                <w:szCs w:val="22"/>
              </w:rPr>
            </w:pPr>
            <w:r w:rsidRPr="00655A31">
              <w:rPr>
                <w:b/>
                <w:bCs/>
                <w:sz w:val="22"/>
                <w:szCs w:val="22"/>
              </w:rPr>
              <w:t>Burström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B4F295" w14:textId="4E695FDD" w:rsidR="008F49D7" w:rsidRPr="00655A31" w:rsidRDefault="008F49D7" w:rsidP="00A56A57">
            <w:pPr>
              <w:rPr>
                <w:sz w:val="22"/>
                <w:szCs w:val="22"/>
              </w:rPr>
            </w:pPr>
            <w:r w:rsidRPr="00655A31">
              <w:rPr>
                <w:sz w:val="22"/>
                <w:szCs w:val="22"/>
              </w:rPr>
              <w:t xml:space="preserve">Intraoperative CBCT was shown to be reliable </w:t>
            </w:r>
            <w:r w:rsidRPr="00655A31">
              <w:rPr>
                <w:color w:val="000000"/>
                <w:sz w:val="22"/>
                <w:szCs w:val="22"/>
              </w:rPr>
              <w:t>in</w:t>
            </w:r>
            <w:r w:rsidRPr="00655A31">
              <w:rPr>
                <w:sz w:val="22"/>
                <w:szCs w:val="22"/>
              </w:rPr>
              <w:t xml:space="preserve"> ruling out pedicle screw breaches. It can be used for breach detection and to assess the need for revision intraoperatively, possibly replacing routine postoperative CT scans</w:t>
            </w:r>
          </w:p>
        </w:tc>
      </w:tr>
      <w:tr w:rsidR="008F49D7" w:rsidRPr="00655A31" w14:paraId="1F854A57"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3B9B1C" w14:textId="77777777" w:rsidR="008F49D7" w:rsidRPr="00655A31" w:rsidRDefault="008F49D7" w:rsidP="00A56A57">
            <w:pPr>
              <w:jc w:val="center"/>
              <w:rPr>
                <w:b/>
                <w:bCs/>
                <w:sz w:val="22"/>
                <w:szCs w:val="22"/>
              </w:rPr>
            </w:pPr>
            <w:r w:rsidRPr="00655A31">
              <w:rPr>
                <w:b/>
                <w:bCs/>
                <w:sz w:val="22"/>
                <w:szCs w:val="22"/>
              </w:rPr>
              <w:t>Kienzler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BA3B64" w14:textId="77777777" w:rsidR="008F49D7" w:rsidRPr="00655A31" w:rsidRDefault="008F49D7" w:rsidP="00A56A57">
            <w:pPr>
              <w:rPr>
                <w:sz w:val="22"/>
                <w:szCs w:val="22"/>
              </w:rPr>
            </w:pPr>
            <w:r w:rsidRPr="00655A31">
              <w:rPr>
                <w:sz w:val="22"/>
                <w:szCs w:val="22"/>
              </w:rPr>
              <w:t xml:space="preserve">Intraoperative endovascular TBO was shown to be a feasible, </w:t>
            </w:r>
            <w:r w:rsidRPr="00655A31">
              <w:rPr>
                <w:color w:val="000000"/>
                <w:sz w:val="22"/>
                <w:szCs w:val="22"/>
              </w:rPr>
              <w:t>safe,</w:t>
            </w:r>
            <w:r w:rsidRPr="00655A31">
              <w:rPr>
                <w:sz w:val="22"/>
                <w:szCs w:val="22"/>
              </w:rPr>
              <w:t xml:space="preserve"> and valuable method for the clipping of complex posterior circulation aneurysms. Intraoperative DSA and 3D-DSA were shown to be useful for </w:t>
            </w:r>
            <w:r w:rsidRPr="00655A31">
              <w:rPr>
                <w:color w:val="000000"/>
                <w:sz w:val="22"/>
                <w:szCs w:val="22"/>
              </w:rPr>
              <w:t>assessing</w:t>
            </w:r>
            <w:r w:rsidRPr="00655A31">
              <w:rPr>
                <w:sz w:val="22"/>
                <w:szCs w:val="22"/>
              </w:rPr>
              <w:t xml:space="preserve"> aneurysm occlusion and </w:t>
            </w:r>
            <w:r w:rsidRPr="00655A31">
              <w:rPr>
                <w:color w:val="000000"/>
                <w:sz w:val="22"/>
                <w:szCs w:val="22"/>
              </w:rPr>
              <w:t>detecting</w:t>
            </w:r>
            <w:r w:rsidRPr="00655A31">
              <w:rPr>
                <w:sz w:val="22"/>
                <w:szCs w:val="22"/>
              </w:rPr>
              <w:t xml:space="preserve"> residual aneurysms in a hybrid OR.</w:t>
            </w:r>
          </w:p>
        </w:tc>
      </w:tr>
      <w:tr w:rsidR="008F49D7" w:rsidRPr="00655A31" w14:paraId="7BD3CB6D"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81AB5E" w14:textId="77777777" w:rsidR="008F49D7" w:rsidRPr="00655A31" w:rsidRDefault="008F49D7" w:rsidP="00A56A57">
            <w:pPr>
              <w:jc w:val="center"/>
              <w:rPr>
                <w:b/>
                <w:bCs/>
                <w:sz w:val="22"/>
                <w:szCs w:val="22"/>
              </w:rPr>
            </w:pPr>
            <w:r w:rsidRPr="00655A31">
              <w:rPr>
                <w:b/>
                <w:bCs/>
                <w:sz w:val="22"/>
                <w:szCs w:val="22"/>
              </w:rPr>
              <w:t>Peh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4982518" w14:textId="77777777" w:rsidR="008F49D7" w:rsidRPr="00655A31" w:rsidRDefault="008F49D7" w:rsidP="00A56A57">
            <w:pPr>
              <w:spacing w:after="240"/>
              <w:rPr>
                <w:sz w:val="22"/>
                <w:szCs w:val="22"/>
              </w:rPr>
            </w:pPr>
            <w:r w:rsidRPr="00655A31">
              <w:rPr>
                <w:color w:val="000000"/>
                <w:sz w:val="22"/>
                <w:szCs w:val="22"/>
              </w:rPr>
              <w:t>The placement of MISS</w:t>
            </w:r>
            <w:r w:rsidRPr="00655A31">
              <w:rPr>
                <w:sz w:val="22"/>
                <w:szCs w:val="22"/>
              </w:rPr>
              <w:t xml:space="preserve"> </w:t>
            </w:r>
            <w:r w:rsidRPr="00655A31">
              <w:rPr>
                <w:color w:val="000000"/>
                <w:sz w:val="22"/>
                <w:szCs w:val="22"/>
              </w:rPr>
              <w:t>screws</w:t>
            </w:r>
            <w:r w:rsidRPr="00655A31">
              <w:rPr>
                <w:sz w:val="22"/>
                <w:szCs w:val="22"/>
              </w:rPr>
              <w:t xml:space="preserve"> using ARSN was shown to be as accurate as the conventional fluoroscopy method. </w:t>
            </w:r>
            <w:r w:rsidRPr="00655A31">
              <w:rPr>
                <w:color w:val="000000"/>
                <w:sz w:val="22"/>
                <w:szCs w:val="22"/>
              </w:rPr>
              <w:t>When the</w:t>
            </w:r>
            <w:r w:rsidRPr="00655A31">
              <w:rPr>
                <w:sz w:val="22"/>
                <w:szCs w:val="22"/>
              </w:rPr>
              <w:t xml:space="preserve"> time </w:t>
            </w:r>
            <w:r w:rsidRPr="00655A31">
              <w:rPr>
                <w:color w:val="000000"/>
                <w:sz w:val="22"/>
                <w:szCs w:val="22"/>
              </w:rPr>
              <w:t>needed</w:t>
            </w:r>
            <w:r w:rsidRPr="00655A31">
              <w:rPr>
                <w:sz w:val="22"/>
                <w:szCs w:val="22"/>
              </w:rPr>
              <w:t xml:space="preserve"> for CBCT </w:t>
            </w:r>
            <w:r w:rsidRPr="00655A31">
              <w:rPr>
                <w:color w:val="000000"/>
                <w:sz w:val="22"/>
                <w:szCs w:val="22"/>
              </w:rPr>
              <w:t>acquisition</w:t>
            </w:r>
            <w:r w:rsidRPr="00655A31">
              <w:rPr>
                <w:sz w:val="22"/>
                <w:szCs w:val="22"/>
              </w:rPr>
              <w:t xml:space="preserve"> and planning </w:t>
            </w:r>
            <w:r w:rsidRPr="00655A31">
              <w:rPr>
                <w:color w:val="000000"/>
                <w:sz w:val="22"/>
                <w:szCs w:val="22"/>
              </w:rPr>
              <w:t>was</w:t>
            </w:r>
            <w:r w:rsidRPr="00655A31">
              <w:rPr>
                <w:sz w:val="22"/>
                <w:szCs w:val="22"/>
              </w:rPr>
              <w:t xml:space="preserve"> taken into account, the time for wire insertion was significantly longer for ARSN.</w:t>
            </w:r>
          </w:p>
        </w:tc>
      </w:tr>
      <w:tr w:rsidR="008F49D7" w:rsidRPr="00655A31" w14:paraId="67F8841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302045" w14:textId="77777777" w:rsidR="008F49D7" w:rsidRPr="00655A31" w:rsidRDefault="008F49D7" w:rsidP="00A56A57">
            <w:pPr>
              <w:jc w:val="center"/>
              <w:rPr>
                <w:b/>
                <w:bCs/>
                <w:sz w:val="22"/>
                <w:szCs w:val="22"/>
              </w:rPr>
            </w:pPr>
            <w:r w:rsidRPr="00655A31">
              <w:rPr>
                <w:b/>
                <w:bCs/>
                <w:sz w:val="22"/>
                <w:szCs w:val="22"/>
              </w:rPr>
              <w:t>Burström 2020</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vAlign w:val="center"/>
            <w:hideMark/>
          </w:tcPr>
          <w:p w14:paraId="5C529A5B" w14:textId="77777777" w:rsidR="008F49D7" w:rsidRPr="00655A31" w:rsidRDefault="008F49D7" w:rsidP="00A56A57">
            <w:pPr>
              <w:rPr>
                <w:rFonts w:eastAsiaTheme="minorHAnsi"/>
                <w:color w:val="4B5563"/>
                <w:kern w:val="2"/>
                <w:sz w:val="22"/>
                <w:szCs w:val="22"/>
                <w:shd w:val="clear" w:color="auto" w:fill="F3F4F6"/>
                <w14:ligatures w14:val="standardContextual"/>
              </w:rPr>
            </w:pPr>
            <w:r w:rsidRPr="00655A31">
              <w:rPr>
                <w:sz w:val="22"/>
                <w:szCs w:val="22"/>
              </w:rPr>
              <w:t>By using optical video camera and adhesive skin makers for patient tracking, the ARSN system does not require registration or calibration and can easily be integrated in the surgical workflow without obstructing the surgical field. It is also highly accurate regardless of vertebral position.</w:t>
            </w:r>
          </w:p>
        </w:tc>
      </w:tr>
      <w:tr w:rsidR="008F49D7" w:rsidRPr="00655A31" w14:paraId="4999BF7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F0BAA1" w14:textId="77777777" w:rsidR="008F49D7" w:rsidRPr="00655A31" w:rsidRDefault="008F49D7" w:rsidP="00A56A57">
            <w:pPr>
              <w:jc w:val="center"/>
              <w:rPr>
                <w:b/>
                <w:bCs/>
                <w:sz w:val="22"/>
                <w:szCs w:val="22"/>
              </w:rPr>
            </w:pPr>
            <w:r w:rsidRPr="00655A31">
              <w:rPr>
                <w:b/>
                <w:bCs/>
                <w:sz w:val="22"/>
                <w:szCs w:val="22"/>
              </w:rPr>
              <w:t>Schaller 2011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347C85" w14:textId="77777777" w:rsidR="008F49D7" w:rsidRPr="00655A31" w:rsidRDefault="008F49D7" w:rsidP="00A56A57">
            <w:pPr>
              <w:rPr>
                <w:sz w:val="22"/>
                <w:szCs w:val="22"/>
              </w:rPr>
            </w:pPr>
            <w:r w:rsidRPr="00655A31">
              <w:rPr>
                <w:sz w:val="22"/>
                <w:szCs w:val="22"/>
              </w:rPr>
              <w:t>The hybrid operating room could improve the workflow in treatment of aneurysmal subarachnoid hemorrhage as it allows the completion of all diagnostic and interventional activities in the same room, without the need to transfer the patient.</w:t>
            </w:r>
          </w:p>
        </w:tc>
      </w:tr>
      <w:tr w:rsidR="008F49D7" w:rsidRPr="00655A31" w14:paraId="229F286C"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A5377E6" w14:textId="77777777" w:rsidR="008F49D7" w:rsidRPr="00655A31" w:rsidRDefault="008F49D7" w:rsidP="00A56A57">
            <w:pPr>
              <w:jc w:val="center"/>
              <w:rPr>
                <w:b/>
                <w:bCs/>
                <w:sz w:val="22"/>
                <w:szCs w:val="22"/>
              </w:rPr>
            </w:pPr>
            <w:r w:rsidRPr="00655A31">
              <w:rPr>
                <w:b/>
                <w:bCs/>
                <w:sz w:val="22"/>
                <w:szCs w:val="22"/>
              </w:rPr>
              <w:t>Balicki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2B7E75" w14:textId="598857D5" w:rsidR="008F49D7" w:rsidRPr="00655A31" w:rsidRDefault="008F49D7" w:rsidP="00A56A57">
            <w:pPr>
              <w:rPr>
                <w:sz w:val="22"/>
                <w:szCs w:val="22"/>
              </w:rPr>
            </w:pPr>
            <w:r w:rsidRPr="00655A31">
              <w:rPr>
                <w:sz w:val="22"/>
                <w:szCs w:val="22"/>
              </w:rPr>
              <w:t>A robotic guidance system, integrated with a hybrid O</w:t>
            </w:r>
            <w:r>
              <w:rPr>
                <w:sz w:val="22"/>
                <w:szCs w:val="22"/>
              </w:rPr>
              <w:t>R,</w:t>
            </w:r>
            <w:r w:rsidRPr="00655A31">
              <w:rPr>
                <w:sz w:val="22"/>
                <w:szCs w:val="22"/>
              </w:rPr>
              <w:t xml:space="preserve"> was shown to provide a simple workflow and precise pedicle screw guidance with high technical and clinical accuracy.</w:t>
            </w:r>
          </w:p>
        </w:tc>
      </w:tr>
      <w:tr w:rsidR="008F49D7" w:rsidRPr="00655A31" w14:paraId="6B207DE9"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DE6983" w14:textId="77777777" w:rsidR="008F49D7" w:rsidRPr="00655A31" w:rsidRDefault="008F49D7" w:rsidP="00A56A57">
            <w:pPr>
              <w:jc w:val="center"/>
              <w:rPr>
                <w:b/>
                <w:bCs/>
                <w:sz w:val="22"/>
                <w:szCs w:val="22"/>
              </w:rPr>
            </w:pPr>
            <w:r w:rsidRPr="00655A31">
              <w:rPr>
                <w:b/>
                <w:bCs/>
                <w:sz w:val="22"/>
                <w:szCs w:val="22"/>
              </w:rPr>
              <w:t>Fierstra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829BDC" w14:textId="77777777" w:rsidR="008F49D7" w:rsidRPr="00655A31" w:rsidRDefault="008F49D7" w:rsidP="00A56A57">
            <w:pPr>
              <w:rPr>
                <w:sz w:val="22"/>
                <w:szCs w:val="22"/>
              </w:rPr>
            </w:pPr>
            <w:r w:rsidRPr="00655A31">
              <w:rPr>
                <w:color w:val="000000"/>
                <w:sz w:val="22"/>
                <w:szCs w:val="22"/>
              </w:rPr>
              <w:t>Vascular</w:t>
            </w:r>
            <w:r w:rsidRPr="00655A31">
              <w:rPr>
                <w:sz w:val="22"/>
                <w:szCs w:val="22"/>
              </w:rPr>
              <w:t xml:space="preserve"> </w:t>
            </w:r>
            <w:r w:rsidRPr="00655A31">
              <w:rPr>
                <w:color w:val="000000"/>
                <w:sz w:val="22"/>
                <w:szCs w:val="22"/>
              </w:rPr>
              <w:t>segmentation with 3D-iDSA,</w:t>
            </w:r>
            <w:r w:rsidRPr="00655A31">
              <w:rPr>
                <w:sz w:val="22"/>
                <w:szCs w:val="22"/>
              </w:rPr>
              <w:t xml:space="preserve"> which is possible in hybrid </w:t>
            </w:r>
            <w:r w:rsidRPr="00655A31">
              <w:rPr>
                <w:color w:val="000000"/>
                <w:sz w:val="22"/>
                <w:szCs w:val="22"/>
              </w:rPr>
              <w:t>operating rooms,</w:t>
            </w:r>
            <w:r w:rsidRPr="00655A31">
              <w:rPr>
                <w:sz w:val="22"/>
                <w:szCs w:val="22"/>
              </w:rPr>
              <w:t xml:space="preserve"> provides an </w:t>
            </w:r>
            <w:r w:rsidRPr="00655A31">
              <w:rPr>
                <w:color w:val="000000"/>
                <w:sz w:val="22"/>
                <w:szCs w:val="22"/>
              </w:rPr>
              <w:t>improved</w:t>
            </w:r>
            <w:r w:rsidRPr="00655A31">
              <w:rPr>
                <w:sz w:val="22"/>
                <w:szCs w:val="22"/>
              </w:rPr>
              <w:t xml:space="preserve"> roadmap that </w:t>
            </w:r>
            <w:r w:rsidRPr="00655A31">
              <w:rPr>
                <w:color w:val="000000"/>
                <w:sz w:val="22"/>
                <w:szCs w:val="22"/>
              </w:rPr>
              <w:t>corrects</w:t>
            </w:r>
            <w:r w:rsidRPr="00655A31">
              <w:rPr>
                <w:sz w:val="22"/>
                <w:szCs w:val="22"/>
              </w:rPr>
              <w:t xml:space="preserve"> brain shift and improves the accuracy </w:t>
            </w:r>
            <w:r w:rsidRPr="00655A31">
              <w:rPr>
                <w:color w:val="000000"/>
                <w:sz w:val="22"/>
                <w:szCs w:val="22"/>
              </w:rPr>
              <w:t>of</w:t>
            </w:r>
            <w:r w:rsidRPr="00655A31">
              <w:rPr>
                <w:sz w:val="22"/>
                <w:szCs w:val="22"/>
              </w:rPr>
              <w:t xml:space="preserve"> neuronavigation. By intraoperatively updating the </w:t>
            </w:r>
            <w:r w:rsidRPr="00655A31">
              <w:rPr>
                <w:color w:val="000000"/>
                <w:sz w:val="22"/>
                <w:szCs w:val="22"/>
              </w:rPr>
              <w:t xml:space="preserve">neuronavigation, </w:t>
            </w:r>
            <w:r w:rsidRPr="00655A31">
              <w:rPr>
                <w:sz w:val="22"/>
                <w:szCs w:val="22"/>
              </w:rPr>
              <w:t>valuable feedback about the location of vascular lesions can be provided.</w:t>
            </w:r>
          </w:p>
          <w:p w14:paraId="3EA21586" w14:textId="77777777" w:rsidR="008F49D7" w:rsidRPr="00655A31" w:rsidRDefault="008F49D7" w:rsidP="00A56A57">
            <w:pPr>
              <w:rPr>
                <w:sz w:val="22"/>
                <w:szCs w:val="22"/>
              </w:rPr>
            </w:pPr>
          </w:p>
        </w:tc>
      </w:tr>
      <w:tr w:rsidR="008F49D7" w:rsidRPr="00655A31" w14:paraId="3368B39C"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8B3161" w14:textId="77777777" w:rsidR="008F49D7" w:rsidRPr="00655A31" w:rsidRDefault="008F49D7" w:rsidP="00A56A57">
            <w:pPr>
              <w:jc w:val="center"/>
              <w:rPr>
                <w:b/>
                <w:bCs/>
                <w:sz w:val="22"/>
                <w:szCs w:val="22"/>
              </w:rPr>
            </w:pPr>
            <w:r w:rsidRPr="00655A31">
              <w:rPr>
                <w:b/>
                <w:bCs/>
                <w:sz w:val="22"/>
                <w:szCs w:val="22"/>
              </w:rPr>
              <w:t>Richter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F23911" w14:textId="358871F6" w:rsidR="008F49D7" w:rsidRPr="00655A31" w:rsidRDefault="008F49D7" w:rsidP="00A56A57">
            <w:pPr>
              <w:rPr>
                <w:sz w:val="22"/>
                <w:szCs w:val="22"/>
              </w:rPr>
            </w:pPr>
            <w:r w:rsidRPr="00655A31">
              <w:rPr>
                <w:sz w:val="22"/>
                <w:szCs w:val="22"/>
              </w:rPr>
              <w:t xml:space="preserve">Laser </w:t>
            </w:r>
            <w:r w:rsidRPr="00655A31">
              <w:rPr>
                <w:color w:val="000000"/>
                <w:sz w:val="22"/>
                <w:szCs w:val="22"/>
              </w:rPr>
              <w:t>guidance</w:t>
            </w:r>
            <w:r w:rsidRPr="00655A31">
              <w:rPr>
                <w:sz w:val="22"/>
                <w:szCs w:val="22"/>
              </w:rPr>
              <w:t xml:space="preserve"> was shown to be </w:t>
            </w:r>
            <w:r w:rsidRPr="00655A31">
              <w:rPr>
                <w:color w:val="000000"/>
                <w:sz w:val="22"/>
                <w:szCs w:val="22"/>
              </w:rPr>
              <w:t>feasible for pedicle screw placement.</w:t>
            </w:r>
            <w:r w:rsidRPr="00655A31">
              <w:rPr>
                <w:b/>
                <w:bCs/>
                <w:sz w:val="22"/>
                <w:szCs w:val="22"/>
              </w:rPr>
              <w:t xml:space="preserve"> </w:t>
            </w:r>
            <w:r w:rsidRPr="00655A31">
              <w:rPr>
                <w:sz w:val="22"/>
                <w:szCs w:val="22"/>
              </w:rPr>
              <w:t xml:space="preserve">This new technique provided a pedicle screw accuracy comparable </w:t>
            </w:r>
            <w:r w:rsidRPr="00655A31">
              <w:rPr>
                <w:color w:val="000000"/>
                <w:sz w:val="22"/>
                <w:szCs w:val="22"/>
              </w:rPr>
              <w:t>to that of</w:t>
            </w:r>
            <w:r w:rsidRPr="00655A31">
              <w:rPr>
                <w:sz w:val="22"/>
                <w:szCs w:val="22"/>
              </w:rPr>
              <w:t xml:space="preserve"> the conventional </w:t>
            </w:r>
            <w:r w:rsidRPr="00655A31">
              <w:rPr>
                <w:color w:val="000000"/>
                <w:sz w:val="22"/>
                <w:szCs w:val="22"/>
              </w:rPr>
              <w:t>technique,</w:t>
            </w:r>
            <w:r w:rsidRPr="00655A31">
              <w:rPr>
                <w:sz w:val="22"/>
                <w:szCs w:val="22"/>
              </w:rPr>
              <w:t xml:space="preserve"> but it is believed that it could provide additional help for pedicle screw implantation even in challenging locations. </w:t>
            </w:r>
            <w:r w:rsidRPr="00655A31">
              <w:rPr>
                <w:color w:val="000000"/>
                <w:sz w:val="22"/>
                <w:szCs w:val="22"/>
              </w:rPr>
              <w:t>Furthermore, the</w:t>
            </w:r>
            <w:r w:rsidRPr="00655A31">
              <w:rPr>
                <w:sz w:val="22"/>
                <w:szCs w:val="22"/>
              </w:rPr>
              <w:t xml:space="preserve"> procedure time was significantly longer compared to the conventional method but could potentially be shortened with training and experience.</w:t>
            </w:r>
          </w:p>
          <w:p w14:paraId="5D84316B" w14:textId="77777777" w:rsidR="008F49D7" w:rsidRPr="00655A31" w:rsidRDefault="008F49D7" w:rsidP="00A56A57">
            <w:pPr>
              <w:rPr>
                <w:sz w:val="22"/>
                <w:szCs w:val="22"/>
              </w:rPr>
            </w:pPr>
          </w:p>
        </w:tc>
      </w:tr>
      <w:tr w:rsidR="008F49D7" w:rsidRPr="00655A31" w14:paraId="270124B3"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BF2410" w14:textId="77777777" w:rsidR="008F49D7" w:rsidRPr="00655A31" w:rsidRDefault="008F49D7" w:rsidP="00A56A57">
            <w:pPr>
              <w:jc w:val="center"/>
              <w:rPr>
                <w:b/>
                <w:bCs/>
                <w:sz w:val="22"/>
                <w:szCs w:val="22"/>
              </w:rPr>
            </w:pPr>
            <w:r w:rsidRPr="00655A31">
              <w:rPr>
                <w:b/>
                <w:bCs/>
                <w:sz w:val="22"/>
                <w:szCs w:val="22"/>
              </w:rPr>
              <w:t>Liao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9D76317" w14:textId="77777777" w:rsidR="008F49D7" w:rsidRPr="00655A31" w:rsidRDefault="008F49D7" w:rsidP="00A56A57">
            <w:pPr>
              <w:rPr>
                <w:sz w:val="22"/>
                <w:szCs w:val="22"/>
              </w:rPr>
            </w:pPr>
            <w:r w:rsidRPr="00655A31">
              <w:rPr>
                <w:sz w:val="22"/>
                <w:szCs w:val="22"/>
              </w:rPr>
              <w:t xml:space="preserve">Only a minority of procedures (20%) seem to benefit from operation in a hybrid </w:t>
            </w:r>
            <w:r w:rsidRPr="00655A31">
              <w:rPr>
                <w:color w:val="000000"/>
                <w:sz w:val="22"/>
                <w:szCs w:val="22"/>
              </w:rPr>
              <w:t>operating room.</w:t>
            </w:r>
            <w:r w:rsidRPr="00655A31">
              <w:rPr>
                <w:sz w:val="22"/>
                <w:szCs w:val="22"/>
              </w:rPr>
              <w:t xml:space="preserve"> While most of these procedures are only slightly enhanced by simultaneous high-resolution imaging, in some, such as combined open and endovascular procedures the use of a hybrid OR is crucial. Recognizing that combined endovascular and microsurgical techniques are key in the treatment of complex cerebrovascular diseases gives grounds for the utilization of hybrid ORs. </w:t>
            </w:r>
            <w:r w:rsidRPr="00655A31">
              <w:rPr>
                <w:color w:val="000000"/>
                <w:sz w:val="22"/>
                <w:szCs w:val="22"/>
              </w:rPr>
              <w:t>Therefore, these</w:t>
            </w:r>
            <w:r w:rsidRPr="00655A31">
              <w:rPr>
                <w:sz w:val="22"/>
                <w:szCs w:val="22"/>
              </w:rPr>
              <w:t xml:space="preserve"> novel environments </w:t>
            </w:r>
            <w:r w:rsidRPr="00655A31">
              <w:rPr>
                <w:color w:val="000000"/>
                <w:sz w:val="22"/>
                <w:szCs w:val="22"/>
              </w:rPr>
              <w:t>should</w:t>
            </w:r>
            <w:r w:rsidRPr="00655A31">
              <w:rPr>
                <w:sz w:val="22"/>
                <w:szCs w:val="22"/>
              </w:rPr>
              <w:t xml:space="preserve"> be regarded as a good alternative for cases that were previously considered impossible to treat. Ultimately, the use of the hybrid </w:t>
            </w:r>
            <w:r w:rsidRPr="00655A31">
              <w:rPr>
                <w:color w:val="000000"/>
                <w:sz w:val="22"/>
                <w:szCs w:val="22"/>
              </w:rPr>
              <w:t>operating room,</w:t>
            </w:r>
            <w:r w:rsidRPr="00655A31">
              <w:rPr>
                <w:sz w:val="22"/>
                <w:szCs w:val="22"/>
              </w:rPr>
              <w:t xml:space="preserve"> when indicated, depended on both its </w:t>
            </w:r>
            <w:r w:rsidRPr="00655A31">
              <w:rPr>
                <w:color w:val="000000"/>
                <w:sz w:val="22"/>
                <w:szCs w:val="22"/>
              </w:rPr>
              <w:t>availability</w:t>
            </w:r>
            <w:r w:rsidRPr="00655A31">
              <w:rPr>
                <w:sz w:val="22"/>
                <w:szCs w:val="22"/>
              </w:rPr>
              <w:t xml:space="preserve"> and the preference of the operating surgeon.</w:t>
            </w:r>
          </w:p>
        </w:tc>
      </w:tr>
      <w:tr w:rsidR="008F49D7" w:rsidRPr="00655A31" w14:paraId="1195193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E9BB78" w14:textId="77777777" w:rsidR="008F49D7" w:rsidRPr="00655A31" w:rsidRDefault="008F49D7" w:rsidP="00A56A57">
            <w:pPr>
              <w:jc w:val="center"/>
              <w:rPr>
                <w:b/>
                <w:bCs/>
                <w:sz w:val="22"/>
                <w:szCs w:val="22"/>
              </w:rPr>
            </w:pPr>
            <w:r w:rsidRPr="00655A31">
              <w:rPr>
                <w:b/>
                <w:bCs/>
                <w:sz w:val="22"/>
                <w:szCs w:val="22"/>
              </w:rPr>
              <w:t>Schuetze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C9DFA2" w14:textId="77777777" w:rsidR="008F49D7" w:rsidRPr="00655A31" w:rsidRDefault="008F49D7" w:rsidP="00A56A57">
            <w:pPr>
              <w:rPr>
                <w:sz w:val="22"/>
                <w:szCs w:val="22"/>
              </w:rPr>
            </w:pPr>
            <w:r w:rsidRPr="00655A31">
              <w:rPr>
                <w:sz w:val="22"/>
                <w:szCs w:val="22"/>
              </w:rPr>
              <w:t xml:space="preserve">Inside hybrid operating rooms, radiation dose is different for the different staff. Radiation dose of the surgeon was significantly higher than that of the nurse, however neither of them will exceed the yearly radiation limit if the surgeon wears apron and assuming they perform 300 surgeries a year. The use of navigation reduced radiation exposure without </w:t>
            </w:r>
            <w:r w:rsidRPr="00655A31">
              <w:rPr>
                <w:color w:val="000000"/>
                <w:sz w:val="22"/>
                <w:szCs w:val="22"/>
              </w:rPr>
              <w:t>increasing the duration of</w:t>
            </w:r>
            <w:r w:rsidRPr="00655A31">
              <w:rPr>
                <w:sz w:val="22"/>
                <w:szCs w:val="22"/>
              </w:rPr>
              <w:t xml:space="preserve"> </w:t>
            </w:r>
            <w:r w:rsidRPr="00655A31">
              <w:rPr>
                <w:color w:val="000000"/>
                <w:sz w:val="22"/>
                <w:szCs w:val="22"/>
              </w:rPr>
              <w:t>operation</w:t>
            </w:r>
            <w:r w:rsidRPr="00655A31">
              <w:rPr>
                <w:sz w:val="22"/>
                <w:szCs w:val="22"/>
              </w:rPr>
              <w:t xml:space="preserve"> for dorsal instrumentation of the thoracic spine.</w:t>
            </w:r>
          </w:p>
        </w:tc>
      </w:tr>
      <w:tr w:rsidR="008F49D7" w:rsidRPr="00655A31" w14:paraId="1B2059AC"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F4A115" w14:textId="77777777" w:rsidR="008F49D7" w:rsidRPr="00655A31" w:rsidRDefault="008F49D7" w:rsidP="00A56A57">
            <w:pPr>
              <w:jc w:val="center"/>
              <w:rPr>
                <w:b/>
                <w:bCs/>
                <w:sz w:val="22"/>
                <w:szCs w:val="22"/>
              </w:rPr>
            </w:pPr>
            <w:r w:rsidRPr="00655A31">
              <w:rPr>
                <w:b/>
                <w:bCs/>
                <w:sz w:val="22"/>
                <w:szCs w:val="22"/>
              </w:rPr>
              <w:t>Iihara 2013</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D45728" w14:textId="77777777" w:rsidR="008F49D7" w:rsidRPr="00655A31" w:rsidRDefault="008F49D7" w:rsidP="00A56A57">
            <w:pPr>
              <w:rPr>
                <w:sz w:val="22"/>
                <w:szCs w:val="22"/>
              </w:rPr>
            </w:pPr>
            <w:r w:rsidRPr="00655A31">
              <w:rPr>
                <w:sz w:val="22"/>
                <w:szCs w:val="22"/>
              </w:rPr>
              <w:t>Hybrid ORs allows the combination of endovascular and surgical procedures for 1-stage management of complex brachiocephalic and neurovascular lesions.</w:t>
            </w:r>
          </w:p>
        </w:tc>
      </w:tr>
      <w:tr w:rsidR="008F49D7" w:rsidRPr="00655A31" w14:paraId="57FF3EE8"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1CE18B" w14:textId="77777777" w:rsidR="008F49D7" w:rsidRPr="00655A31" w:rsidRDefault="008F49D7" w:rsidP="00A56A57">
            <w:pPr>
              <w:jc w:val="center"/>
              <w:rPr>
                <w:b/>
                <w:bCs/>
                <w:sz w:val="22"/>
                <w:szCs w:val="22"/>
              </w:rPr>
            </w:pPr>
            <w:r w:rsidRPr="00655A31">
              <w:rPr>
                <w:b/>
                <w:bCs/>
                <w:sz w:val="22"/>
                <w:szCs w:val="22"/>
              </w:rPr>
              <w:t>Zhang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0564F7" w14:textId="3931502A" w:rsidR="008F49D7" w:rsidRPr="00655A31" w:rsidRDefault="008F49D7" w:rsidP="00A56A57">
            <w:pPr>
              <w:rPr>
                <w:sz w:val="22"/>
                <w:szCs w:val="22"/>
              </w:rPr>
            </w:pPr>
            <w:r w:rsidRPr="00655A31">
              <w:rPr>
                <w:sz w:val="22"/>
                <w:szCs w:val="22"/>
              </w:rPr>
              <w:t xml:space="preserve">Hybrid-ORs can benefit </w:t>
            </w:r>
            <w:r w:rsidRPr="00655A31">
              <w:rPr>
                <w:color w:val="000000"/>
                <w:sz w:val="22"/>
                <w:szCs w:val="22"/>
              </w:rPr>
              <w:t>from an</w:t>
            </w:r>
            <w:r w:rsidRPr="00655A31">
              <w:rPr>
                <w:sz w:val="22"/>
                <w:szCs w:val="22"/>
              </w:rPr>
              <w:t xml:space="preserve"> intraoperative DSA system for accurate </w:t>
            </w:r>
            <w:r w:rsidRPr="00655A31">
              <w:rPr>
                <w:color w:val="000000"/>
                <w:sz w:val="22"/>
                <w:szCs w:val="22"/>
              </w:rPr>
              <w:t>localization</w:t>
            </w:r>
            <w:r w:rsidRPr="00655A31">
              <w:rPr>
                <w:sz w:val="22"/>
                <w:szCs w:val="22"/>
              </w:rPr>
              <w:t xml:space="preserve"> of shunts and confirmation of fistula obliteration, </w:t>
            </w:r>
            <w:r w:rsidRPr="00655A31">
              <w:rPr>
                <w:color w:val="000000"/>
                <w:sz w:val="22"/>
                <w:szCs w:val="22"/>
              </w:rPr>
              <w:t>reducing the</w:t>
            </w:r>
            <w:r w:rsidRPr="00655A31">
              <w:rPr>
                <w:sz w:val="22"/>
                <w:szCs w:val="22"/>
              </w:rPr>
              <w:t xml:space="preserve"> error obliteration rate.</w:t>
            </w:r>
          </w:p>
        </w:tc>
      </w:tr>
      <w:tr w:rsidR="008F49D7" w:rsidRPr="00655A31" w14:paraId="6B49079E"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1D28B0" w14:textId="77777777" w:rsidR="008F49D7" w:rsidRPr="00655A31" w:rsidRDefault="008F49D7" w:rsidP="00A56A57">
            <w:pPr>
              <w:jc w:val="center"/>
              <w:rPr>
                <w:b/>
                <w:bCs/>
                <w:color w:val="000000" w:themeColor="text1"/>
                <w:sz w:val="22"/>
                <w:szCs w:val="22"/>
              </w:rPr>
            </w:pPr>
            <w:r w:rsidRPr="00655A31">
              <w:rPr>
                <w:b/>
                <w:bCs/>
                <w:color w:val="000000" w:themeColor="text1"/>
                <w:sz w:val="22"/>
                <w:szCs w:val="22"/>
              </w:rPr>
              <w:t>Neki 2020</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57AEE30B" w14:textId="42884653" w:rsidR="008F49D7" w:rsidRPr="00655A31" w:rsidRDefault="008F49D7" w:rsidP="00A56A57">
            <w:pPr>
              <w:rPr>
                <w:color w:val="000000" w:themeColor="text1"/>
                <w:sz w:val="22"/>
                <w:szCs w:val="22"/>
              </w:rPr>
            </w:pPr>
            <w:r w:rsidRPr="00655A31">
              <w:rPr>
                <w:color w:val="000000" w:themeColor="text1"/>
                <w:sz w:val="22"/>
                <w:szCs w:val="22"/>
              </w:rPr>
              <w:t xml:space="preserve">The minimally invasive </w:t>
            </w:r>
            <w:r w:rsidRPr="00655A31">
              <w:rPr>
                <w:color w:val="000000" w:themeColor="text1"/>
                <w:sz w:val="22"/>
                <w:szCs w:val="22"/>
                <w:shd w:val="clear" w:color="auto" w:fill="FFFFFF"/>
              </w:rPr>
              <w:t>Direct trans-sinus embolization (dTSE)</w:t>
            </w:r>
            <w:r w:rsidRPr="00655A31">
              <w:rPr>
                <w:color w:val="000000" w:themeColor="text1"/>
                <w:sz w:val="22"/>
                <w:szCs w:val="22"/>
              </w:rPr>
              <w:t xml:space="preserve"> procedure using a single burr hole for the treatment of isolated-type DAVFs was shown to be effective and to reduce contrast usage compared to the </w:t>
            </w:r>
            <w:r w:rsidRPr="00655A31">
              <w:rPr>
                <w:color w:val="000000" w:themeColor="text1"/>
                <w:sz w:val="22"/>
                <w:szCs w:val="22"/>
                <w:shd w:val="clear" w:color="auto" w:fill="FFFFFF"/>
              </w:rPr>
              <w:t>transvenous embolization method</w:t>
            </w:r>
            <w:r w:rsidRPr="00655A31">
              <w:rPr>
                <w:color w:val="000000" w:themeColor="text1"/>
                <w:sz w:val="22"/>
                <w:szCs w:val="22"/>
              </w:rPr>
              <w:t>. Although dTSE led to a slightly reduced operation time and radiation exposure, the difference was not statistically significant.</w:t>
            </w:r>
          </w:p>
        </w:tc>
      </w:tr>
      <w:tr w:rsidR="008F49D7" w:rsidRPr="00655A31" w14:paraId="4C9F2B0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B62471" w14:textId="77777777" w:rsidR="008F49D7" w:rsidRPr="00655A31" w:rsidRDefault="008F49D7" w:rsidP="00A56A57">
            <w:pPr>
              <w:jc w:val="center"/>
              <w:rPr>
                <w:b/>
                <w:bCs/>
                <w:sz w:val="22"/>
                <w:szCs w:val="22"/>
              </w:rPr>
            </w:pPr>
            <w:r w:rsidRPr="00655A31">
              <w:rPr>
                <w:b/>
                <w:bCs/>
                <w:sz w:val="22"/>
                <w:szCs w:val="22"/>
              </w:rPr>
              <w:t>Zhang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A1008E" w14:textId="22B4F135" w:rsidR="008F49D7" w:rsidRPr="00655A31" w:rsidRDefault="008F49D7" w:rsidP="00A56A57">
            <w:pPr>
              <w:rPr>
                <w:sz w:val="22"/>
                <w:szCs w:val="22"/>
              </w:rPr>
            </w:pPr>
            <w:r w:rsidRPr="00655A31">
              <w:rPr>
                <w:sz w:val="22"/>
                <w:szCs w:val="22"/>
              </w:rPr>
              <w:t xml:space="preserve">The hybrid-OR could </w:t>
            </w:r>
            <w:r w:rsidRPr="00655A31">
              <w:rPr>
                <w:color w:val="000000"/>
                <w:sz w:val="22"/>
                <w:szCs w:val="22"/>
              </w:rPr>
              <w:t>open</w:t>
            </w:r>
            <w:r w:rsidRPr="00655A31">
              <w:rPr>
                <w:sz w:val="22"/>
                <w:szCs w:val="22"/>
              </w:rPr>
              <w:t xml:space="preserve"> new avenues for the </w:t>
            </w:r>
            <w:r w:rsidRPr="00655A31">
              <w:rPr>
                <w:color w:val="000000"/>
                <w:sz w:val="22"/>
                <w:szCs w:val="22"/>
              </w:rPr>
              <w:t>removal</w:t>
            </w:r>
            <w:r w:rsidRPr="00655A31">
              <w:rPr>
                <w:sz w:val="22"/>
                <w:szCs w:val="22"/>
              </w:rPr>
              <w:t xml:space="preserve"> of large and giant intracranial carotid-ophthalmic aneurysms. It led to a reduction in the rates of vessel </w:t>
            </w:r>
            <w:r w:rsidRPr="00655A31">
              <w:rPr>
                <w:color w:val="000000"/>
                <w:sz w:val="22"/>
                <w:szCs w:val="22"/>
              </w:rPr>
              <w:t>stenosis,</w:t>
            </w:r>
            <w:r w:rsidRPr="00655A31">
              <w:rPr>
                <w:sz w:val="22"/>
                <w:szCs w:val="22"/>
              </w:rPr>
              <w:t xml:space="preserve"> as well as </w:t>
            </w:r>
            <w:r w:rsidRPr="00655A31">
              <w:rPr>
                <w:color w:val="000000"/>
                <w:sz w:val="22"/>
                <w:szCs w:val="22"/>
              </w:rPr>
              <w:t>remnant aneurysms.</w:t>
            </w:r>
          </w:p>
        </w:tc>
      </w:tr>
      <w:tr w:rsidR="008F49D7" w:rsidRPr="00655A31" w14:paraId="766524AE"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4213B8" w14:textId="77777777" w:rsidR="008F49D7" w:rsidRPr="00655A31" w:rsidRDefault="008F49D7" w:rsidP="00A56A57">
            <w:pPr>
              <w:jc w:val="center"/>
              <w:rPr>
                <w:b/>
                <w:bCs/>
                <w:color w:val="000000" w:themeColor="text1"/>
                <w:sz w:val="22"/>
                <w:szCs w:val="22"/>
              </w:rPr>
            </w:pPr>
            <w:r w:rsidRPr="00655A31">
              <w:rPr>
                <w:b/>
                <w:bCs/>
                <w:color w:val="000000" w:themeColor="text1"/>
                <w:sz w:val="22"/>
                <w:szCs w:val="22"/>
              </w:rPr>
              <w:t>Mori 2013</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FB3676" w14:textId="478095F6" w:rsidR="008F49D7" w:rsidRPr="00655A31" w:rsidRDefault="008F49D7" w:rsidP="00A56A57">
            <w:pPr>
              <w:rPr>
                <w:color w:val="000000" w:themeColor="text1"/>
                <w:sz w:val="22"/>
                <w:szCs w:val="22"/>
              </w:rPr>
            </w:pPr>
            <w:r w:rsidRPr="00655A31">
              <w:rPr>
                <w:color w:val="000000" w:themeColor="text1"/>
                <w:sz w:val="22"/>
                <w:szCs w:val="22"/>
              </w:rPr>
              <w:t>The use of DynaCT for intraoperative visualization during transsphenoidal pituitary tumor resection was described. This new technique can be used in conjunction with conventional transsphenoidal surgery to improve the rate of resection and decrease the injury to the cavernous sinus and internal carotid artery.</w:t>
            </w:r>
          </w:p>
        </w:tc>
      </w:tr>
      <w:tr w:rsidR="008F49D7" w:rsidRPr="00655A31" w14:paraId="3689CF88"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13D22EB" w14:textId="77777777" w:rsidR="008F49D7" w:rsidRPr="00655A31" w:rsidRDefault="008F49D7" w:rsidP="00A56A57">
            <w:pPr>
              <w:jc w:val="center"/>
              <w:rPr>
                <w:b/>
                <w:bCs/>
                <w:sz w:val="22"/>
                <w:szCs w:val="22"/>
              </w:rPr>
            </w:pPr>
            <w:r w:rsidRPr="00655A31">
              <w:rPr>
                <w:b/>
                <w:bCs/>
                <w:sz w:val="22"/>
                <w:szCs w:val="22"/>
              </w:rPr>
              <w:t>Marbacher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716704" w14:textId="020BD88D" w:rsidR="008F49D7" w:rsidRPr="00655A31" w:rsidRDefault="008F49D7" w:rsidP="00A56A57">
            <w:pPr>
              <w:rPr>
                <w:sz w:val="22"/>
                <w:szCs w:val="22"/>
              </w:rPr>
            </w:pPr>
            <w:r w:rsidRPr="00655A31">
              <w:rPr>
                <w:sz w:val="22"/>
                <w:szCs w:val="22"/>
              </w:rPr>
              <w:t>Both ICGVA and intraoperative DSA are very useful for intraoperative confirmation of surgical results, supporting the idea that they are complementary rather than competitive. The gold standard regarding surgical outcome remains iDSA.</w:t>
            </w:r>
          </w:p>
        </w:tc>
      </w:tr>
      <w:tr w:rsidR="008F49D7" w:rsidRPr="00655A31" w14:paraId="4EA0731F"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FEB6E65" w14:textId="77777777" w:rsidR="008F49D7" w:rsidRPr="00655A31" w:rsidRDefault="008F49D7" w:rsidP="00A56A57">
            <w:pPr>
              <w:jc w:val="center"/>
              <w:rPr>
                <w:b/>
                <w:bCs/>
                <w:sz w:val="22"/>
                <w:szCs w:val="22"/>
              </w:rPr>
            </w:pPr>
            <w:r w:rsidRPr="00655A31">
              <w:rPr>
                <w:b/>
                <w:bCs/>
                <w:sz w:val="22"/>
                <w:szCs w:val="22"/>
              </w:rPr>
              <w:t>Kato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5F6F84C" w14:textId="6D5813E4" w:rsidR="008F49D7" w:rsidRPr="00655A31" w:rsidRDefault="008F49D7" w:rsidP="00A56A57">
            <w:pPr>
              <w:rPr>
                <w:sz w:val="22"/>
                <w:szCs w:val="22"/>
              </w:rPr>
            </w:pPr>
            <w:r w:rsidRPr="00655A31">
              <w:rPr>
                <w:sz w:val="22"/>
                <w:szCs w:val="22"/>
              </w:rPr>
              <w:t xml:space="preserve">Combined endovascular </w:t>
            </w:r>
            <w:r w:rsidRPr="00655A31">
              <w:rPr>
                <w:color w:val="000000"/>
                <w:sz w:val="22"/>
                <w:szCs w:val="22"/>
              </w:rPr>
              <w:t>embolization</w:t>
            </w:r>
            <w:r w:rsidRPr="00655A31">
              <w:rPr>
                <w:sz w:val="22"/>
                <w:szCs w:val="22"/>
              </w:rPr>
              <w:t xml:space="preserve"> and craniotomy in the hybrid </w:t>
            </w:r>
            <w:r w:rsidRPr="00655A31">
              <w:rPr>
                <w:color w:val="000000"/>
                <w:sz w:val="22"/>
                <w:szCs w:val="22"/>
              </w:rPr>
              <w:t>operating room</w:t>
            </w:r>
            <w:r w:rsidRPr="00655A31">
              <w:rPr>
                <w:sz w:val="22"/>
                <w:szCs w:val="22"/>
              </w:rPr>
              <w:t xml:space="preserve"> was shown to be an effective treatment option for refractory intracranial AVFs. This </w:t>
            </w:r>
            <w:r w:rsidRPr="00655A31">
              <w:rPr>
                <w:color w:val="000000"/>
                <w:sz w:val="22"/>
                <w:szCs w:val="22"/>
              </w:rPr>
              <w:t>technique</w:t>
            </w:r>
            <w:r w:rsidRPr="00655A31">
              <w:rPr>
                <w:sz w:val="22"/>
                <w:szCs w:val="22"/>
              </w:rPr>
              <w:t xml:space="preserve"> resulted in a good occlusion rate with a low complication rate.</w:t>
            </w:r>
          </w:p>
        </w:tc>
      </w:tr>
      <w:tr w:rsidR="008F49D7" w:rsidRPr="00655A31" w14:paraId="0DE5CF38"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6D3B3C" w14:textId="77777777" w:rsidR="008F49D7" w:rsidRPr="00655A31" w:rsidRDefault="008F49D7" w:rsidP="00A56A57">
            <w:pPr>
              <w:jc w:val="center"/>
              <w:rPr>
                <w:b/>
                <w:bCs/>
                <w:color w:val="000000" w:themeColor="text1"/>
                <w:sz w:val="22"/>
                <w:szCs w:val="22"/>
              </w:rPr>
            </w:pPr>
            <w:r w:rsidRPr="00655A31">
              <w:rPr>
                <w:b/>
                <w:bCs/>
                <w:color w:val="000000" w:themeColor="text1"/>
                <w:sz w:val="22"/>
                <w:szCs w:val="22"/>
              </w:rPr>
              <w:t>Shimada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8657E0" w14:textId="11543E30" w:rsidR="008F49D7" w:rsidRPr="00655A31" w:rsidRDefault="008F49D7" w:rsidP="00A56A57">
            <w:pPr>
              <w:shd w:val="clear" w:color="auto" w:fill="FFFFFF"/>
              <w:rPr>
                <w:rFonts w:eastAsiaTheme="minorHAnsi"/>
                <w:color w:val="000000" w:themeColor="text1"/>
                <w:kern w:val="2"/>
                <w:sz w:val="22"/>
                <w:szCs w:val="22"/>
                <w14:ligatures w14:val="standardContextual"/>
              </w:rPr>
            </w:pPr>
            <w:r w:rsidRPr="00655A31">
              <w:rPr>
                <w:color w:val="000000" w:themeColor="text1"/>
                <w:sz w:val="22"/>
                <w:szCs w:val="22"/>
              </w:rPr>
              <w:t>Compared to intravenous videoangiography ICG videoangiography, intraarterial ICG videoangiography was more useful to detect feeders, nidus, and drainer and to assess the flow dynamics of the nidus in cerebral AVM surgery.</w:t>
            </w:r>
          </w:p>
        </w:tc>
      </w:tr>
      <w:tr w:rsidR="008F49D7" w:rsidRPr="00655A31" w14:paraId="0F0D5DD9"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4B5C94" w14:textId="77777777" w:rsidR="008F49D7" w:rsidRPr="00655A31" w:rsidRDefault="008F49D7" w:rsidP="00A56A57">
            <w:pPr>
              <w:jc w:val="center"/>
              <w:rPr>
                <w:b/>
                <w:bCs/>
                <w:sz w:val="22"/>
                <w:szCs w:val="22"/>
              </w:rPr>
            </w:pPr>
            <w:r w:rsidRPr="00655A31">
              <w:rPr>
                <w:b/>
                <w:bCs/>
                <w:sz w:val="22"/>
                <w:szCs w:val="22"/>
              </w:rPr>
              <w:t>Kageyama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A2B6D50" w14:textId="77777777" w:rsidR="008F49D7" w:rsidRPr="00655A31" w:rsidRDefault="008F49D7" w:rsidP="00A56A57">
            <w:pPr>
              <w:rPr>
                <w:sz w:val="22"/>
                <w:szCs w:val="22"/>
              </w:rPr>
            </w:pPr>
            <w:r w:rsidRPr="00655A31">
              <w:rPr>
                <w:color w:val="000000" w:themeColor="text1"/>
                <w:sz w:val="22"/>
                <w:szCs w:val="22"/>
              </w:rPr>
              <w:t>The major benefits of a hybrid OR equipped with a multi-axis angiography unit, for spinal surgery, are the increased accuracy and safety as well as the reduced time required for confirmation of the Percutaneous Pedicle Screw</w:t>
            </w:r>
          </w:p>
        </w:tc>
      </w:tr>
      <w:tr w:rsidR="008F49D7" w:rsidRPr="00655A31" w14:paraId="156A6240"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D601C3" w14:textId="77777777" w:rsidR="008F49D7" w:rsidRPr="00655A31" w:rsidRDefault="008F49D7" w:rsidP="00A56A57">
            <w:pPr>
              <w:jc w:val="center"/>
              <w:rPr>
                <w:b/>
                <w:bCs/>
                <w:sz w:val="22"/>
                <w:szCs w:val="22"/>
              </w:rPr>
            </w:pPr>
            <w:r w:rsidRPr="00655A31">
              <w:rPr>
                <w:b/>
                <w:bCs/>
                <w:sz w:val="22"/>
                <w:szCs w:val="22"/>
              </w:rPr>
              <w:t>Kim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30E4498" w14:textId="5F49DA7E" w:rsidR="008F49D7" w:rsidRPr="00655A31" w:rsidRDefault="008F49D7" w:rsidP="00A56A57">
            <w:pPr>
              <w:rPr>
                <w:sz w:val="22"/>
                <w:szCs w:val="22"/>
              </w:rPr>
            </w:pPr>
            <w:r w:rsidRPr="00655A31">
              <w:rPr>
                <w:color w:val="000000" w:themeColor="text1"/>
                <w:sz w:val="22"/>
                <w:szCs w:val="22"/>
              </w:rPr>
              <w:t>Various neurosurgical procedures were performed safely and efficiently in the hybrid operating room. Combined endovascular and open surgery procedures that can be performed in hybrid operating rooms are less time consuming and safer than the conventional approach of independent surgery or endovascular surgery.</w:t>
            </w:r>
          </w:p>
        </w:tc>
      </w:tr>
      <w:tr w:rsidR="008F49D7" w:rsidRPr="00655A31" w14:paraId="6788C09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47DB5C" w14:textId="77777777" w:rsidR="008F49D7" w:rsidRPr="00655A31" w:rsidRDefault="008F49D7" w:rsidP="00A56A57">
            <w:pPr>
              <w:jc w:val="center"/>
              <w:rPr>
                <w:b/>
                <w:bCs/>
                <w:sz w:val="22"/>
                <w:szCs w:val="22"/>
              </w:rPr>
            </w:pPr>
            <w:r w:rsidRPr="00655A31">
              <w:rPr>
                <w:b/>
                <w:bCs/>
                <w:sz w:val="22"/>
                <w:szCs w:val="22"/>
              </w:rPr>
              <w:t>Kim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B73569" w14:textId="7448F4A2" w:rsidR="008F49D7" w:rsidRPr="00655A31" w:rsidRDefault="008F49D7" w:rsidP="00A56A57">
            <w:pPr>
              <w:rPr>
                <w:sz w:val="22"/>
                <w:szCs w:val="22"/>
              </w:rPr>
            </w:pPr>
            <w:r w:rsidRPr="00655A31">
              <w:rPr>
                <w:sz w:val="22"/>
                <w:szCs w:val="22"/>
              </w:rPr>
              <w:t xml:space="preserve">Radiation exposure was shown to differ for the various roles in the hybrid OR, with the </w:t>
            </w:r>
            <w:r w:rsidRPr="00655A31">
              <w:rPr>
                <w:color w:val="000000"/>
                <w:sz w:val="22"/>
                <w:szCs w:val="22"/>
              </w:rPr>
              <w:t>greatest</w:t>
            </w:r>
            <w:r w:rsidRPr="00655A31">
              <w:rPr>
                <w:sz w:val="22"/>
                <w:szCs w:val="22"/>
              </w:rPr>
              <w:t xml:space="preserve"> exposure being for the operator. Reinforced </w:t>
            </w:r>
            <w:r w:rsidRPr="00655A31">
              <w:rPr>
                <w:color w:val="000000"/>
                <w:sz w:val="22"/>
                <w:szCs w:val="22"/>
              </w:rPr>
              <w:t>protection, which</w:t>
            </w:r>
            <w:r w:rsidRPr="00655A31">
              <w:rPr>
                <w:sz w:val="22"/>
                <w:szCs w:val="22"/>
              </w:rPr>
              <w:t xml:space="preserve"> consisted of an additional lead screen, significantly decreased the </w:t>
            </w:r>
            <w:r w:rsidRPr="00655A31">
              <w:rPr>
                <w:color w:val="000000"/>
                <w:sz w:val="22"/>
                <w:szCs w:val="22"/>
              </w:rPr>
              <w:t>exposure, particularly</w:t>
            </w:r>
            <w:r w:rsidRPr="00655A31">
              <w:rPr>
                <w:sz w:val="22"/>
                <w:szCs w:val="22"/>
              </w:rPr>
              <w:t xml:space="preserve"> for the operator. </w:t>
            </w:r>
            <w:r w:rsidRPr="00655A31">
              <w:rPr>
                <w:color w:val="000000"/>
                <w:sz w:val="22"/>
                <w:szCs w:val="22"/>
              </w:rPr>
              <w:t>Interestingly,</w:t>
            </w:r>
            <w:r w:rsidRPr="00655A31">
              <w:rPr>
                <w:sz w:val="22"/>
                <w:szCs w:val="22"/>
              </w:rPr>
              <w:t xml:space="preserve"> radiation exposure of </w:t>
            </w:r>
            <w:r w:rsidRPr="00655A31">
              <w:rPr>
                <w:color w:val="000000"/>
                <w:sz w:val="22"/>
                <w:szCs w:val="22"/>
              </w:rPr>
              <w:t>radiologists</w:t>
            </w:r>
            <w:r w:rsidRPr="00655A31">
              <w:rPr>
                <w:sz w:val="22"/>
                <w:szCs w:val="22"/>
              </w:rPr>
              <w:t xml:space="preserve"> increased </w:t>
            </w:r>
            <w:r w:rsidRPr="00655A31">
              <w:rPr>
                <w:color w:val="000000"/>
                <w:sz w:val="22"/>
                <w:szCs w:val="22"/>
              </w:rPr>
              <w:t>with</w:t>
            </w:r>
            <w:r w:rsidRPr="00655A31">
              <w:rPr>
                <w:sz w:val="22"/>
                <w:szCs w:val="22"/>
              </w:rPr>
              <w:t xml:space="preserve"> reinforced protection (although not significantly), suggesting that more attention should be </w:t>
            </w:r>
            <w:r w:rsidRPr="00655A31">
              <w:rPr>
                <w:color w:val="000000"/>
                <w:sz w:val="22"/>
                <w:szCs w:val="22"/>
              </w:rPr>
              <w:t>paid</w:t>
            </w:r>
            <w:r w:rsidRPr="00655A31">
              <w:rPr>
                <w:sz w:val="22"/>
                <w:szCs w:val="22"/>
              </w:rPr>
              <w:t xml:space="preserve"> to their location and movement during procedures. Effective doses of </w:t>
            </w:r>
            <w:r w:rsidRPr="00655A31">
              <w:rPr>
                <w:color w:val="000000"/>
                <w:sz w:val="22"/>
                <w:szCs w:val="22"/>
              </w:rPr>
              <w:t>all</w:t>
            </w:r>
            <w:r w:rsidRPr="00655A31">
              <w:rPr>
                <w:sz w:val="22"/>
                <w:szCs w:val="22"/>
              </w:rPr>
              <w:t xml:space="preserve"> personal were acceptable.</w:t>
            </w:r>
          </w:p>
        </w:tc>
      </w:tr>
      <w:tr w:rsidR="008F49D7" w:rsidRPr="00655A31" w14:paraId="6B60A1E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450D9E4" w14:textId="77777777" w:rsidR="008F49D7" w:rsidRPr="00655A31" w:rsidRDefault="008F49D7" w:rsidP="00A56A57">
            <w:pPr>
              <w:jc w:val="center"/>
              <w:rPr>
                <w:b/>
                <w:bCs/>
                <w:sz w:val="22"/>
                <w:szCs w:val="22"/>
              </w:rPr>
            </w:pPr>
            <w:r w:rsidRPr="00655A31">
              <w:rPr>
                <w:b/>
                <w:bCs/>
                <w:sz w:val="22"/>
                <w:szCs w:val="22"/>
              </w:rPr>
              <w:t>Choi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CC3B76D" w14:textId="77777777" w:rsidR="008F49D7" w:rsidRPr="00655A31" w:rsidRDefault="008F49D7" w:rsidP="00A56A57">
            <w:pPr>
              <w:rPr>
                <w:sz w:val="22"/>
                <w:szCs w:val="22"/>
              </w:rPr>
            </w:pPr>
            <w:r w:rsidRPr="00655A31">
              <w:rPr>
                <w:sz w:val="22"/>
                <w:szCs w:val="22"/>
              </w:rPr>
              <w:t xml:space="preserve">The hybrid operating room allows for the combination of endovascular and open </w:t>
            </w:r>
            <w:r w:rsidRPr="00655A31">
              <w:rPr>
                <w:color w:val="000000"/>
                <w:sz w:val="22"/>
                <w:szCs w:val="22"/>
              </w:rPr>
              <w:t>surgery,</w:t>
            </w:r>
            <w:r w:rsidRPr="00655A31">
              <w:rPr>
                <w:sz w:val="22"/>
                <w:szCs w:val="22"/>
              </w:rPr>
              <w:t xml:space="preserve"> which provides new surgical </w:t>
            </w:r>
            <w:r w:rsidRPr="00655A31">
              <w:rPr>
                <w:color w:val="000000"/>
                <w:sz w:val="22"/>
                <w:szCs w:val="22"/>
              </w:rPr>
              <w:t>strategies</w:t>
            </w:r>
            <w:r w:rsidRPr="00655A31">
              <w:rPr>
                <w:sz w:val="22"/>
                <w:szCs w:val="22"/>
              </w:rPr>
              <w:t xml:space="preserve"> for the management of </w:t>
            </w:r>
            <w:r w:rsidRPr="00655A31">
              <w:rPr>
                <w:color w:val="000000"/>
                <w:sz w:val="22"/>
                <w:szCs w:val="22"/>
              </w:rPr>
              <w:t>complex</w:t>
            </w:r>
            <w:r w:rsidRPr="00655A31">
              <w:rPr>
                <w:sz w:val="22"/>
                <w:szCs w:val="22"/>
              </w:rPr>
              <w:t xml:space="preserve"> cerebrovascular disease. A hybrid </w:t>
            </w:r>
            <w:r w:rsidRPr="00655A31">
              <w:rPr>
                <w:color w:val="000000"/>
                <w:sz w:val="22"/>
                <w:szCs w:val="22"/>
              </w:rPr>
              <w:t>operating room</w:t>
            </w:r>
            <w:r w:rsidRPr="00655A31">
              <w:rPr>
                <w:sz w:val="22"/>
                <w:szCs w:val="22"/>
              </w:rPr>
              <w:t xml:space="preserve"> also allows for rapid </w:t>
            </w:r>
            <w:r w:rsidRPr="00655A31">
              <w:rPr>
                <w:color w:val="000000"/>
                <w:sz w:val="22"/>
                <w:szCs w:val="22"/>
              </w:rPr>
              <w:t>switching</w:t>
            </w:r>
            <w:r w:rsidRPr="00655A31">
              <w:rPr>
                <w:sz w:val="22"/>
                <w:szCs w:val="22"/>
              </w:rPr>
              <w:t xml:space="preserve"> between treatment strategies to overcome complications, increasing patient safety.</w:t>
            </w:r>
          </w:p>
        </w:tc>
      </w:tr>
      <w:tr w:rsidR="008F49D7" w:rsidRPr="00655A31" w14:paraId="368C58C0"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52FAB19" w14:textId="77777777" w:rsidR="008F49D7" w:rsidRPr="00655A31" w:rsidRDefault="008F49D7" w:rsidP="00A56A57">
            <w:pPr>
              <w:jc w:val="center"/>
              <w:rPr>
                <w:b/>
                <w:bCs/>
                <w:sz w:val="22"/>
                <w:szCs w:val="22"/>
              </w:rPr>
            </w:pPr>
            <w:r w:rsidRPr="00655A31">
              <w:rPr>
                <w:b/>
                <w:bCs/>
                <w:sz w:val="22"/>
                <w:szCs w:val="22"/>
              </w:rPr>
              <w:t>Marbacher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C3E747" w14:textId="34645749" w:rsidR="008F49D7" w:rsidRPr="00655A31" w:rsidRDefault="008F49D7" w:rsidP="00A56A57">
            <w:pPr>
              <w:rPr>
                <w:sz w:val="22"/>
                <w:szCs w:val="22"/>
              </w:rPr>
            </w:pPr>
            <w:r w:rsidRPr="00655A31">
              <w:rPr>
                <w:sz w:val="22"/>
                <w:szCs w:val="22"/>
              </w:rPr>
              <w:t xml:space="preserve">During aneurysm treatment, both </w:t>
            </w:r>
            <w:r w:rsidRPr="00655A31">
              <w:rPr>
                <w:color w:val="000000"/>
                <w:sz w:val="22"/>
                <w:szCs w:val="22"/>
              </w:rPr>
              <w:t>intraoperative</w:t>
            </w:r>
            <w:r w:rsidRPr="00655A31">
              <w:rPr>
                <w:sz w:val="22"/>
                <w:szCs w:val="22"/>
              </w:rPr>
              <w:t xml:space="preserve"> and postoperative 3DSA were shown to be more sensitive than 2DSA in detecting clip remnants, </w:t>
            </w:r>
            <w:r w:rsidRPr="00655A31">
              <w:rPr>
                <w:color w:val="000000"/>
                <w:sz w:val="22"/>
                <w:szCs w:val="22"/>
              </w:rPr>
              <w:t>particularly</w:t>
            </w:r>
            <w:r w:rsidRPr="00655A31">
              <w:rPr>
                <w:sz w:val="22"/>
                <w:szCs w:val="22"/>
              </w:rPr>
              <w:t xml:space="preserve"> smaller ones. 3D-DSA is better than 2DSA for the </w:t>
            </w:r>
            <w:r w:rsidRPr="00655A31">
              <w:rPr>
                <w:color w:val="000000"/>
                <w:sz w:val="22"/>
                <w:szCs w:val="22"/>
              </w:rPr>
              <w:t>visualization</w:t>
            </w:r>
            <w:r w:rsidRPr="00655A31">
              <w:rPr>
                <w:sz w:val="22"/>
                <w:szCs w:val="22"/>
              </w:rPr>
              <w:t xml:space="preserve"> of small remnants independently of the number of clips or complexity of local angioarchitecture and thus would be better for studying the long-term risk of recurrence of completely clipped IA or small remnants.</w:t>
            </w:r>
          </w:p>
        </w:tc>
      </w:tr>
      <w:tr w:rsidR="008F49D7" w:rsidRPr="00655A31" w14:paraId="32FD6BC7"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357BF1" w14:textId="77777777" w:rsidR="008F49D7" w:rsidRPr="00655A31" w:rsidRDefault="008F49D7" w:rsidP="00A56A57">
            <w:pPr>
              <w:jc w:val="center"/>
              <w:rPr>
                <w:b/>
                <w:bCs/>
                <w:sz w:val="22"/>
                <w:szCs w:val="22"/>
              </w:rPr>
            </w:pPr>
            <w:r w:rsidRPr="00655A31">
              <w:rPr>
                <w:b/>
                <w:bCs/>
                <w:sz w:val="22"/>
                <w:szCs w:val="22"/>
              </w:rPr>
              <w:t>Kawamura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E09D40" w14:textId="77777777" w:rsidR="008F49D7" w:rsidRPr="00655A31" w:rsidRDefault="008F49D7" w:rsidP="00A56A57">
            <w:pPr>
              <w:rPr>
                <w:sz w:val="22"/>
                <w:szCs w:val="22"/>
              </w:rPr>
            </w:pPr>
            <w:r w:rsidRPr="00655A31">
              <w:rPr>
                <w:sz w:val="22"/>
                <w:szCs w:val="22"/>
              </w:rPr>
              <w:t xml:space="preserve">Intraluminal shunt for intraoperative shunt angiography could replace conventional DSA. The shunt provided a suturing scaffold </w:t>
            </w:r>
            <w:r w:rsidRPr="00655A31">
              <w:rPr>
                <w:color w:val="000000"/>
                <w:sz w:val="22"/>
                <w:szCs w:val="22"/>
              </w:rPr>
              <w:t>that prevented</w:t>
            </w:r>
            <w:r w:rsidRPr="00655A31">
              <w:rPr>
                <w:sz w:val="22"/>
                <w:szCs w:val="22"/>
              </w:rPr>
              <w:t xml:space="preserve"> the risk of postoperative </w:t>
            </w:r>
            <w:r w:rsidRPr="00655A31">
              <w:rPr>
                <w:color w:val="000000"/>
                <w:sz w:val="22"/>
                <w:szCs w:val="22"/>
              </w:rPr>
              <w:t>stenosis. Intraluminal</w:t>
            </w:r>
            <w:r w:rsidRPr="00655A31">
              <w:rPr>
                <w:sz w:val="22"/>
                <w:szCs w:val="22"/>
              </w:rPr>
              <w:t xml:space="preserve"> shunt and shunt angiography were shown to be effective for carotid artery near occlusion.</w:t>
            </w:r>
          </w:p>
        </w:tc>
      </w:tr>
      <w:tr w:rsidR="008F49D7" w:rsidRPr="00655A31" w14:paraId="1B87BF53"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1C8EBB" w14:textId="77777777" w:rsidR="008F49D7" w:rsidRPr="00655A31" w:rsidRDefault="008F49D7" w:rsidP="00A56A57">
            <w:pPr>
              <w:jc w:val="center"/>
              <w:rPr>
                <w:b/>
                <w:bCs/>
                <w:sz w:val="22"/>
                <w:szCs w:val="22"/>
              </w:rPr>
            </w:pPr>
            <w:r w:rsidRPr="00655A31">
              <w:rPr>
                <w:b/>
                <w:bCs/>
                <w:sz w:val="22"/>
                <w:szCs w:val="22"/>
              </w:rPr>
              <w:t>Burström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9C62D1" w14:textId="3B068211" w:rsidR="008F49D7" w:rsidRPr="00655A31" w:rsidRDefault="008F49D7" w:rsidP="00A56A57">
            <w:pPr>
              <w:rPr>
                <w:sz w:val="22"/>
                <w:szCs w:val="22"/>
              </w:rPr>
            </w:pPr>
            <w:r w:rsidRPr="00655A31">
              <w:rPr>
                <w:sz w:val="22"/>
                <w:szCs w:val="22"/>
              </w:rPr>
              <w:t xml:space="preserve">Intraoperative augmented reality navigation was shown to be feasible </w:t>
            </w:r>
            <w:r w:rsidRPr="00655A31">
              <w:rPr>
                <w:color w:val="000000"/>
                <w:sz w:val="22"/>
                <w:szCs w:val="22"/>
              </w:rPr>
              <w:t>for the placement of the</w:t>
            </w:r>
            <w:r w:rsidRPr="00655A31">
              <w:rPr>
                <w:sz w:val="22"/>
                <w:szCs w:val="22"/>
              </w:rPr>
              <w:t xml:space="preserve"> pedicle </w:t>
            </w:r>
            <w:r w:rsidRPr="00655A31">
              <w:rPr>
                <w:color w:val="000000"/>
                <w:sz w:val="22"/>
                <w:szCs w:val="22"/>
              </w:rPr>
              <w:t>screw.</w:t>
            </w:r>
            <w:r w:rsidRPr="00655A31">
              <w:rPr>
                <w:sz w:val="22"/>
                <w:szCs w:val="22"/>
              </w:rPr>
              <w:t xml:space="preserve"> It provides intraoperative feedback on the deep anatomic structures, facilitating </w:t>
            </w:r>
            <w:r w:rsidRPr="00655A31">
              <w:rPr>
                <w:color w:val="000000"/>
                <w:sz w:val="22"/>
                <w:szCs w:val="22"/>
              </w:rPr>
              <w:t>precise</w:t>
            </w:r>
            <w:r w:rsidRPr="00655A31">
              <w:rPr>
                <w:sz w:val="22"/>
                <w:szCs w:val="22"/>
              </w:rPr>
              <w:t xml:space="preserve"> placement of the pedicle screws with no radiation exposure </w:t>
            </w:r>
            <w:r w:rsidRPr="00655A31">
              <w:rPr>
                <w:color w:val="000000"/>
                <w:sz w:val="22"/>
                <w:szCs w:val="22"/>
              </w:rPr>
              <w:t>to</w:t>
            </w:r>
            <w:r w:rsidRPr="00655A31">
              <w:rPr>
                <w:sz w:val="22"/>
                <w:szCs w:val="22"/>
              </w:rPr>
              <w:t xml:space="preserve"> the staff.</w:t>
            </w:r>
          </w:p>
        </w:tc>
      </w:tr>
      <w:tr w:rsidR="008F49D7" w:rsidRPr="00655A31" w14:paraId="073E46FF"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1C38CFF" w14:textId="77777777" w:rsidR="008F49D7" w:rsidRPr="00655A31" w:rsidRDefault="008F49D7" w:rsidP="00A56A57">
            <w:pPr>
              <w:jc w:val="center"/>
              <w:rPr>
                <w:b/>
                <w:bCs/>
                <w:sz w:val="22"/>
                <w:szCs w:val="22"/>
              </w:rPr>
            </w:pPr>
            <w:r w:rsidRPr="00655A31">
              <w:rPr>
                <w:b/>
                <w:bCs/>
                <w:sz w:val="22"/>
                <w:szCs w:val="22"/>
              </w:rPr>
              <w:t>Edstrom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04F52C" w14:textId="77777777" w:rsidR="008F49D7" w:rsidRPr="00655A31" w:rsidRDefault="008F49D7" w:rsidP="00A56A57">
            <w:pPr>
              <w:rPr>
                <w:sz w:val="22"/>
                <w:szCs w:val="22"/>
              </w:rPr>
            </w:pPr>
            <w:r w:rsidRPr="00655A31">
              <w:rPr>
                <w:sz w:val="22"/>
                <w:szCs w:val="22"/>
              </w:rPr>
              <w:t xml:space="preserve">Staff radiation exposure was lower than the values reported in the literature as well as the annual occupational dose limit recommended by the International Commission on Radiological Protection. Real-time feedback dosimeters lead to a decrease in radiation exposure during the last procedures performed, by allowing the personnel to optimize their positioning behind the lead shield in a way to reduce the dose. Correctly used lead shield spare the need for lead aprons which could be uncomfortable for the surgeons. </w:t>
            </w:r>
            <w:r w:rsidRPr="00655A31">
              <w:rPr>
                <w:color w:val="000000"/>
                <w:sz w:val="22"/>
                <w:szCs w:val="22"/>
              </w:rPr>
              <w:t>Therefore,</w:t>
            </w:r>
            <w:r w:rsidRPr="00655A31">
              <w:rPr>
                <w:sz w:val="22"/>
                <w:szCs w:val="22"/>
              </w:rPr>
              <w:t xml:space="preserve"> the use </w:t>
            </w:r>
            <w:r w:rsidRPr="00655A31">
              <w:rPr>
                <w:color w:val="000000"/>
                <w:sz w:val="22"/>
                <w:szCs w:val="22"/>
              </w:rPr>
              <w:t>of a</w:t>
            </w:r>
            <w:r w:rsidRPr="00655A31">
              <w:rPr>
                <w:sz w:val="22"/>
                <w:szCs w:val="22"/>
              </w:rPr>
              <w:t xml:space="preserve"> navigation system in the hybrid </w:t>
            </w:r>
            <w:r w:rsidRPr="00655A31">
              <w:rPr>
                <w:color w:val="000000"/>
                <w:sz w:val="22"/>
                <w:szCs w:val="22"/>
              </w:rPr>
              <w:t>operating room</w:t>
            </w:r>
            <w:r w:rsidRPr="00655A31">
              <w:rPr>
                <w:sz w:val="22"/>
                <w:szCs w:val="22"/>
              </w:rPr>
              <w:t xml:space="preserve"> along with real-time dosimeter feedback could reduce staff radiation exposure. In addition, patient exposure was relatively low.</w:t>
            </w:r>
          </w:p>
        </w:tc>
      </w:tr>
      <w:tr w:rsidR="008F49D7" w:rsidRPr="00655A31" w14:paraId="42A00B1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3645FA" w14:textId="77777777" w:rsidR="008F49D7" w:rsidRPr="00655A31" w:rsidRDefault="008F49D7" w:rsidP="00A56A57">
            <w:pPr>
              <w:jc w:val="center"/>
              <w:rPr>
                <w:b/>
                <w:bCs/>
                <w:sz w:val="22"/>
                <w:szCs w:val="22"/>
              </w:rPr>
            </w:pPr>
            <w:r w:rsidRPr="00655A31">
              <w:rPr>
                <w:b/>
                <w:bCs/>
                <w:sz w:val="22"/>
                <w:szCs w:val="22"/>
              </w:rPr>
              <w:t>Burström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C278180" w14:textId="77777777" w:rsidR="008F49D7" w:rsidRPr="00655A31" w:rsidRDefault="008F49D7" w:rsidP="00A56A57">
            <w:pPr>
              <w:rPr>
                <w:sz w:val="22"/>
                <w:szCs w:val="22"/>
              </w:rPr>
            </w:pPr>
            <w:r w:rsidRPr="00655A31">
              <w:rPr>
                <w:sz w:val="22"/>
                <w:szCs w:val="22"/>
              </w:rPr>
              <w:t>Automated neuronavigation technologies may enhance surgical workflow and accuracy in pedicle screw placement.</w:t>
            </w:r>
          </w:p>
        </w:tc>
      </w:tr>
      <w:tr w:rsidR="008F49D7" w:rsidRPr="00655A31" w14:paraId="15B1FE63"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D6CB2D" w14:textId="77777777" w:rsidR="008F49D7" w:rsidRPr="00655A31" w:rsidRDefault="008F49D7" w:rsidP="00A56A57">
            <w:pPr>
              <w:jc w:val="center"/>
              <w:rPr>
                <w:b/>
                <w:bCs/>
                <w:sz w:val="22"/>
                <w:szCs w:val="22"/>
              </w:rPr>
            </w:pPr>
            <w:r w:rsidRPr="00655A31">
              <w:rPr>
                <w:b/>
                <w:bCs/>
                <w:sz w:val="22"/>
                <w:szCs w:val="22"/>
              </w:rPr>
              <w:t>Xin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B3D31F3" w14:textId="77777777" w:rsidR="008F49D7" w:rsidRPr="00655A31" w:rsidRDefault="008F49D7" w:rsidP="00A56A57">
            <w:pPr>
              <w:rPr>
                <w:sz w:val="22"/>
                <w:szCs w:val="22"/>
              </w:rPr>
            </w:pPr>
            <w:r w:rsidRPr="00655A31">
              <w:rPr>
                <w:color w:val="000000"/>
                <w:sz w:val="22"/>
                <w:szCs w:val="22"/>
              </w:rPr>
              <w:t>The</w:t>
            </w:r>
            <w:r w:rsidRPr="00655A31">
              <w:rPr>
                <w:sz w:val="22"/>
                <w:szCs w:val="22"/>
              </w:rPr>
              <w:t xml:space="preserve"> combined endovascular and surgical procedure in </w:t>
            </w:r>
            <w:r w:rsidRPr="00655A31">
              <w:rPr>
                <w:color w:val="000000"/>
                <w:sz w:val="22"/>
                <w:szCs w:val="22"/>
              </w:rPr>
              <w:t>a</w:t>
            </w:r>
            <w:r w:rsidRPr="00655A31">
              <w:rPr>
                <w:sz w:val="22"/>
                <w:szCs w:val="22"/>
              </w:rPr>
              <w:t xml:space="preserve"> hybrid </w:t>
            </w:r>
            <w:r w:rsidRPr="00655A31">
              <w:rPr>
                <w:color w:val="000000"/>
                <w:sz w:val="22"/>
                <w:szCs w:val="22"/>
              </w:rPr>
              <w:t>operating room</w:t>
            </w:r>
            <w:r w:rsidRPr="00655A31">
              <w:rPr>
                <w:sz w:val="22"/>
                <w:szCs w:val="22"/>
              </w:rPr>
              <w:t xml:space="preserve"> is an effective and safe treatment strategy for </w:t>
            </w:r>
            <w:r w:rsidRPr="00655A31">
              <w:rPr>
                <w:color w:val="000000"/>
                <w:sz w:val="22"/>
                <w:szCs w:val="22"/>
              </w:rPr>
              <w:t xml:space="preserve">AVM. </w:t>
            </w:r>
            <w:r w:rsidRPr="00655A31">
              <w:rPr>
                <w:sz w:val="22"/>
                <w:szCs w:val="22"/>
              </w:rPr>
              <w:t>Interventional therapy is valuable in combined treatment as it helps achieve complete obliteration of the vascular lesions.</w:t>
            </w:r>
          </w:p>
        </w:tc>
      </w:tr>
      <w:tr w:rsidR="008F49D7" w:rsidRPr="00655A31" w14:paraId="2B3AAE7F"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878DDE6" w14:textId="77777777" w:rsidR="008F49D7" w:rsidRPr="00655A31" w:rsidRDefault="008F49D7" w:rsidP="00A56A57">
            <w:pPr>
              <w:jc w:val="center"/>
              <w:rPr>
                <w:b/>
                <w:bCs/>
                <w:sz w:val="22"/>
                <w:szCs w:val="22"/>
              </w:rPr>
            </w:pPr>
            <w:r w:rsidRPr="00655A31">
              <w:rPr>
                <w:b/>
                <w:bCs/>
                <w:sz w:val="22"/>
                <w:szCs w:val="22"/>
              </w:rPr>
              <w:t>Edström 2020</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7FE5BAC2" w14:textId="541FBA2D" w:rsidR="008F49D7" w:rsidRPr="00655A31" w:rsidRDefault="008F49D7" w:rsidP="00A56A57">
            <w:pPr>
              <w:rPr>
                <w:sz w:val="22"/>
                <w:szCs w:val="22"/>
              </w:rPr>
            </w:pPr>
            <w:r w:rsidRPr="00655A31">
              <w:rPr>
                <w:sz w:val="22"/>
                <w:szCs w:val="22"/>
              </w:rPr>
              <w:t>The use of ARSN in the hybrid OR could increase surgical accuracy and patient safety while decreasing radiation exposure of the staff. The use of a navigation system did not add much to the operation time, which could potentially be further reduced by optimizing the workflow.</w:t>
            </w:r>
          </w:p>
        </w:tc>
      </w:tr>
      <w:tr w:rsidR="008F49D7" w:rsidRPr="00655A31" w14:paraId="6EFE4157"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450818" w14:textId="77777777" w:rsidR="008F49D7" w:rsidRPr="00655A31" w:rsidRDefault="008F49D7" w:rsidP="00A56A57">
            <w:pPr>
              <w:jc w:val="center"/>
              <w:rPr>
                <w:b/>
                <w:bCs/>
                <w:sz w:val="22"/>
                <w:szCs w:val="22"/>
              </w:rPr>
            </w:pPr>
            <w:r w:rsidRPr="00655A31">
              <w:rPr>
                <w:b/>
                <w:bCs/>
                <w:sz w:val="22"/>
                <w:szCs w:val="22"/>
              </w:rPr>
              <w:t>Elmi-Terander 2019</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4543EE9" w14:textId="77777777" w:rsidR="008F49D7" w:rsidRPr="00655A31" w:rsidRDefault="008F49D7" w:rsidP="00A56A57">
            <w:pPr>
              <w:rPr>
                <w:sz w:val="22"/>
                <w:szCs w:val="22"/>
              </w:rPr>
            </w:pPr>
            <w:r w:rsidRPr="00655A31">
              <w:rPr>
                <w:sz w:val="22"/>
                <w:szCs w:val="22"/>
              </w:rPr>
              <w:t>The use of ARSN navigation system for pedicle screw placement in a hybrid OR achieved a high accuracy with acceptable navigation time.</w:t>
            </w:r>
          </w:p>
        </w:tc>
      </w:tr>
      <w:tr w:rsidR="008F49D7" w:rsidRPr="00655A31" w14:paraId="4D2B5749"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1D9880" w14:textId="77777777" w:rsidR="008F49D7" w:rsidRPr="00655A31" w:rsidRDefault="008F49D7" w:rsidP="00A56A57">
            <w:pPr>
              <w:jc w:val="center"/>
              <w:rPr>
                <w:b/>
                <w:bCs/>
                <w:sz w:val="22"/>
                <w:szCs w:val="22"/>
              </w:rPr>
            </w:pPr>
            <w:r w:rsidRPr="00655A31">
              <w:rPr>
                <w:b/>
                <w:bCs/>
                <w:sz w:val="22"/>
                <w:szCs w:val="22"/>
              </w:rPr>
              <w:t>Shin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701D93" w14:textId="1C16A16B" w:rsidR="008F49D7" w:rsidRPr="00655A31" w:rsidRDefault="008F49D7" w:rsidP="00A56A57">
            <w:pPr>
              <w:rPr>
                <w:sz w:val="22"/>
                <w:szCs w:val="22"/>
              </w:rPr>
            </w:pPr>
            <w:r w:rsidRPr="00655A31">
              <w:rPr>
                <w:sz w:val="22"/>
                <w:szCs w:val="22"/>
              </w:rPr>
              <w:t xml:space="preserve">Navigation-assisted endoscopic spine surgery was shown to be feasible in a hybrid </w:t>
            </w:r>
            <w:r w:rsidRPr="00655A31">
              <w:rPr>
                <w:color w:val="000000"/>
                <w:sz w:val="22"/>
                <w:szCs w:val="22"/>
              </w:rPr>
              <w:t>operating room.</w:t>
            </w:r>
            <w:r w:rsidRPr="00655A31">
              <w:rPr>
                <w:sz w:val="22"/>
                <w:szCs w:val="22"/>
              </w:rPr>
              <w:br/>
              <w:t xml:space="preserve">The use of a navigation system was shown to be a safe and effective tool for </w:t>
            </w:r>
            <w:r w:rsidRPr="00655A31">
              <w:rPr>
                <w:color w:val="000000"/>
                <w:sz w:val="22"/>
                <w:szCs w:val="22"/>
              </w:rPr>
              <w:t>intraoperative</w:t>
            </w:r>
            <w:r w:rsidRPr="00655A31">
              <w:rPr>
                <w:sz w:val="22"/>
                <w:szCs w:val="22"/>
              </w:rPr>
              <w:t xml:space="preserve"> guidance.</w:t>
            </w:r>
          </w:p>
        </w:tc>
      </w:tr>
      <w:tr w:rsidR="008F49D7" w:rsidRPr="00655A31" w14:paraId="79B57B82"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C05EEB" w14:textId="77777777" w:rsidR="008F49D7" w:rsidRPr="00655A31" w:rsidRDefault="008F49D7" w:rsidP="00A56A57">
            <w:pPr>
              <w:jc w:val="center"/>
              <w:rPr>
                <w:b/>
                <w:bCs/>
                <w:sz w:val="22"/>
                <w:szCs w:val="22"/>
              </w:rPr>
            </w:pPr>
            <w:r w:rsidRPr="00655A31">
              <w:rPr>
                <w:b/>
                <w:bCs/>
                <w:sz w:val="22"/>
                <w:szCs w:val="22"/>
              </w:rPr>
              <w:t>Fong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061736" w14:textId="1C080681" w:rsidR="008F49D7" w:rsidRPr="00655A31" w:rsidRDefault="008F49D7" w:rsidP="00A56A57">
            <w:pPr>
              <w:rPr>
                <w:sz w:val="22"/>
                <w:szCs w:val="22"/>
              </w:rPr>
            </w:pPr>
            <w:r w:rsidRPr="00655A31">
              <w:rPr>
                <w:sz w:val="22"/>
                <w:szCs w:val="22"/>
              </w:rPr>
              <w:t xml:space="preserve">Intraoperative angiography techniques </w:t>
            </w:r>
            <w:r w:rsidRPr="00655A31">
              <w:rPr>
                <w:color w:val="000000"/>
                <w:sz w:val="22"/>
                <w:szCs w:val="22"/>
              </w:rPr>
              <w:t>including</w:t>
            </w:r>
            <w:r w:rsidRPr="00655A31">
              <w:rPr>
                <w:sz w:val="22"/>
                <w:szCs w:val="22"/>
              </w:rPr>
              <w:t xml:space="preserve"> 2D-DSA and 3D-RA integrated in the hybrid </w:t>
            </w:r>
            <w:r w:rsidRPr="00655A31">
              <w:rPr>
                <w:color w:val="000000"/>
                <w:sz w:val="22"/>
                <w:szCs w:val="22"/>
              </w:rPr>
              <w:t>operating room</w:t>
            </w:r>
            <w:r w:rsidRPr="00655A31">
              <w:rPr>
                <w:sz w:val="22"/>
                <w:szCs w:val="22"/>
              </w:rPr>
              <w:t xml:space="preserve"> can be safely used to </w:t>
            </w:r>
            <w:r w:rsidRPr="00655A31">
              <w:rPr>
                <w:color w:val="000000"/>
                <w:sz w:val="22"/>
                <w:szCs w:val="22"/>
              </w:rPr>
              <w:t>achieve a</w:t>
            </w:r>
            <w:r w:rsidRPr="00655A31">
              <w:rPr>
                <w:sz w:val="22"/>
                <w:szCs w:val="22"/>
              </w:rPr>
              <w:t xml:space="preserve"> better intraoperative assessment of surgical outcome in aneurysm </w:t>
            </w:r>
            <w:r w:rsidRPr="00655A31">
              <w:rPr>
                <w:color w:val="000000"/>
                <w:sz w:val="22"/>
                <w:szCs w:val="22"/>
              </w:rPr>
              <w:t>surgeries. The</w:t>
            </w:r>
            <w:r w:rsidRPr="00655A31">
              <w:rPr>
                <w:sz w:val="22"/>
                <w:szCs w:val="22"/>
              </w:rPr>
              <w:t xml:space="preserve"> use of 3D-RA may not be routinely required but is invaluable for </w:t>
            </w:r>
            <w:r w:rsidRPr="00655A31">
              <w:rPr>
                <w:color w:val="000000"/>
                <w:sz w:val="22"/>
                <w:szCs w:val="22"/>
              </w:rPr>
              <w:t>complex</w:t>
            </w:r>
            <w:r w:rsidRPr="00655A31">
              <w:rPr>
                <w:sz w:val="22"/>
                <w:szCs w:val="22"/>
              </w:rPr>
              <w:t xml:space="preserve"> aneurysms.</w:t>
            </w:r>
          </w:p>
        </w:tc>
      </w:tr>
      <w:tr w:rsidR="008F49D7" w:rsidRPr="00655A31" w14:paraId="60602AFB"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502509" w14:textId="77777777" w:rsidR="008F49D7" w:rsidRPr="00655A31" w:rsidRDefault="008F49D7" w:rsidP="00A56A57">
            <w:pPr>
              <w:jc w:val="center"/>
              <w:rPr>
                <w:b/>
                <w:bCs/>
                <w:sz w:val="22"/>
                <w:szCs w:val="22"/>
              </w:rPr>
            </w:pPr>
            <w:r w:rsidRPr="00655A31">
              <w:rPr>
                <w:b/>
                <w:bCs/>
                <w:sz w:val="22"/>
                <w:szCs w:val="22"/>
              </w:rPr>
              <w:t>Zheng 2013</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A99906" w14:textId="77777777" w:rsidR="008F49D7" w:rsidRPr="00655A31" w:rsidRDefault="008F49D7" w:rsidP="00A56A57">
            <w:pPr>
              <w:rPr>
                <w:sz w:val="22"/>
                <w:szCs w:val="22"/>
              </w:rPr>
            </w:pPr>
            <w:r w:rsidRPr="00655A31">
              <w:rPr>
                <w:sz w:val="22"/>
                <w:szCs w:val="22"/>
              </w:rPr>
              <w:t>The hybrid operating room provided the opportunity to perform endovascular treatment and craniotomy clipping simultaneously during a single surgery, opening up new avenues for the treatment of complex intracranial aneurysms.</w:t>
            </w:r>
          </w:p>
        </w:tc>
      </w:tr>
      <w:tr w:rsidR="008F49D7" w:rsidRPr="00655A31" w14:paraId="0F5E0AF3"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5DDB0A" w14:textId="77777777" w:rsidR="008F49D7" w:rsidRPr="00655A31" w:rsidRDefault="008F49D7" w:rsidP="00A56A57">
            <w:pPr>
              <w:jc w:val="center"/>
              <w:rPr>
                <w:b/>
                <w:bCs/>
                <w:sz w:val="22"/>
                <w:szCs w:val="22"/>
              </w:rPr>
            </w:pPr>
            <w:r w:rsidRPr="00655A31">
              <w:rPr>
                <w:b/>
                <w:bCs/>
                <w:sz w:val="22"/>
                <w:szCs w:val="22"/>
              </w:rPr>
              <w:t>Marbacher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A8F222" w14:textId="70B351B6" w:rsidR="008F49D7" w:rsidRPr="00655A31" w:rsidRDefault="008F49D7" w:rsidP="00A56A57">
            <w:pPr>
              <w:rPr>
                <w:sz w:val="22"/>
                <w:szCs w:val="22"/>
              </w:rPr>
            </w:pPr>
            <w:r w:rsidRPr="00655A31">
              <w:rPr>
                <w:sz w:val="22"/>
                <w:szCs w:val="22"/>
              </w:rPr>
              <w:t xml:space="preserve">Both intra- and postoperative DSA provided excellent image quality. </w:t>
            </w:r>
            <w:r w:rsidRPr="00655A31">
              <w:rPr>
                <w:color w:val="000000"/>
                <w:sz w:val="22"/>
                <w:szCs w:val="22"/>
              </w:rPr>
              <w:t>The medical</w:t>
            </w:r>
            <w:r w:rsidRPr="00655A31">
              <w:rPr>
                <w:sz w:val="22"/>
                <w:szCs w:val="22"/>
              </w:rPr>
              <w:t xml:space="preserve"> assessment by both modalities was also comparable. The results suggest that intraoperative DSA could possibly replace the need for </w:t>
            </w:r>
            <w:r w:rsidRPr="00655A31">
              <w:rPr>
                <w:color w:val="000000"/>
                <w:sz w:val="22"/>
                <w:szCs w:val="22"/>
              </w:rPr>
              <w:t>postoperative</w:t>
            </w:r>
            <w:r w:rsidRPr="00655A31">
              <w:rPr>
                <w:sz w:val="22"/>
                <w:szCs w:val="22"/>
              </w:rPr>
              <w:t xml:space="preserve"> DSA.</w:t>
            </w:r>
          </w:p>
        </w:tc>
      </w:tr>
      <w:tr w:rsidR="008F49D7" w:rsidRPr="00655A31" w14:paraId="37B5B8F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5D6C4DA" w14:textId="77777777" w:rsidR="008F49D7" w:rsidRPr="00655A31" w:rsidRDefault="008F49D7" w:rsidP="00A56A57">
            <w:pPr>
              <w:jc w:val="center"/>
              <w:rPr>
                <w:b/>
                <w:bCs/>
                <w:sz w:val="22"/>
                <w:szCs w:val="22"/>
              </w:rPr>
            </w:pPr>
            <w:r w:rsidRPr="00655A31">
              <w:rPr>
                <w:b/>
                <w:bCs/>
                <w:sz w:val="22"/>
                <w:szCs w:val="22"/>
              </w:rPr>
              <w:t>Schroeder 2022</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B4A97FE" w14:textId="77777777" w:rsidR="008F49D7" w:rsidRPr="00655A31" w:rsidRDefault="008F49D7" w:rsidP="00A56A57">
            <w:pPr>
              <w:shd w:val="clear" w:color="auto" w:fill="FFFFFF"/>
              <w:rPr>
                <w:color w:val="000000" w:themeColor="text1"/>
                <w:sz w:val="22"/>
                <w:szCs w:val="22"/>
              </w:rPr>
            </w:pPr>
            <w:r w:rsidRPr="00655A31">
              <w:rPr>
                <w:color w:val="000000" w:themeColor="text1"/>
                <w:sz w:val="22"/>
                <w:szCs w:val="22"/>
              </w:rPr>
              <w:t>The combination of the two robots, 3D C-arm (ArtisZeego) and the robotic- guidance platform Renaissance (Mazor Robotics) might improve surgical outcomes and increase patient safety and accuracy.</w:t>
            </w:r>
          </w:p>
        </w:tc>
      </w:tr>
      <w:tr w:rsidR="008F49D7" w:rsidRPr="00655A31" w14:paraId="2B54FC52"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861028" w14:textId="77777777" w:rsidR="008F49D7" w:rsidRPr="00655A31" w:rsidRDefault="008F49D7" w:rsidP="00A56A57">
            <w:pPr>
              <w:jc w:val="center"/>
              <w:rPr>
                <w:b/>
                <w:bCs/>
                <w:color w:val="000000" w:themeColor="text1"/>
                <w:sz w:val="22"/>
                <w:szCs w:val="22"/>
              </w:rPr>
            </w:pPr>
            <w:r w:rsidRPr="00655A31">
              <w:rPr>
                <w:b/>
                <w:bCs/>
                <w:color w:val="000000" w:themeColor="text1"/>
                <w:sz w:val="22"/>
                <w:szCs w:val="22"/>
              </w:rPr>
              <w:t>Murayama 2013</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26B75C" w14:textId="77777777" w:rsidR="008F49D7" w:rsidRPr="00655A31" w:rsidRDefault="008F49D7" w:rsidP="00A56A57">
            <w:pPr>
              <w:rPr>
                <w:color w:val="000000" w:themeColor="text1"/>
                <w:sz w:val="22"/>
                <w:szCs w:val="22"/>
              </w:rPr>
            </w:pPr>
            <w:r w:rsidRPr="00655A31">
              <w:rPr>
                <w:color w:val="000000" w:themeColor="text1"/>
                <w:sz w:val="22"/>
                <w:szCs w:val="22"/>
              </w:rPr>
              <w:t>The hybrid operating room provides safer grounds for conducting combined endovascular and surgical interventions for the treatment of complex and risk-bearing neurovascular conditions.</w:t>
            </w:r>
          </w:p>
        </w:tc>
      </w:tr>
      <w:tr w:rsidR="008F49D7" w:rsidRPr="00655A31" w14:paraId="6DAA3F0E"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6609C98" w14:textId="77777777" w:rsidR="008F49D7" w:rsidRPr="00655A31" w:rsidRDefault="008F49D7" w:rsidP="00A56A57">
            <w:pPr>
              <w:jc w:val="center"/>
              <w:rPr>
                <w:b/>
                <w:bCs/>
                <w:sz w:val="22"/>
                <w:szCs w:val="22"/>
              </w:rPr>
            </w:pPr>
            <w:r w:rsidRPr="00655A31">
              <w:rPr>
                <w:b/>
                <w:bCs/>
                <w:sz w:val="22"/>
                <w:szCs w:val="22"/>
              </w:rPr>
              <w:t>Elmi-Terander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646602" w14:textId="77777777" w:rsidR="008F49D7" w:rsidRPr="00655A31" w:rsidRDefault="008F49D7" w:rsidP="00A56A57">
            <w:pPr>
              <w:shd w:val="clear" w:color="auto" w:fill="FFFFFF"/>
              <w:rPr>
                <w:sz w:val="22"/>
                <w:szCs w:val="22"/>
              </w:rPr>
            </w:pPr>
            <w:r w:rsidRPr="00655A31">
              <w:rPr>
                <w:sz w:val="22"/>
                <w:szCs w:val="22"/>
              </w:rPr>
              <w:t>Minimally invasive pedicle screw placement under the guidance of AR and intraoperative 3D imaging in a hybrid OR is accurate and efficient, with no need for fluoroscopy or X-ray imaging.</w:t>
            </w:r>
          </w:p>
        </w:tc>
      </w:tr>
      <w:tr w:rsidR="008F49D7" w:rsidRPr="00655A31" w14:paraId="4F19B095"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3741DE51" w14:textId="77777777" w:rsidR="008F49D7" w:rsidRPr="00655A31" w:rsidRDefault="008F49D7" w:rsidP="00A56A57">
            <w:pPr>
              <w:jc w:val="center"/>
              <w:rPr>
                <w:b/>
                <w:bCs/>
                <w:sz w:val="22"/>
                <w:szCs w:val="22"/>
              </w:rPr>
            </w:pPr>
            <w:r w:rsidRPr="00655A31">
              <w:rPr>
                <w:b/>
                <w:bCs/>
                <w:sz w:val="22"/>
                <w:szCs w:val="22"/>
              </w:rPr>
              <w:t>Murayama 2010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FAA85B" w14:textId="4690A0BD" w:rsidR="008F49D7" w:rsidRPr="00655A31" w:rsidRDefault="008F49D7" w:rsidP="00A56A57">
            <w:pPr>
              <w:rPr>
                <w:sz w:val="22"/>
                <w:szCs w:val="22"/>
              </w:rPr>
            </w:pPr>
            <w:r w:rsidRPr="00655A31">
              <w:rPr>
                <w:sz w:val="22"/>
                <w:szCs w:val="22"/>
              </w:rPr>
              <w:t>The robotic DSA system was shown to be very flexible, allowing switching between endovascular and open procedures without moving the patient. It provided a safe and precise treatment. The system could benefit of some improvements such as increased rotation velocity and a more OR friendly user interface. An interdisciplinary collaboration is needed for the integration of such system.</w:t>
            </w:r>
          </w:p>
        </w:tc>
      </w:tr>
      <w:tr w:rsidR="008F49D7" w:rsidRPr="00655A31" w14:paraId="0269FE17"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9811FB" w14:textId="77777777" w:rsidR="008F49D7" w:rsidRPr="00655A31" w:rsidRDefault="008F49D7" w:rsidP="00A56A57">
            <w:pPr>
              <w:jc w:val="center"/>
              <w:rPr>
                <w:b/>
                <w:bCs/>
                <w:sz w:val="22"/>
                <w:szCs w:val="22"/>
              </w:rPr>
            </w:pPr>
            <w:r w:rsidRPr="00655A31">
              <w:rPr>
                <w:b/>
                <w:bCs/>
                <w:sz w:val="22"/>
                <w:szCs w:val="22"/>
              </w:rPr>
              <w:t>Nachabe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F69976" w14:textId="77777777" w:rsidR="008F49D7" w:rsidRPr="00655A31" w:rsidRDefault="008F49D7" w:rsidP="00A56A57">
            <w:pPr>
              <w:rPr>
                <w:sz w:val="22"/>
                <w:szCs w:val="22"/>
              </w:rPr>
            </w:pPr>
            <w:r w:rsidRPr="00655A31">
              <w:rPr>
                <w:sz w:val="22"/>
                <w:szCs w:val="22"/>
              </w:rPr>
              <w:t>CBCT imaging in a hybrid OR exposed the patient to lower radiation doses while still maintaining higher contrast to noise ratio and Hounsfield accuracy as compared to that provided by the O-arm.</w:t>
            </w:r>
          </w:p>
        </w:tc>
      </w:tr>
      <w:tr w:rsidR="008F49D7" w:rsidRPr="00655A31" w14:paraId="51D81992"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7457101" w14:textId="77777777" w:rsidR="008F49D7" w:rsidRPr="00655A31" w:rsidRDefault="008F49D7" w:rsidP="00A56A57">
            <w:pPr>
              <w:jc w:val="center"/>
              <w:rPr>
                <w:b/>
                <w:bCs/>
                <w:sz w:val="22"/>
                <w:szCs w:val="22"/>
              </w:rPr>
            </w:pPr>
            <w:r w:rsidRPr="00655A31">
              <w:rPr>
                <w:b/>
                <w:bCs/>
                <w:sz w:val="22"/>
                <w:szCs w:val="22"/>
              </w:rPr>
              <w:t>Bohoun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0CF320" w14:textId="0C1CCD15" w:rsidR="008F49D7" w:rsidRPr="00655A31" w:rsidRDefault="008F49D7" w:rsidP="00A56A57">
            <w:pPr>
              <w:rPr>
                <w:sz w:val="22"/>
                <w:szCs w:val="22"/>
              </w:rPr>
            </w:pPr>
            <w:r w:rsidRPr="00655A31">
              <w:rPr>
                <w:sz w:val="22"/>
                <w:szCs w:val="22"/>
              </w:rPr>
              <w:t>Spinal fusion surgery could be performed safely and accurately using the hybrid OR. Radiation exposure of the patient and the surgeon was shown to be under the limit recommended by the Japan association of Radiological Technologists and International commission on Radiological Protection, respectively.</w:t>
            </w:r>
          </w:p>
        </w:tc>
      </w:tr>
      <w:tr w:rsidR="008F49D7" w:rsidRPr="00655A31" w14:paraId="49F1D5E1"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A59D51F" w14:textId="77777777" w:rsidR="008F49D7" w:rsidRPr="00655A31" w:rsidRDefault="008F49D7" w:rsidP="00A56A57">
            <w:pPr>
              <w:jc w:val="center"/>
              <w:rPr>
                <w:b/>
                <w:bCs/>
                <w:sz w:val="22"/>
                <w:szCs w:val="22"/>
              </w:rPr>
            </w:pPr>
            <w:r w:rsidRPr="00655A31">
              <w:rPr>
                <w:b/>
                <w:bCs/>
                <w:sz w:val="22"/>
                <w:szCs w:val="22"/>
              </w:rPr>
              <w:t>Murayama 2006</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51F35C" w14:textId="394A3A5F" w:rsidR="008F49D7" w:rsidRPr="00655A31" w:rsidRDefault="008F49D7" w:rsidP="00A56A57">
            <w:pPr>
              <w:rPr>
                <w:sz w:val="22"/>
                <w:szCs w:val="22"/>
              </w:rPr>
            </w:pPr>
            <w:r w:rsidRPr="00655A31">
              <w:rPr>
                <w:color w:val="000000" w:themeColor="text1"/>
                <w:sz w:val="22"/>
                <w:szCs w:val="22"/>
              </w:rPr>
              <w:t>Endovascular operating room provides a means of safe and effective neurosurgical practice. For optimal treatment, the neuro</w:t>
            </w:r>
            <w:r>
              <w:rPr>
                <w:color w:val="000000" w:themeColor="text1"/>
                <w:sz w:val="22"/>
                <w:szCs w:val="22"/>
              </w:rPr>
              <w:t>-</w:t>
            </w:r>
            <w:r w:rsidRPr="00655A31">
              <w:rPr>
                <w:color w:val="000000" w:themeColor="text1"/>
                <w:sz w:val="22"/>
                <w:szCs w:val="22"/>
              </w:rPr>
              <w:t>endovascular team must be familiar with both open and endovascular procedures.</w:t>
            </w:r>
          </w:p>
        </w:tc>
      </w:tr>
      <w:tr w:rsidR="008F49D7" w:rsidRPr="00655A31" w14:paraId="7F0EEFC1"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A70130" w14:textId="77777777" w:rsidR="008F49D7" w:rsidRPr="00655A31" w:rsidRDefault="008F49D7" w:rsidP="00A56A57">
            <w:pPr>
              <w:jc w:val="center"/>
              <w:rPr>
                <w:b/>
                <w:bCs/>
                <w:sz w:val="22"/>
                <w:szCs w:val="22"/>
              </w:rPr>
            </w:pPr>
            <w:r w:rsidRPr="00655A31">
              <w:rPr>
                <w:b/>
                <w:bCs/>
                <w:sz w:val="22"/>
                <w:szCs w:val="22"/>
              </w:rPr>
              <w:t>Nevzati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AE57037" w14:textId="77777777" w:rsidR="008F49D7" w:rsidRPr="00655A31" w:rsidRDefault="008F49D7" w:rsidP="00A56A57">
            <w:pPr>
              <w:rPr>
                <w:sz w:val="22"/>
                <w:szCs w:val="22"/>
              </w:rPr>
            </w:pPr>
            <w:r w:rsidRPr="00655A31">
              <w:rPr>
                <w:sz w:val="22"/>
                <w:szCs w:val="22"/>
              </w:rPr>
              <w:t xml:space="preserve">Compared to the traditional post-operative CT scan, the accuracy of intraoperative CT (iCT) was 82%. iCT </w:t>
            </w:r>
            <w:r w:rsidRPr="00655A31">
              <w:rPr>
                <w:color w:val="000000"/>
                <w:sz w:val="22"/>
                <w:szCs w:val="22"/>
              </w:rPr>
              <w:t>achieved</w:t>
            </w:r>
            <w:r w:rsidRPr="00655A31">
              <w:rPr>
                <w:sz w:val="22"/>
                <w:szCs w:val="22"/>
              </w:rPr>
              <w:t xml:space="preserve"> high sensitivity and specificity in detecting severe violations </w:t>
            </w:r>
            <w:r w:rsidRPr="00655A31">
              <w:rPr>
                <w:color w:val="000000"/>
                <w:sz w:val="22"/>
                <w:szCs w:val="22"/>
              </w:rPr>
              <w:t>and, therefore,</w:t>
            </w:r>
            <w:r w:rsidRPr="00655A31">
              <w:rPr>
                <w:sz w:val="22"/>
                <w:szCs w:val="22"/>
              </w:rPr>
              <w:t xml:space="preserve"> could be a valuable tool for intraoperative </w:t>
            </w:r>
            <w:r w:rsidRPr="00655A31">
              <w:rPr>
                <w:color w:val="000000"/>
                <w:sz w:val="22"/>
                <w:szCs w:val="22"/>
              </w:rPr>
              <w:t>evaluation</w:t>
            </w:r>
            <w:r w:rsidRPr="00655A31">
              <w:rPr>
                <w:sz w:val="22"/>
                <w:szCs w:val="22"/>
              </w:rPr>
              <w:t xml:space="preserve"> of screw position. This would allow immediate correction preventing later revision surgery.</w:t>
            </w:r>
          </w:p>
        </w:tc>
      </w:tr>
      <w:tr w:rsidR="008F49D7" w:rsidRPr="00655A31" w14:paraId="458F0EB9"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10B007" w14:textId="77777777" w:rsidR="008F49D7" w:rsidRPr="00655A31" w:rsidRDefault="008F49D7" w:rsidP="00A56A57">
            <w:pPr>
              <w:jc w:val="center"/>
              <w:rPr>
                <w:b/>
                <w:bCs/>
                <w:sz w:val="22"/>
                <w:szCs w:val="22"/>
              </w:rPr>
            </w:pPr>
            <w:r w:rsidRPr="00655A31">
              <w:rPr>
                <w:b/>
                <w:bCs/>
                <w:sz w:val="22"/>
                <w:szCs w:val="22"/>
              </w:rPr>
              <w:t>Fong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3DF28E" w14:textId="07F46D2B" w:rsidR="008F49D7" w:rsidRPr="00655A31" w:rsidRDefault="008F49D7" w:rsidP="00A56A57">
            <w:pPr>
              <w:rPr>
                <w:sz w:val="22"/>
                <w:szCs w:val="22"/>
              </w:rPr>
            </w:pPr>
            <w:r w:rsidRPr="00655A31">
              <w:rPr>
                <w:sz w:val="22"/>
                <w:szCs w:val="22"/>
              </w:rPr>
              <w:t xml:space="preserve">The use of the navigation system was shown to be accurate and safe </w:t>
            </w:r>
            <w:r w:rsidRPr="00655A31">
              <w:rPr>
                <w:color w:val="000000"/>
                <w:sz w:val="22"/>
                <w:szCs w:val="22"/>
              </w:rPr>
              <w:t xml:space="preserve">for the placement of </w:t>
            </w:r>
            <w:r w:rsidRPr="00655A31">
              <w:rPr>
                <w:sz w:val="22"/>
                <w:szCs w:val="22"/>
              </w:rPr>
              <w:t xml:space="preserve">pedicle </w:t>
            </w:r>
            <w:r w:rsidRPr="00655A31">
              <w:rPr>
                <w:color w:val="000000"/>
                <w:sz w:val="22"/>
                <w:szCs w:val="22"/>
              </w:rPr>
              <w:t>scre</w:t>
            </w:r>
            <w:r>
              <w:rPr>
                <w:color w:val="000000"/>
                <w:sz w:val="22"/>
                <w:szCs w:val="22"/>
              </w:rPr>
              <w:t>w</w:t>
            </w:r>
            <w:r w:rsidRPr="00655A31">
              <w:rPr>
                <w:color w:val="000000"/>
                <w:sz w:val="22"/>
                <w:szCs w:val="22"/>
              </w:rPr>
              <w:t>s.</w:t>
            </w:r>
            <w:r w:rsidRPr="00655A31">
              <w:rPr>
                <w:sz w:val="22"/>
                <w:szCs w:val="22"/>
              </w:rPr>
              <w:t xml:space="preserve"> It decreased the number of fluoroscopic images taken, reducing radiation exposure </w:t>
            </w:r>
            <w:r w:rsidRPr="00655A31">
              <w:rPr>
                <w:color w:val="000000"/>
                <w:sz w:val="22"/>
                <w:szCs w:val="22"/>
              </w:rPr>
              <w:t>of</w:t>
            </w:r>
            <w:r w:rsidRPr="00655A31">
              <w:rPr>
                <w:sz w:val="22"/>
                <w:szCs w:val="22"/>
              </w:rPr>
              <w:t xml:space="preserve"> the surgical </w:t>
            </w:r>
            <w:r w:rsidRPr="00655A31">
              <w:rPr>
                <w:color w:val="000000"/>
                <w:sz w:val="22"/>
                <w:szCs w:val="22"/>
              </w:rPr>
              <w:t>personnel. Although</w:t>
            </w:r>
            <w:r w:rsidRPr="00655A31">
              <w:rPr>
                <w:sz w:val="22"/>
                <w:szCs w:val="22"/>
              </w:rPr>
              <w:t xml:space="preserve"> it resulted in increased operation time for the two-level surgeries, this could potentially be reduced by increased familiarity with the system and an </w:t>
            </w:r>
            <w:r w:rsidRPr="00655A31">
              <w:rPr>
                <w:color w:val="000000"/>
                <w:sz w:val="22"/>
                <w:szCs w:val="22"/>
              </w:rPr>
              <w:t>optimized</w:t>
            </w:r>
            <w:r w:rsidRPr="00655A31">
              <w:rPr>
                <w:sz w:val="22"/>
                <w:szCs w:val="22"/>
              </w:rPr>
              <w:t xml:space="preserve"> workflow.</w:t>
            </w:r>
          </w:p>
        </w:tc>
      </w:tr>
      <w:tr w:rsidR="008F49D7" w:rsidRPr="00655A31" w14:paraId="0ADA65A8"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34A095" w14:textId="77777777" w:rsidR="008F49D7" w:rsidRPr="00655A31" w:rsidRDefault="008F49D7" w:rsidP="00A56A57">
            <w:pPr>
              <w:jc w:val="center"/>
              <w:rPr>
                <w:b/>
                <w:bCs/>
                <w:sz w:val="22"/>
                <w:szCs w:val="22"/>
              </w:rPr>
            </w:pPr>
            <w:r w:rsidRPr="00655A31">
              <w:rPr>
                <w:b/>
                <w:bCs/>
                <w:sz w:val="22"/>
                <w:szCs w:val="22"/>
              </w:rPr>
              <w:t>Goren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A0131A6" w14:textId="7A80A8C3" w:rsidR="008F49D7" w:rsidRPr="00655A31" w:rsidRDefault="008F49D7" w:rsidP="00A56A57">
            <w:pPr>
              <w:rPr>
                <w:sz w:val="22"/>
                <w:szCs w:val="22"/>
              </w:rPr>
            </w:pPr>
            <w:r w:rsidRPr="00655A31">
              <w:rPr>
                <w:sz w:val="22"/>
                <w:szCs w:val="22"/>
              </w:rPr>
              <w:t xml:space="preserve">The use of 3D-RA and 2D-IOA was useful for the intraoperative assessment of aneurysm obliteration. 3D-RA proved to be superior to 2D-IOA in detecting residual </w:t>
            </w:r>
            <w:r w:rsidRPr="00655A31">
              <w:rPr>
                <w:color w:val="000000"/>
                <w:sz w:val="22"/>
                <w:szCs w:val="22"/>
              </w:rPr>
              <w:t>aneurysm but</w:t>
            </w:r>
            <w:r w:rsidRPr="00655A31">
              <w:rPr>
                <w:sz w:val="22"/>
                <w:szCs w:val="22"/>
              </w:rPr>
              <w:t xml:space="preserve"> did not add </w:t>
            </w:r>
            <w:r w:rsidRPr="00655A31">
              <w:rPr>
                <w:color w:val="000000"/>
                <w:sz w:val="22"/>
                <w:szCs w:val="22"/>
              </w:rPr>
              <w:t>significant</w:t>
            </w:r>
            <w:r w:rsidRPr="00655A31">
              <w:rPr>
                <w:sz w:val="22"/>
                <w:szCs w:val="22"/>
              </w:rPr>
              <w:t xml:space="preserve"> information for DAVF and AVM resections and direct bypasses.</w:t>
            </w:r>
          </w:p>
        </w:tc>
      </w:tr>
      <w:tr w:rsidR="008F49D7" w:rsidRPr="00655A31" w14:paraId="2345BCD7"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77A81EB" w14:textId="77777777" w:rsidR="008F49D7" w:rsidRPr="00655A31" w:rsidRDefault="008F49D7" w:rsidP="00A56A57">
            <w:pPr>
              <w:jc w:val="center"/>
              <w:rPr>
                <w:b/>
                <w:bCs/>
                <w:sz w:val="22"/>
                <w:szCs w:val="22"/>
              </w:rPr>
            </w:pPr>
            <w:r w:rsidRPr="00655A31">
              <w:rPr>
                <w:b/>
                <w:bCs/>
                <w:color w:val="000000"/>
                <w:sz w:val="22"/>
                <w:szCs w:val="22"/>
              </w:rPr>
              <w:t>Elmi-Terander,</w:t>
            </w:r>
            <w:r w:rsidRPr="00655A31">
              <w:rPr>
                <w:b/>
                <w:bCs/>
                <w:sz w:val="22"/>
                <w:szCs w:val="22"/>
              </w:rPr>
              <w:t xml:space="preserve"> 2016</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D714CD" w14:textId="77777777" w:rsidR="008F49D7" w:rsidRPr="00655A31" w:rsidRDefault="008F49D7" w:rsidP="00A56A57">
            <w:pPr>
              <w:rPr>
                <w:sz w:val="22"/>
                <w:szCs w:val="22"/>
              </w:rPr>
            </w:pPr>
            <w:r w:rsidRPr="00655A31">
              <w:rPr>
                <w:sz w:val="22"/>
                <w:szCs w:val="22"/>
              </w:rPr>
              <w:t>The use of an optical-based augmented reality navigation on a C-arm imaging system in the hybrid OR provided a higher pedicle screw accuracy compared to the free-hand technique.</w:t>
            </w:r>
          </w:p>
        </w:tc>
      </w:tr>
      <w:tr w:rsidR="008F49D7" w:rsidRPr="00655A31" w14:paraId="188E663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6A38B5" w14:textId="77777777" w:rsidR="008F49D7" w:rsidRPr="00655A31" w:rsidRDefault="008F49D7" w:rsidP="00A56A57">
            <w:pPr>
              <w:jc w:val="center"/>
              <w:rPr>
                <w:b/>
                <w:bCs/>
                <w:sz w:val="22"/>
                <w:szCs w:val="22"/>
              </w:rPr>
            </w:pPr>
            <w:r w:rsidRPr="00655A31">
              <w:rPr>
                <w:b/>
                <w:bCs/>
                <w:sz w:val="22"/>
                <w:szCs w:val="22"/>
              </w:rPr>
              <w:t>Burström 2020</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170E3EDD" w14:textId="77777777" w:rsidR="008F49D7" w:rsidRPr="00655A31" w:rsidRDefault="008F49D7" w:rsidP="00A56A57">
            <w:pPr>
              <w:rPr>
                <w:color w:val="FBBC04"/>
                <w:sz w:val="22"/>
                <w:szCs w:val="22"/>
              </w:rPr>
            </w:pPr>
            <w:r w:rsidRPr="00655A31">
              <w:rPr>
                <w:color w:val="000000" w:themeColor="text1"/>
                <w:sz w:val="22"/>
                <w:szCs w:val="22"/>
              </w:rPr>
              <w:t>The use of a new robotic guidance system integrated into the hybrid operating room ARSN system is feasible and provides high technical and clinical accuracy for pedicle cannulation.</w:t>
            </w:r>
          </w:p>
        </w:tc>
      </w:tr>
      <w:tr w:rsidR="008F49D7" w:rsidRPr="00655A31" w14:paraId="7BC6C18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F46C8E" w14:textId="77777777" w:rsidR="008F49D7" w:rsidRPr="00655A31" w:rsidRDefault="008F49D7" w:rsidP="00A56A57">
            <w:pPr>
              <w:jc w:val="center"/>
              <w:rPr>
                <w:b/>
                <w:bCs/>
                <w:sz w:val="22"/>
                <w:szCs w:val="22"/>
              </w:rPr>
            </w:pPr>
            <w:r w:rsidRPr="00655A31">
              <w:rPr>
                <w:b/>
                <w:bCs/>
                <w:sz w:val="22"/>
                <w:szCs w:val="22"/>
              </w:rPr>
              <w:t>Dammann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0F540E1" w14:textId="77777777" w:rsidR="008F49D7" w:rsidRPr="00655A31" w:rsidRDefault="008F49D7" w:rsidP="00A56A57">
            <w:pPr>
              <w:rPr>
                <w:color w:val="000000" w:themeColor="text1"/>
                <w:sz w:val="22"/>
                <w:szCs w:val="22"/>
              </w:rPr>
            </w:pPr>
            <w:r w:rsidRPr="00655A31">
              <w:rPr>
                <w:color w:val="000000" w:themeColor="text1"/>
                <w:sz w:val="22"/>
                <w:szCs w:val="22"/>
              </w:rPr>
              <w:t>For the treatment of ruptured intracranial aneurysms, there was no statistically significant difference between hybrid OR and conventional treatment groups in terms of remnant frequency, clipping-related vascular insults, and functional outcomes. Nonetheless, patients in the hybrid operating room could benefit from simultaneous endovascular treatment if needed.</w:t>
            </w:r>
          </w:p>
        </w:tc>
      </w:tr>
      <w:tr w:rsidR="008F49D7" w:rsidRPr="00655A31" w14:paraId="7FFBE818"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FBC81E" w14:textId="77777777" w:rsidR="008F49D7" w:rsidRPr="00655A31" w:rsidRDefault="008F49D7" w:rsidP="00A56A57">
            <w:pPr>
              <w:jc w:val="center"/>
              <w:rPr>
                <w:b/>
                <w:bCs/>
                <w:sz w:val="22"/>
                <w:szCs w:val="22"/>
              </w:rPr>
            </w:pPr>
            <w:r w:rsidRPr="00655A31">
              <w:rPr>
                <w:b/>
                <w:bCs/>
                <w:color w:val="000000" w:themeColor="text1"/>
                <w:sz w:val="22"/>
                <w:szCs w:val="22"/>
              </w:rPr>
              <w:t>Skyrman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038D979" w14:textId="77777777" w:rsidR="008F49D7" w:rsidRPr="00655A31" w:rsidRDefault="008F49D7" w:rsidP="00A56A57">
            <w:pPr>
              <w:rPr>
                <w:sz w:val="22"/>
                <w:szCs w:val="22"/>
              </w:rPr>
            </w:pPr>
            <w:r w:rsidRPr="00655A31">
              <w:rPr>
                <w:sz w:val="22"/>
                <w:szCs w:val="22"/>
              </w:rPr>
              <w:t>The ARSN navigation system can accurately guide EVD insertion and cranial biopsy. It can potentially improve workflow of cranial biopsies in the surgical setting.</w:t>
            </w:r>
          </w:p>
        </w:tc>
      </w:tr>
      <w:tr w:rsidR="008F49D7" w:rsidRPr="00655A31" w14:paraId="3B13FE97"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E03EB8F" w14:textId="77777777" w:rsidR="008F49D7" w:rsidRPr="00655A31" w:rsidRDefault="008F49D7" w:rsidP="00A56A57">
            <w:pPr>
              <w:jc w:val="center"/>
              <w:rPr>
                <w:b/>
                <w:bCs/>
                <w:sz w:val="22"/>
                <w:szCs w:val="22"/>
              </w:rPr>
            </w:pPr>
            <w:r w:rsidRPr="00655A31">
              <w:rPr>
                <w:b/>
                <w:bCs/>
                <w:sz w:val="22"/>
                <w:szCs w:val="22"/>
              </w:rPr>
              <w:t>Jiang 2019</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7770BD1D" w14:textId="084666DE" w:rsidR="008F49D7" w:rsidRPr="00655A31" w:rsidRDefault="008F49D7" w:rsidP="00A56A57">
            <w:pPr>
              <w:rPr>
                <w:sz w:val="22"/>
                <w:szCs w:val="22"/>
              </w:rPr>
            </w:pPr>
            <w:r w:rsidRPr="00655A31">
              <w:rPr>
                <w:color w:val="000000" w:themeColor="text1"/>
                <w:sz w:val="22"/>
                <w:szCs w:val="22"/>
              </w:rPr>
              <w:t xml:space="preserve">Multimodality </w:t>
            </w:r>
            <w:r>
              <w:rPr>
                <w:color w:val="000000" w:themeColor="text1"/>
                <w:sz w:val="22"/>
                <w:szCs w:val="22"/>
              </w:rPr>
              <w:t>i</w:t>
            </w:r>
            <w:r w:rsidRPr="00655A31">
              <w:rPr>
                <w:color w:val="000000" w:themeColor="text1"/>
                <w:sz w:val="22"/>
                <w:szCs w:val="22"/>
              </w:rPr>
              <w:t>n</w:t>
            </w:r>
            <w:r>
              <w:rPr>
                <w:color w:val="000000" w:themeColor="text1"/>
                <w:sz w:val="22"/>
                <w:szCs w:val="22"/>
              </w:rPr>
              <w:t>-</w:t>
            </w:r>
            <w:r w:rsidRPr="00655A31">
              <w:rPr>
                <w:color w:val="000000" w:themeColor="text1"/>
                <w:sz w:val="22"/>
                <w:szCs w:val="22"/>
              </w:rPr>
              <w:t xml:space="preserve">situ </w:t>
            </w:r>
            <w:r>
              <w:rPr>
                <w:color w:val="000000" w:themeColor="text1"/>
                <w:sz w:val="22"/>
                <w:szCs w:val="22"/>
              </w:rPr>
              <w:t>r</w:t>
            </w:r>
            <w:r w:rsidRPr="00655A31">
              <w:rPr>
                <w:color w:val="000000" w:themeColor="text1"/>
                <w:sz w:val="22"/>
                <w:szCs w:val="22"/>
              </w:rPr>
              <w:t>ecanalization in Hybrid Operating Room (MIRHOR) for symptomatic chronic internal carotid artery occlusions during a single session improved technical success and was associated with favorable clinical outcomes and a low rate of periprocedural complications.</w:t>
            </w:r>
          </w:p>
        </w:tc>
      </w:tr>
      <w:tr w:rsidR="008F49D7" w:rsidRPr="00655A31" w14:paraId="4D752DA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91AC6D8" w14:textId="77777777" w:rsidR="008F49D7" w:rsidRPr="00655A31" w:rsidRDefault="008F49D7" w:rsidP="00A56A57">
            <w:pPr>
              <w:jc w:val="center"/>
              <w:rPr>
                <w:b/>
                <w:bCs/>
                <w:sz w:val="22"/>
                <w:szCs w:val="22"/>
              </w:rPr>
            </w:pPr>
            <w:r w:rsidRPr="00655A31">
              <w:rPr>
                <w:b/>
                <w:bCs/>
                <w:sz w:val="22"/>
                <w:szCs w:val="22"/>
              </w:rPr>
              <w:t>Edström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4AF3BB" w14:textId="51B3B5BF" w:rsidR="008F49D7" w:rsidRPr="00655A31" w:rsidRDefault="008F49D7" w:rsidP="00A56A57">
            <w:pPr>
              <w:rPr>
                <w:sz w:val="22"/>
                <w:szCs w:val="22"/>
              </w:rPr>
            </w:pPr>
            <w:r w:rsidRPr="00655A31">
              <w:rPr>
                <w:sz w:val="22"/>
                <w:szCs w:val="22"/>
              </w:rPr>
              <w:t xml:space="preserve">Compared to free-hand technique, the use of ARSN increased pedicle screw density without prolonging the operation time; </w:t>
            </w:r>
            <w:r w:rsidRPr="00655A31">
              <w:rPr>
                <w:color w:val="000000"/>
                <w:sz w:val="22"/>
                <w:szCs w:val="22"/>
              </w:rPr>
              <w:t>however,</w:t>
            </w:r>
            <w:r w:rsidRPr="00655A31">
              <w:rPr>
                <w:sz w:val="22"/>
                <w:szCs w:val="22"/>
              </w:rPr>
              <w:t xml:space="preserve"> this did not </w:t>
            </w:r>
            <w:r w:rsidRPr="00655A31">
              <w:rPr>
                <w:color w:val="000000"/>
                <w:sz w:val="22"/>
                <w:szCs w:val="22"/>
              </w:rPr>
              <w:t>significantly</w:t>
            </w:r>
            <w:r w:rsidRPr="00655A31">
              <w:rPr>
                <w:sz w:val="22"/>
                <w:szCs w:val="22"/>
              </w:rPr>
              <w:t xml:space="preserve"> impact the short-term correction rate. ARSN enabled the surgeon to place more pedicle screws possibly resulting in better constructs with long term advantages and decreased need for revision surgery.</w:t>
            </w:r>
          </w:p>
        </w:tc>
      </w:tr>
      <w:tr w:rsidR="008F49D7" w:rsidRPr="00655A31" w14:paraId="4C60801F"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65BFB5" w14:textId="77777777" w:rsidR="008F49D7" w:rsidRPr="00655A31" w:rsidRDefault="008F49D7" w:rsidP="00A56A57">
            <w:pPr>
              <w:jc w:val="center"/>
              <w:rPr>
                <w:b/>
                <w:bCs/>
                <w:sz w:val="22"/>
                <w:szCs w:val="22"/>
              </w:rPr>
            </w:pPr>
            <w:r w:rsidRPr="00655A31">
              <w:rPr>
                <w:b/>
                <w:bCs/>
                <w:sz w:val="22"/>
                <w:szCs w:val="22"/>
              </w:rPr>
              <w:t>Jeon 2019</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783A47" w14:textId="77777777" w:rsidR="008F49D7" w:rsidRPr="00655A31" w:rsidRDefault="008F49D7" w:rsidP="00A56A57">
            <w:pPr>
              <w:rPr>
                <w:sz w:val="22"/>
                <w:szCs w:val="22"/>
              </w:rPr>
            </w:pPr>
            <w:r w:rsidRPr="00655A31">
              <w:rPr>
                <w:sz w:val="22"/>
                <w:szCs w:val="22"/>
              </w:rPr>
              <w:t xml:space="preserve">Combined endovascular and surgical procedures can be performed </w:t>
            </w:r>
            <w:r w:rsidRPr="00655A31">
              <w:rPr>
                <w:color w:val="000000"/>
                <w:sz w:val="22"/>
                <w:szCs w:val="22"/>
              </w:rPr>
              <w:t>simultaneously</w:t>
            </w:r>
            <w:r w:rsidRPr="00655A31">
              <w:rPr>
                <w:sz w:val="22"/>
                <w:szCs w:val="22"/>
              </w:rPr>
              <w:t xml:space="preserve"> in the hybrid </w:t>
            </w:r>
            <w:r w:rsidRPr="00655A31">
              <w:rPr>
                <w:color w:val="000000"/>
                <w:sz w:val="22"/>
                <w:szCs w:val="22"/>
              </w:rPr>
              <w:t>operating room,</w:t>
            </w:r>
            <w:r w:rsidRPr="00655A31">
              <w:rPr>
                <w:sz w:val="22"/>
                <w:szCs w:val="22"/>
              </w:rPr>
              <w:t xml:space="preserve"> providing new and safe treatment plans for the management of complex cerebrovascular diseases. In a hybrid </w:t>
            </w:r>
            <w:r w:rsidRPr="00655A31">
              <w:rPr>
                <w:color w:val="000000"/>
                <w:sz w:val="22"/>
                <w:szCs w:val="22"/>
              </w:rPr>
              <w:t>operating room,</w:t>
            </w:r>
            <w:r w:rsidRPr="00655A31">
              <w:rPr>
                <w:sz w:val="22"/>
                <w:szCs w:val="22"/>
              </w:rPr>
              <w:t xml:space="preserve"> if the endovascular or surgical approach fails, the surgeon can immediately switch to another treatment strategy in an attempt to overcome the complications encountered. In addition, CBCT could be useful for intraoperative CT and frameless stereotaxic surgery without the need for pre-operative images.</w:t>
            </w:r>
          </w:p>
        </w:tc>
      </w:tr>
      <w:tr w:rsidR="008F49D7" w:rsidRPr="00655A31" w14:paraId="1417BFCB"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20064C" w14:textId="77777777" w:rsidR="008F49D7" w:rsidRPr="00655A31" w:rsidRDefault="008F49D7" w:rsidP="00A56A57">
            <w:pPr>
              <w:jc w:val="center"/>
              <w:rPr>
                <w:b/>
                <w:bCs/>
                <w:sz w:val="22"/>
                <w:szCs w:val="22"/>
              </w:rPr>
            </w:pPr>
            <w:r w:rsidRPr="00655A31">
              <w:rPr>
                <w:b/>
                <w:bCs/>
                <w:sz w:val="22"/>
                <w:szCs w:val="22"/>
              </w:rPr>
              <w:t>Grüter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9E4DB4" w14:textId="2BD02B69" w:rsidR="008F49D7" w:rsidRPr="00655A31" w:rsidRDefault="008F49D7" w:rsidP="00A56A57">
            <w:pPr>
              <w:rPr>
                <w:sz w:val="22"/>
                <w:szCs w:val="22"/>
              </w:rPr>
            </w:pPr>
            <w:r w:rsidRPr="00655A31">
              <w:rPr>
                <w:sz w:val="22"/>
                <w:szCs w:val="22"/>
              </w:rPr>
              <w:t xml:space="preserve">Combined endovascular and microsurgical procedures in a hybrid OR is safe, effective and feasible for the radical treatment of low-grade AVMs. Interventional DSA allows the surgeon to adapt </w:t>
            </w:r>
            <w:r w:rsidRPr="00655A31">
              <w:rPr>
                <w:color w:val="000000"/>
                <w:sz w:val="22"/>
                <w:szCs w:val="22"/>
              </w:rPr>
              <w:t>his</w:t>
            </w:r>
            <w:r w:rsidRPr="00655A31">
              <w:rPr>
                <w:sz w:val="22"/>
                <w:szCs w:val="22"/>
              </w:rPr>
              <w:t xml:space="preserve"> microsurgical approach after intraoperative </w:t>
            </w:r>
            <w:r w:rsidRPr="00655A31">
              <w:rPr>
                <w:color w:val="000000"/>
                <w:sz w:val="22"/>
                <w:szCs w:val="22"/>
              </w:rPr>
              <w:t>embolization</w:t>
            </w:r>
            <w:r w:rsidRPr="00655A31">
              <w:rPr>
                <w:sz w:val="22"/>
                <w:szCs w:val="22"/>
              </w:rPr>
              <w:t xml:space="preserve"> and iDSA, improving surgical and </w:t>
            </w:r>
            <w:r w:rsidRPr="00655A31">
              <w:rPr>
                <w:color w:val="000000"/>
                <w:sz w:val="22"/>
                <w:szCs w:val="22"/>
              </w:rPr>
              <w:t>radiological</w:t>
            </w:r>
            <w:r w:rsidRPr="00655A31">
              <w:rPr>
                <w:sz w:val="22"/>
                <w:szCs w:val="22"/>
              </w:rPr>
              <w:t xml:space="preserve"> results.</w:t>
            </w:r>
          </w:p>
        </w:tc>
      </w:tr>
      <w:tr w:rsidR="008F49D7" w:rsidRPr="00655A31" w14:paraId="47574F2B"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259A92" w14:textId="77777777" w:rsidR="008F49D7" w:rsidRPr="00655A31" w:rsidRDefault="008F49D7" w:rsidP="00A56A57">
            <w:pPr>
              <w:jc w:val="center"/>
              <w:rPr>
                <w:b/>
                <w:bCs/>
                <w:sz w:val="22"/>
                <w:szCs w:val="22"/>
              </w:rPr>
            </w:pPr>
            <w:r w:rsidRPr="00655A31">
              <w:rPr>
                <w:b/>
                <w:bCs/>
                <w:sz w:val="22"/>
                <w:szCs w:val="22"/>
              </w:rPr>
              <w:t>Kim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A7CC59" w14:textId="70ED8433" w:rsidR="008F49D7" w:rsidRPr="00655A31" w:rsidRDefault="008F49D7" w:rsidP="00A56A57">
            <w:pPr>
              <w:rPr>
                <w:sz w:val="22"/>
                <w:szCs w:val="22"/>
              </w:rPr>
            </w:pPr>
            <w:r w:rsidRPr="00655A31">
              <w:rPr>
                <w:sz w:val="22"/>
                <w:szCs w:val="22"/>
              </w:rPr>
              <w:t xml:space="preserve">Using fluoroscopy and peel-away sheath </w:t>
            </w:r>
            <w:r w:rsidRPr="00655A31">
              <w:rPr>
                <w:color w:val="000000"/>
                <w:sz w:val="22"/>
                <w:szCs w:val="22"/>
              </w:rPr>
              <w:t>for placement of</w:t>
            </w:r>
            <w:r w:rsidRPr="00655A31">
              <w:rPr>
                <w:sz w:val="22"/>
                <w:szCs w:val="22"/>
              </w:rPr>
              <w:t xml:space="preserve"> ventriculoarterial </w:t>
            </w:r>
            <w:r w:rsidRPr="00655A31">
              <w:rPr>
                <w:color w:val="000000"/>
                <w:sz w:val="22"/>
                <w:szCs w:val="22"/>
              </w:rPr>
              <w:t>shunt</w:t>
            </w:r>
            <w:r w:rsidRPr="00655A31">
              <w:rPr>
                <w:sz w:val="22"/>
                <w:szCs w:val="22"/>
              </w:rPr>
              <w:t xml:space="preserve"> in a hybrid </w:t>
            </w:r>
            <w:r w:rsidRPr="00655A31">
              <w:rPr>
                <w:color w:val="000000"/>
                <w:sz w:val="22"/>
                <w:szCs w:val="22"/>
              </w:rPr>
              <w:t>operating room</w:t>
            </w:r>
            <w:r w:rsidRPr="00655A31">
              <w:rPr>
                <w:sz w:val="22"/>
                <w:szCs w:val="22"/>
              </w:rPr>
              <w:t xml:space="preserve"> could be a good alternative for the management of hydrocephalus in patients with shunt failure due </w:t>
            </w:r>
            <w:r w:rsidRPr="00655A31">
              <w:rPr>
                <w:color w:val="000000"/>
                <w:sz w:val="22"/>
                <w:szCs w:val="22"/>
              </w:rPr>
              <w:t>to complications of the</w:t>
            </w:r>
            <w:r w:rsidRPr="00655A31">
              <w:rPr>
                <w:sz w:val="22"/>
                <w:szCs w:val="22"/>
              </w:rPr>
              <w:t xml:space="preserve"> peritoneal </w:t>
            </w:r>
            <w:r w:rsidRPr="00655A31">
              <w:rPr>
                <w:color w:val="000000"/>
                <w:sz w:val="22"/>
                <w:szCs w:val="22"/>
              </w:rPr>
              <w:t>cavity.</w:t>
            </w:r>
          </w:p>
        </w:tc>
      </w:tr>
      <w:tr w:rsidR="008F49D7" w:rsidRPr="00655A31" w14:paraId="4A94A0A5"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85007B" w14:textId="77777777" w:rsidR="008F49D7" w:rsidRPr="00655A31" w:rsidRDefault="008F49D7" w:rsidP="00A56A57">
            <w:pPr>
              <w:jc w:val="center"/>
              <w:rPr>
                <w:b/>
                <w:bCs/>
                <w:sz w:val="22"/>
                <w:szCs w:val="22"/>
              </w:rPr>
            </w:pPr>
            <w:r w:rsidRPr="00655A31">
              <w:rPr>
                <w:b/>
                <w:bCs/>
                <w:sz w:val="22"/>
                <w:szCs w:val="22"/>
              </w:rPr>
              <w:t>Nossek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870630C" w14:textId="7F90C0B8" w:rsidR="008F49D7" w:rsidRPr="00655A31" w:rsidRDefault="008F49D7" w:rsidP="00A56A57">
            <w:pPr>
              <w:rPr>
                <w:sz w:val="22"/>
                <w:szCs w:val="22"/>
              </w:rPr>
            </w:pPr>
            <w:r w:rsidRPr="00655A31">
              <w:rPr>
                <w:sz w:val="22"/>
                <w:szCs w:val="22"/>
              </w:rPr>
              <w:t>Intraoperative angiography is important in the treatment of spinal and neurovascular lesions. Both brachial and radial access can safely be obtained in a hybrid OR. Even though the prone, semi prone, and lateral positions constituted an angiographic challenge, operator experience and high-quality imaging technology in the hybrid OR enabled decent intraoperative visualization and postoperative control.</w:t>
            </w:r>
          </w:p>
        </w:tc>
      </w:tr>
      <w:tr w:rsidR="008F49D7" w:rsidRPr="00655A31" w14:paraId="72A38EEC"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2E3B940" w14:textId="77777777" w:rsidR="008F49D7" w:rsidRPr="00655A31" w:rsidRDefault="008F49D7" w:rsidP="00A56A57">
            <w:pPr>
              <w:jc w:val="center"/>
              <w:rPr>
                <w:b/>
                <w:bCs/>
                <w:sz w:val="22"/>
                <w:szCs w:val="22"/>
              </w:rPr>
            </w:pPr>
            <w:r w:rsidRPr="00655A31">
              <w:rPr>
                <w:b/>
                <w:bCs/>
                <w:sz w:val="22"/>
                <w:szCs w:val="22"/>
              </w:rPr>
              <w:t>Tsuei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46A7E3" w14:textId="0107377C" w:rsidR="008F49D7" w:rsidRPr="00655A31" w:rsidRDefault="008F49D7" w:rsidP="00A56A57">
            <w:pPr>
              <w:rPr>
                <w:sz w:val="22"/>
                <w:szCs w:val="22"/>
              </w:rPr>
            </w:pPr>
            <w:r w:rsidRPr="00655A31">
              <w:rPr>
                <w:sz w:val="22"/>
                <w:szCs w:val="22"/>
              </w:rPr>
              <w:t xml:space="preserve">For IPAP cases, rapid and aggressive conversion to neurosurgical rescue procedures in a hyrbid OR may improve patient outcome. For such </w:t>
            </w:r>
            <w:r w:rsidRPr="00655A31">
              <w:rPr>
                <w:color w:val="000000"/>
                <w:sz w:val="22"/>
                <w:szCs w:val="22"/>
              </w:rPr>
              <w:t>cases,</w:t>
            </w:r>
            <w:r w:rsidRPr="00655A31">
              <w:rPr>
                <w:sz w:val="22"/>
                <w:szCs w:val="22"/>
              </w:rPr>
              <w:t xml:space="preserve"> the hybrid OR </w:t>
            </w:r>
            <w:r w:rsidRPr="00655A31">
              <w:rPr>
                <w:color w:val="000000"/>
                <w:sz w:val="22"/>
                <w:szCs w:val="22"/>
              </w:rPr>
              <w:t>allows</w:t>
            </w:r>
            <w:r w:rsidRPr="00655A31">
              <w:rPr>
                <w:sz w:val="22"/>
                <w:szCs w:val="22"/>
              </w:rPr>
              <w:t xml:space="preserve"> rapid detection and management without the need </w:t>
            </w:r>
            <w:r w:rsidRPr="00655A31">
              <w:rPr>
                <w:color w:val="000000"/>
                <w:sz w:val="22"/>
                <w:szCs w:val="22"/>
              </w:rPr>
              <w:t>to move</w:t>
            </w:r>
            <w:r w:rsidRPr="00655A31">
              <w:rPr>
                <w:sz w:val="22"/>
                <w:szCs w:val="22"/>
              </w:rPr>
              <w:t xml:space="preserve"> the patient to a different </w:t>
            </w:r>
            <w:r w:rsidRPr="00655A31">
              <w:rPr>
                <w:color w:val="000000"/>
                <w:sz w:val="22"/>
                <w:szCs w:val="22"/>
              </w:rPr>
              <w:t>facility.</w:t>
            </w:r>
          </w:p>
        </w:tc>
      </w:tr>
      <w:tr w:rsidR="008F49D7" w:rsidRPr="00655A31" w14:paraId="214C393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7AEDD50" w14:textId="77777777" w:rsidR="008F49D7" w:rsidRPr="00655A31" w:rsidRDefault="008F49D7" w:rsidP="00A56A57">
            <w:pPr>
              <w:jc w:val="center"/>
              <w:rPr>
                <w:b/>
                <w:bCs/>
                <w:sz w:val="22"/>
                <w:szCs w:val="22"/>
              </w:rPr>
            </w:pPr>
            <w:r w:rsidRPr="00655A31">
              <w:rPr>
                <w:b/>
                <w:bCs/>
                <w:sz w:val="22"/>
                <w:szCs w:val="22"/>
              </w:rPr>
              <w:t>Pireau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6CF6FD" w14:textId="38E2F7AE" w:rsidR="008F49D7" w:rsidRPr="00655A31" w:rsidRDefault="008F49D7" w:rsidP="00A56A57">
            <w:pPr>
              <w:rPr>
                <w:sz w:val="22"/>
                <w:szCs w:val="22"/>
              </w:rPr>
            </w:pPr>
            <w:r w:rsidRPr="00655A31">
              <w:rPr>
                <w:color w:val="000000"/>
                <w:sz w:val="22"/>
                <w:szCs w:val="22"/>
              </w:rPr>
              <w:t>The low-dose</w:t>
            </w:r>
            <w:r w:rsidRPr="00655A31">
              <w:rPr>
                <w:sz w:val="22"/>
                <w:szCs w:val="22"/>
              </w:rPr>
              <w:t xml:space="preserve"> protocol </w:t>
            </w:r>
            <w:r w:rsidRPr="00655A31">
              <w:rPr>
                <w:color w:val="000000"/>
                <w:sz w:val="22"/>
                <w:szCs w:val="22"/>
              </w:rPr>
              <w:t>yielded a</w:t>
            </w:r>
            <w:r w:rsidRPr="00655A31">
              <w:rPr>
                <w:sz w:val="22"/>
                <w:szCs w:val="22"/>
              </w:rPr>
              <w:t xml:space="preserve"> </w:t>
            </w:r>
            <w:r w:rsidRPr="00655A31">
              <w:rPr>
                <w:color w:val="000000"/>
                <w:sz w:val="22"/>
                <w:szCs w:val="22"/>
              </w:rPr>
              <w:t>higher accuracy of</w:t>
            </w:r>
            <w:r w:rsidRPr="00655A31">
              <w:rPr>
                <w:sz w:val="22"/>
                <w:szCs w:val="22"/>
              </w:rPr>
              <w:t xml:space="preserve"> pedicle screw </w:t>
            </w:r>
            <w:r w:rsidRPr="00655A31">
              <w:rPr>
                <w:color w:val="000000"/>
                <w:sz w:val="22"/>
                <w:szCs w:val="22"/>
              </w:rPr>
              <w:t>placement</w:t>
            </w:r>
            <w:r w:rsidRPr="00655A31">
              <w:rPr>
                <w:sz w:val="22"/>
                <w:szCs w:val="22"/>
              </w:rPr>
              <w:t xml:space="preserve"> compared to the high-dose protocol, with a five-fold decrease in radiation exposure. Thus, low protocol reduces radiation exposure without compromising accuracy. It might be suggested to perform the control CBCT </w:t>
            </w:r>
            <w:r w:rsidRPr="00655A31">
              <w:rPr>
                <w:color w:val="000000"/>
                <w:sz w:val="22"/>
                <w:szCs w:val="22"/>
              </w:rPr>
              <w:t>for the</w:t>
            </w:r>
            <w:r w:rsidRPr="00655A31">
              <w:rPr>
                <w:sz w:val="22"/>
                <w:szCs w:val="22"/>
              </w:rPr>
              <w:t xml:space="preserve"> evaluation </w:t>
            </w:r>
            <w:r w:rsidRPr="00655A31">
              <w:rPr>
                <w:color w:val="000000"/>
                <w:sz w:val="22"/>
                <w:szCs w:val="22"/>
              </w:rPr>
              <w:t>of the</w:t>
            </w:r>
            <w:r w:rsidRPr="00655A31">
              <w:rPr>
                <w:sz w:val="22"/>
                <w:szCs w:val="22"/>
              </w:rPr>
              <w:t xml:space="preserve"> implant position using the low-dose protocol instead of the </w:t>
            </w:r>
            <w:r w:rsidRPr="00655A31">
              <w:rPr>
                <w:color w:val="000000"/>
                <w:sz w:val="22"/>
                <w:szCs w:val="22"/>
              </w:rPr>
              <w:t>high-dose protocol.</w:t>
            </w:r>
          </w:p>
        </w:tc>
      </w:tr>
      <w:tr w:rsidR="008F49D7" w:rsidRPr="00655A31" w14:paraId="5095F3D1"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43B4BF2" w14:textId="77777777" w:rsidR="008F49D7" w:rsidRPr="00655A31" w:rsidRDefault="008F49D7" w:rsidP="00A56A57">
            <w:pPr>
              <w:jc w:val="center"/>
              <w:rPr>
                <w:b/>
                <w:bCs/>
                <w:sz w:val="22"/>
                <w:szCs w:val="22"/>
              </w:rPr>
            </w:pPr>
            <w:r w:rsidRPr="00655A31">
              <w:rPr>
                <w:b/>
                <w:bCs/>
                <w:sz w:val="22"/>
                <w:szCs w:val="22"/>
              </w:rPr>
              <w:t>Park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DD4466" w14:textId="47E8C108" w:rsidR="008F49D7" w:rsidRPr="00655A31" w:rsidRDefault="008F49D7" w:rsidP="00A56A57">
            <w:pPr>
              <w:rPr>
                <w:sz w:val="22"/>
                <w:szCs w:val="22"/>
              </w:rPr>
            </w:pPr>
            <w:r w:rsidRPr="00655A31">
              <w:rPr>
                <w:sz w:val="22"/>
                <w:szCs w:val="22"/>
              </w:rPr>
              <w:t xml:space="preserve">Combination of IOA and ICGV affects clip adjustment decisions, as using IOA after ICGV increased the adjustment rate. IOA can confirm the safety of clipping status when the illuminating field is limited or </w:t>
            </w:r>
            <w:r w:rsidRPr="00655A31">
              <w:rPr>
                <w:color w:val="000000"/>
                <w:sz w:val="22"/>
                <w:szCs w:val="22"/>
              </w:rPr>
              <w:t>when the interpretation of</w:t>
            </w:r>
            <w:r w:rsidRPr="00655A31">
              <w:rPr>
                <w:sz w:val="22"/>
                <w:szCs w:val="22"/>
              </w:rPr>
              <w:t xml:space="preserve"> </w:t>
            </w:r>
            <w:r w:rsidRPr="00655A31">
              <w:rPr>
                <w:color w:val="000000"/>
                <w:sz w:val="22"/>
                <w:szCs w:val="22"/>
              </w:rPr>
              <w:t>ICGV</w:t>
            </w:r>
            <w:r w:rsidRPr="00655A31">
              <w:rPr>
                <w:sz w:val="22"/>
                <w:szCs w:val="22"/>
              </w:rPr>
              <w:t xml:space="preserve"> is vague.</w:t>
            </w:r>
          </w:p>
        </w:tc>
      </w:tr>
      <w:tr w:rsidR="008F49D7" w:rsidRPr="00655A31" w14:paraId="3B13AE3B"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B76F05" w14:textId="77777777" w:rsidR="008F49D7" w:rsidRPr="00655A31" w:rsidRDefault="008F49D7" w:rsidP="00A56A57">
            <w:pPr>
              <w:jc w:val="center"/>
              <w:rPr>
                <w:b/>
                <w:bCs/>
                <w:sz w:val="22"/>
                <w:szCs w:val="22"/>
              </w:rPr>
            </w:pPr>
            <w:r w:rsidRPr="00655A31">
              <w:rPr>
                <w:b/>
                <w:bCs/>
                <w:sz w:val="22"/>
                <w:szCs w:val="22"/>
              </w:rPr>
              <w:t>Song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F2AE157" w14:textId="0487DD33" w:rsidR="008F49D7" w:rsidRPr="00655A31" w:rsidRDefault="008F49D7" w:rsidP="00A56A57">
            <w:pPr>
              <w:rPr>
                <w:sz w:val="22"/>
                <w:szCs w:val="22"/>
              </w:rPr>
            </w:pPr>
            <w:r w:rsidRPr="00655A31">
              <w:rPr>
                <w:color w:val="000000"/>
                <w:sz w:val="22"/>
                <w:szCs w:val="22"/>
              </w:rPr>
              <w:t>The hybrid</w:t>
            </w:r>
            <w:r w:rsidRPr="00655A31">
              <w:rPr>
                <w:sz w:val="22"/>
                <w:szCs w:val="22"/>
              </w:rPr>
              <w:t xml:space="preserve"> operation room was efficient for the treatment of cerebrovascular diseases. It could boost the surgeon's confidence and </w:t>
            </w:r>
            <w:r w:rsidRPr="00655A31">
              <w:rPr>
                <w:color w:val="000000"/>
                <w:sz w:val="22"/>
                <w:szCs w:val="22"/>
              </w:rPr>
              <w:t>achieve</w:t>
            </w:r>
            <w:r w:rsidRPr="00655A31">
              <w:rPr>
                <w:sz w:val="22"/>
                <w:szCs w:val="22"/>
              </w:rPr>
              <w:t xml:space="preserve"> </w:t>
            </w:r>
            <w:r w:rsidRPr="00655A31">
              <w:rPr>
                <w:color w:val="000000"/>
                <w:sz w:val="22"/>
                <w:szCs w:val="22"/>
              </w:rPr>
              <w:t>favorable</w:t>
            </w:r>
            <w:r w:rsidRPr="00655A31">
              <w:rPr>
                <w:sz w:val="22"/>
                <w:szCs w:val="22"/>
              </w:rPr>
              <w:t xml:space="preserve"> patient outcomes with a low rate of complications. It allowed for the combination of embolization and resection in one stage, which was shown to be a safe approach for the repair of low- and high-grade AVM.</w:t>
            </w:r>
          </w:p>
        </w:tc>
      </w:tr>
      <w:tr w:rsidR="008F49D7" w:rsidRPr="00655A31" w14:paraId="47B81336"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D0FEF49" w14:textId="77777777" w:rsidR="008F49D7" w:rsidRPr="00655A31" w:rsidRDefault="008F49D7" w:rsidP="00A56A57">
            <w:pPr>
              <w:jc w:val="center"/>
              <w:rPr>
                <w:b/>
                <w:bCs/>
                <w:sz w:val="22"/>
                <w:szCs w:val="22"/>
              </w:rPr>
            </w:pPr>
            <w:r w:rsidRPr="00655A31">
              <w:rPr>
                <w:b/>
                <w:bCs/>
                <w:sz w:val="22"/>
                <w:szCs w:val="22"/>
              </w:rPr>
              <w:t>Durner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5BCC43" w14:textId="77777777" w:rsidR="008F49D7" w:rsidRPr="00655A31" w:rsidRDefault="008F49D7" w:rsidP="00A56A57">
            <w:pPr>
              <w:rPr>
                <w:sz w:val="22"/>
                <w:szCs w:val="22"/>
              </w:rPr>
            </w:pPr>
            <w:r w:rsidRPr="00655A31">
              <w:rPr>
                <w:color w:val="000000"/>
                <w:sz w:val="22"/>
                <w:szCs w:val="22"/>
              </w:rPr>
              <w:t>Although</w:t>
            </w:r>
            <w:r w:rsidRPr="00655A31">
              <w:rPr>
                <w:sz w:val="22"/>
                <w:szCs w:val="22"/>
              </w:rPr>
              <w:t xml:space="preserve"> ICG videoangiography is as safe as intraoperative DSA, more available, less expensive and time-consuming, it cannot replace it in some </w:t>
            </w:r>
            <w:r w:rsidRPr="00655A31">
              <w:rPr>
                <w:color w:val="000000"/>
                <w:sz w:val="22"/>
                <w:szCs w:val="22"/>
              </w:rPr>
              <w:t>cases,</w:t>
            </w:r>
            <w:r w:rsidRPr="00655A31">
              <w:rPr>
                <w:sz w:val="22"/>
                <w:szCs w:val="22"/>
              </w:rPr>
              <w:t xml:space="preserve"> particularly when the field of view is restricted.</w:t>
            </w:r>
          </w:p>
        </w:tc>
      </w:tr>
      <w:tr w:rsidR="008F49D7" w:rsidRPr="00655A31" w14:paraId="108AC01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BC5D588" w14:textId="77777777" w:rsidR="008F49D7" w:rsidRPr="00655A31" w:rsidRDefault="008F49D7" w:rsidP="00A56A57">
            <w:pPr>
              <w:jc w:val="center"/>
              <w:rPr>
                <w:b/>
                <w:bCs/>
                <w:sz w:val="22"/>
                <w:szCs w:val="22"/>
              </w:rPr>
            </w:pPr>
            <w:r w:rsidRPr="00655A31">
              <w:rPr>
                <w:b/>
                <w:bCs/>
                <w:sz w:val="22"/>
                <w:szCs w:val="22"/>
              </w:rPr>
              <w:t>Tanikawa 2021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F9DB738" w14:textId="77777777" w:rsidR="008F49D7" w:rsidRPr="00655A31" w:rsidRDefault="008F49D7" w:rsidP="00A56A57">
            <w:pPr>
              <w:rPr>
                <w:color w:val="000000" w:themeColor="text1"/>
                <w:sz w:val="22"/>
                <w:szCs w:val="22"/>
              </w:rPr>
            </w:pPr>
            <w:r w:rsidRPr="00655A31">
              <w:rPr>
                <w:color w:val="000000" w:themeColor="text1"/>
                <w:sz w:val="22"/>
                <w:szCs w:val="22"/>
              </w:rPr>
              <w:t>Using lower doses of radiation did not significantly increase the rate of pedicle screw violation. Violations were more likely in short patients and close to the upper instrumented vertebrae.</w:t>
            </w:r>
          </w:p>
        </w:tc>
      </w:tr>
      <w:tr w:rsidR="008F49D7" w:rsidRPr="00655A31" w14:paraId="7CFFCE0F"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F785ED" w14:textId="77777777" w:rsidR="008F49D7" w:rsidRPr="00655A31" w:rsidRDefault="008F49D7" w:rsidP="00A56A57">
            <w:pPr>
              <w:jc w:val="center"/>
              <w:rPr>
                <w:b/>
                <w:bCs/>
                <w:sz w:val="22"/>
                <w:szCs w:val="22"/>
              </w:rPr>
            </w:pPr>
            <w:r w:rsidRPr="00655A31">
              <w:rPr>
                <w:b/>
                <w:bCs/>
                <w:sz w:val="22"/>
                <w:szCs w:val="22"/>
              </w:rPr>
              <w:t>Choi 2022</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D99396" w14:textId="40AB2685" w:rsidR="008F49D7" w:rsidRPr="00655A31" w:rsidRDefault="008F49D7" w:rsidP="00A56A57">
            <w:pPr>
              <w:rPr>
                <w:sz w:val="22"/>
                <w:szCs w:val="22"/>
              </w:rPr>
            </w:pPr>
            <w:r w:rsidRPr="00655A31">
              <w:rPr>
                <w:sz w:val="22"/>
                <w:szCs w:val="22"/>
              </w:rPr>
              <w:t xml:space="preserve">Combined open and endovascular interventions, facilitated </w:t>
            </w:r>
            <w:r w:rsidRPr="00655A31">
              <w:rPr>
                <w:color w:val="000000"/>
                <w:sz w:val="22"/>
                <w:szCs w:val="22"/>
              </w:rPr>
              <w:t>by</w:t>
            </w:r>
            <w:r w:rsidRPr="00655A31">
              <w:rPr>
                <w:sz w:val="22"/>
                <w:szCs w:val="22"/>
              </w:rPr>
              <w:t xml:space="preserve"> hybrid OR, provide safe grounds to </w:t>
            </w:r>
            <w:r w:rsidRPr="00655A31">
              <w:rPr>
                <w:color w:val="000000"/>
                <w:sz w:val="22"/>
                <w:szCs w:val="22"/>
              </w:rPr>
              <w:t>efficiently</w:t>
            </w:r>
            <w:r w:rsidRPr="00655A31">
              <w:rPr>
                <w:sz w:val="22"/>
                <w:szCs w:val="22"/>
              </w:rPr>
              <w:t xml:space="preserve"> overcome </w:t>
            </w:r>
            <w:r w:rsidRPr="00655A31">
              <w:rPr>
                <w:color w:val="000000"/>
                <w:sz w:val="22"/>
                <w:szCs w:val="22"/>
              </w:rPr>
              <w:t>unfavorable anatomy of the</w:t>
            </w:r>
            <w:r w:rsidRPr="00655A31">
              <w:rPr>
                <w:sz w:val="22"/>
                <w:szCs w:val="22"/>
              </w:rPr>
              <w:t xml:space="preserve"> vertebral </w:t>
            </w:r>
            <w:r w:rsidRPr="00655A31">
              <w:rPr>
                <w:color w:val="000000"/>
                <w:sz w:val="22"/>
                <w:szCs w:val="22"/>
              </w:rPr>
              <w:t>artery</w:t>
            </w:r>
            <w:r w:rsidRPr="00655A31">
              <w:rPr>
                <w:sz w:val="22"/>
                <w:szCs w:val="22"/>
              </w:rPr>
              <w:t xml:space="preserve"> and treat complex posterior cerebrovascular diseases.</w:t>
            </w:r>
          </w:p>
        </w:tc>
      </w:tr>
      <w:tr w:rsidR="008F49D7" w:rsidRPr="00655A31" w14:paraId="1B64E8CA"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C911D4A" w14:textId="77777777" w:rsidR="008F49D7" w:rsidRPr="00655A31" w:rsidRDefault="008F49D7" w:rsidP="00A56A57">
            <w:pPr>
              <w:jc w:val="center"/>
              <w:rPr>
                <w:b/>
                <w:bCs/>
                <w:sz w:val="22"/>
                <w:szCs w:val="22"/>
              </w:rPr>
            </w:pPr>
            <w:r w:rsidRPr="00655A31">
              <w:rPr>
                <w:b/>
                <w:bCs/>
                <w:sz w:val="22"/>
                <w:szCs w:val="22"/>
              </w:rPr>
              <w:t>Ashour 2016</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1DAC39" w14:textId="2B7A5568" w:rsidR="008F49D7" w:rsidRPr="00655A31" w:rsidRDefault="008F49D7" w:rsidP="00A56A57">
            <w:pPr>
              <w:rPr>
                <w:sz w:val="22"/>
                <w:szCs w:val="22"/>
              </w:rPr>
            </w:pPr>
            <w:r w:rsidRPr="00655A31">
              <w:rPr>
                <w:sz w:val="22"/>
                <w:szCs w:val="22"/>
              </w:rPr>
              <w:t>Modifications applied to the neuro</w:t>
            </w:r>
            <w:r>
              <w:rPr>
                <w:sz w:val="22"/>
                <w:szCs w:val="22"/>
              </w:rPr>
              <w:t>-</w:t>
            </w:r>
            <w:r w:rsidRPr="00655A31">
              <w:rPr>
                <w:sz w:val="22"/>
                <w:szCs w:val="22"/>
              </w:rPr>
              <w:t xml:space="preserve">endovascular operating suite were described. The modified suite allows surgical access </w:t>
            </w:r>
            <w:r w:rsidRPr="00655A31">
              <w:rPr>
                <w:color w:val="000000"/>
                <w:sz w:val="22"/>
                <w:szCs w:val="22"/>
              </w:rPr>
              <w:t>to the</w:t>
            </w:r>
            <w:r w:rsidRPr="00655A31">
              <w:rPr>
                <w:sz w:val="22"/>
                <w:szCs w:val="22"/>
              </w:rPr>
              <w:t xml:space="preserve"> head while having the C-arm positioned </w:t>
            </w:r>
            <w:r w:rsidRPr="00655A31">
              <w:rPr>
                <w:color w:val="000000"/>
                <w:sz w:val="22"/>
                <w:szCs w:val="22"/>
              </w:rPr>
              <w:t>in</w:t>
            </w:r>
            <w:r w:rsidRPr="00655A31">
              <w:rPr>
                <w:sz w:val="22"/>
                <w:szCs w:val="22"/>
              </w:rPr>
              <w:t xml:space="preserve"> the lower body of the patient. This facilitates the transition between angiographic and open surgery positions, decreasing the procedure time and improving workflow efficiency. </w:t>
            </w:r>
            <w:r w:rsidRPr="00655A31">
              <w:rPr>
                <w:color w:val="000000"/>
                <w:sz w:val="22"/>
                <w:szCs w:val="22"/>
              </w:rPr>
              <w:t>Hybrid operating room</w:t>
            </w:r>
            <w:r w:rsidRPr="00655A31">
              <w:rPr>
                <w:sz w:val="22"/>
                <w:szCs w:val="22"/>
              </w:rPr>
              <w:t xml:space="preserve"> is believed to improve patient outcome and create opportunities for new treatment strategies by allowing the combination of surgical and endovascular techniques.</w:t>
            </w:r>
          </w:p>
        </w:tc>
      </w:tr>
      <w:tr w:rsidR="008F49D7" w:rsidRPr="00655A31" w14:paraId="3CC174A4"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9435E4F" w14:textId="77777777" w:rsidR="008F49D7" w:rsidRPr="00655A31" w:rsidRDefault="008F49D7" w:rsidP="00A56A57">
            <w:pPr>
              <w:jc w:val="center"/>
              <w:rPr>
                <w:b/>
                <w:bCs/>
                <w:sz w:val="22"/>
                <w:szCs w:val="22"/>
              </w:rPr>
            </w:pPr>
            <w:r w:rsidRPr="00655A31">
              <w:rPr>
                <w:b/>
                <w:bCs/>
                <w:sz w:val="22"/>
                <w:szCs w:val="22"/>
              </w:rPr>
              <w:t>Fomekong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885B6C4" w14:textId="73A250AF" w:rsidR="008F49D7" w:rsidRPr="00655A31" w:rsidRDefault="008F49D7" w:rsidP="00A56A57">
            <w:pPr>
              <w:spacing w:after="240"/>
              <w:rPr>
                <w:sz w:val="22"/>
                <w:szCs w:val="22"/>
              </w:rPr>
            </w:pPr>
            <w:r w:rsidRPr="00655A31">
              <w:rPr>
                <w:sz w:val="22"/>
                <w:szCs w:val="22"/>
              </w:rPr>
              <w:t xml:space="preserve">The use of computer-assisted navigation based on io3D fluoroscopic images in a hybrid OR, allowed the accurate placement of pedicle screws while reducing the staff radiation exposure to undetectable doses. </w:t>
            </w:r>
            <w:r w:rsidRPr="00655A31">
              <w:rPr>
                <w:color w:val="000000"/>
                <w:sz w:val="22"/>
                <w:szCs w:val="22"/>
              </w:rPr>
              <w:t>Furthermore,</w:t>
            </w:r>
            <w:r w:rsidRPr="00655A31">
              <w:rPr>
                <w:sz w:val="22"/>
                <w:szCs w:val="22"/>
              </w:rPr>
              <w:t xml:space="preserve"> the use of a navigation system reduced the number of fluoroscopic acquisitions required, reducing the radiation exposure to the patient.</w:t>
            </w:r>
          </w:p>
        </w:tc>
      </w:tr>
      <w:tr w:rsidR="008F49D7" w:rsidRPr="00655A31" w14:paraId="47521AB0"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4A47FBB" w14:textId="77777777" w:rsidR="008F49D7" w:rsidRPr="00655A31" w:rsidRDefault="008F49D7" w:rsidP="00A56A57">
            <w:pPr>
              <w:jc w:val="center"/>
              <w:rPr>
                <w:b/>
                <w:bCs/>
                <w:sz w:val="22"/>
                <w:szCs w:val="22"/>
              </w:rPr>
            </w:pPr>
            <w:r w:rsidRPr="00655A31">
              <w:rPr>
                <w:b/>
                <w:bCs/>
                <w:sz w:val="22"/>
                <w:szCs w:val="22"/>
              </w:rPr>
              <w:t>Kobayashi 2012</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C52611" w14:textId="77777777" w:rsidR="008F49D7" w:rsidRPr="00655A31" w:rsidRDefault="008F49D7" w:rsidP="00A56A57">
            <w:pPr>
              <w:rPr>
                <w:sz w:val="22"/>
                <w:szCs w:val="22"/>
              </w:rPr>
            </w:pPr>
            <w:r w:rsidRPr="00655A31">
              <w:rPr>
                <w:sz w:val="22"/>
                <w:szCs w:val="22"/>
              </w:rPr>
              <w:t>VPS placement under flat panel detector CT</w:t>
            </w:r>
            <w:r w:rsidRPr="00655A31">
              <w:rPr>
                <w:sz w:val="22"/>
                <w:szCs w:val="22"/>
              </w:rPr>
              <w:noBreakHyphen/>
              <w:t>guided real</w:t>
            </w:r>
            <w:r w:rsidRPr="00655A31">
              <w:rPr>
                <w:sz w:val="22"/>
                <w:szCs w:val="22"/>
              </w:rPr>
              <w:noBreakHyphen/>
              <w:t>time fluoroscopy was shown to be accurate and resulted in a lower misplacement rate compared to the conventional method. This was also associated with decreased early revision rate.</w:t>
            </w:r>
          </w:p>
        </w:tc>
      </w:tr>
      <w:tr w:rsidR="008F49D7" w:rsidRPr="00655A31" w14:paraId="27F57B25"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D6BAD7" w14:textId="77777777" w:rsidR="008F49D7" w:rsidRPr="00655A31" w:rsidRDefault="008F49D7" w:rsidP="00A56A57">
            <w:pPr>
              <w:jc w:val="center"/>
              <w:rPr>
                <w:b/>
                <w:bCs/>
                <w:sz w:val="22"/>
                <w:szCs w:val="22"/>
              </w:rPr>
            </w:pPr>
            <w:r w:rsidRPr="00655A31">
              <w:rPr>
                <w:b/>
                <w:bCs/>
                <w:sz w:val="22"/>
                <w:szCs w:val="22"/>
              </w:rPr>
              <w:t>Yu 2016</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4FCA88F8" w14:textId="1B8EFB63" w:rsidR="008F49D7" w:rsidRPr="00655A31" w:rsidRDefault="008F49D7" w:rsidP="00A56A57">
            <w:pPr>
              <w:rPr>
                <w:sz w:val="22"/>
                <w:szCs w:val="22"/>
              </w:rPr>
            </w:pPr>
            <w:r w:rsidRPr="00655A31">
              <w:rPr>
                <w:sz w:val="22"/>
                <w:szCs w:val="22"/>
              </w:rPr>
              <w:t xml:space="preserve">Interventional </w:t>
            </w:r>
            <w:r w:rsidRPr="00655A31">
              <w:rPr>
                <w:color w:val="000000"/>
                <w:sz w:val="22"/>
                <w:szCs w:val="22"/>
              </w:rPr>
              <w:t>embolization</w:t>
            </w:r>
            <w:r w:rsidRPr="00655A31">
              <w:rPr>
                <w:sz w:val="22"/>
                <w:szCs w:val="22"/>
              </w:rPr>
              <w:t xml:space="preserve"> followed by craniotomy for AVM resection </w:t>
            </w:r>
            <w:r w:rsidRPr="00655A31">
              <w:rPr>
                <w:color w:val="000000"/>
                <w:sz w:val="22"/>
                <w:szCs w:val="22"/>
              </w:rPr>
              <w:t>was performed</w:t>
            </w:r>
            <w:r w:rsidRPr="00655A31">
              <w:rPr>
                <w:sz w:val="22"/>
                <w:szCs w:val="22"/>
              </w:rPr>
              <w:t xml:space="preserve"> </w:t>
            </w:r>
            <w:r w:rsidRPr="00655A31">
              <w:rPr>
                <w:color w:val="000000"/>
                <w:sz w:val="22"/>
                <w:szCs w:val="22"/>
              </w:rPr>
              <w:t>safely</w:t>
            </w:r>
            <w:r w:rsidRPr="00655A31">
              <w:rPr>
                <w:sz w:val="22"/>
                <w:szCs w:val="22"/>
              </w:rPr>
              <w:t xml:space="preserve"> in a hybrid </w:t>
            </w:r>
            <w:r w:rsidRPr="00655A31">
              <w:rPr>
                <w:color w:val="000000"/>
                <w:sz w:val="22"/>
                <w:szCs w:val="22"/>
              </w:rPr>
              <w:t>operating room.</w:t>
            </w:r>
          </w:p>
        </w:tc>
      </w:tr>
      <w:tr w:rsidR="008F49D7" w:rsidRPr="00655A31" w14:paraId="21CBA86F"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F82073F" w14:textId="77777777" w:rsidR="008F49D7" w:rsidRPr="00655A31" w:rsidRDefault="008F49D7" w:rsidP="00A56A57">
            <w:pPr>
              <w:jc w:val="center"/>
              <w:rPr>
                <w:b/>
                <w:bCs/>
                <w:sz w:val="22"/>
                <w:szCs w:val="22"/>
              </w:rPr>
            </w:pPr>
            <w:r w:rsidRPr="00655A31">
              <w:rPr>
                <w:b/>
                <w:bCs/>
                <w:color w:val="000000"/>
                <w:sz w:val="22"/>
                <w:szCs w:val="22"/>
              </w:rPr>
              <w:t>Groter</w:t>
            </w:r>
            <w:r w:rsidRPr="00655A31">
              <w:rPr>
                <w:b/>
                <w:bCs/>
                <w:sz w:val="22"/>
                <w:szCs w:val="22"/>
              </w:rPr>
              <w:t xml:space="preserve"> 2018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A5CB656" w14:textId="77777777" w:rsidR="008F49D7" w:rsidRPr="00655A31" w:rsidRDefault="008F49D7" w:rsidP="00A56A57">
            <w:pPr>
              <w:rPr>
                <w:sz w:val="22"/>
                <w:szCs w:val="22"/>
              </w:rPr>
            </w:pPr>
            <w:r w:rsidRPr="00655A31">
              <w:rPr>
                <w:sz w:val="22"/>
                <w:szCs w:val="22"/>
              </w:rPr>
              <w:t xml:space="preserve">Patients who </w:t>
            </w:r>
            <w:r w:rsidRPr="00655A31">
              <w:rPr>
                <w:color w:val="000000"/>
                <w:sz w:val="22"/>
                <w:szCs w:val="22"/>
              </w:rPr>
              <w:t xml:space="preserve">underwent </w:t>
            </w:r>
            <w:r w:rsidRPr="00655A31">
              <w:rPr>
                <w:sz w:val="22"/>
                <w:szCs w:val="22"/>
              </w:rPr>
              <w:t xml:space="preserve">microsurgical-endovascular treatment of </w:t>
            </w:r>
            <w:r w:rsidRPr="00655A31">
              <w:rPr>
                <w:color w:val="000000"/>
                <w:sz w:val="22"/>
                <w:szCs w:val="22"/>
              </w:rPr>
              <w:t>complex</w:t>
            </w:r>
            <w:r w:rsidRPr="00655A31">
              <w:rPr>
                <w:sz w:val="22"/>
                <w:szCs w:val="22"/>
              </w:rPr>
              <w:t xml:space="preserve"> dAVFs </w:t>
            </w:r>
            <w:r w:rsidRPr="00655A31">
              <w:rPr>
                <w:color w:val="000000"/>
                <w:sz w:val="22"/>
                <w:szCs w:val="22"/>
              </w:rPr>
              <w:t>in the</w:t>
            </w:r>
            <w:r w:rsidRPr="00655A31">
              <w:rPr>
                <w:sz w:val="22"/>
                <w:szCs w:val="22"/>
              </w:rPr>
              <w:t xml:space="preserve"> hybrid showed a high rate of fistula obliteration immediately and at follow-up. Some temporary complications developed and were </w:t>
            </w:r>
            <w:r w:rsidRPr="00655A31">
              <w:rPr>
                <w:color w:val="000000"/>
                <w:sz w:val="22"/>
                <w:szCs w:val="22"/>
              </w:rPr>
              <w:t>managed,</w:t>
            </w:r>
            <w:r w:rsidRPr="00655A31">
              <w:rPr>
                <w:sz w:val="22"/>
                <w:szCs w:val="22"/>
              </w:rPr>
              <w:t xml:space="preserve"> but no long-term adverse effects developed.</w:t>
            </w:r>
          </w:p>
        </w:tc>
      </w:tr>
      <w:tr w:rsidR="008F49D7" w:rsidRPr="00655A31" w14:paraId="1B1C21F1"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095DBA" w14:textId="77777777" w:rsidR="008F49D7" w:rsidRPr="00655A31" w:rsidRDefault="008F49D7" w:rsidP="00A56A57">
            <w:pPr>
              <w:jc w:val="center"/>
              <w:rPr>
                <w:b/>
                <w:bCs/>
                <w:sz w:val="22"/>
                <w:szCs w:val="22"/>
              </w:rPr>
            </w:pPr>
            <w:r w:rsidRPr="00655A31">
              <w:rPr>
                <w:b/>
                <w:bCs/>
                <w:sz w:val="22"/>
                <w:szCs w:val="22"/>
              </w:rPr>
              <w:t>Wang 2020</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5D7347" w14:textId="77777777" w:rsidR="008F49D7" w:rsidRPr="00655A31" w:rsidRDefault="008F49D7" w:rsidP="00A56A57">
            <w:pPr>
              <w:rPr>
                <w:sz w:val="22"/>
                <w:szCs w:val="22"/>
              </w:rPr>
            </w:pPr>
            <w:r w:rsidRPr="00655A31">
              <w:rPr>
                <w:color w:val="000000"/>
                <w:sz w:val="22"/>
                <w:szCs w:val="22"/>
              </w:rPr>
              <w:t>Although</w:t>
            </w:r>
            <w:r w:rsidRPr="00655A31">
              <w:rPr>
                <w:sz w:val="22"/>
                <w:szCs w:val="22"/>
              </w:rPr>
              <w:t xml:space="preserve"> intraoperative angiography faces technical difficulties and complications when the patient is not in the supine position, IOA performed in a three-quarter prone position was shown to be safe through the femoral access. This approach is a useful tool </w:t>
            </w:r>
            <w:r w:rsidRPr="00655A31">
              <w:rPr>
                <w:color w:val="000000"/>
                <w:sz w:val="22"/>
                <w:szCs w:val="22"/>
              </w:rPr>
              <w:t>for the</w:t>
            </w:r>
            <w:r w:rsidRPr="00655A31">
              <w:rPr>
                <w:sz w:val="22"/>
                <w:szCs w:val="22"/>
              </w:rPr>
              <w:t xml:space="preserve"> treatment </w:t>
            </w:r>
            <w:r w:rsidRPr="00655A31">
              <w:rPr>
                <w:color w:val="000000"/>
                <w:sz w:val="22"/>
                <w:szCs w:val="22"/>
              </w:rPr>
              <w:t>of</w:t>
            </w:r>
            <w:r w:rsidRPr="00655A31">
              <w:rPr>
                <w:sz w:val="22"/>
                <w:szCs w:val="22"/>
              </w:rPr>
              <w:t xml:space="preserve"> high cervical </w:t>
            </w:r>
            <w:r w:rsidRPr="00655A31">
              <w:rPr>
                <w:color w:val="000000"/>
                <w:sz w:val="22"/>
                <w:szCs w:val="22"/>
              </w:rPr>
              <w:t>and intracranial AVM / AVM.</w:t>
            </w:r>
          </w:p>
        </w:tc>
      </w:tr>
      <w:tr w:rsidR="008F49D7" w:rsidRPr="00655A31" w14:paraId="25DA14E3"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14EE867" w14:textId="77777777" w:rsidR="008F49D7" w:rsidRPr="00655A31" w:rsidRDefault="008F49D7" w:rsidP="00A56A57">
            <w:pPr>
              <w:jc w:val="center"/>
              <w:rPr>
                <w:b/>
                <w:bCs/>
                <w:sz w:val="22"/>
                <w:szCs w:val="22"/>
              </w:rPr>
            </w:pPr>
            <w:r w:rsidRPr="00655A31">
              <w:rPr>
                <w:b/>
                <w:bCs/>
                <w:sz w:val="22"/>
                <w:szCs w:val="22"/>
              </w:rPr>
              <w:t>Irie 2008</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3686B1" w14:textId="77777777" w:rsidR="008F49D7" w:rsidRPr="00655A31" w:rsidRDefault="008F49D7" w:rsidP="00A56A57">
            <w:pPr>
              <w:rPr>
                <w:sz w:val="22"/>
                <w:szCs w:val="22"/>
              </w:rPr>
            </w:pPr>
            <w:r w:rsidRPr="00655A31">
              <w:rPr>
                <w:sz w:val="22"/>
                <w:szCs w:val="22"/>
              </w:rPr>
              <w:t>Although still novel, DynaCT can be implemented into the hybrid OR for image-based surgical planning and guidance. In comparison with conventional CBCT, DynaCT yielded lower quality images, however, scanning a wider area in a shorter time. Flat-panel detector-based, but not Image intensifier-based, DynaCT image quality was sufficient to identify small amounts of SAH or intracerebral hematoma. These technologies still require further improvements to achieve higher contrast resolution.</w:t>
            </w:r>
          </w:p>
        </w:tc>
      </w:tr>
      <w:tr w:rsidR="008F49D7" w:rsidRPr="00655A31" w14:paraId="5D423E71"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600130" w14:textId="77777777" w:rsidR="008F49D7" w:rsidRPr="00655A31" w:rsidRDefault="008F49D7" w:rsidP="00A56A57">
            <w:pPr>
              <w:jc w:val="center"/>
              <w:rPr>
                <w:b/>
                <w:bCs/>
                <w:sz w:val="22"/>
                <w:szCs w:val="22"/>
              </w:rPr>
            </w:pPr>
            <w:r w:rsidRPr="00655A31">
              <w:rPr>
                <w:b/>
                <w:bCs/>
                <w:sz w:val="22"/>
                <w:szCs w:val="22"/>
              </w:rPr>
              <w:t>Pedicelli 2011</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1A552C" w14:textId="77777777" w:rsidR="008F49D7" w:rsidRPr="00655A31" w:rsidRDefault="008F49D7" w:rsidP="00A56A57">
            <w:pPr>
              <w:rPr>
                <w:sz w:val="22"/>
                <w:szCs w:val="22"/>
              </w:rPr>
            </w:pPr>
            <w:r w:rsidRPr="00655A31">
              <w:rPr>
                <w:sz w:val="22"/>
                <w:szCs w:val="22"/>
              </w:rPr>
              <w:t>Although bearing lower contrast resolution and being more susceptible to motion artifacts, CBCT may act as a valid alternative to Multi-Slice CT</w:t>
            </w:r>
            <w:r w:rsidRPr="00655A31">
              <w:rPr>
                <w:color w:val="EA4335"/>
                <w:sz w:val="22"/>
                <w:szCs w:val="22"/>
              </w:rPr>
              <w:t xml:space="preserve"> </w:t>
            </w:r>
            <w:r w:rsidRPr="00655A31">
              <w:rPr>
                <w:sz w:val="22"/>
                <w:szCs w:val="22"/>
              </w:rPr>
              <w:t>for fluoroscopy-guided spinal procedures, with lower financial costs.</w:t>
            </w:r>
          </w:p>
        </w:tc>
      </w:tr>
      <w:tr w:rsidR="008F49D7" w:rsidRPr="00655A31" w14:paraId="20017A92"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1625D80" w14:textId="77777777" w:rsidR="008F49D7" w:rsidRPr="00655A31" w:rsidRDefault="008F49D7" w:rsidP="00A56A57">
            <w:pPr>
              <w:jc w:val="center"/>
              <w:rPr>
                <w:b/>
                <w:bCs/>
                <w:sz w:val="22"/>
                <w:szCs w:val="22"/>
              </w:rPr>
            </w:pPr>
            <w:r w:rsidRPr="00655A31">
              <w:rPr>
                <w:b/>
                <w:bCs/>
                <w:sz w:val="22"/>
                <w:szCs w:val="22"/>
              </w:rPr>
              <w:t>Kaminski 2017</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5A9D948" w14:textId="574ED3A3" w:rsidR="008F49D7" w:rsidRPr="00655A31" w:rsidRDefault="008F49D7" w:rsidP="00A56A57">
            <w:pPr>
              <w:rPr>
                <w:sz w:val="22"/>
                <w:szCs w:val="22"/>
              </w:rPr>
            </w:pPr>
            <w:r w:rsidRPr="00655A31">
              <w:rPr>
                <w:sz w:val="22"/>
                <w:szCs w:val="22"/>
              </w:rPr>
              <w:t xml:space="preserve">The surgical technique and acquisition protocol </w:t>
            </w:r>
            <w:r w:rsidRPr="00655A31">
              <w:rPr>
                <w:color w:val="000000"/>
                <w:sz w:val="22"/>
                <w:szCs w:val="22"/>
              </w:rPr>
              <w:t>affect the</w:t>
            </w:r>
            <w:r w:rsidRPr="00655A31">
              <w:rPr>
                <w:sz w:val="22"/>
                <w:szCs w:val="22"/>
              </w:rPr>
              <w:t xml:space="preserve"> patient's </w:t>
            </w:r>
            <w:r w:rsidRPr="00655A31">
              <w:rPr>
                <w:color w:val="000000"/>
                <w:sz w:val="22"/>
                <w:szCs w:val="22"/>
              </w:rPr>
              <w:t>radiation</w:t>
            </w:r>
            <w:r w:rsidRPr="00655A31">
              <w:rPr>
                <w:sz w:val="22"/>
                <w:szCs w:val="22"/>
              </w:rPr>
              <w:t xml:space="preserve"> exposure: radiation exposure of the patient was shown to be 2 times higher in MIS compared to the conventional approach and the low-dose protocol reduced </w:t>
            </w:r>
            <w:r w:rsidRPr="00655A31">
              <w:rPr>
                <w:color w:val="000000"/>
                <w:sz w:val="22"/>
                <w:szCs w:val="22"/>
              </w:rPr>
              <w:t>radiation</w:t>
            </w:r>
            <w:r w:rsidRPr="00655A31">
              <w:rPr>
                <w:sz w:val="22"/>
                <w:szCs w:val="22"/>
              </w:rPr>
              <w:t xml:space="preserve"> exposure by three folds. Other factors that influence intraoperative radiation hazard are the patient's BMI and the </w:t>
            </w:r>
            <w:r w:rsidRPr="00655A31">
              <w:rPr>
                <w:color w:val="000000"/>
                <w:sz w:val="22"/>
                <w:szCs w:val="22"/>
              </w:rPr>
              <w:t>operating</w:t>
            </w:r>
            <w:r w:rsidRPr="00655A31">
              <w:rPr>
                <w:sz w:val="22"/>
                <w:szCs w:val="22"/>
              </w:rPr>
              <w:t xml:space="preserve"> time. These 4 factors explained 68% of the variance </w:t>
            </w:r>
            <w:r w:rsidRPr="00655A31">
              <w:rPr>
                <w:color w:val="000000"/>
                <w:sz w:val="22"/>
                <w:szCs w:val="22"/>
              </w:rPr>
              <w:t>of</w:t>
            </w:r>
            <w:r w:rsidRPr="00655A31">
              <w:rPr>
                <w:sz w:val="22"/>
                <w:szCs w:val="22"/>
              </w:rPr>
              <w:t xml:space="preserve"> radiation exposure in this study. Among them, acquisition pro</w:t>
            </w:r>
            <w:r>
              <w:rPr>
                <w:sz w:val="22"/>
                <w:szCs w:val="22"/>
              </w:rPr>
              <w:t>t</w:t>
            </w:r>
            <w:r w:rsidRPr="00655A31">
              <w:rPr>
                <w:sz w:val="22"/>
                <w:szCs w:val="22"/>
              </w:rPr>
              <w:t xml:space="preserve">ocol was the best predictor of DAP, followed by patient BMI, surgical </w:t>
            </w:r>
            <w:r w:rsidRPr="00655A31">
              <w:rPr>
                <w:color w:val="000000"/>
                <w:sz w:val="22"/>
                <w:szCs w:val="22"/>
              </w:rPr>
              <w:t>technique,</w:t>
            </w:r>
            <w:r w:rsidRPr="00655A31">
              <w:rPr>
                <w:sz w:val="22"/>
                <w:szCs w:val="22"/>
              </w:rPr>
              <w:t xml:space="preserve"> and </w:t>
            </w:r>
            <w:r w:rsidRPr="00655A31">
              <w:rPr>
                <w:color w:val="000000"/>
                <w:sz w:val="22"/>
                <w:szCs w:val="22"/>
              </w:rPr>
              <w:t>finally</w:t>
            </w:r>
            <w:r w:rsidRPr="00655A31">
              <w:rPr>
                <w:sz w:val="22"/>
                <w:szCs w:val="22"/>
              </w:rPr>
              <w:t xml:space="preserve"> operative time.</w:t>
            </w:r>
          </w:p>
        </w:tc>
      </w:tr>
      <w:tr w:rsidR="008F49D7" w:rsidRPr="00655A31" w14:paraId="102B64FE"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C7FD97" w14:textId="77777777" w:rsidR="008F49D7" w:rsidRPr="00655A31" w:rsidRDefault="008F49D7" w:rsidP="00A56A57">
            <w:pPr>
              <w:jc w:val="center"/>
              <w:rPr>
                <w:b/>
                <w:bCs/>
                <w:sz w:val="22"/>
                <w:szCs w:val="22"/>
              </w:rPr>
            </w:pPr>
            <w:r w:rsidRPr="00655A31">
              <w:rPr>
                <w:b/>
                <w:bCs/>
                <w:sz w:val="22"/>
                <w:szCs w:val="22"/>
              </w:rPr>
              <w:t>Fandino 2013</w:t>
            </w:r>
          </w:p>
        </w:tc>
        <w:tc>
          <w:tcPr>
            <w:tcW w:w="1112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587FCB" w14:textId="77777777" w:rsidR="008F49D7" w:rsidRPr="00655A31" w:rsidRDefault="008F49D7" w:rsidP="00A56A57">
            <w:pPr>
              <w:rPr>
                <w:sz w:val="22"/>
                <w:szCs w:val="22"/>
              </w:rPr>
            </w:pPr>
            <w:r w:rsidRPr="00655A31">
              <w:rPr>
                <w:sz w:val="22"/>
                <w:szCs w:val="22"/>
              </w:rPr>
              <w:t xml:space="preserve">Hybrid OR provides the opportunity to </w:t>
            </w:r>
            <w:r w:rsidRPr="00655A31">
              <w:rPr>
                <w:color w:val="000000"/>
                <w:sz w:val="22"/>
                <w:szCs w:val="22"/>
              </w:rPr>
              <w:t>combine endovascular and microsurgical procedures</w:t>
            </w:r>
            <w:r w:rsidRPr="00655A31">
              <w:rPr>
                <w:sz w:val="22"/>
                <w:szCs w:val="22"/>
              </w:rPr>
              <w:t xml:space="preserve"> in a single </w:t>
            </w:r>
            <w:r w:rsidRPr="00655A31">
              <w:rPr>
                <w:color w:val="000000"/>
                <w:sz w:val="22"/>
                <w:szCs w:val="22"/>
              </w:rPr>
              <w:t>session,</w:t>
            </w:r>
            <w:r w:rsidRPr="00655A31">
              <w:rPr>
                <w:sz w:val="22"/>
                <w:szCs w:val="22"/>
              </w:rPr>
              <w:t xml:space="preserve"> a safe </w:t>
            </w:r>
            <w:r w:rsidRPr="00655A31">
              <w:rPr>
                <w:color w:val="000000"/>
                <w:sz w:val="22"/>
                <w:szCs w:val="22"/>
              </w:rPr>
              <w:t>practice</w:t>
            </w:r>
            <w:r w:rsidRPr="00655A31">
              <w:rPr>
                <w:sz w:val="22"/>
                <w:szCs w:val="22"/>
              </w:rPr>
              <w:t xml:space="preserve"> with cost-benefit advantages.</w:t>
            </w:r>
          </w:p>
        </w:tc>
      </w:tr>
      <w:tr w:rsidR="008F49D7" w:rsidRPr="00655A31" w14:paraId="2E0E6CE0" w14:textId="77777777" w:rsidTr="008F49D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CE1A5F" w14:textId="77777777" w:rsidR="008F49D7" w:rsidRPr="00655A31" w:rsidRDefault="008F49D7" w:rsidP="00A56A57">
            <w:pPr>
              <w:jc w:val="center"/>
              <w:rPr>
                <w:b/>
                <w:bCs/>
                <w:color w:val="000000" w:themeColor="text1"/>
                <w:sz w:val="22"/>
                <w:szCs w:val="22"/>
              </w:rPr>
            </w:pPr>
            <w:r w:rsidRPr="00655A31">
              <w:rPr>
                <w:b/>
                <w:bCs/>
                <w:color w:val="000000" w:themeColor="text1"/>
                <w:sz w:val="22"/>
                <w:szCs w:val="22"/>
              </w:rPr>
              <w:t>Cewe 2021</w:t>
            </w:r>
          </w:p>
        </w:tc>
        <w:tc>
          <w:tcPr>
            <w:tcW w:w="11123"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hideMark/>
          </w:tcPr>
          <w:p w14:paraId="5CD68DE5" w14:textId="587FBCE5" w:rsidR="008F49D7" w:rsidRPr="00655A31" w:rsidRDefault="008F49D7" w:rsidP="00A56A57">
            <w:pPr>
              <w:rPr>
                <w:color w:val="000000" w:themeColor="text1"/>
                <w:sz w:val="22"/>
                <w:szCs w:val="22"/>
              </w:rPr>
            </w:pPr>
            <w:r w:rsidRPr="00655A31">
              <w:rPr>
                <w:color w:val="000000" w:themeColor="text1"/>
                <w:sz w:val="22"/>
                <w:szCs w:val="22"/>
              </w:rPr>
              <w:t>Occupational radiation exposure was lower with fixed CBCT compared to mobile CBCT, possibly due to the fact that hCBCT employs an automatic exposure control. The radiation exposure of the staff can be minimized during 3D image guided spine procedures by optimizing their positioning in the OR. Radiation protection shields can be used instead of lead aprons to effectively reduce whole body dose with improved comfort.</w:t>
            </w:r>
          </w:p>
        </w:tc>
      </w:tr>
    </w:tbl>
    <w:p w14:paraId="7A738950" w14:textId="77777777" w:rsidR="008F49D7" w:rsidRPr="00655A31" w:rsidRDefault="008F49D7" w:rsidP="008F49D7">
      <w:pPr>
        <w:rPr>
          <w:sz w:val="22"/>
          <w:szCs w:val="22"/>
        </w:rPr>
      </w:pPr>
    </w:p>
    <w:p w14:paraId="3CEFF140" w14:textId="77777777" w:rsidR="00777D30" w:rsidRDefault="00777D30">
      <w:pPr>
        <w:rPr>
          <w:b/>
          <w:bCs/>
        </w:rPr>
      </w:pPr>
      <w:r>
        <w:rPr>
          <w:b/>
          <w:bCs/>
        </w:rPr>
        <w:br w:type="page"/>
      </w:r>
    </w:p>
    <w:p w14:paraId="7140B874" w14:textId="46621C99" w:rsidR="00660396" w:rsidRDefault="00660396">
      <w:pPr>
        <w:rPr>
          <w:b/>
          <w:bCs/>
        </w:rPr>
      </w:pPr>
      <w:r w:rsidRPr="00660396">
        <w:rPr>
          <w:b/>
          <w:bCs/>
        </w:rPr>
        <w:t>References</w:t>
      </w:r>
    </w:p>
    <w:p w14:paraId="0D80535A" w14:textId="77777777" w:rsidR="008F49D7" w:rsidRPr="00660396" w:rsidRDefault="008F49D7">
      <w:pPr>
        <w:rPr>
          <w:b/>
          <w:bCs/>
        </w:rPr>
      </w:pPr>
    </w:p>
    <w:sdt>
      <w:sdtPr>
        <w:tag w:val="MENDELEY_BIBLIOGRAPHY"/>
        <w:id w:val="-1388408777"/>
        <w:placeholder>
          <w:docPart w:val="DefaultPlaceholder_-1854013440"/>
        </w:placeholder>
      </w:sdtPr>
      <w:sdtContent>
        <w:p w14:paraId="7E5C7A80" w14:textId="77777777" w:rsidR="00971418" w:rsidRDefault="00971418">
          <w:pPr>
            <w:autoSpaceDE w:val="0"/>
            <w:autoSpaceDN w:val="0"/>
            <w:ind w:hanging="480"/>
            <w:divId w:val="707224184"/>
          </w:pPr>
          <w:r>
            <w:t xml:space="preserve">1. Ashour, R., See, A. P., Dasenbrock, H. H., Khandelwal, P., Patel, N. J., Belcher, B., &amp; Aziz-Sultan, M. A. (2016). Refinement of the Hybrid Neuroendovascular Operating Suite: Current and Future Applications. </w:t>
          </w:r>
          <w:r>
            <w:rPr>
              <w:i/>
              <w:iCs/>
            </w:rPr>
            <w:t>World Neurosurgery</w:t>
          </w:r>
          <w:r>
            <w:t xml:space="preserve">, </w:t>
          </w:r>
          <w:r>
            <w:rPr>
              <w:i/>
              <w:iCs/>
            </w:rPr>
            <w:t>91</w:t>
          </w:r>
          <w:r>
            <w:t>, 6–11. https://doi.org/10.1016/j.wneu.2016.03.055</w:t>
          </w:r>
        </w:p>
        <w:p w14:paraId="3CD47D68" w14:textId="77777777" w:rsidR="00971418" w:rsidRDefault="00971418">
          <w:pPr>
            <w:autoSpaceDE w:val="0"/>
            <w:autoSpaceDN w:val="0"/>
            <w:ind w:hanging="480"/>
            <w:divId w:val="733622969"/>
          </w:pPr>
          <w:r>
            <w:t xml:space="preserve">2. Ashour, R., See, A. P., Dasenbrock, H. H., Khandelwal, P., Patel, N. J., Belcher, B., &amp; Aziz-Sultan, M. A. (2016). Refinement of the Hybrid Neuroendovascular Operating Suite: Current and Future Applications. </w:t>
          </w:r>
          <w:r>
            <w:rPr>
              <w:i/>
              <w:iCs/>
            </w:rPr>
            <w:t>World Neurosurgery</w:t>
          </w:r>
          <w:r>
            <w:t xml:space="preserve">, </w:t>
          </w:r>
          <w:r>
            <w:rPr>
              <w:i/>
              <w:iCs/>
            </w:rPr>
            <w:t>91</w:t>
          </w:r>
          <w:r>
            <w:t>, 6–11. https://doi.org/10.1016/j.wneu.2016.03.055</w:t>
          </w:r>
        </w:p>
        <w:p w14:paraId="3EDBD0D4" w14:textId="77777777" w:rsidR="00971418" w:rsidRDefault="00971418">
          <w:pPr>
            <w:autoSpaceDE w:val="0"/>
            <w:autoSpaceDN w:val="0"/>
            <w:ind w:hanging="480"/>
            <w:divId w:val="2045279512"/>
          </w:pPr>
          <w:r>
            <w:t xml:space="preserve">3. Murayama, Y., Arakawa, H., Ishibashi, T., Kawamura, D., Ebara, M., Irie, K., Takao, H., Ikeuchi, S., Ogawa, T., Kato, M., Kajiwara, I., Nishimura, S., &amp; Abe, T. (2013). Combined surgical and endovascular treatment of complex cerebrovascular diseases in the hybrid operating room. </w:t>
          </w:r>
          <w:r>
            <w:rPr>
              <w:i/>
              <w:iCs/>
            </w:rPr>
            <w:t>Journal of NeuroInterventional Surgery</w:t>
          </w:r>
          <w:r>
            <w:t xml:space="preserve">, </w:t>
          </w:r>
          <w:r>
            <w:rPr>
              <w:i/>
              <w:iCs/>
            </w:rPr>
            <w:t>5</w:t>
          </w:r>
          <w:r>
            <w:t>(5), 489–493. https://doi.org/10.1136/neurintsurg-2012-010382</w:t>
          </w:r>
        </w:p>
        <w:p w14:paraId="11E72AE3" w14:textId="77777777" w:rsidR="00971418" w:rsidRDefault="00971418">
          <w:pPr>
            <w:autoSpaceDE w:val="0"/>
            <w:autoSpaceDN w:val="0"/>
            <w:ind w:hanging="480"/>
            <w:divId w:val="909119297"/>
          </w:pPr>
          <w:r>
            <w:t xml:space="preserve">4. Murayama, Y., Irie, K., Saguchi, T., Ishibashi, T., Ebara, M., Nagashima, H., Isoshima, A., Arakawa, H., Takao, H., Ohashi, H., Joki, T., Kato, M., Tani, S., Ikeuchi, S., &amp; Abe, T. (2011). Robotic digital subtraction angiography systems within the hybrid operating room. </w:t>
          </w:r>
          <w:r>
            <w:rPr>
              <w:i/>
              <w:iCs/>
            </w:rPr>
            <w:t>Neurosurgery</w:t>
          </w:r>
          <w:r>
            <w:t xml:space="preserve">, </w:t>
          </w:r>
          <w:r>
            <w:rPr>
              <w:i/>
              <w:iCs/>
            </w:rPr>
            <w:t>68</w:t>
          </w:r>
          <w:r>
            <w:t>(5), 1427–1432. https://doi.org/10.1227/NEU.0b013e31820b4f1c</w:t>
          </w:r>
        </w:p>
        <w:p w14:paraId="6C650015" w14:textId="77777777" w:rsidR="00971418" w:rsidRDefault="00971418">
          <w:pPr>
            <w:autoSpaceDE w:val="0"/>
            <w:autoSpaceDN w:val="0"/>
            <w:ind w:hanging="480"/>
            <w:divId w:val="1048996582"/>
          </w:pPr>
          <w:r>
            <w:t xml:space="preserve">5. Schaller, K., Kotowski, M., Pereira, V., Rüfenacht, D., &amp; Bijlenga, P. (2011). </w:t>
          </w:r>
          <w:r>
            <w:rPr>
              <w:i/>
              <w:iCs/>
            </w:rPr>
            <w:t>From Intraoperative Angiography to Advanced Intraoperative Imaging: The Geneva Experience</w:t>
          </w:r>
          <w:r>
            <w:t xml:space="preserve"> (pp. 111–115). https://doi.org/10.1007/978-3-211-99651-5_18</w:t>
          </w:r>
        </w:p>
        <w:p w14:paraId="79C1199D" w14:textId="77777777" w:rsidR="00971418" w:rsidRDefault="00971418">
          <w:pPr>
            <w:autoSpaceDE w:val="0"/>
            <w:autoSpaceDN w:val="0"/>
            <w:ind w:hanging="480"/>
            <w:divId w:val="567108502"/>
          </w:pPr>
          <w:r>
            <w:t xml:space="preserve">6. Irie, K., Murayama, Y., Saguchi, T., Ishibashi, T., Ebara, M., Takao, H., &amp; Abe, T. (2008). DynaCT soft-tissue visualization using an angiographic c-arm system: Initial clinical experience in the operating room. </w:t>
          </w:r>
          <w:r>
            <w:rPr>
              <w:i/>
              <w:iCs/>
            </w:rPr>
            <w:t>Neurosurgery</w:t>
          </w:r>
          <w:r>
            <w:t xml:space="preserve">, </w:t>
          </w:r>
          <w:r>
            <w:rPr>
              <w:i/>
              <w:iCs/>
            </w:rPr>
            <w:t>62</w:t>
          </w:r>
          <w:r>
            <w:t>(3 SUPPL. 1), 266–272; discussion 272. https://doi.org/10.1227/01.neu.0000317403.23713.92</w:t>
          </w:r>
        </w:p>
        <w:p w14:paraId="0000A323" w14:textId="77777777" w:rsidR="00971418" w:rsidRDefault="00971418">
          <w:pPr>
            <w:autoSpaceDE w:val="0"/>
            <w:autoSpaceDN w:val="0"/>
            <w:ind w:hanging="480"/>
            <w:divId w:val="190263179"/>
          </w:pPr>
          <w:r>
            <w:t xml:space="preserve">7. Liao, C. H., Chen, W. H., Lee, C. H., Shen, S. C., &amp; Tsuei, Y. S. (2019). Treating cerebrovascular diseases in hybrid operating room equipped with a robotic angiographic fluoroscopy system: level of necessity and 5-year experiences. </w:t>
          </w:r>
          <w:r>
            <w:rPr>
              <w:i/>
              <w:iCs/>
            </w:rPr>
            <w:t>Acta Neurochirurgica</w:t>
          </w:r>
          <w:r>
            <w:t xml:space="preserve">, </w:t>
          </w:r>
          <w:r>
            <w:rPr>
              <w:i/>
              <w:iCs/>
            </w:rPr>
            <w:t>161</w:t>
          </w:r>
          <w:r>
            <w:t>(3), 611–619. https://doi.org/10.1007/s00701-018-3769-4</w:t>
          </w:r>
        </w:p>
        <w:p w14:paraId="337F1603" w14:textId="77777777" w:rsidR="00971418" w:rsidRDefault="00971418">
          <w:pPr>
            <w:autoSpaceDE w:val="0"/>
            <w:autoSpaceDN w:val="0"/>
            <w:ind w:hanging="480"/>
            <w:divId w:val="2067675766"/>
          </w:pPr>
          <w:r>
            <w:t xml:space="preserve">8. Dammann, P., Jägersberg, M., Kulcsar, Z., Radovanovic, I., Schaller, K., &amp; Bijlenga, P. (2017). Clipping of ruptured intracranial aneurysms in a hybrid room environment—a case-control study. </w:t>
          </w:r>
          <w:r>
            <w:rPr>
              <w:i/>
              <w:iCs/>
            </w:rPr>
            <w:t>Acta Neurochirurgica</w:t>
          </w:r>
          <w:r>
            <w:t xml:space="preserve">, </w:t>
          </w:r>
          <w:r>
            <w:rPr>
              <w:i/>
              <w:iCs/>
            </w:rPr>
            <w:t>159</w:t>
          </w:r>
          <w:r>
            <w:t>(7), 1291–1298. https://doi.org/10.1007/s00701-017-3212-2</w:t>
          </w:r>
        </w:p>
        <w:p w14:paraId="2D7C2F95" w14:textId="77777777" w:rsidR="00971418" w:rsidRDefault="00971418">
          <w:pPr>
            <w:autoSpaceDE w:val="0"/>
            <w:autoSpaceDN w:val="0"/>
            <w:ind w:hanging="480"/>
            <w:divId w:val="1795948569"/>
          </w:pPr>
          <w:r>
            <w:t xml:space="preserve">9. Song, J., Li, P., Tian, Y., An, Q., Liu, Y., Yang, Z., Chen, L., Quan, K., Gu, Y., Ni, W., Zhu, W., &amp; Mao, Y. (2021). One-Stage Treatment in a Hybrid Operation Room to Cure Brain Arteriovenous Malformation: A Single-Center Experience. </w:t>
          </w:r>
          <w:r>
            <w:rPr>
              <w:i/>
              <w:iCs/>
            </w:rPr>
            <w:t>World Neurosurgery</w:t>
          </w:r>
          <w:r>
            <w:t xml:space="preserve">, </w:t>
          </w:r>
          <w:r>
            <w:rPr>
              <w:i/>
              <w:iCs/>
            </w:rPr>
            <w:t>147</w:t>
          </w:r>
          <w:r>
            <w:t>, e85–e97. https://doi.org/10.1016/j.wneu.2020.11.123</w:t>
          </w:r>
        </w:p>
        <w:p w14:paraId="103A3B20" w14:textId="77777777" w:rsidR="00971418" w:rsidRDefault="00971418">
          <w:pPr>
            <w:autoSpaceDE w:val="0"/>
            <w:autoSpaceDN w:val="0"/>
            <w:ind w:hanging="480"/>
            <w:divId w:val="1343312330"/>
          </w:pPr>
          <w:r>
            <w:t xml:space="preserve">10. Choi, E., Lee, J. Y., Cho, H. J., &amp; Yoon, D. Y. (2022). Surgical exposure of the vertebral artery for endovascular access in a hybrid operating room. </w:t>
          </w:r>
          <w:r>
            <w:rPr>
              <w:i/>
              <w:iCs/>
            </w:rPr>
            <w:t>Acta Neurochirurgica</w:t>
          </w:r>
          <w:r>
            <w:t xml:space="preserve">, </w:t>
          </w:r>
          <w:r>
            <w:rPr>
              <w:i/>
              <w:iCs/>
            </w:rPr>
            <w:t>164</w:t>
          </w:r>
          <w:r>
            <w:t>(5), 1271–1280. https://doi.org/10.1007/s00701-022-05136-7</w:t>
          </w:r>
        </w:p>
        <w:p w14:paraId="24FB05DB" w14:textId="77777777" w:rsidR="00971418" w:rsidRDefault="00971418">
          <w:pPr>
            <w:autoSpaceDE w:val="0"/>
            <w:autoSpaceDN w:val="0"/>
            <w:ind w:hanging="480"/>
            <w:divId w:val="1497109479"/>
          </w:pPr>
          <w:r>
            <w:t xml:space="preserve">11. Yu, J. L., Guo, Y. B., Xu, B. F., Chen, X., &amp; Xu, K. (2016). Onyx embolization and surgical removal as a treatment for hemorrhagic AVM in a hybrid operating room. </w:t>
          </w:r>
          <w:r>
            <w:rPr>
              <w:i/>
              <w:iCs/>
            </w:rPr>
            <w:t>INTERNATIONAL JOURNAL OF CLINICAL AND EXPERIMENTAL MEDICINE</w:t>
          </w:r>
          <w:r>
            <w:t xml:space="preserve">, </w:t>
          </w:r>
          <w:r>
            <w:rPr>
              <w:i/>
              <w:iCs/>
            </w:rPr>
            <w:t>9</w:t>
          </w:r>
          <w:r>
            <w:t>(11), 22494–22501.</w:t>
          </w:r>
        </w:p>
        <w:p w14:paraId="4D1C641F" w14:textId="77777777" w:rsidR="00971418" w:rsidRDefault="00971418">
          <w:pPr>
            <w:autoSpaceDE w:val="0"/>
            <w:autoSpaceDN w:val="0"/>
            <w:ind w:hanging="480"/>
            <w:divId w:val="323313501"/>
          </w:pPr>
          <w:r>
            <w:t xml:space="preserve">12. Byval’tsev, V. A., Belykh, E. G., Kikuta, K. ichiro, &amp; Stepanov, I. A. (2018). A Hybrid Neurosurgical Operating Room: Potentials in the Treatment of Arteriovenous Malformations of the Brain. </w:t>
          </w:r>
          <w:r>
            <w:rPr>
              <w:i/>
              <w:iCs/>
            </w:rPr>
            <w:t>Biomedical Engineering</w:t>
          </w:r>
          <w:r>
            <w:t xml:space="preserve">, </w:t>
          </w:r>
          <w:r>
            <w:rPr>
              <w:i/>
              <w:iCs/>
            </w:rPr>
            <w:t>52</w:t>
          </w:r>
          <w:r>
            <w:t>(1), 14–18. https://doi.org/10.1007/s10527-018-9772-5</w:t>
          </w:r>
        </w:p>
        <w:p w14:paraId="5539D0A1" w14:textId="77777777" w:rsidR="00971418" w:rsidRDefault="00971418">
          <w:pPr>
            <w:autoSpaceDE w:val="0"/>
            <w:autoSpaceDN w:val="0"/>
            <w:ind w:hanging="480"/>
            <w:divId w:val="420415270"/>
          </w:pPr>
          <w:r>
            <w:t xml:space="preserve">13. Kienzler, J. C., Diepers, M., Marbacher, S., Remonda, L., &amp; Fandino, J. (2020). Endovascular temporary balloon occlusion for microsurgical clipping of posterior circulation aneurysms. </w:t>
          </w:r>
          <w:r>
            <w:rPr>
              <w:i/>
              <w:iCs/>
            </w:rPr>
            <w:t>Brain Sciences</w:t>
          </w:r>
          <w:r>
            <w:t xml:space="preserve">, </w:t>
          </w:r>
          <w:r>
            <w:rPr>
              <w:i/>
              <w:iCs/>
            </w:rPr>
            <w:t>10</w:t>
          </w:r>
          <w:r>
            <w:t>(6). https://doi.org/10.3390/brainsci10060334</w:t>
          </w:r>
        </w:p>
        <w:p w14:paraId="26058263" w14:textId="77777777" w:rsidR="00971418" w:rsidRDefault="00971418">
          <w:pPr>
            <w:autoSpaceDE w:val="0"/>
            <w:autoSpaceDN w:val="0"/>
            <w:ind w:hanging="480"/>
            <w:divId w:val="1000544044"/>
          </w:pPr>
          <w:r>
            <w:t xml:space="preserve">14. Fierstra, J., Anon, J., Mendelowitsch, I., Fandino, J., Diepers, M., Remonda, L., &amp; Marbacher, S. (2020). Amended Intraoperative Neuronavigation: Three-Dimensional Vascular Roadmapping with Selective Rotational Digital Subtraction Angiography. </w:t>
          </w:r>
          <w:r>
            <w:rPr>
              <w:i/>
              <w:iCs/>
            </w:rPr>
            <w:t>World Neurosurgery</w:t>
          </w:r>
          <w:r>
            <w:t xml:space="preserve">, </w:t>
          </w:r>
          <w:r>
            <w:rPr>
              <w:i/>
              <w:iCs/>
            </w:rPr>
            <w:t>135</w:t>
          </w:r>
          <w:r>
            <w:t>, 183–187. https://doi.org/10.1016/j.wneu.2019.12.055</w:t>
          </w:r>
        </w:p>
        <w:p w14:paraId="3C67D7E6" w14:textId="77777777" w:rsidR="00971418" w:rsidRDefault="00971418">
          <w:pPr>
            <w:autoSpaceDE w:val="0"/>
            <w:autoSpaceDN w:val="0"/>
            <w:ind w:hanging="480"/>
            <w:divId w:val="246768910"/>
          </w:pPr>
          <w:r>
            <w:t xml:space="preserve">15. Iihara, K., Satow, T., Matsushige, T., Kataoka, H., Nakajima, N., Fukuda, K., Isozaki, M., Maruyama, D., Nakae, T., &amp; Hashimoto, N. (2013). Hybrid operating room for the treatment of complex neurovascular and brachiocephalic lesions. </w:t>
          </w:r>
          <w:r>
            <w:rPr>
              <w:i/>
              <w:iCs/>
            </w:rPr>
            <w:t>Journal of Stroke and Cerebrovascular Diseases</w:t>
          </w:r>
          <w:r>
            <w:t xml:space="preserve">, </w:t>
          </w:r>
          <w:r>
            <w:rPr>
              <w:i/>
              <w:iCs/>
            </w:rPr>
            <w:t>22</w:t>
          </w:r>
          <w:r>
            <w:t>(8), E277–E285. https://doi.org/10.1016/j.jstrokecerebrovasdis.2012.07.014</w:t>
          </w:r>
        </w:p>
        <w:p w14:paraId="76D2546A" w14:textId="77777777" w:rsidR="00971418" w:rsidRDefault="00971418">
          <w:pPr>
            <w:autoSpaceDE w:val="0"/>
            <w:autoSpaceDN w:val="0"/>
            <w:ind w:hanging="480"/>
            <w:divId w:val="1587762047"/>
          </w:pPr>
          <w:r>
            <w:t xml:space="preserve">16. Zhang, N., &amp; Xin, W. Q. (2020). Application of hybrid operating rooms for treating spinal dural arteriovenous fistula. </w:t>
          </w:r>
          <w:r>
            <w:rPr>
              <w:i/>
              <w:iCs/>
            </w:rPr>
            <w:t>World Journal of Clinical Cases</w:t>
          </w:r>
          <w:r>
            <w:t xml:space="preserve">, </w:t>
          </w:r>
          <w:r>
            <w:rPr>
              <w:i/>
              <w:iCs/>
            </w:rPr>
            <w:t>8</w:t>
          </w:r>
          <w:r>
            <w:t>(6), 1056–1064. https://doi.org/10.12998/wjcc.v8.i6.1056</w:t>
          </w:r>
        </w:p>
        <w:p w14:paraId="7DFD59BE" w14:textId="77777777" w:rsidR="00971418" w:rsidRDefault="00971418">
          <w:pPr>
            <w:autoSpaceDE w:val="0"/>
            <w:autoSpaceDN w:val="0"/>
            <w:ind w:hanging="480"/>
            <w:divId w:val="1079907928"/>
          </w:pPr>
          <w:r>
            <w:t xml:space="preserve">17. Neki, H., Yonezawa, A., Shibata, A., Tsukagoshi, E., Yamane, F., Ishihara, S., &amp; Kohyama, S. (2020). A minimally invasive approach for the treatment of isolated type intracranial dural arteriovenous fistula in a neurosurgical hybrid operating room. </w:t>
          </w:r>
          <w:r>
            <w:rPr>
              <w:i/>
              <w:iCs/>
            </w:rPr>
            <w:t>Interdisciplinary Neurosurgery: Advanced Techniques and Case Management</w:t>
          </w:r>
          <w:r>
            <w:t xml:space="preserve">, </w:t>
          </w:r>
          <w:r>
            <w:rPr>
              <w:i/>
              <w:iCs/>
            </w:rPr>
            <w:t>21</w:t>
          </w:r>
          <w:r>
            <w:t>. https://doi.org/10.1016/j.inat.2020.100762</w:t>
          </w:r>
        </w:p>
        <w:p w14:paraId="7B68DC4F" w14:textId="77777777" w:rsidR="00971418" w:rsidRDefault="00971418">
          <w:pPr>
            <w:autoSpaceDE w:val="0"/>
            <w:autoSpaceDN w:val="0"/>
            <w:ind w:hanging="480"/>
            <w:divId w:val="963732355"/>
          </w:pPr>
          <w:r>
            <w:t xml:space="preserve">18. Zhang, N., &amp; Xin, W. Q. (2020). Application of hybrid operating rooms for clipping large or giant intracranial carotid-ophthalmic aneurysms. </w:t>
          </w:r>
          <w:r>
            <w:rPr>
              <w:i/>
              <w:iCs/>
            </w:rPr>
            <w:t>World Journal of Clinical Cases</w:t>
          </w:r>
          <w:r>
            <w:t xml:space="preserve">, </w:t>
          </w:r>
          <w:r>
            <w:rPr>
              <w:i/>
              <w:iCs/>
            </w:rPr>
            <w:t>8</w:t>
          </w:r>
          <w:r>
            <w:t>(21), 5149–5158. https://doi.org/10.12998/wjcc.v8.i21.5149</w:t>
          </w:r>
        </w:p>
        <w:p w14:paraId="00D8C082" w14:textId="77777777" w:rsidR="00971418" w:rsidRDefault="00971418">
          <w:pPr>
            <w:autoSpaceDE w:val="0"/>
            <w:autoSpaceDN w:val="0"/>
            <w:ind w:hanging="480"/>
            <w:divId w:val="1184318000"/>
          </w:pPr>
          <w:r>
            <w:t xml:space="preserve">19. Marbacher, S., Mendelowitsch, I., Grüter, B. E., Diepers, M., Remonda, L., &amp; Fandino, J. (2019). Comparison of 3D intraoperative digital subtraction angiography and intraoperative indocyanine green video angiography during intracranial aneurysm surgery. </w:t>
          </w:r>
          <w:r>
            <w:rPr>
              <w:i/>
              <w:iCs/>
            </w:rPr>
            <w:t>Journal of Neurosurgery</w:t>
          </w:r>
          <w:r>
            <w:t xml:space="preserve">, </w:t>
          </w:r>
          <w:r>
            <w:rPr>
              <w:i/>
              <w:iCs/>
            </w:rPr>
            <w:t>131</w:t>
          </w:r>
          <w:r>
            <w:t>(1), 64–71. https://doi.org/10.3171/2018.1.JNS172253</w:t>
          </w:r>
        </w:p>
        <w:p w14:paraId="165DEDCE" w14:textId="77777777" w:rsidR="00971418" w:rsidRDefault="00971418">
          <w:pPr>
            <w:autoSpaceDE w:val="0"/>
            <w:autoSpaceDN w:val="0"/>
            <w:ind w:hanging="480"/>
            <w:divId w:val="1000545099"/>
          </w:pPr>
          <w:r>
            <w:t xml:space="preserve">20. Kato, N., Ishibashi, T., Maruyama, F., Otani, K., Kakizaki, S., Nagayama, G., Ikemura, A., Hataoka, S., Kan, I., Kodama, T., &amp; Murayama, Y. (2021). Clinical outcomes of procedures combining endovascular embolization with a direct surgical approach in a hybrid operating room for the treatment of refractory dural arteriovenous fistulas. </w:t>
          </w:r>
          <w:r>
            <w:rPr>
              <w:i/>
              <w:iCs/>
            </w:rPr>
            <w:t>Surgical Neurology International</w:t>
          </w:r>
          <w:r>
            <w:t xml:space="preserve">, </w:t>
          </w:r>
          <w:r>
            <w:rPr>
              <w:i/>
              <w:iCs/>
            </w:rPr>
            <w:t>12</w:t>
          </w:r>
          <w:r>
            <w:t>, 439. https://doi.org/10.25259/SNI_486_2021</w:t>
          </w:r>
        </w:p>
        <w:p w14:paraId="2C78C29E" w14:textId="77777777" w:rsidR="00971418" w:rsidRDefault="00971418">
          <w:pPr>
            <w:autoSpaceDE w:val="0"/>
            <w:autoSpaceDN w:val="0"/>
            <w:ind w:hanging="480"/>
            <w:divId w:val="374162805"/>
          </w:pPr>
          <w:r>
            <w:t xml:space="preserve">21. Shimada, K., Yamaguchi, T., Miyamoto, T., Sogabe, S., Korai, M., Okazaki, T., Kanematsu, Y., Satomi, J., Nagahiro, S., &amp; Takagi, Y. (2021). Efficacy of intraarterial superselective indocyanine green videoangiography in cerebral arteriovenous malformation surgery in a hybrid operating room. </w:t>
          </w:r>
          <w:r>
            <w:rPr>
              <w:i/>
              <w:iCs/>
            </w:rPr>
            <w:t>Journal of Neurosurgery</w:t>
          </w:r>
          <w:r>
            <w:t xml:space="preserve">, </w:t>
          </w:r>
          <w:r>
            <w:rPr>
              <w:i/>
              <w:iCs/>
            </w:rPr>
            <w:t>134</w:t>
          </w:r>
          <w:r>
            <w:t>(5), 1544–1552. https://doi.org/10.3171/2020.3.JNS20319</w:t>
          </w:r>
        </w:p>
        <w:p w14:paraId="2FCEF104" w14:textId="77777777" w:rsidR="00971418" w:rsidRDefault="00971418">
          <w:pPr>
            <w:autoSpaceDE w:val="0"/>
            <w:autoSpaceDN w:val="0"/>
            <w:ind w:hanging="480"/>
            <w:divId w:val="1119303995"/>
          </w:pPr>
          <w:r>
            <w:t xml:space="preserve">22. Kim, T., Kwon, O. K., Ban, S. P., Kim, Y. D., &amp; Won, Y. D. (2019). A Phantom Menace to Medical Personnel During Endovascular Treatment of Cerebral Aneurysms: Real-Time Measurement of Radiation Exposure During Procedures. </w:t>
          </w:r>
          <w:r>
            <w:rPr>
              <w:i/>
              <w:iCs/>
            </w:rPr>
            <w:t>World Neurosurgery</w:t>
          </w:r>
          <w:r>
            <w:t xml:space="preserve">, </w:t>
          </w:r>
          <w:r>
            <w:rPr>
              <w:i/>
              <w:iCs/>
            </w:rPr>
            <w:t>125</w:t>
          </w:r>
          <w:r>
            <w:t>, e289–e296. https://doi.org/10.1016/j.wneu.2019.01.063</w:t>
          </w:r>
        </w:p>
        <w:p w14:paraId="3100FED5" w14:textId="77777777" w:rsidR="00971418" w:rsidRDefault="00971418">
          <w:pPr>
            <w:autoSpaceDE w:val="0"/>
            <w:autoSpaceDN w:val="0"/>
            <w:ind w:hanging="480"/>
            <w:divId w:val="420378114"/>
          </w:pPr>
          <w:r>
            <w:t xml:space="preserve">23. Choi, E., Lee, J. Y., Jeon, H. J., Cho, B. M., &amp; Yoon, D. Y. (2019). A hybrid operating room for combined surgical and endovascular procedures for cerebrovascular diseases: a clinical experience at a single centre. </w:t>
          </w:r>
          <w:r>
            <w:rPr>
              <w:i/>
              <w:iCs/>
            </w:rPr>
            <w:t>British Journal of Neurosurgery</w:t>
          </w:r>
          <w:r>
            <w:t xml:space="preserve">, </w:t>
          </w:r>
          <w:r>
            <w:rPr>
              <w:i/>
              <w:iCs/>
            </w:rPr>
            <w:t>33</w:t>
          </w:r>
          <w:r>
            <w:t>(5), 490–494. https://doi.org/10.1080/02688697.2019.1617403</w:t>
          </w:r>
        </w:p>
        <w:p w14:paraId="0E3D0171" w14:textId="77777777" w:rsidR="00971418" w:rsidRDefault="00971418">
          <w:pPr>
            <w:autoSpaceDE w:val="0"/>
            <w:autoSpaceDN w:val="0"/>
            <w:ind w:hanging="480"/>
            <w:divId w:val="1441411983"/>
          </w:pPr>
          <w:r>
            <w:t xml:space="preserve">24. Marbacher, S., &amp; Steiger, H. J. (2021). Letter: Commentary: Value of 3-Dimensional Digital Subtraction Angiography for Detection and Classification of Intracranial Aneurysm Remnants after Clipping. </w:t>
          </w:r>
          <w:r>
            <w:rPr>
              <w:i/>
              <w:iCs/>
            </w:rPr>
            <w:t>Operative Neurosurgery</w:t>
          </w:r>
          <w:r>
            <w:t xml:space="preserve">, </w:t>
          </w:r>
          <w:r>
            <w:rPr>
              <w:i/>
              <w:iCs/>
            </w:rPr>
            <w:t>21</w:t>
          </w:r>
          <w:r>
            <w:t>(4), E406. https://doi.org/10.1093/ons/opab249</w:t>
          </w:r>
        </w:p>
        <w:p w14:paraId="556D15E4" w14:textId="77777777" w:rsidR="00971418" w:rsidRDefault="00971418">
          <w:pPr>
            <w:autoSpaceDE w:val="0"/>
            <w:autoSpaceDN w:val="0"/>
            <w:ind w:hanging="480"/>
            <w:divId w:val="2122677993"/>
          </w:pPr>
          <w:r>
            <w:t xml:space="preserve">25. Kawamura, Y., Maruyama, D., Akagi, Y., &amp; Iihara, K. (2017). Effective Intraluminal Shunt in Carotid Endarterectomy for Carotid Artery Near Occlusion: Technical Report. </w:t>
          </w:r>
          <w:r>
            <w:rPr>
              <w:i/>
              <w:iCs/>
            </w:rPr>
            <w:t>World Neurosurgery</w:t>
          </w:r>
          <w:r>
            <w:t xml:space="preserve">, </w:t>
          </w:r>
          <w:r>
            <w:rPr>
              <w:i/>
              <w:iCs/>
            </w:rPr>
            <w:t>106</w:t>
          </w:r>
          <w:r>
            <w:t>, 813–818. https://doi.org/10.1016/j.wneu.2017.07.078</w:t>
          </w:r>
        </w:p>
        <w:p w14:paraId="54EDB91C" w14:textId="77777777" w:rsidR="00971418" w:rsidRDefault="00971418">
          <w:pPr>
            <w:autoSpaceDE w:val="0"/>
            <w:autoSpaceDN w:val="0"/>
            <w:ind w:hanging="480"/>
            <w:divId w:val="1384405938"/>
          </w:pPr>
          <w:r>
            <w:t xml:space="preserve">26. Xin, C., Luo, W. ting, Zhao, W. yuan, Dong, L. xin, Xiong, Z. wei, Li, Z. wei, Zhang, J. jian, &amp; Chen, J. cao. (2021). Combined Endovascular and Surgical Treatment for Brain Arteriovenous Malformations in Biplanar Hybrid Operating Room. </w:t>
          </w:r>
          <w:r>
            <w:rPr>
              <w:i/>
              <w:iCs/>
            </w:rPr>
            <w:t>Current Medical Science</w:t>
          </w:r>
          <w:r>
            <w:t xml:space="preserve">, </w:t>
          </w:r>
          <w:r>
            <w:rPr>
              <w:i/>
              <w:iCs/>
            </w:rPr>
            <w:t>41</w:t>
          </w:r>
          <w:r>
            <w:t>(4), 782–787. https://doi.org/10.1007/s11596-021-2398-y</w:t>
          </w:r>
        </w:p>
        <w:p w14:paraId="3EE35145" w14:textId="77777777" w:rsidR="00971418" w:rsidRDefault="00971418">
          <w:pPr>
            <w:autoSpaceDE w:val="0"/>
            <w:autoSpaceDN w:val="0"/>
            <w:ind w:hanging="480"/>
            <w:divId w:val="1728065188"/>
          </w:pPr>
          <w:r>
            <w:t xml:space="preserve">27. Fong, Y. W., Hsu, S. K., Huang, C. T., Hsieh, C. T., Chen, M. H., Huang, J. S., Chang, C. J., &amp; Su, I. C. (2018). Impact of Intraoperative 3-Dimensional Volume-Rendering Rotational Angiography on Clip Repositioning Rates in Aneurysmal Surgery. </w:t>
          </w:r>
          <w:r>
            <w:rPr>
              <w:i/>
              <w:iCs/>
            </w:rPr>
            <w:t>World Neurosurgery</w:t>
          </w:r>
          <w:r>
            <w:t xml:space="preserve">, </w:t>
          </w:r>
          <w:r>
            <w:rPr>
              <w:i/>
              <w:iCs/>
            </w:rPr>
            <w:t>114</w:t>
          </w:r>
          <w:r>
            <w:t>, e573–e580. https://doi.org/10.1016/j.wneu.2018.03.035</w:t>
          </w:r>
        </w:p>
        <w:p w14:paraId="31B1A5B3" w14:textId="77777777" w:rsidR="00971418" w:rsidRDefault="00971418">
          <w:pPr>
            <w:autoSpaceDE w:val="0"/>
            <w:autoSpaceDN w:val="0"/>
            <w:ind w:hanging="480"/>
            <w:divId w:val="1519152700"/>
          </w:pPr>
          <w:r>
            <w:t xml:space="preserve">28. Zheng, S.-P., Sun, H., &amp; You, C. (2013). Hybrid operating room: Combined operative and endovascular treatment for intracranial aneurysms. </w:t>
          </w:r>
          <w:r>
            <w:rPr>
              <w:i/>
              <w:iCs/>
            </w:rPr>
            <w:t>Neurosurgery Quarterly</w:t>
          </w:r>
          <w:r>
            <w:t>. https://doi.org/10.1097/WNQ.0000000000000012</w:t>
          </w:r>
        </w:p>
        <w:p w14:paraId="072E9182" w14:textId="77777777" w:rsidR="00971418" w:rsidRDefault="00971418">
          <w:pPr>
            <w:autoSpaceDE w:val="0"/>
            <w:autoSpaceDN w:val="0"/>
            <w:ind w:hanging="480"/>
            <w:divId w:val="286157729"/>
          </w:pPr>
          <w:r>
            <w:t xml:space="preserve">29. Marbacher, S., Kienzler, J. C., Mendelowitsch, I., D’Alonzo, D., Andereggen, L., Diepers, M., Remonda, L., &amp; Fandino, J. (2020). Comparison of intra- And postoperative 3-dimensional digital subtraction angiography in evaluation of the surgical result after intracranial aneurysm treatment. </w:t>
          </w:r>
          <w:r>
            <w:rPr>
              <w:i/>
              <w:iCs/>
            </w:rPr>
            <w:t>Neurosurgery</w:t>
          </w:r>
          <w:r>
            <w:t xml:space="preserve">, </w:t>
          </w:r>
          <w:r>
            <w:rPr>
              <w:i/>
              <w:iCs/>
            </w:rPr>
            <w:t>87</w:t>
          </w:r>
          <w:r>
            <w:t>(4), 689–696. https://doi.org/10.1093/neuros/nyz487</w:t>
          </w:r>
        </w:p>
        <w:p w14:paraId="2090D4A9" w14:textId="77777777" w:rsidR="00971418" w:rsidRDefault="00971418">
          <w:pPr>
            <w:autoSpaceDE w:val="0"/>
            <w:autoSpaceDN w:val="0"/>
            <w:ind w:hanging="480"/>
            <w:divId w:val="496113272"/>
          </w:pPr>
          <w:r>
            <w:t xml:space="preserve">30. Murayama, Y., Saguchi, T., Ishibashi, T., Ebara, M., Takao, H., Irie, K., Ikeuchi, S., Onoue, H., Ogawa, T., &amp; Abe, T. (2006). Endovascular operating suite: Future directions for treating neurovascular disease. </w:t>
          </w:r>
          <w:r>
            <w:rPr>
              <w:i/>
              <w:iCs/>
            </w:rPr>
            <w:t>Journal of Neurosurgery</w:t>
          </w:r>
          <w:r>
            <w:t xml:space="preserve">, </w:t>
          </w:r>
          <w:r>
            <w:rPr>
              <w:i/>
              <w:iCs/>
            </w:rPr>
            <w:t>104</w:t>
          </w:r>
          <w:r>
            <w:t>(6), 925–930. https://doi.org/10.3171/jns.2006.104.6.925</w:t>
          </w:r>
        </w:p>
        <w:p w14:paraId="6F3B2637" w14:textId="77777777" w:rsidR="00971418" w:rsidRDefault="00971418">
          <w:pPr>
            <w:autoSpaceDE w:val="0"/>
            <w:autoSpaceDN w:val="0"/>
            <w:ind w:hanging="480"/>
            <w:divId w:val="400492539"/>
          </w:pPr>
          <w:r>
            <w:t xml:space="preserve">31. Goren, O., Bourdages, G., Schirmer, C. M., Weiner, G., Dalal, S. S., &amp; Griessenauer, C. J. (2020). Intraoperative 3-Dimensional Rotational Angiography in Cerebrovascular Surgery: A Case Series. </w:t>
          </w:r>
          <w:r>
            <w:rPr>
              <w:i/>
              <w:iCs/>
            </w:rPr>
            <w:t>World Neurosurgery</w:t>
          </w:r>
          <w:r>
            <w:t xml:space="preserve">, </w:t>
          </w:r>
          <w:r>
            <w:rPr>
              <w:i/>
              <w:iCs/>
            </w:rPr>
            <w:t>141</w:t>
          </w:r>
          <w:r>
            <w:t>, e736–e742. https://doi.org/10.1016/j.wneu.2020.06.026</w:t>
          </w:r>
        </w:p>
        <w:p w14:paraId="4B360F7B" w14:textId="77777777" w:rsidR="00971418" w:rsidRDefault="00971418">
          <w:pPr>
            <w:autoSpaceDE w:val="0"/>
            <w:autoSpaceDN w:val="0"/>
            <w:ind w:hanging="480"/>
            <w:divId w:val="687026669"/>
          </w:pPr>
          <w:r>
            <w:t xml:space="preserve">32. Jiang, W. J., Liu, A. F., Yu, W., Qiu, H. C., Zhang, Y. Q., Liu, F., Li, C., Wang, R., Zhao, Y. L., Lv, J., Li, T. X., Liu, C., Zhou, J., &amp; Zhao, J. Z. (2019). Outcomes of Multimodality in situ Recanalization in Hybrid Operating Room (MIRHOR) for symptomatic chronic internal carotid artery occlusions. </w:t>
          </w:r>
          <w:r>
            <w:rPr>
              <w:i/>
              <w:iCs/>
            </w:rPr>
            <w:t>Journal of NeuroInterventional Surgery</w:t>
          </w:r>
          <w:r>
            <w:t xml:space="preserve">, </w:t>
          </w:r>
          <w:r>
            <w:rPr>
              <w:i/>
              <w:iCs/>
            </w:rPr>
            <w:t>11</w:t>
          </w:r>
          <w:r>
            <w:t>(8), 825–832. https://doi.org/10.1136/neurintsurg-2018-014384</w:t>
          </w:r>
        </w:p>
        <w:p w14:paraId="73FCB321" w14:textId="77777777" w:rsidR="00971418" w:rsidRDefault="00971418">
          <w:pPr>
            <w:autoSpaceDE w:val="0"/>
            <w:autoSpaceDN w:val="0"/>
            <w:ind w:hanging="480"/>
            <w:divId w:val="1855418702"/>
          </w:pPr>
          <w:r>
            <w:t xml:space="preserve">33. Jeon, H. J., Lee, J. Y., Cho, B. M., Yoon, D. Y., &amp; Oh, S. M. (2019). Four-year experience using an advanced interdisciplinary hybrid operating room : Potentials in treatment of cerebrovascular disease. </w:t>
          </w:r>
          <w:r>
            <w:rPr>
              <w:i/>
              <w:iCs/>
            </w:rPr>
            <w:t>Journal of Korean Neurosurgical Society</w:t>
          </w:r>
          <w:r>
            <w:t xml:space="preserve">, </w:t>
          </w:r>
          <w:r>
            <w:rPr>
              <w:i/>
              <w:iCs/>
            </w:rPr>
            <w:t>62</w:t>
          </w:r>
          <w:r>
            <w:t>(1), 35–45. https://doi.org/10.3340/jkns.2018.0203</w:t>
          </w:r>
        </w:p>
        <w:p w14:paraId="4070E3D6" w14:textId="77777777" w:rsidR="00971418" w:rsidRDefault="00971418">
          <w:pPr>
            <w:autoSpaceDE w:val="0"/>
            <w:autoSpaceDN w:val="0"/>
            <w:ind w:hanging="480"/>
            <w:divId w:val="1893689891"/>
          </w:pPr>
          <w:r>
            <w:t xml:space="preserve">34. Grüter, B. E., Mendelowitsch, I., Diepers, M., Remonda, L., Fandino, J., &amp; Marbacher, S. (2018). Combined Endovascular and Microsurgical Treatment of Arteriovenous Malformations in the Hybrid Operating Room. </w:t>
          </w:r>
          <w:r>
            <w:rPr>
              <w:i/>
              <w:iCs/>
            </w:rPr>
            <w:t>World Neurosurgery</w:t>
          </w:r>
          <w:r>
            <w:t xml:space="preserve">, </w:t>
          </w:r>
          <w:r>
            <w:rPr>
              <w:i/>
              <w:iCs/>
            </w:rPr>
            <w:t>117</w:t>
          </w:r>
          <w:r>
            <w:t>, e204–e214. https://doi.org/10.1016/j.wneu.2018.05.241</w:t>
          </w:r>
        </w:p>
        <w:p w14:paraId="45E1637B" w14:textId="77777777" w:rsidR="00971418" w:rsidRDefault="00971418">
          <w:pPr>
            <w:autoSpaceDE w:val="0"/>
            <w:autoSpaceDN w:val="0"/>
            <w:ind w:hanging="480"/>
            <w:divId w:val="1527715243"/>
          </w:pPr>
          <w:r>
            <w:t xml:space="preserve">35. Grüter, B. E., Strange, F., Burn, F., Remonda, L., Diepers, M., Fandino, J., &amp; Marbacher, S. (2018). Hybrid Operating Room Settings for Treatment of Complex Dural Arteriovenous Fistulas. </w:t>
          </w:r>
          <w:r>
            <w:rPr>
              <w:i/>
              <w:iCs/>
            </w:rPr>
            <w:t>World Neurosurgery</w:t>
          </w:r>
          <w:r>
            <w:t xml:space="preserve">, </w:t>
          </w:r>
          <w:r>
            <w:rPr>
              <w:i/>
              <w:iCs/>
            </w:rPr>
            <w:t>120</w:t>
          </w:r>
          <w:r>
            <w:t>, e932–e939. https://doi.org/10.1016/j.wneu.2018.08.193</w:t>
          </w:r>
        </w:p>
        <w:p w14:paraId="72B23E3F" w14:textId="77777777" w:rsidR="00971418" w:rsidRDefault="00971418">
          <w:pPr>
            <w:autoSpaceDE w:val="0"/>
            <w:autoSpaceDN w:val="0"/>
            <w:ind w:hanging="480"/>
            <w:divId w:val="1083602960"/>
          </w:pPr>
          <w:r>
            <w:t xml:space="preserve">36. Nossek, E., Chalif, D. J., Buciuc, R., Gandras, E. J., Anderer, E. G., Insigna, S., Dehdashti, A. R., &amp; Setton, A. (2017). Intraoperative angiography for arteriovenous malformation resection in the prone and lateral positions, using upper extremity arterial access. </w:t>
          </w:r>
          <w:r>
            <w:rPr>
              <w:i/>
              <w:iCs/>
            </w:rPr>
            <w:t>Operative Neurosurgery</w:t>
          </w:r>
          <w:r>
            <w:t xml:space="preserve">, </w:t>
          </w:r>
          <w:r>
            <w:rPr>
              <w:i/>
              <w:iCs/>
            </w:rPr>
            <w:t>13</w:t>
          </w:r>
          <w:r>
            <w:t>(3), 352–360. https://doi.org/10.1093/ons/opw034</w:t>
          </w:r>
        </w:p>
        <w:p w14:paraId="3B0AEB8D" w14:textId="77777777" w:rsidR="00971418" w:rsidRDefault="00971418">
          <w:pPr>
            <w:autoSpaceDE w:val="0"/>
            <w:autoSpaceDN w:val="0"/>
            <w:ind w:hanging="480"/>
            <w:divId w:val="442071167"/>
          </w:pPr>
          <w:r>
            <w:t xml:space="preserve">37. Tsuei, Y. S., Liao, C. H., Lee, C. H., Liang, Y. J., Chen, W. H., &amp; Yang, S. F. (2018). Intraprocedural arterial perforation during neuroendovascular therapy: Preliminary result of a dual-trained endovascular neurosurgeon in the neurosurgical hybrid operating room. </w:t>
          </w:r>
          <w:r>
            <w:rPr>
              <w:i/>
              <w:iCs/>
            </w:rPr>
            <w:t>Journal of the Chinese Medical Association</w:t>
          </w:r>
          <w:r>
            <w:t xml:space="preserve">, </w:t>
          </w:r>
          <w:r>
            <w:rPr>
              <w:i/>
              <w:iCs/>
            </w:rPr>
            <w:t>81</w:t>
          </w:r>
          <w:r>
            <w:t>(1), 31–36. https://doi.org/10.1016/j.jcma.2017.05.012</w:t>
          </w:r>
        </w:p>
        <w:p w14:paraId="2CFB5305" w14:textId="77777777" w:rsidR="00971418" w:rsidRDefault="00971418">
          <w:pPr>
            <w:autoSpaceDE w:val="0"/>
            <w:autoSpaceDN w:val="0"/>
            <w:ind w:hanging="480"/>
            <w:divId w:val="1337266604"/>
          </w:pPr>
          <w:r>
            <w:t xml:space="preserve">38. Park, J. H., Lee, J. Y., Jeon, H. J., Lim, B. C., Park, S. W., &amp; Cho, B. M. (2020). Safety and completeness of using indocyanine green videoangiography combined with digital subtraction angiography for aneurysm surgery in a hybrid operating theater. </w:t>
          </w:r>
          <w:r>
            <w:rPr>
              <w:i/>
              <w:iCs/>
            </w:rPr>
            <w:t>Neurosurgical Review</w:t>
          </w:r>
          <w:r>
            <w:t xml:space="preserve">, </w:t>
          </w:r>
          <w:r>
            <w:rPr>
              <w:i/>
              <w:iCs/>
            </w:rPr>
            <w:t>43</w:t>
          </w:r>
          <w:r>
            <w:t>(4), 1163–1171. https://doi.org/10.1007/s10143-019-01141-0</w:t>
          </w:r>
        </w:p>
        <w:p w14:paraId="40ACB5A4" w14:textId="77777777" w:rsidR="00971418" w:rsidRDefault="00971418">
          <w:pPr>
            <w:autoSpaceDE w:val="0"/>
            <w:autoSpaceDN w:val="0"/>
            <w:ind w:hanging="480"/>
            <w:divId w:val="1889805904"/>
          </w:pPr>
          <w:r>
            <w:t xml:space="preserve">39. Durner, G., Wahler, H., Braun, M., Kapapa, T., Wirtz, C. R., König, R., &amp; Pala, A. (2021). The value of intraoperative angiography in the time of indocyanine green videoangiography in the treatment of cerebrovascular lesions: Efficacy, workflow, risk-benefit and cost analysis A prospective study. </w:t>
          </w:r>
          <w:r>
            <w:rPr>
              <w:i/>
              <w:iCs/>
            </w:rPr>
            <w:t>Clinical Neurology and Neurosurgery</w:t>
          </w:r>
          <w:r>
            <w:t xml:space="preserve">, </w:t>
          </w:r>
          <w:r>
            <w:rPr>
              <w:i/>
              <w:iCs/>
            </w:rPr>
            <w:t>205</w:t>
          </w:r>
          <w:r>
            <w:t>, 106628. https://doi.org/10.1016/j.clineuro.2021.106628</w:t>
          </w:r>
        </w:p>
        <w:p w14:paraId="3CC131B7" w14:textId="77777777" w:rsidR="00971418" w:rsidRDefault="00971418">
          <w:pPr>
            <w:autoSpaceDE w:val="0"/>
            <w:autoSpaceDN w:val="0"/>
            <w:ind w:hanging="480"/>
            <w:divId w:val="1748458409"/>
          </w:pPr>
          <w:r>
            <w:t xml:space="preserve">40. Wang, C., Hsu, S. K., Chang, C. J., Chen, M. H., Huang, C. T., Huang, J. S., &amp; Su, I. C. (2020). Transfemoral Approach for Intraoperative Angiography in the Prone or Three-quarter Prone Position: A Revisited Protocol for Intracranial Arteriovenous Malformation and Fistula Surgery. </w:t>
          </w:r>
          <w:r>
            <w:rPr>
              <w:i/>
              <w:iCs/>
            </w:rPr>
            <w:t>Clinical Neuroradiology</w:t>
          </w:r>
          <w:r>
            <w:t xml:space="preserve">, </w:t>
          </w:r>
          <w:r>
            <w:rPr>
              <w:i/>
              <w:iCs/>
            </w:rPr>
            <w:t>30</w:t>
          </w:r>
          <w:r>
            <w:t>(2), 373–379. https://doi.org/10.1007/s00062-019-00783-3</w:t>
          </w:r>
        </w:p>
        <w:p w14:paraId="5A9D0ADA" w14:textId="77777777" w:rsidR="00971418" w:rsidRDefault="00971418">
          <w:pPr>
            <w:autoSpaceDE w:val="0"/>
            <w:autoSpaceDN w:val="0"/>
            <w:ind w:hanging="480"/>
            <w:divId w:val="368727598"/>
          </w:pPr>
          <w:r>
            <w:t xml:space="preserve">41. Fandino, J., Taussky, P., Marbacher, S., Muroi, C., Diepers, M., Fathi, A. R., &amp; Remonda, L. (2013). The concept of a hybrid operating room: Applications in cerebrovascular surgery. </w:t>
          </w:r>
          <w:r>
            <w:rPr>
              <w:i/>
              <w:iCs/>
            </w:rPr>
            <w:t>Acta Neurochirurgica, Supplementum</w:t>
          </w:r>
          <w:r>
            <w:t xml:space="preserve">, </w:t>
          </w:r>
          <w:r>
            <w:rPr>
              <w:i/>
              <w:iCs/>
            </w:rPr>
            <w:t>115</w:t>
          </w:r>
          <w:r>
            <w:t>, 113–117. https://doi.org/10.1007/978-3-7091-1192-5_24</w:t>
          </w:r>
        </w:p>
        <w:p w14:paraId="55B63113" w14:textId="77777777" w:rsidR="00971418" w:rsidRDefault="00971418">
          <w:pPr>
            <w:autoSpaceDE w:val="0"/>
            <w:autoSpaceDN w:val="0"/>
            <w:ind w:hanging="480"/>
            <w:divId w:val="890507101"/>
          </w:pPr>
          <w:r>
            <w:t xml:space="preserve">42. Skyrman, S., Lai, M., Edström, E., Burström, G., Förander, P., Homan, R., Kor, F., Holthuizen, R., Hendriks, B. H. W., Persson, O., &amp; Elmi-Terander, A. (2021). Augmented reality navigation for cranial biopsy and external ventricular drain insertion. </w:t>
          </w:r>
          <w:r>
            <w:rPr>
              <w:i/>
              <w:iCs/>
            </w:rPr>
            <w:t>Neurosurgical Focus</w:t>
          </w:r>
          <w:r>
            <w:t xml:space="preserve">, </w:t>
          </w:r>
          <w:r>
            <w:rPr>
              <w:i/>
              <w:iCs/>
            </w:rPr>
            <w:t>51</w:t>
          </w:r>
          <w:r>
            <w:t>(2), 1–7. https://doi.org/10.3171/2021.5.FOCUS20813</w:t>
          </w:r>
        </w:p>
        <w:p w14:paraId="4985849D" w14:textId="77777777" w:rsidR="00971418" w:rsidRDefault="00971418">
          <w:pPr>
            <w:autoSpaceDE w:val="0"/>
            <w:autoSpaceDN w:val="0"/>
            <w:ind w:hanging="480"/>
            <w:divId w:val="2052486662"/>
          </w:pPr>
          <w:r>
            <w:t xml:space="preserve">43. Kim, Y. H., Lee, S. W., Kim, D. H., Lee, C. H., Kim, C. H., Sung, S. K., Son, D. W., &amp; Song, G. S. (2020). Case series of ventriculoatrial shunt placement in hybrid room: Reassessment of ventriculoatrial shunt. </w:t>
          </w:r>
          <w:r>
            <w:rPr>
              <w:i/>
              <w:iCs/>
            </w:rPr>
            <w:t>Korean Journal of Neurotrauma</w:t>
          </w:r>
          <w:r>
            <w:t xml:space="preserve">, </w:t>
          </w:r>
          <w:r>
            <w:rPr>
              <w:i/>
              <w:iCs/>
            </w:rPr>
            <w:t>16</w:t>
          </w:r>
          <w:r>
            <w:t>(2), 181–189. https://doi.org/10.13004/KJNT.2020.16.E45</w:t>
          </w:r>
        </w:p>
        <w:p w14:paraId="223D454B" w14:textId="77777777" w:rsidR="00971418" w:rsidRDefault="00971418">
          <w:pPr>
            <w:autoSpaceDE w:val="0"/>
            <w:autoSpaceDN w:val="0"/>
            <w:ind w:hanging="480"/>
            <w:divId w:val="33970513"/>
          </w:pPr>
          <w:r>
            <w:t xml:space="preserve">44. Kobayashi, S., Ishikawa, T., Mutoh, T., Hikichi, K., &amp; Suzuki, A. (2012). A novel technique for ventriculoperitoneal shunting by flat panel detector CT-guided real-time fluoroscopy. </w:t>
          </w:r>
          <w:r>
            <w:rPr>
              <w:i/>
              <w:iCs/>
            </w:rPr>
            <w:t>Surgical Neurology International</w:t>
          </w:r>
          <w:r>
            <w:t xml:space="preserve">, </w:t>
          </w:r>
          <w:r>
            <w:rPr>
              <w:i/>
              <w:iCs/>
            </w:rPr>
            <w:t>3</w:t>
          </w:r>
          <w:r>
            <w:t>(1), 119. https://doi.org/10.4103/2152-7806.102330</w:t>
          </w:r>
        </w:p>
        <w:p w14:paraId="239801F3" w14:textId="77777777" w:rsidR="00971418" w:rsidRDefault="00971418">
          <w:pPr>
            <w:autoSpaceDE w:val="0"/>
            <w:autoSpaceDN w:val="0"/>
            <w:ind w:hanging="480"/>
            <w:divId w:val="210463379"/>
          </w:pPr>
          <w:r>
            <w:t xml:space="preserve">45. Mori, R., Joki, T., Matsuwaki, Y., Karagiozov, K., Murayama, Y., &amp; Abe, T. (2013). Initial experience of real-time intraoperative C-arm computed-tomography- guided navigation surgery for pituitary tumors. </w:t>
          </w:r>
          <w:r>
            <w:rPr>
              <w:i/>
              <w:iCs/>
            </w:rPr>
            <w:t>World Neurosurgery</w:t>
          </w:r>
          <w:r>
            <w:t xml:space="preserve">, </w:t>
          </w:r>
          <w:r>
            <w:rPr>
              <w:i/>
              <w:iCs/>
            </w:rPr>
            <w:t>79</w:t>
          </w:r>
          <w:r>
            <w:t>(2), 319–326. https://doi.org/10.1016/j.wneu.2012.10.011</w:t>
          </w:r>
        </w:p>
        <w:p w14:paraId="198F877E" w14:textId="77777777" w:rsidR="00971418" w:rsidRDefault="00971418">
          <w:pPr>
            <w:autoSpaceDE w:val="0"/>
            <w:autoSpaceDN w:val="0"/>
            <w:ind w:hanging="480"/>
            <w:divId w:val="658848525"/>
          </w:pPr>
          <w:r>
            <w:t xml:space="preserve">46. Peh, S., Chatterjea, A., Pfarr, J., Schäfer, J. P., Weuster, M., Klüter, T., Seekamp, A., &amp; Lippross, S. (2020). Accuracy of augmented reality surgical navigation for minimally invasive pedicle screw insertion in the thoracic and lumbar spine with a new tracking device. </w:t>
          </w:r>
          <w:r>
            <w:rPr>
              <w:i/>
              <w:iCs/>
            </w:rPr>
            <w:t>Spine Journal</w:t>
          </w:r>
          <w:r>
            <w:t xml:space="preserve">, </w:t>
          </w:r>
          <w:r>
            <w:rPr>
              <w:i/>
              <w:iCs/>
            </w:rPr>
            <w:t>20</w:t>
          </w:r>
          <w:r>
            <w:t>(4), 629–637. https://doi.org/10.1016/j.spinee.2019.12.009</w:t>
          </w:r>
        </w:p>
        <w:p w14:paraId="324DB9CD" w14:textId="77777777" w:rsidR="00971418" w:rsidRDefault="00971418">
          <w:pPr>
            <w:autoSpaceDE w:val="0"/>
            <w:autoSpaceDN w:val="0"/>
            <w:ind w:hanging="480"/>
            <w:divId w:val="1979721890"/>
          </w:pPr>
          <w:r>
            <w:t xml:space="preserve">47. Balicki, M., Kyne, S., Toporek, G., Holthuizen, R., Homan, R., Popovic, A., Burström, G., Persson, O., Edström, E., Elmi-Terander, A., &amp; Patriciu, A. (2020). Design and control of an image-guided robot for spine surgery in a hybrid OR. </w:t>
          </w:r>
          <w:r>
            <w:rPr>
              <w:i/>
              <w:iCs/>
            </w:rPr>
            <w:t>International Journal of Medical Robotics and Computer Assisted Surgery</w:t>
          </w:r>
          <w:r>
            <w:t xml:space="preserve">, </w:t>
          </w:r>
          <w:r>
            <w:rPr>
              <w:i/>
              <w:iCs/>
            </w:rPr>
            <w:t>16</w:t>
          </w:r>
          <w:r>
            <w:t>(4), e2108. https://doi.org/10.1002/rcs.2108</w:t>
          </w:r>
        </w:p>
        <w:p w14:paraId="6ADDBCD2" w14:textId="77777777" w:rsidR="00971418" w:rsidRDefault="00971418">
          <w:pPr>
            <w:autoSpaceDE w:val="0"/>
            <w:autoSpaceDN w:val="0"/>
            <w:ind w:hanging="480"/>
            <w:divId w:val="1839733112"/>
          </w:pPr>
          <w:r>
            <w:t xml:space="preserve">48. Richter, P. H., Gebhard, F., Salameh, M., Schuetze, K., &amp; Kraus, M. (2017). Feasibility of laser-guided percutaneous pedicle screw placement in the lumbar spine using a hybrid-OR. </w:t>
          </w:r>
          <w:r>
            <w:rPr>
              <w:i/>
              <w:iCs/>
            </w:rPr>
            <w:t>International Journal of Computer Assisted Radiology and Surgery</w:t>
          </w:r>
          <w:r>
            <w:t xml:space="preserve">, </w:t>
          </w:r>
          <w:r>
            <w:rPr>
              <w:i/>
              <w:iCs/>
            </w:rPr>
            <w:t>12</w:t>
          </w:r>
          <w:r>
            <w:t>(5), 873–879. https://doi.org/10.1007/s11548-017-1529-1</w:t>
          </w:r>
        </w:p>
        <w:p w14:paraId="57A1ABD7" w14:textId="77777777" w:rsidR="00971418" w:rsidRDefault="00971418">
          <w:pPr>
            <w:autoSpaceDE w:val="0"/>
            <w:autoSpaceDN w:val="0"/>
            <w:ind w:hanging="480"/>
            <w:divId w:val="664287863"/>
          </w:pPr>
          <w:r>
            <w:t xml:space="preserve">49. Schuetze, K., Eickhoff, A., Dehner, C., Schultheiss, M., Gebhard, F., &amp; Richter, P. H. (2019). Radiation exposure for the surgical team in a hybrid-operating room. </w:t>
          </w:r>
          <w:r>
            <w:rPr>
              <w:i/>
              <w:iCs/>
            </w:rPr>
            <w:t>Journal of Robotic Surgery</w:t>
          </w:r>
          <w:r>
            <w:t xml:space="preserve">, </w:t>
          </w:r>
          <w:r>
            <w:rPr>
              <w:i/>
              <w:iCs/>
            </w:rPr>
            <w:t>13</w:t>
          </w:r>
          <w:r>
            <w:t>(1), 91–98. https://doi.org/10.1007/s11701-018-0821-6</w:t>
          </w:r>
        </w:p>
        <w:p w14:paraId="704A3224" w14:textId="77777777" w:rsidR="00971418" w:rsidRDefault="00971418">
          <w:pPr>
            <w:autoSpaceDE w:val="0"/>
            <w:autoSpaceDN w:val="0"/>
            <w:ind w:hanging="480"/>
            <w:divId w:val="319236649"/>
          </w:pPr>
          <w:r>
            <w:t xml:space="preserve">50. Schroeder, J. E., Houri, S., Weil, Y. A., Liebergall, M., Moshioff, R., &amp; Kaplan, L. (2022). When giants talk; robotic dialog during thoracolumbar and sacral surgery. </w:t>
          </w:r>
          <w:r>
            <w:rPr>
              <w:i/>
              <w:iCs/>
            </w:rPr>
            <w:t>BMC Surgery</w:t>
          </w:r>
          <w:r>
            <w:t xml:space="preserve">, </w:t>
          </w:r>
          <w:r>
            <w:rPr>
              <w:i/>
              <w:iCs/>
            </w:rPr>
            <w:t>22</w:t>
          </w:r>
          <w:r>
            <w:t>(1), 125. https://doi.org/10.1186/s12893-022-01546-7</w:t>
          </w:r>
        </w:p>
        <w:p w14:paraId="69728384" w14:textId="77777777" w:rsidR="00971418" w:rsidRDefault="00971418">
          <w:pPr>
            <w:autoSpaceDE w:val="0"/>
            <w:autoSpaceDN w:val="0"/>
            <w:ind w:hanging="480"/>
            <w:divId w:val="2038962300"/>
          </w:pPr>
          <w:r>
            <w:t xml:space="preserve">51. Elmi-Terander, A., Nachabe, R., Skulason, H., Pedersen, K., Söderman, M., Racadio, J., Babic, D., Gerdhem, P., &amp; Edström, E. (2018). Feasibility and accuracy of thoracolumbar minimally invasive pedicle screw placement with augmented reality navigation technology. </w:t>
          </w:r>
          <w:r>
            <w:rPr>
              <w:i/>
              <w:iCs/>
            </w:rPr>
            <w:t>Spine</w:t>
          </w:r>
          <w:r>
            <w:t xml:space="preserve">, </w:t>
          </w:r>
          <w:r>
            <w:rPr>
              <w:i/>
              <w:iCs/>
            </w:rPr>
            <w:t>43</w:t>
          </w:r>
          <w:r>
            <w:t>(14), 1018–1023. https://doi.org/10.1097/BRS.0000000000002502</w:t>
          </w:r>
        </w:p>
        <w:p w14:paraId="692C4348" w14:textId="77777777" w:rsidR="00971418" w:rsidRDefault="00971418">
          <w:pPr>
            <w:autoSpaceDE w:val="0"/>
            <w:autoSpaceDN w:val="0"/>
            <w:ind w:hanging="480"/>
            <w:divId w:val="1843542726"/>
          </w:pPr>
          <w:r>
            <w:t xml:space="preserve">52. Nachabe, R., Strauss, K., Schueler, B., &amp; Bydon, M. (2019). Radiation dose and image quality comparison during spine surgery with two different, intraoperative 3D imaging navigation systems. </w:t>
          </w:r>
          <w:r>
            <w:rPr>
              <w:i/>
              <w:iCs/>
            </w:rPr>
            <w:t>Journal of Applied Clinical Medical Physics</w:t>
          </w:r>
          <w:r>
            <w:t xml:space="preserve">, </w:t>
          </w:r>
          <w:r>
            <w:rPr>
              <w:i/>
              <w:iCs/>
            </w:rPr>
            <w:t>20</w:t>
          </w:r>
          <w:r>
            <w:t>(2), 136–145. https://doi.org/10.1002/acm2.12534</w:t>
          </w:r>
        </w:p>
        <w:p w14:paraId="621E0350" w14:textId="77777777" w:rsidR="00971418" w:rsidRDefault="00971418">
          <w:pPr>
            <w:autoSpaceDE w:val="0"/>
            <w:autoSpaceDN w:val="0"/>
            <w:ind w:hanging="480"/>
            <w:divId w:val="1226530502"/>
          </w:pPr>
          <w:r>
            <w:t xml:space="preserve">53. Nevzati, E., Fandino, J., Schatlo, B., Heimberg, M., Marbacher, S., Remonda, L., &amp; Fathi, A. R. (2017). Validation and accuracy of intraoperative CT scan using the Philips AlluraXper FD20 angiography suite for assessment of spinal instrumentation. </w:t>
          </w:r>
          <w:r>
            <w:rPr>
              <w:i/>
              <w:iCs/>
            </w:rPr>
            <w:t>British Journal of Neurosurgery</w:t>
          </w:r>
          <w:r>
            <w:t xml:space="preserve">, </w:t>
          </w:r>
          <w:r>
            <w:rPr>
              <w:i/>
              <w:iCs/>
            </w:rPr>
            <w:t>31</w:t>
          </w:r>
          <w:r>
            <w:t>(6), 741–746. https://doi.org/10.1080/02688697.2017.1297764</w:t>
          </w:r>
        </w:p>
        <w:p w14:paraId="3471EBF4" w14:textId="77777777" w:rsidR="00971418" w:rsidRDefault="00971418">
          <w:pPr>
            <w:autoSpaceDE w:val="0"/>
            <w:autoSpaceDN w:val="0"/>
            <w:ind w:hanging="480"/>
            <w:divId w:val="2000232501"/>
          </w:pPr>
          <w:r>
            <w:t xml:space="preserve">54. Burström, G., Balicki, M., Patriciu, A., Kyne, S., Popovic, A., Holthuizen, R., Homan, R., Skulason, H., Persson, O., Edström, E., &amp; Elmi-Terander, A. (2020). Feasibility and accuracy of a robotic guidance system for navigated spine surgery in a hybrid operating room: a cadaver study. </w:t>
          </w:r>
          <w:r>
            <w:rPr>
              <w:i/>
              <w:iCs/>
            </w:rPr>
            <w:t>Scientific Reports</w:t>
          </w:r>
          <w:r>
            <w:t xml:space="preserve">, </w:t>
          </w:r>
          <w:r>
            <w:rPr>
              <w:i/>
              <w:iCs/>
            </w:rPr>
            <w:t>10</w:t>
          </w:r>
          <w:r>
            <w:t>(1), 7522. https://doi.org/10.1038/s41598-020-64462-x</w:t>
          </w:r>
        </w:p>
        <w:p w14:paraId="1175CBF5" w14:textId="77777777" w:rsidR="00971418" w:rsidRDefault="00971418">
          <w:pPr>
            <w:autoSpaceDE w:val="0"/>
            <w:autoSpaceDN w:val="0"/>
            <w:ind w:hanging="480"/>
            <w:divId w:val="388387319"/>
          </w:pPr>
          <w:r>
            <w:t xml:space="preserve">55. Pireau, N., Cordemans, V., Banse, X., Irda, N., Lichtherte, S., &amp; Kaminski, L. (2017). Radiation dose reduction in thoracic and lumbar spine instrumentation using navigation based on an intraoperative cone beam CT imaging system: a prospective randomized clinical trial. </w:t>
          </w:r>
          <w:r>
            <w:rPr>
              <w:i/>
              <w:iCs/>
            </w:rPr>
            <w:t>European Spine Journal</w:t>
          </w:r>
          <w:r>
            <w:t xml:space="preserve">, </w:t>
          </w:r>
          <w:r>
            <w:rPr>
              <w:i/>
              <w:iCs/>
            </w:rPr>
            <w:t>26</w:t>
          </w:r>
          <w:r>
            <w:t>(11), 2818–2827. https://doi.org/10.1007/s00586-017-5229-x</w:t>
          </w:r>
        </w:p>
        <w:p w14:paraId="6F1E2116" w14:textId="77777777" w:rsidR="00971418" w:rsidRDefault="00971418">
          <w:pPr>
            <w:autoSpaceDE w:val="0"/>
            <w:autoSpaceDN w:val="0"/>
            <w:ind w:hanging="480"/>
            <w:divId w:val="10378249"/>
          </w:pPr>
          <w:r>
            <w:t xml:space="preserve">56. Pedicelli, A., Verdolotti, T., Pompucci, A., Desiderio, F., D’Argento, F., Colosimo, C., &amp; Bonomo, L. (2011). Interventional spinal procedures guided and controlled by a 3D rotational angiographic unit. </w:t>
          </w:r>
          <w:r>
            <w:rPr>
              <w:i/>
              <w:iCs/>
            </w:rPr>
            <w:t>Skeletal Radiology</w:t>
          </w:r>
          <w:r>
            <w:t xml:space="preserve">, </w:t>
          </w:r>
          <w:r>
            <w:rPr>
              <w:i/>
              <w:iCs/>
            </w:rPr>
            <w:t>40</w:t>
          </w:r>
          <w:r>
            <w:t>(12), 1595–1601. https://doi.org/10.1007/s00256-011-1282-4</w:t>
          </w:r>
        </w:p>
        <w:p w14:paraId="71E833D6" w14:textId="77777777" w:rsidR="00971418" w:rsidRDefault="00971418">
          <w:pPr>
            <w:autoSpaceDE w:val="0"/>
            <w:autoSpaceDN w:val="0"/>
            <w:ind w:hanging="480"/>
            <w:divId w:val="1858077891"/>
          </w:pPr>
          <w:r>
            <w:t xml:space="preserve">57. Burström, G., Cewe, P., Charalampidis, A., Nachabe, R., Söderman, M., Gerdhem, P., Elmi-Terander, A., &amp; Edström, E. (2021). Intraoperative cone beam computed tomography is as reliable as conventional computed tomography for identification of pedicle screw breach in thoracolumbar spine surgery. </w:t>
          </w:r>
          <w:r>
            <w:rPr>
              <w:i/>
              <w:iCs/>
            </w:rPr>
            <w:t>European Radiology</w:t>
          </w:r>
          <w:r>
            <w:t xml:space="preserve">, </w:t>
          </w:r>
          <w:r>
            <w:rPr>
              <w:i/>
              <w:iCs/>
            </w:rPr>
            <w:t>31</w:t>
          </w:r>
          <w:r>
            <w:t>(4), 2349–2356. https://doi.org/10.1007/s00330-020-07315-5</w:t>
          </w:r>
        </w:p>
        <w:p w14:paraId="741999D7" w14:textId="77777777" w:rsidR="00971418" w:rsidRDefault="00971418">
          <w:pPr>
            <w:autoSpaceDE w:val="0"/>
            <w:autoSpaceDN w:val="0"/>
            <w:ind w:hanging="480"/>
            <w:divId w:val="731927496"/>
          </w:pPr>
          <w:r>
            <w:t xml:space="preserve">58. Burström, G., Balicki, M., Patriciu, A., Kyne, S., Popovic, A., Holthuizen, R., Homan, R., Skulason, H., Persson, O., Edström, E., &amp; Elmi-Terander, A. (2020). Feasibility and accuracy of a robotic guidance system for navigated spine surgery in a hybrid operating room: a cadaver study. </w:t>
          </w:r>
          <w:r>
            <w:rPr>
              <w:i/>
              <w:iCs/>
            </w:rPr>
            <w:t>Scientific Reports</w:t>
          </w:r>
          <w:r>
            <w:t xml:space="preserve">, </w:t>
          </w:r>
          <w:r>
            <w:rPr>
              <w:i/>
              <w:iCs/>
            </w:rPr>
            <w:t>10</w:t>
          </w:r>
          <w:r>
            <w:t>(1), 7522. https://doi.org/10.1038/s41598-020-64462-x</w:t>
          </w:r>
        </w:p>
        <w:p w14:paraId="152FCC1D" w14:textId="77777777" w:rsidR="00971418" w:rsidRDefault="00971418">
          <w:pPr>
            <w:autoSpaceDE w:val="0"/>
            <w:autoSpaceDN w:val="0"/>
            <w:ind w:hanging="480"/>
            <w:divId w:val="980423022"/>
          </w:pPr>
          <w:r>
            <w:t xml:space="preserve">59. Kageyama, H., Yoshimura, S., Uchida, K., &amp; Iida, T. (2017). Advantages and disadvantages of multi-axis intraoperative angiography unit for percutaneous pedicle screw placement in the lumbar spine. </w:t>
          </w:r>
          <w:r>
            <w:rPr>
              <w:i/>
              <w:iCs/>
            </w:rPr>
            <w:t>Neurologia Medico-Chirurgica</w:t>
          </w:r>
          <w:r>
            <w:t xml:space="preserve">, </w:t>
          </w:r>
          <w:r>
            <w:rPr>
              <w:i/>
              <w:iCs/>
            </w:rPr>
            <w:t>57</w:t>
          </w:r>
          <w:r>
            <w:t>(9), 481–488. https://doi.org/10.2176/nmc.oa.2017-0059</w:t>
          </w:r>
        </w:p>
        <w:p w14:paraId="65B62383" w14:textId="77777777" w:rsidR="00971418" w:rsidRDefault="00971418">
          <w:pPr>
            <w:autoSpaceDE w:val="0"/>
            <w:autoSpaceDN w:val="0"/>
            <w:ind w:hanging="480"/>
            <w:divId w:val="954799014"/>
          </w:pPr>
          <w:r>
            <w:t xml:space="preserve">60. Burström, G., Nachabe, R., Persson, O., Edström, E., &amp; Elmi Terander, A. (2019). Augmented and Virtual Reality Instrument Tracking for Minimally Invasive Spine Surgery: A Feasibility and Accuracy Study. </w:t>
          </w:r>
          <w:r>
            <w:rPr>
              <w:i/>
              <w:iCs/>
            </w:rPr>
            <w:t>Spine</w:t>
          </w:r>
          <w:r>
            <w:t xml:space="preserve">, </w:t>
          </w:r>
          <w:r>
            <w:rPr>
              <w:i/>
              <w:iCs/>
            </w:rPr>
            <w:t>44</w:t>
          </w:r>
          <w:r>
            <w:t>(15), 1097–1104. https://doi.org/10.1097/BRS.0000000000003006</w:t>
          </w:r>
        </w:p>
        <w:p w14:paraId="177D5486" w14:textId="77777777" w:rsidR="00971418" w:rsidRDefault="00971418">
          <w:pPr>
            <w:autoSpaceDE w:val="0"/>
            <w:autoSpaceDN w:val="0"/>
            <w:ind w:hanging="480"/>
            <w:divId w:val="1305307126"/>
          </w:pPr>
          <w:r>
            <w:t xml:space="preserve">61. Edström, E., Burström, G., Nachabe, R., Gerdhem, P., &amp; Terander, A. E. (2020). A novel augmented-reality-based surgical navigation system for spine surgery in a hybrid operating room: Design, workflow, and clinical applications. </w:t>
          </w:r>
          <w:r>
            <w:rPr>
              <w:i/>
              <w:iCs/>
            </w:rPr>
            <w:t>Operative Neurosurgery</w:t>
          </w:r>
          <w:r>
            <w:t xml:space="preserve">, </w:t>
          </w:r>
          <w:r>
            <w:rPr>
              <w:i/>
              <w:iCs/>
            </w:rPr>
            <w:t>18</w:t>
          </w:r>
          <w:r>
            <w:t>(5), 496–502. https://doi.org/10.1093/ons/opz236</w:t>
          </w:r>
        </w:p>
        <w:p w14:paraId="3E205CCA" w14:textId="77777777" w:rsidR="00971418" w:rsidRDefault="00971418">
          <w:pPr>
            <w:autoSpaceDE w:val="0"/>
            <w:autoSpaceDN w:val="0"/>
            <w:ind w:hanging="480"/>
            <w:divId w:val="1871139186"/>
          </w:pPr>
          <w:r>
            <w:t xml:space="preserve">62. Burström, G., Buerger, C., Hoppenbrouwers, J., Nachabe, R., Lorenz, C., Babic, D., Homan, R., Racadio, J. M., Grass, M., Persson, O., Edström, E., &amp; Elmi Terander, A. (2019). Machine learning for automated 3-dimensional segmentation of the spine and suggested placement of pedicle screws based on intraoperative cone-beam computer tomography. </w:t>
          </w:r>
          <w:r>
            <w:rPr>
              <w:i/>
              <w:iCs/>
            </w:rPr>
            <w:t>Journal of Neurosurgery: Spine</w:t>
          </w:r>
          <w:r>
            <w:t xml:space="preserve">, </w:t>
          </w:r>
          <w:r>
            <w:rPr>
              <w:i/>
              <w:iCs/>
            </w:rPr>
            <w:t>31</w:t>
          </w:r>
          <w:r>
            <w:t>(1), 147–154. https://doi.org/10.3171/2018.12.SPINE181397</w:t>
          </w:r>
        </w:p>
        <w:p w14:paraId="7A948F7D" w14:textId="77777777" w:rsidR="00971418" w:rsidRDefault="00971418">
          <w:pPr>
            <w:autoSpaceDE w:val="0"/>
            <w:autoSpaceDN w:val="0"/>
            <w:ind w:hanging="480"/>
            <w:divId w:val="308945552"/>
          </w:pPr>
          <w:r>
            <w:t xml:space="preserve">63. Burström, G., Nachabe, R., Homan, R., Hoppenbrouwers, J., Holthuizen, R., Persson, O., Edström, E., &amp; Elmi-Terander, A. (2020). Frameless Patient Tracking With Adhesive Optical Skin Markers for Augmented Reality Surgical Navigation in Spine Surgery. </w:t>
          </w:r>
          <w:r>
            <w:rPr>
              <w:i/>
              <w:iCs/>
            </w:rPr>
            <w:t>Spine</w:t>
          </w:r>
          <w:r>
            <w:t xml:space="preserve">, </w:t>
          </w:r>
          <w:r>
            <w:rPr>
              <w:i/>
              <w:iCs/>
            </w:rPr>
            <w:t>45</w:t>
          </w:r>
          <w:r>
            <w:t>(22), 1598–1604. https://doi.org/10.1097/BRS.0000000000003628</w:t>
          </w:r>
        </w:p>
        <w:p w14:paraId="3051B402" w14:textId="77777777" w:rsidR="00971418" w:rsidRDefault="00971418">
          <w:pPr>
            <w:autoSpaceDE w:val="0"/>
            <w:autoSpaceDN w:val="0"/>
            <w:ind w:hanging="480"/>
            <w:divId w:val="310645798"/>
          </w:pPr>
          <w:r>
            <w:t xml:space="preserve">64. Elmi-Terander, A., Burström, G., Nachabe, R., Skulason, H., Pedersen, K., Fagerlund, M., Ståhl, F., Charalampidis, A., Söderman, M., Holmin, S., Babic, D., Jenniskens, I., Edström, E., &amp; Gerdhem, P. (2019). Pedicle Screw Placement Using Augmented Reality Surgical Navigation with Intraoperative 3D Imaging: A First In-Human Prospective Cohort Study. </w:t>
          </w:r>
          <w:r>
            <w:rPr>
              <w:i/>
              <w:iCs/>
            </w:rPr>
            <w:t>Spine</w:t>
          </w:r>
          <w:r>
            <w:t xml:space="preserve">, </w:t>
          </w:r>
          <w:r>
            <w:rPr>
              <w:i/>
              <w:iCs/>
            </w:rPr>
            <w:t>44</w:t>
          </w:r>
          <w:r>
            <w:t>(7), 517–525. https://doi.org/10.1097/BRS.0000000000002876</w:t>
          </w:r>
        </w:p>
        <w:p w14:paraId="49738578" w14:textId="77777777" w:rsidR="00971418" w:rsidRDefault="00971418">
          <w:pPr>
            <w:autoSpaceDE w:val="0"/>
            <w:autoSpaceDN w:val="0"/>
            <w:ind w:hanging="480"/>
            <w:divId w:val="21979514"/>
          </w:pPr>
          <w:r>
            <w:t xml:space="preserve">65. Shin, Y., Sunada, H., Shiraishi, Y., Hosokawa, M., Koh, Y., Tei, R., Aketa, S., Motoyama, Y., Yonezawa, T., &amp; Nakase, H. (2020). Navigation-assisted full-endoscopic spine surgery: a technical note. </w:t>
          </w:r>
          <w:r>
            <w:rPr>
              <w:i/>
              <w:iCs/>
            </w:rPr>
            <w:t>Journal of Spine Surgery (Hong Kong)</w:t>
          </w:r>
          <w:r>
            <w:t xml:space="preserve">, </w:t>
          </w:r>
          <w:r>
            <w:rPr>
              <w:i/>
              <w:iCs/>
            </w:rPr>
            <w:t>6</w:t>
          </w:r>
          <w:r>
            <w:t>(2), 513–520.</w:t>
          </w:r>
        </w:p>
        <w:p w14:paraId="6FD43724" w14:textId="77777777" w:rsidR="00971418" w:rsidRDefault="00971418">
          <w:pPr>
            <w:autoSpaceDE w:val="0"/>
            <w:autoSpaceDN w:val="0"/>
            <w:ind w:hanging="480"/>
            <w:divId w:val="1013920204"/>
          </w:pPr>
          <w:r>
            <w:t xml:space="preserve">66. Bohoun, C. A., Naito, K., Yamagata, T., Tamrakar, S., Ohata, K., &amp; Takami, T. (2019). Safety and accuracy of spinal instrumentation surgery in a hybrid operating room with an intraoperative cone-beam computed tomography. </w:t>
          </w:r>
          <w:r>
            <w:rPr>
              <w:i/>
              <w:iCs/>
            </w:rPr>
            <w:t>Neurosurgical Review</w:t>
          </w:r>
          <w:r>
            <w:t xml:space="preserve">, </w:t>
          </w:r>
          <w:r>
            <w:rPr>
              <w:i/>
              <w:iCs/>
            </w:rPr>
            <w:t>42</w:t>
          </w:r>
          <w:r>
            <w:t>(2), 417–426. https://doi.org/10.1007/s10143-018-0977-6</w:t>
          </w:r>
        </w:p>
        <w:p w14:paraId="3B544528" w14:textId="77777777" w:rsidR="00971418" w:rsidRDefault="00971418">
          <w:pPr>
            <w:autoSpaceDE w:val="0"/>
            <w:autoSpaceDN w:val="0"/>
            <w:ind w:hanging="480"/>
            <w:divId w:val="1752583614"/>
          </w:pPr>
          <w:r>
            <w:t xml:space="preserve">67. Fong, Y. W., Su, I. C., Hsieh, C. T., Huang, C. T., &amp; Chang, C. J. (2020). Accuracy and safety of pedicle screws implantation using Zeego and Brainlab navigation system in hybrid operation room. </w:t>
          </w:r>
          <w:r>
            <w:rPr>
              <w:i/>
              <w:iCs/>
            </w:rPr>
            <w:t>Formosan Journal of Surgery</w:t>
          </w:r>
          <w:r>
            <w:t xml:space="preserve">, </w:t>
          </w:r>
          <w:r>
            <w:rPr>
              <w:i/>
              <w:iCs/>
            </w:rPr>
            <w:t>53</w:t>
          </w:r>
          <w:r>
            <w:t>(2), 48–54. https://doi.org/10.4103/fjs.fjs_65_19</w:t>
          </w:r>
        </w:p>
        <w:p w14:paraId="2AEDEAB8" w14:textId="77777777" w:rsidR="00971418" w:rsidRDefault="00971418">
          <w:pPr>
            <w:autoSpaceDE w:val="0"/>
            <w:autoSpaceDN w:val="0"/>
            <w:ind w:hanging="480"/>
            <w:divId w:val="78454109"/>
          </w:pPr>
          <w:r>
            <w:t xml:space="preserve">68. Elmi-Terander, A., Skulason, H., Soderman, M., Racadio, J., Homan, R., Babic, D., van der Vaart, N., &amp; Nachabe, R. (2016). Surgical navigation technology based on augmented reality and integrated 3D intraoperative imaging a spine cadaveric feasibility and accuracy study. </w:t>
          </w:r>
          <w:r>
            <w:rPr>
              <w:i/>
              <w:iCs/>
            </w:rPr>
            <w:t>Spine</w:t>
          </w:r>
          <w:r>
            <w:t xml:space="preserve">, </w:t>
          </w:r>
          <w:r>
            <w:rPr>
              <w:i/>
              <w:iCs/>
            </w:rPr>
            <w:t>41</w:t>
          </w:r>
          <w:r>
            <w:t>(21), E1303–E1311. https://doi.org/10.1097/BRS.0000000000001830</w:t>
          </w:r>
        </w:p>
        <w:p w14:paraId="045270DC" w14:textId="77777777" w:rsidR="00971418" w:rsidRDefault="00971418">
          <w:pPr>
            <w:autoSpaceDE w:val="0"/>
            <w:autoSpaceDN w:val="0"/>
            <w:ind w:hanging="480"/>
            <w:divId w:val="411396519"/>
          </w:pPr>
          <w:r>
            <w:t xml:space="preserve">69. Edström, E., Burström, G., Persson, O., Charalampidis, A., Nachabe, R., Gerdhem, P., &amp; Elmi-Terander, A. (2020). Does Augmented Reality Navigation Increase Pedicle Screw Density Compared to Free-Hand Technique in Deformity Surgery? Single Surgeon Case Series of 44 Patients. </w:t>
          </w:r>
          <w:r>
            <w:rPr>
              <w:i/>
              <w:iCs/>
            </w:rPr>
            <w:t>Spine</w:t>
          </w:r>
          <w:r>
            <w:t xml:space="preserve">, </w:t>
          </w:r>
          <w:r>
            <w:rPr>
              <w:i/>
              <w:iCs/>
            </w:rPr>
            <w:t>45</w:t>
          </w:r>
          <w:r>
            <w:t>(17), E1085–E1090. https://doi.org/10.1097/BRS.0000000000003518</w:t>
          </w:r>
        </w:p>
        <w:p w14:paraId="69C05D7E" w14:textId="77777777" w:rsidR="00971418" w:rsidRDefault="00971418">
          <w:pPr>
            <w:autoSpaceDE w:val="0"/>
            <w:autoSpaceDN w:val="0"/>
            <w:ind w:hanging="480"/>
            <w:divId w:val="1319651065"/>
          </w:pPr>
          <w:r>
            <w:t xml:space="preserve">70. Tanikawa, Y., Oba, H., Fujii, M., Ikegami, S., Uehara, M., Mimura, T., Miyagawa, J., Hatakenaka, T., Kuraishi, S., Takizawa, T., Munakata, R., Kamanaka, T., Miyaoka, Y., Michihiko, K., &amp; Takahashi, J. (2022). Intraoperative Cone Beam CT in Hybrid Operation Room for Pediatric Scoliosis Patients. </w:t>
          </w:r>
          <w:r>
            <w:rPr>
              <w:i/>
              <w:iCs/>
            </w:rPr>
            <w:t>Spine</w:t>
          </w:r>
          <w:r>
            <w:t xml:space="preserve">, </w:t>
          </w:r>
          <w:r>
            <w:rPr>
              <w:i/>
              <w:iCs/>
            </w:rPr>
            <w:t>47</w:t>
          </w:r>
          <w:r>
            <w:t>(12), E507–E513. https://doi.org/10.1097/brs.0000000000004226</w:t>
          </w:r>
        </w:p>
        <w:p w14:paraId="13CFA61C" w14:textId="77777777" w:rsidR="00971418" w:rsidRDefault="00971418">
          <w:pPr>
            <w:autoSpaceDE w:val="0"/>
            <w:autoSpaceDN w:val="0"/>
            <w:ind w:hanging="480"/>
            <w:divId w:val="1614706946"/>
          </w:pPr>
          <w:r>
            <w:t xml:space="preserve">71. Fomekong, E., Safi, S. E., &amp; Raftopoulos, C. (2017). Spine Navigation Based on 3-Dimensional Robotic Fluoroscopy for Accurate Percutaneous Pedicle Screw Placement: A Prospective Study of 66 Consecutive Cases. </w:t>
          </w:r>
          <w:r>
            <w:rPr>
              <w:i/>
              <w:iCs/>
            </w:rPr>
            <w:t>World Neurosurgery</w:t>
          </w:r>
          <w:r>
            <w:t xml:space="preserve">, </w:t>
          </w:r>
          <w:r>
            <w:rPr>
              <w:i/>
              <w:iCs/>
            </w:rPr>
            <w:t>108</w:t>
          </w:r>
          <w:r>
            <w:t>, 76–83. https://doi.org/10.1016/j.wneu.2017.08.149</w:t>
          </w:r>
        </w:p>
        <w:p w14:paraId="202432E7" w14:textId="77777777" w:rsidR="00971418" w:rsidRDefault="00971418">
          <w:pPr>
            <w:autoSpaceDE w:val="0"/>
            <w:autoSpaceDN w:val="0"/>
            <w:ind w:hanging="480"/>
            <w:divId w:val="1593776033"/>
          </w:pPr>
          <w:r>
            <w:t xml:space="preserve">72. Kaminski, L., Cordemans, V., Cartiaux, O., &amp; van Cauter, M. (2017). Radiation exposure to the patients in thoracic and lumbar spine fusion using a new intraoperative cone-beam computed tomography imaging technique: a preliminary study. </w:t>
          </w:r>
          <w:r>
            <w:rPr>
              <w:i/>
              <w:iCs/>
            </w:rPr>
            <w:t>European Spine Journal</w:t>
          </w:r>
          <w:r>
            <w:t xml:space="preserve">, </w:t>
          </w:r>
          <w:r>
            <w:rPr>
              <w:i/>
              <w:iCs/>
            </w:rPr>
            <w:t>26</w:t>
          </w:r>
          <w:r>
            <w:t>(11), 2811–2817. https://doi.org/10.1007/s00586-017-4968-z</w:t>
          </w:r>
        </w:p>
        <w:p w14:paraId="27C17A46" w14:textId="77777777" w:rsidR="00971418" w:rsidRDefault="00971418">
          <w:pPr>
            <w:autoSpaceDE w:val="0"/>
            <w:autoSpaceDN w:val="0"/>
            <w:ind w:hanging="480"/>
            <w:divId w:val="336999680"/>
          </w:pPr>
          <w:r>
            <w:t xml:space="preserve">73. Cewe, P., Vorbau, R., Omar, A., Elmi-Terander, A., &amp; Edström, E. (2021). Radiation distribution in a hybrid operating room, utilizing different X-ray imaging systems: investigations to minimize occupational exposure. </w:t>
          </w:r>
          <w:r>
            <w:rPr>
              <w:i/>
              <w:iCs/>
            </w:rPr>
            <w:t>Journal of NeuroInterventional Surgery</w:t>
          </w:r>
          <w:r>
            <w:t>, neurintsurg-2021-018220. https://doi.org/10.1136/neurintsurg-2021-018220</w:t>
          </w:r>
        </w:p>
        <w:p w14:paraId="447C854E" w14:textId="77777777" w:rsidR="00971418" w:rsidRDefault="00971418">
          <w:pPr>
            <w:autoSpaceDE w:val="0"/>
            <w:autoSpaceDN w:val="0"/>
            <w:ind w:hanging="480"/>
            <w:divId w:val="1360859694"/>
          </w:pPr>
          <w:r>
            <w:t xml:space="preserve">74. Elmi-Terander, A., Burström, G., Nachabé, R., Fagerlund, M., Ståhl, F., Charalampidis, A., Edström, E., &amp; Gerdhem, P. (2020). Augmented reality navigation with intraoperative 3D imaging vs fluoroscopy-assisted free-hand surgery for spine fixation surgery: a matched-control study comparing accuracy. </w:t>
          </w:r>
          <w:r>
            <w:rPr>
              <w:i/>
              <w:iCs/>
            </w:rPr>
            <w:t>Scientific Reports</w:t>
          </w:r>
          <w:r>
            <w:t xml:space="preserve">, </w:t>
          </w:r>
          <w:r>
            <w:rPr>
              <w:i/>
              <w:iCs/>
            </w:rPr>
            <w:t>10</w:t>
          </w:r>
          <w:r>
            <w:t>(1), 707. https://doi.org/10.1038/s41598-020-57693-5</w:t>
          </w:r>
        </w:p>
        <w:p w14:paraId="5484E3F6" w14:textId="7812CBD0" w:rsidR="00DC130F" w:rsidRDefault="00971418" w:rsidP="00DC130F">
          <w:r>
            <w:t> </w:t>
          </w:r>
        </w:p>
      </w:sdtContent>
    </w:sdt>
    <w:p w14:paraId="43CC1BFC" w14:textId="085A67BE" w:rsidR="004B7C66" w:rsidRDefault="004B7C66">
      <w:r>
        <w:br w:type="page"/>
      </w:r>
    </w:p>
    <w:p w14:paraId="6A861EC3" w14:textId="6E43A9EB" w:rsidR="004B7C66" w:rsidRPr="004B7C66" w:rsidRDefault="004B7C66" w:rsidP="004B7C66">
      <w:r w:rsidRPr="004B7C66">
        <w:t xml:space="preserve">Table </w:t>
      </w:r>
      <w:r w:rsidRPr="004B7C66">
        <w:fldChar w:fldCharType="begin"/>
      </w:r>
      <w:r w:rsidRPr="004B7C66">
        <w:instrText xml:space="preserve"> SEQ Table \* ALPHABETIC </w:instrText>
      </w:r>
      <w:r w:rsidRPr="004B7C66">
        <w:fldChar w:fldCharType="separate"/>
      </w:r>
      <w:r w:rsidRPr="004B7C66">
        <w:t>C</w:t>
      </w:r>
      <w:r w:rsidRPr="004B7C66">
        <w:fldChar w:fldCharType="end"/>
      </w:r>
      <w:r w:rsidRPr="004B7C66">
        <w:t>. Latest and insightful case reports on the use of hybrid-OR in neurosurgery</w:t>
      </w:r>
    </w:p>
    <w:tbl>
      <w:tblPr>
        <w:tblStyle w:val="TableGrid"/>
        <w:tblW w:w="0" w:type="auto"/>
        <w:tblLook w:val="04A0" w:firstRow="1" w:lastRow="0" w:firstColumn="1" w:lastColumn="0" w:noHBand="0" w:noVBand="1"/>
      </w:tblPr>
      <w:tblGrid>
        <w:gridCol w:w="1920"/>
        <w:gridCol w:w="1523"/>
        <w:gridCol w:w="2016"/>
        <w:gridCol w:w="7491"/>
      </w:tblGrid>
      <w:tr w:rsidR="004B7C66" w:rsidRPr="00EF4B50" w14:paraId="59208456" w14:textId="77777777" w:rsidTr="004B7C66">
        <w:tc>
          <w:tcPr>
            <w:tcW w:w="1920" w:type="dxa"/>
          </w:tcPr>
          <w:p w14:paraId="3EA81862" w14:textId="77777777" w:rsidR="004B7C66" w:rsidRPr="00EF4B50" w:rsidRDefault="004B7C66" w:rsidP="00A56A57">
            <w:pPr>
              <w:rPr>
                <w:b/>
                <w:bCs/>
                <w:color w:val="000000" w:themeColor="text1"/>
              </w:rPr>
            </w:pPr>
            <w:r w:rsidRPr="00EF4B50">
              <w:rPr>
                <w:b/>
                <w:bCs/>
                <w:color w:val="000000" w:themeColor="text1"/>
              </w:rPr>
              <w:t>Study ID</w:t>
            </w:r>
          </w:p>
        </w:tc>
        <w:tc>
          <w:tcPr>
            <w:tcW w:w="1523" w:type="dxa"/>
          </w:tcPr>
          <w:p w14:paraId="51BC44F6" w14:textId="77777777" w:rsidR="004B7C66" w:rsidRPr="00EF4B50" w:rsidRDefault="004B7C66" w:rsidP="00A56A57">
            <w:pPr>
              <w:rPr>
                <w:b/>
                <w:bCs/>
                <w:color w:val="000000" w:themeColor="text1"/>
              </w:rPr>
            </w:pPr>
            <w:r w:rsidRPr="00EF4B50">
              <w:rPr>
                <w:b/>
                <w:bCs/>
                <w:color w:val="000000" w:themeColor="text1"/>
              </w:rPr>
              <w:t>Condition</w:t>
            </w:r>
          </w:p>
        </w:tc>
        <w:tc>
          <w:tcPr>
            <w:tcW w:w="2016" w:type="dxa"/>
          </w:tcPr>
          <w:p w14:paraId="3EAE77A5" w14:textId="77777777" w:rsidR="004B7C66" w:rsidRPr="00EF4B50" w:rsidRDefault="004B7C66" w:rsidP="00A56A57">
            <w:pPr>
              <w:rPr>
                <w:b/>
                <w:bCs/>
                <w:color w:val="000000" w:themeColor="text1"/>
              </w:rPr>
            </w:pPr>
            <w:r w:rsidRPr="00EF4B50">
              <w:rPr>
                <w:b/>
                <w:bCs/>
                <w:color w:val="000000" w:themeColor="text1"/>
              </w:rPr>
              <w:t>Use</w:t>
            </w:r>
          </w:p>
        </w:tc>
        <w:tc>
          <w:tcPr>
            <w:tcW w:w="7491" w:type="dxa"/>
          </w:tcPr>
          <w:p w14:paraId="4630CC75" w14:textId="77777777" w:rsidR="004B7C66" w:rsidRPr="00EF4B50" w:rsidRDefault="004B7C66" w:rsidP="00A56A57">
            <w:pPr>
              <w:rPr>
                <w:b/>
                <w:bCs/>
                <w:color w:val="000000" w:themeColor="text1"/>
              </w:rPr>
            </w:pPr>
            <w:r w:rsidRPr="00EF4B50">
              <w:rPr>
                <w:b/>
                <w:bCs/>
                <w:color w:val="000000" w:themeColor="text1"/>
              </w:rPr>
              <w:t>Case report and interesting insight</w:t>
            </w:r>
          </w:p>
        </w:tc>
      </w:tr>
      <w:tr w:rsidR="004B7C66" w:rsidRPr="00EF4B50" w14:paraId="14FE74FE" w14:textId="77777777" w:rsidTr="004B7C66">
        <w:sdt>
          <w:sdtPr>
            <w:rPr>
              <w:color w:val="000000"/>
            </w:rPr>
            <w:tag w:val="MENDELEY_CITATION_v3_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"/>
            <w:id w:val="273137001"/>
            <w:placeholder>
              <w:docPart w:val="AE4284D9BC82E84C9E0B97697490377C"/>
            </w:placeholder>
          </w:sdtPr>
          <w:sdtContent>
            <w:tc>
              <w:tcPr>
                <w:tcW w:w="1920" w:type="dxa"/>
              </w:tcPr>
              <w:p w14:paraId="4F81BD4B" w14:textId="77777777" w:rsidR="004B7C66" w:rsidRPr="00EF4B50" w:rsidRDefault="004B7C66" w:rsidP="00A56A57">
                <w:pPr>
                  <w:rPr>
                    <w:color w:val="000000" w:themeColor="text1"/>
                  </w:rPr>
                </w:pPr>
                <w:r w:rsidRPr="00AE4DD0">
                  <w:rPr>
                    <w:color w:val="000000"/>
                  </w:rPr>
                  <w:t>(Okada et al. 2022)</w:t>
                </w:r>
              </w:p>
            </w:tc>
          </w:sdtContent>
        </w:sdt>
        <w:tc>
          <w:tcPr>
            <w:tcW w:w="1523" w:type="dxa"/>
          </w:tcPr>
          <w:p w14:paraId="3F47CF39" w14:textId="77777777" w:rsidR="004B7C66" w:rsidRPr="00EF4B50" w:rsidRDefault="004B7C66" w:rsidP="00A56A57">
            <w:pPr>
              <w:rPr>
                <w:color w:val="000000" w:themeColor="text1"/>
              </w:rPr>
            </w:pPr>
            <w:r w:rsidRPr="00EF4B50">
              <w:rPr>
                <w:color w:val="000000" w:themeColor="text1"/>
              </w:rPr>
              <w:t>Trauma</w:t>
            </w:r>
          </w:p>
        </w:tc>
        <w:tc>
          <w:tcPr>
            <w:tcW w:w="2016" w:type="dxa"/>
          </w:tcPr>
          <w:p w14:paraId="40E5838A" w14:textId="77777777" w:rsidR="004B7C66" w:rsidRPr="00EF4B50" w:rsidRDefault="004B7C66" w:rsidP="00A56A57">
            <w:pPr>
              <w:rPr>
                <w:color w:val="000000" w:themeColor="text1"/>
              </w:rPr>
            </w:pPr>
            <w:r w:rsidRPr="00EF4B50">
              <w:rPr>
                <w:color w:val="000000" w:themeColor="text1"/>
              </w:rPr>
              <w:t xml:space="preserve">Simultaneous open/endovascular treatment </w:t>
            </w:r>
          </w:p>
        </w:tc>
        <w:tc>
          <w:tcPr>
            <w:tcW w:w="7491" w:type="dxa"/>
          </w:tcPr>
          <w:p w14:paraId="3FF42A10" w14:textId="77777777" w:rsidR="004B7C66" w:rsidRPr="00EF4B50" w:rsidRDefault="004B7C66" w:rsidP="00A56A57">
            <w:pPr>
              <w:rPr>
                <w:color w:val="000000" w:themeColor="text1"/>
              </w:rPr>
            </w:pPr>
            <w:r w:rsidRPr="00416F15">
              <w:rPr>
                <w:color w:val="000000" w:themeColor="text1"/>
              </w:rPr>
              <w:t>Decompressive craniotomy for severe traumatic brain injury was performed simultaneously</w:t>
            </w:r>
            <w:r w:rsidRPr="00EF4B50">
              <w:rPr>
                <w:color w:val="000000" w:themeColor="text1"/>
              </w:rPr>
              <w:t xml:space="preserve"> as endovascular embolization for intraperitoneal injured arteries, without any operative complications.</w:t>
            </w:r>
          </w:p>
        </w:tc>
      </w:tr>
      <w:tr w:rsidR="004B7C66" w:rsidRPr="00EF4B50" w14:paraId="70E841A2" w14:textId="77777777" w:rsidTr="004B7C66">
        <w:sdt>
          <w:sdtPr>
            <w:rPr>
              <w:color w:val="000000"/>
            </w:rPr>
            <w:tag w:val="MENDELEY_CITATION_v3_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"/>
            <w:id w:val="-3666352"/>
            <w:placeholder>
              <w:docPart w:val="AE4284D9BC82E84C9E0B97697490377C"/>
            </w:placeholder>
          </w:sdtPr>
          <w:sdtContent>
            <w:tc>
              <w:tcPr>
                <w:tcW w:w="1920" w:type="dxa"/>
              </w:tcPr>
              <w:p w14:paraId="00DAEB33" w14:textId="77777777" w:rsidR="004B7C66" w:rsidRPr="00EF4B50" w:rsidRDefault="004B7C66" w:rsidP="00A56A57">
                <w:pPr>
                  <w:rPr>
                    <w:color w:val="000000" w:themeColor="text1"/>
                  </w:rPr>
                </w:pPr>
                <w:r w:rsidRPr="00AE4DD0">
                  <w:rPr>
                    <w:color w:val="000000"/>
                  </w:rPr>
                  <w:t>(Liu et al. 2022)</w:t>
                </w:r>
              </w:p>
            </w:tc>
          </w:sdtContent>
        </w:sdt>
        <w:tc>
          <w:tcPr>
            <w:tcW w:w="1523" w:type="dxa"/>
          </w:tcPr>
          <w:p w14:paraId="697DBC78" w14:textId="77777777" w:rsidR="004B7C66" w:rsidRPr="00EF4B50" w:rsidRDefault="004B7C66" w:rsidP="00A56A57">
            <w:pPr>
              <w:rPr>
                <w:color w:val="000000" w:themeColor="text1"/>
              </w:rPr>
            </w:pPr>
            <w:r w:rsidRPr="00EF4B50">
              <w:rPr>
                <w:color w:val="000000" w:themeColor="text1"/>
              </w:rPr>
              <w:t>AVM</w:t>
            </w:r>
          </w:p>
        </w:tc>
        <w:tc>
          <w:tcPr>
            <w:tcW w:w="2016" w:type="dxa"/>
          </w:tcPr>
          <w:p w14:paraId="17B44999" w14:textId="77777777" w:rsidR="004B7C66" w:rsidRPr="00EF4B50" w:rsidRDefault="004B7C66" w:rsidP="00A56A57">
            <w:pPr>
              <w:rPr>
                <w:color w:val="000000" w:themeColor="text1"/>
              </w:rPr>
            </w:pPr>
            <w:r w:rsidRPr="00EF4B50">
              <w:rPr>
                <w:color w:val="000000" w:themeColor="text1"/>
              </w:rPr>
              <w:t>Intraoperative imaging</w:t>
            </w:r>
          </w:p>
        </w:tc>
        <w:tc>
          <w:tcPr>
            <w:tcW w:w="7491" w:type="dxa"/>
          </w:tcPr>
          <w:p w14:paraId="7A783723" w14:textId="77777777" w:rsidR="004B7C66" w:rsidRPr="00EF4B50" w:rsidRDefault="004B7C66" w:rsidP="00A56A57">
            <w:pPr>
              <w:rPr>
                <w:color w:val="000000" w:themeColor="text1"/>
              </w:rPr>
            </w:pPr>
            <w:r w:rsidRPr="00EF4B50">
              <w:rPr>
                <w:color w:val="000000" w:themeColor="text1"/>
              </w:rPr>
              <w:t>Endovascular imaging capabilities of the hybrid-OR were used during open surgery of a complex AVM case to evaluate the presence of residuals.</w:t>
            </w:r>
          </w:p>
        </w:tc>
      </w:tr>
      <w:tr w:rsidR="004B7C66" w:rsidRPr="00EF4B50" w14:paraId="294F11DE" w14:textId="77777777" w:rsidTr="004B7C66">
        <w:sdt>
          <w:sdtPr>
            <w:rPr>
              <w:color w:val="000000"/>
            </w:rPr>
            <w:tag w:val="MENDELEY_CITATION_v3_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"/>
            <w:id w:val="735049728"/>
            <w:placeholder>
              <w:docPart w:val="AE4284D9BC82E84C9E0B97697490377C"/>
            </w:placeholder>
          </w:sdtPr>
          <w:sdtContent>
            <w:tc>
              <w:tcPr>
                <w:tcW w:w="1920" w:type="dxa"/>
              </w:tcPr>
              <w:p w14:paraId="192AD0E0" w14:textId="77777777" w:rsidR="004B7C66" w:rsidRPr="00EF4B50" w:rsidRDefault="004B7C66" w:rsidP="00A56A57">
                <w:pPr>
                  <w:rPr>
                    <w:color w:val="000000" w:themeColor="text1"/>
                  </w:rPr>
                </w:pPr>
                <w:r w:rsidRPr="00AE4DD0">
                  <w:rPr>
                    <w:color w:val="000000"/>
                  </w:rPr>
                  <w:t>(Wang et al. 2022)</w:t>
                </w:r>
              </w:p>
            </w:tc>
          </w:sdtContent>
        </w:sdt>
        <w:tc>
          <w:tcPr>
            <w:tcW w:w="1523" w:type="dxa"/>
          </w:tcPr>
          <w:p w14:paraId="1A9BDFF1" w14:textId="77777777" w:rsidR="004B7C66" w:rsidRPr="00EF4B50" w:rsidRDefault="004B7C66" w:rsidP="00A56A57">
            <w:pPr>
              <w:rPr>
                <w:color w:val="000000" w:themeColor="text1"/>
              </w:rPr>
            </w:pPr>
            <w:r w:rsidRPr="00EF4B50">
              <w:rPr>
                <w:color w:val="000000" w:themeColor="text1"/>
              </w:rPr>
              <w:t>AVM</w:t>
            </w:r>
          </w:p>
        </w:tc>
        <w:tc>
          <w:tcPr>
            <w:tcW w:w="2016" w:type="dxa"/>
          </w:tcPr>
          <w:p w14:paraId="68EAEDBA" w14:textId="77777777" w:rsidR="004B7C66" w:rsidRPr="00EF4B50" w:rsidRDefault="004B7C66" w:rsidP="00A56A57">
            <w:pPr>
              <w:rPr>
                <w:color w:val="000000" w:themeColor="text1"/>
              </w:rPr>
            </w:pPr>
            <w:r w:rsidRPr="00EF4B50">
              <w:rPr>
                <w:color w:val="000000" w:themeColor="text1"/>
              </w:rPr>
              <w:t>Intraoperative imaging</w:t>
            </w:r>
          </w:p>
        </w:tc>
        <w:tc>
          <w:tcPr>
            <w:tcW w:w="7491" w:type="dxa"/>
          </w:tcPr>
          <w:p w14:paraId="17AED5DC" w14:textId="77777777" w:rsidR="004B7C66" w:rsidRPr="00EF4B50" w:rsidRDefault="004B7C66" w:rsidP="00A56A57">
            <w:pPr>
              <w:rPr>
                <w:color w:val="000000" w:themeColor="text1"/>
              </w:rPr>
            </w:pPr>
            <w:r w:rsidRPr="00EF4B50">
              <w:rPr>
                <w:color w:val="000000" w:themeColor="text1"/>
              </w:rPr>
              <w:t>Endovascular imaging capabilities of the hybrid-OR were used during open surgery of a complex case of a coexistence of both primitive trigeminal artery and AVM to evaluate the presence of residuals.</w:t>
            </w:r>
          </w:p>
        </w:tc>
      </w:tr>
      <w:tr w:rsidR="004B7C66" w:rsidRPr="00EF4B50" w14:paraId="21226B9B" w14:textId="77777777" w:rsidTr="004B7C66">
        <w:sdt>
          <w:sdtPr>
            <w:rPr>
              <w:color w:val="000000"/>
            </w:rPr>
            <w:tag w:val="MENDELEY_CITATION_v3_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"/>
            <w:id w:val="-604730504"/>
            <w:placeholder>
              <w:docPart w:val="4F75CCC25A786E45B46AF91881752E44"/>
            </w:placeholder>
          </w:sdtPr>
          <w:sdtContent>
            <w:tc>
              <w:tcPr>
                <w:tcW w:w="1920" w:type="dxa"/>
              </w:tcPr>
              <w:p w14:paraId="596D4D49" w14:textId="77777777" w:rsidR="004B7C66" w:rsidRPr="00EF4B50" w:rsidRDefault="004B7C66" w:rsidP="00A56A57">
                <w:pPr>
                  <w:rPr>
                    <w:color w:val="000000" w:themeColor="text1"/>
                  </w:rPr>
                </w:pPr>
                <w:r w:rsidRPr="00AE4DD0">
                  <w:rPr>
                    <w:color w:val="000000"/>
                  </w:rPr>
                  <w:t>(Yamaguchi et al. 2022)</w:t>
                </w:r>
              </w:p>
            </w:tc>
          </w:sdtContent>
        </w:sdt>
        <w:tc>
          <w:tcPr>
            <w:tcW w:w="1523" w:type="dxa"/>
          </w:tcPr>
          <w:p w14:paraId="513AC8FA" w14:textId="77777777" w:rsidR="004B7C66" w:rsidRPr="00EF4B50" w:rsidRDefault="004B7C66" w:rsidP="00A56A57">
            <w:pPr>
              <w:rPr>
                <w:color w:val="000000" w:themeColor="text1"/>
              </w:rPr>
            </w:pPr>
            <w:r w:rsidRPr="00EF4B50">
              <w:rPr>
                <w:color w:val="000000" w:themeColor="text1"/>
              </w:rPr>
              <w:t>Dural arteriovenous fistula</w:t>
            </w:r>
          </w:p>
        </w:tc>
        <w:tc>
          <w:tcPr>
            <w:tcW w:w="2016" w:type="dxa"/>
          </w:tcPr>
          <w:p w14:paraId="573D0865"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5B77E1E8" w14:textId="77777777" w:rsidR="004B7C66" w:rsidRPr="00EF4B50" w:rsidRDefault="004B7C66" w:rsidP="00A56A57">
            <w:pPr>
              <w:rPr>
                <w:color w:val="000000" w:themeColor="text1"/>
              </w:rPr>
            </w:pPr>
            <w:r w:rsidRPr="00EF4B50">
              <w:rPr>
                <w:color w:val="000000" w:themeColor="text1"/>
              </w:rPr>
              <w:t>Transcortical venous coil embolization as well as open hematoma removal were performed in a single session for the management of a dural arteriovenous fistula presenting with massive hematoma.</w:t>
            </w:r>
          </w:p>
        </w:tc>
      </w:tr>
      <w:tr w:rsidR="004B7C66" w:rsidRPr="00EF4B50" w14:paraId="4B08941F" w14:textId="77777777" w:rsidTr="004B7C66">
        <w:sdt>
          <w:sdtPr>
            <w:rPr>
              <w:color w:val="000000"/>
            </w:rPr>
            <w:tag w:val="MENDELEY_CITATION_v3_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"/>
            <w:id w:val="1418976523"/>
            <w:placeholder>
              <w:docPart w:val="4F75CCC25A786E45B46AF91881752E44"/>
            </w:placeholder>
          </w:sdtPr>
          <w:sdtContent>
            <w:tc>
              <w:tcPr>
                <w:tcW w:w="1920" w:type="dxa"/>
              </w:tcPr>
              <w:p w14:paraId="4086E97B" w14:textId="77777777" w:rsidR="004B7C66" w:rsidRPr="00EF4B50" w:rsidRDefault="004B7C66" w:rsidP="00A56A57">
                <w:pPr>
                  <w:rPr>
                    <w:color w:val="000000" w:themeColor="text1"/>
                  </w:rPr>
                </w:pPr>
                <w:r w:rsidRPr="00AE4DD0">
                  <w:rPr>
                    <w:color w:val="000000"/>
                  </w:rPr>
                  <w:t>(Chen et al. 2022)</w:t>
                </w:r>
              </w:p>
            </w:tc>
          </w:sdtContent>
        </w:sdt>
        <w:tc>
          <w:tcPr>
            <w:tcW w:w="1523" w:type="dxa"/>
          </w:tcPr>
          <w:p w14:paraId="12B7FB2A" w14:textId="77777777" w:rsidR="004B7C66" w:rsidRPr="00EF4B50" w:rsidRDefault="004B7C66" w:rsidP="00A56A57">
            <w:pPr>
              <w:rPr>
                <w:color w:val="000000" w:themeColor="text1"/>
              </w:rPr>
            </w:pPr>
            <w:r w:rsidRPr="00EF4B50">
              <w:rPr>
                <w:color w:val="000000" w:themeColor="text1"/>
              </w:rPr>
              <w:t>Spinal aneurysms</w:t>
            </w:r>
          </w:p>
        </w:tc>
        <w:tc>
          <w:tcPr>
            <w:tcW w:w="2016" w:type="dxa"/>
          </w:tcPr>
          <w:p w14:paraId="372B27D1" w14:textId="77777777" w:rsidR="004B7C66" w:rsidRPr="00EF4B50" w:rsidRDefault="004B7C66" w:rsidP="00A56A57">
            <w:pPr>
              <w:rPr>
                <w:color w:val="000000" w:themeColor="text1"/>
              </w:rPr>
            </w:pPr>
            <w:r w:rsidRPr="00EF4B50">
              <w:rPr>
                <w:color w:val="000000" w:themeColor="text1"/>
              </w:rPr>
              <w:t>Conversion from endovascular to open approach</w:t>
            </w:r>
          </w:p>
        </w:tc>
        <w:tc>
          <w:tcPr>
            <w:tcW w:w="7491" w:type="dxa"/>
          </w:tcPr>
          <w:p w14:paraId="0DA34130" w14:textId="77777777" w:rsidR="004B7C66" w:rsidRPr="00EF4B50" w:rsidRDefault="004B7C66" w:rsidP="00A56A57">
            <w:pPr>
              <w:rPr>
                <w:color w:val="000000" w:themeColor="text1"/>
              </w:rPr>
            </w:pPr>
            <w:r w:rsidRPr="00EF4B50">
              <w:rPr>
                <w:color w:val="000000" w:themeColor="text1"/>
              </w:rPr>
              <w:t>Open surgery and clipping was performed after failure of coil embolization in the management of a ruptured spinal artery aneurysm.</w:t>
            </w:r>
          </w:p>
        </w:tc>
      </w:tr>
      <w:tr w:rsidR="004B7C66" w:rsidRPr="00EF4B50" w14:paraId="03C194E8" w14:textId="77777777" w:rsidTr="004B7C66">
        <w:sdt>
          <w:sdtPr>
            <w:rPr>
              <w:color w:val="000000"/>
            </w:rPr>
            <w:tag w:val="MENDELEY_CITATION_v3_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"/>
            <w:id w:val="1470253279"/>
            <w:placeholder>
              <w:docPart w:val="4F75CCC25A786E45B46AF91881752E44"/>
            </w:placeholder>
          </w:sdtPr>
          <w:sdtContent>
            <w:tc>
              <w:tcPr>
                <w:tcW w:w="1920" w:type="dxa"/>
              </w:tcPr>
              <w:p w14:paraId="23274041" w14:textId="77777777" w:rsidR="004B7C66" w:rsidRPr="00EF4B50" w:rsidRDefault="004B7C66" w:rsidP="00A56A57">
                <w:pPr>
                  <w:rPr>
                    <w:color w:val="000000" w:themeColor="text1"/>
                  </w:rPr>
                </w:pPr>
                <w:r w:rsidRPr="00AE4DD0">
                  <w:rPr>
                    <w:color w:val="000000"/>
                  </w:rPr>
                  <w:t>(Xie et al. 2022)</w:t>
                </w:r>
              </w:p>
            </w:tc>
          </w:sdtContent>
        </w:sdt>
        <w:tc>
          <w:tcPr>
            <w:tcW w:w="1523" w:type="dxa"/>
          </w:tcPr>
          <w:p w14:paraId="33D8D308" w14:textId="77777777" w:rsidR="004B7C66" w:rsidRPr="00EF4B50" w:rsidRDefault="004B7C66" w:rsidP="00A56A57">
            <w:pPr>
              <w:rPr>
                <w:color w:val="000000" w:themeColor="text1"/>
              </w:rPr>
            </w:pPr>
            <w:r w:rsidRPr="00EF4B50">
              <w:rPr>
                <w:color w:val="000000" w:themeColor="text1"/>
              </w:rPr>
              <w:t>AVM</w:t>
            </w:r>
          </w:p>
        </w:tc>
        <w:tc>
          <w:tcPr>
            <w:tcW w:w="2016" w:type="dxa"/>
          </w:tcPr>
          <w:p w14:paraId="2024B672"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3B77F367" w14:textId="77777777" w:rsidR="004B7C66" w:rsidRPr="00EF4B50" w:rsidRDefault="004B7C66" w:rsidP="00A56A57">
            <w:pPr>
              <w:rPr>
                <w:color w:val="000000" w:themeColor="text1"/>
              </w:rPr>
            </w:pPr>
            <w:r w:rsidRPr="00EF4B50">
              <w:rPr>
                <w:color w:val="000000" w:themeColor="text1"/>
                <w:shd w:val="clear" w:color="auto" w:fill="FFFFFF"/>
              </w:rPr>
              <w:t>Successful treatment of the concomitant occurrence of AVMs and intracranial aneurysms with associated subarachnoid hemorrhage and frontal lobe hematoma using a hybrid open and endovascular approach.</w:t>
            </w:r>
          </w:p>
        </w:tc>
      </w:tr>
      <w:tr w:rsidR="004B7C66" w:rsidRPr="00EF4B50" w14:paraId="551F2E61" w14:textId="77777777" w:rsidTr="004B7C66">
        <w:sdt>
          <w:sdtPr>
            <w:rPr>
              <w:color w:val="000000"/>
            </w:rPr>
            <w:tag w:val="MENDELEY_CITATION_v3_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"/>
            <w:id w:val="836731211"/>
            <w:placeholder>
              <w:docPart w:val="4F75CCC25A786E45B46AF91881752E44"/>
            </w:placeholder>
          </w:sdtPr>
          <w:sdtContent>
            <w:tc>
              <w:tcPr>
                <w:tcW w:w="1920" w:type="dxa"/>
              </w:tcPr>
              <w:p w14:paraId="347A3DA2" w14:textId="77777777" w:rsidR="004B7C66" w:rsidRPr="00EF4B50" w:rsidRDefault="004B7C66" w:rsidP="00A56A57">
                <w:pPr>
                  <w:rPr>
                    <w:color w:val="000000" w:themeColor="text1"/>
                  </w:rPr>
                </w:pPr>
                <w:r w:rsidRPr="00AE4DD0">
                  <w:rPr>
                    <w:color w:val="000000"/>
                  </w:rPr>
                  <w:t>(Shimada et al. 2021)</w:t>
                </w:r>
              </w:p>
            </w:tc>
          </w:sdtContent>
        </w:sdt>
        <w:tc>
          <w:tcPr>
            <w:tcW w:w="1523" w:type="dxa"/>
          </w:tcPr>
          <w:p w14:paraId="509B2FEA" w14:textId="77777777" w:rsidR="004B7C66" w:rsidRPr="00EF4B50" w:rsidRDefault="004B7C66" w:rsidP="00A56A57">
            <w:pPr>
              <w:rPr>
                <w:color w:val="000000" w:themeColor="text1"/>
              </w:rPr>
            </w:pPr>
            <w:r w:rsidRPr="00EF4B50">
              <w:rPr>
                <w:color w:val="000000" w:themeColor="text1"/>
              </w:rPr>
              <w:t>Hemangio-blastoma</w:t>
            </w:r>
          </w:p>
        </w:tc>
        <w:tc>
          <w:tcPr>
            <w:tcW w:w="2016" w:type="dxa"/>
          </w:tcPr>
          <w:p w14:paraId="6C8A0975" w14:textId="77777777" w:rsidR="004B7C66" w:rsidRPr="00EF4B50" w:rsidRDefault="004B7C66" w:rsidP="00A56A57">
            <w:pPr>
              <w:rPr>
                <w:color w:val="000000" w:themeColor="text1"/>
              </w:rPr>
            </w:pPr>
            <w:r w:rsidRPr="00EF4B50">
              <w:rPr>
                <w:color w:val="000000" w:themeColor="text1"/>
              </w:rPr>
              <w:t>Intraoperative imaging</w:t>
            </w:r>
          </w:p>
        </w:tc>
        <w:tc>
          <w:tcPr>
            <w:tcW w:w="7491" w:type="dxa"/>
          </w:tcPr>
          <w:p w14:paraId="0699CB76" w14:textId="77777777" w:rsidR="004B7C66" w:rsidRPr="00EF4B50" w:rsidRDefault="004B7C66" w:rsidP="00A56A57">
            <w:pPr>
              <w:rPr>
                <w:color w:val="000000" w:themeColor="text1"/>
              </w:rPr>
            </w:pPr>
            <w:r w:rsidRPr="00EF4B50">
              <w:rPr>
                <w:color w:val="000000" w:themeColor="text1"/>
              </w:rPr>
              <w:t>Intra-arterial indocyanine green (ICG) from a catheter in the vertebral artery was used to guide the open surgical removal of a brainstem hemangioblastoma, which, according to the authors, was more useful than intravenous ICG videoangiography.</w:t>
            </w:r>
          </w:p>
        </w:tc>
      </w:tr>
      <w:tr w:rsidR="004B7C66" w:rsidRPr="00EF4B50" w14:paraId="3EFBED32" w14:textId="77777777" w:rsidTr="004B7C66">
        <w:sdt>
          <w:sdtPr>
            <w:rPr>
              <w:color w:val="000000"/>
            </w:rPr>
            <w:tag w:val="MENDELEY_CITATION_v3_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"/>
            <w:id w:val="-208186712"/>
            <w:placeholder>
              <w:docPart w:val="4F75CCC25A786E45B46AF91881752E44"/>
            </w:placeholder>
          </w:sdtPr>
          <w:sdtContent>
            <w:tc>
              <w:tcPr>
                <w:tcW w:w="1920" w:type="dxa"/>
              </w:tcPr>
              <w:p w14:paraId="28432824" w14:textId="77777777" w:rsidR="004B7C66" w:rsidRPr="00EF4B50" w:rsidRDefault="004B7C66" w:rsidP="00A56A57">
                <w:pPr>
                  <w:rPr>
                    <w:color w:val="000000" w:themeColor="text1"/>
                  </w:rPr>
                </w:pPr>
                <w:r w:rsidRPr="00AE4DD0">
                  <w:rPr>
                    <w:color w:val="000000"/>
                  </w:rPr>
                  <w:t>(Yang et al. 2022)</w:t>
                </w:r>
              </w:p>
            </w:tc>
          </w:sdtContent>
        </w:sdt>
        <w:tc>
          <w:tcPr>
            <w:tcW w:w="1523" w:type="dxa"/>
          </w:tcPr>
          <w:p w14:paraId="3367ABF2" w14:textId="77777777" w:rsidR="004B7C66" w:rsidRPr="00EF4B50" w:rsidRDefault="004B7C66" w:rsidP="00A56A57">
            <w:pPr>
              <w:rPr>
                <w:color w:val="000000" w:themeColor="text1"/>
              </w:rPr>
            </w:pPr>
            <w:r w:rsidRPr="00EF4B50">
              <w:rPr>
                <w:color w:val="000000" w:themeColor="text1"/>
              </w:rPr>
              <w:t>AVM</w:t>
            </w:r>
          </w:p>
        </w:tc>
        <w:tc>
          <w:tcPr>
            <w:tcW w:w="2016" w:type="dxa"/>
          </w:tcPr>
          <w:p w14:paraId="2B3C259A"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3D7B51BF" w14:textId="77777777" w:rsidR="004B7C66" w:rsidRPr="00EF4B50" w:rsidRDefault="004B7C66" w:rsidP="00A56A57">
            <w:pPr>
              <w:rPr>
                <w:color w:val="000000" w:themeColor="text1"/>
              </w:rPr>
            </w:pPr>
            <w:r w:rsidRPr="00EF4B50">
              <w:rPr>
                <w:color w:val="000000" w:themeColor="text1"/>
              </w:rPr>
              <w:t>Awake, combined open and endovascular surgery for the management of eloquent brain AVMs with concomitant intracranial aneurysms. Multimodal treatment approach facilitated by the hybrid OR provide a safe option in the management of complex cerebrovascular pathologies.</w:t>
            </w:r>
          </w:p>
        </w:tc>
      </w:tr>
      <w:tr w:rsidR="004B7C66" w:rsidRPr="00EF4B50" w14:paraId="2C34FF00" w14:textId="77777777" w:rsidTr="004B7C66">
        <w:sdt>
          <w:sdtPr>
            <w:rPr>
              <w:color w:val="000000"/>
            </w:rPr>
            <w:tag w:val="MENDELEY_CITATION_v3_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"/>
            <w:id w:val="1848136499"/>
            <w:placeholder>
              <w:docPart w:val="4F75CCC25A786E45B46AF91881752E44"/>
            </w:placeholder>
          </w:sdtPr>
          <w:sdtContent>
            <w:tc>
              <w:tcPr>
                <w:tcW w:w="1920" w:type="dxa"/>
              </w:tcPr>
              <w:p w14:paraId="61C764B7" w14:textId="77777777" w:rsidR="004B7C66" w:rsidRPr="00EF4B50" w:rsidRDefault="004B7C66" w:rsidP="00A56A57">
                <w:pPr>
                  <w:rPr>
                    <w:color w:val="000000" w:themeColor="text1"/>
                  </w:rPr>
                </w:pPr>
                <w:r w:rsidRPr="00AE4DD0">
                  <w:rPr>
                    <w:color w:val="000000"/>
                  </w:rPr>
                  <w:t>(SATO et al. 2021)</w:t>
                </w:r>
              </w:p>
            </w:tc>
          </w:sdtContent>
        </w:sdt>
        <w:tc>
          <w:tcPr>
            <w:tcW w:w="1523" w:type="dxa"/>
          </w:tcPr>
          <w:p w14:paraId="396F9A3F" w14:textId="77777777" w:rsidR="004B7C66" w:rsidRPr="00EF4B50" w:rsidRDefault="004B7C66" w:rsidP="00A56A57">
            <w:pPr>
              <w:rPr>
                <w:color w:val="000000" w:themeColor="text1"/>
              </w:rPr>
            </w:pPr>
            <w:r w:rsidRPr="00EF4B50">
              <w:rPr>
                <w:color w:val="000000" w:themeColor="text1"/>
              </w:rPr>
              <w:t>Dural arteriovenous fistula</w:t>
            </w:r>
          </w:p>
        </w:tc>
        <w:tc>
          <w:tcPr>
            <w:tcW w:w="2016" w:type="dxa"/>
          </w:tcPr>
          <w:p w14:paraId="097D2D98"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224AD75E" w14:textId="77777777" w:rsidR="004B7C66" w:rsidRPr="00EF4B50" w:rsidRDefault="004B7C66" w:rsidP="00A56A57">
            <w:pPr>
              <w:rPr>
                <w:color w:val="000000" w:themeColor="text1"/>
              </w:rPr>
            </w:pPr>
            <w:r w:rsidRPr="00EF4B50">
              <w:rPr>
                <w:color w:val="000000" w:themeColor="text1"/>
                <w:shd w:val="clear" w:color="auto" w:fill="FFFFFF"/>
              </w:rPr>
              <w:t>Simultaneous treatment of a dural arteriovenous fistula by coil embolization via a contralateral superficial middle cerebral vein and middle cerebral artery aneurysm by clipping in a hybrid OR.</w:t>
            </w:r>
          </w:p>
        </w:tc>
      </w:tr>
      <w:tr w:rsidR="004B7C66" w:rsidRPr="00EF4B50" w14:paraId="33951C46" w14:textId="77777777" w:rsidTr="004B7C66">
        <w:sdt>
          <w:sdtPr>
            <w:rPr>
              <w:color w:val="000000"/>
            </w:rPr>
            <w:tag w:val="MENDELEY_CITATION_v3_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"/>
            <w:id w:val="817155302"/>
            <w:placeholder>
              <w:docPart w:val="4F75CCC25A786E45B46AF91881752E44"/>
            </w:placeholder>
          </w:sdtPr>
          <w:sdtContent>
            <w:tc>
              <w:tcPr>
                <w:tcW w:w="1920" w:type="dxa"/>
              </w:tcPr>
              <w:p w14:paraId="08277247" w14:textId="77777777" w:rsidR="004B7C66" w:rsidRPr="00EF4B50" w:rsidRDefault="004B7C66" w:rsidP="00A56A57">
                <w:pPr>
                  <w:rPr>
                    <w:color w:val="000000" w:themeColor="text1"/>
                  </w:rPr>
                </w:pPr>
                <w:r w:rsidRPr="00AE4DD0">
                  <w:rPr>
                    <w:color w:val="000000"/>
                  </w:rPr>
                  <w:t>(Kato et al. 2021)</w:t>
                </w:r>
              </w:p>
            </w:tc>
          </w:sdtContent>
        </w:sdt>
        <w:tc>
          <w:tcPr>
            <w:tcW w:w="1523" w:type="dxa"/>
          </w:tcPr>
          <w:p w14:paraId="6C57C803" w14:textId="77777777" w:rsidR="004B7C66" w:rsidRPr="00EF4B50" w:rsidRDefault="004B7C66" w:rsidP="00A56A57">
            <w:pPr>
              <w:rPr>
                <w:color w:val="000000" w:themeColor="text1"/>
              </w:rPr>
            </w:pPr>
            <w:r w:rsidRPr="00EF4B50">
              <w:rPr>
                <w:color w:val="000000" w:themeColor="text1"/>
              </w:rPr>
              <w:t>Moyamoya disease</w:t>
            </w:r>
          </w:p>
        </w:tc>
        <w:tc>
          <w:tcPr>
            <w:tcW w:w="2016" w:type="dxa"/>
          </w:tcPr>
          <w:p w14:paraId="7EA0FA18" w14:textId="77777777" w:rsidR="004B7C66" w:rsidRPr="00EF4B50" w:rsidRDefault="004B7C66" w:rsidP="00A56A57">
            <w:pPr>
              <w:rPr>
                <w:color w:val="000000" w:themeColor="text1"/>
              </w:rPr>
            </w:pPr>
            <w:r w:rsidRPr="00EF4B50">
              <w:rPr>
                <w:color w:val="000000" w:themeColor="text1"/>
              </w:rPr>
              <w:t>Intraoperative imaging</w:t>
            </w:r>
          </w:p>
        </w:tc>
        <w:tc>
          <w:tcPr>
            <w:tcW w:w="7491" w:type="dxa"/>
          </w:tcPr>
          <w:p w14:paraId="00A77737" w14:textId="77777777" w:rsidR="004B7C66" w:rsidRPr="00EF4B50" w:rsidRDefault="004B7C66" w:rsidP="00A56A57">
            <w:pPr>
              <w:rPr>
                <w:color w:val="000000" w:themeColor="text1"/>
              </w:rPr>
            </w:pPr>
            <w:r w:rsidRPr="00EF4B50">
              <w:rPr>
                <w:color w:val="000000" w:themeColor="text1"/>
              </w:rPr>
              <w:t xml:space="preserve">Extracranial-intracranial bypass surgery was performed in a hybrid OR. Bypass patency was verified intraoperatively </w:t>
            </w:r>
            <w:r w:rsidRPr="00EF4B50">
              <w:rPr>
                <w:color w:val="000000" w:themeColor="text1"/>
                <w:shd w:val="clear" w:color="auto" w:fill="FFFFFF"/>
              </w:rPr>
              <w:t>using ICG videoangiography and Doppler ultrasonography.</w:t>
            </w:r>
          </w:p>
        </w:tc>
      </w:tr>
      <w:tr w:rsidR="004B7C66" w:rsidRPr="00EF4B50" w14:paraId="61054B7D" w14:textId="77777777" w:rsidTr="004B7C66">
        <w:sdt>
          <w:sdtPr>
            <w:rPr>
              <w:color w:val="000000"/>
            </w:rPr>
            <w:tag w:val="MENDELEY_CITATION_v3_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"/>
            <w:id w:val="283696940"/>
            <w:placeholder>
              <w:docPart w:val="4F75CCC25A786E45B46AF91881752E44"/>
            </w:placeholder>
          </w:sdtPr>
          <w:sdtContent>
            <w:tc>
              <w:tcPr>
                <w:tcW w:w="1920" w:type="dxa"/>
              </w:tcPr>
              <w:p w14:paraId="7A6A721C" w14:textId="77777777" w:rsidR="004B7C66" w:rsidRPr="00EF4B50" w:rsidRDefault="004B7C66" w:rsidP="00A56A57">
                <w:pPr>
                  <w:rPr>
                    <w:color w:val="000000" w:themeColor="text1"/>
                  </w:rPr>
                </w:pPr>
                <w:r w:rsidRPr="00AE4DD0">
                  <w:rPr>
                    <w:color w:val="000000"/>
                  </w:rPr>
                  <w:t>(Kawano et al. 2020)</w:t>
                </w:r>
              </w:p>
            </w:tc>
          </w:sdtContent>
        </w:sdt>
        <w:tc>
          <w:tcPr>
            <w:tcW w:w="1523" w:type="dxa"/>
          </w:tcPr>
          <w:p w14:paraId="60A888DB" w14:textId="77777777" w:rsidR="004B7C66" w:rsidRPr="00EF4B50" w:rsidRDefault="004B7C66" w:rsidP="00A56A57">
            <w:pPr>
              <w:rPr>
                <w:color w:val="000000" w:themeColor="text1"/>
              </w:rPr>
            </w:pPr>
            <w:r w:rsidRPr="00EF4B50">
              <w:rPr>
                <w:color w:val="000000" w:themeColor="text1"/>
              </w:rPr>
              <w:t>Trauma</w:t>
            </w:r>
          </w:p>
        </w:tc>
        <w:tc>
          <w:tcPr>
            <w:tcW w:w="2016" w:type="dxa"/>
          </w:tcPr>
          <w:p w14:paraId="3C971259"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0AA7C38A" w14:textId="77777777" w:rsidR="004B7C66" w:rsidRPr="00EF4B50" w:rsidRDefault="004B7C66" w:rsidP="00A56A57">
            <w:pPr>
              <w:rPr>
                <w:color w:val="000000" w:themeColor="text1"/>
              </w:rPr>
            </w:pPr>
            <w:r w:rsidRPr="00EF4B50">
              <w:rPr>
                <w:color w:val="000000" w:themeColor="text1"/>
                <w:shd w:val="clear" w:color="auto" w:fill="FFFFFF"/>
              </w:rPr>
              <w:t>A case of penetrating transorbital cavernous sinus injury treated by craniotomy as well as simultaneous balloon catheterization of the internal carotid artery to prevent bleeding during removal of the foreign object.</w:t>
            </w:r>
          </w:p>
        </w:tc>
      </w:tr>
      <w:tr w:rsidR="004B7C66" w:rsidRPr="00EF4B50" w14:paraId="5F75C9D9" w14:textId="77777777" w:rsidTr="004B7C66">
        <w:sdt>
          <w:sdtPr>
            <w:rPr>
              <w:color w:val="000000"/>
            </w:rPr>
            <w:tag w:val="MENDELEY_CITATION_v3_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"/>
            <w:id w:val="509721030"/>
            <w:placeholder>
              <w:docPart w:val="4F75CCC25A786E45B46AF91881752E44"/>
            </w:placeholder>
          </w:sdtPr>
          <w:sdtContent>
            <w:tc>
              <w:tcPr>
                <w:tcW w:w="1920" w:type="dxa"/>
              </w:tcPr>
              <w:p w14:paraId="232DE9C1" w14:textId="77777777" w:rsidR="004B7C66" w:rsidRPr="00EF4B50" w:rsidRDefault="004B7C66" w:rsidP="00A56A57">
                <w:pPr>
                  <w:rPr>
                    <w:color w:val="000000" w:themeColor="text1"/>
                  </w:rPr>
                </w:pPr>
                <w:r w:rsidRPr="00AE4DD0">
                  <w:rPr>
                    <w:color w:val="000000"/>
                  </w:rPr>
                  <w:t>(McClendon et al. 2020)</w:t>
                </w:r>
              </w:p>
            </w:tc>
          </w:sdtContent>
        </w:sdt>
        <w:tc>
          <w:tcPr>
            <w:tcW w:w="1523" w:type="dxa"/>
          </w:tcPr>
          <w:p w14:paraId="336D67CE" w14:textId="77777777" w:rsidR="004B7C66" w:rsidRPr="00EF4B50" w:rsidRDefault="004B7C66" w:rsidP="00A56A57">
            <w:pPr>
              <w:rPr>
                <w:color w:val="000000" w:themeColor="text1"/>
              </w:rPr>
            </w:pPr>
            <w:r w:rsidRPr="00EF4B50">
              <w:rPr>
                <w:color w:val="000000" w:themeColor="text1"/>
              </w:rPr>
              <w:t>Spine deformity</w:t>
            </w:r>
          </w:p>
        </w:tc>
        <w:tc>
          <w:tcPr>
            <w:tcW w:w="2016" w:type="dxa"/>
          </w:tcPr>
          <w:p w14:paraId="073429BF" w14:textId="77777777" w:rsidR="004B7C66" w:rsidRPr="00EF4B50" w:rsidRDefault="004B7C66" w:rsidP="00A56A57">
            <w:pPr>
              <w:rPr>
                <w:color w:val="000000" w:themeColor="text1"/>
              </w:rPr>
            </w:pPr>
            <w:r w:rsidRPr="00EF4B50">
              <w:rPr>
                <w:color w:val="000000" w:themeColor="text1"/>
              </w:rPr>
              <w:t>Intraoperative imaging and surgical planning</w:t>
            </w:r>
          </w:p>
        </w:tc>
        <w:tc>
          <w:tcPr>
            <w:tcW w:w="7491" w:type="dxa"/>
          </w:tcPr>
          <w:p w14:paraId="77324B0B" w14:textId="77777777" w:rsidR="004B7C66" w:rsidRPr="00EF4B50" w:rsidRDefault="004B7C66" w:rsidP="00A56A57">
            <w:pPr>
              <w:rPr>
                <w:color w:val="000000" w:themeColor="text1"/>
              </w:rPr>
            </w:pPr>
            <w:r w:rsidRPr="00EF4B50">
              <w:rPr>
                <w:color w:val="000000" w:themeColor="text1"/>
              </w:rPr>
              <w:t xml:space="preserve">A case of </w:t>
            </w:r>
            <w:r w:rsidRPr="00EF4B50">
              <w:rPr>
                <w:color w:val="000000" w:themeColor="text1"/>
                <w:shd w:val="clear" w:color="auto" w:fill="FFFFFF"/>
              </w:rPr>
              <w:t>spinal deformity repair in a hybrid OR. The use of both augmented reality and intraoperative imaging capability provided by the hybrid OR helped in visualization of proper screw trajectory, and in identification of correct screw placement and rod fixation.</w:t>
            </w:r>
          </w:p>
        </w:tc>
      </w:tr>
      <w:tr w:rsidR="004B7C66" w:rsidRPr="00EF4B50" w14:paraId="60F0E31B" w14:textId="77777777" w:rsidTr="004B7C66">
        <w:sdt>
          <w:sdtPr>
            <w:rPr>
              <w:color w:val="000000"/>
            </w:rPr>
            <w:tag w:val="MENDELEY_CITATION_v3_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"/>
            <w:id w:val="-412704302"/>
            <w:placeholder>
              <w:docPart w:val="4F75CCC25A786E45B46AF91881752E44"/>
            </w:placeholder>
          </w:sdtPr>
          <w:sdtContent>
            <w:tc>
              <w:tcPr>
                <w:tcW w:w="1920" w:type="dxa"/>
              </w:tcPr>
              <w:p w14:paraId="44CD768E" w14:textId="77777777" w:rsidR="004B7C66" w:rsidRPr="00EF4B50" w:rsidRDefault="004B7C66" w:rsidP="00A56A57">
                <w:pPr>
                  <w:rPr>
                    <w:color w:val="000000" w:themeColor="text1"/>
                  </w:rPr>
                </w:pPr>
                <w:r w:rsidRPr="00AE4DD0">
                  <w:rPr>
                    <w:color w:val="000000"/>
                  </w:rPr>
                  <w:t>(Hosokawa et al. 2019)</w:t>
                </w:r>
              </w:p>
            </w:tc>
          </w:sdtContent>
        </w:sdt>
        <w:tc>
          <w:tcPr>
            <w:tcW w:w="1523" w:type="dxa"/>
          </w:tcPr>
          <w:p w14:paraId="1949EE92" w14:textId="77777777" w:rsidR="004B7C66" w:rsidRPr="00EF4B50" w:rsidRDefault="004B7C66" w:rsidP="00A56A57">
            <w:pPr>
              <w:rPr>
                <w:color w:val="000000" w:themeColor="text1"/>
              </w:rPr>
            </w:pPr>
            <w:r w:rsidRPr="00EF4B50">
              <w:rPr>
                <w:color w:val="000000" w:themeColor="text1"/>
              </w:rPr>
              <w:t>Intracranial aneurysms</w:t>
            </w:r>
          </w:p>
        </w:tc>
        <w:tc>
          <w:tcPr>
            <w:tcW w:w="2016" w:type="dxa"/>
          </w:tcPr>
          <w:p w14:paraId="4452075E" w14:textId="77777777" w:rsidR="004B7C66" w:rsidRPr="00EF4B50" w:rsidRDefault="004B7C66" w:rsidP="00A56A57">
            <w:pPr>
              <w:rPr>
                <w:color w:val="000000" w:themeColor="text1"/>
              </w:rPr>
            </w:pPr>
            <w:r w:rsidRPr="00EF4B50">
              <w:rPr>
                <w:color w:val="000000" w:themeColor="text1"/>
              </w:rPr>
              <w:t>Conversion from open to endovascular approach</w:t>
            </w:r>
          </w:p>
        </w:tc>
        <w:tc>
          <w:tcPr>
            <w:tcW w:w="7491" w:type="dxa"/>
          </w:tcPr>
          <w:p w14:paraId="19F1810F" w14:textId="77777777" w:rsidR="004B7C66" w:rsidRPr="00EF4B50" w:rsidRDefault="004B7C66" w:rsidP="00A56A57">
            <w:pPr>
              <w:rPr>
                <w:color w:val="000000" w:themeColor="text1"/>
              </w:rPr>
            </w:pPr>
            <w:r w:rsidRPr="00EF4B50">
              <w:rPr>
                <w:color w:val="000000" w:themeColor="text1"/>
              </w:rPr>
              <w:t>Treatment of an unruptured posterior communicating artery aneurysm using, at first, clipping which was seamlessly reversed into endovascular coiling after ventricular tachycardia was encountered during the craniotomy.</w:t>
            </w:r>
          </w:p>
        </w:tc>
      </w:tr>
      <w:tr w:rsidR="004B7C66" w:rsidRPr="00EF4B50" w14:paraId="5B576776" w14:textId="77777777" w:rsidTr="004B7C66">
        <w:sdt>
          <w:sdtPr>
            <w:rPr>
              <w:color w:val="000000"/>
            </w:rPr>
            <w:tag w:val="MENDELEY_CITATION_v3_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"/>
            <w:id w:val="-1591849740"/>
            <w:placeholder>
              <w:docPart w:val="4F75CCC25A786E45B46AF91881752E44"/>
            </w:placeholder>
          </w:sdtPr>
          <w:sdtContent>
            <w:tc>
              <w:tcPr>
                <w:tcW w:w="1920" w:type="dxa"/>
              </w:tcPr>
              <w:p w14:paraId="144567AA" w14:textId="77777777" w:rsidR="004B7C66" w:rsidRPr="00EF4B50" w:rsidRDefault="004B7C66" w:rsidP="00A56A57">
                <w:pPr>
                  <w:rPr>
                    <w:color w:val="000000" w:themeColor="text1"/>
                  </w:rPr>
                </w:pPr>
                <w:r w:rsidRPr="00AE4DD0">
                  <w:rPr>
                    <w:color w:val="000000"/>
                  </w:rPr>
                  <w:t>(Ogiwara et al. 2019)</w:t>
                </w:r>
              </w:p>
            </w:tc>
          </w:sdtContent>
        </w:sdt>
        <w:tc>
          <w:tcPr>
            <w:tcW w:w="1523" w:type="dxa"/>
          </w:tcPr>
          <w:p w14:paraId="45A6AAF7" w14:textId="77777777" w:rsidR="004B7C66" w:rsidRPr="00EF4B50" w:rsidRDefault="004B7C66" w:rsidP="00A56A57">
            <w:pPr>
              <w:rPr>
                <w:color w:val="000000" w:themeColor="text1"/>
              </w:rPr>
            </w:pPr>
            <w:r w:rsidRPr="00EF4B50">
              <w:rPr>
                <w:color w:val="000000" w:themeColor="text1"/>
              </w:rPr>
              <w:t>Basilar invagination</w:t>
            </w:r>
          </w:p>
        </w:tc>
        <w:tc>
          <w:tcPr>
            <w:tcW w:w="2016" w:type="dxa"/>
          </w:tcPr>
          <w:p w14:paraId="25F9A724" w14:textId="77777777" w:rsidR="004B7C66" w:rsidRPr="00EF4B50" w:rsidRDefault="004B7C66" w:rsidP="00A56A57">
            <w:pPr>
              <w:rPr>
                <w:color w:val="000000" w:themeColor="text1"/>
              </w:rPr>
            </w:pPr>
            <w:r w:rsidRPr="00EF4B50">
              <w:rPr>
                <w:color w:val="000000" w:themeColor="text1"/>
              </w:rPr>
              <w:t>Intraoperative imaging</w:t>
            </w:r>
          </w:p>
        </w:tc>
        <w:tc>
          <w:tcPr>
            <w:tcW w:w="7491" w:type="dxa"/>
          </w:tcPr>
          <w:p w14:paraId="758DC8A5" w14:textId="77777777" w:rsidR="004B7C66" w:rsidRPr="00EF4B50" w:rsidRDefault="004B7C66" w:rsidP="00A56A57">
            <w:pPr>
              <w:rPr>
                <w:color w:val="000000" w:themeColor="text1"/>
              </w:rPr>
            </w:pPr>
            <w:r w:rsidRPr="00EF4B50">
              <w:rPr>
                <w:color w:val="000000" w:themeColor="text1"/>
                <w:shd w:val="clear" w:color="auto" w:fill="FFFFFF"/>
              </w:rPr>
              <w:t>The hOR, allowed for the extent of bone resection and anatomic orientation to be confirmed intraoperatively, during endoscopic endonasal odontoidectomy.</w:t>
            </w:r>
          </w:p>
        </w:tc>
      </w:tr>
      <w:tr w:rsidR="004B7C66" w:rsidRPr="00EF4B50" w14:paraId="55193A5A" w14:textId="77777777" w:rsidTr="004B7C66">
        <w:sdt>
          <w:sdtPr>
            <w:rPr>
              <w:color w:val="000000"/>
            </w:rPr>
            <w:tag w:val="MENDELEY_CITATION_v3_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"/>
            <w:id w:val="969855947"/>
            <w:placeholder>
              <w:docPart w:val="4F75CCC25A786E45B46AF91881752E44"/>
            </w:placeholder>
          </w:sdtPr>
          <w:sdtContent>
            <w:tc>
              <w:tcPr>
                <w:tcW w:w="1920" w:type="dxa"/>
              </w:tcPr>
              <w:p w14:paraId="43290E15" w14:textId="77777777" w:rsidR="004B7C66" w:rsidRPr="00EF4B50" w:rsidRDefault="004B7C66" w:rsidP="00A56A57">
                <w:pPr>
                  <w:rPr>
                    <w:color w:val="000000" w:themeColor="text1"/>
                  </w:rPr>
                </w:pPr>
                <w:r w:rsidRPr="00AE4DD0">
                  <w:rPr>
                    <w:color w:val="000000"/>
                  </w:rPr>
                  <w:t>(Gao et al. 2019)</w:t>
                </w:r>
              </w:p>
            </w:tc>
          </w:sdtContent>
        </w:sdt>
        <w:tc>
          <w:tcPr>
            <w:tcW w:w="1523" w:type="dxa"/>
          </w:tcPr>
          <w:p w14:paraId="190E0AE8" w14:textId="77777777" w:rsidR="004B7C66" w:rsidRPr="00EF4B50" w:rsidRDefault="004B7C66" w:rsidP="00A56A57">
            <w:pPr>
              <w:rPr>
                <w:color w:val="000000" w:themeColor="text1"/>
              </w:rPr>
            </w:pPr>
            <w:r>
              <w:rPr>
                <w:color w:val="000000" w:themeColor="text1"/>
              </w:rPr>
              <w:t>Spinal arteriovenous fistula</w:t>
            </w:r>
          </w:p>
        </w:tc>
        <w:tc>
          <w:tcPr>
            <w:tcW w:w="2016" w:type="dxa"/>
          </w:tcPr>
          <w:p w14:paraId="4AC52080"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077CAD83" w14:textId="77777777" w:rsidR="004B7C66" w:rsidRPr="00EF4B50" w:rsidRDefault="004B7C66" w:rsidP="00A56A57">
            <w:pPr>
              <w:rPr>
                <w:color w:val="000000" w:themeColor="text1"/>
              </w:rPr>
            </w:pPr>
            <w:r>
              <w:rPr>
                <w:color w:val="000000" w:themeColor="text1"/>
              </w:rPr>
              <w:t>Hybrid open and endovascular management of a filum terminale arteriovenous fistula in the lower sacral region, without any operative complications.</w:t>
            </w:r>
          </w:p>
        </w:tc>
      </w:tr>
      <w:tr w:rsidR="004B7C66" w:rsidRPr="00EF4B50" w14:paraId="2590F367" w14:textId="77777777" w:rsidTr="004B7C66">
        <w:sdt>
          <w:sdtPr>
            <w:rPr>
              <w:color w:val="000000"/>
            </w:rPr>
            <w:tag w:val="MENDELEY_CITATION_v3_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"/>
            <w:id w:val="-109354665"/>
            <w:placeholder>
              <w:docPart w:val="4F75CCC25A786E45B46AF91881752E44"/>
            </w:placeholder>
          </w:sdtPr>
          <w:sdtContent>
            <w:tc>
              <w:tcPr>
                <w:tcW w:w="1920" w:type="dxa"/>
              </w:tcPr>
              <w:p w14:paraId="43E07EA3" w14:textId="77777777" w:rsidR="004B7C66" w:rsidRPr="00EF4B50" w:rsidRDefault="004B7C66" w:rsidP="00A56A57">
                <w:pPr>
                  <w:rPr>
                    <w:color w:val="000000" w:themeColor="text1"/>
                  </w:rPr>
                </w:pPr>
                <w:r w:rsidRPr="00AE4DD0">
                  <w:rPr>
                    <w:color w:val="000000"/>
                  </w:rPr>
                  <w:t>(Konakondla et al. 2018)</w:t>
                </w:r>
              </w:p>
            </w:tc>
          </w:sdtContent>
        </w:sdt>
        <w:tc>
          <w:tcPr>
            <w:tcW w:w="1523" w:type="dxa"/>
          </w:tcPr>
          <w:p w14:paraId="16671B4B" w14:textId="77777777" w:rsidR="004B7C66" w:rsidRPr="00EF4B50" w:rsidRDefault="004B7C66" w:rsidP="00A56A57">
            <w:pPr>
              <w:rPr>
                <w:color w:val="000000" w:themeColor="text1"/>
              </w:rPr>
            </w:pPr>
            <w:r>
              <w:rPr>
                <w:color w:val="000000" w:themeColor="text1"/>
              </w:rPr>
              <w:t>Intracranial aneurysms</w:t>
            </w:r>
          </w:p>
        </w:tc>
        <w:tc>
          <w:tcPr>
            <w:tcW w:w="2016" w:type="dxa"/>
          </w:tcPr>
          <w:p w14:paraId="0C8ECB30" w14:textId="77777777" w:rsidR="004B7C66" w:rsidRPr="00EF4B50" w:rsidRDefault="004B7C66" w:rsidP="00A56A57">
            <w:pPr>
              <w:rPr>
                <w:color w:val="000000" w:themeColor="text1"/>
              </w:rPr>
            </w:pPr>
            <w:r w:rsidRPr="00EF4B50">
              <w:rPr>
                <w:color w:val="000000" w:themeColor="text1"/>
              </w:rPr>
              <w:t>Simultaneous open/endovascular treatment</w:t>
            </w:r>
          </w:p>
        </w:tc>
        <w:tc>
          <w:tcPr>
            <w:tcW w:w="7491" w:type="dxa"/>
          </w:tcPr>
          <w:p w14:paraId="5D15BA17" w14:textId="77777777" w:rsidR="004B7C66" w:rsidRPr="00EF4B50" w:rsidRDefault="004B7C66" w:rsidP="00A56A57">
            <w:pPr>
              <w:rPr>
                <w:color w:val="000000" w:themeColor="text1"/>
              </w:rPr>
            </w:pPr>
            <w:r>
              <w:rPr>
                <w:color w:val="000000" w:themeColor="text1"/>
              </w:rPr>
              <w:t>Mechanical thrombectomy after intraoperative discovery of a distal large vessel occlusion during open surgical clipping of a posterior communicating artery aneurysm in a hybrid OR.</w:t>
            </w:r>
          </w:p>
        </w:tc>
      </w:tr>
    </w:tbl>
    <w:p w14:paraId="44D6713D" w14:textId="77777777" w:rsidR="004B7C66" w:rsidRPr="00EF4B50" w:rsidRDefault="004B7C66" w:rsidP="004B7C66">
      <w:pPr>
        <w:rPr>
          <w:color w:val="000000" w:themeColor="text1"/>
        </w:rPr>
      </w:pPr>
    </w:p>
    <w:p w14:paraId="71C2FB30" w14:textId="77777777" w:rsidR="004B7C66" w:rsidRPr="00EF4B50" w:rsidRDefault="004B7C66" w:rsidP="004B7C66">
      <w:pPr>
        <w:rPr>
          <w:color w:val="000000" w:themeColor="text1"/>
        </w:rPr>
      </w:pPr>
    </w:p>
    <w:p w14:paraId="602B4BF5" w14:textId="77777777" w:rsidR="004B7C66" w:rsidRPr="00EF4B50" w:rsidRDefault="004B7C66" w:rsidP="004B7C66">
      <w:pPr>
        <w:rPr>
          <w:color w:val="000000" w:themeColor="text1"/>
        </w:rPr>
      </w:pPr>
    </w:p>
    <w:p w14:paraId="780DE904" w14:textId="77777777" w:rsidR="004B7C66" w:rsidRPr="00EF4B50" w:rsidRDefault="004B7C66" w:rsidP="004B7C66">
      <w:pPr>
        <w:rPr>
          <w:color w:val="000000" w:themeColor="text1"/>
        </w:rPr>
      </w:pPr>
    </w:p>
    <w:p w14:paraId="48B137B0" w14:textId="77777777" w:rsidR="004B7C66" w:rsidRDefault="004B7C66" w:rsidP="004B7C66">
      <w:pPr>
        <w:rPr>
          <w:color w:val="000000" w:themeColor="text1"/>
        </w:rPr>
      </w:pPr>
    </w:p>
    <w:p w14:paraId="51B230E1" w14:textId="77777777" w:rsidR="004B7C66" w:rsidRDefault="004B7C66" w:rsidP="004B7C66">
      <w:pPr>
        <w:rPr>
          <w:color w:val="000000" w:themeColor="text1"/>
        </w:rPr>
      </w:pPr>
    </w:p>
    <w:p w14:paraId="3C0A0EB1" w14:textId="77777777" w:rsidR="004B7C66" w:rsidRDefault="004B7C66" w:rsidP="004B7C66">
      <w:pPr>
        <w:rPr>
          <w:color w:val="000000" w:themeColor="text1"/>
        </w:rPr>
      </w:pPr>
    </w:p>
    <w:p w14:paraId="68E265CE" w14:textId="77777777" w:rsidR="004B7C66" w:rsidRDefault="004B7C66" w:rsidP="004B7C66">
      <w:pPr>
        <w:rPr>
          <w:color w:val="000000" w:themeColor="text1"/>
        </w:rPr>
      </w:pPr>
    </w:p>
    <w:p w14:paraId="506870F1" w14:textId="77777777" w:rsidR="004B7C66" w:rsidRDefault="004B7C66" w:rsidP="004B7C66">
      <w:pPr>
        <w:rPr>
          <w:color w:val="000000" w:themeColor="text1"/>
        </w:rPr>
      </w:pPr>
    </w:p>
    <w:p w14:paraId="51C1B6F9" w14:textId="77777777" w:rsidR="004B7C66" w:rsidRDefault="004B7C66" w:rsidP="004B7C66">
      <w:pPr>
        <w:rPr>
          <w:color w:val="000000" w:themeColor="text1"/>
        </w:rPr>
      </w:pPr>
    </w:p>
    <w:p w14:paraId="0F955E1A" w14:textId="77777777" w:rsidR="004B7C66" w:rsidRDefault="004B7C66" w:rsidP="004B7C66">
      <w:pPr>
        <w:rPr>
          <w:color w:val="000000" w:themeColor="text1"/>
        </w:rPr>
      </w:pPr>
    </w:p>
    <w:p w14:paraId="7047D7A5" w14:textId="77777777" w:rsidR="004B7C66" w:rsidRDefault="004B7C66" w:rsidP="004B7C66">
      <w:pPr>
        <w:rPr>
          <w:color w:val="000000" w:themeColor="text1"/>
        </w:rPr>
      </w:pPr>
    </w:p>
    <w:p w14:paraId="0F28CABB" w14:textId="77777777" w:rsidR="004B7C66" w:rsidRDefault="004B7C66" w:rsidP="004B7C66">
      <w:pPr>
        <w:rPr>
          <w:color w:val="000000" w:themeColor="text1"/>
        </w:rPr>
      </w:pPr>
    </w:p>
    <w:p w14:paraId="2AF63017" w14:textId="77777777" w:rsidR="004B7C66" w:rsidRDefault="004B7C66" w:rsidP="004B7C66">
      <w:pPr>
        <w:rPr>
          <w:color w:val="000000" w:themeColor="text1"/>
        </w:rPr>
      </w:pPr>
      <w:r w:rsidRPr="00D35491">
        <w:rPr>
          <w:b/>
          <w:bCs/>
          <w:color w:val="000000" w:themeColor="text1"/>
          <w:sz w:val="32"/>
          <w:szCs w:val="32"/>
          <w:u w:val="single"/>
        </w:rPr>
        <w:t>References:</w:t>
      </w:r>
    </w:p>
    <w:p w14:paraId="419FB91F" w14:textId="77777777" w:rsidR="004B7C66" w:rsidRPr="00D35491" w:rsidRDefault="004B7C66" w:rsidP="004B7C66"/>
    <w:sdt>
      <w:sdtPr>
        <w:rPr>
          <w:color w:val="000000" w:themeColor="text1"/>
        </w:rPr>
        <w:tag w:val="MENDELEY_BIBLIOGRAPHY"/>
        <w:id w:val="1275823910"/>
        <w:placeholder>
          <w:docPart w:val="4F75CCC25A786E45B46AF91881752E44"/>
        </w:placeholder>
      </w:sdtPr>
      <w:sdtContent>
        <w:p w14:paraId="278DC124" w14:textId="77777777" w:rsidR="004B7C66" w:rsidRDefault="004B7C66" w:rsidP="004B7C66">
          <w:pPr>
            <w:autoSpaceDE w:val="0"/>
            <w:autoSpaceDN w:val="0"/>
            <w:ind w:hanging="480"/>
          </w:pPr>
          <w:r>
            <w:t>Chen F, Lu W, Lian B, Kang D, Dai L (2022) Isolated Cervical Ruptured Radiculomedullary Artery Aneurysm Predominantly Presenting as Supratentorial Subarachnoid Hemorrhage: Case Report and Review of the Literature. Brain Sci 12. https://doi.org/10.3390/BRAINSCI12050519</w:t>
          </w:r>
        </w:p>
        <w:p w14:paraId="0437449E" w14:textId="77777777" w:rsidR="004B7C66" w:rsidRDefault="004B7C66" w:rsidP="004B7C66">
          <w:pPr>
            <w:autoSpaceDE w:val="0"/>
            <w:autoSpaceDN w:val="0"/>
            <w:ind w:hanging="480"/>
          </w:pPr>
          <w:r>
            <w:t>Gao P, Li X, Li G (2019) Retrograde Cannulation of the Draining Vein for Embolization of Filum Terminale Arteriovenous Fistula in the Lower Sacral Region. World Neurosurg 130:254–258. https://doi.org/10.1016/J.WNEU.2019.06.236</w:t>
          </w:r>
        </w:p>
        <w:p w14:paraId="57502043" w14:textId="77777777" w:rsidR="004B7C66" w:rsidRDefault="004B7C66" w:rsidP="004B7C66">
          <w:pPr>
            <w:autoSpaceDE w:val="0"/>
            <w:autoSpaceDN w:val="0"/>
            <w:ind w:hanging="480"/>
          </w:pPr>
          <w:r>
            <w:t>Hosokawa Y, Fukuda H, Fukui N, Hamada F, Yatabe T, Aoyama B, Hoashi Y, Higuchi S, Ueba Y, Furushima T, Ueba T (2019) [Failed Surgical Clipping of a Posterior Communicating Artery Aneurysm with Oculomotor Nerve Palsy due to Ventricular Tachycardia:Validity of Endovascular Coiling in the Hybrid Operating Room]. No Shinkei Geka 47:877–882. https://doi.org/10.11477/MF.1436204039</w:t>
          </w:r>
        </w:p>
        <w:p w14:paraId="37F29364" w14:textId="77777777" w:rsidR="004B7C66" w:rsidRDefault="004B7C66" w:rsidP="004B7C66">
          <w:pPr>
            <w:autoSpaceDE w:val="0"/>
            <w:autoSpaceDN w:val="0"/>
            <w:ind w:hanging="480"/>
          </w:pPr>
          <w:r>
            <w:t>Kato N, Kan I, Abe Y, Otani K, Narikiyo M, Nagayama G, Nishimura K, Mori R, Kodama T, Ishibashi T, Murayama Y (2021) Visualization of extracranial-intracranial bypass in moyamoya patients using intraoperative three-dimensional digital subtraction angiography with intravenous contrast injection and robotic C-arm: patient series. Journal of neurosurgery Case lessons 1. https://doi.org/10.3171/CASE2057</w:t>
          </w:r>
        </w:p>
        <w:p w14:paraId="700D3021" w14:textId="77777777" w:rsidR="004B7C66" w:rsidRDefault="004B7C66" w:rsidP="004B7C66">
          <w:pPr>
            <w:autoSpaceDE w:val="0"/>
            <w:autoSpaceDN w:val="0"/>
            <w:ind w:hanging="480"/>
          </w:pPr>
          <w:r>
            <w:t>Kawano T, Ohta H, Kawano T, Futami M, Ryu S, Sugimoto T, Akiba D, Yokogami K, Takeshima H (2020) [A Case of Transorbital Penetrating Cavernous Sinus Injury by a Bamboo Stick Treated by Craniotomy in the Hybrid Operating Room]. No Shinkei Geka 48:607–613. https://doi.org/10.11477/MF.1436204239</w:t>
          </w:r>
        </w:p>
        <w:p w14:paraId="44FC42CC" w14:textId="77777777" w:rsidR="004B7C66" w:rsidRDefault="004B7C66" w:rsidP="004B7C66">
          <w:pPr>
            <w:autoSpaceDE w:val="0"/>
            <w:autoSpaceDN w:val="0"/>
            <w:ind w:hanging="480"/>
          </w:pPr>
          <w:r>
            <w:t>Konakondla S, Griessenauer CJ, Fong RP, Goren O, Schirmer CM (2018) Zero-Delay Mechanical Thrombectomy for Distal Large Vessel Occlusion Detected on Intraoperative Angiogram After Microsurgical Clipping of a Posterior Communicating Artery Aneurysm: Value of Hybrid Operating Room. World Neurosurg 119:278–281. https://doi.org/10.1016/J.WNEU.2018.08.088</w:t>
          </w:r>
        </w:p>
        <w:p w14:paraId="1C9B59AA" w14:textId="77777777" w:rsidR="004B7C66" w:rsidRDefault="004B7C66" w:rsidP="004B7C66">
          <w:pPr>
            <w:autoSpaceDE w:val="0"/>
            <w:autoSpaceDN w:val="0"/>
            <w:ind w:hanging="480"/>
          </w:pPr>
          <w:r>
            <w:t>Liu DD, Kurland DB, Ali A, Golfinos JG, Nossek E, Riina HA (2022) Pial brainstem artery arteriovenous malformation with flow-related intracanalicular aneurysm masquerading as vestibular schwannoma: illustrative case. Journal of neurosurgery Case lessons 4. https://doi.org/10.3171/CASE22208</w:t>
          </w:r>
        </w:p>
        <w:p w14:paraId="0ECB8229" w14:textId="77777777" w:rsidR="004B7C66" w:rsidRDefault="004B7C66" w:rsidP="004B7C66">
          <w:pPr>
            <w:autoSpaceDE w:val="0"/>
            <w:autoSpaceDN w:val="0"/>
            <w:ind w:hanging="480"/>
          </w:pPr>
          <w:r>
            <w:t>McClendon J, Almekkawi AK, Abi-Aad KR, Maiti T (2020) Use of Pheno Room, Augmented Reality, and 3-Rod Technique for 3-Dimensional Correction of Adolescent Idiopathic Scoliosis. World Neurosurg 137:291. https://doi.org/10.1016/J.WNEU.2020.01.094</w:t>
          </w:r>
        </w:p>
        <w:p w14:paraId="304D2999" w14:textId="77777777" w:rsidR="004B7C66" w:rsidRDefault="004B7C66" w:rsidP="004B7C66">
          <w:pPr>
            <w:autoSpaceDE w:val="0"/>
            <w:autoSpaceDN w:val="0"/>
            <w:ind w:hanging="480"/>
          </w:pPr>
          <w:r>
            <w:t>Ogiwara T, Miyaoka Y, Nakamura T, Tsukada K, Yamazaki D, Ito K, Hanaoka Y, Koyama J ichi, Horiuchi T, Hongo K (2019) Endoscopic Endonasal Odontoidectomy in the Hybrid Operating Room. World Neurosurg 131:137–140. https://doi.org/10.1016/J.WNEU.2019.07.197</w:t>
          </w:r>
        </w:p>
        <w:p w14:paraId="1B41B018" w14:textId="77777777" w:rsidR="004B7C66" w:rsidRDefault="004B7C66" w:rsidP="004B7C66">
          <w:pPr>
            <w:autoSpaceDE w:val="0"/>
            <w:autoSpaceDN w:val="0"/>
            <w:ind w:hanging="480"/>
          </w:pPr>
          <w:r>
            <w:t>Okada K, Tanei T, Kato T, Naito T, Koketsu Y, Ito R, Hirayama K, Hasegawa T (2022) Achieving good neurological outcome by combining decompressive craniectomy for acute subdural hematoma and transarterial embolization of intraperitoneal injured arteries for multiple severe trauma: a case report. Nagoya J Med Sci 84:640–647. https://doi.org/10.18999/NAGJMS.84.3.640</w:t>
          </w:r>
        </w:p>
        <w:p w14:paraId="420D5692" w14:textId="77777777" w:rsidR="004B7C66" w:rsidRDefault="004B7C66" w:rsidP="004B7C66">
          <w:pPr>
            <w:autoSpaceDE w:val="0"/>
            <w:autoSpaceDN w:val="0"/>
            <w:ind w:hanging="480"/>
          </w:pPr>
          <w:r>
            <w:t>SATO S, KOKUBO Y, KAWANAMI K, ITAGAKI H, YAMADA Y, MATSUMOTO Y, SONODA Y (2021) Hybrid Surgical and Endovascular Approach via the Contralateral Superficial Middle Cerebral Vein to Occlude Cavernous Sinus Dural Arteriovenous Fistula in a Hybrid Operating Room: A Case Report. NMC Case Rep J 8:137–142. https://doi.org/10.2176/NMCCRJ.CR.2020-0070</w:t>
          </w:r>
        </w:p>
        <w:p w14:paraId="14BEEE51" w14:textId="77777777" w:rsidR="004B7C66" w:rsidRDefault="004B7C66" w:rsidP="004B7C66">
          <w:pPr>
            <w:autoSpaceDE w:val="0"/>
            <w:autoSpaceDN w:val="0"/>
            <w:ind w:hanging="480"/>
          </w:pPr>
          <w:r>
            <w:t>Shimada K, YAMAMOTO Y, MIYAMOTO T, SOGABE S, FUJIHARA T, NAKAJIMA K, MIZOBUCHI Y, KANEMATSU Y, TAKAGI Y (2021) Efficacy of Intra-arterial Indocyanine Green Videoangiography in Hemangioblastoma Surgery: A Case Report. NMC Case Rep J 8:295–300. https://doi.org/10.2176/NMCCRJ.CR.2020-0281</w:t>
          </w:r>
        </w:p>
        <w:p w14:paraId="7BC953A4" w14:textId="77777777" w:rsidR="004B7C66" w:rsidRDefault="004B7C66" w:rsidP="004B7C66">
          <w:pPr>
            <w:autoSpaceDE w:val="0"/>
            <w:autoSpaceDN w:val="0"/>
            <w:ind w:hanging="480"/>
          </w:pPr>
          <w:r>
            <w:t>Wang L, Li J, Li Z, Chai S, Chen J, Xiong N, Yang B (2022) Hybrid surgery for coexistence of cerebral arteriovenous malformation and primitive trigeminal artery: A case report and literature review. Front Surg 9. https://doi.org/10.3389/FSURG.2022.888558</w:t>
          </w:r>
        </w:p>
        <w:p w14:paraId="759ABFF3" w14:textId="77777777" w:rsidR="004B7C66" w:rsidRDefault="004B7C66" w:rsidP="004B7C66">
          <w:pPr>
            <w:autoSpaceDE w:val="0"/>
            <w:autoSpaceDN w:val="0"/>
            <w:ind w:hanging="480"/>
          </w:pPr>
          <w:r>
            <w:t>Xie F, Huang L, Ye Y, Hao J, Lv J, Richard SA (2022) Hybrid operation for arteriovenous malformations with associated multiple intracranial aneurysms and subarachnoid hemorrhage: Case report. Medicine 101:E28944. https://doi.org/10.1097/MD.0000000000028944</w:t>
          </w:r>
        </w:p>
        <w:p w14:paraId="4CC2B367" w14:textId="77777777" w:rsidR="004B7C66" w:rsidRDefault="004B7C66" w:rsidP="004B7C66">
          <w:pPr>
            <w:autoSpaceDE w:val="0"/>
            <w:autoSpaceDN w:val="0"/>
            <w:ind w:hanging="480"/>
          </w:pPr>
          <w:r>
            <w:t>Yamaguchi I, Kanematsu Y, Shimada K, Yamamoto N, Miyake K, Miyamoto T, Sogabe S, Shikata E, Ishihara M, Yamamoto Y, Kuroda K, Takagi Y (2022) Single-session hematoma removal and transcortical venous approach for coil embolization of an isolated transverse-sigmoid sinus dural arteriovenous fistula in a hybrid operating room: illustrative case. Journal of neurosurgery Case lessons 3. https://doi.org/10.3171/CASE2267</w:t>
          </w:r>
        </w:p>
        <w:p w14:paraId="6469666F" w14:textId="77777777" w:rsidR="004B7C66" w:rsidRDefault="004B7C66" w:rsidP="004B7C66">
          <w:pPr>
            <w:autoSpaceDE w:val="0"/>
            <w:autoSpaceDN w:val="0"/>
            <w:ind w:hanging="480"/>
          </w:pPr>
          <w:r>
            <w:t>Yang Z, Deng M, Liu Y, Song J (2022) How I do it? A multimodality-guided awake hybrid operation for a language-area brain arteriovenous malformation and multiple intracranial aneurysms. Acta Neurochir (Wien) 164:1297–1301. https://doi.org/10.1007/S00701-021-05093-7</w:t>
          </w:r>
        </w:p>
        <w:p w14:paraId="3A8B9F5E" w14:textId="77777777" w:rsidR="004B7C66" w:rsidRPr="00EF4B50" w:rsidRDefault="004B7C66" w:rsidP="004B7C66">
          <w:pPr>
            <w:rPr>
              <w:color w:val="000000" w:themeColor="text1"/>
            </w:rPr>
          </w:pPr>
          <w:r>
            <w:t> </w:t>
          </w:r>
        </w:p>
      </w:sdtContent>
    </w:sdt>
    <w:p w14:paraId="0F4AABA8" w14:textId="77777777" w:rsidR="004B7C66" w:rsidRPr="00DC130F" w:rsidRDefault="004B7C66" w:rsidP="00DC130F"/>
    <w:sectPr w:rsidR="004B7C66" w:rsidRPr="00DC130F" w:rsidSect="00DC130F">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5E81" w14:textId="77777777" w:rsidR="004970EB" w:rsidRDefault="004970EB" w:rsidP="003265CB">
      <w:r>
        <w:separator/>
      </w:r>
    </w:p>
  </w:endnote>
  <w:endnote w:type="continuationSeparator" w:id="0">
    <w:p w14:paraId="6F7B7345" w14:textId="77777777" w:rsidR="004970EB" w:rsidRDefault="004970EB" w:rsidP="00326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D16DD" w14:textId="77777777" w:rsidR="004970EB" w:rsidRDefault="004970EB" w:rsidP="003265CB">
      <w:r>
        <w:separator/>
      </w:r>
    </w:p>
  </w:footnote>
  <w:footnote w:type="continuationSeparator" w:id="0">
    <w:p w14:paraId="5BB86E5D" w14:textId="77777777" w:rsidR="004970EB" w:rsidRDefault="004970EB" w:rsidP="003265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82C4D"/>
    <w:multiLevelType w:val="multilevel"/>
    <w:tmpl w:val="864C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5B2E79"/>
    <w:multiLevelType w:val="multilevel"/>
    <w:tmpl w:val="8FC2953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527AF4"/>
    <w:multiLevelType w:val="multilevel"/>
    <w:tmpl w:val="7614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582E9C"/>
    <w:multiLevelType w:val="hybridMultilevel"/>
    <w:tmpl w:val="C1463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4C3900"/>
    <w:multiLevelType w:val="hybridMultilevel"/>
    <w:tmpl w:val="E8BE5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0B4862"/>
    <w:multiLevelType w:val="multilevel"/>
    <w:tmpl w:val="1A26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045591"/>
    <w:multiLevelType w:val="hybridMultilevel"/>
    <w:tmpl w:val="1EF27DC0"/>
    <w:lvl w:ilvl="0" w:tplc="F4A0444A">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185398">
    <w:abstractNumId w:val="2"/>
  </w:num>
  <w:num w:numId="2" w16cid:durableId="647711244">
    <w:abstractNumId w:val="0"/>
  </w:num>
  <w:num w:numId="3" w16cid:durableId="2117670428">
    <w:abstractNumId w:val="5"/>
  </w:num>
  <w:num w:numId="4" w16cid:durableId="1584221102">
    <w:abstractNumId w:val="1"/>
  </w:num>
  <w:num w:numId="5" w16cid:durableId="479661597">
    <w:abstractNumId w:val="4"/>
  </w:num>
  <w:num w:numId="6" w16cid:durableId="472648892">
    <w:abstractNumId w:val="6"/>
  </w:num>
  <w:num w:numId="7" w16cid:durableId="1089232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390"/>
    <w:rsid w:val="00282009"/>
    <w:rsid w:val="003265CB"/>
    <w:rsid w:val="003B7390"/>
    <w:rsid w:val="00420BFD"/>
    <w:rsid w:val="004970EB"/>
    <w:rsid w:val="004B7C66"/>
    <w:rsid w:val="00535781"/>
    <w:rsid w:val="00660396"/>
    <w:rsid w:val="006D612A"/>
    <w:rsid w:val="00777D30"/>
    <w:rsid w:val="007961BF"/>
    <w:rsid w:val="00821381"/>
    <w:rsid w:val="008F49D7"/>
    <w:rsid w:val="00971418"/>
    <w:rsid w:val="00C922AE"/>
    <w:rsid w:val="00CB398D"/>
    <w:rsid w:val="00DC130F"/>
    <w:rsid w:val="00EB17CD"/>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F1778"/>
  <w15:chartTrackingRefBased/>
  <w15:docId w15:val="{1C2F36F9-B9A3-1C42-848E-B4A008AA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390"/>
    <w:rPr>
      <w:rFonts w:ascii="Times New Roman" w:eastAsia="Times New Roman" w:hAnsi="Times New Roman" w:cs="Times New Roman"/>
      <w:lang w:val="en-US"/>
    </w:rPr>
  </w:style>
  <w:style w:type="paragraph" w:styleId="Heading1">
    <w:name w:val="heading 1"/>
    <w:basedOn w:val="Normal"/>
    <w:link w:val="Heading1Char"/>
    <w:uiPriority w:val="9"/>
    <w:qFormat/>
    <w:rsid w:val="003B7390"/>
    <w:pPr>
      <w:spacing w:beforeAutospacing="1" w:afterAutospacing="1"/>
      <w:outlineLvl w:val="0"/>
    </w:pPr>
    <w:rPr>
      <w:b/>
      <w:bCs/>
      <w:sz w:val="48"/>
      <w:szCs w:val="48"/>
      <w:lang w:eastAsia="en-GB"/>
    </w:rPr>
  </w:style>
  <w:style w:type="paragraph" w:styleId="Heading2">
    <w:name w:val="heading 2"/>
    <w:basedOn w:val="Normal"/>
    <w:link w:val="Heading2Char"/>
    <w:uiPriority w:val="9"/>
    <w:qFormat/>
    <w:rsid w:val="003B7390"/>
    <w:pPr>
      <w:spacing w:beforeAutospacing="1" w:afterAutospacing="1"/>
      <w:outlineLvl w:val="1"/>
    </w:pPr>
    <w:rPr>
      <w:b/>
      <w:bCs/>
      <w:sz w:val="36"/>
      <w:szCs w:val="36"/>
      <w:lang w:eastAsia="en-GB"/>
    </w:rPr>
  </w:style>
  <w:style w:type="paragraph" w:styleId="Heading3">
    <w:name w:val="heading 3"/>
    <w:basedOn w:val="Normal"/>
    <w:link w:val="Heading3Char"/>
    <w:uiPriority w:val="9"/>
    <w:qFormat/>
    <w:rsid w:val="003B7390"/>
    <w:pPr>
      <w:spacing w:beforeAutospacing="1" w:afterAutospacing="1"/>
      <w:outlineLvl w:val="2"/>
    </w:pPr>
    <w:rPr>
      <w:b/>
      <w:bCs/>
      <w:sz w:val="27"/>
      <w:szCs w:val="27"/>
      <w:lang w:eastAsia="en-GB"/>
    </w:rPr>
  </w:style>
  <w:style w:type="paragraph" w:styleId="Heading4">
    <w:name w:val="heading 4"/>
    <w:basedOn w:val="Normal"/>
    <w:next w:val="Normal"/>
    <w:link w:val="Heading4Char"/>
    <w:uiPriority w:val="9"/>
    <w:unhideWhenUsed/>
    <w:qFormat/>
    <w:rsid w:val="003B7390"/>
    <w:pPr>
      <w:keepNext/>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B7390"/>
    <w:pPr>
      <w:keepNext/>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B7390"/>
    <w:pPr>
      <w:keepNext/>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3B7390"/>
    <w:pPr>
      <w:keepNext/>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3B7390"/>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3B7390"/>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390"/>
    <w:rPr>
      <w:rFonts w:ascii="Times New Roman" w:eastAsia="Times New Roman" w:hAnsi="Times New Roman" w:cs="Times New Roman"/>
      <w:b/>
      <w:bCs/>
      <w:sz w:val="48"/>
      <w:szCs w:val="48"/>
      <w:lang w:val="en-US" w:eastAsia="en-GB"/>
    </w:rPr>
  </w:style>
  <w:style w:type="character" w:customStyle="1" w:styleId="Heading2Char">
    <w:name w:val="Heading 2 Char"/>
    <w:basedOn w:val="DefaultParagraphFont"/>
    <w:link w:val="Heading2"/>
    <w:uiPriority w:val="9"/>
    <w:rsid w:val="003B7390"/>
    <w:rPr>
      <w:rFonts w:ascii="Times New Roman" w:eastAsia="Times New Roman" w:hAnsi="Times New Roman" w:cs="Times New Roman"/>
      <w:b/>
      <w:bCs/>
      <w:sz w:val="36"/>
      <w:szCs w:val="36"/>
      <w:lang w:val="en-US" w:eastAsia="en-GB"/>
    </w:rPr>
  </w:style>
  <w:style w:type="character" w:customStyle="1" w:styleId="Heading3Char">
    <w:name w:val="Heading 3 Char"/>
    <w:basedOn w:val="DefaultParagraphFont"/>
    <w:link w:val="Heading3"/>
    <w:uiPriority w:val="9"/>
    <w:rsid w:val="003B7390"/>
    <w:rPr>
      <w:rFonts w:ascii="Times New Roman" w:eastAsia="Times New Roman" w:hAnsi="Times New Roman" w:cs="Times New Roman"/>
      <w:b/>
      <w:bCs/>
      <w:sz w:val="27"/>
      <w:szCs w:val="27"/>
      <w:lang w:val="en-US" w:eastAsia="en-GB"/>
    </w:rPr>
  </w:style>
  <w:style w:type="character" w:customStyle="1" w:styleId="Heading4Char">
    <w:name w:val="Heading 4 Char"/>
    <w:basedOn w:val="DefaultParagraphFont"/>
    <w:link w:val="Heading4"/>
    <w:uiPriority w:val="9"/>
    <w:rsid w:val="003B7390"/>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3B7390"/>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rsid w:val="003B7390"/>
    <w:rPr>
      <w:rFonts w:asciiTheme="majorHAnsi" w:eastAsiaTheme="majorEastAsia" w:hAnsiTheme="majorHAnsi" w:cstheme="majorBidi"/>
      <w:color w:val="1F3763"/>
      <w:lang w:val="en-US"/>
    </w:rPr>
  </w:style>
  <w:style w:type="character" w:customStyle="1" w:styleId="Heading7Char">
    <w:name w:val="Heading 7 Char"/>
    <w:basedOn w:val="DefaultParagraphFont"/>
    <w:link w:val="Heading7"/>
    <w:uiPriority w:val="9"/>
    <w:rsid w:val="003B7390"/>
    <w:rPr>
      <w:rFonts w:asciiTheme="majorHAnsi" w:eastAsiaTheme="majorEastAsia" w:hAnsiTheme="majorHAnsi" w:cstheme="majorBidi"/>
      <w:i/>
      <w:iCs/>
      <w:color w:val="1F3763"/>
      <w:lang w:val="en-US"/>
    </w:rPr>
  </w:style>
  <w:style w:type="character" w:customStyle="1" w:styleId="Heading8Char">
    <w:name w:val="Heading 8 Char"/>
    <w:basedOn w:val="DefaultParagraphFont"/>
    <w:link w:val="Heading8"/>
    <w:uiPriority w:val="9"/>
    <w:rsid w:val="003B7390"/>
    <w:rPr>
      <w:rFonts w:asciiTheme="majorHAnsi" w:eastAsiaTheme="majorEastAsia" w:hAnsiTheme="majorHAnsi" w:cstheme="majorBidi"/>
      <w:color w:val="272727"/>
      <w:sz w:val="21"/>
      <w:szCs w:val="21"/>
      <w:lang w:val="en-US"/>
    </w:rPr>
  </w:style>
  <w:style w:type="character" w:customStyle="1" w:styleId="Heading9Char">
    <w:name w:val="Heading 9 Char"/>
    <w:basedOn w:val="DefaultParagraphFont"/>
    <w:link w:val="Heading9"/>
    <w:uiPriority w:val="9"/>
    <w:rsid w:val="003B7390"/>
    <w:rPr>
      <w:rFonts w:asciiTheme="majorHAnsi" w:eastAsiaTheme="majorEastAsia" w:hAnsiTheme="majorHAnsi" w:cstheme="majorBidi"/>
      <w:i/>
      <w:iCs/>
      <w:color w:val="272727"/>
      <w:sz w:val="21"/>
      <w:szCs w:val="21"/>
      <w:lang w:val="en-US"/>
    </w:rPr>
  </w:style>
  <w:style w:type="paragraph" w:styleId="NormalWeb">
    <w:name w:val="Normal (Web)"/>
    <w:basedOn w:val="Normal"/>
    <w:uiPriority w:val="99"/>
    <w:unhideWhenUsed/>
    <w:rsid w:val="003B7390"/>
    <w:pPr>
      <w:spacing w:beforeAutospacing="1" w:afterAutospacing="1"/>
    </w:pPr>
    <w:rPr>
      <w:lang w:eastAsia="en-GB"/>
    </w:rPr>
  </w:style>
  <w:style w:type="character" w:styleId="Hyperlink">
    <w:name w:val="Hyperlink"/>
    <w:basedOn w:val="DefaultParagraphFont"/>
    <w:uiPriority w:val="99"/>
    <w:unhideWhenUsed/>
    <w:rsid w:val="003B7390"/>
    <w:rPr>
      <w:color w:val="0000FF"/>
      <w:u w:val="single"/>
    </w:rPr>
  </w:style>
  <w:style w:type="character" w:styleId="PlaceholderText">
    <w:name w:val="Placeholder Text"/>
    <w:basedOn w:val="DefaultParagraphFont"/>
    <w:uiPriority w:val="99"/>
    <w:semiHidden/>
    <w:rsid w:val="003B7390"/>
    <w:rPr>
      <w:color w:val="808080"/>
    </w:rPr>
  </w:style>
  <w:style w:type="paragraph" w:styleId="ListParagraph">
    <w:name w:val="List Paragraph"/>
    <w:basedOn w:val="Normal"/>
    <w:uiPriority w:val="34"/>
    <w:qFormat/>
    <w:rsid w:val="003B7390"/>
    <w:pPr>
      <w:ind w:left="720"/>
      <w:contextualSpacing/>
    </w:pPr>
  </w:style>
  <w:style w:type="paragraph" w:styleId="Header">
    <w:name w:val="header"/>
    <w:basedOn w:val="Normal"/>
    <w:link w:val="HeaderChar"/>
    <w:uiPriority w:val="99"/>
    <w:unhideWhenUsed/>
    <w:rsid w:val="003B7390"/>
    <w:pPr>
      <w:tabs>
        <w:tab w:val="center" w:pos="4680"/>
        <w:tab w:val="right" w:pos="9360"/>
      </w:tabs>
    </w:pPr>
  </w:style>
  <w:style w:type="character" w:customStyle="1" w:styleId="HeaderChar">
    <w:name w:val="Header Char"/>
    <w:basedOn w:val="DefaultParagraphFont"/>
    <w:link w:val="Header"/>
    <w:uiPriority w:val="99"/>
    <w:rsid w:val="003B7390"/>
    <w:rPr>
      <w:rFonts w:ascii="Times New Roman" w:eastAsia="Times New Roman" w:hAnsi="Times New Roman" w:cs="Times New Roman"/>
      <w:lang w:val="en-US"/>
    </w:rPr>
  </w:style>
  <w:style w:type="paragraph" w:styleId="Footer">
    <w:name w:val="footer"/>
    <w:basedOn w:val="Normal"/>
    <w:link w:val="FooterChar"/>
    <w:uiPriority w:val="99"/>
    <w:unhideWhenUsed/>
    <w:rsid w:val="003B7390"/>
    <w:pPr>
      <w:tabs>
        <w:tab w:val="center" w:pos="4680"/>
        <w:tab w:val="right" w:pos="9360"/>
      </w:tabs>
    </w:pPr>
  </w:style>
  <w:style w:type="character" w:customStyle="1" w:styleId="FooterChar">
    <w:name w:val="Footer Char"/>
    <w:basedOn w:val="DefaultParagraphFont"/>
    <w:link w:val="Footer"/>
    <w:uiPriority w:val="99"/>
    <w:rsid w:val="003B7390"/>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3B7390"/>
    <w:rPr>
      <w:sz w:val="16"/>
      <w:szCs w:val="16"/>
    </w:rPr>
  </w:style>
  <w:style w:type="paragraph" w:styleId="CommentText">
    <w:name w:val="annotation text"/>
    <w:basedOn w:val="Normal"/>
    <w:link w:val="CommentTextChar"/>
    <w:uiPriority w:val="99"/>
    <w:unhideWhenUsed/>
    <w:rsid w:val="003B7390"/>
    <w:rPr>
      <w:sz w:val="20"/>
      <w:szCs w:val="20"/>
    </w:rPr>
  </w:style>
  <w:style w:type="character" w:customStyle="1" w:styleId="CommentTextChar">
    <w:name w:val="Comment Text Char"/>
    <w:basedOn w:val="DefaultParagraphFont"/>
    <w:link w:val="CommentText"/>
    <w:uiPriority w:val="99"/>
    <w:rsid w:val="003B739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B7390"/>
    <w:rPr>
      <w:b/>
      <w:bCs/>
    </w:rPr>
  </w:style>
  <w:style w:type="character" w:customStyle="1" w:styleId="CommentSubjectChar">
    <w:name w:val="Comment Subject Char"/>
    <w:basedOn w:val="CommentTextChar"/>
    <w:link w:val="CommentSubject"/>
    <w:uiPriority w:val="99"/>
    <w:semiHidden/>
    <w:rsid w:val="003B7390"/>
    <w:rPr>
      <w:rFonts w:ascii="Times New Roman" w:eastAsia="Times New Roman" w:hAnsi="Times New Roman" w:cs="Times New Roman"/>
      <w:b/>
      <w:bCs/>
      <w:sz w:val="20"/>
      <w:szCs w:val="20"/>
      <w:lang w:val="en-US"/>
    </w:rPr>
  </w:style>
  <w:style w:type="character" w:customStyle="1" w:styleId="highlight">
    <w:name w:val="highlight"/>
    <w:basedOn w:val="DefaultParagraphFont"/>
    <w:rsid w:val="003B7390"/>
  </w:style>
  <w:style w:type="paragraph" w:styleId="Revision">
    <w:name w:val="Revision"/>
    <w:hidden/>
    <w:uiPriority w:val="99"/>
    <w:semiHidden/>
    <w:rsid w:val="003B7390"/>
    <w:rPr>
      <w:rFonts w:ascii="Times New Roman" w:eastAsia="Times New Roman" w:hAnsi="Times New Roman" w:cs="Times New Roman"/>
      <w:lang w:val="en-US"/>
    </w:rPr>
  </w:style>
  <w:style w:type="character" w:customStyle="1" w:styleId="Olstomnmnande1">
    <w:name w:val="Olöst omnämnande1"/>
    <w:basedOn w:val="DefaultParagraphFont"/>
    <w:uiPriority w:val="99"/>
    <w:semiHidden/>
    <w:unhideWhenUsed/>
    <w:rsid w:val="003B7390"/>
    <w:rPr>
      <w:color w:val="605E5C"/>
      <w:shd w:val="clear" w:color="auto" w:fill="E1DFDD"/>
    </w:rPr>
  </w:style>
  <w:style w:type="paragraph" w:styleId="BalloonText">
    <w:name w:val="Balloon Text"/>
    <w:basedOn w:val="Normal"/>
    <w:link w:val="BalloonTextChar"/>
    <w:uiPriority w:val="99"/>
    <w:semiHidden/>
    <w:unhideWhenUsed/>
    <w:rsid w:val="003B73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390"/>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3B7390"/>
    <w:rPr>
      <w:color w:val="605E5C"/>
      <w:shd w:val="clear" w:color="auto" w:fill="E1DFDD"/>
    </w:rPr>
  </w:style>
  <w:style w:type="paragraph" w:styleId="Title">
    <w:name w:val="Title"/>
    <w:basedOn w:val="Normal"/>
    <w:next w:val="Normal"/>
    <w:link w:val="TitleChar"/>
    <w:uiPriority w:val="10"/>
    <w:qFormat/>
    <w:rsid w:val="003B7390"/>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3B7390"/>
    <w:rPr>
      <w:rFonts w:asciiTheme="majorHAnsi" w:eastAsiaTheme="majorEastAsia" w:hAnsiTheme="majorHAnsi" w:cstheme="majorBidi"/>
      <w:sz w:val="56"/>
      <w:szCs w:val="56"/>
      <w:lang w:val="en-US"/>
    </w:rPr>
  </w:style>
  <w:style w:type="paragraph" w:styleId="Subtitle">
    <w:name w:val="Subtitle"/>
    <w:basedOn w:val="Normal"/>
    <w:next w:val="Normal"/>
    <w:link w:val="SubtitleChar"/>
    <w:uiPriority w:val="11"/>
    <w:qFormat/>
    <w:rsid w:val="003B7390"/>
    <w:rPr>
      <w:rFonts w:eastAsiaTheme="minorEastAsia"/>
      <w:color w:val="5A5A5A"/>
    </w:rPr>
  </w:style>
  <w:style w:type="character" w:customStyle="1" w:styleId="SubtitleChar">
    <w:name w:val="Subtitle Char"/>
    <w:basedOn w:val="DefaultParagraphFont"/>
    <w:link w:val="Subtitle"/>
    <w:uiPriority w:val="11"/>
    <w:rsid w:val="003B7390"/>
    <w:rPr>
      <w:rFonts w:ascii="Times New Roman" w:eastAsiaTheme="minorEastAsia" w:hAnsi="Times New Roman" w:cs="Times New Roman"/>
      <w:color w:val="5A5A5A"/>
      <w:lang w:val="en-US"/>
    </w:rPr>
  </w:style>
  <w:style w:type="paragraph" w:styleId="Quote">
    <w:name w:val="Quote"/>
    <w:basedOn w:val="Normal"/>
    <w:next w:val="Normal"/>
    <w:link w:val="QuoteChar"/>
    <w:uiPriority w:val="29"/>
    <w:qFormat/>
    <w:rsid w:val="003B739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B7390"/>
    <w:rPr>
      <w:rFonts w:ascii="Times New Roman" w:eastAsia="Times New Roman" w:hAnsi="Times New Roman" w:cs="Times New Roman"/>
      <w:i/>
      <w:iCs/>
      <w:color w:val="404040" w:themeColor="text1" w:themeTint="BF"/>
      <w:lang w:val="en-US"/>
    </w:rPr>
  </w:style>
  <w:style w:type="paragraph" w:styleId="IntenseQuote">
    <w:name w:val="Intense Quote"/>
    <w:basedOn w:val="Normal"/>
    <w:next w:val="Normal"/>
    <w:link w:val="IntenseQuoteChar"/>
    <w:uiPriority w:val="30"/>
    <w:qFormat/>
    <w:rsid w:val="003B7390"/>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B7390"/>
    <w:rPr>
      <w:rFonts w:ascii="Times New Roman" w:eastAsia="Times New Roman" w:hAnsi="Times New Roman" w:cs="Times New Roman"/>
      <w:i/>
      <w:iCs/>
      <w:color w:val="4472C4" w:themeColor="accent1"/>
      <w:lang w:val="en-US"/>
    </w:rPr>
  </w:style>
  <w:style w:type="paragraph" w:styleId="TOC1">
    <w:name w:val="toc 1"/>
    <w:basedOn w:val="Normal"/>
    <w:next w:val="Normal"/>
    <w:uiPriority w:val="39"/>
    <w:unhideWhenUsed/>
    <w:rsid w:val="003B7390"/>
    <w:pPr>
      <w:spacing w:after="100"/>
    </w:pPr>
  </w:style>
  <w:style w:type="paragraph" w:styleId="TOC2">
    <w:name w:val="toc 2"/>
    <w:basedOn w:val="Normal"/>
    <w:next w:val="Normal"/>
    <w:uiPriority w:val="39"/>
    <w:unhideWhenUsed/>
    <w:rsid w:val="003B7390"/>
    <w:pPr>
      <w:spacing w:after="100"/>
      <w:ind w:left="220"/>
    </w:pPr>
  </w:style>
  <w:style w:type="paragraph" w:styleId="TOC3">
    <w:name w:val="toc 3"/>
    <w:basedOn w:val="Normal"/>
    <w:next w:val="Normal"/>
    <w:uiPriority w:val="39"/>
    <w:unhideWhenUsed/>
    <w:rsid w:val="003B7390"/>
    <w:pPr>
      <w:spacing w:after="100"/>
      <w:ind w:left="440"/>
    </w:pPr>
  </w:style>
  <w:style w:type="paragraph" w:styleId="TOC4">
    <w:name w:val="toc 4"/>
    <w:basedOn w:val="Normal"/>
    <w:next w:val="Normal"/>
    <w:uiPriority w:val="39"/>
    <w:unhideWhenUsed/>
    <w:rsid w:val="003B7390"/>
    <w:pPr>
      <w:spacing w:after="100"/>
      <w:ind w:left="660"/>
    </w:pPr>
  </w:style>
  <w:style w:type="paragraph" w:styleId="TOC5">
    <w:name w:val="toc 5"/>
    <w:basedOn w:val="Normal"/>
    <w:next w:val="Normal"/>
    <w:uiPriority w:val="39"/>
    <w:unhideWhenUsed/>
    <w:rsid w:val="003B7390"/>
    <w:pPr>
      <w:spacing w:after="100"/>
      <w:ind w:left="880"/>
    </w:pPr>
  </w:style>
  <w:style w:type="paragraph" w:styleId="TOC6">
    <w:name w:val="toc 6"/>
    <w:basedOn w:val="Normal"/>
    <w:next w:val="Normal"/>
    <w:uiPriority w:val="39"/>
    <w:unhideWhenUsed/>
    <w:rsid w:val="003B7390"/>
    <w:pPr>
      <w:spacing w:after="100"/>
      <w:ind w:left="1100"/>
    </w:pPr>
  </w:style>
  <w:style w:type="paragraph" w:styleId="TOC7">
    <w:name w:val="toc 7"/>
    <w:basedOn w:val="Normal"/>
    <w:next w:val="Normal"/>
    <w:uiPriority w:val="39"/>
    <w:unhideWhenUsed/>
    <w:rsid w:val="003B7390"/>
    <w:pPr>
      <w:spacing w:after="100"/>
      <w:ind w:left="1320"/>
    </w:pPr>
  </w:style>
  <w:style w:type="paragraph" w:styleId="TOC8">
    <w:name w:val="toc 8"/>
    <w:basedOn w:val="Normal"/>
    <w:next w:val="Normal"/>
    <w:uiPriority w:val="39"/>
    <w:unhideWhenUsed/>
    <w:rsid w:val="003B7390"/>
    <w:pPr>
      <w:spacing w:after="100"/>
      <w:ind w:left="1540"/>
    </w:pPr>
  </w:style>
  <w:style w:type="paragraph" w:styleId="TOC9">
    <w:name w:val="toc 9"/>
    <w:basedOn w:val="Normal"/>
    <w:next w:val="Normal"/>
    <w:uiPriority w:val="39"/>
    <w:unhideWhenUsed/>
    <w:rsid w:val="003B7390"/>
    <w:pPr>
      <w:spacing w:after="100"/>
      <w:ind w:left="1760"/>
    </w:pPr>
  </w:style>
  <w:style w:type="paragraph" w:styleId="EndnoteText">
    <w:name w:val="endnote text"/>
    <w:basedOn w:val="Normal"/>
    <w:link w:val="EndnoteTextChar"/>
    <w:uiPriority w:val="99"/>
    <w:semiHidden/>
    <w:unhideWhenUsed/>
    <w:rsid w:val="003B7390"/>
    <w:rPr>
      <w:sz w:val="20"/>
      <w:szCs w:val="20"/>
    </w:rPr>
  </w:style>
  <w:style w:type="character" w:customStyle="1" w:styleId="EndnoteTextChar">
    <w:name w:val="Endnote Text Char"/>
    <w:basedOn w:val="DefaultParagraphFont"/>
    <w:link w:val="EndnoteText"/>
    <w:uiPriority w:val="99"/>
    <w:semiHidden/>
    <w:rsid w:val="003B7390"/>
    <w:rPr>
      <w:rFonts w:ascii="Times New Roman" w:eastAsia="Times New Roman" w:hAnsi="Times New Roman" w:cs="Times New Roman"/>
      <w:sz w:val="20"/>
      <w:szCs w:val="20"/>
      <w:lang w:val="en-US"/>
    </w:rPr>
  </w:style>
  <w:style w:type="paragraph" w:styleId="FootnoteText">
    <w:name w:val="footnote text"/>
    <w:basedOn w:val="Normal"/>
    <w:link w:val="FootnoteTextChar"/>
    <w:uiPriority w:val="99"/>
    <w:semiHidden/>
    <w:unhideWhenUsed/>
    <w:rsid w:val="003B7390"/>
    <w:rPr>
      <w:sz w:val="20"/>
      <w:szCs w:val="20"/>
    </w:rPr>
  </w:style>
  <w:style w:type="character" w:customStyle="1" w:styleId="FootnoteTextChar">
    <w:name w:val="Footnote Text Char"/>
    <w:basedOn w:val="DefaultParagraphFont"/>
    <w:link w:val="FootnoteText"/>
    <w:uiPriority w:val="99"/>
    <w:semiHidden/>
    <w:rsid w:val="003B7390"/>
    <w:rPr>
      <w:rFonts w:ascii="Times New Roman" w:eastAsia="Times New Roman" w:hAnsi="Times New Roman" w:cs="Times New Roman"/>
      <w:sz w:val="20"/>
      <w:szCs w:val="20"/>
      <w:lang w:val="en-US"/>
    </w:rPr>
  </w:style>
  <w:style w:type="paragraph" w:styleId="Caption">
    <w:name w:val="caption"/>
    <w:basedOn w:val="Normal"/>
    <w:next w:val="Normal"/>
    <w:uiPriority w:val="35"/>
    <w:unhideWhenUsed/>
    <w:qFormat/>
    <w:rsid w:val="008F49D7"/>
    <w:pPr>
      <w:spacing w:after="200"/>
    </w:pPr>
    <w:rPr>
      <w:i/>
      <w:iCs/>
      <w:color w:val="44546A" w:themeColor="text2"/>
      <w:sz w:val="18"/>
      <w:szCs w:val="18"/>
    </w:rPr>
  </w:style>
  <w:style w:type="table" w:styleId="TableGrid">
    <w:name w:val="Table Grid"/>
    <w:basedOn w:val="TableNormal"/>
    <w:uiPriority w:val="39"/>
    <w:rsid w:val="004B7C6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84501">
      <w:bodyDiv w:val="1"/>
      <w:marLeft w:val="0"/>
      <w:marRight w:val="0"/>
      <w:marTop w:val="0"/>
      <w:marBottom w:val="0"/>
      <w:divBdr>
        <w:top w:val="none" w:sz="0" w:space="0" w:color="auto"/>
        <w:left w:val="none" w:sz="0" w:space="0" w:color="auto"/>
        <w:bottom w:val="none" w:sz="0" w:space="0" w:color="auto"/>
        <w:right w:val="none" w:sz="0" w:space="0" w:color="auto"/>
      </w:divBdr>
      <w:divsChild>
        <w:div w:id="2126994969">
          <w:marLeft w:val="480"/>
          <w:marRight w:val="0"/>
          <w:marTop w:val="0"/>
          <w:marBottom w:val="0"/>
          <w:divBdr>
            <w:top w:val="none" w:sz="0" w:space="0" w:color="auto"/>
            <w:left w:val="none" w:sz="0" w:space="0" w:color="auto"/>
            <w:bottom w:val="none" w:sz="0" w:space="0" w:color="auto"/>
            <w:right w:val="none" w:sz="0" w:space="0" w:color="auto"/>
          </w:divBdr>
        </w:div>
        <w:div w:id="36056411">
          <w:marLeft w:val="480"/>
          <w:marRight w:val="0"/>
          <w:marTop w:val="0"/>
          <w:marBottom w:val="0"/>
          <w:divBdr>
            <w:top w:val="none" w:sz="0" w:space="0" w:color="auto"/>
            <w:left w:val="none" w:sz="0" w:space="0" w:color="auto"/>
            <w:bottom w:val="none" w:sz="0" w:space="0" w:color="auto"/>
            <w:right w:val="none" w:sz="0" w:space="0" w:color="auto"/>
          </w:divBdr>
        </w:div>
        <w:div w:id="559630640">
          <w:marLeft w:val="480"/>
          <w:marRight w:val="0"/>
          <w:marTop w:val="0"/>
          <w:marBottom w:val="0"/>
          <w:divBdr>
            <w:top w:val="none" w:sz="0" w:space="0" w:color="auto"/>
            <w:left w:val="none" w:sz="0" w:space="0" w:color="auto"/>
            <w:bottom w:val="none" w:sz="0" w:space="0" w:color="auto"/>
            <w:right w:val="none" w:sz="0" w:space="0" w:color="auto"/>
          </w:divBdr>
        </w:div>
        <w:div w:id="1710492394">
          <w:marLeft w:val="480"/>
          <w:marRight w:val="0"/>
          <w:marTop w:val="0"/>
          <w:marBottom w:val="0"/>
          <w:divBdr>
            <w:top w:val="none" w:sz="0" w:space="0" w:color="auto"/>
            <w:left w:val="none" w:sz="0" w:space="0" w:color="auto"/>
            <w:bottom w:val="none" w:sz="0" w:space="0" w:color="auto"/>
            <w:right w:val="none" w:sz="0" w:space="0" w:color="auto"/>
          </w:divBdr>
        </w:div>
        <w:div w:id="1096442880">
          <w:marLeft w:val="480"/>
          <w:marRight w:val="0"/>
          <w:marTop w:val="0"/>
          <w:marBottom w:val="0"/>
          <w:divBdr>
            <w:top w:val="none" w:sz="0" w:space="0" w:color="auto"/>
            <w:left w:val="none" w:sz="0" w:space="0" w:color="auto"/>
            <w:bottom w:val="none" w:sz="0" w:space="0" w:color="auto"/>
            <w:right w:val="none" w:sz="0" w:space="0" w:color="auto"/>
          </w:divBdr>
        </w:div>
        <w:div w:id="53242455">
          <w:marLeft w:val="480"/>
          <w:marRight w:val="0"/>
          <w:marTop w:val="0"/>
          <w:marBottom w:val="0"/>
          <w:divBdr>
            <w:top w:val="none" w:sz="0" w:space="0" w:color="auto"/>
            <w:left w:val="none" w:sz="0" w:space="0" w:color="auto"/>
            <w:bottom w:val="none" w:sz="0" w:space="0" w:color="auto"/>
            <w:right w:val="none" w:sz="0" w:space="0" w:color="auto"/>
          </w:divBdr>
        </w:div>
        <w:div w:id="1087768522">
          <w:marLeft w:val="480"/>
          <w:marRight w:val="0"/>
          <w:marTop w:val="0"/>
          <w:marBottom w:val="0"/>
          <w:divBdr>
            <w:top w:val="none" w:sz="0" w:space="0" w:color="auto"/>
            <w:left w:val="none" w:sz="0" w:space="0" w:color="auto"/>
            <w:bottom w:val="none" w:sz="0" w:space="0" w:color="auto"/>
            <w:right w:val="none" w:sz="0" w:space="0" w:color="auto"/>
          </w:divBdr>
        </w:div>
        <w:div w:id="1636717210">
          <w:marLeft w:val="480"/>
          <w:marRight w:val="0"/>
          <w:marTop w:val="0"/>
          <w:marBottom w:val="0"/>
          <w:divBdr>
            <w:top w:val="none" w:sz="0" w:space="0" w:color="auto"/>
            <w:left w:val="none" w:sz="0" w:space="0" w:color="auto"/>
            <w:bottom w:val="none" w:sz="0" w:space="0" w:color="auto"/>
            <w:right w:val="none" w:sz="0" w:space="0" w:color="auto"/>
          </w:divBdr>
        </w:div>
        <w:div w:id="2102025584">
          <w:marLeft w:val="480"/>
          <w:marRight w:val="0"/>
          <w:marTop w:val="0"/>
          <w:marBottom w:val="0"/>
          <w:divBdr>
            <w:top w:val="none" w:sz="0" w:space="0" w:color="auto"/>
            <w:left w:val="none" w:sz="0" w:space="0" w:color="auto"/>
            <w:bottom w:val="none" w:sz="0" w:space="0" w:color="auto"/>
            <w:right w:val="none" w:sz="0" w:space="0" w:color="auto"/>
          </w:divBdr>
        </w:div>
        <w:div w:id="912666988">
          <w:marLeft w:val="480"/>
          <w:marRight w:val="0"/>
          <w:marTop w:val="0"/>
          <w:marBottom w:val="0"/>
          <w:divBdr>
            <w:top w:val="none" w:sz="0" w:space="0" w:color="auto"/>
            <w:left w:val="none" w:sz="0" w:space="0" w:color="auto"/>
            <w:bottom w:val="none" w:sz="0" w:space="0" w:color="auto"/>
            <w:right w:val="none" w:sz="0" w:space="0" w:color="auto"/>
          </w:divBdr>
        </w:div>
        <w:div w:id="453451862">
          <w:marLeft w:val="480"/>
          <w:marRight w:val="0"/>
          <w:marTop w:val="0"/>
          <w:marBottom w:val="0"/>
          <w:divBdr>
            <w:top w:val="none" w:sz="0" w:space="0" w:color="auto"/>
            <w:left w:val="none" w:sz="0" w:space="0" w:color="auto"/>
            <w:bottom w:val="none" w:sz="0" w:space="0" w:color="auto"/>
            <w:right w:val="none" w:sz="0" w:space="0" w:color="auto"/>
          </w:divBdr>
        </w:div>
        <w:div w:id="496194336">
          <w:marLeft w:val="480"/>
          <w:marRight w:val="0"/>
          <w:marTop w:val="0"/>
          <w:marBottom w:val="0"/>
          <w:divBdr>
            <w:top w:val="none" w:sz="0" w:space="0" w:color="auto"/>
            <w:left w:val="none" w:sz="0" w:space="0" w:color="auto"/>
            <w:bottom w:val="none" w:sz="0" w:space="0" w:color="auto"/>
            <w:right w:val="none" w:sz="0" w:space="0" w:color="auto"/>
          </w:divBdr>
        </w:div>
        <w:div w:id="172230643">
          <w:marLeft w:val="480"/>
          <w:marRight w:val="0"/>
          <w:marTop w:val="0"/>
          <w:marBottom w:val="0"/>
          <w:divBdr>
            <w:top w:val="none" w:sz="0" w:space="0" w:color="auto"/>
            <w:left w:val="none" w:sz="0" w:space="0" w:color="auto"/>
            <w:bottom w:val="none" w:sz="0" w:space="0" w:color="auto"/>
            <w:right w:val="none" w:sz="0" w:space="0" w:color="auto"/>
          </w:divBdr>
        </w:div>
        <w:div w:id="2085569855">
          <w:marLeft w:val="480"/>
          <w:marRight w:val="0"/>
          <w:marTop w:val="0"/>
          <w:marBottom w:val="0"/>
          <w:divBdr>
            <w:top w:val="none" w:sz="0" w:space="0" w:color="auto"/>
            <w:left w:val="none" w:sz="0" w:space="0" w:color="auto"/>
            <w:bottom w:val="none" w:sz="0" w:space="0" w:color="auto"/>
            <w:right w:val="none" w:sz="0" w:space="0" w:color="auto"/>
          </w:divBdr>
        </w:div>
        <w:div w:id="564074334">
          <w:marLeft w:val="480"/>
          <w:marRight w:val="0"/>
          <w:marTop w:val="0"/>
          <w:marBottom w:val="0"/>
          <w:divBdr>
            <w:top w:val="none" w:sz="0" w:space="0" w:color="auto"/>
            <w:left w:val="none" w:sz="0" w:space="0" w:color="auto"/>
            <w:bottom w:val="none" w:sz="0" w:space="0" w:color="auto"/>
            <w:right w:val="none" w:sz="0" w:space="0" w:color="auto"/>
          </w:divBdr>
        </w:div>
        <w:div w:id="1901627">
          <w:marLeft w:val="480"/>
          <w:marRight w:val="0"/>
          <w:marTop w:val="0"/>
          <w:marBottom w:val="0"/>
          <w:divBdr>
            <w:top w:val="none" w:sz="0" w:space="0" w:color="auto"/>
            <w:left w:val="none" w:sz="0" w:space="0" w:color="auto"/>
            <w:bottom w:val="none" w:sz="0" w:space="0" w:color="auto"/>
            <w:right w:val="none" w:sz="0" w:space="0" w:color="auto"/>
          </w:divBdr>
        </w:div>
        <w:div w:id="1296910930">
          <w:marLeft w:val="480"/>
          <w:marRight w:val="0"/>
          <w:marTop w:val="0"/>
          <w:marBottom w:val="0"/>
          <w:divBdr>
            <w:top w:val="none" w:sz="0" w:space="0" w:color="auto"/>
            <w:left w:val="none" w:sz="0" w:space="0" w:color="auto"/>
            <w:bottom w:val="none" w:sz="0" w:space="0" w:color="auto"/>
            <w:right w:val="none" w:sz="0" w:space="0" w:color="auto"/>
          </w:divBdr>
        </w:div>
        <w:div w:id="1296519096">
          <w:marLeft w:val="480"/>
          <w:marRight w:val="0"/>
          <w:marTop w:val="0"/>
          <w:marBottom w:val="0"/>
          <w:divBdr>
            <w:top w:val="none" w:sz="0" w:space="0" w:color="auto"/>
            <w:left w:val="none" w:sz="0" w:space="0" w:color="auto"/>
            <w:bottom w:val="none" w:sz="0" w:space="0" w:color="auto"/>
            <w:right w:val="none" w:sz="0" w:space="0" w:color="auto"/>
          </w:divBdr>
        </w:div>
        <w:div w:id="1608465875">
          <w:marLeft w:val="480"/>
          <w:marRight w:val="0"/>
          <w:marTop w:val="0"/>
          <w:marBottom w:val="0"/>
          <w:divBdr>
            <w:top w:val="none" w:sz="0" w:space="0" w:color="auto"/>
            <w:left w:val="none" w:sz="0" w:space="0" w:color="auto"/>
            <w:bottom w:val="none" w:sz="0" w:space="0" w:color="auto"/>
            <w:right w:val="none" w:sz="0" w:space="0" w:color="auto"/>
          </w:divBdr>
        </w:div>
        <w:div w:id="1704090547">
          <w:marLeft w:val="480"/>
          <w:marRight w:val="0"/>
          <w:marTop w:val="0"/>
          <w:marBottom w:val="0"/>
          <w:divBdr>
            <w:top w:val="none" w:sz="0" w:space="0" w:color="auto"/>
            <w:left w:val="none" w:sz="0" w:space="0" w:color="auto"/>
            <w:bottom w:val="none" w:sz="0" w:space="0" w:color="auto"/>
            <w:right w:val="none" w:sz="0" w:space="0" w:color="auto"/>
          </w:divBdr>
        </w:div>
        <w:div w:id="2105031147">
          <w:marLeft w:val="480"/>
          <w:marRight w:val="0"/>
          <w:marTop w:val="0"/>
          <w:marBottom w:val="0"/>
          <w:divBdr>
            <w:top w:val="none" w:sz="0" w:space="0" w:color="auto"/>
            <w:left w:val="none" w:sz="0" w:space="0" w:color="auto"/>
            <w:bottom w:val="none" w:sz="0" w:space="0" w:color="auto"/>
            <w:right w:val="none" w:sz="0" w:space="0" w:color="auto"/>
          </w:divBdr>
        </w:div>
        <w:div w:id="1960837702">
          <w:marLeft w:val="480"/>
          <w:marRight w:val="0"/>
          <w:marTop w:val="0"/>
          <w:marBottom w:val="0"/>
          <w:divBdr>
            <w:top w:val="none" w:sz="0" w:space="0" w:color="auto"/>
            <w:left w:val="none" w:sz="0" w:space="0" w:color="auto"/>
            <w:bottom w:val="none" w:sz="0" w:space="0" w:color="auto"/>
            <w:right w:val="none" w:sz="0" w:space="0" w:color="auto"/>
          </w:divBdr>
        </w:div>
        <w:div w:id="834151070">
          <w:marLeft w:val="480"/>
          <w:marRight w:val="0"/>
          <w:marTop w:val="0"/>
          <w:marBottom w:val="0"/>
          <w:divBdr>
            <w:top w:val="none" w:sz="0" w:space="0" w:color="auto"/>
            <w:left w:val="none" w:sz="0" w:space="0" w:color="auto"/>
            <w:bottom w:val="none" w:sz="0" w:space="0" w:color="auto"/>
            <w:right w:val="none" w:sz="0" w:space="0" w:color="auto"/>
          </w:divBdr>
        </w:div>
        <w:div w:id="737824190">
          <w:marLeft w:val="480"/>
          <w:marRight w:val="0"/>
          <w:marTop w:val="0"/>
          <w:marBottom w:val="0"/>
          <w:divBdr>
            <w:top w:val="none" w:sz="0" w:space="0" w:color="auto"/>
            <w:left w:val="none" w:sz="0" w:space="0" w:color="auto"/>
            <w:bottom w:val="none" w:sz="0" w:space="0" w:color="auto"/>
            <w:right w:val="none" w:sz="0" w:space="0" w:color="auto"/>
          </w:divBdr>
        </w:div>
        <w:div w:id="532308420">
          <w:marLeft w:val="480"/>
          <w:marRight w:val="0"/>
          <w:marTop w:val="0"/>
          <w:marBottom w:val="0"/>
          <w:divBdr>
            <w:top w:val="none" w:sz="0" w:space="0" w:color="auto"/>
            <w:left w:val="none" w:sz="0" w:space="0" w:color="auto"/>
            <w:bottom w:val="none" w:sz="0" w:space="0" w:color="auto"/>
            <w:right w:val="none" w:sz="0" w:space="0" w:color="auto"/>
          </w:divBdr>
        </w:div>
        <w:div w:id="916744606">
          <w:marLeft w:val="480"/>
          <w:marRight w:val="0"/>
          <w:marTop w:val="0"/>
          <w:marBottom w:val="0"/>
          <w:divBdr>
            <w:top w:val="none" w:sz="0" w:space="0" w:color="auto"/>
            <w:left w:val="none" w:sz="0" w:space="0" w:color="auto"/>
            <w:bottom w:val="none" w:sz="0" w:space="0" w:color="auto"/>
            <w:right w:val="none" w:sz="0" w:space="0" w:color="auto"/>
          </w:divBdr>
        </w:div>
        <w:div w:id="116680519">
          <w:marLeft w:val="480"/>
          <w:marRight w:val="0"/>
          <w:marTop w:val="0"/>
          <w:marBottom w:val="0"/>
          <w:divBdr>
            <w:top w:val="none" w:sz="0" w:space="0" w:color="auto"/>
            <w:left w:val="none" w:sz="0" w:space="0" w:color="auto"/>
            <w:bottom w:val="none" w:sz="0" w:space="0" w:color="auto"/>
            <w:right w:val="none" w:sz="0" w:space="0" w:color="auto"/>
          </w:divBdr>
        </w:div>
        <w:div w:id="768427608">
          <w:marLeft w:val="480"/>
          <w:marRight w:val="0"/>
          <w:marTop w:val="0"/>
          <w:marBottom w:val="0"/>
          <w:divBdr>
            <w:top w:val="none" w:sz="0" w:space="0" w:color="auto"/>
            <w:left w:val="none" w:sz="0" w:space="0" w:color="auto"/>
            <w:bottom w:val="none" w:sz="0" w:space="0" w:color="auto"/>
            <w:right w:val="none" w:sz="0" w:space="0" w:color="auto"/>
          </w:divBdr>
        </w:div>
        <w:div w:id="887688923">
          <w:marLeft w:val="480"/>
          <w:marRight w:val="0"/>
          <w:marTop w:val="0"/>
          <w:marBottom w:val="0"/>
          <w:divBdr>
            <w:top w:val="none" w:sz="0" w:space="0" w:color="auto"/>
            <w:left w:val="none" w:sz="0" w:space="0" w:color="auto"/>
            <w:bottom w:val="none" w:sz="0" w:space="0" w:color="auto"/>
            <w:right w:val="none" w:sz="0" w:space="0" w:color="auto"/>
          </w:divBdr>
        </w:div>
        <w:div w:id="1749185364">
          <w:marLeft w:val="480"/>
          <w:marRight w:val="0"/>
          <w:marTop w:val="0"/>
          <w:marBottom w:val="0"/>
          <w:divBdr>
            <w:top w:val="none" w:sz="0" w:space="0" w:color="auto"/>
            <w:left w:val="none" w:sz="0" w:space="0" w:color="auto"/>
            <w:bottom w:val="none" w:sz="0" w:space="0" w:color="auto"/>
            <w:right w:val="none" w:sz="0" w:space="0" w:color="auto"/>
          </w:divBdr>
        </w:div>
        <w:div w:id="235093121">
          <w:marLeft w:val="480"/>
          <w:marRight w:val="0"/>
          <w:marTop w:val="0"/>
          <w:marBottom w:val="0"/>
          <w:divBdr>
            <w:top w:val="none" w:sz="0" w:space="0" w:color="auto"/>
            <w:left w:val="none" w:sz="0" w:space="0" w:color="auto"/>
            <w:bottom w:val="none" w:sz="0" w:space="0" w:color="auto"/>
            <w:right w:val="none" w:sz="0" w:space="0" w:color="auto"/>
          </w:divBdr>
        </w:div>
        <w:div w:id="958874428">
          <w:marLeft w:val="480"/>
          <w:marRight w:val="0"/>
          <w:marTop w:val="0"/>
          <w:marBottom w:val="0"/>
          <w:divBdr>
            <w:top w:val="none" w:sz="0" w:space="0" w:color="auto"/>
            <w:left w:val="none" w:sz="0" w:space="0" w:color="auto"/>
            <w:bottom w:val="none" w:sz="0" w:space="0" w:color="auto"/>
            <w:right w:val="none" w:sz="0" w:space="0" w:color="auto"/>
          </w:divBdr>
        </w:div>
        <w:div w:id="2070154681">
          <w:marLeft w:val="480"/>
          <w:marRight w:val="0"/>
          <w:marTop w:val="0"/>
          <w:marBottom w:val="0"/>
          <w:divBdr>
            <w:top w:val="none" w:sz="0" w:space="0" w:color="auto"/>
            <w:left w:val="none" w:sz="0" w:space="0" w:color="auto"/>
            <w:bottom w:val="none" w:sz="0" w:space="0" w:color="auto"/>
            <w:right w:val="none" w:sz="0" w:space="0" w:color="auto"/>
          </w:divBdr>
        </w:div>
        <w:div w:id="2023584313">
          <w:marLeft w:val="480"/>
          <w:marRight w:val="0"/>
          <w:marTop w:val="0"/>
          <w:marBottom w:val="0"/>
          <w:divBdr>
            <w:top w:val="none" w:sz="0" w:space="0" w:color="auto"/>
            <w:left w:val="none" w:sz="0" w:space="0" w:color="auto"/>
            <w:bottom w:val="none" w:sz="0" w:space="0" w:color="auto"/>
            <w:right w:val="none" w:sz="0" w:space="0" w:color="auto"/>
          </w:divBdr>
        </w:div>
        <w:div w:id="246622904">
          <w:marLeft w:val="480"/>
          <w:marRight w:val="0"/>
          <w:marTop w:val="0"/>
          <w:marBottom w:val="0"/>
          <w:divBdr>
            <w:top w:val="none" w:sz="0" w:space="0" w:color="auto"/>
            <w:left w:val="none" w:sz="0" w:space="0" w:color="auto"/>
            <w:bottom w:val="none" w:sz="0" w:space="0" w:color="auto"/>
            <w:right w:val="none" w:sz="0" w:space="0" w:color="auto"/>
          </w:divBdr>
        </w:div>
        <w:div w:id="1954021899">
          <w:marLeft w:val="480"/>
          <w:marRight w:val="0"/>
          <w:marTop w:val="0"/>
          <w:marBottom w:val="0"/>
          <w:divBdr>
            <w:top w:val="none" w:sz="0" w:space="0" w:color="auto"/>
            <w:left w:val="none" w:sz="0" w:space="0" w:color="auto"/>
            <w:bottom w:val="none" w:sz="0" w:space="0" w:color="auto"/>
            <w:right w:val="none" w:sz="0" w:space="0" w:color="auto"/>
          </w:divBdr>
        </w:div>
        <w:div w:id="1990329777">
          <w:marLeft w:val="480"/>
          <w:marRight w:val="0"/>
          <w:marTop w:val="0"/>
          <w:marBottom w:val="0"/>
          <w:divBdr>
            <w:top w:val="none" w:sz="0" w:space="0" w:color="auto"/>
            <w:left w:val="none" w:sz="0" w:space="0" w:color="auto"/>
            <w:bottom w:val="none" w:sz="0" w:space="0" w:color="auto"/>
            <w:right w:val="none" w:sz="0" w:space="0" w:color="auto"/>
          </w:divBdr>
        </w:div>
        <w:div w:id="1337809500">
          <w:marLeft w:val="480"/>
          <w:marRight w:val="0"/>
          <w:marTop w:val="0"/>
          <w:marBottom w:val="0"/>
          <w:divBdr>
            <w:top w:val="none" w:sz="0" w:space="0" w:color="auto"/>
            <w:left w:val="none" w:sz="0" w:space="0" w:color="auto"/>
            <w:bottom w:val="none" w:sz="0" w:space="0" w:color="auto"/>
            <w:right w:val="none" w:sz="0" w:space="0" w:color="auto"/>
          </w:divBdr>
        </w:div>
        <w:div w:id="739787765">
          <w:marLeft w:val="480"/>
          <w:marRight w:val="0"/>
          <w:marTop w:val="0"/>
          <w:marBottom w:val="0"/>
          <w:divBdr>
            <w:top w:val="none" w:sz="0" w:space="0" w:color="auto"/>
            <w:left w:val="none" w:sz="0" w:space="0" w:color="auto"/>
            <w:bottom w:val="none" w:sz="0" w:space="0" w:color="auto"/>
            <w:right w:val="none" w:sz="0" w:space="0" w:color="auto"/>
          </w:divBdr>
        </w:div>
        <w:div w:id="412430879">
          <w:marLeft w:val="480"/>
          <w:marRight w:val="0"/>
          <w:marTop w:val="0"/>
          <w:marBottom w:val="0"/>
          <w:divBdr>
            <w:top w:val="none" w:sz="0" w:space="0" w:color="auto"/>
            <w:left w:val="none" w:sz="0" w:space="0" w:color="auto"/>
            <w:bottom w:val="none" w:sz="0" w:space="0" w:color="auto"/>
            <w:right w:val="none" w:sz="0" w:space="0" w:color="auto"/>
          </w:divBdr>
        </w:div>
        <w:div w:id="1553734446">
          <w:marLeft w:val="480"/>
          <w:marRight w:val="0"/>
          <w:marTop w:val="0"/>
          <w:marBottom w:val="0"/>
          <w:divBdr>
            <w:top w:val="none" w:sz="0" w:space="0" w:color="auto"/>
            <w:left w:val="none" w:sz="0" w:space="0" w:color="auto"/>
            <w:bottom w:val="none" w:sz="0" w:space="0" w:color="auto"/>
            <w:right w:val="none" w:sz="0" w:space="0" w:color="auto"/>
          </w:divBdr>
        </w:div>
        <w:div w:id="1218006167">
          <w:marLeft w:val="480"/>
          <w:marRight w:val="0"/>
          <w:marTop w:val="0"/>
          <w:marBottom w:val="0"/>
          <w:divBdr>
            <w:top w:val="none" w:sz="0" w:space="0" w:color="auto"/>
            <w:left w:val="none" w:sz="0" w:space="0" w:color="auto"/>
            <w:bottom w:val="none" w:sz="0" w:space="0" w:color="auto"/>
            <w:right w:val="none" w:sz="0" w:space="0" w:color="auto"/>
          </w:divBdr>
        </w:div>
        <w:div w:id="1780904962">
          <w:marLeft w:val="480"/>
          <w:marRight w:val="0"/>
          <w:marTop w:val="0"/>
          <w:marBottom w:val="0"/>
          <w:divBdr>
            <w:top w:val="none" w:sz="0" w:space="0" w:color="auto"/>
            <w:left w:val="none" w:sz="0" w:space="0" w:color="auto"/>
            <w:bottom w:val="none" w:sz="0" w:space="0" w:color="auto"/>
            <w:right w:val="none" w:sz="0" w:space="0" w:color="auto"/>
          </w:divBdr>
        </w:div>
        <w:div w:id="707997377">
          <w:marLeft w:val="480"/>
          <w:marRight w:val="0"/>
          <w:marTop w:val="0"/>
          <w:marBottom w:val="0"/>
          <w:divBdr>
            <w:top w:val="none" w:sz="0" w:space="0" w:color="auto"/>
            <w:left w:val="none" w:sz="0" w:space="0" w:color="auto"/>
            <w:bottom w:val="none" w:sz="0" w:space="0" w:color="auto"/>
            <w:right w:val="none" w:sz="0" w:space="0" w:color="auto"/>
          </w:divBdr>
        </w:div>
        <w:div w:id="723140041">
          <w:marLeft w:val="480"/>
          <w:marRight w:val="0"/>
          <w:marTop w:val="0"/>
          <w:marBottom w:val="0"/>
          <w:divBdr>
            <w:top w:val="none" w:sz="0" w:space="0" w:color="auto"/>
            <w:left w:val="none" w:sz="0" w:space="0" w:color="auto"/>
            <w:bottom w:val="none" w:sz="0" w:space="0" w:color="auto"/>
            <w:right w:val="none" w:sz="0" w:space="0" w:color="auto"/>
          </w:divBdr>
        </w:div>
        <w:div w:id="1904952135">
          <w:marLeft w:val="480"/>
          <w:marRight w:val="0"/>
          <w:marTop w:val="0"/>
          <w:marBottom w:val="0"/>
          <w:divBdr>
            <w:top w:val="none" w:sz="0" w:space="0" w:color="auto"/>
            <w:left w:val="none" w:sz="0" w:space="0" w:color="auto"/>
            <w:bottom w:val="none" w:sz="0" w:space="0" w:color="auto"/>
            <w:right w:val="none" w:sz="0" w:space="0" w:color="auto"/>
          </w:divBdr>
        </w:div>
        <w:div w:id="683677057">
          <w:marLeft w:val="480"/>
          <w:marRight w:val="0"/>
          <w:marTop w:val="0"/>
          <w:marBottom w:val="0"/>
          <w:divBdr>
            <w:top w:val="none" w:sz="0" w:space="0" w:color="auto"/>
            <w:left w:val="none" w:sz="0" w:space="0" w:color="auto"/>
            <w:bottom w:val="none" w:sz="0" w:space="0" w:color="auto"/>
            <w:right w:val="none" w:sz="0" w:space="0" w:color="auto"/>
          </w:divBdr>
        </w:div>
        <w:div w:id="1970627866">
          <w:marLeft w:val="480"/>
          <w:marRight w:val="0"/>
          <w:marTop w:val="0"/>
          <w:marBottom w:val="0"/>
          <w:divBdr>
            <w:top w:val="none" w:sz="0" w:space="0" w:color="auto"/>
            <w:left w:val="none" w:sz="0" w:space="0" w:color="auto"/>
            <w:bottom w:val="none" w:sz="0" w:space="0" w:color="auto"/>
            <w:right w:val="none" w:sz="0" w:space="0" w:color="auto"/>
          </w:divBdr>
        </w:div>
        <w:div w:id="817459550">
          <w:marLeft w:val="480"/>
          <w:marRight w:val="0"/>
          <w:marTop w:val="0"/>
          <w:marBottom w:val="0"/>
          <w:divBdr>
            <w:top w:val="none" w:sz="0" w:space="0" w:color="auto"/>
            <w:left w:val="none" w:sz="0" w:space="0" w:color="auto"/>
            <w:bottom w:val="none" w:sz="0" w:space="0" w:color="auto"/>
            <w:right w:val="none" w:sz="0" w:space="0" w:color="auto"/>
          </w:divBdr>
        </w:div>
        <w:div w:id="1256130965">
          <w:marLeft w:val="480"/>
          <w:marRight w:val="0"/>
          <w:marTop w:val="0"/>
          <w:marBottom w:val="0"/>
          <w:divBdr>
            <w:top w:val="none" w:sz="0" w:space="0" w:color="auto"/>
            <w:left w:val="none" w:sz="0" w:space="0" w:color="auto"/>
            <w:bottom w:val="none" w:sz="0" w:space="0" w:color="auto"/>
            <w:right w:val="none" w:sz="0" w:space="0" w:color="auto"/>
          </w:divBdr>
        </w:div>
        <w:div w:id="699279643">
          <w:marLeft w:val="480"/>
          <w:marRight w:val="0"/>
          <w:marTop w:val="0"/>
          <w:marBottom w:val="0"/>
          <w:divBdr>
            <w:top w:val="none" w:sz="0" w:space="0" w:color="auto"/>
            <w:left w:val="none" w:sz="0" w:space="0" w:color="auto"/>
            <w:bottom w:val="none" w:sz="0" w:space="0" w:color="auto"/>
            <w:right w:val="none" w:sz="0" w:space="0" w:color="auto"/>
          </w:divBdr>
        </w:div>
        <w:div w:id="186412546">
          <w:marLeft w:val="480"/>
          <w:marRight w:val="0"/>
          <w:marTop w:val="0"/>
          <w:marBottom w:val="0"/>
          <w:divBdr>
            <w:top w:val="none" w:sz="0" w:space="0" w:color="auto"/>
            <w:left w:val="none" w:sz="0" w:space="0" w:color="auto"/>
            <w:bottom w:val="none" w:sz="0" w:space="0" w:color="auto"/>
            <w:right w:val="none" w:sz="0" w:space="0" w:color="auto"/>
          </w:divBdr>
        </w:div>
        <w:div w:id="1643384996">
          <w:marLeft w:val="480"/>
          <w:marRight w:val="0"/>
          <w:marTop w:val="0"/>
          <w:marBottom w:val="0"/>
          <w:divBdr>
            <w:top w:val="none" w:sz="0" w:space="0" w:color="auto"/>
            <w:left w:val="none" w:sz="0" w:space="0" w:color="auto"/>
            <w:bottom w:val="none" w:sz="0" w:space="0" w:color="auto"/>
            <w:right w:val="none" w:sz="0" w:space="0" w:color="auto"/>
          </w:divBdr>
        </w:div>
        <w:div w:id="42365125">
          <w:marLeft w:val="480"/>
          <w:marRight w:val="0"/>
          <w:marTop w:val="0"/>
          <w:marBottom w:val="0"/>
          <w:divBdr>
            <w:top w:val="none" w:sz="0" w:space="0" w:color="auto"/>
            <w:left w:val="none" w:sz="0" w:space="0" w:color="auto"/>
            <w:bottom w:val="none" w:sz="0" w:space="0" w:color="auto"/>
            <w:right w:val="none" w:sz="0" w:space="0" w:color="auto"/>
          </w:divBdr>
        </w:div>
        <w:div w:id="1741057661">
          <w:marLeft w:val="480"/>
          <w:marRight w:val="0"/>
          <w:marTop w:val="0"/>
          <w:marBottom w:val="0"/>
          <w:divBdr>
            <w:top w:val="none" w:sz="0" w:space="0" w:color="auto"/>
            <w:left w:val="none" w:sz="0" w:space="0" w:color="auto"/>
            <w:bottom w:val="none" w:sz="0" w:space="0" w:color="auto"/>
            <w:right w:val="none" w:sz="0" w:space="0" w:color="auto"/>
          </w:divBdr>
        </w:div>
        <w:div w:id="1382826353">
          <w:marLeft w:val="480"/>
          <w:marRight w:val="0"/>
          <w:marTop w:val="0"/>
          <w:marBottom w:val="0"/>
          <w:divBdr>
            <w:top w:val="none" w:sz="0" w:space="0" w:color="auto"/>
            <w:left w:val="none" w:sz="0" w:space="0" w:color="auto"/>
            <w:bottom w:val="none" w:sz="0" w:space="0" w:color="auto"/>
            <w:right w:val="none" w:sz="0" w:space="0" w:color="auto"/>
          </w:divBdr>
        </w:div>
        <w:div w:id="551767641">
          <w:marLeft w:val="480"/>
          <w:marRight w:val="0"/>
          <w:marTop w:val="0"/>
          <w:marBottom w:val="0"/>
          <w:divBdr>
            <w:top w:val="none" w:sz="0" w:space="0" w:color="auto"/>
            <w:left w:val="none" w:sz="0" w:space="0" w:color="auto"/>
            <w:bottom w:val="none" w:sz="0" w:space="0" w:color="auto"/>
            <w:right w:val="none" w:sz="0" w:space="0" w:color="auto"/>
          </w:divBdr>
        </w:div>
        <w:div w:id="958881248">
          <w:marLeft w:val="480"/>
          <w:marRight w:val="0"/>
          <w:marTop w:val="0"/>
          <w:marBottom w:val="0"/>
          <w:divBdr>
            <w:top w:val="none" w:sz="0" w:space="0" w:color="auto"/>
            <w:left w:val="none" w:sz="0" w:space="0" w:color="auto"/>
            <w:bottom w:val="none" w:sz="0" w:space="0" w:color="auto"/>
            <w:right w:val="none" w:sz="0" w:space="0" w:color="auto"/>
          </w:divBdr>
        </w:div>
        <w:div w:id="63795707">
          <w:marLeft w:val="480"/>
          <w:marRight w:val="0"/>
          <w:marTop w:val="0"/>
          <w:marBottom w:val="0"/>
          <w:divBdr>
            <w:top w:val="none" w:sz="0" w:space="0" w:color="auto"/>
            <w:left w:val="none" w:sz="0" w:space="0" w:color="auto"/>
            <w:bottom w:val="none" w:sz="0" w:space="0" w:color="auto"/>
            <w:right w:val="none" w:sz="0" w:space="0" w:color="auto"/>
          </w:divBdr>
        </w:div>
        <w:div w:id="1637418336">
          <w:marLeft w:val="480"/>
          <w:marRight w:val="0"/>
          <w:marTop w:val="0"/>
          <w:marBottom w:val="0"/>
          <w:divBdr>
            <w:top w:val="none" w:sz="0" w:space="0" w:color="auto"/>
            <w:left w:val="none" w:sz="0" w:space="0" w:color="auto"/>
            <w:bottom w:val="none" w:sz="0" w:space="0" w:color="auto"/>
            <w:right w:val="none" w:sz="0" w:space="0" w:color="auto"/>
          </w:divBdr>
        </w:div>
        <w:div w:id="788746588">
          <w:marLeft w:val="480"/>
          <w:marRight w:val="0"/>
          <w:marTop w:val="0"/>
          <w:marBottom w:val="0"/>
          <w:divBdr>
            <w:top w:val="none" w:sz="0" w:space="0" w:color="auto"/>
            <w:left w:val="none" w:sz="0" w:space="0" w:color="auto"/>
            <w:bottom w:val="none" w:sz="0" w:space="0" w:color="auto"/>
            <w:right w:val="none" w:sz="0" w:space="0" w:color="auto"/>
          </w:divBdr>
        </w:div>
        <w:div w:id="1656564283">
          <w:marLeft w:val="480"/>
          <w:marRight w:val="0"/>
          <w:marTop w:val="0"/>
          <w:marBottom w:val="0"/>
          <w:divBdr>
            <w:top w:val="none" w:sz="0" w:space="0" w:color="auto"/>
            <w:left w:val="none" w:sz="0" w:space="0" w:color="auto"/>
            <w:bottom w:val="none" w:sz="0" w:space="0" w:color="auto"/>
            <w:right w:val="none" w:sz="0" w:space="0" w:color="auto"/>
          </w:divBdr>
        </w:div>
        <w:div w:id="581640306">
          <w:marLeft w:val="480"/>
          <w:marRight w:val="0"/>
          <w:marTop w:val="0"/>
          <w:marBottom w:val="0"/>
          <w:divBdr>
            <w:top w:val="none" w:sz="0" w:space="0" w:color="auto"/>
            <w:left w:val="none" w:sz="0" w:space="0" w:color="auto"/>
            <w:bottom w:val="none" w:sz="0" w:space="0" w:color="auto"/>
            <w:right w:val="none" w:sz="0" w:space="0" w:color="auto"/>
          </w:divBdr>
        </w:div>
        <w:div w:id="1025205113">
          <w:marLeft w:val="480"/>
          <w:marRight w:val="0"/>
          <w:marTop w:val="0"/>
          <w:marBottom w:val="0"/>
          <w:divBdr>
            <w:top w:val="none" w:sz="0" w:space="0" w:color="auto"/>
            <w:left w:val="none" w:sz="0" w:space="0" w:color="auto"/>
            <w:bottom w:val="none" w:sz="0" w:space="0" w:color="auto"/>
            <w:right w:val="none" w:sz="0" w:space="0" w:color="auto"/>
          </w:divBdr>
        </w:div>
        <w:div w:id="1283227019">
          <w:marLeft w:val="480"/>
          <w:marRight w:val="0"/>
          <w:marTop w:val="0"/>
          <w:marBottom w:val="0"/>
          <w:divBdr>
            <w:top w:val="none" w:sz="0" w:space="0" w:color="auto"/>
            <w:left w:val="none" w:sz="0" w:space="0" w:color="auto"/>
            <w:bottom w:val="none" w:sz="0" w:space="0" w:color="auto"/>
            <w:right w:val="none" w:sz="0" w:space="0" w:color="auto"/>
          </w:divBdr>
        </w:div>
        <w:div w:id="2081824210">
          <w:marLeft w:val="480"/>
          <w:marRight w:val="0"/>
          <w:marTop w:val="0"/>
          <w:marBottom w:val="0"/>
          <w:divBdr>
            <w:top w:val="none" w:sz="0" w:space="0" w:color="auto"/>
            <w:left w:val="none" w:sz="0" w:space="0" w:color="auto"/>
            <w:bottom w:val="none" w:sz="0" w:space="0" w:color="auto"/>
            <w:right w:val="none" w:sz="0" w:space="0" w:color="auto"/>
          </w:divBdr>
        </w:div>
        <w:div w:id="448357727">
          <w:marLeft w:val="480"/>
          <w:marRight w:val="0"/>
          <w:marTop w:val="0"/>
          <w:marBottom w:val="0"/>
          <w:divBdr>
            <w:top w:val="none" w:sz="0" w:space="0" w:color="auto"/>
            <w:left w:val="none" w:sz="0" w:space="0" w:color="auto"/>
            <w:bottom w:val="none" w:sz="0" w:space="0" w:color="auto"/>
            <w:right w:val="none" w:sz="0" w:space="0" w:color="auto"/>
          </w:divBdr>
        </w:div>
        <w:div w:id="642462625">
          <w:marLeft w:val="480"/>
          <w:marRight w:val="0"/>
          <w:marTop w:val="0"/>
          <w:marBottom w:val="0"/>
          <w:divBdr>
            <w:top w:val="none" w:sz="0" w:space="0" w:color="auto"/>
            <w:left w:val="none" w:sz="0" w:space="0" w:color="auto"/>
            <w:bottom w:val="none" w:sz="0" w:space="0" w:color="auto"/>
            <w:right w:val="none" w:sz="0" w:space="0" w:color="auto"/>
          </w:divBdr>
        </w:div>
        <w:div w:id="1253197916">
          <w:marLeft w:val="480"/>
          <w:marRight w:val="0"/>
          <w:marTop w:val="0"/>
          <w:marBottom w:val="0"/>
          <w:divBdr>
            <w:top w:val="none" w:sz="0" w:space="0" w:color="auto"/>
            <w:left w:val="none" w:sz="0" w:space="0" w:color="auto"/>
            <w:bottom w:val="none" w:sz="0" w:space="0" w:color="auto"/>
            <w:right w:val="none" w:sz="0" w:space="0" w:color="auto"/>
          </w:divBdr>
        </w:div>
        <w:div w:id="116531760">
          <w:marLeft w:val="480"/>
          <w:marRight w:val="0"/>
          <w:marTop w:val="0"/>
          <w:marBottom w:val="0"/>
          <w:divBdr>
            <w:top w:val="none" w:sz="0" w:space="0" w:color="auto"/>
            <w:left w:val="none" w:sz="0" w:space="0" w:color="auto"/>
            <w:bottom w:val="none" w:sz="0" w:space="0" w:color="auto"/>
            <w:right w:val="none" w:sz="0" w:space="0" w:color="auto"/>
          </w:divBdr>
        </w:div>
        <w:div w:id="768891063">
          <w:marLeft w:val="480"/>
          <w:marRight w:val="0"/>
          <w:marTop w:val="0"/>
          <w:marBottom w:val="0"/>
          <w:divBdr>
            <w:top w:val="none" w:sz="0" w:space="0" w:color="auto"/>
            <w:left w:val="none" w:sz="0" w:space="0" w:color="auto"/>
            <w:bottom w:val="none" w:sz="0" w:space="0" w:color="auto"/>
            <w:right w:val="none" w:sz="0" w:space="0" w:color="auto"/>
          </w:divBdr>
        </w:div>
        <w:div w:id="20321627">
          <w:marLeft w:val="480"/>
          <w:marRight w:val="0"/>
          <w:marTop w:val="0"/>
          <w:marBottom w:val="0"/>
          <w:divBdr>
            <w:top w:val="none" w:sz="0" w:space="0" w:color="auto"/>
            <w:left w:val="none" w:sz="0" w:space="0" w:color="auto"/>
            <w:bottom w:val="none" w:sz="0" w:space="0" w:color="auto"/>
            <w:right w:val="none" w:sz="0" w:space="0" w:color="auto"/>
          </w:divBdr>
        </w:div>
        <w:div w:id="1549950813">
          <w:marLeft w:val="480"/>
          <w:marRight w:val="0"/>
          <w:marTop w:val="0"/>
          <w:marBottom w:val="0"/>
          <w:divBdr>
            <w:top w:val="none" w:sz="0" w:space="0" w:color="auto"/>
            <w:left w:val="none" w:sz="0" w:space="0" w:color="auto"/>
            <w:bottom w:val="none" w:sz="0" w:space="0" w:color="auto"/>
            <w:right w:val="none" w:sz="0" w:space="0" w:color="auto"/>
          </w:divBdr>
        </w:div>
        <w:div w:id="277760469">
          <w:marLeft w:val="480"/>
          <w:marRight w:val="0"/>
          <w:marTop w:val="0"/>
          <w:marBottom w:val="0"/>
          <w:divBdr>
            <w:top w:val="none" w:sz="0" w:space="0" w:color="auto"/>
            <w:left w:val="none" w:sz="0" w:space="0" w:color="auto"/>
            <w:bottom w:val="none" w:sz="0" w:space="0" w:color="auto"/>
            <w:right w:val="none" w:sz="0" w:space="0" w:color="auto"/>
          </w:divBdr>
        </w:div>
      </w:divsChild>
    </w:div>
    <w:div w:id="2017420231">
      <w:bodyDiv w:val="1"/>
      <w:marLeft w:val="0"/>
      <w:marRight w:val="0"/>
      <w:marTop w:val="0"/>
      <w:marBottom w:val="0"/>
      <w:divBdr>
        <w:top w:val="none" w:sz="0" w:space="0" w:color="auto"/>
        <w:left w:val="none" w:sz="0" w:space="0" w:color="auto"/>
        <w:bottom w:val="none" w:sz="0" w:space="0" w:color="auto"/>
        <w:right w:val="none" w:sz="0" w:space="0" w:color="auto"/>
      </w:divBdr>
      <w:divsChild>
        <w:div w:id="707224184">
          <w:marLeft w:val="480"/>
          <w:marRight w:val="0"/>
          <w:marTop w:val="0"/>
          <w:marBottom w:val="0"/>
          <w:divBdr>
            <w:top w:val="none" w:sz="0" w:space="0" w:color="auto"/>
            <w:left w:val="none" w:sz="0" w:space="0" w:color="auto"/>
            <w:bottom w:val="none" w:sz="0" w:space="0" w:color="auto"/>
            <w:right w:val="none" w:sz="0" w:space="0" w:color="auto"/>
          </w:divBdr>
        </w:div>
        <w:div w:id="733622969">
          <w:marLeft w:val="480"/>
          <w:marRight w:val="0"/>
          <w:marTop w:val="0"/>
          <w:marBottom w:val="0"/>
          <w:divBdr>
            <w:top w:val="none" w:sz="0" w:space="0" w:color="auto"/>
            <w:left w:val="none" w:sz="0" w:space="0" w:color="auto"/>
            <w:bottom w:val="none" w:sz="0" w:space="0" w:color="auto"/>
            <w:right w:val="none" w:sz="0" w:space="0" w:color="auto"/>
          </w:divBdr>
        </w:div>
        <w:div w:id="2045279512">
          <w:marLeft w:val="480"/>
          <w:marRight w:val="0"/>
          <w:marTop w:val="0"/>
          <w:marBottom w:val="0"/>
          <w:divBdr>
            <w:top w:val="none" w:sz="0" w:space="0" w:color="auto"/>
            <w:left w:val="none" w:sz="0" w:space="0" w:color="auto"/>
            <w:bottom w:val="none" w:sz="0" w:space="0" w:color="auto"/>
            <w:right w:val="none" w:sz="0" w:space="0" w:color="auto"/>
          </w:divBdr>
        </w:div>
        <w:div w:id="909119297">
          <w:marLeft w:val="480"/>
          <w:marRight w:val="0"/>
          <w:marTop w:val="0"/>
          <w:marBottom w:val="0"/>
          <w:divBdr>
            <w:top w:val="none" w:sz="0" w:space="0" w:color="auto"/>
            <w:left w:val="none" w:sz="0" w:space="0" w:color="auto"/>
            <w:bottom w:val="none" w:sz="0" w:space="0" w:color="auto"/>
            <w:right w:val="none" w:sz="0" w:space="0" w:color="auto"/>
          </w:divBdr>
        </w:div>
        <w:div w:id="1048996582">
          <w:marLeft w:val="480"/>
          <w:marRight w:val="0"/>
          <w:marTop w:val="0"/>
          <w:marBottom w:val="0"/>
          <w:divBdr>
            <w:top w:val="none" w:sz="0" w:space="0" w:color="auto"/>
            <w:left w:val="none" w:sz="0" w:space="0" w:color="auto"/>
            <w:bottom w:val="none" w:sz="0" w:space="0" w:color="auto"/>
            <w:right w:val="none" w:sz="0" w:space="0" w:color="auto"/>
          </w:divBdr>
        </w:div>
        <w:div w:id="567108502">
          <w:marLeft w:val="480"/>
          <w:marRight w:val="0"/>
          <w:marTop w:val="0"/>
          <w:marBottom w:val="0"/>
          <w:divBdr>
            <w:top w:val="none" w:sz="0" w:space="0" w:color="auto"/>
            <w:left w:val="none" w:sz="0" w:space="0" w:color="auto"/>
            <w:bottom w:val="none" w:sz="0" w:space="0" w:color="auto"/>
            <w:right w:val="none" w:sz="0" w:space="0" w:color="auto"/>
          </w:divBdr>
        </w:div>
        <w:div w:id="190263179">
          <w:marLeft w:val="480"/>
          <w:marRight w:val="0"/>
          <w:marTop w:val="0"/>
          <w:marBottom w:val="0"/>
          <w:divBdr>
            <w:top w:val="none" w:sz="0" w:space="0" w:color="auto"/>
            <w:left w:val="none" w:sz="0" w:space="0" w:color="auto"/>
            <w:bottom w:val="none" w:sz="0" w:space="0" w:color="auto"/>
            <w:right w:val="none" w:sz="0" w:space="0" w:color="auto"/>
          </w:divBdr>
        </w:div>
        <w:div w:id="2067675766">
          <w:marLeft w:val="480"/>
          <w:marRight w:val="0"/>
          <w:marTop w:val="0"/>
          <w:marBottom w:val="0"/>
          <w:divBdr>
            <w:top w:val="none" w:sz="0" w:space="0" w:color="auto"/>
            <w:left w:val="none" w:sz="0" w:space="0" w:color="auto"/>
            <w:bottom w:val="none" w:sz="0" w:space="0" w:color="auto"/>
            <w:right w:val="none" w:sz="0" w:space="0" w:color="auto"/>
          </w:divBdr>
        </w:div>
        <w:div w:id="1795948569">
          <w:marLeft w:val="480"/>
          <w:marRight w:val="0"/>
          <w:marTop w:val="0"/>
          <w:marBottom w:val="0"/>
          <w:divBdr>
            <w:top w:val="none" w:sz="0" w:space="0" w:color="auto"/>
            <w:left w:val="none" w:sz="0" w:space="0" w:color="auto"/>
            <w:bottom w:val="none" w:sz="0" w:space="0" w:color="auto"/>
            <w:right w:val="none" w:sz="0" w:space="0" w:color="auto"/>
          </w:divBdr>
        </w:div>
        <w:div w:id="1343312330">
          <w:marLeft w:val="480"/>
          <w:marRight w:val="0"/>
          <w:marTop w:val="0"/>
          <w:marBottom w:val="0"/>
          <w:divBdr>
            <w:top w:val="none" w:sz="0" w:space="0" w:color="auto"/>
            <w:left w:val="none" w:sz="0" w:space="0" w:color="auto"/>
            <w:bottom w:val="none" w:sz="0" w:space="0" w:color="auto"/>
            <w:right w:val="none" w:sz="0" w:space="0" w:color="auto"/>
          </w:divBdr>
        </w:div>
        <w:div w:id="1497109479">
          <w:marLeft w:val="480"/>
          <w:marRight w:val="0"/>
          <w:marTop w:val="0"/>
          <w:marBottom w:val="0"/>
          <w:divBdr>
            <w:top w:val="none" w:sz="0" w:space="0" w:color="auto"/>
            <w:left w:val="none" w:sz="0" w:space="0" w:color="auto"/>
            <w:bottom w:val="none" w:sz="0" w:space="0" w:color="auto"/>
            <w:right w:val="none" w:sz="0" w:space="0" w:color="auto"/>
          </w:divBdr>
        </w:div>
        <w:div w:id="323313501">
          <w:marLeft w:val="480"/>
          <w:marRight w:val="0"/>
          <w:marTop w:val="0"/>
          <w:marBottom w:val="0"/>
          <w:divBdr>
            <w:top w:val="none" w:sz="0" w:space="0" w:color="auto"/>
            <w:left w:val="none" w:sz="0" w:space="0" w:color="auto"/>
            <w:bottom w:val="none" w:sz="0" w:space="0" w:color="auto"/>
            <w:right w:val="none" w:sz="0" w:space="0" w:color="auto"/>
          </w:divBdr>
        </w:div>
        <w:div w:id="420415270">
          <w:marLeft w:val="480"/>
          <w:marRight w:val="0"/>
          <w:marTop w:val="0"/>
          <w:marBottom w:val="0"/>
          <w:divBdr>
            <w:top w:val="none" w:sz="0" w:space="0" w:color="auto"/>
            <w:left w:val="none" w:sz="0" w:space="0" w:color="auto"/>
            <w:bottom w:val="none" w:sz="0" w:space="0" w:color="auto"/>
            <w:right w:val="none" w:sz="0" w:space="0" w:color="auto"/>
          </w:divBdr>
        </w:div>
        <w:div w:id="1000544044">
          <w:marLeft w:val="480"/>
          <w:marRight w:val="0"/>
          <w:marTop w:val="0"/>
          <w:marBottom w:val="0"/>
          <w:divBdr>
            <w:top w:val="none" w:sz="0" w:space="0" w:color="auto"/>
            <w:left w:val="none" w:sz="0" w:space="0" w:color="auto"/>
            <w:bottom w:val="none" w:sz="0" w:space="0" w:color="auto"/>
            <w:right w:val="none" w:sz="0" w:space="0" w:color="auto"/>
          </w:divBdr>
        </w:div>
        <w:div w:id="246768910">
          <w:marLeft w:val="480"/>
          <w:marRight w:val="0"/>
          <w:marTop w:val="0"/>
          <w:marBottom w:val="0"/>
          <w:divBdr>
            <w:top w:val="none" w:sz="0" w:space="0" w:color="auto"/>
            <w:left w:val="none" w:sz="0" w:space="0" w:color="auto"/>
            <w:bottom w:val="none" w:sz="0" w:space="0" w:color="auto"/>
            <w:right w:val="none" w:sz="0" w:space="0" w:color="auto"/>
          </w:divBdr>
        </w:div>
        <w:div w:id="1587762047">
          <w:marLeft w:val="480"/>
          <w:marRight w:val="0"/>
          <w:marTop w:val="0"/>
          <w:marBottom w:val="0"/>
          <w:divBdr>
            <w:top w:val="none" w:sz="0" w:space="0" w:color="auto"/>
            <w:left w:val="none" w:sz="0" w:space="0" w:color="auto"/>
            <w:bottom w:val="none" w:sz="0" w:space="0" w:color="auto"/>
            <w:right w:val="none" w:sz="0" w:space="0" w:color="auto"/>
          </w:divBdr>
        </w:div>
        <w:div w:id="1079907928">
          <w:marLeft w:val="480"/>
          <w:marRight w:val="0"/>
          <w:marTop w:val="0"/>
          <w:marBottom w:val="0"/>
          <w:divBdr>
            <w:top w:val="none" w:sz="0" w:space="0" w:color="auto"/>
            <w:left w:val="none" w:sz="0" w:space="0" w:color="auto"/>
            <w:bottom w:val="none" w:sz="0" w:space="0" w:color="auto"/>
            <w:right w:val="none" w:sz="0" w:space="0" w:color="auto"/>
          </w:divBdr>
        </w:div>
        <w:div w:id="963732355">
          <w:marLeft w:val="480"/>
          <w:marRight w:val="0"/>
          <w:marTop w:val="0"/>
          <w:marBottom w:val="0"/>
          <w:divBdr>
            <w:top w:val="none" w:sz="0" w:space="0" w:color="auto"/>
            <w:left w:val="none" w:sz="0" w:space="0" w:color="auto"/>
            <w:bottom w:val="none" w:sz="0" w:space="0" w:color="auto"/>
            <w:right w:val="none" w:sz="0" w:space="0" w:color="auto"/>
          </w:divBdr>
        </w:div>
        <w:div w:id="1184318000">
          <w:marLeft w:val="480"/>
          <w:marRight w:val="0"/>
          <w:marTop w:val="0"/>
          <w:marBottom w:val="0"/>
          <w:divBdr>
            <w:top w:val="none" w:sz="0" w:space="0" w:color="auto"/>
            <w:left w:val="none" w:sz="0" w:space="0" w:color="auto"/>
            <w:bottom w:val="none" w:sz="0" w:space="0" w:color="auto"/>
            <w:right w:val="none" w:sz="0" w:space="0" w:color="auto"/>
          </w:divBdr>
        </w:div>
        <w:div w:id="1000545099">
          <w:marLeft w:val="480"/>
          <w:marRight w:val="0"/>
          <w:marTop w:val="0"/>
          <w:marBottom w:val="0"/>
          <w:divBdr>
            <w:top w:val="none" w:sz="0" w:space="0" w:color="auto"/>
            <w:left w:val="none" w:sz="0" w:space="0" w:color="auto"/>
            <w:bottom w:val="none" w:sz="0" w:space="0" w:color="auto"/>
            <w:right w:val="none" w:sz="0" w:space="0" w:color="auto"/>
          </w:divBdr>
        </w:div>
        <w:div w:id="374162805">
          <w:marLeft w:val="480"/>
          <w:marRight w:val="0"/>
          <w:marTop w:val="0"/>
          <w:marBottom w:val="0"/>
          <w:divBdr>
            <w:top w:val="none" w:sz="0" w:space="0" w:color="auto"/>
            <w:left w:val="none" w:sz="0" w:space="0" w:color="auto"/>
            <w:bottom w:val="none" w:sz="0" w:space="0" w:color="auto"/>
            <w:right w:val="none" w:sz="0" w:space="0" w:color="auto"/>
          </w:divBdr>
        </w:div>
        <w:div w:id="1119303995">
          <w:marLeft w:val="480"/>
          <w:marRight w:val="0"/>
          <w:marTop w:val="0"/>
          <w:marBottom w:val="0"/>
          <w:divBdr>
            <w:top w:val="none" w:sz="0" w:space="0" w:color="auto"/>
            <w:left w:val="none" w:sz="0" w:space="0" w:color="auto"/>
            <w:bottom w:val="none" w:sz="0" w:space="0" w:color="auto"/>
            <w:right w:val="none" w:sz="0" w:space="0" w:color="auto"/>
          </w:divBdr>
        </w:div>
        <w:div w:id="420378114">
          <w:marLeft w:val="480"/>
          <w:marRight w:val="0"/>
          <w:marTop w:val="0"/>
          <w:marBottom w:val="0"/>
          <w:divBdr>
            <w:top w:val="none" w:sz="0" w:space="0" w:color="auto"/>
            <w:left w:val="none" w:sz="0" w:space="0" w:color="auto"/>
            <w:bottom w:val="none" w:sz="0" w:space="0" w:color="auto"/>
            <w:right w:val="none" w:sz="0" w:space="0" w:color="auto"/>
          </w:divBdr>
        </w:div>
        <w:div w:id="1441411983">
          <w:marLeft w:val="480"/>
          <w:marRight w:val="0"/>
          <w:marTop w:val="0"/>
          <w:marBottom w:val="0"/>
          <w:divBdr>
            <w:top w:val="none" w:sz="0" w:space="0" w:color="auto"/>
            <w:left w:val="none" w:sz="0" w:space="0" w:color="auto"/>
            <w:bottom w:val="none" w:sz="0" w:space="0" w:color="auto"/>
            <w:right w:val="none" w:sz="0" w:space="0" w:color="auto"/>
          </w:divBdr>
        </w:div>
        <w:div w:id="2122677993">
          <w:marLeft w:val="480"/>
          <w:marRight w:val="0"/>
          <w:marTop w:val="0"/>
          <w:marBottom w:val="0"/>
          <w:divBdr>
            <w:top w:val="none" w:sz="0" w:space="0" w:color="auto"/>
            <w:left w:val="none" w:sz="0" w:space="0" w:color="auto"/>
            <w:bottom w:val="none" w:sz="0" w:space="0" w:color="auto"/>
            <w:right w:val="none" w:sz="0" w:space="0" w:color="auto"/>
          </w:divBdr>
        </w:div>
        <w:div w:id="1384405938">
          <w:marLeft w:val="480"/>
          <w:marRight w:val="0"/>
          <w:marTop w:val="0"/>
          <w:marBottom w:val="0"/>
          <w:divBdr>
            <w:top w:val="none" w:sz="0" w:space="0" w:color="auto"/>
            <w:left w:val="none" w:sz="0" w:space="0" w:color="auto"/>
            <w:bottom w:val="none" w:sz="0" w:space="0" w:color="auto"/>
            <w:right w:val="none" w:sz="0" w:space="0" w:color="auto"/>
          </w:divBdr>
        </w:div>
        <w:div w:id="1728065188">
          <w:marLeft w:val="480"/>
          <w:marRight w:val="0"/>
          <w:marTop w:val="0"/>
          <w:marBottom w:val="0"/>
          <w:divBdr>
            <w:top w:val="none" w:sz="0" w:space="0" w:color="auto"/>
            <w:left w:val="none" w:sz="0" w:space="0" w:color="auto"/>
            <w:bottom w:val="none" w:sz="0" w:space="0" w:color="auto"/>
            <w:right w:val="none" w:sz="0" w:space="0" w:color="auto"/>
          </w:divBdr>
        </w:div>
        <w:div w:id="1519152700">
          <w:marLeft w:val="480"/>
          <w:marRight w:val="0"/>
          <w:marTop w:val="0"/>
          <w:marBottom w:val="0"/>
          <w:divBdr>
            <w:top w:val="none" w:sz="0" w:space="0" w:color="auto"/>
            <w:left w:val="none" w:sz="0" w:space="0" w:color="auto"/>
            <w:bottom w:val="none" w:sz="0" w:space="0" w:color="auto"/>
            <w:right w:val="none" w:sz="0" w:space="0" w:color="auto"/>
          </w:divBdr>
        </w:div>
        <w:div w:id="286157729">
          <w:marLeft w:val="480"/>
          <w:marRight w:val="0"/>
          <w:marTop w:val="0"/>
          <w:marBottom w:val="0"/>
          <w:divBdr>
            <w:top w:val="none" w:sz="0" w:space="0" w:color="auto"/>
            <w:left w:val="none" w:sz="0" w:space="0" w:color="auto"/>
            <w:bottom w:val="none" w:sz="0" w:space="0" w:color="auto"/>
            <w:right w:val="none" w:sz="0" w:space="0" w:color="auto"/>
          </w:divBdr>
        </w:div>
        <w:div w:id="496113272">
          <w:marLeft w:val="480"/>
          <w:marRight w:val="0"/>
          <w:marTop w:val="0"/>
          <w:marBottom w:val="0"/>
          <w:divBdr>
            <w:top w:val="none" w:sz="0" w:space="0" w:color="auto"/>
            <w:left w:val="none" w:sz="0" w:space="0" w:color="auto"/>
            <w:bottom w:val="none" w:sz="0" w:space="0" w:color="auto"/>
            <w:right w:val="none" w:sz="0" w:space="0" w:color="auto"/>
          </w:divBdr>
        </w:div>
        <w:div w:id="400492539">
          <w:marLeft w:val="480"/>
          <w:marRight w:val="0"/>
          <w:marTop w:val="0"/>
          <w:marBottom w:val="0"/>
          <w:divBdr>
            <w:top w:val="none" w:sz="0" w:space="0" w:color="auto"/>
            <w:left w:val="none" w:sz="0" w:space="0" w:color="auto"/>
            <w:bottom w:val="none" w:sz="0" w:space="0" w:color="auto"/>
            <w:right w:val="none" w:sz="0" w:space="0" w:color="auto"/>
          </w:divBdr>
        </w:div>
        <w:div w:id="687026669">
          <w:marLeft w:val="480"/>
          <w:marRight w:val="0"/>
          <w:marTop w:val="0"/>
          <w:marBottom w:val="0"/>
          <w:divBdr>
            <w:top w:val="none" w:sz="0" w:space="0" w:color="auto"/>
            <w:left w:val="none" w:sz="0" w:space="0" w:color="auto"/>
            <w:bottom w:val="none" w:sz="0" w:space="0" w:color="auto"/>
            <w:right w:val="none" w:sz="0" w:space="0" w:color="auto"/>
          </w:divBdr>
        </w:div>
        <w:div w:id="1855418702">
          <w:marLeft w:val="480"/>
          <w:marRight w:val="0"/>
          <w:marTop w:val="0"/>
          <w:marBottom w:val="0"/>
          <w:divBdr>
            <w:top w:val="none" w:sz="0" w:space="0" w:color="auto"/>
            <w:left w:val="none" w:sz="0" w:space="0" w:color="auto"/>
            <w:bottom w:val="none" w:sz="0" w:space="0" w:color="auto"/>
            <w:right w:val="none" w:sz="0" w:space="0" w:color="auto"/>
          </w:divBdr>
        </w:div>
        <w:div w:id="1893689891">
          <w:marLeft w:val="480"/>
          <w:marRight w:val="0"/>
          <w:marTop w:val="0"/>
          <w:marBottom w:val="0"/>
          <w:divBdr>
            <w:top w:val="none" w:sz="0" w:space="0" w:color="auto"/>
            <w:left w:val="none" w:sz="0" w:space="0" w:color="auto"/>
            <w:bottom w:val="none" w:sz="0" w:space="0" w:color="auto"/>
            <w:right w:val="none" w:sz="0" w:space="0" w:color="auto"/>
          </w:divBdr>
        </w:div>
        <w:div w:id="1527715243">
          <w:marLeft w:val="480"/>
          <w:marRight w:val="0"/>
          <w:marTop w:val="0"/>
          <w:marBottom w:val="0"/>
          <w:divBdr>
            <w:top w:val="none" w:sz="0" w:space="0" w:color="auto"/>
            <w:left w:val="none" w:sz="0" w:space="0" w:color="auto"/>
            <w:bottom w:val="none" w:sz="0" w:space="0" w:color="auto"/>
            <w:right w:val="none" w:sz="0" w:space="0" w:color="auto"/>
          </w:divBdr>
        </w:div>
        <w:div w:id="1083602960">
          <w:marLeft w:val="480"/>
          <w:marRight w:val="0"/>
          <w:marTop w:val="0"/>
          <w:marBottom w:val="0"/>
          <w:divBdr>
            <w:top w:val="none" w:sz="0" w:space="0" w:color="auto"/>
            <w:left w:val="none" w:sz="0" w:space="0" w:color="auto"/>
            <w:bottom w:val="none" w:sz="0" w:space="0" w:color="auto"/>
            <w:right w:val="none" w:sz="0" w:space="0" w:color="auto"/>
          </w:divBdr>
        </w:div>
        <w:div w:id="442071167">
          <w:marLeft w:val="480"/>
          <w:marRight w:val="0"/>
          <w:marTop w:val="0"/>
          <w:marBottom w:val="0"/>
          <w:divBdr>
            <w:top w:val="none" w:sz="0" w:space="0" w:color="auto"/>
            <w:left w:val="none" w:sz="0" w:space="0" w:color="auto"/>
            <w:bottom w:val="none" w:sz="0" w:space="0" w:color="auto"/>
            <w:right w:val="none" w:sz="0" w:space="0" w:color="auto"/>
          </w:divBdr>
        </w:div>
        <w:div w:id="1337266604">
          <w:marLeft w:val="480"/>
          <w:marRight w:val="0"/>
          <w:marTop w:val="0"/>
          <w:marBottom w:val="0"/>
          <w:divBdr>
            <w:top w:val="none" w:sz="0" w:space="0" w:color="auto"/>
            <w:left w:val="none" w:sz="0" w:space="0" w:color="auto"/>
            <w:bottom w:val="none" w:sz="0" w:space="0" w:color="auto"/>
            <w:right w:val="none" w:sz="0" w:space="0" w:color="auto"/>
          </w:divBdr>
        </w:div>
        <w:div w:id="1889805904">
          <w:marLeft w:val="480"/>
          <w:marRight w:val="0"/>
          <w:marTop w:val="0"/>
          <w:marBottom w:val="0"/>
          <w:divBdr>
            <w:top w:val="none" w:sz="0" w:space="0" w:color="auto"/>
            <w:left w:val="none" w:sz="0" w:space="0" w:color="auto"/>
            <w:bottom w:val="none" w:sz="0" w:space="0" w:color="auto"/>
            <w:right w:val="none" w:sz="0" w:space="0" w:color="auto"/>
          </w:divBdr>
        </w:div>
        <w:div w:id="1748458409">
          <w:marLeft w:val="480"/>
          <w:marRight w:val="0"/>
          <w:marTop w:val="0"/>
          <w:marBottom w:val="0"/>
          <w:divBdr>
            <w:top w:val="none" w:sz="0" w:space="0" w:color="auto"/>
            <w:left w:val="none" w:sz="0" w:space="0" w:color="auto"/>
            <w:bottom w:val="none" w:sz="0" w:space="0" w:color="auto"/>
            <w:right w:val="none" w:sz="0" w:space="0" w:color="auto"/>
          </w:divBdr>
        </w:div>
        <w:div w:id="368727598">
          <w:marLeft w:val="480"/>
          <w:marRight w:val="0"/>
          <w:marTop w:val="0"/>
          <w:marBottom w:val="0"/>
          <w:divBdr>
            <w:top w:val="none" w:sz="0" w:space="0" w:color="auto"/>
            <w:left w:val="none" w:sz="0" w:space="0" w:color="auto"/>
            <w:bottom w:val="none" w:sz="0" w:space="0" w:color="auto"/>
            <w:right w:val="none" w:sz="0" w:space="0" w:color="auto"/>
          </w:divBdr>
        </w:div>
        <w:div w:id="890507101">
          <w:marLeft w:val="480"/>
          <w:marRight w:val="0"/>
          <w:marTop w:val="0"/>
          <w:marBottom w:val="0"/>
          <w:divBdr>
            <w:top w:val="none" w:sz="0" w:space="0" w:color="auto"/>
            <w:left w:val="none" w:sz="0" w:space="0" w:color="auto"/>
            <w:bottom w:val="none" w:sz="0" w:space="0" w:color="auto"/>
            <w:right w:val="none" w:sz="0" w:space="0" w:color="auto"/>
          </w:divBdr>
        </w:div>
        <w:div w:id="2052486662">
          <w:marLeft w:val="480"/>
          <w:marRight w:val="0"/>
          <w:marTop w:val="0"/>
          <w:marBottom w:val="0"/>
          <w:divBdr>
            <w:top w:val="none" w:sz="0" w:space="0" w:color="auto"/>
            <w:left w:val="none" w:sz="0" w:space="0" w:color="auto"/>
            <w:bottom w:val="none" w:sz="0" w:space="0" w:color="auto"/>
            <w:right w:val="none" w:sz="0" w:space="0" w:color="auto"/>
          </w:divBdr>
        </w:div>
        <w:div w:id="33970513">
          <w:marLeft w:val="480"/>
          <w:marRight w:val="0"/>
          <w:marTop w:val="0"/>
          <w:marBottom w:val="0"/>
          <w:divBdr>
            <w:top w:val="none" w:sz="0" w:space="0" w:color="auto"/>
            <w:left w:val="none" w:sz="0" w:space="0" w:color="auto"/>
            <w:bottom w:val="none" w:sz="0" w:space="0" w:color="auto"/>
            <w:right w:val="none" w:sz="0" w:space="0" w:color="auto"/>
          </w:divBdr>
        </w:div>
        <w:div w:id="210463379">
          <w:marLeft w:val="480"/>
          <w:marRight w:val="0"/>
          <w:marTop w:val="0"/>
          <w:marBottom w:val="0"/>
          <w:divBdr>
            <w:top w:val="none" w:sz="0" w:space="0" w:color="auto"/>
            <w:left w:val="none" w:sz="0" w:space="0" w:color="auto"/>
            <w:bottom w:val="none" w:sz="0" w:space="0" w:color="auto"/>
            <w:right w:val="none" w:sz="0" w:space="0" w:color="auto"/>
          </w:divBdr>
        </w:div>
        <w:div w:id="658848525">
          <w:marLeft w:val="480"/>
          <w:marRight w:val="0"/>
          <w:marTop w:val="0"/>
          <w:marBottom w:val="0"/>
          <w:divBdr>
            <w:top w:val="none" w:sz="0" w:space="0" w:color="auto"/>
            <w:left w:val="none" w:sz="0" w:space="0" w:color="auto"/>
            <w:bottom w:val="none" w:sz="0" w:space="0" w:color="auto"/>
            <w:right w:val="none" w:sz="0" w:space="0" w:color="auto"/>
          </w:divBdr>
        </w:div>
        <w:div w:id="1979721890">
          <w:marLeft w:val="480"/>
          <w:marRight w:val="0"/>
          <w:marTop w:val="0"/>
          <w:marBottom w:val="0"/>
          <w:divBdr>
            <w:top w:val="none" w:sz="0" w:space="0" w:color="auto"/>
            <w:left w:val="none" w:sz="0" w:space="0" w:color="auto"/>
            <w:bottom w:val="none" w:sz="0" w:space="0" w:color="auto"/>
            <w:right w:val="none" w:sz="0" w:space="0" w:color="auto"/>
          </w:divBdr>
        </w:div>
        <w:div w:id="1839733112">
          <w:marLeft w:val="480"/>
          <w:marRight w:val="0"/>
          <w:marTop w:val="0"/>
          <w:marBottom w:val="0"/>
          <w:divBdr>
            <w:top w:val="none" w:sz="0" w:space="0" w:color="auto"/>
            <w:left w:val="none" w:sz="0" w:space="0" w:color="auto"/>
            <w:bottom w:val="none" w:sz="0" w:space="0" w:color="auto"/>
            <w:right w:val="none" w:sz="0" w:space="0" w:color="auto"/>
          </w:divBdr>
        </w:div>
        <w:div w:id="664287863">
          <w:marLeft w:val="480"/>
          <w:marRight w:val="0"/>
          <w:marTop w:val="0"/>
          <w:marBottom w:val="0"/>
          <w:divBdr>
            <w:top w:val="none" w:sz="0" w:space="0" w:color="auto"/>
            <w:left w:val="none" w:sz="0" w:space="0" w:color="auto"/>
            <w:bottom w:val="none" w:sz="0" w:space="0" w:color="auto"/>
            <w:right w:val="none" w:sz="0" w:space="0" w:color="auto"/>
          </w:divBdr>
        </w:div>
        <w:div w:id="319236649">
          <w:marLeft w:val="480"/>
          <w:marRight w:val="0"/>
          <w:marTop w:val="0"/>
          <w:marBottom w:val="0"/>
          <w:divBdr>
            <w:top w:val="none" w:sz="0" w:space="0" w:color="auto"/>
            <w:left w:val="none" w:sz="0" w:space="0" w:color="auto"/>
            <w:bottom w:val="none" w:sz="0" w:space="0" w:color="auto"/>
            <w:right w:val="none" w:sz="0" w:space="0" w:color="auto"/>
          </w:divBdr>
        </w:div>
        <w:div w:id="2038962300">
          <w:marLeft w:val="480"/>
          <w:marRight w:val="0"/>
          <w:marTop w:val="0"/>
          <w:marBottom w:val="0"/>
          <w:divBdr>
            <w:top w:val="none" w:sz="0" w:space="0" w:color="auto"/>
            <w:left w:val="none" w:sz="0" w:space="0" w:color="auto"/>
            <w:bottom w:val="none" w:sz="0" w:space="0" w:color="auto"/>
            <w:right w:val="none" w:sz="0" w:space="0" w:color="auto"/>
          </w:divBdr>
        </w:div>
        <w:div w:id="1843542726">
          <w:marLeft w:val="480"/>
          <w:marRight w:val="0"/>
          <w:marTop w:val="0"/>
          <w:marBottom w:val="0"/>
          <w:divBdr>
            <w:top w:val="none" w:sz="0" w:space="0" w:color="auto"/>
            <w:left w:val="none" w:sz="0" w:space="0" w:color="auto"/>
            <w:bottom w:val="none" w:sz="0" w:space="0" w:color="auto"/>
            <w:right w:val="none" w:sz="0" w:space="0" w:color="auto"/>
          </w:divBdr>
        </w:div>
        <w:div w:id="1226530502">
          <w:marLeft w:val="480"/>
          <w:marRight w:val="0"/>
          <w:marTop w:val="0"/>
          <w:marBottom w:val="0"/>
          <w:divBdr>
            <w:top w:val="none" w:sz="0" w:space="0" w:color="auto"/>
            <w:left w:val="none" w:sz="0" w:space="0" w:color="auto"/>
            <w:bottom w:val="none" w:sz="0" w:space="0" w:color="auto"/>
            <w:right w:val="none" w:sz="0" w:space="0" w:color="auto"/>
          </w:divBdr>
        </w:div>
        <w:div w:id="2000232501">
          <w:marLeft w:val="480"/>
          <w:marRight w:val="0"/>
          <w:marTop w:val="0"/>
          <w:marBottom w:val="0"/>
          <w:divBdr>
            <w:top w:val="none" w:sz="0" w:space="0" w:color="auto"/>
            <w:left w:val="none" w:sz="0" w:space="0" w:color="auto"/>
            <w:bottom w:val="none" w:sz="0" w:space="0" w:color="auto"/>
            <w:right w:val="none" w:sz="0" w:space="0" w:color="auto"/>
          </w:divBdr>
        </w:div>
        <w:div w:id="388387319">
          <w:marLeft w:val="480"/>
          <w:marRight w:val="0"/>
          <w:marTop w:val="0"/>
          <w:marBottom w:val="0"/>
          <w:divBdr>
            <w:top w:val="none" w:sz="0" w:space="0" w:color="auto"/>
            <w:left w:val="none" w:sz="0" w:space="0" w:color="auto"/>
            <w:bottom w:val="none" w:sz="0" w:space="0" w:color="auto"/>
            <w:right w:val="none" w:sz="0" w:space="0" w:color="auto"/>
          </w:divBdr>
        </w:div>
        <w:div w:id="10378249">
          <w:marLeft w:val="480"/>
          <w:marRight w:val="0"/>
          <w:marTop w:val="0"/>
          <w:marBottom w:val="0"/>
          <w:divBdr>
            <w:top w:val="none" w:sz="0" w:space="0" w:color="auto"/>
            <w:left w:val="none" w:sz="0" w:space="0" w:color="auto"/>
            <w:bottom w:val="none" w:sz="0" w:space="0" w:color="auto"/>
            <w:right w:val="none" w:sz="0" w:space="0" w:color="auto"/>
          </w:divBdr>
        </w:div>
        <w:div w:id="1858077891">
          <w:marLeft w:val="480"/>
          <w:marRight w:val="0"/>
          <w:marTop w:val="0"/>
          <w:marBottom w:val="0"/>
          <w:divBdr>
            <w:top w:val="none" w:sz="0" w:space="0" w:color="auto"/>
            <w:left w:val="none" w:sz="0" w:space="0" w:color="auto"/>
            <w:bottom w:val="none" w:sz="0" w:space="0" w:color="auto"/>
            <w:right w:val="none" w:sz="0" w:space="0" w:color="auto"/>
          </w:divBdr>
        </w:div>
        <w:div w:id="731927496">
          <w:marLeft w:val="480"/>
          <w:marRight w:val="0"/>
          <w:marTop w:val="0"/>
          <w:marBottom w:val="0"/>
          <w:divBdr>
            <w:top w:val="none" w:sz="0" w:space="0" w:color="auto"/>
            <w:left w:val="none" w:sz="0" w:space="0" w:color="auto"/>
            <w:bottom w:val="none" w:sz="0" w:space="0" w:color="auto"/>
            <w:right w:val="none" w:sz="0" w:space="0" w:color="auto"/>
          </w:divBdr>
        </w:div>
        <w:div w:id="980423022">
          <w:marLeft w:val="480"/>
          <w:marRight w:val="0"/>
          <w:marTop w:val="0"/>
          <w:marBottom w:val="0"/>
          <w:divBdr>
            <w:top w:val="none" w:sz="0" w:space="0" w:color="auto"/>
            <w:left w:val="none" w:sz="0" w:space="0" w:color="auto"/>
            <w:bottom w:val="none" w:sz="0" w:space="0" w:color="auto"/>
            <w:right w:val="none" w:sz="0" w:space="0" w:color="auto"/>
          </w:divBdr>
        </w:div>
        <w:div w:id="954799014">
          <w:marLeft w:val="480"/>
          <w:marRight w:val="0"/>
          <w:marTop w:val="0"/>
          <w:marBottom w:val="0"/>
          <w:divBdr>
            <w:top w:val="none" w:sz="0" w:space="0" w:color="auto"/>
            <w:left w:val="none" w:sz="0" w:space="0" w:color="auto"/>
            <w:bottom w:val="none" w:sz="0" w:space="0" w:color="auto"/>
            <w:right w:val="none" w:sz="0" w:space="0" w:color="auto"/>
          </w:divBdr>
        </w:div>
        <w:div w:id="1305307126">
          <w:marLeft w:val="480"/>
          <w:marRight w:val="0"/>
          <w:marTop w:val="0"/>
          <w:marBottom w:val="0"/>
          <w:divBdr>
            <w:top w:val="none" w:sz="0" w:space="0" w:color="auto"/>
            <w:left w:val="none" w:sz="0" w:space="0" w:color="auto"/>
            <w:bottom w:val="none" w:sz="0" w:space="0" w:color="auto"/>
            <w:right w:val="none" w:sz="0" w:space="0" w:color="auto"/>
          </w:divBdr>
        </w:div>
        <w:div w:id="1871139186">
          <w:marLeft w:val="480"/>
          <w:marRight w:val="0"/>
          <w:marTop w:val="0"/>
          <w:marBottom w:val="0"/>
          <w:divBdr>
            <w:top w:val="none" w:sz="0" w:space="0" w:color="auto"/>
            <w:left w:val="none" w:sz="0" w:space="0" w:color="auto"/>
            <w:bottom w:val="none" w:sz="0" w:space="0" w:color="auto"/>
            <w:right w:val="none" w:sz="0" w:space="0" w:color="auto"/>
          </w:divBdr>
        </w:div>
        <w:div w:id="308945552">
          <w:marLeft w:val="480"/>
          <w:marRight w:val="0"/>
          <w:marTop w:val="0"/>
          <w:marBottom w:val="0"/>
          <w:divBdr>
            <w:top w:val="none" w:sz="0" w:space="0" w:color="auto"/>
            <w:left w:val="none" w:sz="0" w:space="0" w:color="auto"/>
            <w:bottom w:val="none" w:sz="0" w:space="0" w:color="auto"/>
            <w:right w:val="none" w:sz="0" w:space="0" w:color="auto"/>
          </w:divBdr>
        </w:div>
        <w:div w:id="310645798">
          <w:marLeft w:val="480"/>
          <w:marRight w:val="0"/>
          <w:marTop w:val="0"/>
          <w:marBottom w:val="0"/>
          <w:divBdr>
            <w:top w:val="none" w:sz="0" w:space="0" w:color="auto"/>
            <w:left w:val="none" w:sz="0" w:space="0" w:color="auto"/>
            <w:bottom w:val="none" w:sz="0" w:space="0" w:color="auto"/>
            <w:right w:val="none" w:sz="0" w:space="0" w:color="auto"/>
          </w:divBdr>
        </w:div>
        <w:div w:id="21979514">
          <w:marLeft w:val="480"/>
          <w:marRight w:val="0"/>
          <w:marTop w:val="0"/>
          <w:marBottom w:val="0"/>
          <w:divBdr>
            <w:top w:val="none" w:sz="0" w:space="0" w:color="auto"/>
            <w:left w:val="none" w:sz="0" w:space="0" w:color="auto"/>
            <w:bottom w:val="none" w:sz="0" w:space="0" w:color="auto"/>
            <w:right w:val="none" w:sz="0" w:space="0" w:color="auto"/>
          </w:divBdr>
        </w:div>
        <w:div w:id="1013920204">
          <w:marLeft w:val="480"/>
          <w:marRight w:val="0"/>
          <w:marTop w:val="0"/>
          <w:marBottom w:val="0"/>
          <w:divBdr>
            <w:top w:val="none" w:sz="0" w:space="0" w:color="auto"/>
            <w:left w:val="none" w:sz="0" w:space="0" w:color="auto"/>
            <w:bottom w:val="none" w:sz="0" w:space="0" w:color="auto"/>
            <w:right w:val="none" w:sz="0" w:space="0" w:color="auto"/>
          </w:divBdr>
        </w:div>
        <w:div w:id="1752583614">
          <w:marLeft w:val="480"/>
          <w:marRight w:val="0"/>
          <w:marTop w:val="0"/>
          <w:marBottom w:val="0"/>
          <w:divBdr>
            <w:top w:val="none" w:sz="0" w:space="0" w:color="auto"/>
            <w:left w:val="none" w:sz="0" w:space="0" w:color="auto"/>
            <w:bottom w:val="none" w:sz="0" w:space="0" w:color="auto"/>
            <w:right w:val="none" w:sz="0" w:space="0" w:color="auto"/>
          </w:divBdr>
        </w:div>
        <w:div w:id="78454109">
          <w:marLeft w:val="480"/>
          <w:marRight w:val="0"/>
          <w:marTop w:val="0"/>
          <w:marBottom w:val="0"/>
          <w:divBdr>
            <w:top w:val="none" w:sz="0" w:space="0" w:color="auto"/>
            <w:left w:val="none" w:sz="0" w:space="0" w:color="auto"/>
            <w:bottom w:val="none" w:sz="0" w:space="0" w:color="auto"/>
            <w:right w:val="none" w:sz="0" w:space="0" w:color="auto"/>
          </w:divBdr>
        </w:div>
        <w:div w:id="411396519">
          <w:marLeft w:val="480"/>
          <w:marRight w:val="0"/>
          <w:marTop w:val="0"/>
          <w:marBottom w:val="0"/>
          <w:divBdr>
            <w:top w:val="none" w:sz="0" w:space="0" w:color="auto"/>
            <w:left w:val="none" w:sz="0" w:space="0" w:color="auto"/>
            <w:bottom w:val="none" w:sz="0" w:space="0" w:color="auto"/>
            <w:right w:val="none" w:sz="0" w:space="0" w:color="auto"/>
          </w:divBdr>
        </w:div>
        <w:div w:id="1319651065">
          <w:marLeft w:val="480"/>
          <w:marRight w:val="0"/>
          <w:marTop w:val="0"/>
          <w:marBottom w:val="0"/>
          <w:divBdr>
            <w:top w:val="none" w:sz="0" w:space="0" w:color="auto"/>
            <w:left w:val="none" w:sz="0" w:space="0" w:color="auto"/>
            <w:bottom w:val="none" w:sz="0" w:space="0" w:color="auto"/>
            <w:right w:val="none" w:sz="0" w:space="0" w:color="auto"/>
          </w:divBdr>
        </w:div>
        <w:div w:id="1614706946">
          <w:marLeft w:val="480"/>
          <w:marRight w:val="0"/>
          <w:marTop w:val="0"/>
          <w:marBottom w:val="0"/>
          <w:divBdr>
            <w:top w:val="none" w:sz="0" w:space="0" w:color="auto"/>
            <w:left w:val="none" w:sz="0" w:space="0" w:color="auto"/>
            <w:bottom w:val="none" w:sz="0" w:space="0" w:color="auto"/>
            <w:right w:val="none" w:sz="0" w:space="0" w:color="auto"/>
          </w:divBdr>
        </w:div>
        <w:div w:id="1593776033">
          <w:marLeft w:val="480"/>
          <w:marRight w:val="0"/>
          <w:marTop w:val="0"/>
          <w:marBottom w:val="0"/>
          <w:divBdr>
            <w:top w:val="none" w:sz="0" w:space="0" w:color="auto"/>
            <w:left w:val="none" w:sz="0" w:space="0" w:color="auto"/>
            <w:bottom w:val="none" w:sz="0" w:space="0" w:color="auto"/>
            <w:right w:val="none" w:sz="0" w:space="0" w:color="auto"/>
          </w:divBdr>
        </w:div>
        <w:div w:id="336999680">
          <w:marLeft w:val="480"/>
          <w:marRight w:val="0"/>
          <w:marTop w:val="0"/>
          <w:marBottom w:val="0"/>
          <w:divBdr>
            <w:top w:val="none" w:sz="0" w:space="0" w:color="auto"/>
            <w:left w:val="none" w:sz="0" w:space="0" w:color="auto"/>
            <w:bottom w:val="none" w:sz="0" w:space="0" w:color="auto"/>
            <w:right w:val="none" w:sz="0" w:space="0" w:color="auto"/>
          </w:divBdr>
        </w:div>
        <w:div w:id="136085969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70414FD-9C8C-3147-B8BC-C79F74C2FCFD}"/>
      </w:docPartPr>
      <w:docPartBody>
        <w:p w:rsidR="00076FDA" w:rsidRDefault="00EE17F8">
          <w:r w:rsidRPr="00E8786A">
            <w:rPr>
              <w:rStyle w:val="PlaceholderText"/>
            </w:rPr>
            <w:t>Click or tap here to enter text.</w:t>
          </w:r>
        </w:p>
      </w:docPartBody>
    </w:docPart>
    <w:docPart>
      <w:docPartPr>
        <w:name w:val="4B5BABA73C898B49828C8FB4105BB343"/>
        <w:category>
          <w:name w:val="General"/>
          <w:gallery w:val="placeholder"/>
        </w:category>
        <w:types>
          <w:type w:val="bbPlcHdr"/>
        </w:types>
        <w:behaviors>
          <w:behavior w:val="content"/>
        </w:behaviors>
        <w:guid w:val="{F47353F2-3D86-3A42-8FC7-185DD95A133F}"/>
      </w:docPartPr>
      <w:docPartBody>
        <w:p w:rsidR="00D80934" w:rsidRDefault="007E1F63" w:rsidP="007E1F63">
          <w:pPr>
            <w:pStyle w:val="4B5BABA73C898B49828C8FB4105BB343"/>
          </w:pPr>
          <w:r w:rsidRPr="00E406A1">
            <w:rPr>
              <w:rStyle w:val="PlaceholderText"/>
            </w:rPr>
            <w:t>Click or tap here to enter text.</w:t>
          </w:r>
        </w:p>
      </w:docPartBody>
    </w:docPart>
    <w:docPart>
      <w:docPartPr>
        <w:name w:val="75DFEC2E87560C42BC92D2AA00E933D5"/>
        <w:category>
          <w:name w:val="General"/>
          <w:gallery w:val="placeholder"/>
        </w:category>
        <w:types>
          <w:type w:val="bbPlcHdr"/>
        </w:types>
        <w:behaviors>
          <w:behavior w:val="content"/>
        </w:behaviors>
        <w:guid w:val="{C677DCF6-31D0-F74A-A42A-AED630BA31BD}"/>
      </w:docPartPr>
      <w:docPartBody>
        <w:p w:rsidR="00D80934" w:rsidRDefault="007E1F63" w:rsidP="007E1F63">
          <w:pPr>
            <w:pStyle w:val="75DFEC2E87560C42BC92D2AA00E933D5"/>
          </w:pPr>
          <w:r w:rsidRPr="00E406A1">
            <w:rPr>
              <w:rStyle w:val="PlaceholderText"/>
            </w:rPr>
            <w:t>Click or tap here to enter text.</w:t>
          </w:r>
        </w:p>
      </w:docPartBody>
    </w:docPart>
    <w:docPart>
      <w:docPartPr>
        <w:name w:val="06E1FC5845F63F468E7C5E50054F0F07"/>
        <w:category>
          <w:name w:val="General"/>
          <w:gallery w:val="placeholder"/>
        </w:category>
        <w:types>
          <w:type w:val="bbPlcHdr"/>
        </w:types>
        <w:behaviors>
          <w:behavior w:val="content"/>
        </w:behaviors>
        <w:guid w:val="{0F8B13BD-F645-074A-8E8C-5BD7B9523D6B}"/>
      </w:docPartPr>
      <w:docPartBody>
        <w:p w:rsidR="00D80934" w:rsidRDefault="007E1F63" w:rsidP="007E1F63">
          <w:pPr>
            <w:pStyle w:val="06E1FC5845F63F468E7C5E50054F0F07"/>
          </w:pPr>
          <w:r w:rsidRPr="00E8786A">
            <w:rPr>
              <w:rStyle w:val="PlaceholderText"/>
            </w:rPr>
            <w:t>Click or tap here to enter text.</w:t>
          </w:r>
        </w:p>
      </w:docPartBody>
    </w:docPart>
    <w:docPart>
      <w:docPartPr>
        <w:name w:val="AE4284D9BC82E84C9E0B97697490377C"/>
        <w:category>
          <w:name w:val="General"/>
          <w:gallery w:val="placeholder"/>
        </w:category>
        <w:types>
          <w:type w:val="bbPlcHdr"/>
        </w:types>
        <w:behaviors>
          <w:behavior w:val="content"/>
        </w:behaviors>
        <w:guid w:val="{EA45A8AB-F7AF-324C-A6F7-1BC3AC9979E1}"/>
      </w:docPartPr>
      <w:docPartBody>
        <w:p w:rsidR="00C972B8" w:rsidRDefault="00D80934" w:rsidP="00D80934">
          <w:pPr>
            <w:pStyle w:val="AE4284D9BC82E84C9E0B97697490377C"/>
          </w:pPr>
          <w:r w:rsidRPr="00294F54">
            <w:rPr>
              <w:rStyle w:val="PlaceholderText"/>
            </w:rPr>
            <w:t>Click or tap here to enter text.</w:t>
          </w:r>
        </w:p>
      </w:docPartBody>
    </w:docPart>
    <w:docPart>
      <w:docPartPr>
        <w:name w:val="4F75CCC25A786E45B46AF91881752E44"/>
        <w:category>
          <w:name w:val="General"/>
          <w:gallery w:val="placeholder"/>
        </w:category>
        <w:types>
          <w:type w:val="bbPlcHdr"/>
        </w:types>
        <w:behaviors>
          <w:behavior w:val="content"/>
        </w:behaviors>
        <w:guid w:val="{B16BC5FA-8B42-8941-A653-8D6678D30B16}"/>
      </w:docPartPr>
      <w:docPartBody>
        <w:p w:rsidR="00C972B8" w:rsidRDefault="00D80934" w:rsidP="00D80934">
          <w:pPr>
            <w:pStyle w:val="4F75CCC25A786E45B46AF91881752E44"/>
          </w:pPr>
          <w:r w:rsidRPr="00294F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7F8"/>
    <w:rsid w:val="000162B1"/>
    <w:rsid w:val="00076FDA"/>
    <w:rsid w:val="0061235C"/>
    <w:rsid w:val="007E1F63"/>
    <w:rsid w:val="00B61F34"/>
    <w:rsid w:val="00C608BB"/>
    <w:rsid w:val="00C972B8"/>
    <w:rsid w:val="00D2450E"/>
    <w:rsid w:val="00D80934"/>
    <w:rsid w:val="00D81F55"/>
    <w:rsid w:val="00EE17F8"/>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0934"/>
    <w:rPr>
      <w:color w:val="808080"/>
    </w:rPr>
  </w:style>
  <w:style w:type="paragraph" w:customStyle="1" w:styleId="AE4284D9BC82E84C9E0B97697490377C">
    <w:name w:val="AE4284D9BC82E84C9E0B97697490377C"/>
    <w:rsid w:val="00D80934"/>
    <w:rPr>
      <w:kern w:val="2"/>
      <w:lang w:eastAsia="en-GB"/>
      <w14:ligatures w14:val="standardContextual"/>
    </w:rPr>
  </w:style>
  <w:style w:type="paragraph" w:customStyle="1" w:styleId="4F75CCC25A786E45B46AF91881752E44">
    <w:name w:val="4F75CCC25A786E45B46AF91881752E44"/>
    <w:rsid w:val="00D80934"/>
    <w:rPr>
      <w:kern w:val="2"/>
      <w:lang w:eastAsia="en-GB"/>
      <w14:ligatures w14:val="standardContextual"/>
    </w:rPr>
  </w:style>
  <w:style w:type="paragraph" w:customStyle="1" w:styleId="4B5BABA73C898B49828C8FB4105BB343">
    <w:name w:val="4B5BABA73C898B49828C8FB4105BB343"/>
    <w:rsid w:val="007E1F63"/>
    <w:rPr>
      <w:kern w:val="2"/>
      <w:lang w:eastAsia="en-GB"/>
      <w14:ligatures w14:val="standardContextual"/>
    </w:rPr>
  </w:style>
  <w:style w:type="paragraph" w:customStyle="1" w:styleId="75DFEC2E87560C42BC92D2AA00E933D5">
    <w:name w:val="75DFEC2E87560C42BC92D2AA00E933D5"/>
    <w:rsid w:val="007E1F63"/>
    <w:rPr>
      <w:kern w:val="2"/>
      <w:lang w:eastAsia="en-GB"/>
      <w14:ligatures w14:val="standardContextual"/>
    </w:rPr>
  </w:style>
  <w:style w:type="paragraph" w:customStyle="1" w:styleId="06E1FC5845F63F468E7C5E50054F0F07">
    <w:name w:val="06E1FC5845F63F468E7C5E50054F0F07"/>
    <w:rsid w:val="007E1F63"/>
    <w:rPr>
      <w:kern w:val="2"/>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7F72096-4AE2-F543-924F-43FD6DCD4317}">
  <we:reference id="wa104382081" version="1.55.1.0" store="en-US" storeType="OMEX"/>
  <we:alternateReferences>
    <we:reference id="wa104382081" version="1.55.1.0" store="" storeType="OMEX"/>
  </we:alternateReferences>
  <we:properties>
    <we:property name="MENDELEY_CITATIONS" value="[{&quot;citationID&quot;:&quot;MENDELEY_CITATION_a7b02fad-292c-4a15-a716-b56590c5270f&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&quot;,&quot;citationItems&quot;:[{&quot;id&quot;:&quot;b7a6e1eb-d5d8-3b7f-b26f-44b6e64c4cc5&quot;,&quot;itemData&quot;:{&quot;type&quot;:&quot;article-journal&quot;,&quot;id&quot;:&quot;b7a6e1eb-d5d8-3b7f-b26f-44b6e64c4cc5&quot;,&quot;title&quot;:&quot;Refinement of the Hybrid Neuroendovascular Operating Suite: Current and Future Applications&quot;,&quot;groupId&quot;:&quot;2d32049d-fbf4-32b8-a69e-0d7ad17b4a62&quot;,&quot;author&quot;:[{&quot;family&quot;:&quot;Ashour&quot;,&quot;given&quot;:&quot;Ramsey&quot;,&quot;parse-names&quot;:false,&quot;dropping-particle&quot;:&quot;&quot;,&quot;non-dropping-particle&quot;:&quot;&quot;},{&quot;family&quot;:&quot;See&quot;,&quot;given&quot;:&quot;Alfred P.&quot;,&quot;parse-names&quot;:false,&quot;dropping-particle&quot;:&quot;&quot;,&quot;non-dropping-particle&quot;:&quot;&quot;},{&quot;family&quot;:&quot;Dasenbrock&quot;,&quot;given&quot;:&quot;Hormuzdiyar H.&quot;,&quot;parse-names&quot;:false,&quot;dropping-particle&quot;:&quot;&quot;,&quot;non-dropping-particle&quot;:&quot;&quot;},{&quot;family&quot;:&quot;Khandelwal&quot;,&quot;given&quot;:&quot;Priyank&quot;,&quot;parse-names&quot;:false,&quot;dropping-particle&quot;:&quot;&quot;,&quot;non-dropping-particle&quot;:&quot;&quot;},{&quot;family&quot;:&quot;Patel&quot;,&quot;given&quot;:&quot;Nirav J.&quot;,&quot;parse-names&quot;:false,&quot;dropping-particle&quot;:&quot;&quot;,&quot;non-dropping-particle&quot;:&quot;&quot;},{&quot;family&quot;:&quot;Belcher&quot;,&quot;given&quot;:&quot;Bianca&quot;,&quot;parse-names&quot;:false,&quot;dropping-particle&quot;:&quot;&quot;,&quot;non-dropping-particle&quot;:&quot;&quot;},{&quot;family&quot;:&quot;Aziz-Sultan&quot;,&quot;given&quot;:&quot;Mohammad Ali&quot;,&quot;parse-names&quot;:false,&quot;dropping-particle&quot;:&quot;&quot;,&quot;non-dropping-particle&quot;:&quot;&quot;}],&quot;container-title&quot;:&quot;World Neurosurgery&quot;,&quot;container-title-short&quot;:&quot;World Neurosurg&quot;,&quot;DOI&quot;:&quot;10.1016/j.wneu.2016.03.055&quot;,&quot;ISSN&quot;:&quot;18788769&quot;,&quot;PMID&quot;:&quot;27020979&quot;,&quot;issued&quot;:{&quot;date-parts&quot;:[[2016]]},&quot;page&quot;:&quot;6-11&quot;,&quot;language&quot;:&quot;English&quot;,&quot;abstract&quot;:&quot;Objective In early-generation hybrid biplane endovascular operating rooms, switching from surgical to angiographic position is cumbersome. In this report, we highlight the unique design of a new hybrid neuroendovascular operating suite that allows surgical access to the head while keeping the biplane system over the lower body of the patient. Current and future hybrid neuroendovascular operating suite applications are discussed. Methods We collaborated with engineers to implement the following modifications to the design of the angiographic system: translation of the bed toward the feet to allow biplane cerebral imaging in the head-side position and the biplane left-side position; translation of the base of the A-plane C-arm away from the feet to allow increased operator space at the head of the bed and to allow cerebral imaging in both the head-side and left-side positions; use of a specialized boom mount for the display panel to increase mobility; and use of a radiolucent tabletop with attachments for the headrest or radiolucent head clamp system. Results The modified hybrid neuroendovascular operating suite allows for seamless transition between surgical and angiographic positions within seconds, improving workflow efficiency and decreasing procedure time as compared with early-generation hybrid rooms. Conclusions Combined endovascular and surgical applications are facilitated by co-locating their respective technologies and refining the ergonomics of the system to ease transition between both sets of technologies. In so doing, hybrid neuroendovascular operating suites can be anticipated to improve patient outcomes, generate novel treatment paradigms, and improve time and cost efficiency.&quot;,&quot;volume&quot;:&quot;91&quot;},&quot;isTemporary&quot;:false}]},{&quot;citationID&quot;:&quot;MENDELEY_CITATION_aeeee950-7db0-4bc5-a430-05fd8be1731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&quot;,&quot;citationItems&quot;:[{&quot;id&quot;:&quot;2816f8c8-ac0d-3637-8de0-444d4da3cc45&quot;,&quot;itemData&quot;:{&quot;type&quot;:&quot;article-journal&quot;,&quot;id&quot;:&quot;2816f8c8-ac0d-3637-8de0-444d4da3cc45&quot;,&quot;title&quot;:&quot;Refinement of the Hybrid Neuroendovascular Operating Suite: Current and Future Applications&quot;,&quot;author&quot;:[{&quot;family&quot;:&quot;Ashour&quot;,&quot;given&quot;:&quot;Ramsey&quot;,&quot;parse-names&quot;:false,&quot;dropping-particle&quot;:&quot;&quot;,&quot;non-dropping-particle&quot;:&quot;&quot;},{&quot;family&quot;:&quot;See&quot;,&quot;given&quot;:&quot;Alfred P.&quot;,&quot;parse-names&quot;:false,&quot;dropping-particle&quot;:&quot;&quot;,&quot;non-dropping-particle&quot;:&quot;&quot;},{&quot;family&quot;:&quot;Dasenbrock&quot;,&quot;given&quot;:&quot;Hormuzdiyar H.&quot;,&quot;parse-names&quot;:false,&quot;dropping-particle&quot;:&quot;&quot;,&quot;non-dropping-particle&quot;:&quot;&quot;},{&quot;family&quot;:&quot;Khandelwal&quot;,&quot;given&quot;:&quot;Priyank&quot;,&quot;parse-names&quot;:false,&quot;dropping-particle&quot;:&quot;&quot;,&quot;non-dropping-particle&quot;:&quot;&quot;},{&quot;family&quot;:&quot;Patel&quot;,&quot;given&quot;:&quot;Nirav J.&quot;,&quot;parse-names&quot;:false,&quot;dropping-particle&quot;:&quot;&quot;,&quot;non-dropping-particle&quot;:&quot;&quot;},{&quot;family&quot;:&quot;Belcher&quot;,&quot;given&quot;:&quot;Bianca&quot;,&quot;parse-names&quot;:false,&quot;dropping-particle&quot;:&quot;&quot;,&quot;non-dropping-particle&quot;:&quot;&quot;},{&quot;family&quot;:&quot;Aziz-Sultan&quot;,&quot;given&quot;:&quot;Mohammad Ali&quot;,&quot;parse-names&quot;:false,&quot;dropping-particle&quot;:&quot;&quot;,&quot;non-dropping-particle&quot;:&quot;&quot;}],&quot;container-title&quot;:&quot;World Neurosurgery&quot;,&quot;container-title-short&quot;:&quot;World Neurosurg&quot;,&quot;DOI&quot;:&quot;10.1016/j.wneu.2016.03.055&quot;,&quot;ISSN&quot;:&quot;18788769&quot;,&quot;PMID&quot;:&quot;27020979&quot;,&quot;issued&quot;:{&quot;date-parts&quot;:[[2016]]},&quot;page&quot;:&quot;6-11&quot;,&quot;language&quot;:&quot;English&quot;,&quot;abstract&quot;:&quot;Objective In early-generation hybrid biplane endovascular operating rooms, switching from surgical to angiographic position is cumbersome. In this report, we highlight the unique design of a new hybrid neuroendovascular operating suite that allows surgical access to the head while keeping the biplane system over the lower body of the patient. Current and future hybrid neuroendovascular operating suite applications are discussed. Methods We collaborated with engineers to implement the following modifications to the design of the angiographic system: translation of the bed toward the feet to allow biplane cerebral imaging in the head-side position and the biplane left-side position; translation of the base of the A-plane C-arm away from the feet to allow increased operator space at the head of the bed and to allow cerebral imaging in both the head-side and left-side positions; use of a specialized boom mount for the display panel to increase mobility; and use of a radiolucent tabletop with attachments for the headrest or radiolucent head clamp system. Results The modified hybrid neuroendovascular operating suite allows for seamless transition between surgical and angiographic positions within seconds, improving workflow efficiency and decreasing procedure time as compared with early-generation hybrid rooms. Conclusions Combined endovascular and surgical applications are facilitated by co-locating their respective technologies and refining the ergonomics of the system to ease transition between both sets of technologies. In so doing, hybrid neuroendovascular operating suites can be anticipated to improve patient outcomes, generate novel treatment paradigms, and improve time and cost efficiency.&quot;,&quot;volume&quot;:&quot;91&quot;},&quot;isTemporary&quot;:false}]},{&quot;citationID&quot;:&quot;MENDELEY_CITATION_5e66db18-326f-4293-931f-f6f94c2e06d0&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&quot;,&quot;citationItems&quot;:[{&quot;id&quot;:&quot;4b0f65e6-1952-3892-ad8d-cc4042efad3f&quot;,&quot;itemData&quot;:{&quot;type&quot;:&quot;article-journal&quot;,&quot;id&quot;:&quot;4b0f65e6-1952-3892-ad8d-cc4042efad3f&quot;,&quot;title&quot;:&quot;Combined surgical and endovascular treatment of complex cerebrovascular diseases in the hybrid operating room&quot;,&quot;author&quot;:[{&quot;family&quot;:&quot;Murayama&quot;,&quot;given&quot;:&quot;Yuichi&quot;,&quot;parse-names&quot;:false,&quot;dropping-particle&quot;:&quot;&quot;,&quot;non-dropping-particle&quot;:&quot;&quot;},{&quot;family&quot;:&quot;Arakawa&quot;,&quot;given&quot;:&quot;Hideki&quot;,&quot;parse-names&quot;:false,&quot;dropping-particle&quot;:&quot;&quot;,&quot;non-dropping-particle&quot;:&quot;&quot;},{&quot;family&quot;:&quot;Ishibashi&quot;,&quot;given&quot;:&quot;Toshihiro&quot;,&quot;parse-names&quot;:false,&quot;dropping-particle&quot;:&quot;&quot;,&quot;non-dropping-particle&quot;:&quot;&quot;},{&quot;family&quot;:&quot;Kawamura&quot;,&quot;given&quot;:&quot;Daichi&quot;,&quot;parse-names&quot;:false,&quot;dropping-particle&quot;:&quot;&quot;,&quot;non-dropping-particle&quot;:&quot;&quot;},{&quot;family&quot;:&quot;Ebara&quot;,&quot;given&quot;:&quot;Masaki&quot;,&quot;parse-names&quot;:false,&quot;dropping-particle&quot;:&quot;&quot;,&quot;non-dropping-particle&quot;:&quot;&quot;},{&quot;family&quot;:&quot;Irie&quot;,&quot;given&quot;:&quot;Koreaki&quot;,&quot;parse-names&quot;:false,&quot;dropping-particle&quot;:&quot;&quot;,&quot;non-dropping-particle&quot;:&quot;&quot;},{&quot;family&quot;:&quot;Takao&quot;,&quot;given&quot;:&quot;Hiroyuki&quot;,&quot;parse-names&quot;:false,&quot;dropping-particle&quot;:&quot;&quot;,&quot;non-dropping-particle&quot;:&quot;&quot;},{&quot;family&quot;:&quot;Ikeuchi&quot;,&quot;given&quot;:&quot;Satoshi&quot;,&quot;parse-names&quot;:false,&quot;dropping-particle&quot;:&quot;&quot;,&quot;non-dropping-particle&quot;:&quot;&quot;},{&quot;family&quot;:&quot;Ogawa&quot;,&quot;given&quot;:&quot;Takeki&quot;,&quot;parse-names&quot;:false,&quot;dropping-particle&quot;:&quot;&quot;,&quot;non-dropping-particle&quot;:&quot;&quot;},{&quot;family&quot;:&quot;Kato&quot;,&quot;given&quot;:&quot;Masataka&quot;,&quot;parse-names&quot;:false,&quot;dropping-particle&quot;:&quot;&quot;,&quot;non-dropping-particle&quot;:&quot;&quot;},{&quot;family&quot;:&quot;Kajiwara&quot;,&quot;given&quot;:&quot;Ikki&quot;,&quot;parse-names&quot;:false,&quot;dropping-particle&quot;:&quot;&quot;,&quot;non-dropping-particle&quot;:&quot;&quot;},{&quot;family&quot;:&quot;Nishimura&quot;,&quot;given&quot;:&quot;Shingo&quot;,&quot;parse-names&quot;:false,&quot;dropping-particle&quot;:&quot;&quot;,&quot;non-dropping-particle&quot;:&quot;&quot;},{&quot;family&quot;:&quot;Abe&quot;,&quot;given&quot;:&quot;Toshiaki&quot;,&quot;parse-names&quot;:false,&quot;dropping-particle&quot;:&quot;&quot;,&quot;non-dropping-particle&quot;:&quot;&quot;}],&quot;container-title&quot;:&quot;Journal of NeuroInterventional Surgery&quot;,&quot;container-title-short&quot;:&quot;J Neurointerv Surg&quot;,&quot;DOI&quot;:&quot;10.1136/neurintsurg-2012-010382&quot;,&quot;ISSN&quot;:&quot;17598478&quot;,&quot;PMID&quot;:&quot;22661589&quot;,&quot;issued&quot;:{&quot;date-parts&quot;:[[2013]]},&quot;page&quot;:&quot;489-493&quot;,&quot;language&quot;:&quot;eng&quot;,&quot;abstract&quot;:&quot;Background: Although most neurovascular diseases can be treated either by microsurgical or endovascular means, a subset of patients may require a combined approach. Patient transfer from the operating room (OR) to the angiosuite has been a fundamental drawback of this type of approach. Objective: The purpose of this study is to report our clinical experience performing combined surgical and endovascular procedures for neurovascular diseases in the hybrid OR. Methods: 29 patients with neurovascular diseases underwent combined endovascular and surgical procedures in a single session: 16 were scheduled combined treatment and 13 were emergency combined procedures. Of the emergency cases, three were rescue surgeries after endovascular complications. Three patients had ruptured intracranial aneurysms, eight had unruptured intracranial aneurysms, eight had arteriovenous malformations and eight had arteriovenous fistulae; two patients had either a spinal tumor or dural arteriovenous fistulae. Results: All combined procedures were performed in a single session without changing the patient's surgical position. In cases of ruptured arteriovenous malformations or aneurysms with hematoma, an emergency embolization was performed to assist the surgical procedure. Combined superficial temporal artery-middle cerebral artery (STA-MCA) bypass followed by endovascular parent artery trapping were successfully performed for complex large or giant aneurysms. There were two periprocedural ischemic complications. Of the three patients who underwent surgical rescue after endovascular complications, two remained intact and one died despite immediate surgical procedures. Conclusion: A combined endovascular and surgical approach conducted in a hybrid OR provides a new strategy for the treatment of complex neurovascular diseases.&quot;,&quot;issue&quot;:&quot;5&quot;,&quot;volume&quot;:&quot;5&quot;},&quot;isTemporary&quot;:false}]},{&quot;citationID&quot;:&quot;MENDELEY_CITATION_f975e430-2fce-40ea-a9cf-3a576cf18a7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&quot;,&quot;citationItems&quot;:[{&quot;id&quot;:&quot;b29cbd9f-7094-336d-bc90-fecba4a2a4f7&quot;,&quot;itemData&quot;:{&quot;type&quot;:&quot;article-journal&quot;,&quot;id&quot;:&quot;b29cbd9f-7094-336d-bc90-fecba4a2a4f7&quot;,&quot;title&quot;:&quot;Robotic digital subtraction angiography systems within the hybrid operating room&quot;,&quot;author&quot;:[{&quot;family&quot;:&quot;Murayama&quot;,&quot;given&quot;:&quot;Yuichi&quot;,&quot;parse-names&quot;:false,&quot;dropping-particle&quot;:&quot;&quot;,&quot;non-dropping-particle&quot;:&quot;&quot;},{&quot;family&quot;:&quot;Irie&quot;,&quot;given&quot;:&quot;Koreaki&quot;,&quot;parse-names&quot;:false,&quot;dropping-particle&quot;:&quot;&quot;,&quot;non-dropping-particle&quot;:&quot;&quot;},{&quot;family&quot;:&quot;Saguchi&quot;,&quot;given&quot;:&quot;Takayuki&quot;,&quot;parse-names&quot;:false,&quot;dropping-particle&quot;:&quot;&quot;,&quot;non-dropping-particle&quot;:&quot;&quot;},{&quot;family&quot;:&quot;Ishibashi&quot;,&quot;given&quot;:&quot;Toshihiro&quot;,&quot;parse-names&quot;:false,&quot;dropping-particle&quot;:&quot;&quot;,&quot;non-dropping-particle&quot;:&quot;&quot;},{&quot;family&quot;:&quot;Ebara&quot;,&quot;given&quot;:&quot;Masaki&quot;,&quot;parse-names&quot;:false,&quot;dropping-particle&quot;:&quot;&quot;,&quot;non-dropping-particle&quot;:&quot;&quot;},{&quot;family&quot;:&quot;Nagashima&quot;,&quot;given&quot;:&quot;Hiroyasu&quot;,&quot;parse-names&quot;:false,&quot;dropping-particle&quot;:&quot;&quot;,&quot;non-dropping-particle&quot;:&quot;&quot;},{&quot;family&quot;:&quot;Isoshima&quot;,&quot;given&quot;:&quot;Akira&quot;,&quot;parse-names&quot;:false,&quot;dropping-particle&quot;:&quot;&quot;,&quot;non-dropping-particle&quot;:&quot;&quot;},{&quot;family&quot;:&quot;Arakawa&quot;,&quot;given&quot;:&quot;Hideki&quot;,&quot;parse-names&quot;:false,&quot;dropping-particle&quot;:&quot;&quot;,&quot;non-dropping-particle&quot;:&quot;&quot;},{&quot;family&quot;:&quot;Takao&quot;,&quot;given&quot;:&quot;Hiroyuki&quot;,&quot;parse-names&quot;:false,&quot;dropping-particle&quot;:&quot;&quot;,&quot;non-dropping-particle&quot;:&quot;&quot;},{&quot;family&quot;:&quot;Ohashi&quot;,&quot;given&quot;:&quot;Hiroki&quot;,&quot;parse-names&quot;:false,&quot;dropping-particle&quot;:&quot;&quot;,&quot;non-dropping-particle&quot;:&quot;&quot;},{&quot;family&quot;:&quot;Joki&quot;,&quot;given&quot;:&quot;Tatsuhiro&quot;,&quot;parse-names&quot;:false,&quot;dropping-particle&quot;:&quot;&quot;,&quot;non-dropping-particle&quot;:&quot;&quot;},{&quot;family&quot;:&quot;Kato&quot;,&quot;given&quot;:&quot;Masataka&quot;,&quot;parse-names&quot;:false,&quot;dropping-particle&quot;:&quot;&quot;,&quot;non-dropping-particle&quot;:&quot;&quot;},{&quot;family&quot;:&quot;Tani&quot;,&quot;given&quot;:&quot;Satoshi&quot;,&quot;parse-names&quot;:false,&quot;dropping-particle&quot;:&quot;&quot;,&quot;non-dropping-particle&quot;:&quot;&quot;},{&quot;family&quot;:&quot;Ikeuchi&quot;,&quot;given&quot;:&quot;Satoshi&quot;,&quot;parse-names&quot;:false,&quot;dropping-particle&quot;:&quot;&quot;,&quot;non-dropping-particle&quot;:&quot;&quot;},{&quot;family&quot;:&quot;Abe&quot;,&quot;given&quot;:&quot;Toshiaki&quot;,&quot;parse-names&quot;:false,&quot;dropping-particle&quot;:&quot;&quot;,&quot;non-dropping-particle&quot;:&quot;&quot;}],&quot;container-title&quot;:&quot;Neurosurgery&quot;,&quot;container-title-short&quot;:&quot;Neurosurgery&quot;,&quot;DOI&quot;:&quot;10.1227/NEU.0b013e31820b4f1c&quot;,&quot;ISSN&quot;:&quot;0148396X&quot;,&quot;PMID&quot;:&quot;21273937&quot;,&quot;issued&quot;:{&quot;date-parts&quot;:[[2011]]},&quot;page&quot;:&quot;1427-1432&quot;,&quot;language&quot;:&quot;eng&quot;,&quot;abstract&quot;:&quot;BACKGROUND: Fully equipped high-end digital subtraction angiography (DSA) within the operating room (OR) environment has emerged as a new trend in the fields of neurosurgery and vascular surgery. OBJECTIVE: To describe initial clinical experience with a robotic DSA system in the hybrid OR. METHODS: A newly designed robotic DSA system (Artis zeego; Siemens AG, Forchheim, Germany) was installed in the hybrid OR. The system consists of a multiaxis robotic C arm and surgical OR table. In addition to conventional neuroendovascular procedures, the system was used as an intraoperative imaging tool for various neurosurgical procedures such as aneurysm clipping and spine instrumentation. RESULTS: Five hundred one neurosurgical procedures were successfully conducted in the hybrid OR with the robotic DSA. During surgical procedures such as aneurysm clipping and arteriovenous fistula treatment, intraoperative 2-/3-dimensional angiography and C-arm-based computed tomographic images (DynaCT) were easily performed without moving the OR table. Newly developed virtual navigation software (syngo iGuide; Siemens AG) can be used in frameless navigation and in access to deep-seated intracranial lesions or needle placement. CONCLUSION: This newly developed robotic DSA system provides safe and precise treatment in the fields of endovascular treatment and neurosurgery. Copyright © 2011 by the Congress of Neurological Surgeons.&quot;,&quot;issue&quot;:&quot;5&quot;,&quot;volume&quot;:&quot;68&quot;},&quot;isTemporary&quot;:false}]},{&quot;citationID&quot;:&quot;MENDELEY_CITATION_a7d804e4-5fa7-4c0c-aa5b-74c7a6abec60&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&quot;,&quot;citationItems&quot;:[{&quot;id&quot;:&quot;e626bdb2-22ee-3418-b919-5d570f794c9b&quot;,&quot;itemData&quot;:{&quot;type&quot;:&quot;chapter&quot;,&quot;id&quot;:&quot;e626bdb2-22ee-3418-b919-5d570f794c9b&quot;,&quot;title&quot;:&quot;From Intraoperative Angiography to Advanced Intraoperative Imaging: The Geneva Experience&quot;,&quot;author&quot;:[{&quot;family&quot;:&quot;Schaller&quot;,&quot;given&quot;:&quot;Karl&quot;,&quot;parse-names&quot;:false,&quot;dropping-particle&quot;:&quot;&quot;,&quot;non-dropping-particle&quot;:&quot;&quot;},{&quot;family&quot;:&quot;Kotowski&quot;,&quot;given&quot;:&quot;Marc&quot;,&quot;parse-names&quot;:false,&quot;dropping-particle&quot;:&quot;&quot;,&quot;non-dropping-particle&quot;:&quot;&quot;},{&quot;family&quot;:&quot;Pereira&quot;,&quot;given&quot;:&quot;Vitor&quot;,&quot;parse-names&quot;:false,&quot;dropping-particle&quot;:&quot;&quot;,&quot;non-dropping-particle&quot;:&quot;&quot;},{&quot;family&quot;:&quot;Rüfenacht&quot;,&quot;given&quot;:&quot;Daniel&quot;,&quot;parse-names&quot;:false,&quot;dropping-particle&quot;:&quot;&quot;,&quot;non-dropping-particle&quot;:&quot;&quot;},{&quot;family&quot;:&quot;Bijlenga&quot;,&quot;given&quot;:&quot;Philippe&quot;,&quot;parse-names&quot;:false,&quot;dropping-particle&quot;:&quot;&quot;,&quot;non-dropping-particle&quot;:&quot;&quot;}],&quot;DOI&quot;:&quot;10.1007/978-3-211-99651-5_18&quot;,&quot;issued&quot;:{&quot;date-parts&quot;:[[2011]]},&quot;page&quot;:&quot;111-115&quot;,&quot;container-title-short&quot;:&quot;&quot;},&quot;isTemporary&quot;:false}]},{&quot;citationID&quot;:&quot;MENDELEY_CITATION_bfcaff84-8c70-41e6-a86e-1fd6acbeb0fb&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&quot;,&quot;citationItems&quot;:[{&quot;id&quot;:&quot;6c72550c-bf81-3bb6-87fb-b64eb9c26348&quot;,&quot;itemData&quot;:{&quot;type&quot;:&quot;article-journal&quot;,&quot;id&quot;:&quot;6c72550c-bf81-3bb6-87fb-b64eb9c26348&quot;,&quot;title&quot;:&quot;DynaCT soft-tissue visualization using an angiographic c-arm system: Initial clinical experience in the operating room&quot;,&quot;author&quot;:[{&quot;family&quot;:&quot;Irie&quot;,&quot;given&quot;:&quot;Koreaki&quot;,&quot;parse-names&quot;:false,&quot;dropping-particle&quot;:&quot;&quot;,&quot;non-dropping-particle&quot;:&quot;&quot;},{&quot;family&quot;:&quot;Murayama&quot;,&quot;given&quot;:&quot;Yuichi&quot;,&quot;parse-names&quot;:false,&quot;dropping-particle&quot;:&quot;&quot;,&quot;non-dropping-particle&quot;:&quot;&quot;},{&quot;family&quot;:&quot;Saguchi&quot;,&quot;given&quot;:&quot;Takayuki&quot;,&quot;parse-names&quot;:false,&quot;dropping-particle&quot;:&quot;&quot;,&quot;non-dropping-particle&quot;:&quot;&quot;},{&quot;family&quot;:&quot;Ishibashi&quot;,&quot;given&quot;:&quot;Toshihiro&quot;,&quot;parse-names&quot;:false,&quot;dropping-particle&quot;:&quot;&quot;,&quot;non-dropping-particle&quot;:&quot;&quot;},{&quot;family&quot;:&quot;Ebara&quot;,&quot;given&quot;:&quot;Masaki&quot;,&quot;parse-names&quot;:false,&quot;dropping-particle&quot;:&quot;&quot;,&quot;non-dropping-particle&quot;:&quot;&quot;},{&quot;family&quot;:&quot;Takao&quot;,&quot;given&quot;:&quot;Hiroyuki&quot;,&quot;parse-names&quot;:false,&quot;dropping-particle&quot;:&quot;&quot;,&quot;non-dropping-particle&quot;:&quot;&quot;},{&quot;family&quot;:&quot;Abe&quot;,&quot;given&quot;:&quot;Toshiaki&quot;,&quot;parse-names&quot;:false,&quot;dropping-particle&quot;:&quot;&quot;,&quot;non-dropping-particle&quot;:&quot;&quot;}],&quot;container-title&quot;:&quot;Neurosurgery&quot;,&quot;container-title-short&quot;:&quot;Neurosurgery&quot;,&quot;DOI&quot;:&quot;10.1227/01.neu.0000317403.23713.92&quot;,&quot;ISSN&quot;:&quot;0148396X&quot;,&quot;PMID&quot;:&quot;18424996&quot;,&quot;issued&quot;:{&quot;date-parts&quot;:[[2008]]},&quot;page&quot;:&quot;266-272; discussion 272&quot;,&quot;language&quot;:&quot;eng&quot;,&quot;abstract&quot;:&quot;INTRODUCTION: DynaCT is a clinical application protocol to create computed tomographic (CT)-like images allowing soft-tissue visualization acquired from an angiography system. A cone beam three-dimensional CT reconstruction is produced from the acquisition of two-dimensional projection images by rotating the c-arm with x-ray source and image receptor around the patient. The purpose of this study is to evaluate the clinical efficacy of DynaCT in the operating room. METHODS: DynaCT was performed in 100 patients undergoing cerebral or spinal interventional procedures in the new-concept operating room. Specially designed AXIOM Artis BA (conventional image intensifier system; 55 patients; Siemens Medical Solutions, Erlangen, Germany) and AXIOM Artis dBA (flat-panel detector; 45 patients; Siemens Medical Solutions) biplane neuroangiographic systems (Siemens Medical Solutions, Germany) were installed in the operating room. The volumetric data set from the AXIOM Artis systems were reconstructed immediately on the three-dimensional workstation in the operating room. We compared DynaCT images with the use of multidetector computed tomography. RESULTS: DynaCT was performed successfully in all patients. High-contrast structures, such as bone, calcified lesions, and metallic materials, were visualized on DynaCT as well as in multidetector computed tomography for each group. Although contrast differentiation of soft tissue such as cerebral cortex, muscle, and hematoma on DynaCT were inferior to multidetector CT scans, the images were sufficiently used as intraoperative CT-like images. However, DynaCT images acquired from flat panel detector-based systems were found to be superior to those images acquired from image intensifier-based systems. Striking ring artifacts were exhibited and resulted in major limitations in the image intensifier group. CONCLUSION: DynaCT has the potential to be used as a powerful tool for endovascular and neurosurgical procedures and will open new possibilities for neurosurgical management. Copyright © by the Congress of Neurological Surgeons.&quot;,&quot;issue&quot;:&quot;3 SUPPL. 1&quot;,&quot;volume&quot;:&quot;62&quot;},&quot;isTemporary&quot;:false}]},{&quot;citationID&quot;:&quot;MENDELEY_CITATION_47494614-7c6a-4646-9cbe-040c3fd715f6&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&quot;,&quot;citationItems&quot;:[{&quot;id&quot;:&quot;5ed511b7-3d00-3b37-9d40-46d392f2bfa8&quot;,&quot;itemData&quot;:{&quot;type&quot;:&quot;article-journal&quot;,&quot;id&quot;:&quot;5ed511b7-3d00-3b37-9d40-46d392f2bfa8&quot;,&quot;title&quot;:&quot;Treating cerebrovascular diseases in hybrid operating room equipped with a robotic angiographic fluoroscopy system: level of necessity and 5-year experiences&quot;,&quot;author&quot;:[{&quot;family&quot;:&quot;Liao&quot;,&quot;given&quot;:&quot;Chih Hsiang&quot;,&quot;parse-names&quot;:false,&quot;dropping-particle&quot;:&quot;&quot;,&quot;non-dropping-particle&quot;:&quot;&quot;},{&quot;family&quot;:&quot;Chen&quot;,&quot;given&quot;:&quot;Wen Hsien&quot;,&quot;parse-names&quot;:false,&quot;dropping-particle&quot;:&quot;&quot;,&quot;non-dropping-particle&quot;:&quot;&quot;},{&quot;family&quot;:&quot;Lee&quot;,&quot;given&quot;:&quot;Chung Hsin&quot;,&quot;parse-names&quot;:false,&quot;dropping-particle&quot;:&quot;&quot;,&quot;non-dropping-particle&quot;:&quot;&quot;},{&quot;family&quot;:&quot;Shen&quot;,&quot;given&quot;:&quot;Shih Chieh&quot;,&quot;parse-names&quot;:false,&quot;dropping-particle&quot;:&quot;&quot;,&quot;non-dropping-particle&quot;:&quot;&quot;},{&quot;family&quot;:&quot;Tsuei&quot;,&quot;given&quot;:&quot;Yuang Seng&quot;,&quot;parse-names&quot;:false,&quot;dropping-particle&quot;:&quot;&quot;,&quot;non-dropping-particle&quot;:&quot;&quot;}],&quot;container-title&quot;:&quot;Acta Neurochirurgica&quot;,&quot;container-title-short&quot;:&quot;Acta Neurochir (Wien)&quot;,&quot;DOI&quot;:&quot;10.1007/s00701-018-3769-4&quot;,&quot;ISSN&quot;:&quot;09420940&quot;,&quot;PMID&quot;:&quot;30610374&quot;,&quot;issued&quot;:{&quot;date-parts&quot;:[[2019]]},&quot;page&quot;:&quot;611-619&quot;,&quot;language&quot;:&quot;eng&quot;,&quot;abstract&quot;:&quot;Background: A hybrid operating room (OR) equipped with robotic angiographic fluoroscopy system has become prevalent in neurosurgery. The level of necessity of the hybrid OR in treating cerebrovascular diseases (CVD) is rarely discussed. Objective: The authors proposed a scoring and classification system to evaluate the cerebrovascular procedures according to the level of treatment necessity for CVD in a hybrid OR and shared our 5-year experiences. Methods: From December 2009 to January 2016, the registry of cerebrovascular procedures performed in the hybrid OR was retrieved. A scoring system was used to evaluate the importance of the surgical and interventional components of a cerebrovascular procedure performed in the hybrid OR. The score of either component ranged from 1, 1.5, to 2 (1 = no role, 1.5 = supplementary or informative, 2 = important or therapeutic). The total score of a procedure was by multiplying two individual scores. Levels of necessity were classified into level A (important), level B (beneficial), and level C (replaceable). Results: A total of 1027 cerebrovascular procedures were performed during this period: diagnostic angiography in 328, carotid artery stenting in 286, aneurysm coiling in 128, intra-operative DSA in 101, aspiration of ICH under image guidance in 79, intra-arterial thrombolysis/thrombectomy in 51, intracranial angioplasty/stenting in 30, hybrid surgery/serial procedures in 19, and rescue surgery during embolization in 5. According to the scoring system, hybrid surgery and serial procedures scored the highest points (2 × 2). The percentages distributed at each level: levels A (2.3%), B (17.5%), and C (80.2%). Conclusion: This study conveys a concept of what a hybrid OR equipped with robotic angiographic fluoroscopy system is capable of and its potential. For cerebrovascular diseases, hybrid OR exerts its value via hybrid surgery or avoiding patient transportation in serial procedures (level A), via providing real-time high-quality angiography and image guidance (level B), which constituted about 20% of the cases. The subspecialty of the group using the hybrid OR directly reflects on the number of procedures categorized in each level. In a hybrid OR, innovative treatment strategies for difficult-to-treat CVD can be developed.&quot;,&quot;issue&quot;:&quot;3&quot;,&quot;volume&quot;:&quot;161&quot;},&quot;isTemporary&quot;:false}]},{&quot;citationID&quot;:&quot;MENDELEY_CITATION_5d672ce3-3663-4156-a30b-cf5e8254e44d&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&quot;,&quot;citationItems&quot;:[{&quot;id&quot;:&quot;066edb5f-5289-32a8-8a15-a33efbe06b99&quot;,&quot;itemData&quot;:{&quot;type&quot;:&quot;article-journal&quot;,&quot;id&quot;:&quot;066edb5f-5289-32a8-8a15-a33efbe06b99&quot;,&quot;title&quot;:&quot;Clipping of ruptured intracranial aneurysms in a hybrid room environment—a case-control study&quot;,&quot;author&quot;:[{&quot;family&quot;:&quot;Dammann&quot;,&quot;given&quot;:&quot;Philipp&quot;,&quot;parse-names&quot;:false,&quot;dropping-particle&quot;:&quot;&quot;,&quot;non-dropping-particle&quot;:&quot;&quot;},{&quot;family&quot;:&quot;Jägersberg&quot;,&quot;given&quot;:&quot;Max&quot;,&quot;parse-names&quot;:false,&quot;dropping-particle&quot;:&quot;&quot;,&quot;non-dropping-particle&quot;:&quot;&quot;},{&quot;family&quot;:&quot;Kulcsar&quot;,&quot;given&quot;:&quot;Zsolt&quot;,&quot;parse-names&quot;:false,&quot;dropping-particle&quot;:&quot;&quot;,&quot;non-dropping-particle&quot;:&quot;&quot;},{&quot;family&quot;:&quot;Radovanovic&quot;,&quot;given&quot;:&quot;Ivan&quot;,&quot;parse-names&quot;:false,&quot;dropping-particle&quot;:&quot;&quot;,&quot;non-dropping-particle&quot;:&quot;&quot;},{&quot;family&quot;:&quot;Schaller&quot;,&quot;given&quot;:&quot;Karl&quot;,&quot;parse-names&quot;:false,&quot;dropping-particle&quot;:&quot;&quot;,&quot;non-dropping-particle&quot;:&quot;&quot;},{&quot;family&quot;:&quot;Bijlenga&quot;,&quot;given&quot;:&quot;Philippe&quot;,&quot;parse-names&quot;:false,&quot;dropping-particle&quot;:&quot;&quot;,&quot;non-dropping-particle&quot;:&quot;&quot;}],&quot;container-title&quot;:&quot;Acta Neurochirurgica&quot;,&quot;container-title-short&quot;:&quot;Acta Neurochir (Wien)&quot;,&quot;DOI&quot;:&quot;10.1007/s00701-017-3212-2&quot;,&quot;ISSN&quot;:&quot;09420940&quot;,&quot;PMID&quot;:&quot;28516365&quot;,&quot;issued&quot;:{&quot;date-parts&quot;:[[2017]]},&quot;page&quot;:&quot;1291-1298&quot;,&quot;language&quot;:&quot;eng&quot;,&quot;abstract&quot;:&quot;Background: Hybrid room treatment (HRT) provides the surgeon immediate intraoperative angiography control of aneurysm occlusion and vessel patency. Since it is relatively resource demanding, in clinical routine HRT is reserved for elective cases. However, since its introduction in our department in 2008, several random cases of ruptured intracranial aneurysms (IAs) have been treated in the HR. This study aims to compare the clinical and radiological outcomes of these cases with cases treated conventionally using a matched pair analysis. Methods: Twenty (20%) consecutive patients with ruptured IA treated by microsurgical clipping in the HR between 2009 and 2015 were retrospectively matched with “conventionally” (C) treated patients (overall n = 101). Clinical and radiological outcome variables were assessed and compared. Results: Despite a trend in favor of the HR group, no significant difference between both matched groups (HR vs. C) could be demonstrated regarding the functional outcome (upper/lower good recovery 16/20 vs. 17/20, p &gt; 0.05), frequency of clipping-related vascular insults on CT scans (0/20 vs. 3/20, p &gt; 0.05), aneurysm remnant rate on postoperative angiography (1/20 vs. 4/20, p &gt; 0.05) and retreatment rate (0/20 vs. 1/20, p &gt; 0.05). When cumulating all outcome events by a scoring system, however, the HR cohort showed a significantly lower occurrence of events (p &lt; 0.05). In three cases co-treatment by an endovascular approach was performed in the HR cohort. Conclusion: In this relatively small cohort, a matched pair analysis revealed a discrete but not significant tendency toward a lower frequency of aneurysm remnants and clipping-related vascular insults in the HR cohort. However, HR cohort patients benefited from direct endovascular co-treatment in selected cases.&quot;,&quot;issue&quot;:&quot;7&quot;,&quot;volume&quot;:&quot;159&quot;},&quot;isTemporary&quot;:false}]},{&quot;citationID&quot;:&quot;MENDELEY_CITATION_059546a3-ce5f-4089-943b-ceee0266533f&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&quot;,&quot;citationItems&quot;:[{&quot;id&quot;:&quot;5db02901-b371-357b-a399-d520d78d7bb7&quot;,&quot;itemData&quot;:{&quot;type&quot;:&quot;article-journal&quot;,&quot;id&quot;:&quot;5db02901-b371-357b-a399-d520d78d7bb7&quot;,&quot;title&quot;:&quot;One-Stage Treatment in a Hybrid Operation Room to Cure Brain Arteriovenous Malformation: A Single-Center Experience&quot;,&quot;author&quot;:[{&quot;family&quot;:&quot;Song&quot;,&quot;given&quot;:&quot;Jianping&quot;,&quot;parse-names&quot;:false,&quot;dropping-particle&quot;:&quot;&quot;,&quot;non-dropping-particle&quot;:&quot;&quot;},{&quot;family&quot;:&quot;Li&quot;,&quot;given&quot;:&quot;Peiliang&quot;,&quot;parse-names&quot;:false,&quot;dropping-particle&quot;:&quot;&quot;,&quot;non-dropping-particle&quot;:&quot;&quot;},{&quot;family&quot;:&quot;Tian&quot;,&quot;given&quot;:&quot;Yanlong&quot;,&quot;parse-names&quot;:false,&quot;dropping-particle&quot;:&quot;&quot;,&quot;non-dropping-particle&quot;:&quot;&quot;},{&quot;family&quot;:&quot;An&quot;,&quot;given&quot;:&quot;Qingzhu&quot;,&quot;parse-names&quot;:false,&quot;dropping-particle&quot;:&quot;&quot;,&quot;non-dropping-particle&quot;:&quot;&quot;},{&quot;family&quot;:&quot;Liu&quot;,&quot;given&quot;:&quot;Yingjun&quot;,&quot;parse-names&quot;:false,&quot;dropping-particle&quot;:&quot;&quot;,&quot;non-dropping-particle&quot;:&quot;&quot;},{&quot;family&quot;:&quot;Yang&quot;,&quot;given&quot;:&quot;Zixiao&quot;,&quot;parse-names&quot;:false,&quot;dropping-particle&quot;:&quot;&quot;,&quot;non-dropping-particle&quot;:&quot;&quot;},{&quot;family&quot;:&quot;Chen&quot;,&quot;given&quot;:&quot;Liang&quot;,&quot;parse-names&quot;:false,&quot;dropping-particle&quot;:&quot;&quot;,&quot;non-dropping-particle&quot;:&quot;&quot;},{&quot;family&quot;:&quot;Quan&quot;,&quot;given&quot;:&quot;Kai&quot;,&quot;parse-names&quot;:false,&quot;dropping-particle&quot;:&quot;&quot;,&quot;non-dropping-particle&quot;:&quot;&quot;},{&quot;family&quot;:&quot;Gu&quot;,&quot;given&quot;:&quot;Yuxiang&quot;,&quot;parse-names&quot;:false,&quot;dropping-particle&quot;:&quot;&quot;,&quot;non-dropping-particle&quot;:&quot;&quot;},{&quot;family&quot;:&quot;Ni&quot;,&quot;given&quot;:&quot;Wei&quot;,&quot;parse-names&quot;:false,&quot;dropping-particle&quot;:&quot;&quot;,&quot;non-dropping-particle&quot;:&quot;&quot;},{&quot;family&quot;:&quot;Zhu&quot;,&quot;given&quot;:&quot;Wei&quot;,&quot;parse-names&quot;:false,&quot;dropping-particle&quot;:&quot;&quot;,&quot;non-dropping-particle&quot;:&quot;&quot;},{&quot;family&quot;:&quot;Mao&quot;,&quot;given&quot;:&quot;Ying&quot;,&quot;parse-names&quot;:false,&quot;dropping-particle&quot;:&quot;&quot;,&quot;non-dropping-particle&quot;:&quot;&quot;}],&quot;container-title&quot;:&quot;World Neurosurgery&quot;,&quot;container-title-short&quot;:&quot;World Neurosurg&quot;,&quot;DOI&quot;:&quot;10.1016/j.wneu.2020.11.123&quot;,&quot;ISSN&quot;:&quot;18788769&quot;,&quot;PMID&quot;:&quot;33348099&quot;,&quot;issued&quot;:{&quot;date-parts&quot;:[[2021]]},&quot;page&quot;:&quot;e85-e97&quot;,&quot;language&quot;:&quot;eng&quot;,&quot;abstract&quot;:&quot;Objective: To report the principles and techniques of using a hybrid operation room in the treatment of brain arteriovenous malformation (BAVM). Methods: From October 1, 2016 to December 31, 2018, we treated 54 consecutive patients with nonemergent BAVM in a hybrid operation room. The clinical data, radiologic images, and outcomes were collected to establish a prospective database for evaluation. Results: Thirty-two male and 22 female patients were enrolled with a mean age of 32.6 ± 13.1 years (range, 10–61 years). Bleeding (n = 32, 59.3%) was the main clinical presentation, followed by headache (n = 27, 50.0%), seizures (n = 14, 25.9%), neurofunctional deficits (n = 16, 29.6%), and no symptoms (n = 2, 3.7%). Thirty-one patients (57.4%) accepted resection without intraoperative embolization, 18 (33.3%) were treated with combined embolization and resection, and 5 (9.3%) were cured with intraoperative embolization and resection was cancelled. All patients achieved total BAVM obliteration confirmed with intraoperative angiography. There were no significant differences in outcomes between low-grade (Spetzler-Martin grades I, II, and modified grade III–) and high-grade (Spetzler-Martin grades ≥IV and modified grade III+) groups, except that the high-grade group had more blood loss (667.9 ± 647.5 vs. 284.3 ± 148.6 mL; P = 0.046) and longer postoperative hospitalization (17.1 ± 9.1 vs. 10.8 ± 5.4 days; P = 0.026). At discharge, 52 patients (96.3%) had favorable outcomes (Glasgow Outcome Scale score ≥4). Forty-three patients (79.6%) received 1 year follow-up after treatment; 97.7% (n = 42) of these had ongoing favorable outcomes. However, 4 patients with low-grade BAVM had recurrence. Conclusions: The hybrid operation room can ensure safe, comprehensive treatment of BAVM, offering the opportunity for a favorable curative treatment in 1 stage.&quot;,&quot;volume&quot;:&quot;147&quot;},&quot;isTemporary&quot;:false}]},{&quot;citationID&quot;:&quot;MENDELEY_CITATION_1bdda494-684e-482f-82f7-01f4618e6d86&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&quot;,&quot;citationItems&quot;:[{&quot;id&quot;:&quot;94e30862-5805-33ac-a5a8-2bd470c1ae61&quot;,&quot;itemData&quot;:{&quot;type&quot;:&quot;article-journal&quot;,&quot;id&quot;:&quot;94e30862-5805-33ac-a5a8-2bd470c1ae61&quot;,&quot;title&quot;:&quot;Surgical exposure of the vertebral artery for endovascular access in a hybrid operating room&quot;,&quot;author&quot;:[{&quot;family&quot;:&quot;Choi&quot;,&quot;given&quot;:&quot;Euidon&quot;,&quot;parse-names&quot;:false,&quot;dropping-particle&quot;:&quot;&quot;,&quot;non-dropping-particle&quot;:&quot;&quot;},{&quot;family&quot;:&quot;Lee&quot;,&quot;given&quot;:&quot;Jong Young&quot;,&quot;parse-names&quot;:false,&quot;dropping-particle&quot;:&quot;&quot;,&quot;non-dropping-particle&quot;:&quot;&quot;},{&quot;family&quot;:&quot;Cho&quot;,&quot;given&quot;:&quot;Hyuk Jai&quot;,&quot;parse-names&quot;:false,&quot;dropping-particle&quot;:&quot;&quot;,&quot;non-dropping-particle&quot;:&quot;&quot;},{&quot;family&quot;:&quot;Yoon&quot;,&quot;given&quot;:&quot;Dae Young&quot;,&quot;parse-names&quot;:false,&quot;dropping-particle&quot;:&quot;&quot;,&quot;non-dropping-particle&quot;:&quot;&quot;}],&quot;container-title&quot;:&quot;Acta Neurochirurgica&quot;,&quot;container-title-short&quot;:&quot;Acta Neurochir (Wien)&quot;,&quot;DOI&quot;:&quot;10.1007/s00701-022-05136-7&quot;,&quot;ISSN&quot;:&quot;09420940&quot;,&quot;PMID&quot;:&quot;35083556&quot;,&quot;issued&quot;:{&quot;date-parts&quot;:[[2022]]},&quot;page&quot;:&quot;1271-1280&quot;,&quot;language&quot;:&quot;eng&quot;,&quot;abstract&quot;:&quot;Purpose: Endovascular procedures are a desirable treatment option for neurovascular lesions in posterior circulation. However, endovascular access occasionally fails due to tortuosity of the proximal vertebral artery (VA), aortic arch, and/or VA ostium stenosis. We aimed to describe the creation of endovascular access via surgical exposure of the VA in a hybrid operating room to overcome anatomical difficulties hampering distal access to the VA through the transfemoral or transradial approach. Methods: We present six patients with seven posterior circulation lesions in whom distal access via the conventional approach to the VA was impossible. Surgical exposure of the VA was performed to provide endovascular access to these patients. Radiographic characteristics, operative techniques, and outcomes were reviewed. Results: Surgical exposure of the VA was performed in six patients with cerebral aneurysm (n = 4) and symptomatic stenosis of the VA ostium (n = 3). There were four female and two male patients, aged 73–82 years. Surgical exposure was usually performed beyond the tortuous segments of the VA. After endovascular access was provided, coil embolization was performed for cerebral aneurysms and/or balloon angioplasty and stenting was performed to treat the VA ostium stenosis. All puncture sites were closed by direct suture using a 7–0 Prolene suture. All procedures were completed without adverse events. Conclusion: Endovascular access via surgical exposure of the VA is a feasible and safe alternative for patients in whom the femoral or radial route does not allow the navigation and stabilization of the guiding catheter into the proximal segment of the VA.&quot;,&quot;issue&quot;:&quot;5&quot;,&quot;volume&quot;:&quot;164&quot;},&quot;isTemporary&quot;:false}]},{&quot;citationID&quot;:&quot;MENDELEY_CITATION_6586552a-1712-44ab-9883-0777e32cffb0&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&quot;,&quot;citationItems&quot;:[{&quot;id&quot;:&quot;70cd606a-997b-3c6d-944a-c20d87160945&quot;,&quot;itemData&quot;:{&quot;type&quot;:&quot;article-journal&quot;,&quot;id&quot;:&quot;70cd606a-997b-3c6d-944a-c20d87160945&quot;,&quot;title&quot;:&quot;Onyx embolization and surgical removal as a treatment for hemorrhagic AVM in a hybrid operating room&quot;,&quot;author&quot;:[{&quot;family&quot;:&quot;Yu&quot;,&quot;given&quot;:&quot;J L&quot;,&quot;parse-names&quot;:false,&quot;dropping-particle&quot;:&quot;&quot;,&quot;non-dropping-particle&quot;:&quot;&quot;},{&quot;family&quot;:&quot;Guo&quot;,&quot;given&quot;:&quot;Y B&quot;,&quot;parse-names&quot;:false,&quot;dropping-particle&quot;:&quot;&quot;,&quot;non-dropping-particle&quot;:&quot;&quot;},{&quot;family&quot;:&quot;Xu&quot;,&quot;given&quot;:&quot;B F&quot;,&quot;parse-names&quot;:false,&quot;dropping-particle&quot;:&quot;&quot;,&quot;non-dropping-particle&quot;:&quot;&quot;},{&quot;family&quot;:&quot;Chen&quot;,&quot;given&quot;:&quot;X&quot;,&quot;parse-names&quot;:false,&quot;dropping-particle&quot;:&quot;&quot;,&quot;non-dropping-particle&quot;:&quot;&quot;},{&quot;family&quot;:&quot;Xu&quot;,&quot;given&quot;:&quot;K&quot;,&quot;parse-names&quot;:false,&quot;dropping-particle&quot;:&quot;&quot;,&quot;non-dropping-particle&quot;:&quot;&quot;}],&quot;container-title&quot;:&quot;INTERNATIONAL JOURNAL OF CLINICAL AND EXPERIMENTAL MEDICINE&quot;,&quot;container-title-short&quot;:&quot;Int J Clin Exp Med&quot;,&quot;ISSN&quot;:&quot;1940-5901&quot;,&quot;issued&quot;:{&quot;date-parts&quot;:[[2016]]},&quot;page&quot;:&quot;22494-22501&quot;,&quot;language&quot;:&quot;English&quot;,&quot;issue&quot;:&quot;11&quot;,&quot;volume&quot;:&quot;9&quot;},&quot;isTemporary&quot;:false}]},{&quot;citationID&quot;:&quot;MENDELEY_CITATION_6279e6c4-5de6-4c41-b2d8-48a95d517c5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&quot;,&quot;citationItems&quot;:[{&quot;id&quot;:&quot;e0ede443-c37b-3523-a497-7ae53a4d2063&quot;,&quot;itemData&quot;:{&quot;type&quot;:&quot;article-journal&quot;,&quot;id&quot;:&quot;e0ede443-c37b-3523-a497-7ae53a4d2063&quot;,&quot;title&quot;:&quot;A Hybrid Neurosurgical Operating Room: Potentials in the Treatment of Arteriovenous Malformations of the Brain&quot;,&quot;author&quot;:[{&quot;family&quot;:&quot;Byval’tsev&quot;,&quot;given&quot;:&quot;V. A.&quot;,&quot;parse-names&quot;:false,&quot;dropping-particle&quot;:&quot;&quot;,&quot;non-dropping-particle&quot;:&quot;&quot;},{&quot;family&quot;:&quot;Belykh&quot;,&quot;given&quot;:&quot;E. G.&quot;,&quot;parse-names&quot;:false,&quot;dropping-particle&quot;:&quot;&quot;,&quot;non-dropping-particle&quot;:&quot;&quot;},{&quot;family&quot;:&quot;Kikuta&quot;,&quot;given&quot;:&quot;Ken ichiro&quot;,&quot;parse-names&quot;:false,&quot;dropping-particle&quot;:&quot;&quot;,&quot;non-dropping-particle&quot;:&quot;&quot;},{&quot;family&quot;:&quot;Stepanov&quot;,&quot;given&quot;:&quot;I. A.&quot;,&quot;parse-names&quot;:false,&quot;dropping-particle&quot;:&quot;&quot;,&quot;non-dropping-particle&quot;:&quot;&quot;}],&quot;container-title&quot;:&quot;Biomedical Engineering&quot;,&quot;container-title-short&quot;:&quot;Biomed Eng (NY)&quot;,&quot;DOI&quot;:&quot;10.1007/s10527-018-9772-5&quot;,&quot;ISSN&quot;:&quot;15738256&quot;,&quot;URL&quot;:&quot;https://www.embase.com/search/results?subaction=viewrecord&amp;id=L622221301&amp;from=export&quot;,&quot;issued&quot;:{&quot;date-parts&quot;:[[2018]]},&quot;page&quot;:&quot;14-18&quot;,&quot;language&quot;:&quot;English&quot;,&quot;abstract&quot;:&quot;This article presents a novel technical solution to the surgery of cerebrovascular diseases − a hybrid neurosurgery operating room. Operation rooms of this type represent a state-of-the-art neurosurgical operating room including an angiography instrument, a surgical microscope, and a neuronavigation system. Hybrid operation rooms combine endovascular and microsurgical methods within a single operative procedure. We present the technical and organizational points, advantages and disadvantages, and results from the treatment of patients with complex cerebrovascular diseases in hybrid operating rooms.&quot;,&quot;issue&quot;:&quot;1&quot;,&quot;volume&quot;:&quot;52&quot;},&quot;isTemporary&quot;:false}]},{&quot;citationID&quot;:&quot;MENDELEY_CITATION_1147c344-f350-454c-920f-1fd0174cf97a&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&quot;,&quot;citationItems&quot;:[{&quot;id&quot;:&quot;e6e8ee22-7fa8-3d00-bf00-c378b4da13f9&quot;,&quot;itemData&quot;:{&quot;type&quot;:&quot;article-journal&quot;,&quot;id&quot;:&quot;e6e8ee22-7fa8-3d00-bf00-c378b4da13f9&quot;,&quot;title&quot;:&quot;Endovascular temporary balloon occlusion for microsurgical clipping of posterior circulation aneurysms&quot;,&quot;author&quot;:[{&quot;family&quot;:&quot;Kienzler&quot;,&quot;given&quot;:&quot;Jenny C.&quot;,&quot;parse-names&quot;:false,&quot;dropping-particle&quot;:&quot;&quot;,&quot;non-dropping-particle&quot;:&quot;&quot;},{&quot;family&quot;:&quot;Diepers&quot;,&quot;given&quot;:&quot;Michael&quot;,&quot;parse-names&quot;:false,&quot;dropping-particle&quot;:&quot;&quot;,&quot;non-dropping-particle&quot;:&quot;&quot;},{&quot;family&quot;:&quot;Marbacher&quot;,&quot;given&quot;:&quot;Serge&quot;,&quot;parse-names&quot;:false,&quot;dropping-particle&quot;:&quot;&quot;,&quot;non-dropping-particle&quot;:&quot;&quot;},{&quot;family&quot;:&quot;Remonda&quot;,&quot;given&quot;:&quot;Luca&quot;,&quot;parse-names&quot;:false,&quot;dropping-particle&quot;:&quot;&quot;,&quot;non-dropping-particle&quot;:&quot;&quot;},{&quot;family&quot;:&quot;Fandino&quot;,&quot;given&quot;:&quot;Javier&quot;,&quot;parse-names&quot;:false,&quot;dropping-particle&quot;:&quot;&quot;,&quot;non-dropping-particle&quot;:&quot;&quot;}],&quot;container-title&quot;:&quot;Brain Sciences&quot;,&quot;container-title-short&quot;:&quot;Brain Sci&quot;,&quot;DOI&quot;:&quot;10.3390/brainsci10060334&quot;,&quot;ISSN&quot;:&quot;20763425&quot;,&quot;issued&quot;:{&quot;date-parts&quot;:[[2020]]},&quot;language&quot;:&quot;eng&quot;,&quot;abstract&quot;:&quot;Based on the relationship between the posterior clinoid process and the basilar artery (BA) apex it may be difficult to obtain proximal control of the BA using temporary clips. Endovascular BA temporary balloon occlusion (TBO) can reduce aneurysm sac pressure, facilitate dissection/clipping, and finally lower the risk of intraoperative rupture. We present our experience with TBO during aneurysm clipping of posterior circulation aneurysms within the setting of a hybrid operating room (hOR). We report one case each of a basilar tip, posterior cerebral artery, and superior cerebellar artery aneurysm that underwent surgical occlusion under TBO within an hOR. Surgical exposure of the BA was achieved with a pterional approach and selective anterior and posterior clinoidectomy. Intraoperative digital subtraction angiography (iDSA) was performed prior, during, and after aneurysm occlusion. Two patients presented with subarachnoid hemorrhage and one patient presented with an unruptured aneurysm. The intraluminal balloon was inserted through the femoral artery and inflated in the BA after craniotomy to allow further dissection of the parent vessel and branches needed for the preparation of the aneurysm neck. No complications during balloon inflation and aneurysm dissection occurred. Intraoperative aneurysm rupture prior to clipping did not occur. The duration of TBO varied between 9 and 11 min. Small neck aneurysm remnants were present in two cases (BA and PCA). Two patients recovered well with a GOS 5 after surgery and one patient died due to complications unrelated to surgery. Intraoperative TBO within the hOR is a feasible and safe procedure with no additional morbidity when using a standardized protocol and setting. No relevant side effects or intraoperative complications were present in this series. In addition, iDSA in an hOR facilitates the evaluation of the surgical result and 3D reconstructions provide documentation of potential aneurysm remnants for future follow-up.&quot;,&quot;issue&quot;:&quot;6&quot;,&quot;volume&quot;:&quot;10&quot;},&quot;isTemporary&quot;:false}]},{&quot;citationID&quot;:&quot;MENDELEY_CITATION_eaf8f2ae-2650-4484-aea2-07a810c04cc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&quot;,&quot;citationItems&quot;:[{&quot;id&quot;:&quot;7c8d5702-7dc5-3b6a-9895-7e5bfde164a6&quot;,&quot;itemData&quot;:{&quot;type&quot;:&quot;article-journal&quot;,&quot;id&quot;:&quot;7c8d5702-7dc5-3b6a-9895-7e5bfde164a6&quot;,&quot;title&quot;:&quot;Amended Intraoperative Neuronavigation: Three-Dimensional Vascular Roadmapping with Selective Rotational Digital Subtraction Angiography&quot;,&quot;author&quot;:[{&quot;family&quot;:&quot;Fierstra&quot;,&quot;given&quot;:&quot;Jorn&quot;,&quot;parse-names&quot;:false,&quot;dropping-particle&quot;:&quot;&quot;,&quot;non-dropping-particle&quot;:&quot;&quot;},{&quot;family&quot;:&quot;Anon&quot;,&quot;given&quot;:&quot;Javier&quot;,&quot;parse-names&quot;:false,&quot;dropping-particle&quot;:&quot;&quot;,&quot;non-dropping-particle&quot;:&quot;&quot;},{&quot;family&quot;:&quot;Mendelowitsch&quot;,&quot;given&quot;:&quot;Itai&quot;,&quot;parse-names&quot;:false,&quot;dropping-particle&quot;:&quot;&quot;,&quot;non-dropping-particle&quot;:&quot;&quot;},{&quot;family&quot;:&quot;Fandino&quot;,&quot;given&quot;:&quot;Javier&quot;,&quot;parse-names&quot;:false,&quot;dropping-particle&quot;:&quot;&quot;,&quot;non-dropping-particle&quot;:&quot;&quot;},{&quot;family&quot;:&quot;Diepers&quot;,&quot;given&quot;:&quot;Michael&quot;,&quot;parse-names&quot;:false,&quot;dropping-particle&quot;:&quot;&quot;,&quot;non-dropping-particle&quot;:&quot;&quot;},{&quot;family&quot;:&quot;Remonda&quot;,&quot;given&quot;:&quot;Luca&quot;,&quot;parse-names&quot;:false,&quot;dropping-particle&quot;:&quot;&quot;,&quot;non-dropping-particle&quot;:&quot;&quot;},{&quot;family&quot;:&quot;Marbacher&quot;,&quot;given&quot;:&quot;Serge&quot;,&quot;parse-names&quot;:false,&quot;dropping-particle&quot;:&quot;&quot;,&quot;non-dropping-particle&quot;:&quot;&quot;}],&quot;container-title&quot;:&quot;World Neurosurgery&quot;,&quot;container-title-short&quot;:&quot;World Neurosurg&quot;,&quot;DOI&quot;:&quot;10.1016/j.wneu.2019.12.055&quot;,&quot;ISSN&quot;:&quot;18788769&quot;,&quot;PMID&quot;:&quot;31863893&quot;,&quot;issued&quot;:{&quot;date-parts&quot;:[[2020]]},&quot;page&quot;:&quot;183-187&quot;,&quot;language&quot;:&quot;eng&quot;,&quot;abstract&quot;:&quot;Background: Accuracy of intraoperative cerebrovascular neuronavigation is difficult to maintain because of the ongoing need for brain shift correction. By including 3-dimensional rotational intraoperative digital subtraction angiography (3D-iDSA), the intraoperative cerebrovascular neuronavigation can be updated and upgraded throughout the microneurosurgical procedure. The aim of this technical note is to demonstrate the feasibility and advantage of updating and upgrading the accuracy of targeted cerebrovascular neuronavigation with an intraoperative 3D-DSA dataset. Methods: A preoperative diagnostic selective 3D-DSA was registered with the neuronavigation software, followed by the automated segmentation of the vascular object of interest (an aneurysm in this case). After acquiring additional 3D-iDSA volumes, these steps were repeated, thereby updating the cerebrovascular roadmap and neuronavigation accuracy (i.e., brain shift correction). Results: This technique was applied successfully in a patient who underwent elective microneurosurgical clipping of a right-sided middle cerebral artery (MCA) bifurcation aneurysm in a hybrid neurosurgical operating setting. After clipping of the MCA aneurysm, a selective 3D iDSA was performed that was then used to update the projection and accuracy of the initial 3D neurovascular object of interest (i.e., the aneurysm). In this revised rotational view, the projection refined the target segments of the clipped MCA aneurysm, the accuracy of clipping, and brain shift correction. Conclusions: 3D-iDSA vascular segmentations can update und upgrade the intraoperative neurovascular roadmap by thereby enhancing accuracy of cerebrovascular neuronavigation, as well as correcting brain shift. This technique is feasible within the hybrid operation room. Evaluation in larger series is required to support these findings.&quot;,&quot;volume&quot;:&quot;135&quot;},&quot;isTemporary&quot;:false}]},{&quot;citationID&quot;:&quot;MENDELEY_CITATION_36a88b60-c326-49e7-a0b1-64d09ed3df2f&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&quot;,&quot;citationItems&quot;:[{&quot;id&quot;:&quot;8dc98afd-609b-3ee9-9b8f-eec70032ba6a&quot;,&quot;itemData&quot;:{&quot;type&quot;:&quot;article-journal&quot;,&quot;id&quot;:&quot;8dc98afd-609b-3ee9-9b8f-eec70032ba6a&quot;,&quot;title&quot;:&quot;Hybrid operating room for the treatment of complex neurovascular and brachiocephalic lesions&quot;,&quot;author&quot;:[{&quot;family&quot;:&quot;Iihara&quot;,&quot;given&quot;:&quot;Koji&quot;,&quot;parse-names&quot;:false,&quot;dropping-particle&quot;:&quot;&quot;,&quot;non-dropping-particle&quot;:&quot;&quot;},{&quot;family&quot;:&quot;Satow&quot;,&quot;given&quot;:&quot;Tetsu&quot;,&quot;parse-names&quot;:false,&quot;dropping-particle&quot;:&quot;&quot;,&quot;non-dropping-particle&quot;:&quot;&quot;},{&quot;family&quot;:&quot;Matsushige&quot;,&quot;given&quot;:&quot;Toshinori&quot;,&quot;parse-names&quot;:false,&quot;dropping-particle&quot;:&quot;&quot;,&quot;non-dropping-particle&quot;:&quot;&quot;},{&quot;family&quot;:&quot;Kataoka&quot;,&quot;given&quot;:&quot;Hiroharu&quot;,&quot;parse-names&quot;:false,&quot;dropping-particle&quot;:&quot;&quot;,&quot;non-dropping-particle&quot;:&quot;&quot;},{&quot;family&quot;:&quot;Nakajima&quot;,&quot;given&quot;:&quot;Norio&quot;,&quot;parse-names&quot;:false,&quot;dropping-particle&quot;:&quot;&quot;,&quot;non-dropping-particle&quot;:&quot;&quot;},{&quot;family&quot;:&quot;Fukuda&quot;,&quot;given&quot;:&quot;Kenji&quot;,&quot;parse-names&quot;:false,&quot;dropping-particle&quot;:&quot;&quot;,&quot;non-dropping-particle&quot;:&quot;&quot;},{&quot;family&quot;:&quot;Isozaki&quot;,&quot;given&quot;:&quot;Makoto&quot;,&quot;parse-names&quot;:false,&quot;dropping-particle&quot;:&quot;&quot;,&quot;non-dropping-particle&quot;:&quot;&quot;},{&quot;family&quot;:&quot;Maruyama&quot;,&quot;given&quot;:&quot;Daisuke&quot;,&quot;parse-names&quot;:false,&quot;dropping-particle&quot;:&quot;&quot;,&quot;non-dropping-particle&quot;:&quot;&quot;},{&quot;family&quot;:&quot;Nakae&quot;,&quot;given&quot;:&quot;Takuro&quot;,&quot;parse-names&quot;:false,&quot;dropping-particle&quot;:&quot;&quot;,&quot;non-dropping-particle&quot;:&quot;&quot;},{&quot;family&quot;:&quot;Hashimoto&quot;,&quot;given&quot;:&quot;Nobuo&quot;,&quot;parse-names&quot;:false,&quot;dropping-particle&quot;:&quot;&quot;,&quot;non-dropping-particle&quot;:&quot;&quot;}],&quot;container-title&quot;:&quot;Journal of Stroke and Cerebrovascular Diseases&quot;,&quot;DOI&quot;:&quot;10.1016/j.jstrokecerebrovasdis.2012.07.014&quot;,&quot;ISSN&quot;:&quot;10523057&quot;,&quot;PMID&quot;:&quot;22939197&quot;,&quot;issued&quot;:{&quot;date-parts&quot;:[[2013]]},&quot;page&quot;:&quot;E277-E285&quot;,&quot;language&quot;:&quot;English&quot;,&quot;abstract&quot;:&quot;Background: We examine the impact of the installation of integrated hybrid operating rooms (ORs) that allow both surgical and endovascular procedures and are designed for less invasive and 1-stage treatment of complex neurovascular lesions. Methods: We retrospectively analyzed our experience in the treatment of complex neurovascular lesions in a hybrid OR. Results: Three patients with distal middle cerebral artery (MCA) aneurysms underwent a proximal clip occlusion or endovascular trapping with a superficial temporal artery-MCA bypass after correct localization of the recipient branch distal to the aneurysm using superselective intra-arterial infusion of indocyanine green under an operating microscope. Two patients with innominate artery stenosis were treated with retrograde stenting from the common carotid artery (CCA) with distal protection of the internal carotid artery (ICA) alone, and with antegrade stenting with dual protection of the ipsilateral ICA and the vertebral artery. Two patients with tandem stenosis of the proximal CCA and carotid bifurcation underwent 1-stage retrograde stenting combined with a carotid endarterectomy. A patient with the innominate artery and the proximal CCA stenosis underwent staged percutaneous antegrade angioplasty of the innominate artery followed by retrograde stenting of both lesions. A patient with tandem stenosis of the subclavian and innominate arteries underwent 1-stage retrograde stenting. In 2 patients with carotid stenosis that was difficult to access via the endovascular route, carotid stenting was performed by direct puncture of the proximal CCA. No patients suffered from new postoperative neurologic deficits. Conclusions: The integration of a high-end hybrid OR enables combined endovascular and surgical procedures for complex neurovascular and brachiocephalic lesions in a 1-stage treatment. © 2013 Elsevier B.V. All rights reserved.&quot;,&quot;issue&quot;:&quot;8&quot;,&quot;volume&quot;:&quot;22&quot;,&quot;container-title-short&quot;:&quot;&quot;},&quot;isTemporary&quot;:false}]},{&quot;citationID&quot;:&quot;MENDELEY_CITATION_6c6f0af4-908c-437d-a050-e9db120cc65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&quot;,&quot;citationItems&quot;:[{&quot;id&quot;:&quot;0ffdaf25-c19e-3b4f-b13d-05880bff57fa&quot;,&quot;itemData&quot;:{&quot;type&quot;:&quot;article-journal&quot;,&quot;id&quot;:&quot;0ffdaf25-c19e-3b4f-b13d-05880bff57fa&quot;,&quot;title&quot;:&quot;Application of hybrid operating rooms for treating spinal dural arteriovenous fistula&quot;,&quot;author&quot;:[{&quot;family&quot;:&quot;Zhang&quot;,&quot;given&quot;:&quot;Nai&quot;,&quot;parse-names&quot;:false,&quot;dropping-particle&quot;:&quot;&quot;,&quot;non-dropping-particle&quot;:&quot;&quot;},{&quot;family&quot;:&quot;Xin&quot;,&quot;given&quot;:&quot;Wen Qiang&quot;,&quot;parse-names&quot;:false,&quot;dropping-particle&quot;:&quot;&quot;,&quot;non-dropping-particle&quot;:&quot;&quot;}],&quot;container-title&quot;:&quot;World Journal of Clinical Cases&quot;,&quot;container-title-short&quot;:&quot;World J Clin Cases&quot;,&quot;DOI&quot;:&quot;10.12998/wjcc.v8.i6.1056&quot;,&quot;ISSN&quot;:&quot;23078960&quot;,&quot;issued&quot;:{&quot;date-parts&quot;:[[2020]]},&quot;page&quot;:&quot;1056-1064&quot;,&quot;language&quot;:&quot;eng&quot;,&quot;abstract&quot;:&quot;BACKGROUND A hybrid operating room (hybrid-OR) is a surgical space that combines a conventional operating room with advanced medical imaging devices. AIM To explore and summarize the technical features and effectiveness of the application of a hybrid-OR in dealing with spinal dural arteriovenous fistulas (SDAVFs). METHODS Eleven patients with SDAVFs were treated with the use of a hybrid-OR at the Department of Neurosurgery of our hospital between January 2015 and December 2018. The dual-marker localization technique was used in the hybrid-OR to locate the SDAVFs and skin incision, and the interoperative digital subtraction angiography (DSA) technique was used before and after microsurgical ligation of the fistulae in the hybrid-OR to verify the accuracy of obliteration. The patients were followed for an average of 2 years after the operation, and the preoperative American Spinal Cord Injury Association (ASIA) score and postoperative ASIA score at 6 mo after the operation were compared. RESULTS The location and skin incision of the SDAVFs were accurately obtained by using the dual-marker localization technique in the hybrid-OR in all patients, and there were no cases that required expansion of the range of the bone window in order to expose the lesions. Intraoperative error obliteration occurred and was identified in two patients by using the intraoperative DSA technique; therefore, the findings provided by the intraoperative DSA system significantly changed the surgical procedure in these two patients. With the assistance of the hybrid-OR, the feeding artery was correctly ligated in all cases, and the intraoperative error obliteration rate decreased from 18.2% (2/11) to 0%. All 11 patients were followed for an average of 2 years. The ASIA score at 6 mo after the operation was significantly improved compared with the preoperative ASIA score, and there were no patients with late recurrence during the follow-up. CONCLUSION Compared with intra-arterial embolization for the treatment of SDAVFs, hybrid-ORs can solve the problem of a higher incidence of initial failure and late recurrence. Compared with direct occlusion of SDAVFs in microsurgery, hybrid-ORs can take advantage of the intraoperative DSA system for locating the shunt and verifying the obliteration of fistulae in order to reduce the error obliteration rate. At this point, our experience suggests that the safety and ease of use make hybrid-ORs combined with microsurgery and intraoperative DSA systems an attractive modality for dealing with SDAVFs.&quot;,&quot;issue&quot;:&quot;6&quot;,&quot;volume&quot;:&quot;8&quot;},&quot;isTemporary&quot;:false}]},{&quot;citationID&quot;:&quot;MENDELEY_CITATION_43ee5a87-2769-4ff5-982e-8f91ad78a17a&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&quot;,&quot;citationItems&quot;:[{&quot;id&quot;:&quot;4baa5371-efee-3a12-91a2-0cd20116d8d1&quot;,&quot;itemData&quot;:{&quot;type&quot;:&quot;article-journal&quot;,&quot;id&quot;:&quot;4baa5371-efee-3a12-91a2-0cd20116d8d1&quot;,&quot;title&quot;:&quot;A minimally invasive approach for the treatment of isolated type intracranial dural arteriovenous fistula in a neurosurgical hybrid operating room&quot;,&quot;author&quot;:[{&quot;family&quot;:&quot;Neki&quot;,&quot;given&quot;:&quot;Hiroaki&quot;,&quot;parse-names&quot;:false,&quot;dropping-particle&quot;:&quot;&quot;,&quot;non-dropping-particle&quot;:&quot;&quot;},{&quot;family&quot;:&quot;Yonezawa&quot;,&quot;given&quot;:&quot;Azusa&quot;,&quot;parse-names&quot;:false,&quot;dropping-particle&quot;:&quot;&quot;,&quot;non-dropping-particle&quot;:&quot;&quot;},{&quot;family&quot;:&quot;Shibata&quot;,&quot;given&quot;:&quot;Aoto&quot;,&quot;parse-names&quot;:false,&quot;dropping-particle&quot;:&quot;&quot;,&quot;non-dropping-particle&quot;:&quot;&quot;},{&quot;family&quot;:&quot;Tsukagoshi&quot;,&quot;given&quot;:&quot;Eisuke&quot;,&quot;parse-names&quot;:false,&quot;dropping-particle&quot;:&quot;&quot;,&quot;non-dropping-particle&quot;:&quot;&quot;},{&quot;family&quot;:&quot;Yamane&quot;,&quot;given&quot;:&quot;Fumitaka&quot;,&quot;parse-names&quot;:false,&quot;dropping-particle&quot;:&quot;&quot;,&quot;non-dropping-particle&quot;:&quot;&quot;},{&quot;family&quot;:&quot;Ishihara&quot;,&quot;given&quot;:&quot;Shoichiro&quot;,&quot;parse-names&quot;:false,&quot;dropping-particle&quot;:&quot;&quot;,&quot;non-dropping-particle&quot;:&quot;&quot;},{&quot;family&quot;:&quot;Kohyama&quot;,&quot;given&quot;:&quot;Shinya&quot;,&quot;parse-names&quot;:false,&quot;dropping-particle&quot;:&quot;&quot;,&quot;non-dropping-particle&quot;:&quot;&quot;}],&quot;container-title&quot;:&quot;Interdisciplinary Neurosurgery: Advanced Techniques and Case Management&quot;,&quot;container-title-short&quot;:&quot;Interdiscip Neurosurg&quot;,&quot;DOI&quot;:&quot;10.1016/j.inat.2020.100762&quot;,&quot;ISSN&quot;:&quot;22147519&quot;,&quot;URL&quot;:&quot;https://www.embase.com/search/results?subaction=viewrecord&amp;id=L2005836429&amp;from=export&quot;,&quot;issued&quot;:{&quot;date-parts&quot;:[[2020]]},&quot;language&quot;:&quot;English&quot;,&quot;abstract&quot;:&quot;Objectives: Isolated-type intracranial dural arteriovenous fistulas (DAVFs) could hinder the effective use of the transvenous approach. Direct trans-sinus embolization (dTSE) with craniotomy remains the treatment method for isolated-type DAVFs. We report our experience in using a neurosurgical hybrid operating room (NHOR) to treat cases of isolated-type DAVFs by dTSE using a single burr hole. Patients and methods: Between April 2007 and March 2017, 189 DAVFs were treated by an endovascular procedure at our institution. Among these cases, 27 patients (14.3%) had isolated-type DAVF and 7 patients (3.7%) were treated by dTSE. The procedure accuracy and invasiveness of dTSE were compared with those of the transvenous embolization (TVE) group. The NHOR was equipped with a biplane angiography system and used to perform 3D rotational angiography (3DRA). The burr hole site was precisely determined by 3DRA. Only one burr hole was made to expose the target sinus and allow for direct puncture. The target sinus was occluded by using coils and liquid embolic material. Results: The NHOR allowed the accurate placement of the burr hole. Only a single burr hole and small skin incision (with minimal bleeding) were required for each dTSE case. The mean total contrast volume was significantly reduced in the dTSE group compared with that in the TVE group. Moreover, the dTSE group required shorter operation times and lower total radiation doses compared with the TVE group. Conclusion: Using dTSE could be performed with a single burr hole using a NHOR equipped with biplanar fluoroscopy. This approach is a minimally invasive and effective treatment for isolated-type DAVFs.&quot;,&quot;volume&quot;:&quot;21&quot;},&quot;isTemporary&quot;:false}]},{&quot;citationID&quot;:&quot;MENDELEY_CITATION_67b56bcf-85ca-4b33-aad5-b8a643ad1b33&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&quot;,&quot;citationItems&quot;:[{&quot;id&quot;:&quot;7df618a7-b5f3-3f99-9f6a-21fec66900bc&quot;,&quot;itemData&quot;:{&quot;type&quot;:&quot;article-journal&quot;,&quot;id&quot;:&quot;7df618a7-b5f3-3f99-9f6a-21fec66900bc&quot;,&quot;title&quot;:&quot;Application of hybrid operating rooms for clipping large or giant intracranial carotid-ophthalmic aneurysms&quot;,&quot;author&quot;:[{&quot;family&quot;:&quot;Zhang&quot;,&quot;given&quot;:&quot;Nai&quot;,&quot;parse-names&quot;:false,&quot;dropping-particle&quot;:&quot;&quot;,&quot;non-dropping-particle&quot;:&quot;&quot;},{&quot;family&quot;:&quot;Xin&quot;,&quot;given&quot;:&quot;Wen Qiang&quot;,&quot;parse-names&quot;:false,&quot;dropping-particle&quot;:&quot;&quot;,&quot;non-dropping-particle&quot;:&quot;&quot;}],&quot;container-title&quot;:&quot;World Journal of Clinical Cases&quot;,&quot;container-title-short&quot;:&quot;World J Clin Cases&quot;,&quot;DOI&quot;:&quot;10.12998/wjcc.v8.i21.5149&quot;,&quot;ISSN&quot;:&quot;23078960&quot;,&quot;issued&quot;:{&quot;date-parts&quot;:[[2020]]},&quot;page&quot;:&quot;5149-5158&quot;,&quot;language&quot;:&quot;eng&quot;,&quot;abstract&quot;:&quot;BACKGROUND A hybrid operating room (Hybrid-OR) is a surgical theatre that combines a conventional operating room with advanced medical imaging devices. There are still plenty of limitations when endovascular treatment or microsurgical treatment is used individually to treat large or giant carotid-ophthalmic aneurysms. AIM To explore and summarize the technical features and effectiveness of the application of a Hybrid-OR in managing major intracranial carotid-ophthalmic aneurysms. METHODS The Department of Neurosurgery treated 12 cases of large or giant intracranial carotid-ophthalmic aneurysms between March 2013 and December 2019 in a Hybrid-OR. All cases were treated with clipping and parent vessel reconstruction. RESULTS With the assistance of the Hybrid-OR, the rate of incomplete intraoperative aneurysm clipping decreased from 25% (3/12) to 0%, while the rate of vessel stenosis decreased from 16.7% (2/12) to 8.35% (1/12). In terms of thromboembolic events, ischemic infarction complication occurred in only one patient, and none of the patients experienced embolic infarction complications. All 12 patients were followed for an average of 3 years, and no aneurysms recurred. The postoperative recovery was evaluated with the modified Rankin Scale (mRS): 11 patients showed no symptoms (mRS = 0), 1 patient showed slight disability (mRS 1-2), and none of the patients had severe disability (mRS = 5) or died (mRS = 6). CONCLUSIO The Hybrid-OR provides new ideas for the surgical clipping of large or giant intracranial carotid-ophthalmic aneurysms and decreases the rate of intraoperative vessel stenosis and unsuccessful clipping&quot;,&quot;issue&quot;:&quot;21&quot;,&quot;volume&quot;:&quot;8&quot;},&quot;isTemporary&quot;:false}]},{&quot;citationID&quot;:&quot;MENDELEY_CITATION_d353a797-7090-45b5-941e-901cad9f476f&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&quot;,&quot;citationItems&quot;:[{&quot;id&quot;:&quot;014e0f9d-e3d2-3145-89ea-ed9ebff3a6e7&quot;,&quot;itemData&quot;:{&quot;type&quot;:&quot;article-journal&quot;,&quot;id&quot;:&quot;014e0f9d-e3d2-3145-89ea-ed9ebff3a6e7&quot;,&quot;title&quot;:&quot;Comparison of 3D intraoperative digital subtraction angiography and intraoperative indocyanine green video angiography during intracranial aneurysm surgery&quot;,&quot;author&quot;:[{&quot;family&quot;:&quot;Marbacher&quot;,&quot;given&quot;:&quot;Serge&quot;,&quot;parse-names&quot;:false,&quot;dropping-particle&quot;:&quot;&quot;,&quot;non-dropping-particle&quot;:&quot;&quot;},{&quot;family&quot;:&quot;Mendelowitsch&quot;,&quot;given&quot;:&quot;Itai&quot;,&quot;parse-names&quot;:false,&quot;dropping-particle&quot;:&quot;&quot;,&quot;non-dropping-particle&quot;:&quot;&quot;},{&quot;family&quot;:&quot;Grüter&quot;,&quot;given&quot;:&quot;Basil Erwin&quot;,&quot;parse-names&quot;:false,&quot;dropping-particle&quot;:&quot;&quot;,&quot;non-dropping-particle&quot;:&quot;&quot;},{&quot;family&quot;:&quot;Diepers&quot;,&quot;given&quot;:&quot;Michael&quot;,&quot;parse-names&quot;:false,&quot;dropping-particle&quot;:&quot;&quot;,&quot;non-dropping-particle&quot;:&quot;&quot;},{&quot;family&quot;:&quot;Remonda&quot;,&quot;given&quot;:&quot;Luca&quot;,&quot;parse-names&quot;:false,&quot;dropping-particle&quot;:&quot;&quot;,&quot;non-dropping-particle&quot;:&quot;&quot;},{&quot;family&quot;:&quot;Fandino&quot;,&quot;given&quot;:&quot;Javier&quot;,&quot;parse-names&quot;:false,&quot;dropping-particle&quot;:&quot;&quot;,&quot;non-dropping-particle&quot;:&quot;&quot;}],&quot;container-title&quot;:&quot;Journal of Neurosurgery&quot;,&quot;container-title-short&quot;:&quot;J Neurosurg&quot;,&quot;DOI&quot;:&quot;10.3171/2018.1.JNS172253&quot;,&quot;ISSN&quot;:&quot;19330693&quot;,&quot;PMID&quot;:&quot;30004279&quot;,&quot;issued&quot;:{&quot;date-parts&quot;:[[2019]]},&quot;page&quot;:&quot;64-71&quot;,&quot;language&quot;:&quot;English&quot;,&quot;abstract&quot;:&quot;Objective: During the last decade, improvements in real-time, high-resolution imaging of surgically exposed cerebral vasculature have been realized with the successful introduction of intraoperative indocyanine green video angiography (ICGVA) and technical advances in intraoperative digital subtraction angiography (DSA). With the availability of 3D intraoperative DSA (3D-iDSA) in hybrid operating rooms, the present study offers a contemporary comparison for rates of accuracy and discordance. Methods: In this retrospective study of prospectively collected data, 140 consecutive patients underwent microsurgical treatment of intracranial aneurysms (IAs) in a hybrid operating room. Variables analyzed included patient demographics, aneurysm-specific characteristics, intraoperative ICGVA and 3D-iDSA findings, and the need for intraoperative clip readjustment. The authors defined the discordance rate of the two modalities as a false-negative finding that necessitated clip repositioning after 3D-iDSA. Results: In 120 patients, ICGVA and 3D-iDSA were used to evaluate 134 IA obliterations. Of 215 clips used, 29 (14%) were repositioned intraoperatively, improving the surgical result in all 29 patients (24%). Repositioning was prompted by visual inspection and microvascular Doppler ultrasonography in 8 (28%), ICGVA in 13 (45%), and 3D-iDSA in 7 (24%) patients. Clip repositioning was needed in 7 patients (6%) based on 3D-iDSA, yielding an ICGVA accuracy rate of 94%. Five (71%) of the ICGVA-3D-iDSA discordances that prompted clip repositioning occurred at the anterior communicating artery complex. Conclusions: A combination of vascular monitoring techniques most often achieved correct intraoperative interpretation of complete IA occlusion and parent artery integrity. Compared with 3D-iDSA imaging, ICGVA demonstrated high accuracy. Despite the relatively low discordance rate, iDSA was confirmed to be the gold standard. Improved imaging quality, including 3D-iDSA, supports its routine use in IA surgery, obviating the need for postoperative DSA.&quot;,&quot;issue&quot;:&quot;1&quot;,&quot;volume&quot;:&quot;131&quot;},&quot;isTemporary&quot;:false}]},{&quot;citationID&quot;:&quot;MENDELEY_CITATION_05adad8b-21fd-4f1f-be13-18ef82522c6f&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&quot;,&quot;citationItems&quot;:[{&quot;id&quot;:&quot;804b30bb-0353-33e3-b9c4-21505442edb6&quot;,&quot;itemData&quot;:{&quot;type&quot;:&quot;article-journal&quot;,&quot;id&quot;:&quot;804b30bb-0353-33e3-b9c4-21505442edb6&quot;,&quot;title&quot;:&quot;Clinical outcomes of procedures combining endovascular embolization with a direct surgical approach in a hybrid operating room for the treatment of refractory dural arteriovenous fistulas&quot;,&quot;author&quot;:[{&quot;family&quot;:&quot;Kato&quot;,&quot;given&quot;:&quot;Naoki&quot;,&quot;parse-names&quot;:false,&quot;dropping-particle&quot;:&quot;&quot;,&quot;non-dropping-particle&quot;:&quot;&quot;},{&quot;family&quot;:&quot;Ishibashi&quot;,&quot;given&quot;:&quot;Toshihiro&quot;,&quot;parse-names&quot;:false,&quot;dropping-particle&quot;:&quot;&quot;,&quot;non-dropping-particle&quot;:&quot;&quot;},{&quot;family&quot;:&quot;Maruyama&quot;,&quot;given&quot;:&quot;Fumiaki&quot;,&quot;parse-names&quot;:false,&quot;dropping-particle&quot;:&quot;&quot;,&quot;non-dropping-particle&quot;:&quot;&quot;},{&quot;family&quot;:&quot;Otani&quot;,&quot;given&quot;:&quot;Katharina&quot;,&quot;parse-names&quot;:false,&quot;dropping-particle&quot;:&quot;&quot;,&quot;non-dropping-particle&quot;:&quot;&quot;},{&quot;family&quot;:&quot;Kakizaki&quot;,&quot;given&quot;:&quot;Shota&quot;,&quot;parse-names&quot;:false,&quot;dropping-particle&quot;:&quot;&quot;,&quot;non-dropping-particle&quot;:&quot;&quot;},{&quot;family&quot;:&quot;Nagayama&quot;,&quot;given&quot;:&quot;Gota&quot;,&quot;parse-names&quot;:false,&quot;dropping-particle&quot;:&quot;&quot;,&quot;non-dropping-particle&quot;:&quot;&quot;},{&quot;family&quot;:&quot;Ikemura&quot;,&quot;given&quot;:&quot;Ayako&quot;,&quot;parse-names&quot;:false,&quot;dropping-particle&quot;:&quot;&quot;,&quot;non-dropping-particle&quot;:&quot;&quot;},{&quot;family&quot;:&quot;Hataoka&quot;,&quot;given&quot;:&quot;Shunsuke&quot;,&quot;parse-names&quot;:false,&quot;dropping-particle&quot;:&quot;&quot;,&quot;non-dropping-particle&quot;:&quot;&quot;},{&quot;family&quot;:&quot;Kan&quot;,&quot;given&quot;:&quot;Issei&quot;,&quot;parse-names&quot;:false,&quot;dropping-particle&quot;:&quot;&quot;,&quot;non-dropping-particle&quot;:&quot;&quot;},{&quot;family&quot;:&quot;Kodama&quot;,&quot;given&quot;:&quot;Tomonobu&quot;,&quot;parse-names&quot;:false,&quot;dropping-particle&quot;:&quot;&quot;,&quot;non-dropping-particle&quot;:&quot;&quot;},{&quot;family&quot;:&quot;Murayama&quot;,&quot;given&quot;:&quot;Yuichi&quot;,&quot;parse-names&quot;:false,&quot;dropping-particle&quot;:&quot;&quot;,&quot;non-dropping-particle&quot;:&quot;&quot;}],&quot;container-title&quot;:&quot;Surgical Neurology International&quot;,&quot;container-title-short&quot;:&quot;Surg Neurol Int&quot;,&quot;DOI&quot;:&quot;10.25259/SNI_486_2021&quot;,&quot;ISSN&quot;:&quot;21527806&quot;,&quot;issued&quot;:{&quot;date-parts&quot;:[[2021]]},&quot;page&quot;:&quot;439&quot;,&quot;language&quot;:&quot;eng&quot;,&quot;abstract&quot;:&quot;Background: We reviewed the clinical outcomes of a procedure that combines endovascular embolization and a direct surgical approach in a hybrid operating room (OR) for the treatment of refractory dural arteriovenous fistulas (dAVFs). Methods: All patients with intracranial dAVFs who underwent a procedure combining endovascular embolization and direct surgical approach with biplane angiography or a robotic C-arm system in a hybrid OR between February 2004 and June 2020 were considered. Borden grading, occlusion rate, pre-and post-operative modified Rankin Scale (mRS) scores, and complications were retrospectively investigated. the pre-and postoperative mRS scores were compared using the Wilcoxon signed-ranks test. Results: We evaluated 14 arteriovenous fistulas (AVFs) in consecutive 13 patients. Of these, ten AVFs were previously treated with endovascular embolization, ten were located in the transverse-sigmoid sinus, and four in the cortical vein. the Borden grade was II in two AVFs and III in 12 AVFs. Immediate occlusion of the AVF was achieved in 13 AVFs, and gradual occlusion was observed in one case. the median preoperative mRS was 1 (0–3), whereas the median postoperative mRS was 0 (0–1) which indicated marked improvement (P = 0.006). Complications including postoperative transient visual disturbance and intraprocedural extravasation were observed in only two cases. Conclusion: the combination of endovascular embolization and direct surgical approach in a hybrid OR could achieve sufficient occlusion of refractory AVFs with acceptable complication rates and improved symptoms.&quot;,&quot;volume&quot;:&quot;12&quot;},&quot;isTemporary&quot;:false}]},{&quot;citationID&quot;:&quot;MENDELEY_CITATION_a26a98f5-534d-4a0a-960b-ec810002097a&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&quot;,&quot;citationItems&quot;:[{&quot;id&quot;:&quot;0e518d3e-164f-3783-a3cf-9f1133ddb4f9&quot;,&quot;itemData&quot;:{&quot;type&quot;:&quot;article-journal&quot;,&quot;id&quot;:&quot;0e518d3e-164f-3783-a3cf-9f1133ddb4f9&quot;,&quot;title&quot;:&quot;Efficacy of intraarterial superselective indocyanine green videoangiography in cerebral arteriovenous malformation surgery in a hybrid operating room&quot;,&quot;author&quot;:[{&quot;family&quot;:&quot;Shimada&quot;,&quot;given&quot;:&quot;Kenji&quot;,&quot;parse-names&quot;:false,&quot;dropping-particle&quot;:&quot;&quot;,&quot;non-dropping-particle&quot;:&quot;&quot;},{&quot;family&quot;:&quot;Yamaguchi&quot;,&quot;given&quot;:&quot;Tadashi&quot;,&quot;parse-names&quot;:false,&quot;dropping-particle&quot;:&quot;&quot;,&quot;non-dropping-particle&quot;:&quot;&quot;},{&quot;family&quot;:&quot;Miyamoto&quot;,&quot;given&quot;:&quot;Takeshi&quot;,&quot;parse-names&quot;:false,&quot;dropping-particle&quot;:&quot;&quot;,&quot;non-dropping-particle&quot;:&quot;&quot;},{&quot;family&quot;:&quot;Sogabe&quot;,&quot;given&quot;:&quot;Shu&quot;,&quot;parse-names&quot;:false,&quot;dropping-particle&quot;:&quot;&quot;,&quot;non-dropping-particle&quot;:&quot;&quot;},{&quot;family&quot;:&quot;Korai&quot;,&quot;given&quot;:&quot;Masaaki&quot;,&quot;parse-names&quot;:false,&quot;dropping-particle&quot;:&quot;&quot;,&quot;non-dropping-particle&quot;:&quot;&quot;},{&quot;family&quot;:&quot;Okazaki&quot;,&quot;given&quot;:&quot;Toshiyuki&quot;,&quot;parse-names&quot;:false,&quot;dropping-particle&quot;:&quot;&quot;,&quot;non-dropping-particle&quot;:&quot;&quot;},{&quot;family&quot;:&quot;Kanematsu&quot;,&quot;given&quot;:&quot;Yasuhisa&quot;,&quot;parse-names&quot;:false,&quot;dropping-particle&quot;:&quot;&quot;,&quot;non-dropping-particle&quot;:&quot;&quot;},{&quot;family&quot;:&quot;Satomi&quot;,&quot;given&quot;:&quot;Junichiro&quot;,&quot;parse-names&quot;:false,&quot;dropping-particle&quot;:&quot;&quot;,&quot;non-dropping-particle&quot;:&quot;&quot;},{&quot;family&quot;:&quot;Nagahiro&quot;,&quot;given&quot;:&quot;Shinji&quot;,&quot;parse-names&quot;:false,&quot;dropping-particle&quot;:&quot;&quot;,&quot;non-dropping-particle&quot;:&quot;&quot;},{&quot;family&quot;:&quot;Takagi&quot;,&quot;given&quot;:&quot;Yasushi&quot;,&quot;parse-names&quot;:false,&quot;dropping-particle&quot;:&quot;&quot;,&quot;non-dropping-particle&quot;:&quot;&quot;}],&quot;container-title&quot;:&quot;Journal of Neurosurgery&quot;,&quot;container-title-short&quot;:&quot;J Neurosurg&quot;,&quot;DOI&quot;:&quot;10.3171/2020.3.JNS20319&quot;,&quot;ISSN&quot;:&quot;19330693&quot;,&quot;PMID&quot;:&quot;32442970&quot;,&quot;issued&quot;:{&quot;date-parts&quot;:[[2021]]},&quot;page&quot;:&quot;1544-1552&quot;,&quot;language&quot;:&quot;eng&quot;,&quot;abstract&quot;:&quot;OBJECTIVE Although intravenous indocyanine green (ICG) videoangiography has been reported to be useful when applied to cerebral arteriovenous malformation (AVM) surgery, the ICG that remains after the procedure makes it difficult to understand the anatomy, to evaluate nidus blood flow changes, and to repeat ICG videoangiography within a short time. Intraarterial ICG videoangiography has emerged as a way to overcome these limitations. The current study presents the results of intraarterial ICG videoangiography undertaken in patients with cerebral AVMs. METHODS Intraarterial ICG videoangiography was performed in 13 patients with cerebral AVMs. Routine intraoperative digital subtraction angiography at the authors’ institution is performed in a hybrid operating room during AVM surgery and includes the added step of injecting ICG to the contrast medium that is administered through a catheter. RESULTS Predissection studies were able to visualize the feeder in 12 of 13 cases. The nidus was visualized in 12 of 13 cases, while the drainer was visualized in all cases. After total dissection of the nidus, there was no ICG filling in the drainers found in any of the cases. Washout of the ICG took 4.4 ± 1.3 seconds in the feeders, 9.2 ± 3.5 seconds in the drainers, and 20.9 ± 3.4 seconds in all of the vessels. Nidus flow reduction was confirmed during dissection in 9 of 9 cases. Flow reduction was easy to recognize due to each span being very short. Color-encoded visualization and objective data obtained by Flow 800 analysis reinforced these findings. CONCLUSIONS The results showed that intraarterial ICG videoangiography was more useful than intravenous ICG videoangiography in cerebral AVM surgery. This was especially effective in the identification of the feeder, nidus, and drainer and in the assessment of the flow dynamics of the nidus. Use of Flow 800 made it simpler and easier to evaluate these findings.&quot;,&quot;issue&quot;:&quot;5&quot;,&quot;volume&quot;:&quot;134&quot;},&quot;isTemporary&quot;:false}]},{&quot;citationID&quot;:&quot;MENDELEY_CITATION_2e61459b-eb56-438b-816c-0fa64ef290a0&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&quot;,&quot;citationItems&quot;:[{&quot;id&quot;:&quot;16b92c55-0f8a-3d0f-b721-334d9f9e89fe&quot;,&quot;itemData&quot;:{&quot;type&quot;:&quot;article-journal&quot;,&quot;id&quot;:&quot;16b92c55-0f8a-3d0f-b721-334d9f9e89fe&quot;,&quot;title&quot;:&quot;A Phantom Menace to Medical Personnel During Endovascular Treatment of Cerebral Aneurysms: Real-Time Measurement of Radiation Exposure During Procedures&quot;,&quot;author&quot;:[{&quot;family&quot;:&quot;Kim&quot;,&quot;given&quot;:&quot;Tackeun&quot;,&quot;parse-names&quot;:false,&quot;dropping-particle&quot;:&quot;&quot;,&quot;non-dropping-particle&quot;:&quot;&quot;},{&quot;family&quot;:&quot;Kwon&quot;,&quot;given&quot;:&quot;O. Ki&quot;,&quot;parse-names&quot;:false,&quot;dropping-particle&quot;:&quot;&quot;,&quot;non-dropping-particle&quot;:&quot;&quot;},{&quot;family&quot;:&quot;Ban&quot;,&quot;given&quot;:&quot;Seung Pil&quot;,&quot;parse-names&quot;:false,&quot;dropping-particle&quot;:&quot;&quot;,&quot;non-dropping-particle&quot;:&quot;&quot;},{&quot;family&quot;:&quot;Kim&quot;,&quot;given&quot;:&quot;Young Deok&quot;,&quot;parse-names&quot;:false,&quot;dropping-particle&quot;:&quot;&quot;,&quot;non-dropping-particle&quot;:&quot;&quot;},{&quot;family&quot;:&quot;Won&quot;,&quot;given&quot;:&quot;Yu Deok&quot;,&quot;parse-names&quot;:false,&quot;dropping-particle&quot;:&quot;&quot;,&quot;non-dropping-particle&quot;:&quot;&quot;}],&quot;container-title&quot;:&quot;World Neurosurgery&quot;,&quot;container-title-short&quot;:&quot;World Neurosurg&quot;,&quot;DOI&quot;:&quot;10.1016/j.wneu.2019.01.063&quot;,&quot;ISSN&quot;:&quot;18788769&quot;,&quot;PMID&quot;:&quot;30685367&quot;,&quot;issued&quot;:{&quot;date-parts&quot;:[[2019]]},&quot;page&quot;:&quot;e289-e296&quot;,&quot;language&quot;:&quot;eng&quot;,&quot;abstract&quot;:&quot;Background: The number of endovascular treatment procedures performed for cerebral aneurysms has markedly increased. However, little is known about the annual effective radiation dose to medical staff in neurointervention fields. We performed a retrospective observational study to investigate the real-time radiation dose to surgeons, nurses, anesthesiologists, and radiologic technologists during endovascular treatment of intracranial aneurysms. Methods: We measured the real-time radiation doses for 2 weeks using standard and reinforced protection, during which 28 procedures were performed, including 23 coil embolizations for unruptured intracranial aneurysms. Four procedures were excluded because of an inadequately equipped sensor, which resulted in inappropriate data collection. The procedure time was defined from intubation to extubation. Five RaySafe i2 detectors were installed at the chest level of the operator, attending nurse, radiologic technologist, and anesthesiologist and just inside the front door of the hybrid operating room. Results: The median doses per session with standard protection to the operator, attending nurse, anesthesiologist, and radiologic technologist were 11.16, 2.60, 4.76, and 1.93 μSv, respectively. The dose to the operator, attending nurse, and anesthesiologist had decreased to 6.63, 0.39, and 1.52 μSv under reinforced protection, respectively. However, the session dose for the radiologic technologist had increased to 3.12 μSv. Conclusions: We confirmed the differences in the amount of radiation exposure for different roles. An additional lead screen, which provided more effective protection on the operator side, was proved effective for attenuating radiation exposure during endovascular treatment. All personnel involved in the hybrid operating room were exposed to acceptable effective doses.&quot;,&quot;volume&quot;:&quot;125&quot;},&quot;isTemporary&quot;:false}]},{&quot;citationID&quot;:&quot;MENDELEY_CITATION_a004838a-9318-4886-a901-94b3df56679c&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&quot;,&quot;citationItems&quot;:[{&quot;id&quot;:&quot;f768fc60-633a-382f-8a56-a42a938a12c0&quot;,&quot;itemData&quot;:{&quot;type&quot;:&quot;article-journal&quot;,&quot;id&quot;:&quot;f768fc60-633a-382f-8a56-a42a938a12c0&quot;,&quot;title&quot;:&quot;A hybrid operating room for combined surgical and endovascular procedures for cerebrovascular diseases: a clinical experience at a single centre&quot;,&quot;author&quot;:[{&quot;family&quot;:&quot;Choi&quot;,&quot;given&quot;:&quot;Euidon&quot;,&quot;parse-names&quot;:false,&quot;dropping-particle&quot;:&quot;&quot;,&quot;non-dropping-particle&quot;:&quot;&quot;},{&quot;family&quot;:&quot;Lee&quot;,&quot;given&quot;:&quot;Jong Young&quot;,&quot;parse-names&quot;:false,&quot;dropping-particle&quot;:&quot;&quot;,&quot;non-dropping-particle&quot;:&quot;&quot;},{&quot;family&quot;:&quot;Jeon&quot;,&quot;given&quot;:&quot;Hong Jun&quot;,&quot;parse-names&quot;:false,&quot;dropping-particle&quot;:&quot;&quot;,&quot;non-dropping-particle&quot;:&quot;&quot;},{&quot;family&quot;:&quot;Cho&quot;,&quot;given&quot;:&quot;Byung Moon&quot;,&quot;parse-names&quot;:false,&quot;dropping-particle&quot;:&quot;&quot;,&quot;non-dropping-particle&quot;:&quot;&quot;},{&quot;family&quot;:&quot;Yoon&quot;,&quot;given&quot;:&quot;Dae Young&quot;,&quot;parse-names&quot;:false,&quot;dropping-particle&quot;:&quot;&quot;,&quot;non-dropping-particle&quot;:&quot;&quot;}],&quot;container-title&quot;:&quot;British Journal of Neurosurgery&quot;,&quot;container-title-short&quot;:&quot;Br J Neurosurg&quot;,&quot;DOI&quot;:&quot;10.1080/02688697.2019.1617403&quot;,&quot;ISSN&quot;:&quot;1360046X&quot;,&quot;PMID&quot;:&quot;31092005&quot;,&quot;issued&quot;:{&quot;date-parts&quot;:[[2019]]},&quot;page&quot;:&quot;490-494&quot;,&quot;language&quot;:&quot;eng&quot;,&quot;abstract&quot;:&quot;Purpose: To describe our experiences with a fully equipped high-end digital subtraction angiography (DSA) system within a hybrid operating room (OR). Material and methods: A single-plane DSA system with 3-dimensional rotational angiography (3DRA), cone-beam computed tomography, and real-time navigation software was used in our hybrid OR. Between April 2014 and January 2018, 191 sessions of neurovascular procedures were performed in our hybrid OR. After the retrospective review of all cases, the procedures were categorised into five subcategorical procedures according to the dominance of surgical and/or endovascular procedures: intraoperative angiographic evaluation, combined endovascular and surgical procedure, complementary rescue procedure during intervention and surgery, surgical approach for interventional procedure, and frameless stereotaxic operation. Results: Intraoperative angiography revealed unsatisfactory clipping of intracranial aneurysms in 6 (13.6%) patients and remnant AVMs in 1 (16.7%) patient, which were determined as complete surgical outcome via indocyanine green videoangiography. Four cases of blood blister aneurysms and a ruptured posterior inferior cerebellar artery aneurysm were treated using bypass surgery and endovascular trapping. Eight cases of ruptured aneurysm with intracranial haemorrhage (ICH) were treated by partial embolisation and surgical clipping. Two (5.4%) of the 37 cases of pre-mature rupture during clipping were secured by endovascular coil embolisation. In 1 (0.8%) complicated case of 103 intra-arterial (IA) thrombectomy procedures, emergency surgical embolectomy with bypass surgery was performed. Direct puncture of the common carotid artery or vertebral artery was performed to achieve interventional access to treat aneurysm or recanalise vessel occlusions in 7 cases. In 27 cases of ICH, frameless stereotaxic haematoma aspiration was performed using XperGuide® system. All procedures were performed in single sessions without any procedural complications. Conclusion: Hybrid OR with a fully equipped DSA system could provide safe and precise treatment for neurovascular diseases. Hybrid procedures for neurovascular diseases in hybrid OR are a promising new trend.&quot;,&quot;issue&quot;:&quot;5&quot;,&quot;volume&quot;:&quot;33&quot;},&quot;isTemporary&quot;:false}]},{&quot;citationID&quot;:&quot;MENDELEY_CITATION_46f5b4f6-f262-4f84-9b38-5644b15ba57d&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&quot;,&quot;citationItems&quot;:[{&quot;id&quot;:&quot;8c31c2c0-aa15-3726-963f-d201b11eadca&quot;,&quot;itemData&quot;:{&quot;type&quot;:&quot;article-journal&quot;,&quot;id&quot;:&quot;8c31c2c0-aa15-3726-963f-d201b11eadca&quot;,&quot;title&quot;:&quot;Letter: Commentary: Value of 3-Dimensional Digital Subtraction Angiography for Detection and Classification of Intracranial Aneurysm Remnants after Clipping&quot;,&quot;author&quot;:[{&quot;family&quot;:&quot;Marbacher&quot;,&quot;given&quot;:&quot;Serge&quot;,&quot;parse-names&quot;:false,&quot;dropping-particle&quot;:&quot;&quot;,&quot;non-dropping-particle&quot;:&quot;&quot;},{&quot;family&quot;:&quot;Steiger&quot;,&quot;given&quot;:&quot;Hans Jakob&quot;,&quot;parse-names&quot;:false,&quot;dropping-particle&quot;:&quot;&quot;,&quot;non-dropping-particle&quot;:&quot;&quot;}],&quot;container-title&quot;:&quot;Operative Neurosurgery&quot;,&quot;DOI&quot;:&quot;10.1093/ons/opab249&quot;,&quot;ISSN&quot;:&quot;23324260&quot;,&quot;PMID&quot;:&quot;34171916&quot;,&quot;issued&quot;:{&quot;date-parts&quot;:[[2021]]},&quot;page&quot;:&quot;E406&quot;,&quot;language&quot;:&quot;eng&quot;,&quot;issue&quot;:&quot;4&quot;,&quot;volume&quot;:&quot;21&quot;,&quot;container-title-short&quot;:&quot;&quot;},&quot;isTemporary&quot;:false}]},{&quot;citationID&quot;:&quot;MENDELEY_CITATION_49418b5b-4749-423a-8870-3f32c093edd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&quot;,&quot;citationItems&quot;:[{&quot;id&quot;:&quot;c9ac7a9b-bed5-3462-a1f9-c4c2a360398c&quot;,&quot;itemData&quot;:{&quot;type&quot;:&quot;article-journal&quot;,&quot;id&quot;:&quot;c9ac7a9b-bed5-3462-a1f9-c4c2a360398c&quot;,&quot;title&quot;:&quot;Effective Intraluminal Shunt in Carotid Endarterectomy for Carotid Artery Near Occlusion: Technical Report&quot;,&quot;author&quot;:[{&quot;family&quot;:&quot;Kawamura&quot;,&quot;given&quot;:&quot;Yoichiro&quot;,&quot;parse-names&quot;:false,&quot;dropping-particle&quot;:&quot;&quot;,&quot;non-dropping-particle&quot;:&quot;&quot;},{&quot;family&quot;:&quot;Maruyama&quot;,&quot;given&quot;:&quot;Daisuke&quot;,&quot;parse-names&quot;:false,&quot;dropping-particle&quot;:&quot;&quot;,&quot;non-dropping-particle&quot;:&quot;&quot;},{&quot;family&quot;:&quot;Akagi&quot;,&quot;given&quot;:&quot;Yojiro&quot;,&quot;parse-names&quot;:false,&quot;dropping-particle&quot;:&quot;&quot;,&quot;non-dropping-particle&quot;:&quot;&quot;},{&quot;family&quot;:&quot;Iihara&quot;,&quot;given&quot;:&quot;Koji&quot;,&quot;parse-names&quot;:false,&quot;dropping-particle&quot;:&quot;&quot;,&quot;non-dropping-particle&quot;:&quot;&quot;}],&quot;container-title&quot;:&quot;World Neurosurgery&quot;,&quot;container-title-short&quot;:&quot;World Neurosurg&quot;,&quot;DOI&quot;:&quot;10.1016/j.wneu.2017.07.078&quot;,&quot;ISSN&quot;:&quot;18788769&quot;,&quot;PMID&quot;:&quot;28739521&quot;,&quot;issued&quot;:{&quot;date-parts&quot;:[[2017]]},&quot;page&quot;:&quot;813-818&quot;,&quot;language&quot;:&quot;eng&quot;,&quot;abstract&quot;:&quot;Background Carotid artery near occlusion is a critical degree of stenosis whereby blood flow is decreased and the distal cervical and intracranial internal carotid arteries (ICAs) are prone to collapse. Considering the diminished perfusion and risk of progression to total occlusion and periocclusive embolism, we performed carotid endarterectomy for carotid artery near occlusion. Methods Accurate evaluation of tandem stenosis or patency of the poststenotic ICA in carotid artery near occlusion is often difficult preoperatively. Thus we performed carotid endarterectomy in a hybrid operating room where intraoperative digital subtraction angiography (DSA) and endovascular angioplasty or stenting for distal lesions can be performed if necessary. In addition, to evaluate the distal ICA intraoperatively, we used an intraluminal shunt for shunt angiography, with injection of contrast material through the shunt tube, as a replacement for conventional DSA. Furthermore, an intraluminal shunt held the collapsed lumen open and provided a scaffold for suturing, which prevented postoperative stenosis of the distal ICA. Conclusion The present report is intended to underline the merits of intraluminal shunt as a replacement for conventional DSA and as a scaffold for suturing.&quot;,&quot;volume&quot;:&quot;106&quot;},&quot;isTemporary&quot;:false}]},{&quot;citationID&quot;:&quot;MENDELEY_CITATION_c5a27cad-90ff-4813-b225-6a6b6da8aab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&quot;,&quot;citationItems&quot;:[{&quot;id&quot;:&quot;cd71565a-895a-3877-bf83-700b27e39079&quot;,&quot;itemData&quot;:{&quot;type&quot;:&quot;article-journal&quot;,&quot;id&quot;:&quot;cd71565a-895a-3877-bf83-700b27e39079&quot;,&quot;title&quot;:&quot;Combined Endovascular and Surgical Treatment for Brain Arteriovenous Malformations in Biplanar Hybrid Operating Room&quot;,&quot;author&quot;:[{&quot;family&quot;:&quot;Xin&quot;,&quot;given&quot;:&quot;Can&quot;,&quot;parse-names&quot;:false,&quot;dropping-particle&quot;:&quot;&quot;,&quot;non-dropping-particle&quot;:&quot;&quot;},{&quot;family&quot;:&quot;Luo&quot;,&quot;given&quot;:&quot;Wen ting&quot;,&quot;parse-names&quot;:false,&quot;dropping-particle&quot;:&quot;&quot;,&quot;non-dropping-particle&quot;:&quot;&quot;},{&quot;family&quot;:&quot;Zhao&quot;,&quot;given&quot;:&quot;Wen yuan&quot;,&quot;parse-names&quot;:false,&quot;dropping-particle&quot;:&quot;&quot;,&quot;non-dropping-particle&quot;:&quot;&quot;},{&quot;family&quot;:&quot;Dong&quot;,&quot;given&quot;:&quot;Li xin&quot;,&quot;parse-names&quot;:false,&quot;dropping-particle&quot;:&quot;&quot;,&quot;non-dropping-particle&quot;:&quot;&quot;},{&quot;family&quot;:&quot;Xiong&quot;,&quot;given&quot;:&quot;Zhong wei&quot;,&quot;parse-names&quot;:false,&quot;dropping-particle&quot;:&quot;&quot;,&quot;non-dropping-particle&quot;:&quot;&quot;},{&quot;family&quot;:&quot;Li&quot;,&quot;given&quot;:&quot;Zheng wei&quot;,&quot;parse-names&quot;:false,&quot;dropping-particle&quot;:&quot;&quot;,&quot;non-dropping-particle&quot;:&quot;&quot;},{&quot;family&quot;:&quot;Zhang&quot;,&quot;given&quot;:&quot;Jian jian&quot;,&quot;parse-names&quot;:false,&quot;dropping-particle&quot;:&quot;&quot;,&quot;non-dropping-particle&quot;:&quot;&quot;},{&quot;family&quot;:&quot;Chen&quot;,&quot;given&quot;:&quot;Jin cao&quot;,&quot;parse-names&quot;:false,&quot;dropping-particle&quot;:&quot;&quot;,&quot;non-dropping-particle&quot;:&quot;&quot;}],&quot;container-title&quot;:&quot;Current Medical Science&quot;,&quot;container-title-short&quot;:&quot;Curr Med Sci&quot;,&quot;DOI&quot;:&quot;10.1007/s11596-021-2398-y&quot;,&quot;ISSN&quot;:&quot;2523899X&quot;,&quot;PMID&quot;:&quot;34403104&quot;,&quot;issued&quot;:{&quot;date-parts&quot;:[[2021]]},&quot;page&quot;:&quot;782-787&quot;,&quot;language&quot;:&quot;eng&quot;,&quot;abstract&quot;:&quot;Objective: Combined surgical and endovascular treatment for vascular disorders has become prevalent in recent years. However, reports on one-session hybrid surgery for arteriovenous malformations (AVMs) are relatively rare. The safety and efficiency of combined treatment for brain AVMs were analyzed in biplanar hybrid operating room (OR) at one stage. Methods: We retrospectively analyzed 20 patients with AVMs undergoing combined surgical and endovascular treatment from October 2015 to June 2018. The data for resection rate, microcatheter adhesion, surgical position and postoperative outcomes were analyzed. Total resection or near-total resection was achieved in all cases. Results: A total of 13 patients were under combined endovascular and surgical procedures, and 7 experienced surgery with intraoperative digital subtraction angiography. Sitting position was applied in 3 of them; 2 niduses in cerebellum, and 1 in parietal lobe. Compared with admission modified Rankin Scale (mRS) in all patients, postoperative 12-month mRS showed a significant decline. Besides, 3 patients experienced microcatheter adhesion after endovascular embolization, thereafter underwent surgical adhesion removal while nidus resection was done. Conclusion: Combined endovascular and surgical modality in a hybrid OR at one stage provides a safe strategy for the treatment of AVMs. The biplanar hybrid neurointerventional suite is endowed with unconstrained operating angle which enables combined endovascular and surgical treatment in sitting position. It also reduces the risk of microcatheter adhesion, which enables interventional radiologists to perform aggressively.&quot;,&quot;issue&quot;:&quot;4&quot;,&quot;volume&quot;:&quot;41&quot;},&quot;isTemporary&quot;:false}]},{&quot;citationID&quot;:&quot;MENDELEY_CITATION_1c7ebf23-cec8-495c-bbca-02a43eb73b1f&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&quot;,&quot;citationItems&quot;:[{&quot;id&quot;:&quot;2531018e-26e8-3512-9e9f-ecc85d2bcadc&quot;,&quot;itemData&quot;:{&quot;type&quot;:&quot;article-journal&quot;,&quot;id&quot;:&quot;2531018e-26e8-3512-9e9f-ecc85d2bcadc&quot;,&quot;title&quot;:&quot;Impact of Intraoperative 3-Dimensional Volume-Rendering Rotational Angiography on Clip Repositioning Rates in Aneurysmal Surgery&quot;,&quot;author&quot;:[{&quot;family&quot;:&quot;Fong&quot;,&quot;given&quot;:&quot;Yew Weng&quot;,&quot;parse-names&quot;:false,&quot;dropping-particle&quot;:&quot;&quot;,&quot;non-dropping-particle&quot;:&quot;&quot;},{&quot;family&quot;:&quot;Hsu&quot;,&quot;given&quot;:&quot;Szu Kai&quot;,&quot;parse-names&quot;:false,&quot;dropping-particle&quot;:&quot;&quot;,&quot;non-dropping-particle&quot;:&quot;&quot;},{&quot;family&quot;:&quot;Huang&quot;,&quot;given&quot;:&quot;Chih Ta&quot;,&quot;parse-names&quot;:false,&quot;dropping-particle&quot;:&quot;&quot;,&quot;non-dropping-particle&quot;:&quot;&quot;},{&quot;family&quot;:&quot;Hsieh&quot;,&quot;given&quot;:&quot;Cheng Ta&quot;,&quot;parse-names&quot;:false,&quot;dropping-particle&quot;:&quot;&quot;,&quot;non-dropping-particle&quot;:&quot;&quot;},{&quot;family&quot;:&quot;Chen&quot;,&quot;given&quot;:&quot;Ming Hong&quot;,&quot;parse-names&quot;:false,&quot;dropping-particle&quot;:&quot;&quot;,&quot;non-dropping-particle&quot;:&quot;&quot;},{&quot;family&quot;:&quot;Huang&quot;,&quot;given&quot;:&quot;Jing Shan&quot;,&quot;parse-names&quot;:false,&quot;dropping-particle&quot;:&quot;&quot;,&quot;non-dropping-particle&quot;:&quot;&quot;},{&quot;family&quot;:&quot;Chang&quot;,&quot;given&quot;:&quot;Chih Ju&quot;,&quot;parse-names&quot;:false,&quot;dropping-particle&quot;:&quot;&quot;,&quot;non-dropping-particle&quot;:&quot;&quot;},{&quot;family&quot;:&quot;Su&quot;,&quot;given&quot;:&quot;I. Chang&quot;,&quot;parse-names&quot;:false,&quot;dropping-particle&quot;:&quot;&quot;,&quot;non-dropping-particle&quot;:&quot;&quot;}],&quot;container-title&quot;:&quot;World Neurosurgery&quot;,&quot;container-title-short&quot;:&quot;World Neurosurg&quot;,&quot;DOI&quot;:&quot;10.1016/j.wneu.2018.03.035&quot;,&quot;ISSN&quot;:&quot;18788769&quot;,&quot;PMID&quot;:&quot;29548950&quot;,&quot;issued&quot;:{&quot;date-parts&quot;:[[2018]]},&quot;page&quot;:&quot;e573-e580&quot;,&quot;language&quot;:&quot;eng&quot;,&quot;abstract&quot;:&quot;Objective: Three-dimensional (3D) rotational angiography (RA), a gold standard imaging tool for the evaluation of cerebral aneurysms after clipping, can currently be performed intraoperatively in a hybrid operating room (OR). However, its role in intraoperative aneurysmal surgery is unclear. We aimed to study the value of intraoperative 2-dimensional digital subtraction angiography (2D-DSA) and 3D-RA for the evaluation of aneurysms after clipping, in terms of clip repositioning. Methods: We included patients with cerebral aneurysms who were treated with microsurgical clipping in a hybrid OR. After aneurysmal clipping and indocyanine green video angiography assessment, intraoperative 2D-DSA and 3D-RA with volume-rendering (VR) images of the clipped aneurysm were obtained. The incidence rate of clip repositioning was determined, and aneurysm-related factors associated with suboptimal clipping that required clip revision after intraoperative angiography evaluation were analyzed. Results: Between September 2016 and August 2017, 24 consecutive patients with 35 aneurysms were treated with microsurgical clipping. A clip repositioning rate of 17.1% was revealed after intraoperative 3D-VR imaging and initial indocyanine green-video angiography. 3D-VR was able to demonstrate all aneurysmal remnants, whereas 2D-DSA helped confirm flow stagnation in compromised vessels. Challenging aneurysms of size &gt;7 mm (P = 0.043) and neck width &gt;4 mm (P = 0.012) were significantly associated with a higher incidence of suboptimal aneurysmal clipping. Conclusions: A hybrid OR, with angiography facilities for high-resolution 2D-DSA and 3D-VR images, allows neurosurgeons to perform high-quality surgery. The routine use of intraoperative 3D-RA may not be necessary; however, it is invaluable for treating challenging aneurysms.&quot;,&quot;volume&quot;:&quot;114&quot;},&quot;isTemporary&quot;:false}]},{&quot;citationID&quot;:&quot;MENDELEY_CITATION_def13c5b-1f05-4c1f-b57b-82d02755a7b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&quot;,&quot;citationItems&quot;:[{&quot;id&quot;:&quot;1a5c679f-93be-31fe-86fa-08e9cb052223&quot;,&quot;itemData&quot;:{&quot;type&quot;:&quot;article-journal&quot;,&quot;id&quot;:&quot;1a5c679f-93be-31fe-86fa-08e9cb052223&quot;,&quot;title&quot;:&quot;Hybrid operating room: Combined operative and endovascular treatment for intracranial aneurysms&quot;,&quot;author&quot;:[{&quot;family&quot;:&quot;Zheng&quot;,&quot;given&quot;:&quot;S.-P.&quot;,&quot;parse-names&quot;:false,&quot;dropping-particle&quot;:&quot;&quot;,&quot;non-dropping-particle&quot;:&quot;&quot;},{&quot;family&quot;:&quot;Sun&quot;,&quot;given&quot;:&quot;H.&quot;,&quot;parse-names&quot;:false,&quot;dropping-particle&quot;:&quot;&quot;,&quot;non-dropping-particle&quot;:&quot;&quot;},{&quot;family&quot;:&quot;You&quot;,&quot;given&quot;:&quot;C.&quot;,&quot;parse-names&quot;:false,&quot;dropping-particle&quot;:&quot;&quot;,&quot;non-dropping-particle&quot;:&quot;&quot;}],&quot;container-title&quot;:&quot;Neurosurgery Quarterly&quot;,&quot;container-title-short&quot;:&quot;Neurosurg Q&quot;,&quot;DOI&quot;:&quot;10.1097/WNQ.0000000000000012&quot;,&quot;ISSN&quot;:&quot;10506438&quot;,&quot;URL&quot;:&quot;https://www.embase.com/search/results?subaction=viewrecord&amp;id=L52889700&amp;from=export&quot;,&quot;issued&quot;:{&quot;date-parts&quot;:[[2013]]},&quot;language&quot;:&quot;English&quot;,&quot;abstract&quot;:&quot;BACKGROUND: Consistent improvements have been achieved in the fields of endovascular coiling and craniotomy clipping technologies. However, the treatment of complex intracranial aneurysms using these technologies still entails great difficulties. Combined operation in the hybrid operating room integrates the advantages of operative and endovascular treatments and is expected to achieve better therapeutic effects. MATERIALS AND METHODS: The data of 25 cases subjected to complex intracranial aneurysm surgery in the hybrid operating room from June 2011 to December 2012 were collected and analyzed. The cases subjected only to endovascular therapy were excluded. RESULTS: Operations on the 25 cases were successfully completed with the efficient combination of various endovascular therapy technologies and craniotomy in the hybrid operating room. Among the cases, 80% of those with intracranial aneurysms recovered after the operation and were discharged. Five cases showed postoperative complications and were transferred into rehabilitation hospitals after their condition became stable. One patient voluntarily left the hospital. CONCLUSIONS: The hybrid operating room can provide simultaneous craniotomy clipping and endovascular therapy technologies, thereby achieving \&quot;one-off\&quot; treatment and providing new treatment options for complex intracranial aneurysms.&quot;},&quot;isTemporary&quot;:false}]},{&quot;citationID&quot;:&quot;MENDELEY_CITATION_5c628b62-e31c-42dd-8568-7e92a4f46a35&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&quot;,&quot;citationItems&quot;:[{&quot;id&quot;:&quot;170eafa5-6e86-3f53-a00e-512ceddf450a&quot;,&quot;itemData&quot;:{&quot;type&quot;:&quot;article-journal&quot;,&quot;id&quot;:&quot;170eafa5-6e86-3f53-a00e-512ceddf450a&quot;,&quot;title&quot;:&quot;Comparison of intra- And postoperative 3-dimensional digital subtraction angiography in evaluation of the surgical result after intracranial aneurysm treatment&quot;,&quot;author&quot;:[{&quot;family&quot;:&quot;Marbacher&quot;,&quot;given&quot;:&quot;Serge&quot;,&quot;parse-names&quot;:false,&quot;dropping-particle&quot;:&quot;&quot;,&quot;non-dropping-particle&quot;:&quot;&quot;},{&quot;family&quot;:&quot;Kienzler&quot;,&quot;given&quot;:&quot;Jenny C.&quot;,&quot;parse-names&quot;:false,&quot;dropping-particle&quot;:&quot;&quot;,&quot;non-dropping-particle&quot;:&quot;&quot;},{&quot;family&quot;:&quot;Mendelowitsch&quot;,&quot;given&quot;:&quot;Itai&quot;,&quot;parse-names&quot;:false,&quot;dropping-particle&quot;:&quot;&quot;,&quot;non-dropping-particle&quot;:&quot;&quot;},{&quot;family&quot;:&quot;D'Alonzo&quot;,&quot;given&quot;:&quot;Donato&quot;,&quot;parse-names&quot;:false,&quot;dropping-particle&quot;:&quot;&quot;,&quot;non-dropping-particle&quot;:&quot;&quot;},{&quot;family&quot;:&quot;Andereggen&quot;,&quot;given&quot;:&quot;Lukas&quot;,&quot;parse-names&quot;:false,&quot;dropping-particle&quot;:&quot;&quot;,&quot;non-dropping-particle&quot;:&quot;&quot;},{&quot;family&quot;:&quot;Diepers&quot;,&quot;given&quot;:&quot;Michael&quot;,&quot;parse-names&quot;:false,&quot;dropping-particle&quot;:&quot;&quot;,&quot;non-dropping-particle&quot;:&quot;&quot;},{&quot;family&quot;:&quot;Remonda&quot;,&quot;given&quot;:&quot;Luca&quot;,&quot;parse-names&quot;:false,&quot;dropping-particle&quot;:&quot;&quot;,&quot;non-dropping-particle&quot;:&quot;&quot;},{&quot;family&quot;:&quot;Fandino&quot;,&quot;given&quot;:&quot;Javier&quot;,&quot;parse-names&quot;:false,&quot;dropping-particle&quot;:&quot;&quot;,&quot;non-dropping-particle&quot;:&quot;&quot;}],&quot;container-title&quot;:&quot;Neurosurgery&quot;,&quot;container-title-short&quot;:&quot;Neurosurgery&quot;,&quot;DOI&quot;:&quot;10.1093/neuros/nyz487&quot;,&quot;ISSN&quot;:&quot;15244040&quot;,&quot;PMID&quot;:&quot;31748795&quot;,&quot;issued&quot;:{&quot;date-parts&quot;:[[2020]]},&quot;page&quot;:&quot;689-696&quot;,&quot;language&quot;:&quot;eng&quot;,&quot;abstract&quot;:&quot;Background: Postoperative three-dimensional digital subtraction angiography (3DDSA) is the gold standard in evaluating intracranial aneurysm (IA) remnants after clipping. Should intraoperative 3D-DSA image quality be equally good as postoperative 3D-DSA, it could supplant the latter as standard of care for follow-up of clipped IA. Objective: To directly compare the quality of assessment of clipped IA by intraoperative and postoperative 3D-DSA. Methods: From a prospective cohort of 221 consecutive patients who underwent craniotomy for IA treatment in a hybrid operating room, we retrospectively studied 26 patients who had both intraoperative and postoperative 3D-DSA imaging of their clipped aneurysm. Comparison of intraoperative and postoperative 3D-DSA images (blinded for review) included parameters that affected image quality and differences between the 2 periods. Results: In the 26 patients with 32 clipped IAs, the mean interval was 11 ± 7 mo between intraoperative and postoperative imaging 3D-DSA examinations. Reconstruction with multiple clips was used in 14 (44%) cases. Of 15 remnants, 9 (60%) were small (&lt;2 mm). In comparing intraoperative and postoperative 3D-DSA, no discordance or discrepancy in assessment of the surgical result was noted for any clipped IA, and overall imaging quality was excellent for both modalities. Factors affecting minor differences in image qualitywere not identified. Conclusion: Compared with postoperative 3D-DSA, intraoperative 3D-DSA images achieved equally high quality and effective, immediate interpretation of the surgical clipping result. With comparable imaging quality and no discordant findings, intraoperative 3D-DSA could replace postoperative 3D-DSA to become the standard of care in IA surgery.&quot;,&quot;issue&quot;:&quot;4&quot;,&quot;volume&quot;:&quot;87&quot;},&quot;isTemporary&quot;:false}]},{&quot;citationID&quot;:&quot;MENDELEY_CITATION_9e4cc3c9-2c1e-4139-b7bd-7d5482584aac&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&quot;,&quot;citationItems&quot;:[{&quot;id&quot;:&quot;06a40e84-ba0f-3165-ae40-11a39f006e50&quot;,&quot;itemData&quot;:{&quot;type&quot;:&quot;article-journal&quot;,&quot;id&quot;:&quot;06a40e84-ba0f-3165-ae40-11a39f006e50&quot;,&quot;title&quot;:&quot;Endovascular operating suite: Future directions for treating neurovascular disease&quot;,&quot;author&quot;:[{&quot;family&quot;:&quot;Murayama&quot;,&quot;given&quot;:&quot;Yuichi&quot;,&quot;parse-names&quot;:false,&quot;dropping-particle&quot;:&quot;&quot;,&quot;non-dropping-particle&quot;:&quot;&quot;},{&quot;family&quot;:&quot;Saguchi&quot;,&quot;given&quot;:&quot;Takayuki&quot;,&quot;parse-names&quot;:false,&quot;dropping-particle&quot;:&quot;&quot;,&quot;non-dropping-particle&quot;:&quot;&quot;},{&quot;family&quot;:&quot;Ishibashi&quot;,&quot;given&quot;:&quot;Toshihiro&quot;,&quot;parse-names&quot;:false,&quot;dropping-particle&quot;:&quot;&quot;,&quot;non-dropping-particle&quot;:&quot;&quot;},{&quot;family&quot;:&quot;Ebara&quot;,&quot;given&quot;:&quot;Masaki&quot;,&quot;parse-names&quot;:false,&quot;dropping-particle&quot;:&quot;&quot;,&quot;non-dropping-particle&quot;:&quot;&quot;},{&quot;family&quot;:&quot;Takao&quot;,&quot;given&quot;:&quot;Hiroyuki&quot;,&quot;parse-names&quot;:false,&quot;dropping-particle&quot;:&quot;&quot;,&quot;non-dropping-particle&quot;:&quot;&quot;},{&quot;family&quot;:&quot;Irie&quot;,&quot;given&quot;:&quot;Koreaki&quot;,&quot;parse-names&quot;:false,&quot;dropping-particle&quot;:&quot;&quot;,&quot;non-dropping-particle&quot;:&quot;&quot;},{&quot;family&quot;:&quot;Ikeuchi&quot;,&quot;given&quot;:&quot;Satoshi&quot;,&quot;parse-names&quot;:false,&quot;dropping-particle&quot;:&quot;&quot;,&quot;non-dropping-particle&quot;:&quot;&quot;},{&quot;family&quot;:&quot;Onoue&quot;,&quot;given&quot;:&quot;Hisashi&quot;,&quot;parse-names&quot;:false,&quot;dropping-particle&quot;:&quot;&quot;,&quot;non-dropping-particle&quot;:&quot;&quot;},{&quot;family&quot;:&quot;Ogawa&quot;,&quot;given&quot;:&quot;Takeki&quot;,&quot;parse-names&quot;:false,&quot;dropping-particle&quot;:&quot;&quot;,&quot;non-dropping-particle&quot;:&quot;&quot;},{&quot;family&quot;:&quot;Abe&quot;,&quot;given&quot;:&quot;Toshiaki&quot;,&quot;parse-names&quot;:false,&quot;dropping-particle&quot;:&quot;&quot;,&quot;non-dropping-particle&quot;:&quot;&quot;}],&quot;container-title&quot;:&quot;Journal of Neurosurgery&quot;,&quot;container-title-short&quot;:&quot;J Neurosurg&quot;,&quot;DOI&quot;:&quot;10.3171/jns.2006.104.6.925&quot;,&quot;ISSN&quot;:&quot;00223085&quot;,&quot;PMID&quot;:&quot;16776336&quot;,&quot;issued&quot;:{&quot;date-parts&quot;:[[2006]]},&quot;page&quot;:&quot;925-930&quot;,&quot;abstract&quot;:&quot;Object. The purpose of this study was to evaluate initial experiences in a surgical operating room (OR) with a multipurpose angiography unit, which offers integrated neurosurgical and radiological capabilities. Methods. A specially designed biplane digital subtraction (DS) angiography system was installed in the neurosurgery OR. The new suite, which allows three-dimensional DS angiography with C-arm for computerized tomography and microsurgery capabilities, allows the neurosurgeon to perform a wide range of neurosurgical and endovascular procedures. Three hundred thirty-two procedures were performed in the endovascular OR between November 2003 and March 2005. Patients arriving in the emergency department were transferred to the endovascular OR without delay. The neurovascular team performed diagnostic angiography followed by endovascular interventional procedures or surgery. Conclusions. The newly designed endovascular OR facilitates safe and systemic treatment of neurovascular disease.&quot;,&quot;issue&quot;:&quot;6&quot;,&quot;volume&quot;:&quot;104&quot;},&quot;isTemporary&quot;:false}]},{&quot;citationID&quot;:&quot;MENDELEY_CITATION_1811a5f2-bcb4-48a9-a4ee-c6f2954e0682&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&quot;,&quot;citationItems&quot;:[{&quot;id&quot;:&quot;f1ac2fa0-2780-33bf-b463-d98f812a2f17&quot;,&quot;itemData&quot;:{&quot;type&quot;:&quot;article-journal&quot;,&quot;id&quot;:&quot;f1ac2fa0-2780-33bf-b463-d98f812a2f17&quot;,&quot;title&quot;:&quot;Intraoperative 3-Dimensional Rotational Angiography in Cerebrovascular Surgery: A Case Series&quot;,&quot;author&quot;:[{&quot;family&quot;:&quot;Goren&quot;,&quot;given&quot;:&quot;Oded&quot;,&quot;parse-names&quot;:false,&quot;dropping-particle&quot;:&quot;&quot;,&quot;non-dropping-particle&quot;:&quot;&quot;},{&quot;family&quot;:&quot;Bourdages&quot;,&quot;given&quot;:&quot;George&quot;,&quot;parse-names&quot;:false,&quot;dropping-particle&quot;:&quot;&quot;,&quot;non-dropping-particle&quot;:&quot;&quot;},{&quot;family&quot;:&quot;Schirmer&quot;,&quot;given&quot;:&quot;Clemens M.&quot;,&quot;parse-names&quot;:false,&quot;dropping-particle&quot;:&quot;&quot;,&quot;non-dropping-particle&quot;:&quot;&quot;},{&quot;family&quot;:&quot;Weiner&quot;,&quot;given&quot;:&quot;Gregory&quot;,&quot;parse-names&quot;:false,&quot;dropping-particle&quot;:&quot;&quot;,&quot;non-dropping-particle&quot;:&quot;&quot;},{&quot;family&quot;:&quot;Dalal&quot;,&quot;given&quot;:&quot;Shamsher S.&quot;,&quot;parse-names&quot;:false,&quot;dropping-particle&quot;:&quot;&quot;,&quot;non-dropping-particle&quot;:&quot;&quot;},{&quot;family&quot;:&quot;Griessenauer&quot;,&quot;given&quot;:&quot;Christoph J.&quot;,&quot;parse-names&quot;:false,&quot;dropping-particle&quot;:&quot;&quot;,&quot;non-dropping-particle&quot;:&quot;&quot;}],&quot;container-title&quot;:&quot;World Neurosurgery&quot;,&quot;container-title-short&quot;:&quot;World Neurosurg&quot;,&quot;DOI&quot;:&quot;10.1016/j.wneu.2020.06.026&quot;,&quot;ISSN&quot;:&quot;18788769&quot;,&quot;PMID&quot;:&quot;32535054&quot;,&quot;issued&quot;:{&quot;date-parts&quot;:[[2020]]},&quot;page&quot;:&quot;e736-e742&quot;,&quot;language&quot;:&quot;eng&quot;,&quot;abstract&quot;:&quot;Objective: Intraoperative imaging is critical in cerebrovascular surgery to assess the technical success of the operation. This case series aimed to evaluate the safety and efficacy of 3-dimensional rotational angiogram (3D-RA) in addition to 2-dimensional intraoperative angiography (2D-IOA) during cerebrovascular surgery in the hybrid operating room. Methods: All consecutive patients who underwent open cerebrovascular surgery and intraoperative 2D-IOA with 3D-RA in a hybrid operating room at 2 academic centers between August 2018 and December 2019 were identified from a prospectively maintained institutional database. Medical charts and operative videos including intraoperative angiography were reviewed, and clinical and angiographic outcomes assessed. Results: A total of 40 cerebrovascular surgeries in 39 patients (mean age, 53 ± 13 years; 51% female) were carried out with the addition of 3D-RA to 2D-IOA in the hybrid operating room. After 3D-RA in addition to 2D-IOA, 1 (2.5%) surgical alteration occurred in an aneurysm clipping. Other procedures were not altered with the addition of 3D-RA to 2D-IOA. There were no complications from the addition of 3D-RA to 2D-IOA. Conclusions: Using a combination of 3D-RA and 2D-IOA in the hybrid operating room may enhance the likelihood of achieving an optimal result when employing microsurgical cerebrovascular surgery and avoid unanticipated incomplete outcomes, complications, and returns to the operating room. Whereas the addition of 3D-RA elucidated residual aneurysm not otherwise visualized on the 2D-IOA, in other cerebrovascular procedures studied, there was no additional value of the 3D-RA over the 2D-IOA.&quot;,&quot;volume&quot;:&quot;141&quot;},&quot;isTemporary&quot;:false}]},{&quot;citationID&quot;:&quot;MENDELEY_CITATION_4bf6105a-623f-4446-8df0-edf2d5b57d5a&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&quot;,&quot;citationItems&quot;:[{&quot;id&quot;:&quot;7f6535cf-2c03-3bbc-9870-8fca65e63341&quot;,&quot;itemData&quot;:{&quot;type&quot;:&quot;article-journal&quot;,&quot;id&quot;:&quot;7f6535cf-2c03-3bbc-9870-8fca65e63341&quot;,&quot;title&quot;:&quot;Outcomes of Multimodality in situ Recanalization in Hybrid Operating Room (MIRHOR) for symptomatic chronic internal carotid artery occlusions&quot;,&quot;author&quot;:[{&quot;family&quot;:&quot;Jiang&quot;,&quot;given&quot;:&quot;Wei Jian&quot;,&quot;parse-names&quot;:false,&quot;dropping-particle&quot;:&quot;&quot;,&quot;non-dropping-particle&quot;:&quot;&quot;},{&quot;family&quot;:&quot;Liu&quot;,&quot;given&quot;:&quot;Ao Fei&quot;,&quot;parse-names&quot;:false,&quot;dropping-particle&quot;:&quot;&quot;,&quot;non-dropping-particle&quot;:&quot;&quot;},{&quot;family&quot;:&quot;Yu&quot;,&quot;given&quot;:&quot;Wengui&quot;,&quot;parse-names&quot;:false,&quot;dropping-particle&quot;:&quot;&quot;,&quot;non-dropping-particle&quot;:&quot;&quot;},{&quot;family&quot;:&quot;Qiu&quot;,&quot;given&quot;:&quot;Han Cheng&quot;,&quot;parse-names&quot;:false,&quot;dropping-particle&quot;:&quot;&quot;,&quot;non-dropping-particle&quot;:&quot;&quot;},{&quot;family&quot;:&quot;Zhang&quot;,&quot;given&quot;:&quot;Yi Qun&quot;,&quot;parse-names&quot;:false,&quot;dropping-particle&quot;:&quot;&quot;,&quot;non-dropping-particle&quot;:&quot;&quot;},{&quot;family&quot;:&quot;Liu&quot;,&quot;given&quot;:&quot;Fang&quot;,&quot;parse-names&quot;:false,&quot;dropping-particle&quot;:&quot;&quot;,&quot;non-dropping-particle&quot;:&quot;&quot;},{&quot;family&quot;:&quot;Li&quot;,&quot;given&quot;:&quot;Chen&quot;,&quot;parse-names&quot;:false,&quot;dropping-particle&quot;:&quot;&quot;,&quot;non-dropping-particle&quot;:&quot;&quot;},{&quot;family&quot;:&quot;Wang&quot;,&quot;given&quot;:&quot;Rong&quot;,&quot;parse-names&quot;:false,&quot;dropping-particle&quot;:&quot;&quot;,&quot;non-dropping-particle&quot;:&quot;&quot;},{&quot;family&quot;:&quot;Zhao&quot;,&quot;given&quot;:&quot;Yuan Li&quot;,&quot;parse-names&quot;:false,&quot;dropping-particle&quot;:&quot;&quot;,&quot;non-dropping-particle&quot;:&quot;&quot;},{&quot;family&quot;:&quot;Lv&quot;,&quot;given&quot;:&quot;Jin&quot;,&quot;parse-names&quot;:false,&quot;dropping-particle&quot;:&quot;&quot;,&quot;non-dropping-particle&quot;:&quot;&quot;},{&quot;family&quot;:&quot;Li&quot;,&quot;given&quot;:&quot;Tian Xiao&quot;,&quot;parse-names&quot;:false,&quot;dropping-particle&quot;:&quot;&quot;,&quot;non-dropping-particle&quot;:&quot;&quot;},{&quot;family&quot;:&quot;Liu&quot;,&quot;given&quot;:&quot;Ce&quot;,&quot;parse-names&quot;:false,&quot;dropping-particle&quot;:&quot;&quot;,&quot;non-dropping-particle&quot;:&quot;&quot;},{&quot;family&quot;:&quot;Zhou&quot;,&quot;given&quot;:&quot;Ji&quot;,&quot;parse-names&quot;:false,&quot;dropping-particle&quot;:&quot;&quot;,&quot;non-dropping-particle&quot;:&quot;&quot;},{&quot;family&quot;:&quot;Zhao&quot;,&quot;given&quot;:&quot;Ji Zong&quot;,&quot;parse-names&quot;:false,&quot;dropping-particle&quot;:&quot;&quot;,&quot;non-dropping-particle&quot;:&quot;&quot;}],&quot;container-title&quot;:&quot;Journal of NeuroInterventional Surgery&quot;,&quot;container-title-short&quot;:&quot;J Neurointerv Surg&quot;,&quot;DOI&quot;:&quot;10.1136/neurintsurg-2018-014384&quot;,&quot;ISSN&quot;:&quot;17598486&quot;,&quot;PMID&quot;:&quot;30610071&quot;,&quot;issued&quot;:{&quot;date-parts&quot;:[[2019]]},&quot;page&quot;:&quot;825-832&quot;,&quot;language&quot;:&quot;eng&quot;,&quot;abstract&quot;:&quot;Background An in situ recanalization procedure of endovascular therapy (ET) or carotid endarterectomy (CEA) has been attempted in patients with symptomatic chronic internal carotid artery occlusions (ICAOs), though the recanalization rates of both are low. Objective To investigate the outcomes of Multimodality In situ Recanalization for ICAOs in a Hybrid Operating Room (MIRHOR) at the same session. Methods Symptomatic chronic ICAOs were classified into type A or B (short occlusion with or without a tapered residual root [TRR]), and C or D (long occlusion with or without TRR), and managed in a hybrid operating room with ET, CEA, or both, as needed. Primary efficacy outcome was technical success of recanalization with Thrombolysis in Myocardial Infarction 3. Secondary efficacy outcome was any stroke or death within 30 days (primary safety outcome) plus an ipsilateral ischemic stroke after 30 days. Results Technical success was finally achieved in 35 (83.3%) of 42 consecutively enrolled patients with ICAO, which was significantly higher than 35.7% (15/42, p&lt;0.001) from the initial ET or CEA alone. Furthermore, the success rate was in descending order: 100% (18/18) for type A and B occlusions, 75% (6/8) for type C occlusions, and 69% (11/16) for type D occlusions (p=0.017). Two secondary efficacy outcome events (5.1%) without mortality, including one (2.4%) primary safety outcome, were observed during a mean follow-up of 10.5 months. Conclusion The MIRHOR for symptomatic chronic ICAOs at the same session significantly improves technical success, with low periprocedural complications and favorable clinical outcomes. The ICAO classification appears valuable in predicting technical success.&quot;,&quot;issue&quot;:&quot;8&quot;,&quot;volume&quot;:&quot;11&quot;},&quot;isTemporary&quot;:false}]},{&quot;citationID&quot;:&quot;MENDELEY_CITATION_162f42a2-3a27-4a5b-ac6a-d9d161e0c8c1&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&quot;,&quot;citationItems&quot;:[{&quot;id&quot;:&quot;9d36ebb1-d3fd-3f4c-bbc8-9bebcc8d8768&quot;,&quot;itemData&quot;:{&quot;type&quot;:&quot;article-journal&quot;,&quot;id&quot;:&quot;9d36ebb1-d3fd-3f4c-bbc8-9bebcc8d8768&quot;,&quot;title&quot;:&quot;Four-year experience using an advanced interdisciplinary hybrid operating room : Potentials in treatment of cerebrovascular disease&quot;,&quot;author&quot;:[{&quot;family&quot;:&quot;Jeon&quot;,&quot;given&quot;:&quot;Hong Jun&quot;,&quot;parse-names&quot;:false,&quot;dropping-particle&quot;:&quot;&quot;,&quot;non-dropping-particle&quot;:&quot;&quot;},{&quot;family&quot;:&quot;Lee&quot;,&quot;given&quot;:&quot;Jong Young&quot;,&quot;parse-names&quot;:false,&quot;dropping-particle&quot;:&quot;&quot;,&quot;non-dropping-particle&quot;:&quot;&quot;},{&quot;family&quot;:&quot;Cho&quot;,&quot;given&quot;:&quot;Byung Moon&quot;,&quot;parse-names&quot;:false,&quot;dropping-particle&quot;:&quot;&quot;,&quot;non-dropping-particle&quot;:&quot;&quot;},{&quot;family&quot;:&quot;Yoon&quot;,&quot;given&quot;:&quot;Dae Young&quot;,&quot;parse-names&quot;:false,&quot;dropping-particle&quot;:&quot;&quot;,&quot;non-dropping-particle&quot;:&quot;&quot;},{&quot;family&quot;:&quot;Oh&quot;,&quot;given&quot;:&quot;Sae Moon&quot;,&quot;parse-names&quot;:false,&quot;dropping-particle&quot;:&quot;&quot;,&quot;non-dropping-particle&quot;:&quot;&quot;}],&quot;container-title&quot;:&quot;Journal of Korean Neurosurgical Society&quot;,&quot;container-title-short&quot;:&quot;J Korean Neurosurg Soc&quot;,&quot;DOI&quot;:&quot;10.3340/jkns.2018.0203&quot;,&quot;ISSN&quot;:&quot;15987876&quot;,&quot;issued&quot;:{&quot;date-parts&quot;:[[2019]]},&quot;page&quot;:&quot;35-45&quot;,&quot;language&quot;:&quot;eng&quot;,&quot;abstract&quot;:&quot;Objective : To describe our experiences with a fully equipped high-end digital subtraction angiography (DSA) system within a hybrid operating room (OR). Methods : A single-plane DSA system with 3-dimensional rotational angiography, cone-beam computed tomography (CBCT), and real-time navigation software was used in our hybrid OR. Between April 2014 and January 2018, 191 sessions of cerebrovascular procedures were performed in our hybrid OR. After the retrospective review of all cases, the procedures were categorized into three subcategorical procedures : combined endovascular and surgical procedure, complementary rescue procedure during intervention and surgery, and frameless stereotaxic operation. Results : Forty-nine of 191 procedures were performed using hybrid techniques. Four cases of blood blister aneurysms and a ruptured posterior inferior cerebellar artery aneurysm were treated using bypass surgery and endovascular trapping. Eight cases of ruptured aneurysm with intracranial hemorrhage (ICH) were treated by partial embolization and surgical clipping. Six cases of ruptured arteriovenous malformation with ICH were treated by Onyx embolization of nidus and subsequent surgical removal of nidus and ICH. Two (5.4%) of the 37 cases of pre-mature rupture during clipping were secured by endovascular coil embolization. In one (0.8%) complicated case of 103 intra-arterial thrombectomy procedures, emergency surgical embolectomy with bypass surgery was performed. In 27 cases of ICH, frameless stereotaxic hematoma aspiration was performed using XperGuide® system (Philips Medical Systems, Best, the Netherlands). All procedures were performed in single sessions without any procedural complications. Conclusion : Hybrid OR with a fully equipped DSA system could provide precise and safe treatment strategies for cerebrovascular diseases. Especially, we could suggest a strategy to cope flexibly in complex lesions or unexpected situations in hybrid OR. CBCT with real-time navigation software could augment the usefulness of hybrid OR.&quot;,&quot;issue&quot;:&quot;1&quot;,&quot;volume&quot;:&quot;62&quot;},&quot;isTemporary&quot;:false}]},{&quot;citationID&quot;:&quot;MENDELEY_CITATION_ff3149f0-8175-4885-bff9-84dceea074de&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&quot;,&quot;citationItems&quot;:[{&quot;id&quot;:&quot;ab01f6e0-ec29-3803-a2ed-0f4b390688fe&quot;,&quot;itemData&quot;:{&quot;type&quot;:&quot;article-journal&quot;,&quot;id&quot;:&quot;ab01f6e0-ec29-3803-a2ed-0f4b390688fe&quot;,&quot;title&quot;:&quot;Combined Endovascular and Microsurgical Treatment of Arteriovenous Malformations in the Hybrid Operating Room&quot;,&quot;author&quot;:[{&quot;family&quot;:&quot;Grüter&quot;,&quot;given&quot;:&quot;Basil E.&quot;,&quot;parse-names&quot;:false,&quot;dropping-particle&quot;:&quot;&quot;,&quot;non-dropping-particle&quot;:&quot;&quot;},{&quot;family&quot;:&quot;Mendelowitsch&quot;,&quot;given&quot;:&quot;Itai&quot;,&quot;parse-names&quot;:false,&quot;dropping-particle&quot;:&quot;&quot;,&quot;non-dropping-particle&quot;:&quot;&quot;},{&quot;family&quot;:&quot;Diepers&quot;,&quot;given&quot;:&quot;Michael&quot;,&quot;parse-names&quot;:false,&quot;dropping-particle&quot;:&quot;&quot;,&quot;non-dropping-particle&quot;:&quot;&quot;},{&quot;family&quot;:&quot;Remonda&quot;,&quot;given&quot;:&quot;Luca&quot;,&quot;parse-names&quot;:false,&quot;dropping-particle&quot;:&quot;&quot;,&quot;non-dropping-particle&quot;:&quot;&quot;},{&quot;family&quot;:&quot;Fandino&quot;,&quot;given&quot;:&quot;Javier&quot;,&quot;parse-names&quot;:false,&quot;dropping-particle&quot;:&quot;&quot;,&quot;non-dropping-particle&quot;:&quot;&quot;},{&quot;family&quot;:&quot;Marbacher&quot;,&quot;given&quot;:&quot;Serge&quot;,&quot;parse-names&quot;:false,&quot;dropping-particle&quot;:&quot;&quot;,&quot;non-dropping-particle&quot;:&quot;&quot;}],&quot;container-title&quot;:&quot;World Neurosurgery&quot;,&quot;container-title-short&quot;:&quot;World Neurosurg&quot;,&quot;DOI&quot;:&quot;10.1016/j.wneu.2018.05.241&quot;,&quot;ISSN&quot;:&quot;18788769&quot;,&quot;PMID&quot;:&quot;29890278&quot;,&quot;issued&quot;:{&quot;date-parts&quot;:[[2018]]},&quot;page&quot;:&quot;e204-e214&quot;,&quot;language&quot;:&quot;eng&quot;,&quot;abstract&quot;:&quot;Background: Radical treatment of brain arteriovenous malformations (AVMs) remains a challenge despite recent advances in endovascular, microsurgical, and stereotactic radiosurgery treatments. The radical removal of AVMs with prevention of hemorrhage can be achieved through either single or combined modalities. Our retrospective study summarizes the safety and efficacy of combined endovascular embolization and microsurgical removal of AVMs in 49 consecutive patients in the hybrid operating room (hOR). Methods: Patients underwent nonhybrid (i.e., endovascular, stereotactic radiosurgery, observation, combination) or hybrid (i.e., endovascular with microsurgery in hOR) treatment. The variables analyzed included age, sex, hospitalization time, Spetzler-Martin/Buffalo grades, clinical symptoms, previous treatment, intraoperative digital angiographic (iDSA) findings, postsurgical treatment, operation duration, complications, obliteration rate, and remnants. Results: Of 18 patients treated in the hOR, 15 (83%) presented with Spetzler-Martin grades I and II and were younger than those treated with other modalities (mean age, 41 vs. 46 years). Thirteen (87%) patients were admitted with signs of hemorrhage after AVM rupture. The initial surgical plan was modified in 3 (17%) of 18 cases based on iDSA findings. All patients who eventually underwent microsurgical removal of AVMs showed neither postinterventional remnant nor new neurologic signs and symptoms. Complications included 1 postoperative epidural hematoma and 1 vasospasm during endovascular treatment. Conclusions: Treatment of AVMs in the hOR offers the possibility to adapt surgical approaches based on iDSA findings after intraoperative embolization, thus achieving better clinical and radiologic results. Radical treatment of AVMs with low Spetzler-Martin grades by combining endovascular and microsurgical techniques in the hOR was technically feasible, effective, and safe.&quot;,&quot;volume&quot;:&quot;117&quot;},&quot;isTemporary&quot;:false}]},{&quot;citationID&quot;:&quot;MENDELEY_CITATION_f313d08d-818d-453c-b976-d64195c38fab&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&quot;,&quot;citationItems&quot;:[{&quot;id&quot;:&quot;c019d8d3-b959-33d7-9978-955473f4f568&quot;,&quot;itemData&quot;:{&quot;type&quot;:&quot;article-journal&quot;,&quot;id&quot;:&quot;c019d8d3-b959-33d7-9978-955473f4f568&quot;,&quot;title&quot;:&quot;Hybrid Operating Room Settings for Treatment of Complex Dural Arteriovenous Fistulas&quot;,&quot;author&quot;:[{&quot;family&quot;:&quot;Grüter&quot;,&quot;given&quot;:&quot;Basil E.&quot;,&quot;parse-names&quot;:false,&quot;dropping-particle&quot;:&quot;&quot;,&quot;non-dropping-particle&quot;:&quot;&quot;},{&quot;family&quot;:&quot;Strange&quot;,&quot;given&quot;:&quot;Fabio&quot;,&quot;parse-names&quot;:false,&quot;dropping-particle&quot;:&quot;&quot;,&quot;non-dropping-particle&quot;:&quot;&quot;},{&quot;family&quot;:&quot;Burn&quot;,&quot;given&quot;:&quot;Felice&quot;,&quot;parse-names&quot;:false,&quot;dropping-particle&quot;:&quot;&quot;,&quot;non-dropping-particle&quot;:&quot;&quot;},{&quot;family&quot;:&quot;Remonda&quot;,&quot;given&quot;:&quot;Luca&quot;,&quot;parse-names&quot;:false,&quot;dropping-particle&quot;:&quot;&quot;,&quot;non-dropping-particle&quot;:&quot;&quot;},{&quot;family&quot;:&quot;Diepers&quot;,&quot;given&quot;:&quot;Michael&quot;,&quot;parse-names&quot;:false,&quot;dropping-particle&quot;:&quot;&quot;,&quot;non-dropping-particle&quot;:&quot;&quot;},{&quot;family&quot;:&quot;Fandino&quot;,&quot;given&quot;:&quot;Javier&quot;,&quot;parse-names&quot;:false,&quot;dropping-particle&quot;:&quot;&quot;,&quot;non-dropping-particle&quot;:&quot;&quot;},{&quot;family&quot;:&quot;Marbacher&quot;,&quot;given&quot;:&quot;Serge&quot;,&quot;parse-names&quot;:false,&quot;dropping-particle&quot;:&quot;&quot;,&quot;non-dropping-particle&quot;:&quot;&quot;}],&quot;container-title&quot;:&quot;World Neurosurgery&quot;,&quot;container-title-short&quot;:&quot;World Neurosurg&quot;,&quot;DOI&quot;:&quot;10.1016/j.wneu.2018.08.193&quot;,&quot;ISSN&quot;:&quot;18788769&quot;,&quot;PMID&quot;:&quot;30189315&quot;,&quot;issued&quot;:{&quot;date-parts&quot;:[[2018]]},&quot;page&quot;:&quot;e932-e939&quot;,&quot;language&quot;:&quot;eng&quot;,&quot;abstract&quot;:&quot;Objective: Dural arteriovenous fistulas (dAVFs) are abnormal direct shunts between the occipital or meningeal artery and a meningeal vein or dural venous sinus. Treatment strategies include endovascular, microsurgical, stereotactic radiosurgical, or combined interventions. With few previous reports focused on dAVF treatment in a hybrid operating room (hOR), the authors reviewed their 6-year experience in this unique setting for these complex fistulas. Methods: Patients with complex cerebral dAVFs underwent endovascular and microsurgical treatment in the hOR. In this retrospective review, 8 consecutive patients with cerebral dAVFs (Borden type 2 or higher) underwent endovascular and microsurgical treatment. Demographic characteristics, symptoms related to the dAVF, preoperative angiographic features, preinterventional therapies, intraoperative digital subtraction angiography (iDSA), and postoperative clinical and radiologic findings were reviewed. Results: Of these 8 patients, 5 patients underwent multiple embolizations (up to 3) and hybrid procedures, with no procedure-related complications. After microsurgical resection, iDSA revealed remnants of the fistula, which was then immediately re-resected, in 2 patients. At closing of the hybrid procedure, iDSA revealed no fistula remnants in 7 patients (88%). At mean follow-up examination (58 months), 5 patients (62%) had cure of the dAVF, confirmed by noninvasive angiography. Two patients (25%) experienced a recurrence of the dAVF within 5 months. Conclusions: Our hybrid techniques achieved high rates of dAVF obliteration, with all 8 patients achieving good or excellent outcomes and symptom relief. Angiographic follow-up within 6 months after the hybrid procedure is recommended for all patients even when intraoperative findings do not show remnants.&quot;,&quot;volume&quot;:&quot;120&quot;},&quot;isTemporary&quot;:false}]},{&quot;citationID&quot;:&quot;MENDELEY_CITATION_a7d8f86d-1534-4d34-b438-2f7745e4cb4e&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&quot;,&quot;citationItems&quot;:[{&quot;id&quot;:&quot;b6d0fa72-dd2b-3e21-99b6-f1ca17cc5fdf&quot;,&quot;itemData&quot;:{&quot;type&quot;:&quot;article-journal&quot;,&quot;id&quot;:&quot;b6d0fa72-dd2b-3e21-99b6-f1ca17cc5fdf&quot;,&quot;title&quot;:&quot;Intraoperative angiography for arteriovenous malformation resection in the prone and lateral positions, using upper extremity arterial access&quot;,&quot;author&quot;:[{&quot;family&quot;:&quot;Nossek&quot;,&quot;given&quot;:&quot;Erez&quot;,&quot;parse-names&quot;:false,&quot;dropping-particle&quot;:&quot;&quot;,&quot;non-dropping-particle&quot;:&quot;&quot;},{&quot;family&quot;:&quot;Chalif&quot;,&quot;given&quot;:&quot;David J.&quot;,&quot;parse-names&quot;:false,&quot;dropping-particle&quot;:&quot;&quot;,&quot;non-dropping-particle&quot;:&quot;&quot;},{&quot;family&quot;:&quot;Buciuc&quot;,&quot;given&quot;:&quot;Razvan&quot;,&quot;parse-names&quot;:false,&quot;dropping-particle&quot;:&quot;&quot;,&quot;non-dropping-particle&quot;:&quot;&quot;},{&quot;family&quot;:&quot;Gandras&quot;,&quot;given&quot;:&quot;Eric J.&quot;,&quot;parse-names&quot;:false,&quot;dropping-particle&quot;:&quot;&quot;,&quot;non-dropping-particle&quot;:&quot;&quot;},{&quot;family&quot;:&quot;Anderer&quot;,&quot;given&quot;:&quot;Erich G.&quot;,&quot;parse-names&quot;:false,&quot;dropping-particle&quot;:&quot;&quot;,&quot;non-dropping-particle&quot;:&quot;&quot;},{&quot;family&quot;:&quot;Insigna&quot;,&quot;given&quot;:&quot;Sal&quot;,&quot;parse-names&quot;:false,&quot;dropping-particle&quot;:&quot;&quot;,&quot;non-dropping-particle&quot;:&quot;&quot;},{&quot;family&quot;:&quot;Dehdashti&quot;,&quot;given&quot;:&quot;Amir R.&quot;,&quot;parse-names&quot;:false,&quot;dropping-particle&quot;:&quot;&quot;,&quot;non-dropping-particle&quot;:&quot;&quot;},{&quot;family&quot;:&quot;Setton&quot;,&quot;given&quot;:&quot;Avi&quot;,&quot;parse-names&quot;:false,&quot;dropping-particle&quot;:&quot;&quot;,&quot;non-dropping-particle&quot;:&quot;&quot;}],&quot;container-title&quot;:&quot;Operative Neurosurgery&quot;,&quot;DOI&quot;:&quot;10.1093/ons/opw034&quot;,&quot;ISSN&quot;:&quot;23324260&quot;,&quot;PMID&quot;:&quot;28521353&quot;,&quot;issued&quot;:{&quot;date-parts&quot;:[[2017]]},&quot;page&quot;:&quot;352-360&quot;,&quot;language&quot;:&quot;eng&quot;,&quot;abstract&quot;:&quot;BACKGROUND: Intraoperative angiography is routinely utilized for aneurysms and arteriovenous malformations (AVMs) to verify complete occlusion and resection. Surgery for spinal and posterior fossa neurovascular lesions is usually performed in prone position. Intraoperative angiography in the prone position is challenging and there is no standardized protocol for this procedure. OBJECTIVE: To describe our experiencewith intraoperative angiography in the prone and lateral positions, using upper extremity arterial access. METHODS: We reviewed our experience with intraoperative angiography in the prone position between 2014 and 2015, where vascular access was obtained via the upper extremity arteries. Patients were treated in a hybrid endovascular operating room. High cervical and intracranial lesionswere studied via brachial or radial access. All accesseswere obtained using ultrasonographic guidance and a small caliber arterial sheath (4F). RESULTS: Five patientswere treated in the prone and lateral positions using brachial/radial artery access. Patients harbored cerebellar AVM, lateral medullary AVM, cervical arteriovenous fistula (AVF), tentorial dural AVF, and tentorial-incisural dural AVF. Patients were positioned prone (n = 2), semiprone (n = 2), and lateral (n = 1) for the surgery. Three patients were treated via right brachial artery access. Two patients were treated via radial arteries access. All patients tolerated the procedures without technical or clinical complications. Intraoperative angiography verified complete occlusion and resection in all cases prior to surgical closure. CONCLUSIONS: Intraoperative angiography in the prone and lateral positions using upper extremity access is an important adjunct. Brachial or radial access can be obtained safely and provides comfortable and quick approaches.&quot;,&quot;issue&quot;:&quot;3&quot;,&quot;volume&quot;:&quot;13&quot;,&quot;container-title-short&quot;:&quot;&quot;},&quot;isTemporary&quot;:false}]},{&quot;citationID&quot;:&quot;MENDELEY_CITATION_77851318-bcbd-4d83-9f0d-5979e23e0145&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&quot;,&quot;citationItems&quot;:[{&quot;id&quot;:&quot;d39b6d96-4822-30f5-be6f-5f113e7094c6&quot;,&quot;itemData&quot;:{&quot;type&quot;:&quot;article-journal&quot;,&quot;id&quot;:&quot;d39b6d96-4822-30f5-be6f-5f113e7094c6&quot;,&quot;title&quot;:&quot;Intraprocedural arterial perforation during neuroendovascular therapy: Preliminary result of a dual-trained endovascular neurosurgeon in the neurosurgical hybrid operating room&quot;,&quot;author&quot;:[{&quot;family&quot;:&quot;Tsuei&quot;,&quot;given&quot;:&quot;Yuang Seng&quot;,&quot;parse-names&quot;:false,&quot;dropping-particle&quot;:&quot;&quot;,&quot;non-dropping-particle&quot;:&quot;&quot;},{&quot;family&quot;:&quot;Liao&quot;,&quot;given&quot;:&quot;Chih Hsiang&quot;,&quot;parse-names&quot;:false,&quot;dropping-particle&quot;:&quot;&quot;,&quot;non-dropping-particle&quot;:&quot;&quot;},{&quot;family&quot;:&quot;Lee&quot;,&quot;given&quot;:&quot;Chung Hsin&quot;,&quot;parse-names&quot;:false,&quot;dropping-particle&quot;:&quot;&quot;,&quot;non-dropping-particle&quot;:&quot;&quot;},{&quot;family&quot;:&quot;Liang&quot;,&quot;given&quot;:&quot;Yea Jiuan&quot;,&quot;parse-names&quot;:false,&quot;dropping-particle&quot;:&quot;&quot;,&quot;non-dropping-particle&quot;:&quot;&quot;},{&quot;family&quot;:&quot;Chen&quot;,&quot;given&quot;:&quot;Wen Hsien&quot;,&quot;parse-names&quot;:false,&quot;dropping-particle&quot;:&quot;&quot;,&quot;non-dropping-particle&quot;:&quot;&quot;},{&quot;family&quot;:&quot;Yang&quot;,&quot;given&quot;:&quot;Shun Fa&quot;,&quot;parse-names&quot;:false,&quot;dropping-particle&quot;:&quot;&quot;,&quot;non-dropping-particle&quot;:&quot;&quot;}],&quot;container-title&quot;:&quot;Journal of the Chinese Medical Association&quot;,&quot;DOI&quot;:&quot;10.1016/j.jcma.2017.05.012&quot;,&quot;ISSN&quot;:&quot;17287731&quot;,&quot;PMID&quot;:&quot;29033375&quot;,&quot;issued&quot;:{&quot;date-parts&quot;:[[2018]]},&quot;page&quot;:&quot;31-36&quot;,&quot;language&quot;:&quot;English&quot;,&quot;abstract&quot;:&quot;Background Intraprocedural arterial perforation (IPAP) is a potentially dismal complication of neuroendovascular therapy with high mortality and morbidity rates. The management of IPAP with the techniques described has been well established, but rescue results from the dual-trained endovascular neurosurgeon in the neurosurgical hybrid operating room (OR) are rarely reported. Here, we report five cases of successful rescue of IPAP in the neurosurgical hybrid OR and compare them with other series. Methods Between December 2009 and December 2013, 146 intracranial neuroendovascular procedures were performed in the hybrid operating room of Taichung Veterans General Hospital. A total of five patients with IPAP were identified. Postoperative clinical outcome was evaluated by Glasgow Coma Scale scores and postoperative 3-month modified Rankin Scale. Results The causes of the IPAP were coil protrusion (n = 3), microcatheter perforation (n = 1), and microwire penetration (n = 1). Two cases involved emergent ruptured aneurysms, while three cases occurred during elective procedures. Salvage treatment with emergent external ventricular drainage (EVD) was applied in all five cases. The average time-to-first-EVD was 16.25 min, and the average time-to-patent-EVD was 32.5 min. Postoperative 3-month outcome was good recovery (mRS ≤ 2) in all five cases. The zero mortality rate in our series is the most encouraging result in the published literature. Conclusion IPAP can be rescued successfully with an aggressive approach and quick conversion to backup surgery by a dual-trained endovascular neurosurgeon in the hybrid OR. The value of the hybrid OR in neuroendovascular therapy should be further investigated in the future.&quot;,&quot;issue&quot;:&quot;1&quot;,&quot;volume&quot;:&quot;81&quot;,&quot;container-title-short&quot;:&quot;&quot;},&quot;isTemporary&quot;:false}]},{&quot;citationID&quot;:&quot;MENDELEY_CITATION_ecd8ea84-b236-459c-bb18-6e173c33de1f&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&quot;,&quot;citationItems&quot;:[{&quot;id&quot;:&quot;e9167d91-7822-3a22-994d-d65eeb61cd46&quot;,&quot;itemData&quot;:{&quot;type&quot;:&quot;article-journal&quot;,&quot;id&quot;:&quot;e9167d91-7822-3a22-994d-d65eeb61cd46&quot;,&quot;title&quot;:&quot;Safety and completeness of using indocyanine green videoangiography combined with digital subtraction angiography for aneurysm surgery in a hybrid operating theater&quot;,&quot;author&quot;:[{&quot;family&quot;:&quot;Park&quot;,&quot;given&quot;:&quot;Jong Hwa&quot;,&quot;parse-names&quot;:false,&quot;dropping-particle&quot;:&quot;&quot;,&quot;non-dropping-particle&quot;:&quot;&quot;},{&quot;family&quot;:&quot;Lee&quot;,&quot;given&quot;:&quot;Jong Young&quot;,&quot;parse-names&quot;:false,&quot;dropping-particle&quot;:&quot;&quot;,&quot;non-dropping-particle&quot;:&quot;&quot;},{&quot;family&quot;:&quot;Jeon&quot;,&quot;given&quot;:&quot;Hong Jun&quot;,&quot;parse-names&quot;:false,&quot;dropping-particle&quot;:&quot;&quot;,&quot;non-dropping-particle&quot;:&quot;&quot;},{&quot;family&quot;:&quot;Lim&quot;,&quot;given&quot;:&quot;Byung Chul&quot;,&quot;parse-names&quot;:false,&quot;dropping-particle&quot;:&quot;&quot;,&quot;non-dropping-particle&quot;:&quot;&quot;},{&quot;family&quot;:&quot;Park&quot;,&quot;given&quot;:&quot;Seoung Woo&quot;,&quot;parse-names&quot;:false,&quot;dropping-particle&quot;:&quot;&quot;,&quot;non-dropping-particle&quot;:&quot;&quot;},{&quot;family&quot;:&quot;Cho&quot;,&quot;given&quot;:&quot;Byung Moon&quot;,&quot;parse-names&quot;:false,&quot;dropping-particle&quot;:&quot;&quot;,&quot;non-dropping-particle&quot;:&quot;&quot;}],&quot;container-title&quot;:&quot;Neurosurgical Review&quot;,&quot;container-title-short&quot;:&quot;Neurosurg Rev&quot;,&quot;DOI&quot;:&quot;10.1007/s10143-019-01141-0&quot;,&quot;ISSN&quot;:&quot;14372320&quot;,&quot;PMID&quot;:&quot;31317284&quot;,&quot;issued&quot;:{&quot;date-parts&quot;:[[2020]]},&quot;page&quot;:&quot;1163-1171&quot;,&quot;language&quot;:&quot;eng&quot;,&quot;abstract&quot;:&quot;This study aimed to evaluate the safety and completeness of using intraoperative indocyanine green videoangiography (ICGV) combined with intraoperative angiography (IOA) for aneurysm clipping in a hybrid operating room (hOR). All patients who underwent microsurgical clipping in the hOR were identified from prospectively maintained neurosurgical databases. Medical charts and operative videos with ICGV and IOA were reviewed to determine the adequacy of clipping, and clinical and angiographic outcomes were retrospectively analyzed. Fifty-four cerebral aneurysms (ruptured, 31; unruptured, 23) in 50 patients (mean age, 59.4 ± 10.9 y; M:F, 22:28) were evaluated with ICGV and IOA during clipping. Additional IOA led to a clip adjustment during surgery in 9/54 (16.7%) aneurysms for which ICGV had been initially performed. Post-clip perforator compromise occurred in two (3.7%) cases, with a patient with an unruptured aneurysm experiencing permanent injury (grade 3 hemiparesis) and patient with a ruptured aneurysm experiencing transient deficit. Post-clip parent vessel stenosis occurred in one (1.9%) case; however, an ischemic event did not occur because the flow patency was identified by IOA. No other patients with unruptured aneurysms developed new neurologic deficits at discharge. Favorable outcomes (Glasgow Outcome Score [GOS], 4 or 5) were observed in 26/31 patients with ruptured aneurysms. Five patients had unfavorable outcomes (GOS, 2 or 3) from the initial insult. Post-treatment angiography within 1 week showed complete occlusion in 52 (96.3%) aneurysms and minor remnants in two (3.7%) aneurysms. Using combined ICGV and IOA in a hOR may improve the safety and completeness of microsurgical aneurysm clipping.&quot;,&quot;issue&quot;:&quot;4&quot;,&quot;volume&quot;:&quot;43&quot;},&quot;isTemporary&quot;:false}]},{&quot;citationID&quot;:&quot;MENDELEY_CITATION_f93caf66-d35c-496e-b8b4-e51cbe3b5261&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&quot;,&quot;citationItems&quot;:[{&quot;id&quot;:&quot;8ec80025-b589-3f48-b566-f491a22cb0c3&quot;,&quot;itemData&quot;:{&quot;type&quot;:&quot;article-journal&quot;,&quot;id&quot;:&quot;8ec80025-b589-3f48-b566-f491a22cb0c3&quot;,&quot;title&quot;:&quot;The value of intraoperative angiography in the time of indocyanine green videoangiography in the treatment of cerebrovascular lesions: Efficacy, workflow, risk-benefit and cost analysis A prospective study&quot;,&quot;author&quot;:[{&quot;family&quot;:&quot;Durner&quot;,&quot;given&quot;:&quot;Gregor&quot;,&quot;parse-names&quot;:false,&quot;dropping-particle&quot;:&quot;&quot;,&quot;non-dropping-particle&quot;:&quot;&quot;},{&quot;family&quot;:&quot;Wahler&quot;,&quot;given&quot;:&quot;Hellen&quot;,&quot;parse-names&quot;:false,&quot;dropping-particle&quot;:&quot;&quot;,&quot;non-dropping-particle&quot;:&quot;&quot;},{&quot;family&quot;:&quot;Braun&quot;,&quot;given&quot;:&quot;Michael&quot;,&quot;parse-names&quot;:false,&quot;dropping-particle&quot;:&quot;&quot;,&quot;non-dropping-particle&quot;:&quot;&quot;},{&quot;family&quot;:&quot;Kapapa&quot;,&quot;given&quot;:&quot;Thomas&quot;,&quot;parse-names&quot;:false,&quot;dropping-particle&quot;:&quot;&quot;,&quot;non-dropping-particle&quot;:&quot;&quot;},{&quot;family&quot;:&quot;Wirtz&quot;,&quot;given&quot;:&quot;Christian Rainer&quot;,&quot;parse-names&quot;:false,&quot;dropping-particle&quot;:&quot;&quot;,&quot;non-dropping-particle&quot;:&quot;&quot;},{&quot;family&quot;:&quot;König&quot;,&quot;given&quot;:&quot;Ralph&quot;,&quot;parse-names&quot;:false,&quot;dropping-particle&quot;:&quot;&quot;,&quot;non-dropping-particle&quot;:&quot;&quot;},{&quot;family&quot;:&quot;Pala&quot;,&quot;given&quot;:&quot;Andrej&quot;,&quot;parse-names&quot;:false,&quot;dropping-particle&quot;:&quot;&quot;,&quot;non-dropping-particle&quot;:&quot;&quot;}],&quot;container-title&quot;:&quot;Clinical Neurology and Neurosurgery&quot;,&quot;container-title-short&quot;:&quot;Clin Neurol Neurosurg&quot;,&quot;DOI&quot;:&quot;10.1016/j.clineuro.2021.106628&quot;,&quot;ISSN&quot;:&quot;18726968&quot;,&quot;PMID&quot;:&quot;33895619&quot;,&quot;issued&quot;:{&quot;date-parts&quot;:[[2021]]},&quot;page&quot;:&quot;106628&quot;,&quot;language&quot;:&quot;eng&quot;,&quot;abstract&quot;:&quot;Introduction: Intraoperative digital subtraction angiography (ioDSA) allows early treatment evaluation after neurovascular procedures. However, the value and efficiency of this procedure has been discussed controversially. We have evaluated the additional value of hybrid operating room equipped with an Artis Zeego robotic c-arm regarding cost, efficiency and workflow. Furthermore, we have performed a risk-benefit analysis and compared it with indocyanine green (ICG) angiography. Methods: For 3 consecutive years, we examined all neurovascular patients, treated in the hybrid operating theater in a risk-benefit analysis. After using microdoppler and ICG angiography for best operative result, every patient received an additional ioDSA to look for remnants or unfavorable clip placement which might lead to a change of operating strategy or results. Furthermore, a workflow-analysis reviewing operating steps, staff positioning, costs, technical errors or complications were conducted on randomly selected cases. Results: 54 patients were enrolled in the risk-benefit analysis, 22 in the workflow analysis. The average duration of a cerebrovascular operation was 4 h 58 min 2 min 35 s accounted for ICG angiography, 46 min 4 s for ioDSA. Adverse events occurred during one ioDSA. In risk-benefit analysis, ioDSA was able to detect a perfusion rest in 2 out of 43 cases (4,7%) of aneurysm surgery, which could not have been visualized by ICG angiography before. In arterio-venous-malformation (AVM) surgery, one of 11 examined patients (7,7%) showed a remnant in ioDSA and resulted in additional resection. The average cost of an ioDSA in Ulm University can be estimated with 1928,00€. Conclusion: According to our results ioDSA associated complications are low. Relevant findings in ioDSA can potentially avoid additional intervention, however, due to the high costs and lower availability, the main advantage might lie in the treatment of selected patients with complexes neurovascular pathologies since ICG angiography is equally safe but associated with lower costs and better availability.&quot;,&quot;volume&quot;:&quot;205&quot;},&quot;isTemporary&quot;:false}]},{&quot;citationID&quot;:&quot;MENDELEY_CITATION_730cd1a6-cdec-4349-ac14-90b48cb62f31&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&quot;,&quot;citationItems&quot;:[{&quot;id&quot;:&quot;eae93819-690d-38e4-b4ac-87ebf3d02200&quot;,&quot;itemData&quot;:{&quot;type&quot;:&quot;article-journal&quot;,&quot;id&quot;:&quot;eae93819-690d-38e4-b4ac-87ebf3d02200&quot;,&quot;title&quot;:&quot;Transfemoral Approach for Intraoperative Angiography in the Prone or Three-quarter Prone Position: A Revisited Protocol for Intracranial Arteriovenous Malformation and Fistula Surgery&quot;,&quot;author&quot;:[{&quot;family&quot;:&quot;Wang&quot;,&quot;given&quot;:&quot;Chi&quot;,&quot;parse-names&quot;:false,&quot;dropping-particle&quot;:&quot;&quot;,&quot;non-dropping-particle&quot;:&quot;&quot;},{&quot;family&quot;:&quot;Hsu&quot;,&quot;given&quot;:&quot;Szu Kai&quot;,&quot;parse-names&quot;:false,&quot;dropping-particle&quot;:&quot;&quot;,&quot;non-dropping-particle&quot;:&quot;&quot;},{&quot;family&quot;:&quot;Chang&quot;,&quot;given&quot;:&quot;Chih Ju&quot;,&quot;parse-names&quot;:false,&quot;dropping-particle&quot;:&quot;&quot;,&quot;non-dropping-particle&quot;:&quot;&quot;},{&quot;family&quot;:&quot;Chen&quot;,&quot;given&quot;:&quot;Ming Hong&quot;,&quot;parse-names&quot;:false,&quot;dropping-particle&quot;:&quot;&quot;,&quot;non-dropping-particle&quot;:&quot;&quot;},{&quot;family&quot;:&quot;Huang&quot;,&quot;given&quot;:&quot;Chih Ta&quot;,&quot;parse-names&quot;:false,&quot;dropping-particle&quot;:&quot;&quot;,&quot;non-dropping-particle&quot;:&quot;&quot;},{&quot;family&quot;:&quot;Huang&quot;,&quot;given&quot;:&quot;Jing Shan&quot;,&quot;parse-names&quot;:false,&quot;dropping-particle&quot;:&quot;&quot;,&quot;non-dropping-particle&quot;:&quot;&quot;},{&quot;family&quot;:&quot;Su&quot;,&quot;given&quot;:&quot;I. Chang&quot;,&quot;parse-names&quot;:false,&quot;dropping-particle&quot;:&quot;&quot;,&quot;non-dropping-particle&quot;:&quot;&quot;}],&quot;container-title&quot;:&quot;Clinical Neuroradiology&quot;,&quot;container-title-short&quot;:&quot;Clin Neuroradiol&quot;,&quot;DOI&quot;:&quot;10.1007/s00062-019-00783-3&quot;,&quot;ISSN&quot;:&quot;18691447&quot;,&quot;PMID&quot;:&quot;31037364&quot;,&quot;issued&quot;:{&quot;date-parts&quot;:[[2020]]},&quot;page&quot;:&quot;373-379&quot;,&quot;language&quot;:&quot;English&quot;,&quot;abstract&quot;:&quot;Purpose: Among the different arterial accesses, the femoral access is the main approach for intraoperative angiography (IOA) performed in a prone position. Without a standardized protocol, however, the application of prone IOAs in intracranial arteriovenous malformation (AVM) or arteriovenous fistula (AVF) surgery remains limited by its procedural complexity. This study describes the detailed protocol for prone IOA through a transfemoral approach and highlights several refinements in preparing this procedure. Methods: This study retrospectively reviewed the intracranial or high cervical AVM/AVF surgical cases in which both resection and IOA were performed in the prone or three-quarter prone position. Extended femoral sheath approaches and radiolucent head clamps were used in all cases. An aneurysm clip, serving as a localization landmark in IOA, was routinely placed within the surgical field. The IOA imaging, clinical impact of IOA, and complications related to the procedure were recorded. Results: A total of six AVM and three AVF cases, operated on in the prone (n = 7) or three-quarter prone (n = 2) positions, were included. Multiple vessel injections were required in 66.7% of cases, and IOA was successfully performed in every intended vessel. All IOA images were adequate for interpretation, except for two cases in which the non-radiolucent component of the head clamp obscured the region of interest in the lateral views. Incomplete occlusion was identified in two patients, and the aneurysm clip provided precise guidance in localizing the residual nidus. Final IOA confirmed complete lesion removal in all cases, and there were no IOA-related complications. Conclusion: Three key steps in setting-up a prone IOA procedure for intracranial AVM/AVF surgery are proposed: (1) utilize an extended femoral sheath approach, (2) establish a localization landmark with an aneurysm clip and (3) avoid possible image interference from the non-radiolucent component of the head clamp.&quot;,&quot;issue&quot;:&quot;2&quot;,&quot;volume&quot;:&quot;30&quot;},&quot;isTemporary&quot;:false}]},{&quot;citationID&quot;:&quot;MENDELEY_CITATION_7caec238-8725-4b72-901e-f22d54b1f89c&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&quot;,&quot;citationItems&quot;:[{&quot;id&quot;:&quot;51efce87-3362-3c8f-81b7-fac848779727&quot;,&quot;itemData&quot;:{&quot;type&quot;:&quot;article-journal&quot;,&quot;id&quot;:&quot;51efce87-3362-3c8f-81b7-fac848779727&quot;,&quot;title&quot;:&quot;The concept of a hybrid operating room: Applications in cerebrovascular surgery&quot;,&quot;author&quot;:[{&quot;family&quot;:&quot;Fandino&quot;,&quot;given&quot;:&quot;Javier&quot;,&quot;parse-names&quot;:false,&quot;dropping-particle&quot;:&quot;&quot;,&quot;non-dropping-particle&quot;:&quot;&quot;},{&quot;family&quot;:&quot;Taussky&quot;,&quot;given&quot;:&quot;Philipp&quot;,&quot;parse-names&quot;:false,&quot;dropping-particle&quot;:&quot;&quot;,&quot;non-dropping-particle&quot;:&quot;&quot;},{&quot;family&quot;:&quot;Marbacher&quot;,&quot;given&quot;:&quot;Serge&quot;,&quot;parse-names&quot;:false,&quot;dropping-particle&quot;:&quot;&quot;,&quot;non-dropping-particle&quot;:&quot;&quot;},{&quot;family&quot;:&quot;Muroi&quot;,&quot;given&quot;:&quot;Carl&quot;,&quot;parse-names&quot;:false,&quot;dropping-particle&quot;:&quot;&quot;,&quot;non-dropping-particle&quot;:&quot;&quot;},{&quot;family&quot;:&quot;Diepers&quot;,&quot;given&quot;:&quot;Michael&quot;,&quot;parse-names&quot;:false,&quot;dropping-particle&quot;:&quot;&quot;,&quot;non-dropping-particle&quot;:&quot;&quot;},{&quot;family&quot;:&quot;Fathi&quot;,&quot;given&quot;:&quot;Ali Reza&quot;,&quot;parse-names&quot;:false,&quot;dropping-particle&quot;:&quot;&quot;,&quot;non-dropping-particle&quot;:&quot;&quot;},{&quot;family&quot;:&quot;Remonda&quot;,&quot;given&quot;:&quot;Luca&quot;,&quot;parse-names&quot;:false,&quot;dropping-particle&quot;:&quot;&quot;,&quot;non-dropping-particle&quot;:&quot;&quot;}],&quot;container-title&quot;:&quot;Acta Neurochirurgica, Supplementum&quot;,&quot;container-title-short&quot;:&quot;Acta Neurochir Suppl (Wien)&quot;,&quot;DOI&quot;:&quot;10.1007/978-3-7091-1192-5_24&quot;,&quot;ISBN&quot;:&quot;9783709111918&quot;,&quot;ISSN&quot;:&quot;00016268&quot;,&quot;PMID&quot;:&quot;22890656&quot;,&quot;issued&quot;:{&quot;date-parts&quot;:[[2013]]},&quot;page&quot;:&quot;113-117&quot;,&quot;language&quot;:&quot;eng&quot;,&quot;abstract&quot;:&quot;The use of intraoperative digital substraction angiography (iDSA) is a tool in cerebrovascular surgery. According to recent studies, iDSA has been shown to alter surgical treatment in approximately 12% of cases. Moreover, it has been demonstrated that even experienced cerebrovascular surgeons might not accurately predict the need for iDSA. Intraoperative DSA prevents unnecessary surgical manipulations after occlusion of aneurysms and accurately demonstrates occlusion rates. We present our preliminary experience using routine iDSA within the concept of a hybrid operating room for cerebrovascular surgery. A total of 99 patients underwent iDSA in our hybrid operating room. Indications included intraoperative evaluation of occlusion rate of clipped aneurysms and patency of vicinity vessels (n = 82), chemical angioplasty with papaverin (n = 4), and balloon angioplasty (n = 1). In four (5%) patients, a reposition of the clip was needed due to neck remnant and perfusion of the aneurysm sack after clipping. A total of five cases underwent combined microsurgical and endovascular treatment of ruptured aneurysms and arteriovenous malformations (AVMs). The concept of a hybrid operating room has been considered in the planning and design of operation rooms dedicated to cerebrovascular surgery. Hybrid procedures combining endovascular with microsurgical strategies within the same surgical session are feasible and safe. These procedures are associated with cost-benefit advantages. © 2013 Springer-Verlag Wien.&quot;,&quot;volume&quot;:&quot;115&quot;},&quot;isTemporary&quot;:false}]},{&quot;citationID&quot;:&quot;MENDELEY_CITATION_7ddf22d5-9231-4515-9be6-163c4887576e&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&quot;,&quot;citationItems&quot;:[{&quot;id&quot;:&quot;df9aa0ec-a95c-330f-9a8d-5994a0ca7648&quot;,&quot;itemData&quot;:{&quot;type&quot;:&quot;article-journal&quot;,&quot;id&quot;:&quot;df9aa0ec-a95c-330f-9a8d-5994a0ca7648&quot;,&quot;title&quot;:&quot;Augmented reality navigation for cranial biopsy and external ventricular drain insertion&quot;,&quot;author&quot;:[{&quot;family&quot;:&quot;Skyrman&quot;,&quot;given&quot;:&quot;Simon&quot;,&quot;parse-names&quot;:false,&quot;dropping-particle&quot;:&quot;&quot;,&quot;non-dropping-particle&quot;:&quot;&quot;},{&quot;family&quot;:&quot;Lai&quot;,&quot;given&quot;:&quot;Marco&quot;,&quot;parse-names&quot;:false,&quot;dropping-particle&quot;:&quot;&quot;,&quot;non-dropping-particle&quot;:&quot;&quot;},{&quot;family&quot;:&quot;Edström&quot;,&quot;given&quot;:&quot;Erik&quot;,&quot;parse-names&quot;:false,&quot;dropping-particle&quot;:&quot;&quot;,&quot;non-dropping-particle&quot;:&quot;&quot;},{&quot;family&quot;:&quot;Burström&quot;,&quot;given&quot;:&quot;Gustav&quot;,&quot;parse-names&quot;:false,&quot;dropping-particle&quot;:&quot;&quot;,&quot;non-dropping-particle&quot;:&quot;&quot;},{&quot;family&quot;:&quot;Förander&quot;,&quot;given&quot;:&quot;Petter&quot;,&quot;parse-names&quot;:false,&quot;dropping-particle&quot;:&quot;&quot;,&quot;non-dropping-particle&quot;:&quot;&quot;},{&quot;family&quot;:&quot;Homan&quot;,&quot;given&quot;:&quot;Robert&quot;,&quot;parse-names&quot;:false,&quot;dropping-particle&quot;:&quot;&quot;,&quot;non-dropping-particle&quot;:&quot;&quot;},{&quot;family&quot;:&quot;Kor&quot;,&quot;given&quot;:&quot;Flip&quot;,&quot;parse-names&quot;:false,&quot;dropping-particle&quot;:&quot;&quot;,&quot;non-dropping-particle&quot;:&quot;&quot;},{&quot;family&quot;:&quot;Holthuizen&quot;,&quot;given&quot;:&quot;Ronald&quot;,&quot;parse-names&quot;:false,&quot;dropping-particle&quot;:&quot;&quot;,&quot;non-dropping-particle&quot;:&quot;&quot;},{&quot;family&quot;:&quot;Hendriks&quot;,&quot;given&quot;:&quot;Benno H.W.&quot;,&quot;parse-names&quot;:false,&quot;dropping-particle&quot;:&quot;&quot;,&quot;non-dropping-particle&quot;:&quot;&quot;},{&quot;family&quot;:&quot;Persson&quot;,&quot;given&quot;:&quot;Oscar&quot;,&quot;parse-names&quot;:false,&quot;dropping-particle&quot;:&quot;&quot;,&quot;non-dropping-particle&quot;:&quot;&quot;},{&quot;family&quot;:&quot;Elmi-Terander&quot;,&quot;given&quot;:&quot;Adrian&quot;,&quot;parse-names&quot;:false,&quot;dropping-particle&quot;:&quot;&quot;,&quot;non-dropping-particle&quot;:&quot;&quot;}],&quot;container-title&quot;:&quot;Neurosurgical Focus&quot;,&quot;container-title-short&quot;:&quot;Neurosurg Focus&quot;,&quot;DOI&quot;:&quot;10.3171/2021.5.FOCUS20813&quot;,&quot;ISSN&quot;:&quot;10920684&quot;,&quot;PMID&quot;:&quot;34333469&quot;,&quot;issued&quot;:{&quot;date-parts&quot;:[[2021]]},&quot;page&quot;:&quot;1-7&quot;,&quot;language&quot;:&quot;eng&quot;,&quot;abstract&quot;:&quot;OBJECTIVE The aim of this study was to evaluate the accuracy (deviation from the target or intended path) and efficacy (insertion time) of an augmented reality surgical navigation (ARSN) system for insertion of biopsy needles and external ventricular drains (EVDs), two common neurosurgical procedures that require high precision. METHODS The hybrid operating room-based ARSN system, comprising a robotic C-arm with intraoperative conebeam CT (CBCT) and integrated video tracking of the patient and instruments using nonobtrusive adhesive optical markers, was used. A 3D-printed skull phantom with a realistic gelatinous brain model containing air-filled ventricles and 2-mm spherical biopsy targets was obtained. After initial CBCT acquisition for target registration and planning, ARSN was used for 30 cranial biopsies and 10 EVD insertions. Needle positions were verified by CBCT. RESULTS The mean accuracy of the biopsy needle insertions (n = 30) was 0.8 mm ± 0.43 mm. The median path length was 39 mm (range 16-104 mm) and did not correlate to accuracy (p = 0.15). The median device insertion time was 149 seconds (range 87-233 seconds). The mean accuracy for the EVD insertions (n = 10) was 2.9 mm ± 0.8 mm at the tip with a 0.7° ± 0.5° angular deviation compared with the planned path, and the median insertion time was 188 seconds (range 135-400 seconds). CONCLUSIONS This study demonstrated that ARSN can be used for navigation of percutaneous cranial biopsies and EVDs with high accuracy and efficacy.&quot;,&quot;issue&quot;:&quot;2&quot;,&quot;volume&quot;:&quot;51&quot;},&quot;isTemporary&quot;:false}]},{&quot;citationID&quot;:&quot;MENDELEY_CITATION_ad5a31d5-a781-40a3-ac2d-b1b24e600786&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&quot;,&quot;citationItems&quot;:[{&quot;id&quot;:&quot;3b70ede9-a602-3aab-97c8-a16ed5691863&quot;,&quot;itemData&quot;:{&quot;type&quot;:&quot;article-journal&quot;,&quot;id&quot;:&quot;3b70ede9-a602-3aab-97c8-a16ed5691863&quot;,&quot;title&quot;:&quot;Case series of ventriculoatrial shunt placement in hybrid room: Reassessment of ventriculoatrial shunt&quot;,&quot;author&quot;:[{&quot;family&quot;:&quot;Kim&quot;,&quot;given&quot;:&quot;Young Ha&quot;,&quot;parse-names&quot;:false,&quot;dropping-particle&quot;:&quot;&quot;,&quot;non-dropping-particle&quot;:&quot;&quot;},{&quot;family&quot;:&quot;Lee&quot;,&quot;given&quot;:&quot;Sang Weon&quot;,&quot;parse-names&quot;:false,&quot;dropping-particle&quot;:&quot;&quot;,&quot;non-dropping-particle&quot;:&quot;&quot;},{&quot;family&quot;:&quot;Kim&quot;,&quot;given&quot;:&quot;Dong Hyun&quot;,&quot;parse-names&quot;:false,&quot;dropping-particle&quot;:&quot;&quot;,&quot;non-dropping-particle&quot;:&quot;&quot;},{&quot;family&quot;:&quot;Lee&quot;,&quot;given&quot;:&quot;Chi Hyung&quot;,&quot;parse-names&quot;:false,&quot;dropping-particle&quot;:&quot;&quot;,&quot;non-dropping-particle&quot;:&quot;&quot;},{&quot;family&quot;:&quot;Kim&quot;,&quot;given&quot;:&quot;Chang Hyeun&quot;,&quot;parse-names&quot;:false,&quot;dropping-particle&quot;:&quot;&quot;,&quot;non-dropping-particle&quot;:&quot;&quot;},{&quot;family&quot;:&quot;Sung&quot;,&quot;given&quot;:&quot;Soon Ki&quot;,&quot;parse-names&quot;:false,&quot;dropping-particle&quot;:&quot;&quot;,&quot;non-dropping-particle&quot;:&quot;&quot;},{&quot;family&quot;:&quot;Son&quot;,&quot;given&quot;:&quot;Dong Wuk&quot;,&quot;parse-names&quot;:false,&quot;dropping-particle&quot;:&quot;&quot;,&quot;non-dropping-particle&quot;:&quot;&quot;},{&quot;family&quot;:&quot;Song&quot;,&quot;given&quot;:&quot;Geun Sung&quot;,&quot;parse-names&quot;:false,&quot;dropping-particle&quot;:&quot;&quot;,&quot;non-dropping-particle&quot;:&quot;&quot;}],&quot;container-title&quot;:&quot;Korean Journal of Neurotrauma&quot;,&quot;container-title-short&quot;:&quot;Korean J Neurotrauma&quot;,&quot;DOI&quot;:&quot;10.13004/KJNT.2020.16.E45&quot;,&quot;ISSN&quot;:&quot;22882243&quot;,&quot;issued&quot;:{&quot;date-parts&quot;:[[2020]]},&quot;page&quot;:&quot;181-189&quot;,&quot;language&quot;:&quot;eng&quot;,&quot;abstract&quot;:&quot;Objective: Ventriculoatrial shunt (VAS) remains an alternate option for treatment of hydrocephalus in patients with ventriculoperitoneal shunt (VPS) failure. Unfamiliar anatomy for a neurosurgeon has resulted in the VAS falling out of favor as a treatment option. However, there are unsatisfactory reports on the long-term result of VPS, and VAS has been recently re-evaluated. We are to report the simple way to do the VAS using a peel-away sheath in a hybrid operation room. Methods: A jugular vein path was drawn by ultrasound, a small incision was made above the clavicle, and a shunt catheter was tunneled into it. The jugular vein was punctured beside the tunneled catheter with a Seldinger needle under ultrasound guidance. A flexible guide wire was introduced into the vein and 6-Fr peel-away sheath was advanced into the vein along the wire. Under fluoroscopic guidance, the catheter was cut to position approximately mid-level in the atrium. After the guide wire was removed, the distal shunt catheter was passed down. After confirming proper position of the distal catheter under the fluoroscope, the catheter-guiding sheath was pulled out as a peeling-away manner. We performed this surgical procedures in 5 cases. Results: All the procedures of the VAS using a peel-away sheath were performed in a hybrid operation room Of 5 patients, 3 patients had the distal catheter failures in the peritoneal cavity and 2 patients had shunt A distal catheter was successfully indwelling in all the cases without any difficulties. After the surgery, neither shunt infection nor thromboembolic event happened. Conclusion: VAS using fluoroscopy and a peel-away sheath is a good alternative option for hydrocephalus patients with shunt failure related to peritoneal cavity complications.&quot;,&quot;issue&quot;:&quot;2&quot;,&quot;volume&quot;:&quot;16&quot;},&quot;isTemporary&quot;:false}]},{&quot;citationID&quot;:&quot;MENDELEY_CITATION_eb5e1e44-e06f-4a2e-8553-bfd6b028d3e5&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&quot;,&quot;citationItems&quot;:[{&quot;id&quot;:&quot;16330fae-0275-372e-899a-e0dd126872ac&quot;,&quot;itemData&quot;:{&quot;type&quot;:&quot;article-journal&quot;,&quot;id&quot;:&quot;16330fae-0275-372e-899a-e0dd126872ac&quot;,&quot;title&quot;:&quot;A novel technique for ventriculoperitoneal shunting by flat panel detector CT-guided real-time fluoroscopy&quot;,&quot;author&quot;:[{&quot;family&quot;:&quot;Kobayashi&quot;,&quot;given&quot;:&quot;Shinya&quot;,&quot;parse-names&quot;:false,&quot;dropping-particle&quot;:&quot;&quot;,&quot;non-dropping-particle&quot;:&quot;&quot;},{&quot;family&quot;:&quot;Ishikawa&quot;,&quot;given&quot;:&quot;Tatsuya&quot;,&quot;parse-names&quot;:false,&quot;dropping-particle&quot;:&quot;&quot;,&quot;non-dropping-particle&quot;:&quot;&quot;},{&quot;family&quot;:&quot;Mutoh&quot;,&quot;given&quot;:&quot;Tatsushi&quot;,&quot;parse-names&quot;:false,&quot;dropping-particle&quot;:&quot;&quot;,&quot;non-dropping-particle&quot;:&quot;&quot;},{&quot;family&quot;:&quot;Hikichi&quot;,&quot;given&quot;:&quot;Kentaro&quot;,&quot;parse-names&quot;:false,&quot;dropping-particle&quot;:&quot;&quot;,&quot;non-dropping-particle&quot;:&quot;&quot;},{&quot;family&quot;:&quot;Suzuki&quot;,&quot;given&quot;:&quot;Akifumi&quot;,&quot;parse-names&quot;:false,&quot;dropping-particle&quot;:&quot;&quot;,&quot;non-dropping-particle&quot;:&quot;&quot;}],&quot;container-title&quot;:&quot;Surgical Neurology International&quot;,&quot;container-title-short&quot;:&quot;Surg Neurol Int&quot;,&quot;DOI&quot;:&quot;10.4103/2152-7806.102330&quot;,&quot;ISSN&quot;:&quot;2152-7806&quot;,&quot;issued&quot;:{&quot;date-parts&quot;:[[2012]]},&quot;page&quot;:&quot;119&quot;,&quot;language&quot;:&quot;eng&quot;,&quot;abstract&quot;:&quot;BACKGROUND: Surgical placement of a ventriculoperitoneal shunt (VPS) is the main strategy to manage hydrocephalus. However, the failure rate associated with placement of ventricular catheters remains high.\\n\\nMETHODS: A hybrid operating room, equipped with a flat-panel detector digital subtraction angiography system containing C-arm cone-beam computed tomography (CB-CT) imaging, has recently been developed and utilized to assist neurosurgical procedures. We have developed a novel technique using intraoperative fluoroscopy and a C-arm CB-CT system to facilitate accurate placement of a VPS.\\n\\nRESULTS: Using this novel technique, 39 consecutive ventricular catheters were placed accurately, and no ventricular catheter failures were experienced during the follow-up period. Only two patients experienced obstruction of the VPS, both of which occurred in the extracranial portion of the shunt system.\\n\\nCONCLUSION: Surgical placement of a VPS assisted by flat panel detector CT-guided real-time fluoroscopy enabled accurate placement of ventricular catheters and was associated with a decreased need for shunt revision.&quot;,&quot;issue&quot;:&quot;1&quot;,&quot;volume&quot;:&quot;3&quot;},&quot;isTemporary&quot;:false}]},{&quot;citationID&quot;:&quot;MENDELEY_CITATION_60b42b6d-c441-4c57-ba2c-e7ae0acadd41&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&quot;,&quot;citationItems&quot;:[{&quot;id&quot;:&quot;8e70ea58-f562-3c83-85aa-b6954970ced0&quot;,&quot;itemData&quot;:{&quot;type&quot;:&quot;article-journal&quot;,&quot;id&quot;:&quot;8e70ea58-f562-3c83-85aa-b6954970ced0&quot;,&quot;title&quot;:&quot;Initial experience of real-time intraoperative C-arm computed-tomography- guided navigation surgery for pituitary tumors&quot;,&quot;author&quot;:[{&quot;family&quot;:&quot;Mori&quot;,&quot;given&quot;:&quot;Ryosuke&quot;,&quot;parse-names&quot;:false,&quot;dropping-particle&quot;:&quot;&quot;,&quot;non-dropping-particle&quot;:&quot;&quot;},{&quot;family&quot;:&quot;Joki&quot;,&quot;given&quot;:&quot;Tatsuhiro&quot;,&quot;parse-names&quot;:false,&quot;dropping-particle&quot;:&quot;&quot;,&quot;non-dropping-particle&quot;:&quot;&quot;},{&quot;family&quot;:&quot;Matsuwaki&quot;,&quot;given&quot;:&quot;Yoshinori&quot;,&quot;parse-names&quot;:false,&quot;dropping-particle&quot;:&quot;&quot;,&quot;non-dropping-particle&quot;:&quot;&quot;},{&quot;family&quot;:&quot;Karagiozov&quot;,&quot;given&quot;:&quot;Kostadin&quot;,&quot;parse-names&quot;:false,&quot;dropping-particle&quot;:&quot;&quot;,&quot;non-dropping-particle&quot;:&quot;&quot;},{&quot;family&quot;:&quot;Murayama&quot;,&quot;given&quot;:&quot;Yuichi&quot;,&quot;parse-names&quot;:false,&quot;dropping-particle&quot;:&quot;&quot;,&quot;non-dropping-particle&quot;:&quot;&quot;},{&quot;family&quot;:&quot;Abe&quot;,&quot;given&quot;:&quot;Toshiaki&quot;,&quot;parse-names&quot;:false,&quot;dropping-particle&quot;:&quot;&quot;,&quot;non-dropping-particle&quot;:&quot;&quot;}],&quot;container-title&quot;:&quot;World Neurosurgery&quot;,&quot;container-title-short&quot;:&quot;World Neurosurg&quot;,&quot;DOI&quot;:&quot;10.1016/j.wneu.2012.10.011&quot;,&quot;ISSN&quot;:&quot;18788750&quot;,&quot;PMID&quot;:&quot;23046916&quot;,&quot;issued&quot;:{&quot;date-parts&quot;:[[2013]]},&quot;page&quot;:&quot;319-326&quot;,&quot;language&quot;:&quot;eng&quot;,&quot;abstract&quot;:&quot;Objective: We report our initial experience of real-time intraoperative C-arm computed tomography (C-arm CT: DynaCT)-guided navigation surgery for pituitary tumors. Methods: Recent advancement in flat panel technology makes it possible to obtain CT-like images by using rotation of the C-arm of a digital subtraction angiography (DSA) system. A specially designed new suite, which has C-arm CT-imaging-capable DSA in combination with a navigation system (VectorVision Sky, BrainLAB AG, Munich, Germany), allows neurosurgeons to perform endoscopic transsphenoidal procedures under real-time navigation support. Thirty-one pituitary tumor patients were examined. During or after tumor removal, contrast-enhanced DynaCT was conducted to rule out residual tumor in 12 cases. When enhanced tumor was confirmed, additional removal was continued without moving the patients. Results: DynaCT and subsequent image transfer to navigation system was performed in all cases without difficulties, requiring only an additional 15 minutes of surgical time. Sellar fenestration in relation to tumors and absence of hidden hematomas was confirmed in all cases. The contrast-enhanced DynaCT was found to be contributing to a better handling of the residual tumor. In 9 of these 12 cases (75%), residual tumor was detected on DynaCT; consequently, further removal was considered. In 2 cases (16%) there was no enhanced lesion, indicating complete removal. Conclusions: The proposed technique of intraoperative visualization in the hybrid operating room can be easy to perform and may be a useful adjunct to conventional transsphenoidal surgery for an improved resection rate and less cavernous sinus and internal carotid artery injury. © 2013 Elsevier Inc. All rights reserved.&quot;,&quot;issue&quot;:&quot;2&quot;,&quot;volume&quot;:&quot;79&quot;},&quot;isTemporary&quot;:false}]},{&quot;citationID&quot;:&quot;MENDELEY_CITATION_57ac9a0b-6f6b-472b-8ab4-a77c476c12ac&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&quot;,&quot;citationItems&quot;:[{&quot;id&quot;:&quot;b1d67962-9310-311d-a9c3-b26b3e2f9b53&quot;,&quot;itemData&quot;:{&quot;type&quot;:&quot;article-journal&quot;,&quot;id&quot;:&quot;b1d67962-9310-311d-a9c3-b26b3e2f9b53&quot;,&quot;title&quot;:&quot;Accuracy of augmented reality surgical navigation for minimally invasive pedicle screw insertion in the thoracic and lumbar spine with a new tracking device&quot;,&quot;author&quot;:[{&quot;family&quot;:&quot;Peh&quot;,&quot;given&quot;:&quot;Simon&quot;,&quot;parse-names&quot;:false,&quot;dropping-particle&quot;:&quot;&quot;,&quot;non-dropping-particle&quot;:&quot;&quot;},{&quot;family&quot;:&quot;Chatterjea&quot;,&quot;given&quot;:&quot;Anindita&quot;,&quot;parse-names&quot;:false,&quot;dropping-particle&quot;:&quot;&quot;,&quot;non-dropping-particle&quot;:&quot;&quot;},{&quot;family&quot;:&quot;Pfarr&quot;,&quot;given&quot;:&quot;Julian&quot;,&quot;parse-names&quot;:false,&quot;dropping-particle&quot;:&quot;&quot;,&quot;non-dropping-particle&quot;:&quot;&quot;},{&quot;family&quot;:&quot;Schäfer&quot;,&quot;given&quot;:&quot;Jost Philipp&quot;,&quot;parse-names&quot;:false,&quot;dropping-particle&quot;:&quot;&quot;,&quot;non-dropping-particle&quot;:&quot;&quot;},{&quot;family&quot;:&quot;Weuster&quot;,&quot;given&quot;:&quot;Matthias&quot;,&quot;parse-names&quot;:false,&quot;dropping-particle&quot;:&quot;&quot;,&quot;non-dropping-particle&quot;:&quot;&quot;},{&quot;family&quot;:&quot;Klüter&quot;,&quot;given&quot;:&quot;Tim&quot;,&quot;parse-names&quot;:false,&quot;dropping-particle&quot;:&quot;&quot;,&quot;non-dropping-particle&quot;:&quot;&quot;},{&quot;family&quot;:&quot;Seekamp&quot;,&quot;given&quot;:&quot;Andreas&quot;,&quot;parse-names&quot;:false,&quot;dropping-particle&quot;:&quot;&quot;,&quot;non-dropping-particle&quot;:&quot;&quot;},{&quot;family&quot;:&quot;Lippross&quot;,&quot;given&quot;:&quot;Sebastian&quot;,&quot;parse-names&quot;:false,&quot;dropping-particle&quot;:&quot;&quot;,&quot;non-dropping-particle&quot;:&quot;&quot;}],&quot;container-title&quot;:&quot;Spine Journal&quot;,&quot;DOI&quot;:&quot;10.1016/j.spinee.2019.12.009&quot;,&quot;ISSN&quot;:&quot;18781632&quot;,&quot;PMID&quot;:&quot;31863933&quot;,&quot;issued&quot;:{&quot;date-parts&quot;:[[2020]]},&quot;page&quot;:&quot;629-637&quot;,&quot;language&quot;:&quot;eng&quot;,&quot;abstract&quot;:&quot;BACKGROUND CONTEXT: Minimally invasive approaches are increasingly used in spine surgery. The purpose of navigation systems is to guide the surgeon and to reduce intraoperative x-ray exposure. PURPOSE: This study aimed to determine the feasibility and clinical accuracy of a navigation technology based on augmented reality surgical navigation (ARSN) for minimally invasive thoracic and lumbar pedicle screw instrumentation compared with standard fluoroscopy-guided minimally invasive technique. STUDY DESIGN/SETTING: Cadaveric laboratory study. METHODS: ARSN was installed in a hybrid operating room, consisting of a flat panel detector c-arm with two dimensional/three dimensional imaging capabilities and four integrated cameras in its frame. The surface-referenced navigation device does not require a bony reference but uses video cameras and optical markers applied to the patient's skin for tracking. In four cadavers, a total of 136 pedicle screws were inserted in thoracic and lumbar vertebrae. The accuracy was assessed by three independent raters in postoperative conventional computed tomography. RESULTS: The overall accuracy of ARSN was 94% compared with an accuracy of 88% for fluoroscopy. The difference was not statistically significant. In the thoracic region, accuracy with ARSN was 92% compared with 83% with fluoroscopy. With fluoroscopy, unsafe screws were observed in three normal cadavers and one with scoliosis. Using ARSN, unsafe screws were only observed in the scoliotic spine. No significant difference in the median of time for K-wire placement was recorded. As no intraoperative fluoroscopy was necessary in ARSN, the performing surgeon was not exposed to radiation. CONCLUSIONS: In this limited cadaveric study minimally invasive screw placement using ARSN was demonstrated to be feasible and as accurate as fluoroscopy. It did not require any additional navigation time or use of any intraoperative x-ray imaging, thereby potentially permitting surgery in a protective lead garment-free environment. A well-powered clinical study is needed to demonstrate a significant difference in the accuracy between the two methods. CLINICAL SIGNIFICANCE: ARSN offers real-time imaging of planned insertion paths, instrument tracking, and overlay of three dimensional bony anatomy and surface topography. The referencing procedure, by optical recognition of several skin markers is easy and does not require a solid bony reference as necessary for conventional navigation which saves time. Additionally, ARSN may foster the reduction of intraoperative x-ray exposure to spinal surgeons.&quot;,&quot;issue&quot;:&quot;4&quot;,&quot;volume&quot;:&quot;20&quot;,&quot;container-title-short&quot;:&quot;&quot;},&quot;isTemporary&quot;:false}]},{&quot;citationID&quot;:&quot;MENDELEY_CITATION_0e0845b6-f35f-44fe-8edc-80bfcc2623d7&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&quot;,&quot;citationItems&quot;:[{&quot;id&quot;:&quot;e87267c4-6181-3d2e-a10c-a30f55445541&quot;,&quot;itemData&quot;:{&quot;type&quot;:&quot;article-journal&quot;,&quot;id&quot;:&quot;e87267c4-6181-3d2e-a10c-a30f55445541&quot;,&quot;title&quot;:&quot;Design and control of an image-guided robot for spine surgery in a hybrid OR&quot;,&quot;author&quot;:[{&quot;family&quot;:&quot;Balicki&quot;,&quot;given&quot;:&quot;Marcin&quot;,&quot;parse-names&quot;:false,&quot;dropping-particle&quot;:&quot;&quot;,&quot;non-dropping-particle&quot;:&quot;&quot;},{&quot;family&quot;:&quot;Kyne&quot;,&quot;given&quot;:&quot;Sean&quot;,&quot;parse-names&quot;:false,&quot;dropping-particle&quot;:&quot;&quot;,&quot;non-dropping-particle&quot;:&quot;&quot;},{&quot;family&quot;:&quot;Toporek&quot;,&quot;given&quot;:&quot;Grzegorz&quot;,&quot;parse-names&quot;:false,&quot;dropping-particle&quot;:&quot;&quot;,&quot;non-dropping-particle&quot;:&quot;&quot;},{&quot;family&quot;:&quot;Holthuizen&quot;,&quot;given&quot;:&quot;Ronald&quot;,&quot;parse-names&quot;:false,&quot;dropping-particle&quot;:&quot;&quot;,&quot;non-dropping-particle&quot;:&quot;&quot;},{&quot;family&quot;:&quot;Homan&quot;,&quot;given&quot;:&quot;Robert&quot;,&quot;parse-names&quot;:false,&quot;dropping-particle&quot;:&quot;&quot;,&quot;non-dropping-particle&quot;:&quot;&quot;},{&quot;family&quot;:&quot;Popovic&quot;,&quot;given&quot;:&quot;Aleksandra&quot;,&quot;parse-names&quot;:false,&quot;dropping-particle&quot;:&quot;&quot;,&quot;non-dropping-particle&quot;:&quot;&quot;},{&quot;family&quot;:&quot;Burström&quot;,&quot;given&quot;:&quot;Gustav&quot;,&quot;parse-names&quot;:false,&quot;dropping-particle&quot;:&quot;&quot;,&quot;non-dropping-particle&quot;:&quot;&quot;},{&quot;family&quot;:&quot;Persson&quot;,&quot;given&quot;:&quot;Oscar&quot;,&quot;parse-names&quot;:false,&quot;dropping-particle&quot;:&quot;&quot;,&quot;non-dropping-particle&quot;:&quot;&quot;},{&quot;family&quot;:&quot;Edström&quot;,&quot;given&quot;:&quot;Erik&quot;,&quot;parse-names&quot;:false,&quot;dropping-particle&quot;:&quot;&quot;,&quot;non-dropping-particle&quot;:&quot;&quot;},{&quot;family&quot;:&quot;Elmi-Terander&quot;,&quot;given&quot;:&quot;Adrian&quot;,&quot;parse-names&quot;:false,&quot;dropping-particle&quot;:&quot;&quot;,&quot;non-dropping-particle&quot;:&quot;&quot;},{&quot;family&quot;:&quot;Patriciu&quot;,&quot;given&quot;:&quot;Alexandru&quot;,&quot;parse-names&quot;:false,&quot;dropping-particle&quot;:&quot;&quot;,&quot;non-dropping-particle&quot;:&quot;&quot;}],&quot;container-title&quot;:&quot;International Journal of Medical Robotics and Computer Assisted Surgery&quot;,&quot;DOI&quot;:&quot;10.1002/rcs.2108&quot;,&quot;ISSN&quot;:&quot;1478596X&quot;,&quot;PMID&quot;:&quot;32270913&quot;,&quot;issued&quot;:{&quot;date-parts&quot;:[[2020]]},&quot;page&quot;:&quot;e2108&quot;,&quot;language&quot;:&quot;eng&quot;,&quot;abstract&quot;:&quot;Background: Minimally invasive spine (MIS) fusion surgery requires image guidance and expert manual dexterity for a successful, efficient, and accurate pedicle screw placement. Operating room (OR)-integrated robotic solution can provide precise assistance to potentially minimize complication rates and facilitate difficult MIS procedures. Methods: A 5-degrees of freedom robot was designed specifically for a hybrid OR with integrated surgical navigation for guiding pedicle screw pilot holes. The system automatically aligns an instrument following the surgical plan using only instrument tracking feedback. Contrary to commercially available robotic systems, no tracking markers on the robotic arm are required. The system was evaluated in a cadaver study. Results: The mean targeting error (N = 34) was 1.27±0.57 mm and 1.62±0.85°, with 100% of insertions graded as clinically acceptable. Conclusions: A fully integrated robotic guidance system, including intra-op imaging, planning, and physical guidance with optimized robot design and control, can improve workflow and provide pedicle screw guidance with less than 2 mm targeting error.&quot;,&quot;issue&quot;:&quot;4&quot;,&quot;volume&quot;:&quot;16&quot;,&quot;container-title-short&quot;:&quot;&quot;},&quot;isTemporary&quot;:false}]},{&quot;citationID&quot;:&quot;MENDELEY_CITATION_f1037e2d-22e7-4e51-880b-807b1a3dd5a5&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&quot;,&quot;citationItems&quot;:[{&quot;id&quot;:&quot;282d76d9-4fdb-3b67-8933-d883972f8ea1&quot;,&quot;itemData&quot;:{&quot;type&quot;:&quot;article-journal&quot;,&quot;id&quot;:&quot;282d76d9-4fdb-3b67-8933-d883972f8ea1&quot;,&quot;title&quot;:&quot;Feasibility of laser-guided percutaneous pedicle screw placement in the lumbar spine using a hybrid-OR&quot;,&quot;author&quot;:[{&quot;family&quot;:&quot;Richter&quot;,&quot;given&quot;:&quot;P. H.&quot;,&quot;parse-names&quot;:false,&quot;dropping-particle&quot;:&quot;&quot;,&quot;non-dropping-particle&quot;:&quot;&quot;},{&quot;family&quot;:&quot;Gebhard&quot;,&quot;given&quot;:&quot;F.&quot;,&quot;parse-names&quot;:false,&quot;dropping-particle&quot;:&quot;&quot;,&quot;non-dropping-particle&quot;:&quot;&quot;},{&quot;family&quot;:&quot;Salameh&quot;,&quot;given&quot;:&quot;M.&quot;,&quot;parse-names&quot;:false,&quot;dropping-particle&quot;:&quot;&quot;,&quot;non-dropping-particle&quot;:&quot;&quot;},{&quot;family&quot;:&quot;Schuetze&quot;,&quot;given&quot;:&quot;K.&quot;,&quot;parse-names&quot;:false,&quot;dropping-particle&quot;:&quot;&quot;,&quot;non-dropping-particle&quot;:&quot;&quot;},{&quot;family&quot;:&quot;Kraus&quot;,&quot;given&quot;:&quot;M.&quot;,&quot;parse-names&quot;:false,&quot;dropping-particle&quot;:&quot;&quot;,&quot;non-dropping-particle&quot;:&quot;&quot;}],&quot;container-title&quot;:&quot;International Journal of Computer Assisted Radiology and Surgery&quot;,&quot;container-title-short&quot;:&quot;Int J Comput Assist Radiol Surg&quot;,&quot;DOI&quot;:&quot;10.1007/s11548-017-1529-1&quot;,&quot;ISSN&quot;:&quot;18616429&quot;,&quot;PMID&quot;:&quot;28188485&quot;,&quot;URL&quot;:&quot;https://www.embase.com/search/results?subaction=viewrecord&amp;id=L615955442&amp;from=export&quot;,&quot;issued&quot;:{&quot;date-parts&quot;:[[2017]]},&quot;page&quot;:&quot;873-879&quot;,&quot;language&quot;:&quot;English&quot;,&quot;abstract&quot;:&quot;Purpose: Innovations in intraoperative imaging lead to major changes in orthopaedic surgery. In our setting, a 3D flat-panel c-arm (Artis zeego) is mounted on a robotic arm offering an integrated aiming tool (Syngo iGuide). Our aim was to investigate the feasibility of Syngo iGuide for pedicle screw placement in comparison with fluoroscopic screw implantation. Methods: In 10 lumbar models, 100 screws were implanted. In 5 models, a standard fluoroscopic technique was used. Syngo iGuide was used in all other models. Afterwards, CT-scans were performed and screw accuracy was investigated. Results: The procedure time for the new technique was significantly longer in comparison with the standard technique. The post-operative CT showed the same accuracy in both groups. Conclusions: Syngo iGuide proofed feasible for percutaneous implantation of pedicle screws in anatomic models. Syngo iGuide can be a help for screw implantation in difficult anatomic regions without the need of an additional navigation system.&quot;,&quot;issue&quot;:&quot;5&quot;,&quot;volume&quot;:&quot;12&quot;},&quot;isTemporary&quot;:false}]},{&quot;citationID&quot;:&quot;MENDELEY_CITATION_9bf3d7fc-2bbc-4d1a-b865-6b65fb6adb61&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&quot;,&quot;citationItems&quot;:[{&quot;id&quot;:&quot;290403be-d3ab-3d66-82ca-fa10e0347c8b&quot;,&quot;itemData&quot;:{&quot;type&quot;:&quot;article-journal&quot;,&quot;id&quot;:&quot;290403be-d3ab-3d66-82ca-fa10e0347c8b&quot;,&quot;title&quot;:&quot;Radiation exposure for the surgical team in a hybrid-operating room&quot;,&quot;author&quot;:[{&quot;family&quot;:&quot;Schuetze&quot;,&quot;given&quot;:&quot;Konard&quot;,&quot;parse-names&quot;:false,&quot;dropping-particle&quot;:&quot;&quot;,&quot;non-dropping-particle&quot;:&quot;&quot;},{&quot;family&quot;:&quot;Eickhoff&quot;,&quot;given&quot;:&quot;A.&quot;,&quot;parse-names&quot;:false,&quot;dropping-particle&quot;:&quot;&quot;,&quot;non-dropping-particle&quot;:&quot;&quot;},{&quot;family&quot;:&quot;Dehner&quot;,&quot;given&quot;:&quot;C.&quot;,&quot;parse-names&quot;:false,&quot;dropping-particle&quot;:&quot;&quot;,&quot;non-dropping-particle&quot;:&quot;&quot;},{&quot;family&quot;:&quot;Schultheiss&quot;,&quot;given&quot;:&quot;M.&quot;,&quot;parse-names&quot;:false,&quot;dropping-particle&quot;:&quot;&quot;,&quot;non-dropping-particle&quot;:&quot;&quot;},{&quot;family&quot;:&quot;Gebhard&quot;,&quot;given&quot;:&quot;F.&quot;,&quot;parse-names&quot;:false,&quot;dropping-particle&quot;:&quot;&quot;,&quot;non-dropping-particle&quot;:&quot;&quot;},{&quot;family&quot;:&quot;Richter&quot;,&quot;given&quot;:&quot;P. H.&quot;,&quot;parse-names&quot;:false,&quot;dropping-particle&quot;:&quot;&quot;,&quot;non-dropping-particle&quot;:&quot;&quot;}],&quot;container-title&quot;:&quot;Journal of Robotic Surgery&quot;,&quot;container-title-short&quot;:&quot;J Robot Surg&quot;,&quot;DOI&quot;:&quot;10.1007/s11701-018-0821-6&quot;,&quot;ISSN&quot;:&quot;18632491&quot;,&quot;PMID&quot;:&quot;29748746&quot;,&quot;URL&quot;:&quot;https://www.embase.com/search/results?subaction=viewrecord&amp;id=L626619069&amp;from=export&quot;,&quot;issued&quot;:{&quot;date-parts&quot;:[[2019]]},&quot;page&quot;:&quot;91-98&quot;,&quot;language&quot;:&quot;English&quot;,&quot;abstract&quot;:&quot;Hybrid-operating rooms enable the surgeon to acquire intraoperative high-resolution 2- and 3D images and use them for navigation. The radiation dose of the operating personal and the patient remains the major concern. In 9 months, 109 pelvic and spine cases were performed using a hybrid operating room. Radiation dose of the surgeon and the assisting nurse was recorded using real-time dosimeters. Lower radiation doses for the main surgeon in navigated dorsal instrumentations of the thoracic spine were recorded. Standing between the C-arm during screw placement increased the radiation dose sixfold. Lumbar dorsal instrumentation showed a similar radiation dose compared to the previous studies in traditional operating room settings. The use of a hybrid-operating room for dorsal spine instrumentation showed no increase in radiation dose compared to traditional settings. Intraoperative navigation can help to reduce the radiation dosage for the operating personnel.&quot;,&quot;issue&quot;:&quot;1&quot;,&quot;volume&quot;:&quot;13&quot;},&quot;isTemporary&quot;:false}]},{&quot;citationID&quot;:&quot;MENDELEY_CITATION_ea3375e9-93e7-4acf-b282-3258b3ac2d14&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&quot;,&quot;citationItems&quot;:[{&quot;id&quot;:&quot;d9618b6c-b652-3c39-90d4-b981ef1702d9&quot;,&quot;itemData&quot;:{&quot;type&quot;:&quot;article-journal&quot;,&quot;id&quot;:&quot;d9618b6c-b652-3c39-90d4-b981ef1702d9&quot;,&quot;title&quot;:&quot;When giants talk; robotic dialog during thoracolumbar and sacral surgery&quot;,&quot;author&quot;:[{&quot;family&quot;:&quot;Schroeder&quot;,&quot;given&quot;:&quot;Josh E.&quot;,&quot;parse-names&quot;:false,&quot;dropping-particle&quot;:&quot;&quot;,&quot;non-dropping-particle&quot;:&quot;&quot;},{&quot;family&quot;:&quot;Houri&quot;,&quot;given&quot;:&quot;Saadit&quot;,&quot;parse-names&quot;:false,&quot;dropping-particle&quot;:&quot;&quot;,&quot;non-dropping-particle&quot;:&quot;&quot;},{&quot;family&quot;:&quot;Weil&quot;,&quot;given&quot;:&quot;Yoram A.&quot;,&quot;parse-names&quot;:false,&quot;dropping-particle&quot;:&quot;&quot;,&quot;non-dropping-particle&quot;:&quot;&quot;},{&quot;family&quot;:&quot;Liebergall&quot;,&quot;given&quot;:&quot;Meir&quot;,&quot;parse-names&quot;:false,&quot;dropping-particle&quot;:&quot;&quot;,&quot;non-dropping-particle&quot;:&quot;&quot;},{&quot;family&quot;:&quot;Moshioff&quot;,&quot;given&quot;:&quot;Rami&quot;,&quot;parse-names&quot;:false,&quot;dropping-particle&quot;:&quot;&quot;,&quot;non-dropping-particle&quot;:&quot;&quot;},{&quot;family&quot;:&quot;Kaplan&quot;,&quot;given&quot;:&quot;Leon&quot;,&quot;parse-names&quot;:false,&quot;dropping-particle&quot;:&quot;&quot;,&quot;non-dropping-particle&quot;:&quot;&quot;}],&quot;container-title&quot;:&quot;BMC Surgery&quot;,&quot;container-title-short&quot;:&quot;BMC Surg&quot;,&quot;DOI&quot;:&quot;10.1186/s12893-022-01546-7&quot;,&quot;ISSN&quot;:&quot;14712482&quot;,&quot;PMID&quot;:&quot;35365145&quot;,&quot;issued&quot;:{&quot;date-parts&quot;:[[2022]]},&quot;page&quot;:&quot;125&quot;,&quot;language&quot;:&quot;eng&quot;,&quot;abstract&quot;:&quot;Background: Spinal trauma patients treated in a specialized hybrid operating room (OR) using two robotic systems communicating during surgery. Methods: Retrospective review of patients with thoracolumbar or sacral fractures who underwent surgical fixation between Jan 2017 to Jan 2020 with robotic-guided percutaneous pedicle screw insertion in the specialized hybrid OR with Robotic flat panel 3D C-arm (ArtisZeego) for intraoperative interventional imaging connected with the robotic-guidance platform Renaissance (Mazor Robotics). Results: Twenty eight surgeries were performed in 27 patients; 23 with traumatic spinal fractures, 4 with multi-level thoracolumbar compression fractures due to severe osteoporosis. Average patient age 49 (range 12–86). Average radiation exposure time 40 s (range 12–114 s). Average radiation exposure dose 11,584 ± SD uGym2 (range 4454–58,959). Lumber levels operated on were between T5 and S2 (shortest three vertebras and longest eight vertebras). 235 (range 5–11) trajectories were performed. All trajectories were accurate in all cases percutaneous pedicle screws placement was correct, without breach noted at the pedicle in any of the cases. No major complications reported. In all cases, follow-up X-rays showed adequate fracture reduction with restoration. Conclusions: Merging of surgical robotics technologies increases patient safety and surgeon and patient confidence in percutaneous spine traumatic procedures.&quot;,&quot;issue&quot;:&quot;1&quot;,&quot;volume&quot;:&quot;22&quot;},&quot;isTemporary&quot;:false}]},{&quot;citationID&quot;:&quot;MENDELEY_CITATION_faa2233b-e77c-484a-8bcf-f1cbfbaceca8&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&quot;,&quot;citationItems&quot;:[{&quot;id&quot;:&quot;bb7f065a-2c61-343f-8d65-68e7362e666a&quot;,&quot;itemData&quot;:{&quot;type&quot;:&quot;article-journal&quot;,&quot;id&quot;:&quot;bb7f065a-2c61-343f-8d65-68e7362e666a&quot;,&quot;title&quot;:&quot;Feasibility and accuracy of thoracolumbar minimally invasive pedicle screw placement with augmented reality navigation technology&quot;,&quot;author&quot;:[{&quot;family&quot;:&quot;Elmi-Terander&quot;,&quot;given&quot;:&quot;Adrian&quot;,&quot;parse-names&quot;:false,&quot;dropping-particle&quot;:&quot;&quot;,&quot;non-dropping-particle&quot;:&quot;&quot;},{&quot;family&quot;:&quot;Nachabe&quot;,&quot;given&quot;:&quot;Rami&quot;,&quot;parse-names&quot;:false,&quot;dropping-particle&quot;:&quot;&quot;,&quot;non-dropping-particle&quot;:&quot;&quot;},{&quot;family&quot;:&quot;Skulason&quot;,&quot;given&quot;:&quot;Halldor&quot;,&quot;parse-names&quot;:false,&quot;dropping-particle&quot;:&quot;&quot;,&quot;non-dropping-particle&quot;:&quot;&quot;},{&quot;family&quot;:&quot;Pedersen&quot;,&quot;given&quot;:&quot;Kyrre&quot;,&quot;parse-names&quot;:false,&quot;dropping-particle&quot;:&quot;&quot;,&quot;non-dropping-particle&quot;:&quot;&quot;},{&quot;family&quot;:&quot;Söderman&quot;,&quot;given&quot;:&quot;Michael&quot;,&quot;parse-names&quot;:false,&quot;dropping-particle&quot;:&quot;&quot;,&quot;non-dropping-particle&quot;:&quot;&quot;},{&quot;family&quot;:&quot;Racadio&quot;,&quot;given&quot;:&quot;John&quot;,&quot;parse-names&quot;:false,&quot;dropping-particle&quot;:&quot;&quot;,&quot;non-dropping-particle&quot;:&quot;&quot;},{&quot;family&quot;:&quot;Babic&quot;,&quot;given&quot;:&quot;Drazenko&quot;,&quot;parse-names&quot;:false,&quot;dropping-particle&quot;:&quot;&quot;,&quot;non-dropping-particle&quot;:&quot;&quot;},{&quot;family&quot;:&quot;Gerdhem&quot;,&quot;given&quot;:&quot;Paul&quot;,&quot;parse-names&quot;:false,&quot;dropping-particle&quot;:&quot;&quot;,&quot;non-dropping-particle&quot;:&quot;&quot;},{&quot;family&quot;:&quot;Edström&quot;,&quot;given&quot;:&quot;Erik&quot;,&quot;parse-names&quot;:false,&quot;dropping-particle&quot;:&quot;&quot;,&quot;non-dropping-particle&quot;:&quot;&quot;}],&quot;container-title&quot;:&quot;Spine&quot;,&quot;container-title-short&quot;:&quot;Spine (Phila Pa 1976)&quot;,&quot;DOI&quot;:&quot;10.1097/BRS.0000000000002502&quot;,&quot;ISSN&quot;:&quot;15281159&quot;,&quot;PMID&quot;:&quot;29215500&quot;,&quot;issued&quot;:{&quot;date-parts&quot;:[[2018]]},&quot;page&quot;:&quot;1018-1023&quot;,&quot;language&quot;:&quot;English&quot;,&quot;abstract&quot;:&quot;Study Design. Cadaveric laboratory study. Objective. To assess the feasibility and accuracy of minimally invasive thoracolumbar pedicle screw placement using augmented reality (AR) surgical navigation. Summary of Background Data. Minimally invasive spine (MIS) surgery has increasingly become the method of choice for a wide variety of spine pathologies. Navigation technology based on AR has been shown to be feasible, accurate, and safe in open procedures. AR technology may also be used for MIS surgery. Methods. The AR surgical navigation was installed in a hybrid operating room (OR). The hybrid OR includes a surgical table, a motorized flat detector C-arm with intraoperative 2D/3D imaging capabilities, integrated optical cameras for AR navigation, and patient motion tracking using optical markers on the skin. Navigation and screw placement was without any x-ray guidance. Two neurosurgeons placed 66 Jamshidi needles (two cadavers) and 18 cannulated pedicle screws (one cadaver) in the thoracolumbar spine. Technical accuracy was evaluated by measuring the distance between the tip of the actual needle position and the corresponding planned path as well as the angles between the needle and the desired path. Time needed for navigation along the virtual planned path was measured. An independent reviewer assessed the postoperative scans for the pedicle screws' clinical accuracy. Results. Navigation time per insertion was 90±53 seconds with an accuracy of 2.2±1.3mm. Accuracy was not dependent on operator. There was no correlation between navigation time and accuracy. The mean error angle between the Jamshidi needles and planned paths was 0.9°±0.8°. No screw was misplaced outside the pedicle. Two screws breached 2 to 4mm yielding an overall accuracy of 89% (16/18). Conclusion. MIS screw placement directed by AR with intraoperative 3D imaging in a hybrid OR is accurate and efficient, without any fluoroscopy or x-ray imaging during the procedure. Level of Evidence: N/A .&quot;,&quot;issue&quot;:&quot;14&quot;,&quot;volume&quot;:&quot;43&quot;},&quot;isTemporary&quot;:false}]},{&quot;citationID&quot;:&quot;MENDELEY_CITATION_13513e57-fc89-4a45-b17e-246f560a1da6&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&quot;,&quot;citationItems&quot;:[{&quot;id&quot;:&quot;1c0e2294-191e-3c04-bcfa-8a3004787808&quot;,&quot;itemData&quot;:{&quot;type&quot;:&quot;article-journal&quot;,&quot;id&quot;:&quot;1c0e2294-191e-3c04-bcfa-8a3004787808&quot;,&quot;title&quot;:&quot;Radiation dose and image quality comparison during spine surgery with two different, intraoperative 3D imaging navigation systems&quot;,&quot;author&quot;:[{&quot;family&quot;:&quot;Nachabe&quot;,&quot;given&quot;:&quot;Rami&quot;,&quot;parse-names&quot;:false,&quot;dropping-particle&quot;:&quot;&quot;,&quot;non-dropping-particle&quot;:&quot;&quot;},{&quot;family&quot;:&quot;Strauss&quot;,&quot;given&quot;:&quot;Keith&quot;,&quot;parse-names&quot;:false,&quot;dropping-particle&quot;:&quot;&quot;,&quot;non-dropping-particle&quot;:&quot;&quot;},{&quot;family&quot;:&quot;Schueler&quot;,&quot;given&quot;:&quot;Beth&quot;,&quot;parse-names&quot;:false,&quot;dropping-particle&quot;:&quot;&quot;,&quot;non-dropping-particle&quot;:&quot;&quot;},{&quot;family&quot;:&quot;Bydon&quot;,&quot;given&quot;:&quot;Mohamad&quot;,&quot;parse-names&quot;:false,&quot;dropping-particle&quot;:&quot;&quot;,&quot;non-dropping-particle&quot;:&quot;&quot;}],&quot;container-title&quot;:&quot;Journal of Applied Clinical Medical Physics&quot;,&quot;container-title-short&quot;:&quot;J Appl Clin Med Phys&quot;,&quot;DOI&quot;:&quot;10.1002/acm2.12534&quot;,&quot;ISSN&quot;:&quot;15269914&quot;,&quot;PMID&quot;:&quot;30677233&quot;,&quot;issued&quot;:{&quot;date-parts&quot;:[[2019]]},&quot;page&quot;:&quot;136-145&quot;,&quot;language&quot;:&quot;eng&quot;,&quot;abstract&quot;:&quot;Careful protocol selection is required during intraoperative three-dimensional (3D) imaging for spine surgery to manage patient radiation dose and achieve clinical image quality. Radiation dose and image quality of a Medtronic O-arm commonly used during spine surgery, and a Philips hybrid operating room equipped with XperCT C-arm 3D cone-beam CT (hCBCT) are compared. The mobile O-arm (mCBCT) offers three different radiation dose settings (low, standard, and high), for four different patient sizes (small, medium, large, and extra large). The patient's radiation dose rate is constant during the entire 3D scan. In contrast, C-CBCT spine imaging uses three different field of views (27, 37, and 48 cm) using automatic exposure control (AEC) that modulates the patient's radiation dose rate during the 3D scan based on changing patient thickness. hCBCT uses additional x-ray beam filtration. Small, medium, and large trunk phantoms designed to mimic spine and soft tissue were imaged to assess radiation dose and image quality of the two systems. The estimated measured “patient” dose for the small, medium, and large phantoms imaged by the mCBCT considering all the dose settings ranged from 9.4–27.6 mGy, 8.9–33.3 mGy, and 13.8–40.6 mGy, respectively. The “patient” dose values for the same phantoms imaged with hCBCT were 2.8–4.6 mGy, 5.7–10.0 mGy, and 11.0–15.2 mGy. The CNR for the small, medium, and large phantoms was 2.9 to 3.7, 2.0 to 3.0, and 2.5 to 2.6 times higher with the hCBCT system, respectively. Hounsfield unit accuracy, noise, and uniformity of hCBCT exceeded the performance of the mCBCT; spatial resolution was comparable. Added x-ray beam filtration and AEC capability achieved clinical image quality for intraoperative spine surgery at reduced radiation dose to the patient in comparison to a reference O-arm system without these capabilities.&quot;,&quot;issue&quot;:&quot;2&quot;,&quot;volume&quot;:&quot;20&quot;},&quot;isTemporary&quot;:false}]},{&quot;citationID&quot;:&quot;MENDELEY_CITATION_01195036-4940-41fe-97ba-651eedf07d9e&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&quot;,&quot;citationItems&quot;:[{&quot;id&quot;:&quot;522891f4-7d46-3db7-93f2-6a70eed511a3&quot;,&quot;itemData&quot;:{&quot;type&quot;:&quot;article-journal&quot;,&quot;id&quot;:&quot;522891f4-7d46-3db7-93f2-6a70eed511a3&quot;,&quot;title&quot;:&quot;Validation and accuracy of intraoperative CT scan using the Philips AlluraXper FD20 angiography suite for assessment of spinal instrumentation&quot;,&quot;author&quot;:[{&quot;family&quot;:&quot;Nevzati&quot;,&quot;given&quot;:&quot;Edin&quot;,&quot;parse-names&quot;:false,&quot;dropping-particle&quot;:&quot;&quot;,&quot;non-dropping-particle&quot;:&quot;&quot;},{&quot;family&quot;:&quot;Fandino&quot;,&quot;given&quot;:&quot;Javier&quot;,&quot;parse-names&quot;:false,&quot;dropping-particle&quot;:&quot;&quot;,&quot;non-dropping-particle&quot;:&quot;&quot;},{&quot;family&quot;:&quot;Schatlo&quot;,&quot;given&quot;:&quot;Bawarjan&quot;,&quot;parse-names&quot;:false,&quot;dropping-particle&quot;:&quot;&quot;,&quot;non-dropping-particle&quot;:&quot;&quot;},{&quot;family&quot;:&quot;Heimberg&quot;,&quot;given&quot;:&quot;Michel&quot;,&quot;parse-names&quot;:false,&quot;dropping-particle&quot;:&quot;&quot;,&quot;non-dropping-particle&quot;:&quot;&quot;},{&quot;family&quot;:&quot;Marbacher&quot;,&quot;given&quot;:&quot;Serge&quot;,&quot;parse-names&quot;:false,&quot;dropping-particle&quot;:&quot;&quot;,&quot;non-dropping-particle&quot;:&quot;&quot;},{&quot;family&quot;:&quot;Remonda&quot;,&quot;given&quot;:&quot;Luca&quot;,&quot;parse-names&quot;:false,&quot;dropping-particle&quot;:&quot;&quot;,&quot;non-dropping-particle&quot;:&quot;&quot;},{&quot;family&quot;:&quot;Fathi&quot;,&quot;given&quot;:&quot;Ali Reza&quot;,&quot;parse-names&quot;:false,&quot;dropping-particle&quot;:&quot;&quot;,&quot;non-dropping-particle&quot;:&quot;&quot;}],&quot;container-title&quot;:&quot;British Journal of Neurosurgery&quot;,&quot;container-title-short&quot;:&quot;Br J Neurosurg&quot;,&quot;DOI&quot;:&quot;10.1080/02688697.2017.1297764&quot;,&quot;ISSN&quot;:&quot;1360046X&quot;,&quot;PMID&quot;:&quot;28282990&quot;,&quot;issued&quot;:{&quot;date-parts&quot;:[[2017]]},&quot;page&quot;:&quot;741-746&quot;,&quot;language&quot;:&quot;eng&quot;,&quot;abstract&quot;:&quot;Background: With the concept of the hybrid operating room gaining popularity, the authors adapted a hybrid angiographic suite with intraoperative computed tomography (iCT) to evaluate accuracy of pedicle screw placement in spinal fusion. This retrospective review examines how well iCT detected extrapedicular screw violation, to then allow repositioning and potentially avoid revision surgery. Methods: A total of 36 consecutive patients underwent pedicle screw placement in posterior cervical, thoracic, and lumbosacral spinal fusions. All patients underwent iCT in the Philips AlluraXper FD20 angiography suite in the lumbar spine XperCT mode and postoperative conventional computed tomography (CT) scanning. Primary endpoints included the sensitivity and specificity of iCT in detecting pedicular violation characterized as minor, moderate, or severe when compared with postoperative CT. Secondary endpoint included the incidence of replaced screws during surgery and number of revision surgeries. Results: Of 241 screws placed in 16 males and 20 females, iCT detected severe pedicle violation in 25 screws (10.4%); 16 screws were then repositioned during surgery. Sensitivity and specificity of iCT to detect severe screw malposition were 92.3% and 99.1%, respectively. No revision surgeries were performed in this series. Conclusions: In our series, iCT had high sensitivity and specificity in detecting severe screw malposition. As a valuable adjunct for intraoperative assessment of pedicle screw position, immediate intraoperative correction of misplaced screws then eliminated any revision surgery for our patients.&quot;,&quot;issue&quot;:&quot;6&quot;,&quot;volume&quot;:&quot;31&quot;},&quot;isTemporary&quot;:false}]},{&quot;citationID&quot;:&quot;MENDELEY_CITATION_1fe38dce-1f59-4098-90ce-f5f776286dd5&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&quot;,&quot;citationItems&quot;:[{&quot;id&quot;:&quot;6f7b50a3-d7b7-3cb0-854e-6d41cfd7ce14&quot;,&quot;itemData&quot;:{&quot;type&quot;:&quot;article-journal&quot;,&quot;id&quot;:&quot;6f7b50a3-d7b7-3cb0-854e-6d41cfd7ce14&quot;,&quot;title&quot;:&quot;Feasibility and accuracy of a robotic guidance system for navigated spine surgery in a hybrid operating room: a cadaver study&quot;,&quot;author&quot;:[{&quot;family&quot;:&quot;Burström&quot;,&quot;given&quot;:&quot;Gustav&quot;,&quot;parse-names&quot;:false,&quot;dropping-particle&quot;:&quot;&quot;,&quot;non-dropping-particle&quot;:&quot;&quot;},{&quot;family&quot;:&quot;Balicki&quot;,&quot;given&quot;:&quot;Marcin&quot;,&quot;parse-names&quot;:false,&quot;dropping-particle&quot;:&quot;&quot;,&quot;non-dropping-particle&quot;:&quot;&quot;},{&quot;family&quot;:&quot;Patriciu&quot;,&quot;given&quot;:&quot;Alexandru&quot;,&quot;parse-names&quot;:false,&quot;dropping-particle&quot;:&quot;&quot;,&quot;non-dropping-particle&quot;:&quot;&quot;},{&quot;family&quot;:&quot;Kyne&quot;,&quot;given&quot;:&quot;Sean&quot;,&quot;parse-names&quot;:false,&quot;dropping-particle&quot;:&quot;&quot;,&quot;non-dropping-particle&quot;:&quot;&quot;},{&quot;family&quot;:&quot;Popovic&quot;,&quot;given&quot;:&quot;Aleksandra&quot;,&quot;parse-names&quot;:false,&quot;dropping-particle&quot;:&quot;&quot;,&quot;non-dropping-particle&quot;:&quot;&quot;},{&quot;family&quot;:&quot;Holthuizen&quot;,&quot;given&quot;:&quot;Ronald&quot;,&quot;parse-names&quot;:false,&quot;dropping-particle&quot;:&quot;&quot;,&quot;non-dropping-particle&quot;:&quot;&quot;},{&quot;family&quot;:&quot;Homan&quot;,&quot;given&quot;:&quot;Robert&quot;,&quot;parse-names&quot;:false,&quot;dropping-particle&quot;:&quot;&quot;,&quot;non-dropping-particle&quot;:&quot;&quot;},{&quot;family&quot;:&quot;Skulason&quot;,&quot;given&quot;:&quot;Halldor&quot;,&quot;parse-names&quot;:false,&quot;dropping-particle&quot;:&quot;&quot;,&quot;non-dropping-particle&quot;:&quot;&quot;},{&quot;family&quot;:&quot;Persson&quot;,&quot;given&quot;:&quot;Oscar&quot;,&quot;parse-names&quot;:false,&quot;dropping-particle&quot;:&quot;&quot;,&quot;non-dropping-particle&quot;:&quot;&quot;},{&quot;family&quot;:&quot;Edström&quot;,&quot;given&quot;:&quot;Erik&quot;,&quot;parse-names&quot;:false,&quot;dropping-particle&quot;:&quot;&quot;,&quot;non-dropping-particle&quot;:&quot;&quot;},{&quot;family&quot;:&quot;Elmi-Terander&quot;,&quot;given&quot;:&quot;Adrian&quot;,&quot;parse-names&quot;:false,&quot;dropping-particle&quot;:&quot;&quot;,&quot;non-dropping-particle&quot;:&quot;&quot;}],&quot;container-title&quot;:&quot;Scientific Reports&quot;,&quot;container-title-short&quot;:&quot;Sci Rep&quot;,&quot;DOI&quot;:&quot;10.1038/s41598-020-64462-x&quot;,&quot;ISSN&quot;:&quot;20452322&quot;,&quot;PMID&quot;:&quot;32371880&quot;,&quot;issued&quot;:{&quot;date-parts&quot;:[[2020]]},&quot;page&quot;:&quot;7522&quot;,&quot;language&quot;:&quot;eng&quot;,&quot;abstract&quot;:&quot;The combination of navigation and robotics in spine surgery has the potential to accurately identify and maintain bone entry position and planned trajectory. The goal of this study was to examine the feasibility, accuracy and efficacy of a new robot-guided system for semi-automated, minimally invasive, pedicle screw placement. A custom robotic arm was integrated into a hybrid operating room (OR) equipped with an augmented reality surgical navigation system (ARSN). The robot was mounted on the OR-table and used to assist in placing Jamshidi needles in 113 pedicles in four cadavers. The ARSN system was used for planning screw paths and directing the robot. The robot arm autonomously aligned with the planned screw trajectory, and the surgeon inserted the Jamshidi needle into the pedicle. Accuracy measurements were performed on verification cone beam computed tomographies with the planned paths superimposed. To provide a clinical grading according to the Gertzbein scale, pedicle screw diameters were simulated on the placed Jamshidi needles. A technical accuracy at bone entry point of 0.48 ± 0.44 mm and 0.68 ± 0.58 mm was achieved in the axial and sagittal views, respectively. The corresponding angular errors were 0.94 ± 0.83° and 0.87 ± 0.82°. The accuracy was statistically superior (p &lt; 0.001) to ARSN without robotic assistance. Simulated pedicle screw grading resulted in a clinical accuracy of 100%. This study demonstrates that the use of a semi-automated surgical robot for pedicle screw placement provides an accuracy well above what is clinically acceptable.&quot;,&quot;issue&quot;:&quot;1&quot;,&quot;volume&quot;:&quot;10&quot;},&quot;isTemporary&quot;:false}]},{&quot;citationID&quot;:&quot;MENDELEY_CITATION_1cd4cea0-37f0-4259-977c-e09d934fd451&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&quot;,&quot;citationItems&quot;:[{&quot;id&quot;:&quot;87cd46c4-2864-3329-ac38-d203f59ed73f&quot;,&quot;itemData&quot;:{&quot;type&quot;:&quot;article-journal&quot;,&quot;id&quot;:&quot;87cd46c4-2864-3329-ac38-d203f59ed73f&quot;,&quot;title&quot;:&quot;Radiation dose reduction in thoracic and lumbar spine instrumentation using navigation based on an intraoperative cone beam CT imaging system: a prospective randomized clinical trial&quot;,&quot;author&quot;:[{&quot;family&quot;:&quot;Pireau&quot;,&quot;given&quot;:&quot;Nathalie&quot;,&quot;parse-names&quot;:false,&quot;dropping-particle&quot;:&quot;&quot;,&quot;non-dropping-particle&quot;:&quot;&quot;},{&quot;family&quot;:&quot;Cordemans&quot;,&quot;given&quot;:&quot;Virginie&quot;,&quot;parse-names&quot;:false,&quot;dropping-particle&quot;:&quot;&quot;,&quot;non-dropping-particle&quot;:&quot;&quot;},{&quot;family&quot;:&quot;Banse&quot;,&quot;given&quot;:&quot;Xavier&quot;,&quot;parse-names&quot;:false,&quot;dropping-particle&quot;:&quot;&quot;,&quot;non-dropping-particle&quot;:&quot;&quot;},{&quot;family&quot;:&quot;Irda&quot;,&quot;given&quot;:&quot;Nadia&quot;,&quot;parse-names&quot;:false,&quot;dropping-particle&quot;:&quot;&quot;,&quot;non-dropping-particle&quot;:&quot;&quot;},{&quot;family&quot;:&quot;Lichtherte&quot;,&quot;given&quot;:&quot;Sébastien&quot;,&quot;parse-names&quot;:false,&quot;dropping-particle&quot;:&quot;&quot;,&quot;non-dropping-particle&quot;:&quot;&quot;},{&quot;family&quot;:&quot;Kaminski&quot;,&quot;given&quot;:&quot;Ludovic&quot;,&quot;parse-names&quot;:false,&quot;dropping-particle&quot;:&quot;&quot;,&quot;non-dropping-particle&quot;:&quot;&quot;}],&quot;container-title&quot;:&quot;European Spine Journal&quot;,&quot;DOI&quot;:&quot;10.1007/s00586-017-5229-x&quot;,&quot;ISSN&quot;:&quot;14320932&quot;,&quot;PMID&quot;:&quot;28735464&quot;,&quot;issued&quot;:{&quot;date-parts&quot;:[[2017]]},&quot;page&quot;:&quot;2818-2827&quot;,&quot;language&quot;:&quot;eng&quot;,&quot;abstract&quot;:&quot;Purpose: Spine surgery still remains a challenge for every spine surgeon, aware of the potential serious outcomes of misplaced instrumentation. Though many studies have highlighted that using intraoperative cone beam CT imaging and navigation systems provides higher accuracy than conventional freehand methods for placement of pedicle screws in spine surgery, few studies are concerned about how to reduce radiation exposure for patients with the use of such technology. One of the main focuses of this study is based on the ALARA principle (as low as reasonably achievable). Method: A prospective randomized trial was conducted in the hybrid operating room between December 2015 and December 2016, including 50 patients operated on for posterior instrumented thoracic and/or lumbar spinal fusion. Patients were randomized to intraoperative 3D acquisition high-dose (standard dose) or low-dose protocol, and a total of 216 pedicle screws were analyzed in terms of screw position. Two different methods were used to measure ionizing radiation: the total skin dose (derived from the dose–area product) and the radiation dose evaluated by thermoluminescent dosimeters on the surgical field. Results: According to Gertzbein and Heary classifications, low-dose protocol provided a significant higher accuracy of pedicle screw placement than the high-dose protocol (96.1 versus 92%, respectively). Seven screws (3.2%), all implanted with the high-dose protocol, needed to be revised intraoperatively. The use of low-dose acquisition protocols reduced patient exposure by a factor of five. Conclusion: This study emphasizes the paramount importance of using low-dose protocols for intraoperative cone beam CT imaging coupled with the navigation system, as it at least does not affect the accuracy of pedicle screw placement and irradiates drastically less.&quot;,&quot;issue&quot;:&quot;11&quot;,&quot;volume&quot;:&quot;26&quot;,&quot;container-title-short&quot;:&quot;&quot;},&quot;isTemporary&quot;:false}]},{&quot;citationID&quot;:&quot;MENDELEY_CITATION_a53550d0-784c-465c-82b6-3d157ef35896&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&quot;,&quot;citationItems&quot;:[{&quot;id&quot;:&quot;55e25d85-857a-3dcf-9af7-5804d57e593a&quot;,&quot;itemData&quot;:{&quot;type&quot;:&quot;article-journal&quot;,&quot;id&quot;:&quot;55e25d85-857a-3dcf-9af7-5804d57e593a&quot;,&quot;title&quot;:&quot;Interventional spinal procedures guided and controlled by a 3D rotational angiographic unit&quot;,&quot;author&quot;:[{&quot;family&quot;:&quot;Pedicelli&quot;,&quot;given&quot;:&quot;Alessandro&quot;,&quot;parse-names&quot;:false,&quot;dropping-particle&quot;:&quot;&quot;,&quot;non-dropping-particle&quot;:&quot;&quot;},{&quot;family&quot;:&quot;Verdolotti&quot;,&quot;given&quot;:&quot;Tommaso&quot;,&quot;parse-names&quot;:false,&quot;dropping-particle&quot;:&quot;&quot;,&quot;non-dropping-particle&quot;:&quot;&quot;},{&quot;family&quot;:&quot;Pompucci&quot;,&quot;given&quot;:&quot;Angelo&quot;,&quot;parse-names&quot;:false,&quot;dropping-particle&quot;:&quot;&quot;,&quot;non-dropping-particle&quot;:&quot;&quot;},{&quot;family&quot;:&quot;Desiderio&quot;,&quot;given&quot;:&quot;Flora&quot;,&quot;parse-names&quot;:false,&quot;dropping-particle&quot;:&quot;&quot;,&quot;non-dropping-particle&quot;:&quot;&quot;},{&quot;family&quot;:&quot;D'Argento&quot;,&quot;given&quot;:&quot;Francesco&quot;,&quot;parse-names&quot;:false,&quot;dropping-particle&quot;:&quot;&quot;,&quot;non-dropping-particle&quot;:&quot;&quot;},{&quot;family&quot;:&quot;Colosimo&quot;,&quot;given&quot;:&quot;Cesare&quot;,&quot;parse-names&quot;:false,&quot;dropping-particle&quot;:&quot;&quot;,&quot;non-dropping-particle&quot;:&quot;&quot;},{&quot;family&quot;:&quot;Bonomo&quot;,&quot;given&quot;:&quot;Lorenzo&quot;,&quot;parse-names&quot;:false,&quot;dropping-particle&quot;:&quot;&quot;,&quot;non-dropping-particle&quot;:&quot;&quot;}],&quot;container-title&quot;:&quot;Skeletal Radiology&quot;,&quot;container-title-short&quot;:&quot;Skeletal Radiol&quot;,&quot;DOI&quot;:&quot;10.1007/s00256-011-1282-4&quot;,&quot;ISSN&quot;:&quot;03642348&quot;,&quot;PMID&quot;:&quot;21964670&quot;,&quot;issued&quot;:{&quot;date-parts&quot;:[[2011]]},&quot;page&quot;:&quot;1595-1601&quot;,&quot;language&quot;:&quot;English&quot;,&quot;abstract&quot;:&quot;Objective: The aim of this paper is to demonstrate the usefulness of 2D multiplanar reformatting images (MPR) obtained from rotational acquisitions with cone-beam computed tomography technology during percutaneous extra-vascular spinal procedures performed in the angiography suite. Methods: We used a 3D rotational angiographic unit with a flat panel detector. MPR images were obtained from a rotational acquisition of 8 s (240 images at 30 fps), tube rotation of 180° and after post-processing of 5 s by a local work-station. Multislice CT (MSCT) is the best guidance system for spinal approaches permitting direct tomographic visualization of each spinal structure. Many operators, however, are trained with fluoroscopy, it is less expensive, allows real-time guidance, and in many centers the angiography suite is more frequently available for percutaneous procedures. We present our 6-year experience in fluoroscopy-guided spinal procedures, which were performed under different conditions using MPR images. We illustrate cases of vertebroplasty, epidural injections, selective foraminal nerve root block, facet block, percutaneous treatment of disc herniation and spine biopsy, all performed with the help of MPR images for guidance and control in the event of difficult or anatomically complex access. Results and conclusion: The integrated use of \&quot;CT-like\&quot; MPR images allows the execution of spinal procedures under fluoroscopy guidance alone in all cases of dorso-lumbar access, with evident limitation of risks and complications, and without need for recourse to MSCT guidance, thus eliminating CT-room time (often bearing high diagnostic charges), and avoiding organizational problems for procedures that need, for example, combined use of a C-arm in the CT room. © 2011 ISS.&quot;,&quot;issue&quot;:&quot;12&quot;,&quot;volume&quot;:&quot;40&quot;},&quot;isTemporary&quot;:false}]},{&quot;citationID&quot;:&quot;MENDELEY_CITATION_5982a062-4aa8-4fce-8032-fb9cfbe0a0ed&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&quot;,&quot;citationItems&quot;:[{&quot;id&quot;:&quot;7b31121a-a883-3b99-b48d-77eb998510f7&quot;,&quot;itemData&quot;:{&quot;type&quot;:&quot;article-journal&quot;,&quot;id&quot;:&quot;7b31121a-a883-3b99-b48d-77eb998510f7&quot;,&quot;title&quot;:&quot;Intraoperative cone beam computed tomography is as reliable as conventional computed tomography for identification of pedicle screw breach in thoracolumbar spine surgery&quot;,&quot;author&quot;:[{&quot;family&quot;:&quot;Burström&quot;,&quot;given&quot;:&quot;Gustav&quot;,&quot;parse-names&quot;:false,&quot;dropping-particle&quot;:&quot;&quot;,&quot;non-dropping-particle&quot;:&quot;&quot;},{&quot;family&quot;:&quot;Cewe&quot;,&quot;given&quot;:&quot;Paulina&quot;,&quot;parse-names&quot;:false,&quot;dropping-particle&quot;:&quot;&quot;,&quot;non-dropping-particle&quot;:&quot;&quot;},{&quot;family&quot;:&quot;Charalampidis&quot;,&quot;given&quot;:&quot;Anastasios&quot;,&quot;parse-names&quot;:false,&quot;dropping-particle&quot;:&quot;&quot;,&quot;non-dropping-particle&quot;:&quot;&quot;},{&quot;family&quot;:&quot;Nachabe&quot;,&quot;given&quot;:&quot;Rami&quot;,&quot;parse-names&quot;:false,&quot;dropping-particle&quot;:&quot;&quot;,&quot;non-dropping-particle&quot;:&quot;&quot;},{&quot;family&quot;:&quot;Söderman&quot;,&quot;given&quot;:&quot;Michael&quot;,&quot;parse-names&quot;:false,&quot;dropping-particle&quot;:&quot;&quot;,&quot;non-dropping-particle&quot;:&quot;&quot;},{&quot;family&quot;:&quot;Gerdhem&quot;,&quot;given&quot;:&quot;Paul&quot;,&quot;parse-names&quot;:false,&quot;dropping-particle&quot;:&quot;&quot;,&quot;non-dropping-particle&quot;:&quot;&quot;},{&quot;family&quot;:&quot;Elmi-Terander&quot;,&quot;given&quot;:&quot;Adrian&quot;,&quot;parse-names&quot;:false,&quot;dropping-particle&quot;:&quot;&quot;,&quot;non-dropping-particle&quot;:&quot;&quot;},{&quot;family&quot;:&quot;Edström&quot;,&quot;given&quot;:&quot;Erik&quot;,&quot;parse-names&quot;:false,&quot;dropping-particle&quot;:&quot;&quot;,&quot;non-dropping-particle&quot;:&quot;&quot;}],&quot;container-title&quot;:&quot;European Radiology&quot;,&quot;container-title-short&quot;:&quot;Eur Radiol&quot;,&quot;DOI&quot;:&quot;10.1007/s00330-020-07315-5&quot;,&quot;ISSN&quot;:&quot;14321084&quot;,&quot;PMID&quot;:&quot;33006659&quot;,&quot;issued&quot;:{&quot;date-parts&quot;:[[2021]]},&quot;page&quot;:&quot;2349-2356&quot;,&quot;language&quot;:&quot;eng&quot;,&quot;abstract&quot;:&quot;Objectives: To test the hypothesis that intraoperative cone beam computed tomography (CBCT) using the Allura augmented reality surgical navigation (ARSN) system in a dedicated hybrid operating room (OR) matches computed tomography (CT) for identification of pedicle screw breach during spine surgery. Methods: Twenty patients treated with spinal fixation surgery (260 screws) underwent intraoperative CBCT as well as conventional postoperative CT scans (median 12 months after surgery) to identify and grade the degree of pedicle screw breach on both scan types, according to the Gertzbein grading scale. Blinded assessments were performed by three independent spine surgeons and the CT served as the standard of reference. Screws graded as Gertzbein 0 or 1 were considered clinically accurate while grades 2 or 3 were considered inaccurate. Sensitivity, specificity, and negative predictive value were the primary metrics of diagnostic performance. Results: For this patient group, the negative predictive value of an intraoperative CBCT to rule out pedicle screw breach was 99.6% (CI 97.75–99.99%). Among 10 screws graded as inaccurate on CT, 9 were graded as such on the CBCT, giving a sensitivity of 90.0% (CI 55.5–99.75%). Among the 250 screws graded as accurate on CT, 244 were graded as such on the CBCT, giving a specificity of 97.6% (CI 94.85–99.11%). Conclusions: CBCT, performed intraoperatively with the Allura ARSN system, is comparable and non-inferior to a conventional postoperative CT scan for ruling out misplaced pedicle screws in spinal deformity cases, eliminating the need for a postoperative CT. Key Points: • Intraoperative cone beam computed tomography (CT) using the Allura ARSN is comparable with conventional CT for ruling out pedicle screw breaches after spinal fixation surgery. • Intraoperative cone beam computed tomography can be used to assess need for revisions of pedicle screws making routine postoperative CT scans unnecessary. • Using cone beam computed tomography, the specificity was 97.6% and the sensitivity was 90% for detecting pedicle screw breaches and the negative predictive value for ruling out a pedicle screw breach was 99.6%.&quot;,&quot;issue&quot;:&quot;4&quot;,&quot;volume&quot;:&quot;31&quot;},&quot;isTemporary&quot;:false}]},{&quot;citationID&quot;:&quot;MENDELEY_CITATION_dadaec2a-c824-4b18-bc92-1b98428ed68b&quot;,&quot;properties&quot;:{&quot;noteIndex&quot;:0},&quot;isEdited&quot;:false,&quot;manualOverride&quot;:{&quot;isManuallyOverridden&quot;:false,&quot;citeprocText&quot;:&quot;&lt;sup&gt;58&lt;/sup&gt;&quot;,&quot;manualOverrideText&quot;:&quot;&quot;},&quot;citationItems&quot;:[{&quot;id&quot;:&quot;d856ec17-e0dd-335c-8203-cb54ef124ade&quot;,&quot;itemData&quot;:{&quot;type&quot;:&quot;article-journal&quot;,&quot;id&quot;:&quot;d856ec17-e0dd-335c-8203-cb54ef124ade&quot;,&quot;title&quot;:&quot;Feasibility and accuracy of a robotic guidance system for navigated spine surgery in a hybrid operating room: a cadaver study&quot;,&quot;groupId&quot;:&quot;2d32049d-fbf4-32b8-a69e-0d7ad17b4a62&quot;,&quot;author&quot;:[{&quot;family&quot;:&quot;Burström&quot;,&quot;given&quot;:&quot;Gustav&quot;,&quot;parse-names&quot;:false,&quot;dropping-particle&quot;:&quot;&quot;,&quot;non-dropping-particle&quot;:&quot;&quot;},{&quot;family&quot;:&quot;Balicki&quot;,&quot;given&quot;:&quot;Marcin&quot;,&quot;parse-names&quot;:false,&quot;dropping-particle&quot;:&quot;&quot;,&quot;non-dropping-particle&quot;:&quot;&quot;},{&quot;family&quot;:&quot;Patriciu&quot;,&quot;given&quot;:&quot;Alexandru&quot;,&quot;parse-names&quot;:false,&quot;dropping-particle&quot;:&quot;&quot;,&quot;non-dropping-particle&quot;:&quot;&quot;},{&quot;family&quot;:&quot;Kyne&quot;,&quot;given&quot;:&quot;Sean&quot;,&quot;parse-names&quot;:false,&quot;dropping-particle&quot;:&quot;&quot;,&quot;non-dropping-particle&quot;:&quot;&quot;},{&quot;family&quot;:&quot;Popovic&quot;,&quot;given&quot;:&quot;Aleksandra&quot;,&quot;parse-names&quot;:false,&quot;dropping-particle&quot;:&quot;&quot;,&quot;non-dropping-particle&quot;:&quot;&quot;},{&quot;family&quot;:&quot;Holthuizen&quot;,&quot;given&quot;:&quot;Ronald&quot;,&quot;parse-names&quot;:false,&quot;dropping-particle&quot;:&quot;&quot;,&quot;non-dropping-particle&quot;:&quot;&quot;},{&quot;family&quot;:&quot;Homan&quot;,&quot;given&quot;:&quot;Robert&quot;,&quot;parse-names&quot;:false,&quot;dropping-particle&quot;:&quot;&quot;,&quot;non-dropping-particle&quot;:&quot;&quot;},{&quot;family&quot;:&quot;Skulason&quot;,&quot;given&quot;:&quot;Halldor&quot;,&quot;parse-names&quot;:false,&quot;dropping-particle&quot;:&quot;&quot;,&quot;non-dropping-particle&quot;:&quot;&quot;},{&quot;family&quot;:&quot;Persson&quot;,&quot;given&quot;:&quot;Oscar&quot;,&quot;parse-names&quot;:false,&quot;dropping-particle&quot;:&quot;&quot;,&quot;non-dropping-particle&quot;:&quot;&quot;},{&quot;family&quot;:&quot;Edström&quot;,&quot;given&quot;:&quot;Erik&quot;,&quot;parse-names&quot;:false,&quot;dropping-particle&quot;:&quot;&quot;,&quot;non-dropping-particle&quot;:&quot;&quot;},{&quot;family&quot;:&quot;Elmi-Terander&quot;,&quot;given&quot;:&quot;Adrian&quot;,&quot;parse-names&quot;:false,&quot;dropping-particle&quot;:&quot;&quot;,&quot;non-dropping-particle&quot;:&quot;&quot;}],&quot;container-title&quot;:&quot;Scientific Reports&quot;,&quot;container-title-short&quot;:&quot;Sci Rep&quot;,&quot;DOI&quot;:&quot;10.1038/s41598-020-64462-x&quot;,&quot;ISSN&quot;:&quot;20452322&quot;,&quot;PMID&quot;:&quot;32371880&quot;,&quot;issued&quot;:{&quot;date-parts&quot;:[[2020]]},&quot;page&quot;:&quot;7522&quot;,&quot;language&quot;:&quot;eng&quot;,&quot;abstract&quot;:&quot;The combination of navigation and robotics in spine surgery has the potential to accurately identify and maintain bone entry position and planned trajectory. The goal of this study was to examine the feasibility, accuracy and efficacy of a new robot-guided system for semi-automated, minimally invasive, pedicle screw placement. A custom robotic arm was integrated into a hybrid operating room (OR) equipped with an augmented reality surgical navigation system (ARSN). The robot was mounted on the OR-table and used to assist in placing Jamshidi needles in 113 pedicles in four cadavers. The ARSN system was used for planning screw paths and directing the robot. The robot arm autonomously aligned with the planned screw trajectory, and the surgeon inserted the Jamshidi needle into the pedicle. Accuracy measurements were performed on verification cone beam computed tomographies with the planned paths superimposed. To provide a clinical grading according to the Gertzbein scale, pedicle screw diameters were simulated on the placed Jamshidi needles. A technical accuracy at bone entry point of 0.48 ± 0.44 mm and 0.68 ± 0.58 mm was achieved in the axial and sagittal views, respectively. The corresponding angular errors were 0.94 ± 0.83° and 0.87 ± 0.82°. The accuracy was statistically superior (p &lt; 0.001) to ARSN without robotic assistance. Simulated pedicle screw grading resulted in a clinical accuracy of 100%. This study demonstrates that the use of a semi-automated surgical robot for pedicle screw placement provides an accuracy well above what is clinically acceptable.&quot;,&quot;issue&quot;:&quot;1&quot;,&quot;volume&quot;:&quot;10&quot;},&quot;isTemporary&quot;:false}],&quot;citationTag&quot;:&quot;MENDELEY_CITATION_v3_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&quot;},{&quot;citationID&quot;:&quot;MENDELEY_CITATION_cc5f9eac-8d36-4752-b49d-0cd8368960eb&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&quot;,&quot;citationItems&quot;:[{&quot;id&quot;:&quot;3b0e7867-2482-3ba3-8ba4-b46c8be94b92&quot;,&quot;itemData&quot;:{&quot;type&quot;:&quot;article-journal&quot;,&quot;id&quot;:&quot;3b0e7867-2482-3ba3-8ba4-b46c8be94b92&quot;,&quot;title&quot;:&quot;Advantages and disadvantages of multi-axis intraoperative angiography unit for percutaneous pedicle screw placement in the lumbar spine&quot;,&quot;author&quot;:[{&quot;family&quot;:&quot;Kageyama&quot;,&quot;given&quot;:&quot;Hiroto&quot;,&quot;parse-names&quot;:false,&quot;dropping-particle&quot;:&quot;&quot;,&quot;non-dropping-particle&quot;:&quot;&quot;},{&quot;family&quot;:&quot;Yoshimura&quot;,&quot;given&quot;:&quot;Shinichi&quot;,&quot;parse-names&quot;:false,&quot;dropping-particle&quot;:&quot;&quot;,&quot;non-dropping-particle&quot;:&quot;&quot;},{&quot;family&quot;:&quot;Uchida&quot;,&quot;given&quot;:&quot;Kazutaka&quot;,&quot;parse-names&quot;:false,&quot;dropping-particle&quot;:&quot;&quot;,&quot;non-dropping-particle&quot;:&quot;&quot;},{&quot;family&quot;:&quot;Iida&quot;,&quot;given&quot;:&quot;Tomoko&quot;,&quot;parse-names&quot;:false,&quot;dropping-particle&quot;:&quot;&quot;,&quot;non-dropping-particle&quot;:&quot;&quot;}],&quot;container-title&quot;:&quot;Neurologia Medico-Chirurgica&quot;,&quot;container-title-short&quot;:&quot;Neurol Med Chir (Tokyo)&quot;,&quot;DOI&quot;:&quot;10.2176/nmc.oa.2017-0059&quot;,&quot;ISSN&quot;:&quot;13498029&quot;,&quot;PMID&quot;:&quot;28768918&quot;,&quot;issued&quot;:{&quot;date-parts&quot;:[[2017]]},&quot;page&quot;:&quot;481-488&quot;,&quot;language&quot;:&quot;eng&quot;,&quot;abstract&quot;:&quot;We analyzed clinical usefulness of the high resolution imaging system in a hybrid operation room (OR) for posterior lumbar interbody fusion. A total of 17 patients with lumbar spondylolisthesis between February 2014 and August 2016 were included. Multi-axis imaging system in a hybrid OR was used in 12 patients (hybrid OR group); the conventional C-arm fluoroscopy, in 5 patients (C-arm group). The time to confirm the first percutaneous pedicle screw (PPS) angle (hybrid OR, 80 vs C-arm, 249 s; P = 0.0026) and the second to the last PPS angle (77 vs 90 s; P = 0.040) were shorter in the hybrid OR group. Placement accuracy was higher in the hybrid OR group (88.0 vs 59.1%; P = 0.010). Irradiation dose was significantly lower in the C-arm group (462 vs 102 mGy; P = 0.0013). This study suggested that the accuracy of PPS placement and time to confirm the PPS angle are the advantages in a hybrid OR.&quot;,&quot;issue&quot;:&quot;9&quot;,&quot;volume&quot;:&quot;57&quot;},&quot;isTemporary&quot;:false}]},{&quot;citationID&quot;:&quot;MENDELEY_CITATION_1d59cc67-35d4-4e82-b80a-8b8d888310f5&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&quot;,&quot;citationItems&quot;:[{&quot;id&quot;:&quot;bdf15feb-a29c-36c6-a480-e85820d18630&quot;,&quot;itemData&quot;:{&quot;type&quot;:&quot;article-journal&quot;,&quot;id&quot;:&quot;bdf15feb-a29c-36c6-a480-e85820d18630&quot;,&quot;title&quot;:&quot;Augmented and Virtual Reality Instrument Tracking for Minimally Invasive Spine Surgery: A Feasibility and Accuracy Study&quot;,&quot;author&quot;:[{&quot;family&quot;:&quot;Burström&quot;,&quot;given&quot;:&quot;Gustav&quot;,&quot;parse-names&quot;:false,&quot;dropping-particle&quot;:&quot;&quot;,&quot;non-dropping-particle&quot;:&quot;&quot;},{&quot;family&quot;:&quot;Nachabe&quot;,&quot;given&quot;:&quot;Rami&quot;,&quot;parse-names&quot;:false,&quot;dropping-particle&quot;:&quot;&quot;,&quot;non-dropping-particle&quot;:&quot;&quot;},{&quot;family&quot;:&quot;Persson&quot;,&quot;given&quot;:&quot;Oscar&quot;,&quot;parse-names&quot;:false,&quot;dropping-particle&quot;:&quot;&quot;,&quot;non-dropping-particle&quot;:&quot;&quot;},{&quot;family&quot;:&quot;Edström&quot;,&quot;given&quot;:&quot;Erik&quot;,&quot;parse-names&quot;:false,&quot;dropping-particle&quot;:&quot;&quot;,&quot;non-dropping-particle&quot;:&quot;&quot;},{&quot;family&quot;:&quot;Elmi Terander&quot;,&quot;given&quot;:&quot;Adrian&quot;,&quot;parse-names&quot;:false,&quot;dropping-particle&quot;:&quot;&quot;,&quot;non-dropping-particle&quot;:&quot;&quot;}],&quot;container-title&quot;:&quot;Spine&quot;,&quot;container-title-short&quot;:&quot;Spine (Phila Pa 1976)&quot;,&quot;DOI&quot;:&quot;10.1097/BRS.0000000000003006&quot;,&quot;ISSN&quot;:&quot;15281159&quot;,&quot;PMID&quot;:&quot;30830046&quot;,&quot;issued&quot;:{&quot;date-parts&quot;:[[2019]]},&quot;page&quot;:&quot;1097-1104&quot;,&quot;language&quot;:&quot;eng&quot;,&quot;abstract&quot;:&quot;Study Design.Cadaveric animal laboratory study.Objective.To evaluate the feasibility and accuracy of pedicle cannulation using an augmented reality surgical navigation (ARSN) system with automatic instrument tracking, yielding feedback of instrument position in relation to deep anatomy.Summary of Background Data.Minimally invasive spine surgery (MISS) has the possibility of reducing surgical exposure resulting in shorter hospital stays, lower blood loss and infection rates compared with open surgery but the drawback of limiting visual feedback to the surgeon regarding deep anatomy. MISS is mainly performed using image-guided 2D fluoroscopy, thus exposing the staff to ionizing radiation.Methods.A hybrid operating room (OR) equipped with a robotic C-arm with integrated optical cameras for augmented reality instrument navigation was used. In two pig cadavers, cone beam computed tomography (CBCT) scans were performed, a 3D model generated, and pedicle screw insertions were planned. Seventy-eight insertions were performed. Technical accuracy was assessed on post-insertion CBCTs by measuring the distance between the navigated device and the corresponding pre-planned path as well as the angular deviations. Drilling and hammering into the pedicle were also compared. Navigation time was measured. An independent reviewer assessed a simulated clinical accuracy according to Gertzbein.Results.The technical accuracy was 1.7 ± 1.0 mm at the bone entry point and 2.0 ± 1.3 mm at the device tip. The angular deviation was 1.7 ± 1.7° in the axial and 1.6 ± 1.2° in the sagittal plane. Navigation time per insertion was 195 ± 93 seconds. There was no difference in accuracy between hammering and drilling into the pedicle. The clinical accuracy was 97.4% to 100% depending on the screw size considered for placement. No ionizing radiation was used during navigation.Conclusion.ARSN with instrument tracking for MISS is feasible, accurate, and radiation-free during navigation.Level of Evidence: 3.&quot;,&quot;issue&quot;:&quot;15&quot;,&quot;volume&quot;:&quot;44&quot;},&quot;isTemporary&quot;:false}]},{&quot;citationID&quot;:&quot;MENDELEY_CITATION_713d7ae9-3c64-44a8-8c46-ae8fa496cf12&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&quot;,&quot;citationItems&quot;:[{&quot;id&quot;:&quot;ed4c30fb-60a6-3782-9214-35bdf262637f&quot;,&quot;itemData&quot;:{&quot;type&quot;:&quot;article-journal&quot;,&quot;id&quot;:&quot;ed4c30fb-60a6-3782-9214-35bdf262637f&quot;,&quot;title&quot;:&quot;A novel augmented-reality-based surgical navigation system for spine surgery in a hybrid operating room: Design, workflow, and clinical applications&quot;,&quot;author&quot;:[{&quot;family&quot;:&quot;Edström&quot;,&quot;given&quot;:&quot;Erik&quot;,&quot;parse-names&quot;:false,&quot;dropping-particle&quot;:&quot;&quot;,&quot;non-dropping-particle&quot;:&quot;&quot;},{&quot;family&quot;:&quot;Burström&quot;,&quot;given&quot;:&quot;Gustav&quot;,&quot;parse-names&quot;:false,&quot;dropping-particle&quot;:&quot;&quot;,&quot;non-dropping-particle&quot;:&quot;&quot;},{&quot;family&quot;:&quot;Nachabe&quot;,&quot;given&quot;:&quot;Rami&quot;,&quot;parse-names&quot;:false,&quot;dropping-particle&quot;:&quot;&quot;,&quot;non-dropping-particle&quot;:&quot;&quot;},{&quot;family&quot;:&quot;Gerdhem&quot;,&quot;given&quot;:&quot;Paul&quot;,&quot;parse-names&quot;:false,&quot;dropping-particle&quot;:&quot;&quot;,&quot;non-dropping-particle&quot;:&quot;&quot;},{&quot;family&quot;:&quot;Terander&quot;,&quot;given&quot;:&quot;Adrian Elmi&quot;,&quot;parse-names&quot;:false,&quot;dropping-particle&quot;:&quot;&quot;,&quot;non-dropping-particle&quot;:&quot;&quot;}],&quot;container-title&quot;:&quot;Operative Neurosurgery&quot;,&quot;DOI&quot;:&quot;10.1093/ons/opz236&quot;,&quot;ISSN&quot;:&quot;23324260&quot;,&quot;PMID&quot;:&quot;31504859&quot;,&quot;issued&quot;:{&quot;date-parts&quot;:[[2020]]},&quot;page&quot;:&quot;496-502&quot;,&quot;language&quot;:&quot;eng&quot;,&quot;abstract&quot;:&quot;BACKGROUND: Treatment of several spine disorders requires placement of pedicle screws. Detailed 3-dimensional (3D) anatomic information facilitates this process and improves accuracy. OBJECTIVE: To present a workflow for a novel augmented-reality-based surgical navigation (ARSN) system installed in a hybrid operating room for anatomy visualization and instrument guidance during pedicle screw placement. METHODS: The workflflow includes surgical exposure, imaging, automatic creation of a 3D model, and pedicle screw path planning for instrument guidance during surgery as well as the actual screw placement, spinal fxation, and wound closure and intraoperative verifcation of the treatment results. Special focus was given to process integration and minimization of overhead time. efforts were made to manage staff radiation exposure avoiding the need for lead aprons. Time was kept throughout the procedure and subdivided to reffect key steps. The navigation workflow was validated in a trial with 20 cases requiring pedicle screw placement (13/20 scoliosis). RESULTS: Navigated interventions were performed with a median total time of 379 min per procedure (range 232-548 min for 4-24 implanted pedicle screws). The total procedure time was subdivided into surgical exposure (28%), cone beam computed tomography imaging and 3D segmentation (2%), software planning (6%), navigated surgery for screw placement (17%) and non-navigated instrumentation, wound closure, etc (47%). CONCLUSION: Intraoperative imaging and preparation for surgical navigation totaled 8% of the surgical time. Consequently, ARSN can routinely be used to perform highly accurate surgery potentially decreasing the risk for complications and revision surgery while minimizing radiation exposure to the staff.&quot;,&quot;issue&quot;:&quot;5&quot;,&quot;volume&quot;:&quot;18&quot;,&quot;container-title-short&quot;:&quot;&quot;},&quot;isTemporary&quot;:false}]},{&quot;citationID&quot;:&quot;MENDELEY_CITATION_3baa0ea6-26b7-44e0-8d47-53d5c5010cea&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&quot;,&quot;citationItems&quot;:[{&quot;id&quot;:&quot;f45bf48e-1e26-34be-9073-1447ead73265&quot;,&quot;itemData&quot;:{&quot;type&quot;:&quot;article-journal&quot;,&quot;id&quot;:&quot;f45bf48e-1e26-34be-9073-1447ead73265&quot;,&quot;title&quot;:&quot;Machine learning for automated 3-dimensional segmentation of the spine and suggested placement of pedicle screws based on intraoperative cone-beam computer tomography&quot;,&quot;author&quot;:[{&quot;family&quot;:&quot;Burström&quot;,&quot;given&quot;:&quot;Gustav&quot;,&quot;parse-names&quot;:false,&quot;dropping-particle&quot;:&quot;&quot;,&quot;non-dropping-particle&quot;:&quot;&quot;},{&quot;family&quot;:&quot;Buerger&quot;,&quot;given&quot;:&quot;Christian&quot;,&quot;parse-names&quot;:false,&quot;dropping-particle&quot;:&quot;&quot;,&quot;non-dropping-particle&quot;:&quot;&quot;},{&quot;family&quot;:&quot;Hoppenbrouwers&quot;,&quot;given&quot;:&quot;Jurgen&quot;,&quot;parse-names&quot;:false,&quot;dropping-particle&quot;:&quot;&quot;,&quot;non-dropping-particle&quot;:&quot;&quot;},{&quot;family&quot;:&quot;Nachabe&quot;,&quot;given&quot;:&quot;Rami&quot;,&quot;parse-names&quot;:false,&quot;dropping-particle&quot;:&quot;&quot;,&quot;non-dropping-particle&quot;:&quot;&quot;},{&quot;family&quot;:&quot;Lorenz&quot;,&quot;given&quot;:&quot;Cristian&quot;,&quot;parse-names&quot;:false,&quot;dropping-particle&quot;:&quot;&quot;,&quot;non-dropping-particle&quot;:&quot;&quot;},{&quot;family&quot;:&quot;Babic&quot;,&quot;given&quot;:&quot;Drazenko&quot;,&quot;parse-names&quot;:false,&quot;dropping-particle&quot;:&quot;&quot;,&quot;non-dropping-particle&quot;:&quot;&quot;},{&quot;family&quot;:&quot;Homan&quot;,&quot;given&quot;:&quot;Robert&quot;,&quot;parse-names&quot;:false,&quot;dropping-particle&quot;:&quot;&quot;,&quot;non-dropping-particle&quot;:&quot;&quot;},{&quot;family&quot;:&quot;Racadio&quot;,&quot;given&quot;:&quot;John M.&quot;,&quot;parse-names&quot;:false,&quot;dropping-particle&quot;:&quot;&quot;,&quot;non-dropping-particle&quot;:&quot;&quot;},{&quot;family&quot;:&quot;Grass&quot;,&quot;given&quot;:&quot;Michael&quot;,&quot;parse-names&quot;:false,&quot;dropping-particle&quot;:&quot;&quot;,&quot;non-dropping-particle&quot;:&quot;&quot;},{&quot;family&quot;:&quot;Persson&quot;,&quot;given&quot;:&quot;Oscar&quot;,&quot;parse-names&quot;:false,&quot;dropping-particle&quot;:&quot;&quot;,&quot;non-dropping-particle&quot;:&quot;&quot;},{&quot;family&quot;:&quot;Edström&quot;,&quot;given&quot;:&quot;Erik&quot;,&quot;parse-names&quot;:false,&quot;dropping-particle&quot;:&quot;&quot;,&quot;non-dropping-particle&quot;:&quot;&quot;},{&quot;family&quot;:&quot;Elmi Terander&quot;,&quot;given&quot;:&quot;Adrian&quot;,&quot;parse-names&quot;:false,&quot;dropping-particle&quot;:&quot;&quot;,&quot;non-dropping-particle&quot;:&quot;&quot;}],&quot;container-title&quot;:&quot;Journal of Neurosurgery: Spine&quot;,&quot;container-title-short&quot;:&quot;J Neurosurg Spine&quot;,&quot;DOI&quot;:&quot;10.3171/2018.12.SPINE181397&quot;,&quot;ISSN&quot;:&quot;15475646&quot;,&quot;PMID&quot;:&quot;30901757&quot;,&quot;issued&quot;:{&quot;date-parts&quot;:[[2019]]},&quot;page&quot;:&quot;147-154&quot;,&quot;language&quot;:&quot;eng&quot;,&quot;abstract&quot;:&quot;OBJECTIVE: The goal of this study was to develop and validate a system for automatic segmentation of the spine, pedicle identification, and screw path suggestion for use with an intraoperative 3D surgical navigation system. METHODS: Cone-beam CT (CBCT) images of the spines of 21 cadavers were obtained. An automated model-based approach was used for segmentation. Using machine learning methodology, the algorithm was trained and validated on the image data sets. For measuring accuracy, surface area errors of the automatic segmentation were compared to the manually outlined reference surface on CBCT. To further test both technical and clinical accuracy, the algorithm was applied to a set of 20 clinical cases. The authors evaluated the system's accuracy in pedicle identification by measuring the distance between the user-defined midpoint of each pedicle and the automatically segmented midpoint. Finally, 2 independent surgeons performed a qualitative evaluation of the segmentation to judge whether it was adequate to guide surgical navigation and whether it would have resulted in a clinically acceptable pedicle screw placement. RESULTS: The clinically relevant pedicle identification and automatic pedicle screw planning accuracy was 86.1%. By excluding patients with severe spinal deformities (i.e., Cobb angle &gt; 75° and severe spinal degeneration) and previous surgeries, a success rate of 95.4% was achieved. The mean time (± SD) for automatic segmentation and screw planning in 5 vertebrae was 11 ± 4 seconds. CONCLUSIONS: The technology investigated has the potential to aid surgeons in navigational planning and improve surgical navigation workflow while maintaining patient safety.&quot;,&quot;issue&quot;:&quot;1&quot;,&quot;volume&quot;:&quot;31&quot;},&quot;isTemporary&quot;:false}]},{&quot;citationID&quot;:&quot;MENDELEY_CITATION_ebf70c5f-47eb-48c5-8c81-b16bfb856842&quot;,&quot;properties&quot;:{&quot;noteIndex&quot;:0},&quot;isEdited&quot;:false,&quot;manualOverride&quot;:{&quot;isManuallyOverridden&quot;:false,&quot;citeprocText&quot;:&quot;&lt;sup&gt;63&lt;/sup&gt;&quot;,&quot;manualOverrideText&quot;:&quot;&quot;},&quot;citationItems&quot;:[{&quot;id&quot;:&quot;24489296-de77-3efd-b617-90fdf3edff45&quot;,&quot;itemData&quot;:{&quot;type&quot;:&quot;article-journal&quot;,&quot;id&quot;:&quot;24489296-de77-3efd-b617-90fdf3edff45&quot;,&quot;title&quot;:&quot;Frameless Patient Tracking With Adhesive Optical Skin Markers for Augmented Reality Surgical Navigation in Spine Surgery&quot;,&quot;groupId&quot;:&quot;2d32049d-fbf4-32b8-a69e-0d7ad17b4a62&quot;,&quot;author&quot;:[{&quot;family&quot;:&quot;Burström&quot;,&quot;given&quot;:&quot;Gustav&quot;,&quot;parse-names&quot;:false,&quot;dropping-particle&quot;:&quot;&quot;,&quot;non-dropping-particle&quot;:&quot;&quot;},{&quot;family&quot;:&quot;Nachabe&quot;,&quot;given&quot;:&quot;Rami&quot;,&quot;parse-names&quot;:false,&quot;dropping-particle&quot;:&quot;&quot;,&quot;non-dropping-particle&quot;:&quot;&quot;},{&quot;family&quot;:&quot;Homan&quot;,&quot;given&quot;:&quot;Robert&quot;,&quot;parse-names&quot;:false,&quot;dropping-particle&quot;:&quot;&quot;,&quot;non-dropping-particle&quot;:&quot;&quot;},{&quot;family&quot;:&quot;Hoppenbrouwers&quot;,&quot;given&quot;:&quot;Jurgen&quot;,&quot;parse-names&quot;:false,&quot;dropping-particle&quot;:&quot;&quot;,&quot;non-dropping-particle&quot;:&quot;&quot;},{&quot;family&quot;:&quot;Holthuizen&quot;,&quot;given&quot;:&quot;Ronald&quot;,&quot;parse-names&quot;:false,&quot;dropping-particle&quot;:&quot;&quot;,&quot;non-dropping-particle&quot;:&quot;&quot;},{&quot;family&quot;:&quot;Persson&quot;,&quot;given&quot;:&quot;Oscar&quot;,&quot;parse-names&quot;:false,&quot;dropping-particle&quot;:&quot;&quot;,&quot;non-dropping-particle&quot;:&quot;&quot;},{&quot;family&quot;:&quot;Edström&quot;,&quot;given&quot;:&quot;Erik&quot;,&quot;parse-names&quot;:false,&quot;dropping-particle&quot;:&quot;&quot;,&quot;non-dropping-particle&quot;:&quot;&quot;},{&quot;family&quot;:&quot;Elmi-Terander&quot;,&quot;given&quot;:&quot;Adrian&quot;,&quot;parse-names&quot;:false,&quot;dropping-particle&quot;:&quot;&quot;,&quot;non-dropping-particle&quot;:&quot;&quot;}],&quot;container-title&quot;:&quot;Spine&quot;,&quot;container-title-short&quot;:&quot;Spine (Phila Pa 1976)&quot;,&quot;DOI&quot;:&quot;10.1097/BRS.0000000000003628&quot;,&quot;ISSN&quot;:&quot;15281159&quot;,&quot;PMID&quot;:&quot;32756274&quot;,&quot;issued&quot;:{&quot;date-parts&quot;:[[2020]]},&quot;page&quot;:&quot;1598-1604&quot;,&quot;language&quot;:&quot;eng&quot;,&quot;abstract&quot;:&quot;STUDY DESIGN: Observational study. OBJECTIVE: The aim of this study was to evaluate the accuracy of a new frameless reference marker system for patient tracking by analyzing the effect of vertebral position within the surgical field. SUMMARY OF BACKGROUND DATA: Most modern navigation systems for spine surgery rely on a dynamic reference frame attached to a vertebra for tracking the patient. This solution has the drawback of being bulky and obstructing the surgical field, while requiring that the dynamic reference frame is moved between vertebras to maintain accuracy. METHODS: An augmented reality surgical navigation (ARSN) system with intraoperative cone beam computed tomography (CBCT) capability was installed in a hybrid operating room. The ARSN system used input from four video cameras for tracking adhesive skin markers placed around the surgical field. The frameless reference marker system was evaluated first in four human cadavers, and then in 20 patients undergoing navigated spine surgery. In each CBCT, the impact of vertebral position in the surgical field on technical accuracy was analyzed. The technical accuracy of the inserted pedicle devices was determined by measuring the distance between the planned position and the placed pedicle device, at the bone entry point. RESULTS: The overall mean technical accuracy was 1.65 ± 1.24 mm at the bone entry point (n = 366). There was no statistically significant difference in technical accuracy between levels within CBCTs (P ≥ 0.12 for all comparisons). Linear regressions showed that null- to negligible parts of the effect on technical accuracy could be explained by the number of absolute levels away from the index vertebrae (r ≤ 0.007 for all, β ≤ 0.071 for all). CONCLUSION: The frameless reference marker system based on adhesive skin markers is unobtrusive and affords the ARSN system a high accuracy throughout the navigated surgical field, independent of vertebral position.3.&quot;,&quot;issue&quot;:&quot;22&quot;,&quot;volume&quot;:&quot;45&quot;},&quot;isTemporary&quot;:false}],&quot;citationTag&quot;:&quot;MENDELEY_CITATION_v3_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&quot;},{&quot;citationID&quot;:&quot;MENDELEY_CITATION_f11bb3e7-275d-448e-a0fc-d25a92ab7230&quot;,&quot;properties&quot;:{&quot;noteIndex&quot;:0},&quot;isEdited&quot;:false,&quot;manualOverride&quot;:{&quot;isManuallyOverridden&quot;:false,&quot;citeprocText&quot;:&quot;&lt;sup&gt;64&lt;/sup&gt;&quot;,&quot;manualOverrideText&quot;:&quot;&quot;},&quot;citationTag&quot;:&quot;MENDELEY_CITATION_v3_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&quot;,&quot;citationItems&quot;:[{&quot;id&quot;:&quot;dd5576cf-cec9-35fb-a8c6-cc1ae7f80f77&quot;,&quot;itemData&quot;:{&quot;type&quot;:&quot;article-journal&quot;,&quot;id&quot;:&quot;dd5576cf-cec9-35fb-a8c6-cc1ae7f80f77&quot;,&quot;title&quot;:&quot;Pedicle Screw Placement Using Augmented Reality Surgical Navigation with Intraoperative 3D Imaging: A First In-Human Prospective Cohort Study&quot;,&quot;author&quot;:[{&quot;family&quot;:&quot;Elmi-Terander&quot;,&quot;given&quot;:&quot;Adrian&quot;,&quot;parse-names&quot;:false,&quot;dropping-particle&quot;:&quot;&quot;,&quot;non-dropping-particle&quot;:&quot;&quot;},{&quot;family&quot;:&quot;Burström&quot;,&quot;given&quot;:&quot;Gustav&quot;,&quot;parse-names&quot;:false,&quot;dropping-particle&quot;:&quot;&quot;,&quot;non-dropping-particle&quot;:&quot;&quot;},{&quot;family&quot;:&quot;Nachabe&quot;,&quot;given&quot;:&quot;Rami&quot;,&quot;parse-names&quot;:false,&quot;dropping-particle&quot;:&quot;&quot;,&quot;non-dropping-particle&quot;:&quot;&quot;},{&quot;family&quot;:&quot;Skulason&quot;,&quot;given&quot;:&quot;Halldor&quot;,&quot;parse-names&quot;:false,&quot;dropping-particle&quot;:&quot;&quot;,&quot;non-dropping-particle&quot;:&quot;&quot;},{&quot;family&quot;:&quot;Pedersen&quot;,&quot;given&quot;:&quot;Kyrre&quot;,&quot;parse-names&quot;:false,&quot;dropping-particle&quot;:&quot;&quot;,&quot;non-dropping-particle&quot;:&quot;&quot;},{&quot;family&quot;:&quot;Fagerlund&quot;,&quot;given&quot;:&quot;Michael&quot;,&quot;parse-names&quot;:false,&quot;dropping-particle&quot;:&quot;&quot;,&quot;non-dropping-particle&quot;:&quot;&quot;},{&quot;family&quot;:&quot;Ståhl&quot;,&quot;given&quot;:&quot;Fredrik&quot;,&quot;parse-names&quot;:false,&quot;dropping-particle&quot;:&quot;&quot;,&quot;non-dropping-particle&quot;:&quot;&quot;},{&quot;family&quot;:&quot;Charalampidis&quot;,&quot;given&quot;:&quot;Anastasios&quot;,&quot;parse-names&quot;:false,&quot;dropping-particle&quot;:&quot;&quot;,&quot;non-dropping-particle&quot;:&quot;&quot;},{&quot;family&quot;:&quot;Söderman&quot;,&quot;given&quot;:&quot;Michael&quot;,&quot;parse-names&quot;:false,&quot;dropping-particle&quot;:&quot;&quot;,&quot;non-dropping-particle&quot;:&quot;&quot;},{&quot;family&quot;:&quot;Holmin&quot;,&quot;given&quot;:&quot;Staffan&quot;,&quot;parse-names&quot;:false,&quot;dropping-particle&quot;:&quot;&quot;,&quot;non-dropping-particle&quot;:&quot;&quot;},{&quot;family&quot;:&quot;Babic&quot;,&quot;given&quot;:&quot;Drazenko&quot;,&quot;parse-names&quot;:false,&quot;dropping-particle&quot;:&quot;&quot;,&quot;non-dropping-particle&quot;:&quot;&quot;},{&quot;family&quot;:&quot;Jenniskens&quot;,&quot;given&quot;:&quot;Inge&quot;,&quot;parse-names&quot;:false,&quot;dropping-particle&quot;:&quot;&quot;,&quot;non-dropping-particle&quot;:&quot;&quot;},{&quot;family&quot;:&quot;Edström&quot;,&quot;given&quot;:&quot;Erik&quot;,&quot;parse-names&quot;:false,&quot;dropping-particle&quot;:&quot;&quot;,&quot;non-dropping-particle&quot;:&quot;&quot;},{&quot;family&quot;:&quot;Gerdhem&quot;,&quot;given&quot;:&quot;Paul&quot;,&quot;parse-names&quot;:false,&quot;dropping-particle&quot;:&quot;&quot;,&quot;non-dropping-particle&quot;:&quot;&quot;}],&quot;container-title&quot;:&quot;Spine&quot;,&quot;container-title-short&quot;:&quot;Spine (Phila Pa 1976)&quot;,&quot;DOI&quot;:&quot;10.1097/BRS.0000000000002876&quot;,&quot;ISSN&quot;:&quot;15281159&quot;,&quot;PMID&quot;:&quot;30234816&quot;,&quot;issued&quot;:{&quot;date-parts&quot;:[[2019]]},&quot;page&quot;:&quot;517-525&quot;,&quot;language&quot;:&quot;eng&quot;,&quot;abstract&quot;:&quot;Study Design. Prospective observational study. Objective. The aim of this study was to evaluate the accuracy of pedicle screw placement using augmented reality surgical navigation (ARSN) in a clinical trial. Summary of Background Data. Recent cadaveric studies have shown improved accuracy for pedicle screw placement in the thoracic spine using ARSN with intraoperative 3D imaging, without the need for periprocedural x-ray. In this clinical study, we used the same system to place pedicle screws in the thoracic and lumbosacral spine of 20 patients. Methods. The study was performed in a hybrid operating room with an integrated ARSN system encompassing a surgical table, a motorized flat detector C-arm with intraoperative 2D/3D capabilities, integrated optical cameras for augmented reality navigation, and noninvasive patient motion tracking. Three independent reviewers assessed screw placement accuracy using the Gertzbein grading on 3D scans obtained before wound closure. In addition, the navigation time per screw placement was measured. Results. One orthopedic spinal surgeon placed 253 lumbosacral and thoracic pedicle screws on 20 consenting patients scheduled for spinal fixation surgery. An overall accuracy of 94.1% of primarily thoracic pedicle screws was achieved. No screws were deemed severely misplaced (Gertzbein grade 3). Fifteen (5.9%) screws had 2 to 4mm breach (Gertzbein grade 2), occurring in scoliosis patients only. Thirteen of those 15 screws were larger than the pedicle in which they were placed. Two medial breaches were observed and 13 were lateral. Thirteen of the grade 2 breaches were in the thoracic spine. The average screw placement time was 5.2±4.1minutes. During the study, no device-related adverse event occurred. Conclusion. ARSN can be clinically used to place thoracic and lumbosacral pedicle screws with high accuracy and with acceptable navigation time. Consequently, the risk for revision surgery and complications could be minimized.&quot;,&quot;issue&quot;:&quot;7&quot;,&quot;volume&quot;:&quot;44&quot;},&quot;isTemporary&quot;:false}]},{&quot;citationID&quot;:&quot;MENDELEY_CITATION_9a5468f1-cfc8-4665-b6eb-95ea4d57d729&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&quot;,&quot;citationItems&quot;:[{&quot;id&quot;:&quot;e555a2e3-de87-34c1-9e60-df87fa635e55&quot;,&quot;itemData&quot;:{&quot;type&quot;:&quot;article-journal&quot;,&quot;id&quot;:&quot;e555a2e3-de87-34c1-9e60-df87fa635e55&quot;,&quot;title&quot;:&quot;Navigation-assisted full-endoscopic spine surgery: a technical note.&quot;,&quot;author&quot;:[{&quot;family&quot;:&quot;Shin&quot;,&quot;given&quot;:&quot;Yasushi&quot;,&quot;parse-names&quot;:false,&quot;dropping-particle&quot;:&quot;&quot;,&quot;non-dropping-particle&quot;:&quot;&quot;},{&quot;family&quot;:&quot;Sunada&quot;,&quot;given&quot;:&quot;Hiromu&quot;,&quot;parse-names&quot;:false,&quot;dropping-particle&quot;:&quot;&quot;,&quot;non-dropping-particle&quot;:&quot;&quot;},{&quot;family&quot;:&quot;Shiraishi&quot;,&quot;given&quot;:&quot;Yuki&quot;,&quot;parse-names&quot;:false,&quot;dropping-particle&quot;:&quot;&quot;,&quot;non-dropping-particle&quot;:&quot;&quot;},{&quot;family&quot;:&quot;Hosokawa&quot;,&quot;given&quot;:&quot;Makoto&quot;,&quot;parse-names&quot;:false,&quot;dropping-particle&quot;:&quot;&quot;,&quot;non-dropping-particle&quot;:&quot;&quot;},{&quot;family&quot;:&quot;Koh&quot;,&quot;given&quot;:&quot;Yumi&quot;,&quot;parse-names&quot;:false,&quot;dropping-particle&quot;:&quot;&quot;,&quot;non-dropping-particle&quot;:&quot;&quot;},{&quot;family&quot;:&quot;Tei&quot;,&quot;given&quot;:&quot;Rinsei&quot;,&quot;parse-names&quot;:false,&quot;dropping-particle&quot;:&quot;&quot;,&quot;non-dropping-particle&quot;:&quot;&quot;},{&quot;family&quot;:&quot;Aketa&quot;,&quot;given&quot;:&quot;Shuta&quot;,&quot;parse-names&quot;:false,&quot;dropping-particle&quot;:&quot;&quot;,&quot;non-dropping-particle&quot;:&quot;&quot;},{&quot;family&quot;:&quot;Motoyama&quot;,&quot;given&quot;:&quot;Yasushi&quot;,&quot;parse-names&quot;:false,&quot;dropping-particle&quot;:&quot;&quot;,&quot;non-dropping-particle&quot;:&quot;&quot;},{&quot;family&quot;:&quot;Yonezawa&quot;,&quot;given&quot;:&quot;Taiji&quot;,&quot;parse-names&quot;:false,&quot;dropping-particle&quot;:&quot;&quot;,&quot;non-dropping-particle&quot;:&quot;&quot;},{&quot;family&quot;:&quot;Nakase&quot;,&quot;given&quot;:&quot;Hiroyuki&quot;,&quot;parse-names&quot;:false,&quot;dropping-particle&quot;:&quot;&quot;,&quot;non-dropping-particle&quot;:&quot;&quot;}],&quot;container-title&quot;:&quot;Journal of spine surgery (Hong Kong)&quot;,&quot;container-title-short&quot;:&quot;J Spine Surg&quot;,&quot;ISSN&quot;:&quot;2414-469X 2414-4630&quot;,&quot;PMID&quot;:&quot;rayyan-299956577&quot;,&quot;issued&quot;:{&quot;date-parts&quot;:[[2020]]},&quot;page&quot;:&quot;513-520&quot;,&quot;language&quot;:&quot;eng&quot;,&quot;issue&quot;:&quot;2&quot;,&quot;volume&quot;:&quot;6&quot;},&quot;isTemporary&quot;:false}]},{&quot;citationID&quot;:&quot;MENDELEY_CITATION_7346f5f2-9488-4797-81c0-44f0da42b620&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&quot;,&quot;citationItems&quot;:[{&quot;id&quot;:&quot;7532a392-4bf6-33f2-9eff-08dc70c06054&quot;,&quot;itemData&quot;:{&quot;type&quot;:&quot;article-journal&quot;,&quot;id&quot;:&quot;7532a392-4bf6-33f2-9eff-08dc70c06054&quot;,&quot;title&quot;:&quot;Safety and accuracy of spinal instrumentation surgery in a hybrid operating room with an intraoperative cone-beam computed tomography&quot;,&quot;author&quot;:[{&quot;family&quot;:&quot;Bohoun&quot;,&quot;given&quot;:&quot;Christian A.&quot;,&quot;parse-names&quot;:false,&quot;dropping-particle&quot;:&quot;&quot;,&quot;non-dropping-particle&quot;:&quot;&quot;},{&quot;family&quot;:&quot;Naito&quot;,&quot;given&quot;:&quot;Kentaro&quot;,&quot;parse-names&quot;:false,&quot;dropping-particle&quot;:&quot;&quot;,&quot;non-dropping-particle&quot;:&quot;&quot;},{&quot;family&quot;:&quot;Yamagata&quot;,&quot;given&quot;:&quot;Toru&quot;,&quot;parse-names&quot;:false,&quot;dropping-particle&quot;:&quot;&quot;,&quot;non-dropping-particle&quot;:&quot;&quot;},{&quot;family&quot;:&quot;Tamrakar&quot;,&quot;given&quot;:&quot;Samantha&quot;,&quot;parse-names&quot;:false,&quot;dropping-particle&quot;:&quot;&quot;,&quot;non-dropping-particle&quot;:&quot;&quot;},{&quot;family&quot;:&quot;Ohata&quot;,&quot;given&quot;:&quot;Kenji&quot;,&quot;parse-names&quot;:false,&quot;dropping-particle&quot;:&quot;&quot;,&quot;non-dropping-particle&quot;:&quot;&quot;},{&quot;family&quot;:&quot;Takami&quot;,&quot;given&quot;:&quot;Toshihiro&quot;,&quot;parse-names&quot;:false,&quot;dropping-particle&quot;:&quot;&quot;,&quot;non-dropping-particle&quot;:&quot;&quot;}],&quot;container-title&quot;:&quot;Neurosurgical Review&quot;,&quot;container-title-short&quot;:&quot;Neurosurg Rev&quot;,&quot;DOI&quot;:&quot;10.1007/s10143-018-0977-6&quot;,&quot;ISSN&quot;:&quot;14372320&quot;,&quot;PMID&quot;:&quot;29663092&quot;,&quot;issued&quot;:{&quot;date-parts&quot;:[[2019]]},&quot;page&quot;:&quot;417-426&quot;,&quot;language&quot;:&quot;eng&quot;,&quot;abstract&quot;:&quot;Although spinal instrumentation technique has undergone revolutionary progress over the past few decades, it may still carry significant surgery-related risks. The purpose of the present study was to assess the radiological accuracy of spinal screw instrumentation using a hybrid operating room (OR) and quantify the related radiation exposure. This retrospective study included 33 cases of complex spine fusion surgeries that were conducted using a hybrid OR with a flat panel detector (FPD) angiography system. Twelve cases (36.4%) were cervical, and 21 (63.6%) were thoracolumbar. The average number of spine fusion levels was 3 and 4.8, respectively, at the cervical and thoracolumbar spine levels. A FPD angiography system was used for intraoperative cone-beam computed tomography (CBCT) to obtain multi-slice spine images. All operations were conducted under optimized radiation shielding. Entrance surface doses (ESDs) and exposure times were recorded in all cases. A total of 313 screws were placed. Satisfactory screw insertion could be achieved in all cases with safe screw placement in 97.4% and acceptable placement in 2.6%. None of the cases showed any significant anatomical violation by the screws. The radiation exposure to the patients was absolutely consistent with the desired ESD value, and that to the surgeons, under the annual dose limit. These results suggest that the hybrid OR with a FPD angiography system is helpful to achieve safe and precise spinal fusion surgery, especially in complex cases.&quot;,&quot;issue&quot;:&quot;2&quot;,&quot;volume&quot;:&quot;42&quot;},&quot;isTemporary&quot;:false}]},{&quot;citationID&quot;:&quot;MENDELEY_CITATION_2ffe682c-4af9-4e1b-ba4a-ea8ff29f9ece&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&quot;,&quot;citationItems&quot;:[{&quot;id&quot;:&quot;285cbbd5-68c6-391e-acb7-a0c8678e0717&quot;,&quot;itemData&quot;:{&quot;type&quot;:&quot;article-journal&quot;,&quot;id&quot;:&quot;285cbbd5-68c6-391e-acb7-a0c8678e0717&quot;,&quot;title&quot;:&quot;Accuracy and safety of pedicle screws implantation using Zeego and Brainlab navigation system in hybrid operation room&quot;,&quot;author&quot;:[{&quot;family&quot;:&quot;Fong&quot;,&quot;given&quot;:&quot;Yew Weng&quot;,&quot;parse-names&quot;:false,&quot;dropping-particle&quot;:&quot;&quot;,&quot;non-dropping-particle&quot;:&quot;&quot;},{&quot;family&quot;:&quot;Su&quot;,&quot;given&quot;:&quot;I. Chang&quot;,&quot;parse-names&quot;:false,&quot;dropping-particle&quot;:&quot;&quot;,&quot;non-dropping-particle&quot;:&quot;&quot;},{&quot;family&quot;:&quot;Hsieh&quot;,&quot;given&quot;:&quot;Cheng Ta&quot;,&quot;parse-names&quot;:false,&quot;dropping-particle&quot;:&quot;&quot;,&quot;non-dropping-particle&quot;:&quot;&quot;},{&quot;family&quot;:&quot;Huang&quot;,&quot;given&quot;:&quot;Chih Ta&quot;,&quot;parse-names&quot;:false,&quot;dropping-particle&quot;:&quot;&quot;,&quot;non-dropping-particle&quot;:&quot;&quot;},{&quot;family&quot;:&quot;Chang&quot;,&quot;given&quot;:&quot;Chih Ju&quot;,&quot;parse-names&quot;:false,&quot;dropping-particle&quot;:&quot;&quot;,&quot;non-dropping-particle&quot;:&quot;&quot;}],&quot;container-title&quot;:&quot;Formosan Journal of Surgery&quot;,&quot;DOI&quot;:&quot;10.4103/fjs.fjs_65_19&quot;,&quot;ISSN&quot;:&quot;22135413&quot;,&quot;issued&quot;:{&quot;date-parts&quot;:[[2020]]},&quot;page&quot;:&quot;48-54&quot;,&quot;language&quot;:&quot;English&quot;,&quot;abstract&quot;:&quot;Background: Hybrid operating room (OR) allows a combination of three-dimensional (3D) robotic fluoroscopy with navigation to be performed intraoperatively for minimally invasive surgery (MIS) of the spine. We aimed to investigate the accuracy and radiation exposure of surgeons and OR staffs when the navigation system is engaged for percutaneous pedicle screws (PPSs) placement. Materials and Methods: This was a retrospective nonrandomized study involving patients who were all clinically and radiologically compatible with lumbar spondylolisthesis. The Gertzbein and Robbins (G and R) scale was used to define the screw placement accuracy in the navigated group, and the mean numbers of C-arm fluoroscopic images taken for screw positioning verification were recorded. Dichotomous and numerical variables were analyzed with the Chi-square test and t-test, respectively. Results: Between July 2015 and July 2016, a total of 103 patients were treated, which consisted of 38 patients or 164 PPSs under navigation and 65 patients or 282 PPSs under freehand technique. We found that all navigated PSSs were satisfactorily placed under G and R Grade A and Grade B. The mean fluoroscopic images taken were significantly lower in the navigated two-level and three-level surgeries group. The operation time was longer in navigated two-level surgeries, while there is an insignificant difference in three-level surgeries in both navigated and nonnavigated surgeries. Conclusion: Intraoperative 3D robotic fluoroscopy with a navigation system for MIS of the spine ensures safe PPS placement and can significantly reduce the radiation exposure of surgeons and medical staffs. The duration of surgeries performed under navigation will improve with a smooth workflow.&quot;,&quot;issue&quot;:&quot;2&quot;,&quot;volume&quot;:&quot;53&quot;,&quot;container-title-short&quot;:&quot;&quot;},&quot;isTemporary&quot;:false}]},{&quot;citationID&quot;:&quot;MENDELEY_CITATION_0484a8fa-279a-431a-84b8-963986766a11&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&quot;,&quot;citationItems&quot;:[{&quot;id&quot;:&quot;df6c6b77-d85d-37b7-9096-ba976227d2a6&quot;,&quot;itemData&quot;:{&quot;type&quot;:&quot;article-journal&quot;,&quot;id&quot;:&quot;df6c6b77-d85d-37b7-9096-ba976227d2a6&quot;,&quot;title&quot;:&quot;Surgical navigation technology based on augmented reality and integrated 3D intraoperative imaging a spine cadaveric feasibility and accuracy study&quot;,&quot;author&quot;:[{&quot;family&quot;:&quot;Elmi-Terander&quot;,&quot;given&quot;:&quot;Adrian&quot;,&quot;parse-names&quot;:false,&quot;dropping-particle&quot;:&quot;&quot;,&quot;non-dropping-particle&quot;:&quot;&quot;},{&quot;family&quot;:&quot;Skulason&quot;,&quot;given&quot;:&quot;Halldor&quot;,&quot;parse-names&quot;:false,&quot;dropping-particle&quot;:&quot;&quot;,&quot;non-dropping-particle&quot;:&quot;&quot;},{&quot;family&quot;:&quot;Soderman&quot;,&quot;given&quot;:&quot;Michael&quot;,&quot;parse-names&quot;:false,&quot;dropping-particle&quot;:&quot;&quot;,&quot;non-dropping-particle&quot;:&quot;&quot;},{&quot;family&quot;:&quot;Racadio&quot;,&quot;given&quot;:&quot;John&quot;,&quot;parse-names&quot;:false,&quot;dropping-particle&quot;:&quot;&quot;,&quot;non-dropping-particle&quot;:&quot;&quot;},{&quot;family&quot;:&quot;Homan&quot;,&quot;given&quot;:&quot;Robert&quot;,&quot;parse-names&quot;:false,&quot;dropping-particle&quot;:&quot;&quot;,&quot;non-dropping-particle&quot;:&quot;&quot;},{&quot;family&quot;:&quot;Babic&quot;,&quot;given&quot;:&quot;Drazenko&quot;,&quot;parse-names&quot;:false,&quot;dropping-particle&quot;:&quot;&quot;,&quot;non-dropping-particle&quot;:&quot;&quot;},{&quot;family&quot;:&quot;Vaart&quot;,&quot;given&quot;:&quot;Nijs&quot;,&quot;parse-names&quot;:false,&quot;dropping-particle&quot;:&quot;&quot;,&quot;non-dropping-particle&quot;:&quot;Van Der&quot;},{&quot;family&quot;:&quot;Nachabe&quot;,&quot;given&quot;:&quot;Rami&quot;,&quot;parse-names&quot;:false,&quot;dropping-particle&quot;:&quot;&quot;,&quot;non-dropping-particle&quot;:&quot;&quot;}],&quot;container-title&quot;:&quot;Spine&quot;,&quot;container-title-short&quot;:&quot;Spine (Phila Pa 1976)&quot;,&quot;DOI&quot;:&quot;10.1097/BRS.0000000000001830&quot;,&quot;ISSN&quot;:&quot;15281159&quot;,&quot;PMID&quot;:&quot;27513166&quot;,&quot;issued&quot;:{&quot;date-parts&quot;:[[2016]]},&quot;page&quot;:&quot;E1303-E1311&quot;,&quot;language&quot;:&quot;English&quot;,&quot;abstract&quot;:&quot;Study Design. A cadaveric laboratory study. Objective. The aim of this study was to assess the feasibility and accuracy of thoracic pedicle screw placement using augmented reality surgical navigation (ARSN). Summary of Background Data. Recent advances in spinal navigation have shown improved accuracy in lumbosacral pedicle screw placement but limited benefits in the thoracic spine. 3D intraoperative imaging and instrument navigation may allow improved accuracy in pedicle screw placement, without the use of X-ray fluoroscopy, and thus opens the route to imageguided minimally invasive therapy in the thoracic spine. Methods. ARSN encompasses a surgical table, a motorized flat detector C-arm with intraoperative 2D/3D capabilities, integrated optical cameras for augmented reality navigation, and noninvasive patient motion tracking. Two neurosurgeons placed 94 pedicle screws in the thoracic spine of four cadavers using ARSN on one side of the spine (47 screws) and free-hand technique on the contralateral side. X-ray fluoroscopy was not used for either technique. Four independent reviewers assessed the postoperative scans, using the Gertzbein grading. Morphometric measurements of the pedicles axial and sagittal widths and angles, as well as the vertebrae axial and sagittal rotations were performed to identify risk factors for breaches. Results. ARSN was feasible and superior to free-hand technique with respect to overall accuracy (85% vs. 64%, P &lt; 0.05), specifically significant increases of perfectly placed screws (51% vs. 30%, P&lt; 0.05) and reductions in breaches beyond 4 mm (2% vs. 25%, P&lt; 0.05). All morphometric dimensions, except for vertebral body axial rotation, were risk factors for larger breaches when performed with the free-hand method. Conclusion. ARSN without fluoroscopy was feasible and demonstrated higher accuracy than free-hand technique for thoracic pedicle screw placement.&quot;,&quot;issue&quot;:&quot;21&quot;,&quot;volume&quot;:&quot;41&quot;},&quot;isTemporary&quot;:false}]},{&quot;citationID&quot;:&quot;MENDELEY_CITATION_acf8666a-6e01-4367-83f3-a61f8792b422&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&quot;,&quot;citationItems&quot;:[{&quot;id&quot;:&quot;0bab76df-8f57-37e7-8305-c58e56108171&quot;,&quot;itemData&quot;:{&quot;type&quot;:&quot;article-journal&quot;,&quot;id&quot;:&quot;0bab76df-8f57-37e7-8305-c58e56108171&quot;,&quot;title&quot;:&quot;Does Augmented Reality Navigation Increase Pedicle Screw Density Compared to Free-Hand Technique in Deformity Surgery? Single Surgeon Case Series of 44 Patients&quot;,&quot;author&quot;:[{&quot;family&quot;:&quot;Edström&quot;,&quot;given&quot;:&quot;Erik&quot;,&quot;parse-names&quot;:false,&quot;dropping-particle&quot;:&quot;&quot;,&quot;non-dropping-particle&quot;:&quot;&quot;},{&quot;family&quot;:&quot;Burström&quot;,&quot;given&quot;:&quot;Gustav&quot;,&quot;parse-names&quot;:false,&quot;dropping-particle&quot;:&quot;&quot;,&quot;non-dropping-particle&quot;:&quot;&quot;},{&quot;family&quot;:&quot;Persson&quot;,&quot;given&quot;:&quot;Oscar&quot;,&quot;parse-names&quot;:false,&quot;dropping-particle&quot;:&quot;&quot;,&quot;non-dropping-particle&quot;:&quot;&quot;},{&quot;family&quot;:&quot;Charalampidis&quot;,&quot;given&quot;:&quot;Anastasios&quot;,&quot;parse-names&quot;:false,&quot;dropping-particle&quot;:&quot;&quot;,&quot;non-dropping-particle&quot;:&quot;&quot;},{&quot;family&quot;:&quot;Nachabe&quot;,&quot;given&quot;:&quot;Rami&quot;,&quot;parse-names&quot;:false,&quot;dropping-particle&quot;:&quot;&quot;,&quot;non-dropping-particle&quot;:&quot;&quot;},{&quot;family&quot;:&quot;Gerdhem&quot;,&quot;given&quot;:&quot;Paul&quot;,&quot;parse-names&quot;:false,&quot;dropping-particle&quot;:&quot;&quot;,&quot;non-dropping-particle&quot;:&quot;&quot;},{&quot;family&quot;:&quot;Elmi-Terander&quot;,&quot;given&quot;:&quot;Adrian&quot;,&quot;parse-names&quot;:false,&quot;dropping-particle&quot;:&quot;&quot;,&quot;non-dropping-particle&quot;:&quot;&quot;}],&quot;container-title&quot;:&quot;Spine&quot;,&quot;container-title-short&quot;:&quot;Spine (Phila Pa 1976)&quot;,&quot;DOI&quot;:&quot;10.1097/BRS.0000000000003518&quot;,&quot;ISSN&quot;:&quot;15281159&quot;,&quot;PMID&quot;:&quot;32355149&quot;,&quot;issued&quot;:{&quot;date-parts&quot;:[[2020]]},&quot;page&quot;:&quot;E1085-E1090&quot;,&quot;language&quot;:&quot;English&quot;,&quot;abstract&quot;:&quot;STUDY DESIGN: Retrospective comparison between an interventional and a control cohort. OBJECTIVE: The aim of this study was to investigate whether the use of an augmented reality surgical navigation (ARSN) system for pedicle screw (PS) placement in deformity cases could alter the total implant density and PS to hook ratio compared to free-hand (FH) technique. SUMMARY OF BACKGROUND DATA: Surgical navigation in deformity surgery provides the possibility to place PS in small and deformed pedicles were hooks would otherwise have been placed, and thereby achieve a higher screw density in the constructs that may result in better long-term patient outcomes. METHODS: Fifteen deformity cases treated with ARSN were compared to 29 cases treated by FH. All surgeries were performed by the same orthopedic spine surgeon. PS, hook, and combined implant density were primary outcomes. Procedure time, deformity correction, length of hospital stay, and blood loss were secondary outcomes. The surgeries in the ARSN group were performed in a hybrid operating room (OR) with a ceiling-mounted robotic C-arm with integrated video cameras for AR navigation. The FH group was operated with or without fluoroscopy as deemed necessary by the surgeon. RESULTS: Both groups had an overall high-density construct (&gt;80% total implant density). The ARSN group, had a significantly higher PS density, 86.3% ± 14.6% versus 74.7% ± 13.9% in the FH group (P &lt; 0.05), whereas the hook density was 2.2% ± 3.0% versus 9.7% ± 9.6% (P &lt; 0.001). Neither the total procedure time (min) 431 ± 98 versus 417 ± 145 nor the deformity correction 59.3% ± 16.6% versus 60.1% ± 17.8% between the groups were significantly affected. CONCLUSION: This study indicates that ARSN enables the surgeon to increase the PS density and thereby minimize the use of hooks in deformity surgery without prolonging the OR time. This may result in better constructs with possible long-term advantage and less need for revision surgery.3.&quot;,&quot;issue&quot;:&quot;17&quot;,&quot;volume&quot;:&quot;45&quot;},&quot;isTemporary&quot;:false}]},{&quot;citationID&quot;:&quot;MENDELEY_CITATION_48f066b5-c249-4526-ae6a-6fb3944675f6&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&quot;,&quot;citationItems&quot;:[{&quot;id&quot;:&quot;fb056d48-bf68-3600-ad3c-dba79b270ad0&quot;,&quot;itemData&quot;:{&quot;type&quot;:&quot;article-journal&quot;,&quot;id&quot;:&quot;fb056d48-bf68-3600-ad3c-dba79b270ad0&quot;,&quot;title&quot;:&quot;Intraoperative Cone Beam CT in Hybrid Operation Room for Pediatric Scoliosis Patients&quot;,&quot;author&quot;:[{&quot;family&quot;:&quot;Tanikawa&quot;,&quot;given&quot;:&quot;Yusuke&quot;,&quot;parse-names&quot;:false,&quot;dropping-particle&quot;:&quot;&quot;,&quot;non-dropping-particle&quot;:&quot;&quot;},{&quot;family&quot;:&quot;Oba&quot;,&quot;given&quot;:&quot;Hiroki&quot;,&quot;parse-names&quot;:false,&quot;dropping-particle&quot;:&quot;&quot;,&quot;non-dropping-particle&quot;:&quot;&quot;},{&quot;family&quot;:&quot;Fujii&quot;,&quot;given&quot;:&quot;Masahiro&quot;,&quot;parse-names&quot;:false,&quot;dropping-particle&quot;:&quot;&quot;,&quot;non-dropping-particle&quot;:&quot;&quot;},{&quot;family&quot;:&quot;Ikegami&quot;,&quot;given&quot;:&quot;Shota&quot;,&quot;parse-names&quot;:false,&quot;dropping-particle&quot;:&quot;&quot;,&quot;non-dropping-particle&quot;:&quot;&quot;},{&quot;family&quot;:&quot;Uehara&quot;,&quot;given&quot;:&quot;Masashi&quot;,&quot;parse-names&quot;:false,&quot;dropping-particle&quot;:&quot;&quot;,&quot;non-dropping-particle&quot;:&quot;&quot;},{&quot;family&quot;:&quot;Mimura&quot;,&quot;given&quot;:&quot;Tetsuhiko&quot;,&quot;parse-names&quot;:false,&quot;dropping-particle&quot;:&quot;&quot;,&quot;non-dropping-particle&quot;:&quot;&quot;},{&quot;family&quot;:&quot;Miyagawa&quot;,&quot;given&quot;:&quot;Jun&quot;,&quot;parse-names&quot;:false,&quot;dropping-particle&quot;:&quot;&quot;,&quot;non-dropping-particle&quot;:&quot;&quot;},{&quot;family&quot;:&quot;Hatakenaka&quot;,&quot;given&quot;:&quot;Terue&quot;,&quot;parse-names&quot;:false,&quot;dropping-particle&quot;:&quot;&quot;,&quot;non-dropping-particle&quot;:&quot;&quot;},{&quot;family&quot;:&quot;Kuraishi&quot;,&quot;given&quot;:&quot;Shugo&quot;,&quot;parse-names&quot;:false,&quot;dropping-particle&quot;:&quot;&quot;,&quot;non-dropping-particle&quot;:&quot;&quot;},{&quot;family&quot;:&quot;Takizawa&quot;,&quot;given&quot;:&quot;Takashi&quot;,&quot;parse-names&quot;:false,&quot;dropping-particle&quot;:&quot;&quot;,&quot;non-dropping-particle&quot;:&quot;&quot;},{&quot;family&quot;:&quot;Munakata&quot;,&quot;given&quot;:&quot;Ryo&quot;,&quot;parse-names&quot;:false,&quot;dropping-particle&quot;:&quot;&quot;,&quot;non-dropping-particle&quot;:&quot;&quot;},{&quot;family&quot;:&quot;Kamanaka&quot;,&quot;given&quot;:&quot;Takayuki&quot;,&quot;parse-names&quot;:false,&quot;dropping-particle&quot;:&quot;&quot;,&quot;non-dropping-particle&quot;:&quot;&quot;},{&quot;family&quot;:&quot;Miyaoka&quot;,&quot;given&quot;:&quot;Yoshinari&quot;,&quot;parse-names&quot;:false,&quot;dropping-particle&quot;:&quot;&quot;,&quot;non-dropping-particle&quot;:&quot;&quot;},{&quot;family&quot;:&quot;Michihiko&quot;,&quot;given&quot;:&quot;Koseki&quot;,&quot;parse-names&quot;:false,&quot;dropping-particle&quot;:&quot;&quot;,&quot;non-dropping-particle&quot;:&quot;&quot;},{&quot;family&quot;:&quot;Takahashi&quot;,&quot;given&quot;:&quot;Jun&quot;,&quot;parse-names&quot;:false,&quot;dropping-particle&quot;:&quot;&quot;,&quot;non-dropping-particle&quot;:&quot;&quot;}],&quot;container-title&quot;:&quot;Spine&quot;,&quot;container-title-short&quot;:&quot;Spine (Phila Pa 1976)&quot;,&quot;DOI&quot;:&quot;10.1097/brs.0000000000004226&quot;,&quot;ISSN&quot;:&quot;0362-2436&quot;,&quot;issued&quot;:{&quot;date-parts&quot;:[[2022]]},&quot;page&quot;:&quot;E507-E513&quot;,&quot;language&quot;:&quot;eng&quot;,&quot;issue&quot;:&quot;12&quot;,&quot;volume&quot;:&quot;47&quot;},&quot;isTemporary&quot;:false}]},{&quot;citationID&quot;:&quot;MENDELEY_CITATION_fc013eea-5e91-448c-9f7c-b70ac4850e47&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&quot;,&quot;citationItems&quot;:[{&quot;id&quot;:&quot;3aaa7ba5-f543-3ff3-9f08-e8a17eb712df&quot;,&quot;itemData&quot;:{&quot;type&quot;:&quot;article-journal&quot;,&quot;id&quot;:&quot;3aaa7ba5-f543-3ff3-9f08-e8a17eb712df&quot;,&quot;title&quot;:&quot;Spine Navigation Based on 3-Dimensional Robotic Fluoroscopy for Accurate Percutaneous Pedicle Screw Placement: A Prospective Study of 66 Consecutive Cases&quot;,&quot;author&quot;:[{&quot;family&quot;:&quot;Fomekong&quot;,&quot;given&quot;:&quot;Edward&quot;,&quot;parse-names&quot;:false,&quot;dropping-particle&quot;:&quot;&quot;,&quot;non-dropping-particle&quot;:&quot;&quot;},{&quot;family&quot;:&quot;Safi&quot;,&quot;given&quot;:&quot;Salah Edine&quot;,&quot;parse-names&quot;:false,&quot;dropping-particle&quot;:&quot;&quot;,&quot;non-dropping-particle&quot;:&quot;&quot;},{&quot;family&quot;:&quot;Raftopoulos&quot;,&quot;given&quot;:&quot;Christian&quot;,&quot;parse-names&quot;:false,&quot;dropping-particle&quot;:&quot;&quot;,&quot;non-dropping-particle&quot;:&quot;&quot;}],&quot;container-title&quot;:&quot;World Neurosurgery&quot;,&quot;container-title-short&quot;:&quot;World Neurosurg&quot;,&quot;DOI&quot;:&quot;10.1016/j.wneu.2017.08.149&quot;,&quot;ISSN&quot;:&quot;18788769&quot;,&quot;PMID&quot;:&quot;28870824&quot;,&quot;issued&quot;:{&quot;date-parts&quot;:[[2017]]},&quot;page&quot;:&quot;76-83&quot;,&quot;language&quot;:&quot;eng&quot;,&quot;abstract&quot;:&quot;Background Minimally invasive spine surgery is associated with obstructed visibility of anatomic landmarks and increased radiation exposure, leading to higher incidence of pedicle screw mispositioning. To address these drawbacks, intraoperative 3-dimensional fluoroscopy (io3DF) and navigation are being increasingly used. We aimed to present our dedicated multifunctional hybrid operating room (HyOR) setup and evaluate the accuracy and safety of io3DF image-guided spinal navigation in transforaminal lumbar interbody fusion with percutaneous pedicle screw (PPS) placement. Methods The HyOR includes a fixed 3D multiaxis robotic fluoroscopy arm that moves automatically to the preprogrammed position when needed. An initial io3DF assessment is performed to collect intraoperative images, which are automatically transferred into the navigation system. These data are used to calibrate the PPSs and insert them under computer-assisted navigation. A second io3DF is performed for verifying PPS position. Results Between January 2014 and December 2016, 66 consecutive patients (age, 58.6 ± 14.1 years) were treated for refractory lumbar degenerative pain. Seventy-three spinal levels were treated, and 276 screws were placed, with 4.2 ± 0.76 screws per patient. There was no measurable radiation to the HyOR staff, whereas the mean radiation dose per patient was 378.3 μGym2. The overall accuracy rate of PPS placement was 99.6%. There were no significant procedure-related complications. Conclusions Spine navigation based on io3DF images enabled us to avoid radiation exposure to the operating room team while delivering minimal but sufficient radiation doses to our patients. This approach achieved an accuracy rate of 99.6% for PPS placement in the safe zone, without significant complications.&quot;,&quot;volume&quot;:&quot;108&quot;},&quot;isTemporary&quot;:false}]},{&quot;citationID&quot;:&quot;MENDELEY_CITATION_f598e997-80f4-4ee2-9b9b-f006f1af2823&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&quot;,&quot;citationItems&quot;:[{&quot;id&quot;:&quot;9188f0f2-e187-394d-bef6-491fd1046fd3&quot;,&quot;itemData&quot;:{&quot;type&quot;:&quot;article-journal&quot;,&quot;id&quot;:&quot;9188f0f2-e187-394d-bef6-491fd1046fd3&quot;,&quot;title&quot;:&quot;Radiation exposure to the patients in thoracic and lumbar spine fusion using a new intraoperative cone-beam computed tomography imaging technique: a preliminary study&quot;,&quot;author&quot;:[{&quot;family&quot;:&quot;Kaminski&quot;,&quot;given&quot;:&quot;Ludovic&quot;,&quot;parse-names&quot;:false,&quot;dropping-particle&quot;:&quot;&quot;,&quot;non-dropping-particle&quot;:&quot;&quot;},{&quot;family&quot;:&quot;Cordemans&quot;,&quot;given&quot;:&quot;V.&quot;,&quot;parse-names&quot;:false,&quot;dropping-particle&quot;:&quot;&quot;,&quot;non-dropping-particle&quot;:&quot;&quot;},{&quot;family&quot;:&quot;Cartiaux&quot;,&quot;given&quot;:&quot;O.&quot;,&quot;parse-names&quot;:false,&quot;dropping-particle&quot;:&quot;&quot;,&quot;non-dropping-particle&quot;:&quot;&quot;},{&quot;family&quot;:&quot;Cauter&quot;,&quot;given&quot;:&quot;M.&quot;,&quot;parse-names&quot;:false,&quot;dropping-particle&quot;:&quot;&quot;,&quot;non-dropping-particle&quot;:&quot;Van&quot;}],&quot;container-title&quot;:&quot;European Spine Journal&quot;,&quot;DOI&quot;:&quot;10.1007/s00586-017-4968-z&quot;,&quot;ISSN&quot;:&quot;14320932&quot;,&quot;PMID&quot;:&quot;28168338&quot;,&quot;issued&quot;:{&quot;date-parts&quot;:[[2017]]},&quot;page&quot;:&quot;2811-2817&quot;,&quot;language&quot;:&quot;English&quot;,&quot;abstract&quot;:&quot;Purpose: The goals of this paper are to assess the ionizing radiation exposure to the patients during thoracic and lumbar spinal fusion using a new intraoperative 3D imaging system and to evaluate the factors that could explain the variability in the observed doses. Method: We retrospectively reviewed 97 patients who underwent posterior instrumented thoracic and/or lumbar spinal fusion from December 2013 to November 2014. Primary data were the total dose area product (total DAP, Gy cm2) and total skin dose (total SD, mGy). Influence of different variables (patient characteristics, surgical technique, and intraoperative imaging system parameters) that could influence patients’ exposure was analyzed. Results: Radiation dose imparted to patients depended on four parameters including acquisition protocol, surgical technique, patient’s BMI and operative time. Minimally invasive surgery (MIS) resulted in twofold higher dose for patients, compared to open surgery. The use of low dose acquisition protocols reduced patient exposure by a factor three. Conclusion: Patient exposure was highly variable. Four parameters were found to explain about 68% of its variance when using a multi-axis robotic C-arm system. MIS technique (with navigation or not) as well as the acquisition protocol dramatically increases the radiation dose for patients. These results show the necessity to develop specific strategies adapted to patients and surgical procedures.&quot;,&quot;issue&quot;:&quot;11&quot;,&quot;volume&quot;:&quot;26&quot;,&quot;container-title-short&quot;:&quot;&quot;},&quot;isTemporary&quot;:false}]},{&quot;citationID&quot;:&quot;MENDELEY_CITATION_3c631061-ccae-472a-9c09-18ae565f9998&quot;,&quot;properties&quot;:{&quot;noteIndex&quot;:0},&quot;isEdited&quot;:false,&quot;manualOverride&quot;:{&quot;isManuallyOverridden&quot;:false,&quot;citeprocText&quot;:&quot;&lt;sup&gt;73&lt;/sup&gt;&quot;,&quot;manualOverrideText&quot;:&quot;&quot;},&quot;citationTag&quot;:&quot;MENDELEY_CITATION_v3_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&quot;,&quot;citationItems&quot;:[{&quot;id&quot;:&quot;016d25d1-8f51-32fa-9652-09b274398745&quot;,&quot;itemData&quot;:{&quot;type&quot;:&quot;article-journal&quot;,&quot;id&quot;:&quot;016d25d1-8f51-32fa-9652-09b274398745&quot;,&quot;title&quot;:&quot;Radiation distribution in a hybrid operating room, utilizing different X-ray imaging systems: investigations to minimize occupational exposure&quot;,&quot;author&quot;:[{&quot;family&quot;:&quot;Cewe&quot;,&quot;given&quot;:&quot;Paulina&quot;,&quot;parse-names&quot;:false,&quot;dropping-particle&quot;:&quot;&quot;,&quot;non-dropping-particle&quot;:&quot;&quot;},{&quot;family&quot;:&quot;Vorbau&quot;,&quot;given&quot;:&quot;Robert&quot;,&quot;parse-names&quot;:false,&quot;dropping-particle&quot;:&quot;&quot;,&quot;non-dropping-particle&quot;:&quot;&quot;},{&quot;family&quot;:&quot;Omar&quot;,&quot;given&quot;:&quot;Artur&quot;,&quot;parse-names&quot;:false,&quot;dropping-particle&quot;:&quot;&quot;,&quot;non-dropping-particle&quot;:&quot;&quot;},{&quot;family&quot;:&quot;Elmi-Terander&quot;,&quot;given&quot;:&quot;Adrian&quot;,&quot;parse-names&quot;:false,&quot;dropping-particle&quot;:&quot;&quot;,&quot;non-dropping-particle&quot;:&quot;&quot;},{&quot;family&quot;:&quot;Edström&quot;,&quot;given&quot;:&quot;Erik&quot;,&quot;parse-names&quot;:false,&quot;dropping-particle&quot;:&quot;&quot;,&quot;non-dropping-particle&quot;:&quot;&quot;}],&quot;container-title&quot;:&quot;Journal of NeuroInterventional Surgery&quot;,&quot;container-title-short&quot;:&quot;J Neurointerv Surg&quot;,&quot;DOI&quot;:&quot;10.1136/neurintsurg-2021-018220&quot;,&quot;ISSN&quot;:&quot;1759-8478&quot;,&quot;URL&quot;:&quot;https://www.embase.com/search/results?subaction=viewrecord&amp;id=L636714426&amp;from=export&quot;,&quot;issued&quot;:{&quot;date-parts&quot;:[[2021]]},&quot;page&quot;:&quot;neurintsurg-2021-018220&quot;,&quot;language&quot;:&quot;English&quot;},&quot;isTemporary&quot;:false}]},{&quot;citationID&quot;:&quot;MENDELEY_CITATION_5b4ac682-6830-4ccf-b99f-9cb1ef08c130&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&quot;,&quot;citationItems&quot;:[{&quot;id&quot;:&quot;99eea292-80fc-3b52-9e3a-cc4fdb1d18a2&quot;,&quot;itemData&quot;:{&quot;type&quot;:&quot;article-journal&quot;,&quot;id&quot;:&quot;99eea292-80fc-3b52-9e3a-cc4fdb1d18a2&quot;,&quot;title&quot;:&quot;Augmented reality navigation with intraoperative 3D imaging vs fluoroscopy-assisted free-hand surgery for spine fixation surgery: a matched-control study comparing accuracy&quot;,&quot;author&quot;:[{&quot;family&quot;:&quot;Elmi-Terander&quot;,&quot;given&quot;:&quot;Adrian&quot;,&quot;parse-names&quot;:false,&quot;dropping-particle&quot;:&quot;&quot;,&quot;non-dropping-particle&quot;:&quot;&quot;},{&quot;family&quot;:&quot;Burström&quot;,&quot;given&quot;:&quot;Gustav&quot;,&quot;parse-names&quot;:false,&quot;dropping-particle&quot;:&quot;&quot;,&quot;non-dropping-particle&quot;:&quot;&quot;},{&quot;family&quot;:&quot;Nachabé&quot;,&quot;given&quot;:&quot;Rami&quot;,&quot;parse-names&quot;:false,&quot;dropping-particle&quot;:&quot;&quot;,&quot;non-dropping-particle&quot;:&quot;&quot;},{&quot;family&quot;:&quot;Fagerlund&quot;,&quot;given&quot;:&quot;Michael&quot;,&quot;parse-names&quot;:false,&quot;dropping-particle&quot;:&quot;&quot;,&quot;non-dropping-particle&quot;:&quot;&quot;},{&quot;family&quot;:&quot;Ståhl&quot;,&quot;given&quot;:&quot;Fredrik&quot;,&quot;parse-names&quot;:false,&quot;dropping-particle&quot;:&quot;&quot;,&quot;non-dropping-particle&quot;:&quot;&quot;},{&quot;family&quot;:&quot;Charalampidis&quot;,&quot;given&quot;:&quot;Anastasios&quot;,&quot;parse-names&quot;:false,&quot;dropping-particle&quot;:&quot;&quot;,&quot;non-dropping-particle&quot;:&quot;&quot;},{&quot;family&quot;:&quot;Edström&quot;,&quot;given&quot;:&quot;Erik&quot;,&quot;parse-names&quot;:false,&quot;dropping-particle&quot;:&quot;&quot;,&quot;non-dropping-particle&quot;:&quot;&quot;},{&quot;family&quot;:&quot;Gerdhem&quot;,&quot;given&quot;:&quot;Paul&quot;,&quot;parse-names&quot;:false,&quot;dropping-particle&quot;:&quot;&quot;,&quot;non-dropping-particle&quot;:&quot;&quot;}],&quot;container-title&quot;:&quot;Scientific Reports&quot;,&quot;container-title-short&quot;:&quot;Sci Rep&quot;,&quot;DOI&quot;:&quot;10.1038/s41598-020-57693-5&quot;,&quot;ISSN&quot;:&quot;2045-2322&quot;,&quot;issued&quot;:{&quot;date-parts&quot;:[[2020,12,20]]},&quot;page&quot;:&quot;707&quot;,&quot;abstract&quot;:&quot;&lt;p&gt;This study aimed to compare screw placement accuracy and clinical aspects between Augmented Reality Surgical Navigation (ARSN) and free-hand (FH) technique. Twenty patients underwent spine surgery with screw placement using ARSN and were matched retrospectively to a cohort of 20 FH technique cases for comparison. All ARSN and FH cases were performed by the same surgeon. Matching was based on clinical diagnosis and similar proportions of screws placed in the thoracic and lumbosacral vertebrae in both groups. Accuracy of screw placement was assessed on postoperative scans according to the Gertzbein scale and grades 0 and 1 were considered accurate. Procedure time, blood loss and length of hospital stay, were collected as secondary endpoints. A total of 262 and 288 screws were assessed in the ARSN and FH groups, respectively. The share of clinically accurate screws was significantly higher in the ARSN vs FH group (93.9% vs 89.6%, p &amp;lt; 0.05). The proportion of screws placed without a cortical breach was twice as high in the ARSN group compared to the FH group (63.4% vs 30.6%, p &amp;lt; 0.0001). No statistical difference was observed for the secondary endpoints between both groups. This matched-control study demonstrated that ARSN provided higher screw placement accuracy compared to free-hand.&lt;/p&gt;&quot;,&quot;issue&quot;:&quot;1&quot;,&quot;volume&quot;:&quot;10&quot;},&quot;isTemporary&quot;:false}]}]"/>
    <we:property name="MENDELEY_CITATIONS_STYLE" value="{&quot;id&quot;:&quot;https://www.zotero.org/styles/apa-numeric-superscript&quot;,&quot;title&quot;:&quot;American Psychological Association 7th edition (numeric,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871EA-054B-2945-BA09-8CE622F39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27</Pages>
  <Words>10680</Words>
  <Characters>60878</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Gharios (Student)</dc:creator>
  <cp:keywords/>
  <dc:description/>
  <cp:lastModifiedBy>Victor Gabriel El-Hajj</cp:lastModifiedBy>
  <cp:revision>11</cp:revision>
  <dcterms:created xsi:type="dcterms:W3CDTF">2023-03-11T19:00:00Z</dcterms:created>
  <dcterms:modified xsi:type="dcterms:W3CDTF">2023-04-20T21:52:00Z</dcterms:modified>
</cp:coreProperties>
</file>