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423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67"/>
        <w:gridCol w:w="911"/>
        <w:gridCol w:w="912"/>
        <w:gridCol w:w="911"/>
        <w:gridCol w:w="912"/>
        <w:gridCol w:w="911"/>
        <w:gridCol w:w="912"/>
        <w:gridCol w:w="912"/>
      </w:tblGrid>
      <w:tr w:rsidR="002613AA" w:rsidRPr="00EA63F6" w14:paraId="725A9C26" w14:textId="77777777" w:rsidTr="00C66B31">
        <w:trPr>
          <w:trHeight w:val="454"/>
        </w:trPr>
        <w:tc>
          <w:tcPr>
            <w:tcW w:w="10348" w:type="dxa"/>
            <w:gridSpan w:val="8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2952CE" w14:textId="2708B585" w:rsidR="002613AA" w:rsidRPr="00EA63F6" w:rsidRDefault="002613AA" w:rsidP="00C66B31">
            <w:pPr>
              <w:rPr>
                <w:sz w:val="24"/>
                <w:szCs w:val="24"/>
                <w:lang w:eastAsia="de-DE"/>
              </w:rPr>
            </w:pPr>
            <w:r w:rsidRPr="00AC018B">
              <w:rPr>
                <w:b/>
                <w:bCs/>
                <w:sz w:val="24"/>
                <w:szCs w:val="24"/>
                <w:lang w:eastAsia="de-DE"/>
              </w:rPr>
              <w:t xml:space="preserve">SUPPLEMENTARY </w:t>
            </w:r>
            <w:r w:rsidRPr="00EA63F6">
              <w:rPr>
                <w:b/>
                <w:bCs/>
                <w:sz w:val="24"/>
                <w:szCs w:val="24"/>
                <w:lang w:eastAsia="de-DE"/>
              </w:rPr>
              <w:t xml:space="preserve">TABLE </w:t>
            </w:r>
            <w:r w:rsidR="007B0718">
              <w:rPr>
                <w:b/>
                <w:bCs/>
                <w:sz w:val="24"/>
                <w:szCs w:val="24"/>
                <w:lang w:eastAsia="de-DE"/>
              </w:rPr>
              <w:t>4</w:t>
            </w:r>
            <w:r w:rsidRPr="00EA63F6">
              <w:rPr>
                <w:b/>
                <w:bCs/>
                <w:sz w:val="24"/>
                <w:szCs w:val="24"/>
                <w:lang w:eastAsia="de-DE"/>
              </w:rPr>
              <w:t xml:space="preserve">: </w:t>
            </w:r>
            <w:r>
              <w:rPr>
                <w:b/>
                <w:bCs/>
                <w:sz w:val="24"/>
                <w:szCs w:val="24"/>
                <w:lang w:eastAsia="de-DE"/>
              </w:rPr>
              <w:t xml:space="preserve">Overall preoperative and </w:t>
            </w:r>
            <w:r w:rsidRPr="00EA63F6">
              <w:rPr>
                <w:b/>
                <w:bCs/>
                <w:sz w:val="24"/>
                <w:szCs w:val="24"/>
                <w:lang w:eastAsia="de-DE"/>
              </w:rPr>
              <w:t>postoperative quality-of-life and performance status outcome during follow-up</w:t>
            </w:r>
            <w:r>
              <w:rPr>
                <w:b/>
                <w:bCs/>
                <w:sz w:val="24"/>
                <w:szCs w:val="24"/>
                <w:lang w:eastAsia="de-DE"/>
              </w:rPr>
              <w:t xml:space="preserve"> in different subgroups</w:t>
            </w:r>
            <w:r w:rsidRPr="00EA63F6">
              <w:rPr>
                <w:b/>
                <w:bCs/>
                <w:sz w:val="24"/>
                <w:szCs w:val="24"/>
                <w:lang w:eastAsia="de-DE"/>
              </w:rPr>
              <w:t>*</w:t>
            </w:r>
          </w:p>
        </w:tc>
      </w:tr>
      <w:tr w:rsidR="002613AA" w:rsidRPr="00EA63F6" w14:paraId="201D77D6" w14:textId="77777777" w:rsidTr="00C66B31">
        <w:trPr>
          <w:trHeight w:val="759"/>
        </w:trPr>
        <w:tc>
          <w:tcPr>
            <w:tcW w:w="3967" w:type="dxa"/>
            <w:vMerge w:val="restart"/>
            <w:tcBorders>
              <w:top w:val="single" w:sz="18" w:space="0" w:color="000000"/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42" w:type="dxa"/>
            </w:tcMar>
            <w:vAlign w:val="center"/>
            <w:hideMark/>
          </w:tcPr>
          <w:p w14:paraId="19254C8D" w14:textId="77777777" w:rsidR="002613AA" w:rsidRPr="00EA63F6" w:rsidRDefault="002613AA" w:rsidP="00C66B31">
            <w:pPr>
              <w:rPr>
                <w:sz w:val="24"/>
                <w:szCs w:val="24"/>
                <w:lang w:eastAsia="de-DE"/>
              </w:rPr>
            </w:pPr>
            <w:r w:rsidRPr="00EA63F6">
              <w:rPr>
                <w:sz w:val="24"/>
                <w:szCs w:val="24"/>
                <w:lang w:eastAsia="de-DE"/>
              </w:rPr>
              <w:t>Change in</w:t>
            </w:r>
          </w:p>
          <w:p w14:paraId="46F682AE" w14:textId="77777777" w:rsidR="002613AA" w:rsidRPr="00EA63F6" w:rsidRDefault="002613AA" w:rsidP="00C66B31">
            <w:pPr>
              <w:rPr>
                <w:sz w:val="24"/>
                <w:szCs w:val="24"/>
                <w:lang w:eastAsia="de-DE"/>
              </w:rPr>
            </w:pPr>
            <w:r w:rsidRPr="00EA63F6">
              <w:rPr>
                <w:sz w:val="24"/>
                <w:szCs w:val="24"/>
                <w:lang w:eastAsia="de-DE"/>
              </w:rPr>
              <w:t>(compared to the preoperative status)</w:t>
            </w:r>
          </w:p>
          <w:p w14:paraId="7A0035A8" w14:textId="77777777" w:rsidR="002613AA" w:rsidRPr="00EA63F6" w:rsidRDefault="002613AA" w:rsidP="00C66B31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6381" w:type="dxa"/>
            <w:gridSpan w:val="7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42" w:type="dxa"/>
            </w:tcMar>
            <w:vAlign w:val="center"/>
          </w:tcPr>
          <w:p w14:paraId="7517762C" w14:textId="77777777" w:rsidR="002613AA" w:rsidRPr="00EA63F6" w:rsidRDefault="002613AA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proofErr w:type="spellStart"/>
            <w:r w:rsidRPr="00EA63F6">
              <w:rPr>
                <w:sz w:val="22"/>
                <w:szCs w:val="22"/>
                <w:lang w:val="de-DE" w:eastAsia="de-DE"/>
              </w:rPr>
              <w:t>Timepoint</w:t>
            </w:r>
            <w:proofErr w:type="spellEnd"/>
          </w:p>
        </w:tc>
      </w:tr>
      <w:tr w:rsidR="002613AA" w:rsidRPr="00EA63F6" w14:paraId="68E48513" w14:textId="77777777" w:rsidTr="00C66B31">
        <w:trPr>
          <w:trHeight w:val="759"/>
        </w:trPr>
        <w:tc>
          <w:tcPr>
            <w:tcW w:w="39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42" w:type="dxa"/>
            </w:tcMar>
            <w:vAlign w:val="center"/>
          </w:tcPr>
          <w:p w14:paraId="258B1E57" w14:textId="77777777" w:rsidR="002613AA" w:rsidRPr="00EA63F6" w:rsidRDefault="002613AA" w:rsidP="00C66B31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9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42" w:type="dxa"/>
            </w:tcMar>
            <w:vAlign w:val="center"/>
          </w:tcPr>
          <w:p w14:paraId="6517C206" w14:textId="77777777" w:rsidR="002613AA" w:rsidRPr="00EA63F6" w:rsidRDefault="002613AA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proofErr w:type="spellStart"/>
            <w:r w:rsidRPr="00EA63F6">
              <w:rPr>
                <w:sz w:val="22"/>
                <w:szCs w:val="22"/>
                <w:lang w:val="de-DE" w:eastAsia="de-DE"/>
              </w:rPr>
              <w:t>p</w:t>
            </w:r>
            <w:r>
              <w:rPr>
                <w:sz w:val="22"/>
                <w:szCs w:val="22"/>
                <w:lang w:val="de-DE" w:eastAsia="de-DE"/>
              </w:rPr>
              <w:t>re</w:t>
            </w:r>
            <w:r w:rsidRPr="00EA63F6">
              <w:rPr>
                <w:sz w:val="22"/>
                <w:szCs w:val="22"/>
                <w:lang w:val="de-DE" w:eastAsia="de-DE"/>
              </w:rPr>
              <w:t>op</w:t>
            </w:r>
            <w:proofErr w:type="spellEnd"/>
            <w:r w:rsidRPr="00EA63F6">
              <w:rPr>
                <w:sz w:val="22"/>
                <w:szCs w:val="22"/>
                <w:lang w:val="de-DE" w:eastAsia="de-DE"/>
              </w:rPr>
              <w:t>.</w:t>
            </w:r>
          </w:p>
        </w:tc>
        <w:tc>
          <w:tcPr>
            <w:tcW w:w="9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B58E3" w14:textId="77777777" w:rsidR="002613AA" w:rsidRPr="00EA63F6" w:rsidRDefault="002613AA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proofErr w:type="spellStart"/>
            <w:r w:rsidRPr="00EA63F6">
              <w:rPr>
                <w:sz w:val="22"/>
                <w:szCs w:val="22"/>
                <w:lang w:val="de-DE" w:eastAsia="de-DE"/>
              </w:rPr>
              <w:t>postop</w:t>
            </w:r>
            <w:proofErr w:type="spellEnd"/>
            <w:r w:rsidRPr="00EA63F6">
              <w:rPr>
                <w:sz w:val="22"/>
                <w:szCs w:val="22"/>
                <w:lang w:val="de-DE" w:eastAsia="de-DE"/>
              </w:rPr>
              <w:t>.</w:t>
            </w:r>
          </w:p>
        </w:tc>
        <w:tc>
          <w:tcPr>
            <w:tcW w:w="9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0DEE35" w14:textId="77777777" w:rsidR="002613AA" w:rsidRPr="00EA63F6" w:rsidRDefault="002613AA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3-mo.</w:t>
            </w:r>
          </w:p>
          <w:p w14:paraId="7F7836C0" w14:textId="77777777" w:rsidR="002613AA" w:rsidRPr="00EA63F6" w:rsidRDefault="002613AA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FU</w:t>
            </w:r>
          </w:p>
        </w:tc>
        <w:tc>
          <w:tcPr>
            <w:tcW w:w="9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9593D" w14:textId="77777777" w:rsidR="002613AA" w:rsidRPr="00EA63F6" w:rsidRDefault="002613AA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12-mo.</w:t>
            </w:r>
          </w:p>
          <w:p w14:paraId="4A414BCE" w14:textId="77777777" w:rsidR="002613AA" w:rsidRPr="00EA63F6" w:rsidRDefault="002613AA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FU</w:t>
            </w:r>
          </w:p>
        </w:tc>
        <w:tc>
          <w:tcPr>
            <w:tcW w:w="9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60516" w14:textId="77777777" w:rsidR="002613AA" w:rsidRPr="00EA63F6" w:rsidRDefault="002613AA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24-mo.</w:t>
            </w:r>
          </w:p>
          <w:p w14:paraId="6FFE025E" w14:textId="77777777" w:rsidR="002613AA" w:rsidRPr="00152DF8" w:rsidRDefault="002613AA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FU</w:t>
            </w:r>
          </w:p>
        </w:tc>
        <w:tc>
          <w:tcPr>
            <w:tcW w:w="9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DC722" w14:textId="77777777" w:rsidR="002613AA" w:rsidRPr="00EA63F6" w:rsidRDefault="002613AA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 xml:space="preserve">last </w:t>
            </w:r>
          </w:p>
          <w:p w14:paraId="6BBD4E46" w14:textId="77777777" w:rsidR="002613AA" w:rsidRPr="00152DF8" w:rsidRDefault="002613AA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FU</w:t>
            </w:r>
          </w:p>
        </w:tc>
        <w:tc>
          <w:tcPr>
            <w:tcW w:w="9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0B50F" w14:textId="77777777" w:rsidR="002613AA" w:rsidRPr="00EA63F6" w:rsidRDefault="002613AA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r w:rsidRPr="00EA63F6">
              <w:rPr>
                <w:sz w:val="22"/>
                <w:szCs w:val="22"/>
                <w:lang w:val="de-DE" w:eastAsia="de-DE"/>
              </w:rPr>
              <w:t>‚</w:t>
            </w:r>
            <w:proofErr w:type="spellStart"/>
            <w:r w:rsidRPr="00EA63F6">
              <w:rPr>
                <w:sz w:val="22"/>
                <w:szCs w:val="22"/>
                <w:lang w:val="de-DE" w:eastAsia="de-DE"/>
              </w:rPr>
              <w:t>best</w:t>
            </w:r>
            <w:proofErr w:type="spellEnd"/>
            <w:r w:rsidRPr="00EA63F6">
              <w:rPr>
                <w:sz w:val="22"/>
                <w:szCs w:val="22"/>
                <w:lang w:val="de-DE" w:eastAsia="de-DE"/>
              </w:rPr>
              <w:t xml:space="preserve">‘ </w:t>
            </w:r>
          </w:p>
          <w:p w14:paraId="76DEF45C" w14:textId="77777777" w:rsidR="002613AA" w:rsidRPr="00EA63F6" w:rsidRDefault="002613AA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proofErr w:type="spellStart"/>
            <w:r w:rsidRPr="00EA63F6">
              <w:rPr>
                <w:sz w:val="22"/>
                <w:szCs w:val="22"/>
                <w:lang w:val="de-DE" w:eastAsia="de-DE"/>
              </w:rPr>
              <w:t>postop</w:t>
            </w:r>
            <w:proofErr w:type="spellEnd"/>
            <w:r w:rsidRPr="00EA63F6">
              <w:rPr>
                <w:sz w:val="22"/>
                <w:szCs w:val="22"/>
                <w:lang w:val="de-DE" w:eastAsia="de-DE"/>
              </w:rPr>
              <w:t>.</w:t>
            </w:r>
          </w:p>
          <w:p w14:paraId="62516D8C" w14:textId="77777777" w:rsidR="002613AA" w:rsidRPr="00EA63F6" w:rsidRDefault="002613AA" w:rsidP="00C66B31">
            <w:pPr>
              <w:jc w:val="center"/>
              <w:rPr>
                <w:sz w:val="22"/>
                <w:szCs w:val="22"/>
                <w:lang w:val="de-DE" w:eastAsia="de-DE"/>
              </w:rPr>
            </w:pPr>
            <w:proofErr w:type="spellStart"/>
            <w:r w:rsidRPr="00EA63F6">
              <w:rPr>
                <w:sz w:val="22"/>
                <w:szCs w:val="22"/>
                <w:lang w:val="de-DE" w:eastAsia="de-DE"/>
              </w:rPr>
              <w:t>status</w:t>
            </w:r>
            <w:proofErr w:type="spellEnd"/>
          </w:p>
        </w:tc>
      </w:tr>
      <w:tr w:rsidR="002613AA" w:rsidRPr="00EA63F6" w14:paraId="00E2CB4D" w14:textId="77777777" w:rsidTr="00C66B31">
        <w:trPr>
          <w:trHeight w:val="397"/>
        </w:trPr>
        <w:tc>
          <w:tcPr>
            <w:tcW w:w="39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21D2155A" w14:textId="77777777" w:rsidR="002613AA" w:rsidRPr="00EA63F6" w:rsidRDefault="002613AA" w:rsidP="00C66B31">
            <w:pPr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Ependymoma</w:t>
            </w:r>
            <w:r>
              <w:rPr>
                <w:b/>
                <w:bCs/>
                <w:sz w:val="18"/>
                <w:szCs w:val="18"/>
                <w:lang w:eastAsia="de-DE"/>
              </w:rPr>
              <w:t>, WHO grade 2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1389E34F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=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20)</w:t>
            </w:r>
          </w:p>
        </w:tc>
        <w:tc>
          <w:tcPr>
            <w:tcW w:w="91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1F75C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=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20)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B5DF7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=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20)</w:t>
            </w:r>
          </w:p>
        </w:tc>
        <w:tc>
          <w:tcPr>
            <w:tcW w:w="91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08287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=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19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C5EEB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=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17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91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22A2B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=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20)</w:t>
            </w:r>
          </w:p>
        </w:tc>
        <w:tc>
          <w:tcPr>
            <w:tcW w:w="91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8BACB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=</w:t>
            </w:r>
            <w:r>
              <w:rPr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20)</w:t>
            </w:r>
          </w:p>
        </w:tc>
      </w:tr>
      <w:tr w:rsidR="002613AA" w:rsidRPr="00EA63F6" w14:paraId="531B8C6C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  <w:hideMark/>
          </w:tcPr>
          <w:p w14:paraId="179DFC60" w14:textId="77777777" w:rsidR="002613AA" w:rsidRPr="00EA63F6" w:rsidRDefault="002613AA" w:rsidP="00C66B31">
            <w:pPr>
              <w:tabs>
                <w:tab w:val="left" w:pos="414"/>
              </w:tabs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 xml:space="preserve">mean </w:t>
            </w:r>
            <w:r w:rsidRPr="00EA63F6">
              <w:rPr>
                <w:sz w:val="18"/>
                <w:szCs w:val="18"/>
                <w:lang w:eastAsia="de-DE"/>
              </w:rPr>
              <w:t>SF-36-PCS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center"/>
          </w:tcPr>
          <w:p w14:paraId="22E7B995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45.8</w:t>
            </w:r>
          </w:p>
          <w:p w14:paraId="2EC74BC7" w14:textId="77777777" w:rsidR="002613AA" w:rsidRPr="00FF4457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9.3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2EDCB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3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5.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5</w:t>
            </w:r>
          </w:p>
          <w:p w14:paraId="2159546F" w14:textId="77777777" w:rsidR="002613AA" w:rsidRPr="00FF4457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8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5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8F3AF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39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9</w:t>
            </w:r>
          </w:p>
          <w:p w14:paraId="21798277" w14:textId="77777777" w:rsidR="002613AA" w:rsidRPr="00FF4457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7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6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ED118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41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3</w:t>
            </w:r>
          </w:p>
          <w:p w14:paraId="7AF85298" w14:textId="77777777" w:rsidR="002613AA" w:rsidRPr="00FF4457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7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8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578FF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43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8</w:t>
            </w:r>
          </w:p>
          <w:p w14:paraId="527F9824" w14:textId="77777777" w:rsidR="002613AA" w:rsidRPr="00FF4457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10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C7E30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43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2</w:t>
            </w:r>
          </w:p>
          <w:p w14:paraId="0881BA81" w14:textId="77777777" w:rsidR="002613AA" w:rsidRPr="00FF4457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8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3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DC89C7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43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9</w:t>
            </w:r>
          </w:p>
          <w:p w14:paraId="6E9E89DB" w14:textId="77777777" w:rsidR="002613AA" w:rsidRPr="00FF4457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8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0</w:t>
            </w:r>
          </w:p>
        </w:tc>
      </w:tr>
      <w:tr w:rsidR="002613AA" w:rsidRPr="00EA63F6" w14:paraId="5008F4F1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2E6DA6F" w14:textId="77777777" w:rsidR="002613AA" w:rsidRPr="00EA63F6" w:rsidRDefault="002613AA" w:rsidP="00C66B31">
            <w:pPr>
              <w:tabs>
                <w:tab w:val="left" w:pos="424"/>
              </w:tabs>
              <w:rPr>
                <w:sz w:val="18"/>
                <w:szCs w:val="18"/>
                <w:lang w:val="de-DE" w:eastAsia="de-DE"/>
              </w:rPr>
            </w:pPr>
            <w:r>
              <w:rPr>
                <w:sz w:val="18"/>
                <w:szCs w:val="18"/>
                <w:lang w:eastAsia="de-DE"/>
              </w:rPr>
              <w:t xml:space="preserve">mean </w:t>
            </w:r>
            <w:r w:rsidRPr="00EA63F6">
              <w:rPr>
                <w:sz w:val="18"/>
                <w:szCs w:val="18"/>
                <w:lang w:eastAsia="de-DE"/>
              </w:rPr>
              <w:t>SF-36-MCS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D56ADF0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44.4</w:t>
            </w:r>
          </w:p>
          <w:p w14:paraId="115BB352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12.4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B102F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44.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3</w:t>
            </w:r>
          </w:p>
          <w:p w14:paraId="0BA881D1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1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9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8DEE1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44.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7</w:t>
            </w:r>
          </w:p>
          <w:p w14:paraId="4FDB412B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1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4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5FE9E3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4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5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7</w:t>
            </w:r>
          </w:p>
          <w:p w14:paraId="5F9C6615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1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0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0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50B73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45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</w:p>
          <w:p w14:paraId="7294E9C1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1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2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9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88D0B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44.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6</w:t>
            </w:r>
          </w:p>
          <w:p w14:paraId="6FA7C99E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1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3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5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E9E73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4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7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2</w:t>
            </w:r>
          </w:p>
          <w:p w14:paraId="6741528E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1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2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2</w:t>
            </w:r>
          </w:p>
        </w:tc>
      </w:tr>
      <w:tr w:rsidR="002613AA" w:rsidRPr="00EA63F6" w14:paraId="4AE2E896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2A995D9" w14:textId="77777777" w:rsidR="002613AA" w:rsidRPr="00EA63F6" w:rsidRDefault="002613AA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B71277">
              <w:rPr>
                <w:sz w:val="18"/>
                <w:szCs w:val="18"/>
                <w:lang w:eastAsia="de-DE"/>
              </w:rPr>
              <w:t>median ADL (Barthel Index) [range]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EE66692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100</w:t>
            </w:r>
          </w:p>
          <w:p w14:paraId="27F9C67C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[20-100]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04C8D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75</w:t>
            </w:r>
          </w:p>
          <w:p w14:paraId="21C59E55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10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7E5F1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100</w:t>
            </w:r>
          </w:p>
          <w:p w14:paraId="081D17D6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50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81294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100</w:t>
            </w:r>
          </w:p>
          <w:p w14:paraId="1F5DAD8E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40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7E8BD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100</w:t>
            </w:r>
          </w:p>
          <w:p w14:paraId="610897CA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55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B40743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100</w:t>
            </w:r>
          </w:p>
          <w:p w14:paraId="128757E1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55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3119A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100</w:t>
            </w:r>
          </w:p>
          <w:p w14:paraId="410729FF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40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</w:tr>
      <w:tr w:rsidR="002613AA" w:rsidRPr="00EA63F6" w14:paraId="7D908681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E01B13C" w14:textId="77777777" w:rsidR="002613AA" w:rsidRPr="00EA63F6" w:rsidRDefault="002613AA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 xml:space="preserve">median </w:t>
            </w:r>
            <w:r w:rsidRPr="00EA63F6">
              <w:rPr>
                <w:sz w:val="18"/>
                <w:szCs w:val="18"/>
                <w:lang w:val="de-DE" w:eastAsia="de-DE"/>
              </w:rPr>
              <w:t>McCormick Score</w:t>
            </w:r>
            <w:r>
              <w:rPr>
                <w:sz w:val="18"/>
                <w:szCs w:val="18"/>
                <w:lang w:val="de-DE" w:eastAsia="de-DE"/>
              </w:rPr>
              <w:t xml:space="preserve"> [</w:t>
            </w:r>
            <w:proofErr w:type="spellStart"/>
            <w:r>
              <w:rPr>
                <w:sz w:val="18"/>
                <w:szCs w:val="18"/>
                <w:lang w:val="de-DE" w:eastAsia="de-DE"/>
              </w:rPr>
              <w:t>range</w:t>
            </w:r>
            <w:proofErr w:type="spellEnd"/>
            <w:r>
              <w:rPr>
                <w:sz w:val="18"/>
                <w:szCs w:val="18"/>
                <w:lang w:val="de-DE" w:eastAsia="de-DE"/>
              </w:rPr>
              <w:t>]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21F93679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</w:t>
            </w:r>
          </w:p>
          <w:p w14:paraId="70AB742E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[1-3]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4F9B3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2</w:t>
            </w:r>
          </w:p>
          <w:p w14:paraId="7A3C44EE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[1-4]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D56DE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</w:t>
            </w:r>
          </w:p>
          <w:p w14:paraId="676A7EF4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[1-4]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53DAA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</w:t>
            </w:r>
          </w:p>
          <w:p w14:paraId="276B9999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[1-3]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0395A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2</w:t>
            </w:r>
          </w:p>
          <w:p w14:paraId="4BD5296E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[1-4]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A344D7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</w:t>
            </w:r>
          </w:p>
          <w:p w14:paraId="5194CAD0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[1-4]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57E2E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</w:t>
            </w:r>
          </w:p>
          <w:p w14:paraId="233684C7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[1-4]</w:t>
            </w:r>
          </w:p>
        </w:tc>
      </w:tr>
      <w:tr w:rsidR="002613AA" w:rsidRPr="00EA63F6" w14:paraId="08C46236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2C84F641" w14:textId="77777777" w:rsidR="002613AA" w:rsidRPr="00EA63F6" w:rsidRDefault="002613AA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3E7EAF7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DC6EA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50042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7CA8E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2769D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D3462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F7B27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</w:tr>
      <w:tr w:rsidR="002613AA" w:rsidRPr="00EA63F6" w14:paraId="19E4B0C6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0F85954" w14:textId="77777777" w:rsidR="002613AA" w:rsidRPr="00EA63F6" w:rsidRDefault="002613AA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Glioma (except ependymoma)</w:t>
            </w:r>
            <w:r>
              <w:rPr>
                <w:b/>
                <w:bCs/>
                <w:sz w:val="18"/>
                <w:szCs w:val="18"/>
                <w:lang w:eastAsia="de-DE"/>
              </w:rPr>
              <w:t>, WHO grade 1-4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287CFB3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5)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7B3F6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5)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FA51D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5)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DEB41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5)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6EC69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</w:t>
            </w:r>
            <w:r>
              <w:rPr>
                <w:b/>
                <w:bCs/>
                <w:sz w:val="18"/>
                <w:szCs w:val="18"/>
                <w:lang w:eastAsia="de-DE"/>
              </w:rPr>
              <w:t>4</w:t>
            </w:r>
            <w:r w:rsidRPr="004F3151">
              <w:rPr>
                <w:b/>
                <w:bCs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86324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5)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0449A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5)</w:t>
            </w:r>
          </w:p>
        </w:tc>
      </w:tr>
      <w:tr w:rsidR="002613AA" w:rsidRPr="00EA63F6" w14:paraId="715644B7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55E53D3" w14:textId="77777777" w:rsidR="002613AA" w:rsidRPr="00EA63F6" w:rsidRDefault="002613AA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 xml:space="preserve">mean </w:t>
            </w:r>
            <w:r w:rsidRPr="00EA63F6">
              <w:rPr>
                <w:sz w:val="18"/>
                <w:szCs w:val="18"/>
                <w:lang w:eastAsia="de-DE"/>
              </w:rPr>
              <w:t>SF-36-PCS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EC2B2D3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39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9</w:t>
            </w:r>
          </w:p>
          <w:p w14:paraId="4E531527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11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.3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5F6477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29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</w:p>
          <w:p w14:paraId="3A9E0744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7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6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993F8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40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2</w:t>
            </w:r>
          </w:p>
          <w:p w14:paraId="47FE69E2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9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6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0E64F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37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3</w:t>
            </w:r>
          </w:p>
          <w:p w14:paraId="1D002B0F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9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7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0A76E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35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2</w:t>
            </w:r>
          </w:p>
          <w:p w14:paraId="24A3FDA8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11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6CF94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38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0</w:t>
            </w:r>
          </w:p>
          <w:p w14:paraId="3196276D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10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2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33F16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40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7</w:t>
            </w:r>
          </w:p>
          <w:p w14:paraId="28481B91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10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</w:p>
        </w:tc>
      </w:tr>
      <w:tr w:rsidR="002613AA" w:rsidRPr="00EA63F6" w14:paraId="40DB6E1D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159725C8" w14:textId="77777777" w:rsidR="002613AA" w:rsidRPr="00EA63F6" w:rsidRDefault="002613AA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 xml:space="preserve">mean </w:t>
            </w:r>
            <w:r w:rsidRPr="00EA63F6">
              <w:rPr>
                <w:sz w:val="18"/>
                <w:szCs w:val="18"/>
                <w:lang w:eastAsia="de-DE"/>
              </w:rPr>
              <w:t>SF-36-MCS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2912286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38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8</w:t>
            </w:r>
          </w:p>
          <w:p w14:paraId="74E669B6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1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7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24EB2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34.0</w:t>
            </w:r>
          </w:p>
          <w:p w14:paraId="2A41EBF1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1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7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537E5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38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6</w:t>
            </w:r>
          </w:p>
          <w:p w14:paraId="693E20A2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1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2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6DBE5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4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2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9</w:t>
            </w:r>
          </w:p>
          <w:p w14:paraId="5DDE8907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8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9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BAB28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34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</w:p>
          <w:p w14:paraId="352200AA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15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3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03925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4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0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</w:p>
          <w:p w14:paraId="761D33E7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9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5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D21AC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38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4</w:t>
            </w:r>
          </w:p>
          <w:p w14:paraId="64E1ADF5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1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</w:p>
        </w:tc>
      </w:tr>
      <w:tr w:rsidR="002613AA" w:rsidRPr="00EA63F6" w14:paraId="281D15E1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D1C2DC5" w14:textId="77777777" w:rsidR="002613AA" w:rsidRPr="00EA63F6" w:rsidRDefault="002613AA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B71277">
              <w:rPr>
                <w:sz w:val="18"/>
                <w:szCs w:val="18"/>
                <w:lang w:eastAsia="de-DE"/>
              </w:rPr>
              <w:t>median ADL (Barthel Index) [range]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D14B33B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100</w:t>
            </w:r>
          </w:p>
          <w:p w14:paraId="1E2CE861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40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B9426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75</w:t>
            </w:r>
          </w:p>
          <w:p w14:paraId="71CF5782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25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D1109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100</w:t>
            </w:r>
          </w:p>
          <w:p w14:paraId="1F635505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65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176FC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100</w:t>
            </w:r>
          </w:p>
          <w:p w14:paraId="58FE770A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40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99E23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80</w:t>
            </w:r>
          </w:p>
          <w:p w14:paraId="18A486F3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55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9D0C5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100</w:t>
            </w:r>
          </w:p>
          <w:p w14:paraId="112B1420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40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FBB29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100</w:t>
            </w:r>
          </w:p>
          <w:p w14:paraId="3CABDBD4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65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</w:tr>
      <w:tr w:rsidR="002613AA" w:rsidRPr="00EA63F6" w14:paraId="56D29508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EDD259C" w14:textId="77777777" w:rsidR="002613AA" w:rsidRPr="00EA63F6" w:rsidRDefault="002613AA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 xml:space="preserve">median </w:t>
            </w:r>
            <w:r w:rsidRPr="00EA63F6">
              <w:rPr>
                <w:sz w:val="18"/>
                <w:szCs w:val="18"/>
                <w:lang w:val="de-DE" w:eastAsia="de-DE"/>
              </w:rPr>
              <w:t>McCormick Score</w:t>
            </w:r>
            <w:r>
              <w:rPr>
                <w:sz w:val="18"/>
                <w:szCs w:val="18"/>
                <w:lang w:val="de-DE" w:eastAsia="de-DE"/>
              </w:rPr>
              <w:t xml:space="preserve"> [</w:t>
            </w:r>
            <w:proofErr w:type="spellStart"/>
            <w:r>
              <w:rPr>
                <w:sz w:val="18"/>
                <w:szCs w:val="18"/>
                <w:lang w:val="de-DE" w:eastAsia="de-DE"/>
              </w:rPr>
              <w:t>range</w:t>
            </w:r>
            <w:proofErr w:type="spellEnd"/>
            <w:r>
              <w:rPr>
                <w:sz w:val="18"/>
                <w:szCs w:val="18"/>
                <w:lang w:val="de-DE" w:eastAsia="de-DE"/>
              </w:rPr>
              <w:t>]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4F8DFD1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2</w:t>
            </w:r>
          </w:p>
          <w:p w14:paraId="5AAEF811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[1-4]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F8549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2</w:t>
            </w:r>
          </w:p>
          <w:p w14:paraId="22590495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[2-4]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19169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2</w:t>
            </w:r>
          </w:p>
          <w:p w14:paraId="59043558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[1-4]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F66C2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2</w:t>
            </w:r>
          </w:p>
          <w:p w14:paraId="5F95E8A2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[1-4]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0A659F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2</w:t>
            </w:r>
          </w:p>
          <w:p w14:paraId="4AE94546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[1-2]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37754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2</w:t>
            </w:r>
          </w:p>
          <w:p w14:paraId="6FD5B6BE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[1-4]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08025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2</w:t>
            </w:r>
          </w:p>
          <w:p w14:paraId="7DD105A5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[1-4]</w:t>
            </w:r>
          </w:p>
        </w:tc>
      </w:tr>
      <w:tr w:rsidR="002613AA" w:rsidRPr="00EA63F6" w14:paraId="3E93924B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7AC4B1D" w14:textId="77777777" w:rsidR="002613AA" w:rsidRPr="00EA63F6" w:rsidRDefault="002613AA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57CA975D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D9FFB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F27D1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74947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30627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FEC73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EA8EE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</w:p>
        </w:tc>
      </w:tr>
      <w:tr w:rsidR="002613AA" w:rsidRPr="00EA63F6" w14:paraId="72367461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E602D4D" w14:textId="77777777" w:rsidR="002613AA" w:rsidRPr="00EA63F6" w:rsidRDefault="002613AA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Non-Glial Benign Lesions</w:t>
            </w:r>
            <w:r>
              <w:rPr>
                <w:b/>
                <w:bCs/>
                <w:sz w:val="18"/>
                <w:szCs w:val="18"/>
                <w:lang w:eastAsia="de-DE"/>
              </w:rPr>
              <w:t>, WHO grade 1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0AB6A596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15)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B3154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15)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02216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15)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84CCE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15)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7581F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15)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C7C91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15)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3C8AC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4F3151">
              <w:rPr>
                <w:b/>
                <w:bCs/>
                <w:sz w:val="18"/>
                <w:szCs w:val="18"/>
                <w:lang w:eastAsia="de-DE"/>
              </w:rPr>
              <w:t>(n = 15)</w:t>
            </w:r>
          </w:p>
        </w:tc>
      </w:tr>
      <w:tr w:rsidR="002613AA" w:rsidRPr="00EA63F6" w14:paraId="0F6542D9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2E1B9DDB" w14:textId="77777777" w:rsidR="002613AA" w:rsidRPr="00EA63F6" w:rsidRDefault="002613AA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 xml:space="preserve">mean </w:t>
            </w:r>
            <w:r w:rsidRPr="00EA63F6">
              <w:rPr>
                <w:sz w:val="18"/>
                <w:szCs w:val="18"/>
                <w:lang w:eastAsia="de-DE"/>
              </w:rPr>
              <w:t>SF-36-PCS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7483B4B2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45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8</w:t>
            </w:r>
          </w:p>
          <w:p w14:paraId="7BB7FE35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9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.3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026AC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38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8</w:t>
            </w:r>
          </w:p>
          <w:p w14:paraId="06F87239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9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9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2B11A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47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5</w:t>
            </w:r>
          </w:p>
          <w:p w14:paraId="0D90F55C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 xml:space="preserve"> 11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2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185C5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47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3</w:t>
            </w:r>
          </w:p>
          <w:p w14:paraId="5A1584A5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 xml:space="preserve"> 13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4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8EA2FC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46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6</w:t>
            </w:r>
          </w:p>
          <w:p w14:paraId="290F4662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13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2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BF737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48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4</w:t>
            </w:r>
          </w:p>
          <w:p w14:paraId="4817DC1C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12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403EC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49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7</w:t>
            </w:r>
          </w:p>
          <w:p w14:paraId="55F76833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10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6</w:t>
            </w:r>
          </w:p>
        </w:tc>
      </w:tr>
      <w:tr w:rsidR="002613AA" w:rsidRPr="00EA63F6" w14:paraId="25619E7D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3AC23BE6" w14:textId="77777777" w:rsidR="002613AA" w:rsidRPr="00EA63F6" w:rsidRDefault="002613AA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>
              <w:rPr>
                <w:sz w:val="18"/>
                <w:szCs w:val="18"/>
                <w:lang w:eastAsia="de-DE"/>
              </w:rPr>
              <w:t xml:space="preserve">mean </w:t>
            </w:r>
            <w:r w:rsidRPr="00EA63F6">
              <w:rPr>
                <w:sz w:val="18"/>
                <w:szCs w:val="18"/>
                <w:lang w:eastAsia="de-DE"/>
              </w:rPr>
              <w:t>SF-36-MCS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4880C1D1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43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3</w:t>
            </w:r>
          </w:p>
          <w:p w14:paraId="0E9851E9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1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7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B091A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46.8</w:t>
            </w:r>
          </w:p>
          <w:p w14:paraId="64E8D96C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1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3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0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A002A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45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6</w:t>
            </w:r>
          </w:p>
          <w:p w14:paraId="531535BB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1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0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5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B250A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4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4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0</w:t>
            </w:r>
          </w:p>
          <w:p w14:paraId="7988F63A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13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0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B0A2E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45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7</w:t>
            </w:r>
          </w:p>
          <w:p w14:paraId="3DA24AF9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10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2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2F825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4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5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8</w:t>
            </w:r>
          </w:p>
          <w:p w14:paraId="56965412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 xml:space="preserve">± 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11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5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40BF5" w14:textId="77777777" w:rsidR="002613AA" w:rsidRDefault="002613AA" w:rsidP="00C66B31">
            <w:pPr>
              <w:jc w:val="center"/>
              <w:rPr>
                <w:color w:val="000000"/>
                <w:sz w:val="17"/>
                <w:szCs w:val="17"/>
                <w:lang w:val="de-DE" w:eastAsia="de-DE"/>
              </w:rPr>
            </w:pPr>
            <w:r>
              <w:rPr>
                <w:color w:val="000000"/>
                <w:sz w:val="17"/>
                <w:szCs w:val="17"/>
                <w:lang w:val="de-DE" w:eastAsia="de-DE"/>
              </w:rPr>
              <w:t>45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3</w:t>
            </w:r>
          </w:p>
          <w:p w14:paraId="61EB928A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color w:val="000000"/>
                <w:sz w:val="17"/>
                <w:szCs w:val="17"/>
                <w:lang w:val="de-DE" w:eastAsia="de-DE"/>
              </w:rPr>
              <w:t>± 1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0</w:t>
            </w:r>
            <w:r w:rsidRPr="00FF4457">
              <w:rPr>
                <w:color w:val="000000"/>
                <w:sz w:val="17"/>
                <w:szCs w:val="17"/>
                <w:lang w:val="de-DE" w:eastAsia="de-DE"/>
              </w:rPr>
              <w:t>.</w:t>
            </w:r>
            <w:r>
              <w:rPr>
                <w:color w:val="000000"/>
                <w:sz w:val="17"/>
                <w:szCs w:val="17"/>
                <w:lang w:val="de-DE" w:eastAsia="de-DE"/>
              </w:rPr>
              <w:t>7</w:t>
            </w:r>
          </w:p>
        </w:tc>
      </w:tr>
      <w:tr w:rsidR="002613AA" w:rsidRPr="00EA63F6" w14:paraId="13FCA36E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2D09D988" w14:textId="77777777" w:rsidR="002613AA" w:rsidRPr="00EA63F6" w:rsidRDefault="002613AA" w:rsidP="00C66B31">
            <w:pPr>
              <w:tabs>
                <w:tab w:val="left" w:pos="424"/>
              </w:tabs>
              <w:rPr>
                <w:sz w:val="18"/>
                <w:szCs w:val="18"/>
                <w:lang w:eastAsia="de-DE"/>
              </w:rPr>
            </w:pPr>
            <w:r w:rsidRPr="00B71277">
              <w:rPr>
                <w:sz w:val="18"/>
                <w:szCs w:val="18"/>
                <w:lang w:eastAsia="de-DE"/>
              </w:rPr>
              <w:t>median ADL (Barthel Index) [range]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42" w:type="dxa"/>
              <w:bottom w:w="40" w:type="dxa"/>
              <w:right w:w="142" w:type="dxa"/>
            </w:tcMar>
            <w:vAlign w:val="center"/>
          </w:tcPr>
          <w:p w14:paraId="6DEB121E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100</w:t>
            </w:r>
          </w:p>
          <w:p w14:paraId="6E22EF53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90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428AE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95</w:t>
            </w:r>
          </w:p>
          <w:p w14:paraId="4AD979D8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65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43D1F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100</w:t>
            </w:r>
          </w:p>
          <w:p w14:paraId="4D498615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55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9B9D5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100</w:t>
            </w:r>
          </w:p>
          <w:p w14:paraId="424AF0ED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60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9980D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80</w:t>
            </w:r>
          </w:p>
          <w:p w14:paraId="1B1B1067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75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51058C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100</w:t>
            </w:r>
          </w:p>
          <w:p w14:paraId="574ECCA9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70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  <w:tc>
          <w:tcPr>
            <w:tcW w:w="91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E5287" w14:textId="77777777" w:rsidR="002613AA" w:rsidRPr="00FF4457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100</w:t>
            </w:r>
          </w:p>
          <w:p w14:paraId="1180C46F" w14:textId="77777777" w:rsidR="002613AA" w:rsidRPr="00EA63F6" w:rsidRDefault="002613AA" w:rsidP="00C66B31">
            <w:pPr>
              <w:jc w:val="center"/>
              <w:rPr>
                <w:sz w:val="18"/>
                <w:szCs w:val="18"/>
                <w:lang w:eastAsia="de-DE"/>
              </w:rPr>
            </w:pPr>
            <w:r w:rsidRPr="00FF4457">
              <w:rPr>
                <w:sz w:val="17"/>
                <w:szCs w:val="17"/>
                <w:lang w:eastAsia="de-DE"/>
              </w:rPr>
              <w:t>[</w:t>
            </w:r>
            <w:r>
              <w:rPr>
                <w:sz w:val="17"/>
                <w:szCs w:val="17"/>
                <w:lang w:eastAsia="de-DE"/>
              </w:rPr>
              <w:t>90</w:t>
            </w:r>
            <w:r w:rsidRPr="00FF4457">
              <w:rPr>
                <w:sz w:val="17"/>
                <w:szCs w:val="17"/>
                <w:lang w:eastAsia="de-DE"/>
              </w:rPr>
              <w:t>-100]</w:t>
            </w:r>
          </w:p>
        </w:tc>
      </w:tr>
      <w:tr w:rsidR="002613AA" w:rsidRPr="00EA63F6" w14:paraId="391EB3A6" w14:textId="77777777" w:rsidTr="00C66B31">
        <w:trPr>
          <w:trHeight w:val="397"/>
        </w:trPr>
        <w:tc>
          <w:tcPr>
            <w:tcW w:w="3967" w:type="dxa"/>
            <w:tcBorders>
              <w:top w:val="nil"/>
              <w:left w:val="nil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1662EA" w14:textId="77777777" w:rsidR="002613AA" w:rsidRPr="00EA63F6" w:rsidRDefault="002613AA" w:rsidP="00C66B31">
            <w:pPr>
              <w:tabs>
                <w:tab w:val="left" w:pos="424"/>
              </w:tabs>
              <w:rPr>
                <w:sz w:val="6"/>
                <w:szCs w:val="6"/>
                <w:lang w:eastAsia="de-DE"/>
              </w:rPr>
            </w:pPr>
            <w:r>
              <w:rPr>
                <w:sz w:val="18"/>
                <w:szCs w:val="18"/>
                <w:lang w:val="de-DE" w:eastAsia="de-DE"/>
              </w:rPr>
              <w:t xml:space="preserve">median </w:t>
            </w:r>
            <w:r w:rsidRPr="00EA63F6">
              <w:rPr>
                <w:sz w:val="18"/>
                <w:szCs w:val="18"/>
                <w:lang w:val="de-DE" w:eastAsia="de-DE"/>
              </w:rPr>
              <w:t>McCormick Score</w:t>
            </w:r>
            <w:r>
              <w:rPr>
                <w:sz w:val="18"/>
                <w:szCs w:val="18"/>
                <w:lang w:val="de-DE" w:eastAsia="de-DE"/>
              </w:rPr>
              <w:t xml:space="preserve"> [</w:t>
            </w:r>
            <w:proofErr w:type="spellStart"/>
            <w:r>
              <w:rPr>
                <w:sz w:val="18"/>
                <w:szCs w:val="18"/>
                <w:lang w:val="de-DE" w:eastAsia="de-DE"/>
              </w:rPr>
              <w:t>range</w:t>
            </w:r>
            <w:proofErr w:type="spellEnd"/>
            <w:r>
              <w:rPr>
                <w:sz w:val="18"/>
                <w:szCs w:val="18"/>
                <w:lang w:val="de-DE" w:eastAsia="de-DE"/>
              </w:rPr>
              <w:t>]</w:t>
            </w:r>
            <w:r w:rsidRPr="00EA63F6">
              <w:rPr>
                <w:sz w:val="18"/>
                <w:szCs w:val="18"/>
                <w:lang w:val="de-DE" w:eastAsia="de-DE"/>
              </w:rPr>
              <w:t xml:space="preserve"> </w:t>
            </w:r>
          </w:p>
        </w:tc>
        <w:tc>
          <w:tcPr>
            <w:tcW w:w="911" w:type="dxa"/>
            <w:tcBorders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DD8E71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</w:t>
            </w:r>
          </w:p>
          <w:p w14:paraId="1DAE39F4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[1-2]</w:t>
            </w:r>
          </w:p>
          <w:p w14:paraId="3FF20242" w14:textId="77777777" w:rsidR="002613AA" w:rsidRPr="00EA63F6" w:rsidRDefault="002613AA" w:rsidP="00C66B31">
            <w:pPr>
              <w:jc w:val="center"/>
              <w:rPr>
                <w:sz w:val="6"/>
                <w:szCs w:val="6"/>
                <w:lang w:val="de-DE" w:eastAsia="de-DE"/>
              </w:rPr>
            </w:pPr>
          </w:p>
        </w:tc>
        <w:tc>
          <w:tcPr>
            <w:tcW w:w="912" w:type="dxa"/>
            <w:tcBorders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4D75CB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2</w:t>
            </w:r>
          </w:p>
          <w:p w14:paraId="30ACC217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[1-2]</w:t>
            </w:r>
          </w:p>
          <w:p w14:paraId="6E9EC1EC" w14:textId="77777777" w:rsidR="002613AA" w:rsidRPr="00EA63F6" w:rsidRDefault="002613AA" w:rsidP="00C66B31">
            <w:pPr>
              <w:jc w:val="center"/>
              <w:rPr>
                <w:sz w:val="6"/>
                <w:szCs w:val="6"/>
                <w:lang w:val="de-DE" w:eastAsia="de-DE"/>
              </w:rPr>
            </w:pPr>
          </w:p>
        </w:tc>
        <w:tc>
          <w:tcPr>
            <w:tcW w:w="911" w:type="dxa"/>
            <w:tcBorders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B826535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</w:t>
            </w:r>
          </w:p>
          <w:p w14:paraId="34718071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[1-2]</w:t>
            </w:r>
          </w:p>
          <w:p w14:paraId="01592EE5" w14:textId="77777777" w:rsidR="002613AA" w:rsidRPr="00EA63F6" w:rsidRDefault="002613AA" w:rsidP="00C66B31">
            <w:pPr>
              <w:jc w:val="center"/>
              <w:rPr>
                <w:sz w:val="6"/>
                <w:szCs w:val="6"/>
                <w:lang w:val="de-DE" w:eastAsia="de-DE"/>
              </w:rPr>
            </w:pPr>
          </w:p>
        </w:tc>
        <w:tc>
          <w:tcPr>
            <w:tcW w:w="912" w:type="dxa"/>
            <w:tcBorders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568B160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2</w:t>
            </w:r>
          </w:p>
          <w:p w14:paraId="2C6993D5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[1-3]</w:t>
            </w:r>
          </w:p>
          <w:p w14:paraId="69591D28" w14:textId="77777777" w:rsidR="002613AA" w:rsidRPr="00EA63F6" w:rsidRDefault="002613AA" w:rsidP="00C66B31">
            <w:pPr>
              <w:jc w:val="center"/>
              <w:rPr>
                <w:sz w:val="6"/>
                <w:szCs w:val="6"/>
                <w:lang w:val="de-DE" w:eastAsia="de-DE"/>
              </w:rPr>
            </w:pPr>
          </w:p>
        </w:tc>
        <w:tc>
          <w:tcPr>
            <w:tcW w:w="911" w:type="dxa"/>
            <w:tcBorders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AC06C03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2</w:t>
            </w:r>
          </w:p>
          <w:p w14:paraId="62FC78D1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[1-3]</w:t>
            </w:r>
          </w:p>
          <w:p w14:paraId="0AB3DFF1" w14:textId="77777777" w:rsidR="002613AA" w:rsidRPr="00EA63F6" w:rsidRDefault="002613AA" w:rsidP="00C66B31">
            <w:pPr>
              <w:jc w:val="center"/>
              <w:rPr>
                <w:sz w:val="6"/>
                <w:szCs w:val="6"/>
                <w:lang w:val="de-DE" w:eastAsia="de-DE"/>
              </w:rPr>
            </w:pPr>
          </w:p>
        </w:tc>
        <w:tc>
          <w:tcPr>
            <w:tcW w:w="912" w:type="dxa"/>
            <w:tcBorders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1A2D740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</w:t>
            </w:r>
          </w:p>
          <w:p w14:paraId="4F287CA7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[1-3]</w:t>
            </w:r>
          </w:p>
          <w:p w14:paraId="5F42FAAB" w14:textId="77777777" w:rsidR="002613AA" w:rsidRPr="00EA63F6" w:rsidRDefault="002613AA" w:rsidP="00C66B31">
            <w:pPr>
              <w:jc w:val="center"/>
              <w:rPr>
                <w:sz w:val="6"/>
                <w:szCs w:val="6"/>
                <w:lang w:val="de-DE" w:eastAsia="de-DE"/>
              </w:rPr>
            </w:pPr>
          </w:p>
        </w:tc>
        <w:tc>
          <w:tcPr>
            <w:tcW w:w="912" w:type="dxa"/>
            <w:tcBorders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7975075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1</w:t>
            </w:r>
          </w:p>
          <w:p w14:paraId="72F66647" w14:textId="77777777" w:rsidR="002613AA" w:rsidRDefault="002613AA" w:rsidP="00C66B31">
            <w:pPr>
              <w:jc w:val="center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  <w:lang w:eastAsia="de-DE"/>
              </w:rPr>
              <w:t>[1-2]</w:t>
            </w:r>
          </w:p>
          <w:p w14:paraId="71BEA076" w14:textId="77777777" w:rsidR="002613AA" w:rsidRPr="00EA63F6" w:rsidRDefault="002613AA" w:rsidP="00C66B31">
            <w:pPr>
              <w:jc w:val="center"/>
              <w:rPr>
                <w:sz w:val="6"/>
                <w:szCs w:val="6"/>
                <w:lang w:val="de-DE" w:eastAsia="de-DE"/>
              </w:rPr>
            </w:pPr>
          </w:p>
        </w:tc>
      </w:tr>
      <w:tr w:rsidR="002613AA" w:rsidRPr="00EA63F6" w14:paraId="1DAAE7E6" w14:textId="77777777" w:rsidTr="00C66B31">
        <w:trPr>
          <w:trHeight w:val="340"/>
        </w:trPr>
        <w:tc>
          <w:tcPr>
            <w:tcW w:w="10348" w:type="dxa"/>
            <w:gridSpan w:val="8"/>
            <w:tcBorders>
              <w:top w:val="single" w:sz="18" w:space="0" w:color="000000"/>
              <w:left w:val="nil"/>
            </w:tcBorders>
            <w:shd w:val="clear" w:color="auto" w:fill="auto"/>
            <w:tcMar>
              <w:top w:w="40" w:type="dxa"/>
              <w:left w:w="142" w:type="dxa"/>
              <w:bottom w:w="40" w:type="dxa"/>
              <w:right w:w="142" w:type="dxa"/>
            </w:tcMar>
            <w:vAlign w:val="bottom"/>
            <w:hideMark/>
          </w:tcPr>
          <w:p w14:paraId="69DEA69E" w14:textId="77777777" w:rsidR="002613AA" w:rsidRPr="00EA63F6" w:rsidRDefault="002613AA" w:rsidP="00C66B31">
            <w:pPr>
              <w:tabs>
                <w:tab w:val="left" w:pos="222"/>
                <w:tab w:val="left" w:pos="424"/>
              </w:tabs>
              <w:rPr>
                <w:sz w:val="20"/>
                <w:lang w:eastAsia="de-DE"/>
              </w:rPr>
            </w:pPr>
            <w:r w:rsidRPr="00B31CED">
              <w:rPr>
                <w:sz w:val="20"/>
                <w:lang w:eastAsia="de-DE"/>
              </w:rPr>
              <w:t xml:space="preserve">* </w:t>
            </w:r>
            <w:r w:rsidRPr="00B31CED">
              <w:rPr>
                <w:sz w:val="20"/>
                <w:lang w:eastAsia="de-DE"/>
              </w:rPr>
              <w:tab/>
            </w:r>
            <w:r w:rsidRPr="00B31CED">
              <w:rPr>
                <w:sz w:val="20"/>
                <w:lang w:eastAsia="de-DE"/>
              </w:rPr>
              <w:tab/>
              <w:t>Mean values are presented ± standard deviation.</w:t>
            </w:r>
          </w:p>
        </w:tc>
      </w:tr>
    </w:tbl>
    <w:p w14:paraId="4FC9BF36" w14:textId="77777777" w:rsidR="000D4B56" w:rsidRPr="00241AF7" w:rsidRDefault="000D4B56" w:rsidP="00241AF7"/>
    <w:sectPr w:rsidR="000D4B56" w:rsidRPr="00241AF7" w:rsidSect="00977867">
      <w:footerReference w:type="default" r:id="rId10"/>
      <w:pgSz w:w="12240" w:h="15840"/>
      <w:pgMar w:top="1008" w:right="3600" w:bottom="1008" w:left="720" w:header="0" w:footer="0" w:gutter="0"/>
      <w:lnNumType w:countBy="1" w:restart="continuous"/>
      <w:cols w:space="720"/>
      <w:formProt w:val="0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1F71C" w14:textId="77777777" w:rsidR="006C0910" w:rsidRDefault="006C0910" w:rsidP="000B0213">
      <w:r>
        <w:separator/>
      </w:r>
    </w:p>
  </w:endnote>
  <w:endnote w:type="continuationSeparator" w:id="0">
    <w:p w14:paraId="07DB8C9B" w14:textId="77777777" w:rsidR="006C0910" w:rsidRDefault="006C0910" w:rsidP="000B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Courier New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12811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34FDCE" w14:textId="3434D902" w:rsidR="00E94968" w:rsidRDefault="00E94968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A2789D" w14:textId="77777777" w:rsidR="00E94968" w:rsidRDefault="00E949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E3612" w14:textId="77777777" w:rsidR="006C0910" w:rsidRDefault="006C0910" w:rsidP="000B0213">
      <w:r>
        <w:separator/>
      </w:r>
    </w:p>
  </w:footnote>
  <w:footnote w:type="continuationSeparator" w:id="0">
    <w:p w14:paraId="5A7CF2F3" w14:textId="77777777" w:rsidR="006C0910" w:rsidRDefault="006C0910" w:rsidP="000B0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724A"/>
    <w:multiLevelType w:val="hybridMultilevel"/>
    <w:tmpl w:val="4AEA4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002A8"/>
    <w:multiLevelType w:val="hybridMultilevel"/>
    <w:tmpl w:val="1BD04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019C2"/>
    <w:multiLevelType w:val="multilevel"/>
    <w:tmpl w:val="B4162B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3FF4043"/>
    <w:multiLevelType w:val="multilevel"/>
    <w:tmpl w:val="26E2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103290">
    <w:abstractNumId w:val="3"/>
  </w:num>
  <w:num w:numId="2" w16cid:durableId="1650089267">
    <w:abstractNumId w:val="2"/>
  </w:num>
  <w:num w:numId="3" w16cid:durableId="1865901635">
    <w:abstractNumId w:val="1"/>
  </w:num>
  <w:num w:numId="4" w16cid:durableId="193023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B56"/>
    <w:rsid w:val="000023AC"/>
    <w:rsid w:val="00015576"/>
    <w:rsid w:val="0002603D"/>
    <w:rsid w:val="00030294"/>
    <w:rsid w:val="00070F56"/>
    <w:rsid w:val="0007595C"/>
    <w:rsid w:val="000B0213"/>
    <w:rsid w:val="000D4B56"/>
    <w:rsid w:val="00102465"/>
    <w:rsid w:val="001165FC"/>
    <w:rsid w:val="00124C6C"/>
    <w:rsid w:val="00181D8F"/>
    <w:rsid w:val="001E25CB"/>
    <w:rsid w:val="00205AD6"/>
    <w:rsid w:val="00241AF7"/>
    <w:rsid w:val="002613AA"/>
    <w:rsid w:val="00283728"/>
    <w:rsid w:val="002903E5"/>
    <w:rsid w:val="002C690E"/>
    <w:rsid w:val="002D679F"/>
    <w:rsid w:val="002F229B"/>
    <w:rsid w:val="003160DD"/>
    <w:rsid w:val="0033462B"/>
    <w:rsid w:val="0034715B"/>
    <w:rsid w:val="003C0340"/>
    <w:rsid w:val="003D1894"/>
    <w:rsid w:val="003D5FD9"/>
    <w:rsid w:val="003F129C"/>
    <w:rsid w:val="00407D94"/>
    <w:rsid w:val="00410F84"/>
    <w:rsid w:val="00430061"/>
    <w:rsid w:val="00431A47"/>
    <w:rsid w:val="00442B39"/>
    <w:rsid w:val="004454B7"/>
    <w:rsid w:val="00454056"/>
    <w:rsid w:val="004817ED"/>
    <w:rsid w:val="00495503"/>
    <w:rsid w:val="004A24C2"/>
    <w:rsid w:val="004C7148"/>
    <w:rsid w:val="004D27C0"/>
    <w:rsid w:val="00503154"/>
    <w:rsid w:val="0050594B"/>
    <w:rsid w:val="00507761"/>
    <w:rsid w:val="0052445A"/>
    <w:rsid w:val="00525528"/>
    <w:rsid w:val="0054184A"/>
    <w:rsid w:val="00565719"/>
    <w:rsid w:val="00582FC8"/>
    <w:rsid w:val="005958C7"/>
    <w:rsid w:val="005A0809"/>
    <w:rsid w:val="005B5D0F"/>
    <w:rsid w:val="005C7D0E"/>
    <w:rsid w:val="005D4803"/>
    <w:rsid w:val="005F754D"/>
    <w:rsid w:val="00603128"/>
    <w:rsid w:val="00610B3A"/>
    <w:rsid w:val="00615231"/>
    <w:rsid w:val="0067016D"/>
    <w:rsid w:val="006C0910"/>
    <w:rsid w:val="00700A7D"/>
    <w:rsid w:val="007126E1"/>
    <w:rsid w:val="007222F6"/>
    <w:rsid w:val="00764017"/>
    <w:rsid w:val="00781263"/>
    <w:rsid w:val="007A257A"/>
    <w:rsid w:val="007A2BD6"/>
    <w:rsid w:val="007B018A"/>
    <w:rsid w:val="007B0718"/>
    <w:rsid w:val="007F5B06"/>
    <w:rsid w:val="0081677D"/>
    <w:rsid w:val="00851944"/>
    <w:rsid w:val="0086740D"/>
    <w:rsid w:val="0088068C"/>
    <w:rsid w:val="0088273B"/>
    <w:rsid w:val="00885FEF"/>
    <w:rsid w:val="008A748B"/>
    <w:rsid w:val="008B3233"/>
    <w:rsid w:val="008C563A"/>
    <w:rsid w:val="008F03F9"/>
    <w:rsid w:val="009028AA"/>
    <w:rsid w:val="00925471"/>
    <w:rsid w:val="0096168C"/>
    <w:rsid w:val="00977867"/>
    <w:rsid w:val="009A3AB5"/>
    <w:rsid w:val="009B236A"/>
    <w:rsid w:val="009F4252"/>
    <w:rsid w:val="00A060F6"/>
    <w:rsid w:val="00A33BDB"/>
    <w:rsid w:val="00A54EB7"/>
    <w:rsid w:val="00A742EF"/>
    <w:rsid w:val="00A83F2D"/>
    <w:rsid w:val="00AA01BD"/>
    <w:rsid w:val="00AC12FD"/>
    <w:rsid w:val="00B046D9"/>
    <w:rsid w:val="00B31CED"/>
    <w:rsid w:val="00B531D8"/>
    <w:rsid w:val="00B53269"/>
    <w:rsid w:val="00B61EAE"/>
    <w:rsid w:val="00B6416D"/>
    <w:rsid w:val="00B70B13"/>
    <w:rsid w:val="00B77C73"/>
    <w:rsid w:val="00BE3402"/>
    <w:rsid w:val="00BE39A0"/>
    <w:rsid w:val="00BF0D08"/>
    <w:rsid w:val="00C35ED7"/>
    <w:rsid w:val="00C42EC6"/>
    <w:rsid w:val="00CC27BA"/>
    <w:rsid w:val="00CD20B7"/>
    <w:rsid w:val="00CD369D"/>
    <w:rsid w:val="00CF3906"/>
    <w:rsid w:val="00CF65E8"/>
    <w:rsid w:val="00D627AB"/>
    <w:rsid w:val="00D724A6"/>
    <w:rsid w:val="00D74DDC"/>
    <w:rsid w:val="00DA1C2D"/>
    <w:rsid w:val="00DB696C"/>
    <w:rsid w:val="00DC23A2"/>
    <w:rsid w:val="00E00205"/>
    <w:rsid w:val="00E05C5E"/>
    <w:rsid w:val="00E17221"/>
    <w:rsid w:val="00E65F7F"/>
    <w:rsid w:val="00E753B9"/>
    <w:rsid w:val="00E86569"/>
    <w:rsid w:val="00E94968"/>
    <w:rsid w:val="00EA63F6"/>
    <w:rsid w:val="00F01F4E"/>
    <w:rsid w:val="00F5221B"/>
    <w:rsid w:val="00F61AB6"/>
    <w:rsid w:val="00F71C1A"/>
    <w:rsid w:val="00FD7837"/>
    <w:rsid w:val="00FF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1E9F"/>
  <w15:docId w15:val="{8CF9D851-98DA-F045-AC43-E7175EA0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0A7D"/>
    <w:rPr>
      <w:rFonts w:ascii="Times New Roman" w:eastAsia="Times New Roman" w:hAnsi="Times New Roman"/>
      <w:sz w:val="36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link w:val="Sprechblasentext"/>
    <w:uiPriority w:val="99"/>
    <w:semiHidden/>
    <w:qFormat/>
    <w:rsid w:val="009B4218"/>
    <w:rPr>
      <w:rFonts w:ascii="Lucida Grande" w:eastAsia="Times New Roman" w:hAnsi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946BD"/>
    <w:rPr>
      <w:color w:val="0000FF" w:themeColor="hyperlink"/>
      <w:u w:val="single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"/>
    </w:rPr>
  </w:style>
  <w:style w:type="paragraph" w:styleId="NurText">
    <w:name w:val="Plain Text"/>
    <w:basedOn w:val="Standard"/>
    <w:qFormat/>
    <w:pPr>
      <w:ind w:right="360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9B4218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024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0246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02465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24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2465"/>
    <w:rPr>
      <w:rFonts w:ascii="Times New Roman" w:eastAsia="Times New Roman" w:hAnsi="Times New Roman"/>
      <w:b/>
      <w:bCs/>
    </w:rPr>
  </w:style>
  <w:style w:type="paragraph" w:styleId="berarbeitung">
    <w:name w:val="Revision"/>
    <w:hidden/>
    <w:uiPriority w:val="99"/>
    <w:semiHidden/>
    <w:rsid w:val="00495503"/>
    <w:rPr>
      <w:rFonts w:ascii="Times New Roman" w:eastAsia="Times New Roman" w:hAnsi="Times New Roman"/>
      <w:sz w:val="36"/>
    </w:rPr>
  </w:style>
  <w:style w:type="paragraph" w:styleId="Kopfzeile">
    <w:name w:val="header"/>
    <w:basedOn w:val="Standard"/>
    <w:link w:val="KopfzeileZchn"/>
    <w:uiPriority w:val="99"/>
    <w:unhideWhenUsed/>
    <w:rsid w:val="000B0213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B0213"/>
    <w:rPr>
      <w:rFonts w:ascii="Times New Roman" w:eastAsia="Times New Roman" w:hAnsi="Times New Roman"/>
      <w:sz w:val="36"/>
    </w:rPr>
  </w:style>
  <w:style w:type="paragraph" w:styleId="Fuzeile">
    <w:name w:val="footer"/>
    <w:basedOn w:val="Standard"/>
    <w:link w:val="FuzeileZchn"/>
    <w:uiPriority w:val="99"/>
    <w:unhideWhenUsed/>
    <w:rsid w:val="000B0213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B0213"/>
    <w:rPr>
      <w:rFonts w:ascii="Times New Roman" w:eastAsia="Times New Roman" w:hAnsi="Times New Roman"/>
      <w:sz w:val="36"/>
    </w:rPr>
  </w:style>
  <w:style w:type="paragraph" w:styleId="Listenabsatz">
    <w:name w:val="List Paragraph"/>
    <w:basedOn w:val="Standard"/>
    <w:uiPriority w:val="34"/>
    <w:qFormat/>
    <w:rsid w:val="00A060F6"/>
    <w:pPr>
      <w:ind w:left="720"/>
      <w:contextualSpacing/>
    </w:pPr>
    <w:rPr>
      <w:rFonts w:ascii="Cambria" w:eastAsia="MS Mincho" w:hAnsi="Cambria"/>
      <w:sz w:val="24"/>
      <w:lang w:eastAsia="ja-JP"/>
    </w:rPr>
  </w:style>
  <w:style w:type="character" w:styleId="Zeilennummer">
    <w:name w:val="line number"/>
    <w:basedOn w:val="Absatz-Standardschriftart"/>
    <w:uiPriority w:val="99"/>
    <w:semiHidden/>
    <w:unhideWhenUsed/>
    <w:rsid w:val="0033462B"/>
    <w:rPr>
      <w:rFonts w:ascii="Times New Roman" w:hAnsi="Times New Roman"/>
      <w:sz w:val="20"/>
    </w:rPr>
  </w:style>
  <w:style w:type="character" w:styleId="Erwhnung">
    <w:name w:val="Mention"/>
    <w:basedOn w:val="Absatz-Standardschriftart"/>
    <w:uiPriority w:val="99"/>
    <w:unhideWhenUsed/>
    <w:rsid w:val="00DA1C2D"/>
    <w:rPr>
      <w:color w:val="2B579A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4A24C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722fe0-02e8-4aa1-abea-f8fd43a3c985" xsi:nil="true"/>
    <lcf76f155ced4ddcb4097134ff3c332f xmlns="b0e25644-f3c7-48bd-bf67-3ab695e1f01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AFA59831404D9529B40C3B902AAB" ma:contentTypeVersion="13" ma:contentTypeDescription="Create a new document." ma:contentTypeScope="" ma:versionID="4b99e2688f8c4587da3f1b56ddf521e5">
  <xsd:schema xmlns:xsd="http://www.w3.org/2001/XMLSchema" xmlns:xs="http://www.w3.org/2001/XMLSchema" xmlns:p="http://schemas.microsoft.com/office/2006/metadata/properties" xmlns:ns2="b0e25644-f3c7-48bd-bf67-3ab695e1f011" xmlns:ns3="33722fe0-02e8-4aa1-abea-f8fd43a3c985" targetNamespace="http://schemas.microsoft.com/office/2006/metadata/properties" ma:root="true" ma:fieldsID="5fc47f2892c7be9304ef012a76868a3f" ns2:_="" ns3:_="">
    <xsd:import namespace="b0e25644-f3c7-48bd-bf67-3ab695e1f011"/>
    <xsd:import namespace="33722fe0-02e8-4aa1-abea-f8fd43a3c9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25644-f3c7-48bd-bf67-3ab695e1f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5e30438-7c01-4b05-951b-eb98ef154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22fe0-02e8-4aa1-abea-f8fd43a3c9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dfdb05-573b-4209-99f5-7cdbe19023d2}" ma:internalName="TaxCatchAll" ma:showField="CatchAllData" ma:web="33722fe0-02e8-4aa1-abea-f8fd43a3c9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B35DD6-F33E-4338-A981-ACA4F47490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2A34EA-34B1-417A-AD5D-7E01563875A6}">
  <ds:schemaRefs>
    <ds:schemaRef ds:uri="http://schemas.microsoft.com/office/2006/metadata/properties"/>
    <ds:schemaRef ds:uri="http://schemas.microsoft.com/office/infopath/2007/PartnerControls"/>
    <ds:schemaRef ds:uri="33722fe0-02e8-4aa1-abea-f8fd43a3c985"/>
    <ds:schemaRef ds:uri="b0e25644-f3c7-48bd-bf67-3ab695e1f011"/>
  </ds:schemaRefs>
</ds:datastoreItem>
</file>

<file path=customXml/itemProps3.xml><?xml version="1.0" encoding="utf-8"?>
<ds:datastoreItem xmlns:ds="http://schemas.openxmlformats.org/officeDocument/2006/customXml" ds:itemID="{1F931F52-F12E-4363-80C8-1976EA351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25644-f3c7-48bd-bf67-3ab695e1f011"/>
    <ds:schemaRef ds:uri="33722fe0-02e8-4aa1-abea-f8fd43a3c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JNS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Sebastian Siller</dc:creator>
  <dc:description/>
  <cp:lastModifiedBy>Sebastian Siller</cp:lastModifiedBy>
  <cp:revision>2</cp:revision>
  <cp:lastPrinted>2009-12-10T16:59:00Z</cp:lastPrinted>
  <dcterms:created xsi:type="dcterms:W3CDTF">2026-02-16T10:55:00Z</dcterms:created>
  <dcterms:modified xsi:type="dcterms:W3CDTF">2026-02-16T10:55:00Z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JNS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0x0101005C3AAFA59831404D9529B40C3B902AAB</vt:lpwstr>
  </property>
  <property fmtid="{D5CDD505-2E9C-101B-9397-08002B2CF9AE}" pid="10" name="MediaServiceImageTags">
    <vt:lpwstr/>
  </property>
</Properties>
</file>