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DE8CD" w14:textId="77777777" w:rsidR="00E2710D" w:rsidRPr="00E2710D" w:rsidRDefault="00E2710D" w:rsidP="00E2710D">
      <w:pPr>
        <w:pStyle w:val="Geenafstand"/>
        <w:rPr>
          <w:sz w:val="32"/>
          <w:szCs w:val="32"/>
        </w:rPr>
      </w:pPr>
      <w:r w:rsidRPr="00E2710D">
        <w:rPr>
          <w:sz w:val="32"/>
          <w:szCs w:val="32"/>
        </w:rPr>
        <w:t>Supplement</w:t>
      </w:r>
    </w:p>
    <w:sdt>
      <w:sdtPr>
        <w:rPr>
          <w:rFonts w:ascii="Lato" w:eastAsiaTheme="minorEastAsia" w:hAnsi="Lato" w:cstheme="minorBidi"/>
          <w:b w:val="0"/>
          <w:bCs w:val="0"/>
          <w:color w:val="404040" w:themeColor="text1" w:themeTint="BF"/>
          <w:kern w:val="2"/>
          <w:sz w:val="20"/>
          <w:szCs w:val="24"/>
          <w14:ligatures w14:val="standardContextual"/>
        </w:rPr>
        <w:id w:val="1739139100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08CB2E19" w14:textId="29307878" w:rsidR="00E2710D" w:rsidRPr="00E2710D" w:rsidRDefault="00E2710D">
          <w:pPr>
            <w:pStyle w:val="Kopvaninhoudsopgave"/>
            <w:rPr>
              <w:rFonts w:ascii="Lato" w:hAnsi="Lato"/>
              <w:color w:val="404040" w:themeColor="text1" w:themeTint="BF"/>
              <w:sz w:val="24"/>
              <w:szCs w:val="24"/>
            </w:rPr>
          </w:pPr>
          <w:r w:rsidRPr="00E2710D">
            <w:rPr>
              <w:rFonts w:ascii="Lato" w:hAnsi="Lato"/>
              <w:color w:val="404040" w:themeColor="text1" w:themeTint="BF"/>
              <w:sz w:val="24"/>
              <w:szCs w:val="24"/>
            </w:rPr>
            <w:t>Table of contents</w:t>
          </w:r>
        </w:p>
        <w:p w14:paraId="07B2B3F4" w14:textId="7F344595" w:rsidR="004C7094" w:rsidRDefault="00E2710D">
          <w:pPr>
            <w:pStyle w:val="Inhopg3"/>
            <w:tabs>
              <w:tab w:val="right" w:leader="dot" w:pos="9623"/>
            </w:tabs>
            <w:rPr>
              <w:rFonts w:cstheme="minorBidi"/>
              <w:noProof/>
              <w:color w:val="auto"/>
              <w:sz w:val="24"/>
            </w:rPr>
          </w:pPr>
          <w:r w:rsidRPr="00E2710D">
            <w:rPr>
              <w:rFonts w:ascii="Lato" w:hAnsi="Lato"/>
            </w:rPr>
            <w:fldChar w:fldCharType="begin"/>
          </w:r>
          <w:r w:rsidRPr="00E2710D">
            <w:rPr>
              <w:rFonts w:ascii="Lato" w:hAnsi="Lato"/>
            </w:rPr>
            <w:instrText>TOC \o "1-3" \h \z \u</w:instrText>
          </w:r>
          <w:r w:rsidRPr="00E2710D">
            <w:rPr>
              <w:rFonts w:ascii="Lato" w:hAnsi="Lato"/>
            </w:rPr>
            <w:fldChar w:fldCharType="separate"/>
          </w:r>
          <w:hyperlink w:anchor="_Toc224558997" w:history="1">
            <w:r w:rsidR="004C7094" w:rsidRPr="006301EC">
              <w:rPr>
                <w:rStyle w:val="Hyperlink"/>
                <w:noProof/>
              </w:rPr>
              <w:t>Methods S1. Search strategies</w:t>
            </w:r>
            <w:r w:rsidR="004C7094">
              <w:rPr>
                <w:noProof/>
                <w:webHidden/>
              </w:rPr>
              <w:tab/>
            </w:r>
            <w:r w:rsidR="004C7094">
              <w:rPr>
                <w:noProof/>
                <w:webHidden/>
              </w:rPr>
              <w:fldChar w:fldCharType="begin"/>
            </w:r>
            <w:r w:rsidR="004C7094">
              <w:rPr>
                <w:noProof/>
                <w:webHidden/>
              </w:rPr>
              <w:instrText xml:space="preserve"> PAGEREF _Toc224558997 \h </w:instrText>
            </w:r>
            <w:r w:rsidR="004C7094">
              <w:rPr>
                <w:noProof/>
                <w:webHidden/>
              </w:rPr>
            </w:r>
            <w:r w:rsidR="004C7094">
              <w:rPr>
                <w:noProof/>
                <w:webHidden/>
              </w:rPr>
              <w:fldChar w:fldCharType="separate"/>
            </w:r>
            <w:r w:rsidR="004C7094">
              <w:rPr>
                <w:noProof/>
                <w:webHidden/>
              </w:rPr>
              <w:t>2</w:t>
            </w:r>
            <w:r w:rsidR="004C7094">
              <w:rPr>
                <w:noProof/>
                <w:webHidden/>
              </w:rPr>
              <w:fldChar w:fldCharType="end"/>
            </w:r>
          </w:hyperlink>
        </w:p>
        <w:p w14:paraId="6DAE46C5" w14:textId="2950A962" w:rsidR="004C7094" w:rsidRDefault="004C7094">
          <w:pPr>
            <w:pStyle w:val="Inhopg3"/>
            <w:tabs>
              <w:tab w:val="right" w:leader="dot" w:pos="9623"/>
            </w:tabs>
            <w:rPr>
              <w:rFonts w:cstheme="minorBidi"/>
              <w:noProof/>
              <w:color w:val="auto"/>
              <w:sz w:val="24"/>
            </w:rPr>
          </w:pPr>
          <w:hyperlink w:anchor="_Toc224558998" w:history="1">
            <w:r w:rsidRPr="006301EC">
              <w:rPr>
                <w:rStyle w:val="Hyperlink"/>
                <w:bCs/>
                <w:noProof/>
              </w:rPr>
              <w:t>Table S2</w:t>
            </w:r>
            <w:r w:rsidRPr="006301EC">
              <w:rPr>
                <w:rStyle w:val="Hyperlink"/>
                <w:noProof/>
              </w:rPr>
              <w:t xml:space="preserve">. </w:t>
            </w:r>
            <w:r w:rsidRPr="006301EC">
              <w:rPr>
                <w:rStyle w:val="Hyperlink"/>
                <w:bCs/>
                <w:noProof/>
              </w:rPr>
              <w:t>Diagnostic modalities identified in the literature for predicting delayed cerebral ischemia in aneurysmal subarachnoid hemorrhage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_Toc224558998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DDD712" w14:textId="1CCAEB07" w:rsidR="004C7094" w:rsidRDefault="004C7094">
          <w:pPr>
            <w:pStyle w:val="Inhopg3"/>
            <w:tabs>
              <w:tab w:val="right" w:leader="dot" w:pos="9623"/>
            </w:tabs>
            <w:rPr>
              <w:rFonts w:cstheme="minorBidi"/>
              <w:noProof/>
              <w:color w:val="auto"/>
              <w:sz w:val="24"/>
            </w:rPr>
          </w:pPr>
          <w:hyperlink w:anchor="_Toc224558999" w:history="1">
            <w:r w:rsidRPr="006301EC">
              <w:rPr>
                <w:rStyle w:val="Hyperlink"/>
                <w:noProof/>
              </w:rPr>
              <w:t>Table S3.</w:t>
            </w:r>
            <w:r w:rsidRPr="006301EC">
              <w:rPr>
                <w:rStyle w:val="Hyperlink"/>
                <w:bCs/>
                <w:noProof/>
              </w:rPr>
              <w:t xml:space="preserve"> Number of articles published per year on diagnostic modalities for predicting Delayed Cerebral Ischemia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_Toc224558999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90AFC5" w14:textId="3E45FBF9" w:rsidR="004C7094" w:rsidRDefault="004C7094">
          <w:pPr>
            <w:pStyle w:val="Inhopg3"/>
            <w:tabs>
              <w:tab w:val="right" w:leader="dot" w:pos="9623"/>
            </w:tabs>
            <w:rPr>
              <w:rFonts w:cstheme="minorBidi"/>
              <w:noProof/>
              <w:color w:val="auto"/>
              <w:sz w:val="24"/>
            </w:rPr>
          </w:pPr>
          <w:hyperlink w:anchor="_Toc224559000" w:history="1">
            <w:r w:rsidRPr="006301EC">
              <w:rPr>
                <w:rStyle w:val="Hyperlink"/>
                <w:noProof/>
              </w:rPr>
              <w:t>Table S4.</w:t>
            </w:r>
            <w:r w:rsidRPr="006301EC">
              <w:rPr>
                <w:rStyle w:val="Hyperlink"/>
                <w:bCs/>
                <w:noProof/>
              </w:rPr>
              <w:t xml:space="preserve"> Number of articles retrieved per journal on modalities used to predict delayed cerebral ischemia in aneurysmal subarachnoid hemorrhage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_Toc224559000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B3F76D" w14:textId="4310A74F" w:rsidR="004C7094" w:rsidRDefault="004C7094">
          <w:pPr>
            <w:pStyle w:val="Inhopg3"/>
            <w:tabs>
              <w:tab w:val="right" w:leader="dot" w:pos="9623"/>
            </w:tabs>
            <w:rPr>
              <w:rFonts w:cstheme="minorBidi"/>
              <w:noProof/>
              <w:color w:val="auto"/>
              <w:sz w:val="24"/>
            </w:rPr>
          </w:pPr>
          <w:hyperlink w:anchor="_Toc224559001" w:history="1">
            <w:r w:rsidRPr="006301EC">
              <w:rPr>
                <w:rStyle w:val="Hyperlink"/>
                <w:noProof/>
              </w:rPr>
              <w:t xml:space="preserve">Table S5. </w:t>
            </w:r>
            <w:r w:rsidRPr="006301EC">
              <w:rPr>
                <w:rStyle w:val="Hyperlink"/>
                <w:bCs/>
                <w:noProof/>
              </w:rPr>
              <w:t>Descriptives of included studies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_Toc224559001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27E8CB" w14:textId="26D18EC0" w:rsidR="004C7094" w:rsidRDefault="004C7094">
          <w:pPr>
            <w:pStyle w:val="Inhopg3"/>
            <w:tabs>
              <w:tab w:val="right" w:leader="dot" w:pos="9623"/>
            </w:tabs>
            <w:rPr>
              <w:rFonts w:cstheme="minorBidi"/>
              <w:noProof/>
              <w:color w:val="auto"/>
              <w:sz w:val="24"/>
            </w:rPr>
          </w:pPr>
          <w:hyperlink w:anchor="_Toc224559002" w:history="1">
            <w:r w:rsidRPr="006301EC">
              <w:rPr>
                <w:rStyle w:val="Hyperlink"/>
                <w:noProof/>
              </w:rPr>
              <w:t xml:space="preserve">Table S6. </w:t>
            </w:r>
            <w:r w:rsidRPr="006301EC">
              <w:rPr>
                <w:rStyle w:val="Hyperlink"/>
                <w:bCs/>
                <w:noProof/>
              </w:rPr>
              <w:t>Distribution of DCI-related outcome categories across included studies by monitoring modality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_Toc224559002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1A5F35" w14:textId="467D5315" w:rsidR="004C7094" w:rsidRDefault="004C7094">
          <w:pPr>
            <w:pStyle w:val="Inhopg3"/>
            <w:tabs>
              <w:tab w:val="right" w:leader="dot" w:pos="9623"/>
            </w:tabs>
            <w:rPr>
              <w:rFonts w:cstheme="minorBidi"/>
              <w:noProof/>
              <w:color w:val="auto"/>
              <w:sz w:val="24"/>
            </w:rPr>
          </w:pPr>
          <w:hyperlink w:anchor="_Toc224559003" w:history="1">
            <w:r w:rsidRPr="006301EC">
              <w:rPr>
                <w:rStyle w:val="Hyperlink"/>
                <w:noProof/>
              </w:rPr>
              <w:t xml:space="preserve">Table S7.  </w:t>
            </w:r>
            <w:r w:rsidRPr="006301EC">
              <w:rPr>
                <w:rStyle w:val="Hyperlink"/>
                <w:bCs/>
                <w:noProof/>
              </w:rPr>
              <w:t>Included articles on transcranial doppler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_Toc224559003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C33538" w14:textId="1C9ACE14" w:rsidR="004C7094" w:rsidRDefault="004C7094">
          <w:pPr>
            <w:pStyle w:val="Inhopg3"/>
            <w:tabs>
              <w:tab w:val="right" w:leader="dot" w:pos="9623"/>
            </w:tabs>
            <w:rPr>
              <w:rFonts w:cstheme="minorBidi"/>
              <w:noProof/>
              <w:color w:val="auto"/>
              <w:sz w:val="24"/>
            </w:rPr>
          </w:pPr>
          <w:hyperlink w:anchor="_Toc224559004" w:history="1">
            <w:r w:rsidRPr="006301EC">
              <w:rPr>
                <w:rStyle w:val="Hyperlink"/>
                <w:bCs/>
                <w:noProof/>
              </w:rPr>
              <w:t>Table S8</w:t>
            </w:r>
            <w:r w:rsidRPr="006301EC">
              <w:rPr>
                <w:rStyle w:val="Hyperlink"/>
                <w:noProof/>
              </w:rPr>
              <w:t xml:space="preserve">. </w:t>
            </w:r>
            <w:r w:rsidRPr="006301EC">
              <w:rPr>
                <w:rStyle w:val="Hyperlink"/>
                <w:bCs/>
                <w:noProof/>
              </w:rPr>
              <w:t>Included articles on near-infrared spectroscopy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_Toc224559004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DD6B53" w14:textId="3618B0A1" w:rsidR="004C7094" w:rsidRDefault="004C7094">
          <w:pPr>
            <w:pStyle w:val="Inhopg3"/>
            <w:tabs>
              <w:tab w:val="right" w:leader="dot" w:pos="9623"/>
            </w:tabs>
            <w:rPr>
              <w:rFonts w:cstheme="minorBidi"/>
              <w:noProof/>
              <w:color w:val="auto"/>
              <w:sz w:val="24"/>
            </w:rPr>
          </w:pPr>
          <w:hyperlink w:anchor="_Toc224559005" w:history="1">
            <w:r w:rsidRPr="006301EC">
              <w:rPr>
                <w:rStyle w:val="Hyperlink"/>
                <w:noProof/>
              </w:rPr>
              <w:t xml:space="preserve">Table S9. </w:t>
            </w:r>
            <w:r w:rsidRPr="006301EC">
              <w:rPr>
                <w:rStyle w:val="Hyperlink"/>
                <w:bCs/>
                <w:noProof/>
              </w:rPr>
              <w:t>Included articles on electroencephalography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_Toc224559005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B43153" w14:textId="326B4205" w:rsidR="00E2710D" w:rsidRPr="00E2710D" w:rsidRDefault="00E2710D">
          <w:r w:rsidRPr="00E2710D">
            <w:rPr>
              <w:b/>
              <w:bCs/>
              <w:noProof/>
            </w:rPr>
            <w:fldChar w:fldCharType="end"/>
          </w:r>
        </w:p>
      </w:sdtContent>
    </w:sdt>
    <w:p w14:paraId="1295C658" w14:textId="77777777" w:rsidR="00E2710D" w:rsidRDefault="00E2710D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  <w:lang w:val="en-US"/>
        </w:rPr>
      </w:pPr>
      <w:r>
        <w:rPr>
          <w:lang w:val="en-US"/>
        </w:rPr>
        <w:br w:type="page"/>
      </w:r>
    </w:p>
    <w:p w14:paraId="78501EF8" w14:textId="70E824F0" w:rsidR="00A77244" w:rsidRPr="00A77244" w:rsidRDefault="00946475" w:rsidP="00A77244">
      <w:pPr>
        <w:pStyle w:val="Kop3"/>
      </w:pPr>
      <w:bookmarkStart w:id="0" w:name="_Toc224558997"/>
      <w:r>
        <w:lastRenderedPageBreak/>
        <w:t xml:space="preserve">Methods </w:t>
      </w:r>
      <w:r w:rsidR="00A77244">
        <w:t>S1</w:t>
      </w:r>
      <w:r>
        <w:t>.</w:t>
      </w:r>
      <w:r w:rsidR="00A77244">
        <w:t xml:space="preserve"> </w:t>
      </w:r>
      <w:r w:rsidR="002C283C">
        <w:t>S</w:t>
      </w:r>
      <w:r w:rsidR="00A77244" w:rsidRPr="002C283C">
        <w:t>earch strateg</w:t>
      </w:r>
      <w:r w:rsidR="002C283C">
        <w:t>ies</w:t>
      </w:r>
      <w:bookmarkEnd w:id="0"/>
    </w:p>
    <w:p w14:paraId="1028B87C" w14:textId="7D793205" w:rsidR="00133C81" w:rsidRPr="00133C81" w:rsidRDefault="00133C81" w:rsidP="00A77244">
      <w:pPr>
        <w:pStyle w:val="Geenafstand"/>
        <w:rPr>
          <w:b/>
          <w:bCs/>
          <w:bdr w:val="none" w:sz="0" w:space="0" w:color="auto" w:frame="1"/>
        </w:rPr>
      </w:pPr>
      <w:r w:rsidRPr="00133C81">
        <w:rPr>
          <w:b/>
          <w:bCs/>
          <w:bdr w:val="none" w:sz="0" w:space="0" w:color="auto" w:frame="1"/>
        </w:rPr>
        <w:t xml:space="preserve">PubMed: </w:t>
      </w:r>
    </w:p>
    <w:p w14:paraId="34C10CB3" w14:textId="20163CD7" w:rsidR="00A77244" w:rsidRPr="00133C81" w:rsidRDefault="00A77244" w:rsidP="00A77244">
      <w:pPr>
        <w:pStyle w:val="Geenafstand"/>
      </w:pPr>
      <w:r w:rsidRPr="00133C81">
        <w:rPr>
          <w:bdr w:val="none" w:sz="0" w:space="0" w:color="auto" w:frame="1"/>
        </w:rPr>
        <w:t xml:space="preserve">("Subarachnoid Hemorrhage"[Mesh] OR (subarachnoid*[tiab] AND (hemorrhage*[tiab] OR haemorrhage*[tiab] OR bleeding[tiab])))    </w:t>
      </w:r>
    </w:p>
    <w:p w14:paraId="6D110B90" w14:textId="77777777" w:rsidR="00A77244" w:rsidRPr="00133C81" w:rsidRDefault="00A77244" w:rsidP="00A77244">
      <w:pPr>
        <w:pStyle w:val="Geenafstand"/>
      </w:pPr>
      <w:r w:rsidRPr="00133C81">
        <w:rPr>
          <w:bdr w:val="none" w:sz="0" w:space="0" w:color="auto" w:frame="1"/>
        </w:rPr>
        <w:t xml:space="preserve">AND   </w:t>
      </w:r>
    </w:p>
    <w:p w14:paraId="41F579AA" w14:textId="77777777" w:rsidR="00A77244" w:rsidRPr="00133C81" w:rsidRDefault="00A77244" w:rsidP="00A77244">
      <w:pPr>
        <w:pStyle w:val="Geenafstand"/>
      </w:pPr>
      <w:r w:rsidRPr="00133C81">
        <w:rPr>
          <w:bdr w:val="none" w:sz="0" w:space="0" w:color="auto" w:frame="1"/>
        </w:rPr>
        <w:t xml:space="preserve">("Diagnostic Imaging"[Mesh] OR "Electroencephalography"[Mesh] OR "diagnostic imaging" [sh] OR imaging[tiab] OR mri[tiab] OR “magnetic resonance” [tiab] OR ct[tiab] OR “computed tomograph*”[tiab] OR spectroscop*[tiab] OR NIRS[tiab] OR angiograph*[tiab] OR doppler[tiab] OR duplex[tiab] OR electroencephal*[tiab] OR eeg[tiab] OR ceeg[tiab] OR xray*[tiab] OR x-ray*[tiab] OR ultraso*[tiab] OR radiogra*[tiab] OR modalit*[tiab] OR multimodal*[tiab] OR monitor*[tiab] OR neuromonitor*[tiab] OR surveill*[tiab])   </w:t>
      </w:r>
    </w:p>
    <w:p w14:paraId="01494D3F" w14:textId="77777777" w:rsidR="00A77244" w:rsidRPr="00133C81" w:rsidRDefault="00A77244" w:rsidP="00A77244">
      <w:pPr>
        <w:pStyle w:val="Geenafstand"/>
      </w:pPr>
      <w:r w:rsidRPr="00133C81">
        <w:rPr>
          <w:bdr w:val="none" w:sz="0" w:space="0" w:color="auto" w:frame="1"/>
        </w:rPr>
        <w:t xml:space="preserve">AND    </w:t>
      </w:r>
    </w:p>
    <w:p w14:paraId="74251F3C" w14:textId="77777777" w:rsidR="00A77244" w:rsidRPr="00133C81" w:rsidRDefault="00A77244" w:rsidP="00A77244">
      <w:pPr>
        <w:pStyle w:val="Geenafstand"/>
      </w:pPr>
      <w:r w:rsidRPr="00133C81">
        <w:rPr>
          <w:bdr w:val="none" w:sz="0" w:space="0" w:color="auto" w:frame="1"/>
        </w:rPr>
        <w:t xml:space="preserve">("Brain Ischemia"[Mesh] OR "Vasospasm, Intracranial"[Mesh] OR dci[tiab] OR vasospasm*[tiab] OR ((brain*[tiab] OR intracranial[tiab] OR transcranial[tiab] OR cerebr*[tiab] OR neurol*[tiab] OR delayed[tiab]) AND (ischem*[tiab] OR ischaem*[tiab] OR infarction[tiab])))  </w:t>
      </w:r>
    </w:p>
    <w:p w14:paraId="4F2C2739" w14:textId="77777777" w:rsidR="00A77244" w:rsidRPr="00133C81" w:rsidRDefault="00A77244" w:rsidP="00A77244">
      <w:pPr>
        <w:pStyle w:val="Geenafstand"/>
      </w:pPr>
      <w:r w:rsidRPr="00133C81">
        <w:rPr>
          <w:bdr w:val="none" w:sz="0" w:space="0" w:color="auto" w:frame="1"/>
        </w:rPr>
        <w:t xml:space="preserve">AND    </w:t>
      </w:r>
    </w:p>
    <w:p w14:paraId="6BE9A69F" w14:textId="77777777" w:rsidR="00A77244" w:rsidRPr="00133C81" w:rsidRDefault="00A77244" w:rsidP="00A77244">
      <w:pPr>
        <w:pStyle w:val="Geenafstand"/>
      </w:pPr>
      <w:r w:rsidRPr="00133C81">
        <w:rPr>
          <w:bdr w:val="none" w:sz="0" w:space="0" w:color="auto" w:frame="1"/>
        </w:rPr>
        <w:t xml:space="preserve">("Sensitivity and Specificity"[Mesh] OR  (sensitiv*[tiab] AND specific*[tiab]) OR ((diagnos*[tiab] OR detect*[tiab]) AND ("Reproducibility of Results"[Mesh:NoExp] OR sensitivity[tiab] OR reliab*[tiab] OR reproducib*[tiab] OR accura*[tiab])) OR predict*[tiab] OR "diagnostic value"[tiab] OR “roc curve”[tiab] OR “receiver operat*”[tiab] OR (area[tiab] AND under[tiab] AND curve[tiab]) OR “odds ratio”[tiab] OR “concordance”[tiab] OR “Likehood ratio”[tiab] OR “likelihood ratio”[tiab] OR “false positive”[tiab] OR “false negative”[tiab] OR correlat*[ti] OR associat*[ti] OR course[ti])   </w:t>
      </w:r>
    </w:p>
    <w:p w14:paraId="7DAA17B2" w14:textId="77777777" w:rsidR="00A77244" w:rsidRPr="00133C81" w:rsidRDefault="00A77244" w:rsidP="00A77244">
      <w:pPr>
        <w:pStyle w:val="Geenafstand"/>
      </w:pPr>
      <w:r w:rsidRPr="00133C81">
        <w:rPr>
          <w:bdr w:val="none" w:sz="0" w:space="0" w:color="auto" w:frame="1"/>
        </w:rPr>
        <w:t xml:space="preserve">NOT    </w:t>
      </w:r>
    </w:p>
    <w:p w14:paraId="015C0420" w14:textId="77777777" w:rsidR="00A77244" w:rsidRPr="00133C81" w:rsidRDefault="00A77244" w:rsidP="00A77244">
      <w:pPr>
        <w:pStyle w:val="Geenafstand"/>
        <w:rPr>
          <w:bdr w:val="none" w:sz="0" w:space="0" w:color="auto" w:frame="1"/>
        </w:rPr>
      </w:pPr>
      <w:r w:rsidRPr="00133C81">
        <w:rPr>
          <w:bdr w:val="none" w:sz="0" w:space="0" w:color="auto" w:frame="1"/>
        </w:rPr>
        <w:t xml:space="preserve">("Animals"[Mesh] NOT "Humans"[Mesh])   </w:t>
      </w:r>
    </w:p>
    <w:p w14:paraId="2EFDCDB5" w14:textId="6C24835C" w:rsidR="002C283C" w:rsidRPr="00E1205A" w:rsidRDefault="002C283C" w:rsidP="002C283C">
      <w:pPr>
        <w:pStyle w:val="Geenafstand"/>
        <w:rPr>
          <w:b/>
          <w:bCs/>
        </w:rPr>
      </w:pPr>
      <w:r w:rsidRPr="00E1205A">
        <w:rPr>
          <w:b/>
          <w:bCs/>
        </w:rPr>
        <w:t>Embase:</w:t>
      </w:r>
    </w:p>
    <w:p w14:paraId="59C9748A" w14:textId="77777777" w:rsidR="002C283C" w:rsidRPr="00133C81" w:rsidRDefault="002C283C" w:rsidP="002C283C">
      <w:pPr>
        <w:pStyle w:val="Geenafstand"/>
      </w:pPr>
      <w:r w:rsidRPr="00133C81">
        <w:t>('subarachnoid hemorrhage'/exp/mj OR (subarachnoid* AND (hemorrhage* OR haemorrhage* OR bleeding)</w:t>
      </w:r>
      <w:proofErr w:type="gramStart"/>
      <w:r w:rsidRPr="00133C81">
        <w:t>):ab</w:t>
      </w:r>
      <w:proofErr w:type="gramEnd"/>
      <w:r w:rsidRPr="00133C81">
        <w:t>,</w:t>
      </w:r>
      <w:proofErr w:type="gramStart"/>
      <w:r w:rsidRPr="00133C81">
        <w:t>ti,kw</w:t>
      </w:r>
      <w:proofErr w:type="gramEnd"/>
      <w:r w:rsidRPr="00133C81">
        <w:t xml:space="preserve">)    </w:t>
      </w:r>
    </w:p>
    <w:p w14:paraId="2088BF88" w14:textId="77777777" w:rsidR="002C283C" w:rsidRPr="00133C81" w:rsidRDefault="002C283C" w:rsidP="002C283C">
      <w:pPr>
        <w:pStyle w:val="Geenafstand"/>
      </w:pPr>
      <w:r w:rsidRPr="00133C81">
        <w:t xml:space="preserve">AND   </w:t>
      </w:r>
    </w:p>
    <w:p w14:paraId="39287F60" w14:textId="77777777" w:rsidR="002C283C" w:rsidRPr="00133C81" w:rsidRDefault="002C283C" w:rsidP="002C283C">
      <w:pPr>
        <w:pStyle w:val="Geenafstand"/>
      </w:pPr>
      <w:r w:rsidRPr="00133C81">
        <w:t xml:space="preserve">('radiodiagnosis'/exp OR 'electroencephalogram'/exp OR 'echography'/exp OR 'nuclear magnetic resonance'/exp OR 'radiography'/exp OR 'echography'/exp OR (imaging OR mri OR ‘magnetic resonance’  OR ct OR ‘computed tomograph*’ OR spectroscop* OR NIRS OR angiograph* OR doppler OR duplex OR electroencephal* OR eeg OR ceeg OR xray* OR ‘x-ray*’ OR ultraso* OR radiogra* OR modalit* OR multimodal* OR monitor* OR neuromonitor* OR surveill*):ab,ti,kw)   </w:t>
      </w:r>
    </w:p>
    <w:p w14:paraId="61AB5DD7" w14:textId="77777777" w:rsidR="002C283C" w:rsidRPr="00133C81" w:rsidRDefault="002C283C" w:rsidP="002C283C">
      <w:pPr>
        <w:pStyle w:val="Geenafstand"/>
      </w:pPr>
      <w:r w:rsidRPr="00133C81">
        <w:t xml:space="preserve">AND    </w:t>
      </w:r>
    </w:p>
    <w:p w14:paraId="063BE464" w14:textId="77777777" w:rsidR="002C283C" w:rsidRPr="00133C81" w:rsidRDefault="002C283C" w:rsidP="002C283C">
      <w:pPr>
        <w:pStyle w:val="Geenafstand"/>
      </w:pPr>
      <w:r w:rsidRPr="00133C81">
        <w:t>('brain ischemia'/exp/mj OR 'brain infarction'/exp/mj OR (dci OR vasospasm* OR ((brain OR intracranial OR transcranial OR cerebr* OR neurol* OR delayed) AND (ischem* OR ischaem* OR infarction))</w:t>
      </w:r>
      <w:proofErr w:type="gramStart"/>
      <w:r w:rsidRPr="00133C81">
        <w:t>):ab</w:t>
      </w:r>
      <w:proofErr w:type="gramEnd"/>
      <w:r w:rsidRPr="00133C81">
        <w:t>,</w:t>
      </w:r>
      <w:proofErr w:type="gramStart"/>
      <w:r w:rsidRPr="00133C81">
        <w:t>ti,kw</w:t>
      </w:r>
      <w:proofErr w:type="gramEnd"/>
      <w:r w:rsidRPr="00133C81">
        <w:t xml:space="preserve">)  </w:t>
      </w:r>
    </w:p>
    <w:p w14:paraId="42B5774A" w14:textId="77777777" w:rsidR="002C283C" w:rsidRPr="00133C81" w:rsidRDefault="002C283C" w:rsidP="002C283C">
      <w:pPr>
        <w:pStyle w:val="Geenafstand"/>
      </w:pPr>
      <w:r w:rsidRPr="00133C81">
        <w:t xml:space="preserve">AND    </w:t>
      </w:r>
    </w:p>
    <w:p w14:paraId="46AE3D1B" w14:textId="77777777" w:rsidR="002C283C" w:rsidRPr="00133C81" w:rsidRDefault="002C283C" w:rsidP="002C283C">
      <w:pPr>
        <w:pStyle w:val="Geenafstand"/>
      </w:pPr>
      <w:r w:rsidRPr="00133C81">
        <w:t xml:space="preserve">('sensitivity and specificity'/exp OR 'predictive value'/exp OR 'predictive validity'/exp OR 'receiver operating characteristic'/exp OR  ((sensitiv* AND specific*) OR ((diagnos* OR detect*) AND (sensitivity OR reliab* OR reproducib* OR accura*)) OR predict* OR ‘diagnostic value’ OR ‘roc curve’ OR ‘receiver operat*’ OR (area AND under AND curve) OR ‘odds ratio’ OR ‘concordance’ OR ‘Likehood ratio’ OR ‘likelihood ratio’ OR ‘false positive’ OR ‘false negative’):ab,ti,kw OR (correlat* OR associat* OR course):ti)   </w:t>
      </w:r>
    </w:p>
    <w:p w14:paraId="256B0BE1" w14:textId="77777777" w:rsidR="002C283C" w:rsidRPr="00133C81" w:rsidRDefault="002C283C" w:rsidP="002C283C">
      <w:pPr>
        <w:pStyle w:val="Geenafstand"/>
      </w:pPr>
      <w:r w:rsidRPr="00133C81">
        <w:t xml:space="preserve">NOT    </w:t>
      </w:r>
    </w:p>
    <w:p w14:paraId="16B36CC4" w14:textId="77777777" w:rsidR="002C283C" w:rsidRPr="00133C81" w:rsidRDefault="002C283C" w:rsidP="002C283C">
      <w:pPr>
        <w:pStyle w:val="Geenafstand"/>
      </w:pPr>
      <w:r w:rsidRPr="00133C81">
        <w:t xml:space="preserve">(('animal'/exp NOT 'human'/exp) </w:t>
      </w:r>
      <w:proofErr w:type="gramStart"/>
      <w:r w:rsidRPr="00133C81">
        <w:t>OR  '</w:t>
      </w:r>
      <w:proofErr w:type="gramEnd"/>
      <w:r w:rsidRPr="00133C81">
        <w:t>conference abstract'/it OR 'case report'/exp)</w:t>
      </w:r>
    </w:p>
    <w:p w14:paraId="0220EDA6" w14:textId="2BDB6E39" w:rsidR="002C283C" w:rsidRPr="00E1205A" w:rsidRDefault="002C283C" w:rsidP="002C283C">
      <w:pPr>
        <w:pStyle w:val="Geenafstand"/>
        <w:rPr>
          <w:b/>
          <w:bCs/>
        </w:rPr>
      </w:pPr>
      <w:r w:rsidRPr="00E1205A">
        <w:rPr>
          <w:b/>
          <w:bCs/>
        </w:rPr>
        <w:t>Web of Science:</w:t>
      </w:r>
    </w:p>
    <w:p w14:paraId="4449A104" w14:textId="77777777" w:rsidR="002C283C" w:rsidRPr="00133C81" w:rsidRDefault="002C283C" w:rsidP="002C283C">
      <w:pPr>
        <w:pStyle w:val="Geenafstand"/>
      </w:pPr>
      <w:r w:rsidRPr="00133C81">
        <w:t>TS</w:t>
      </w:r>
      <w:proofErr w:type="gramStart"/>
      <w:r w:rsidRPr="00133C81">
        <w:t>=(</w:t>
      </w:r>
      <w:proofErr w:type="gramEnd"/>
      <w:r w:rsidRPr="00133C81">
        <w:t>"subarachnoid*" AND ("hemorrhage* "OR "haemorrhage*" OR "bleeding"))</w:t>
      </w:r>
    </w:p>
    <w:p w14:paraId="57B2FAA2" w14:textId="77777777" w:rsidR="002C283C" w:rsidRPr="00133C81" w:rsidRDefault="002C283C" w:rsidP="002C283C">
      <w:pPr>
        <w:pStyle w:val="Geenafstand"/>
      </w:pPr>
      <w:r w:rsidRPr="00133C81">
        <w:t xml:space="preserve">AND   </w:t>
      </w:r>
    </w:p>
    <w:p w14:paraId="08460414" w14:textId="77777777" w:rsidR="002C283C" w:rsidRPr="00133C81" w:rsidRDefault="002C283C" w:rsidP="002C283C">
      <w:pPr>
        <w:pStyle w:val="Geenafstand"/>
      </w:pPr>
      <w:r w:rsidRPr="00133C81">
        <w:t xml:space="preserve">TS=("imaging" OR "mri" OR “magnetic resonance” OR "ct" OR “computed tomograph*” OR "spectroscop*" OR "NIRS" OR "angiograph*" OR "doppler" OR "duplex" OR "electroencephal*" OR "eeg" OR "ceeg" OR "xray*" OR "x-ray*" OR "ultraso*" OR "radiogra*" OR "modalit*" OR "multimodal*" OR "monitor*" OR "neuromonitor*" OR "surveill*")   </w:t>
      </w:r>
    </w:p>
    <w:p w14:paraId="011723F9" w14:textId="77777777" w:rsidR="002C283C" w:rsidRPr="00133C81" w:rsidRDefault="002C283C" w:rsidP="002C283C">
      <w:pPr>
        <w:pStyle w:val="Geenafstand"/>
      </w:pPr>
      <w:r w:rsidRPr="00133C81">
        <w:t xml:space="preserve">AND    </w:t>
      </w:r>
    </w:p>
    <w:p w14:paraId="6FCBBD7A" w14:textId="77777777" w:rsidR="002C283C" w:rsidRPr="00133C81" w:rsidRDefault="002C283C" w:rsidP="002C283C">
      <w:pPr>
        <w:pStyle w:val="Geenafstand"/>
      </w:pPr>
      <w:r w:rsidRPr="00133C81">
        <w:t>TS</w:t>
      </w:r>
      <w:proofErr w:type="gramStart"/>
      <w:r w:rsidRPr="00133C81">
        <w:t>=( "</w:t>
      </w:r>
      <w:proofErr w:type="gramEnd"/>
      <w:r w:rsidRPr="00133C81">
        <w:t xml:space="preserve">dci" OR "vasospasm*" OR (("brain" OR "intracranial" OR "cerebr*" OR "neurol*" OR "delayed" OR transcranial) AND ("ischem*" OR "ischaem*" OR "infarction*")))  </w:t>
      </w:r>
    </w:p>
    <w:p w14:paraId="7630F019" w14:textId="77777777" w:rsidR="002C283C" w:rsidRPr="00133C81" w:rsidRDefault="002C283C" w:rsidP="002C283C">
      <w:pPr>
        <w:pStyle w:val="Geenafstand"/>
      </w:pPr>
      <w:r w:rsidRPr="00133C81">
        <w:t xml:space="preserve">AND    </w:t>
      </w:r>
    </w:p>
    <w:p w14:paraId="4E77E159" w14:textId="77777777" w:rsidR="002C283C" w:rsidRPr="00133C81" w:rsidRDefault="002C283C" w:rsidP="002C283C">
      <w:pPr>
        <w:pStyle w:val="Geenafstand"/>
      </w:pPr>
      <w:r w:rsidRPr="00133C81">
        <w:t xml:space="preserve">(TS=(("sensitiv*" AND "specific*") OR (("diagnos*" OR "detect*") AND ("sensitivity" OR "reliab*" OR "reproducib*" OR "accura*")) OR "predict*" OR "diagnostic value" OR “roc curve” OR “receiver operat*” OR ("area" AND "under" AND "curve") OR “odds ratio” OR “concordance” OR “Likehood ratio” OR “likelihood ratio” OR “false positive” OR “false negative”) OR TI=( "correlat*" OR "associat*" OR "course"))   </w:t>
      </w:r>
    </w:p>
    <w:p w14:paraId="680CED52" w14:textId="77777777" w:rsidR="002C283C" w:rsidRPr="00133C81" w:rsidRDefault="002C283C" w:rsidP="002C283C">
      <w:pPr>
        <w:pStyle w:val="Geenafstand"/>
      </w:pPr>
      <w:r w:rsidRPr="00133C81">
        <w:t xml:space="preserve">AND </w:t>
      </w:r>
    </w:p>
    <w:p w14:paraId="52F94266" w14:textId="77777777" w:rsidR="002C283C" w:rsidRPr="00133C81" w:rsidRDefault="002C283C" w:rsidP="002C283C">
      <w:pPr>
        <w:pStyle w:val="Geenafstand"/>
      </w:pPr>
      <w:r w:rsidRPr="00133C81">
        <w:lastRenderedPageBreak/>
        <w:t>DT</w:t>
      </w:r>
      <w:proofErr w:type="gramStart"/>
      <w:r w:rsidRPr="00133C81">
        <w:t>=( "</w:t>
      </w:r>
      <w:proofErr w:type="gramEnd"/>
      <w:r w:rsidRPr="00133C81">
        <w:t xml:space="preserve">Article") </w:t>
      </w:r>
    </w:p>
    <w:p w14:paraId="3F751434" w14:textId="77777777" w:rsidR="002C283C" w:rsidRPr="00133C81" w:rsidRDefault="002C283C" w:rsidP="002C283C">
      <w:pPr>
        <w:pStyle w:val="Geenafstand"/>
      </w:pPr>
      <w:r w:rsidRPr="00133C81">
        <w:t xml:space="preserve">NOT </w:t>
      </w:r>
    </w:p>
    <w:p w14:paraId="051703E1" w14:textId="0994DDDE" w:rsidR="002C283C" w:rsidRPr="00133C81" w:rsidRDefault="002C283C" w:rsidP="002C283C">
      <w:pPr>
        <w:pStyle w:val="Geenafstand"/>
      </w:pPr>
      <w:r w:rsidRPr="00133C81">
        <w:t>TI</w:t>
      </w:r>
      <w:proofErr w:type="gramStart"/>
      <w:r w:rsidRPr="00133C81">
        <w:t>=(</w:t>
      </w:r>
      <w:proofErr w:type="gramEnd"/>
      <w:r w:rsidRPr="00133C81">
        <w:t>"animal" OR "animals" OR "rat" OR "rats" OR "mouse" OR "mice" OR "murine" OR "rodent*" OR "dog" OR "dogs" OR "canine" OR "pig" OR "pigs")</w:t>
      </w:r>
    </w:p>
    <w:p w14:paraId="3AD4C8F9" w14:textId="77777777" w:rsidR="002C283C" w:rsidRPr="00950E0A" w:rsidRDefault="002C283C" w:rsidP="002C283C">
      <w:pPr>
        <w:rPr>
          <w:bCs/>
          <w:lang w:val="en-US"/>
        </w:rPr>
        <w:sectPr w:rsidR="002C283C" w:rsidRPr="00950E0A" w:rsidSect="00E2710D">
          <w:footerReference w:type="even" r:id="rId7"/>
          <w:footerReference w:type="default" r:id="rId8"/>
          <w:pgSz w:w="11901" w:h="16817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14:paraId="58A64D3B" w14:textId="5CD036D7" w:rsidR="00507681" w:rsidRPr="00950E0A" w:rsidRDefault="00507681" w:rsidP="00950E0A">
      <w:pPr>
        <w:pStyle w:val="Kop3"/>
      </w:pPr>
      <w:bookmarkStart w:id="1" w:name="_Toc224558998"/>
      <w:r w:rsidRPr="00950E0A">
        <w:rPr>
          <w:bCs/>
        </w:rPr>
        <w:lastRenderedPageBreak/>
        <w:t>Table S</w:t>
      </w:r>
      <w:r w:rsidR="00572951" w:rsidRPr="00950E0A">
        <w:rPr>
          <w:bCs/>
        </w:rPr>
        <w:t>2</w:t>
      </w:r>
      <w:r w:rsidRPr="00950E0A">
        <w:t xml:space="preserve">. </w:t>
      </w:r>
      <w:r w:rsidRPr="00950E0A">
        <w:rPr>
          <w:b w:val="0"/>
          <w:bCs/>
        </w:rPr>
        <w:t xml:space="preserve">Diagnostic </w:t>
      </w:r>
      <w:r w:rsidR="007478E1" w:rsidRPr="00950E0A">
        <w:rPr>
          <w:b w:val="0"/>
          <w:bCs/>
        </w:rPr>
        <w:t>m</w:t>
      </w:r>
      <w:r w:rsidRPr="00950E0A">
        <w:rPr>
          <w:b w:val="0"/>
          <w:bCs/>
        </w:rPr>
        <w:t xml:space="preserve">odalities </w:t>
      </w:r>
      <w:r w:rsidR="007478E1" w:rsidRPr="00950E0A">
        <w:rPr>
          <w:b w:val="0"/>
          <w:bCs/>
        </w:rPr>
        <w:t>i</w:t>
      </w:r>
      <w:r w:rsidRPr="00950E0A">
        <w:rPr>
          <w:b w:val="0"/>
          <w:bCs/>
        </w:rPr>
        <w:t xml:space="preserve">dentified in the </w:t>
      </w:r>
      <w:r w:rsidR="007478E1" w:rsidRPr="00950E0A">
        <w:rPr>
          <w:b w:val="0"/>
          <w:bCs/>
        </w:rPr>
        <w:t>l</w:t>
      </w:r>
      <w:r w:rsidRPr="00950E0A">
        <w:rPr>
          <w:b w:val="0"/>
          <w:bCs/>
        </w:rPr>
        <w:t xml:space="preserve">iterature for </w:t>
      </w:r>
      <w:r w:rsidR="007478E1" w:rsidRPr="00950E0A">
        <w:rPr>
          <w:b w:val="0"/>
          <w:bCs/>
        </w:rPr>
        <w:t>p</w:t>
      </w:r>
      <w:r w:rsidRPr="00950E0A">
        <w:rPr>
          <w:b w:val="0"/>
          <w:bCs/>
        </w:rPr>
        <w:t>redicting</w:t>
      </w:r>
      <w:r w:rsidR="00225E40" w:rsidRPr="00950E0A">
        <w:rPr>
          <w:b w:val="0"/>
          <w:bCs/>
        </w:rPr>
        <w:t xml:space="preserve"> </w:t>
      </w:r>
      <w:r w:rsidR="007478E1" w:rsidRPr="00950E0A">
        <w:rPr>
          <w:b w:val="0"/>
          <w:bCs/>
        </w:rPr>
        <w:t>d</w:t>
      </w:r>
      <w:r w:rsidR="00225E40" w:rsidRPr="00950E0A">
        <w:rPr>
          <w:b w:val="0"/>
          <w:bCs/>
        </w:rPr>
        <w:t xml:space="preserve">elayed </w:t>
      </w:r>
      <w:r w:rsidR="007478E1" w:rsidRPr="00950E0A">
        <w:rPr>
          <w:b w:val="0"/>
          <w:bCs/>
        </w:rPr>
        <w:t>c</w:t>
      </w:r>
      <w:r w:rsidR="00225E40" w:rsidRPr="00950E0A">
        <w:rPr>
          <w:b w:val="0"/>
          <w:bCs/>
        </w:rPr>
        <w:t xml:space="preserve">erebral </w:t>
      </w:r>
      <w:r w:rsidR="007478E1" w:rsidRPr="00950E0A">
        <w:rPr>
          <w:b w:val="0"/>
          <w:bCs/>
        </w:rPr>
        <w:t>i</w:t>
      </w:r>
      <w:r w:rsidR="00225E40" w:rsidRPr="00950E0A">
        <w:rPr>
          <w:b w:val="0"/>
          <w:bCs/>
        </w:rPr>
        <w:t>schemia</w:t>
      </w:r>
      <w:r w:rsidR="007478E1" w:rsidRPr="00950E0A">
        <w:rPr>
          <w:b w:val="0"/>
          <w:bCs/>
        </w:rPr>
        <w:t xml:space="preserve"> </w:t>
      </w:r>
      <w:r w:rsidRPr="00950E0A">
        <w:rPr>
          <w:b w:val="0"/>
          <w:bCs/>
        </w:rPr>
        <w:t>in</w:t>
      </w:r>
      <w:r w:rsidR="00225E40" w:rsidRPr="00950E0A">
        <w:rPr>
          <w:b w:val="0"/>
          <w:bCs/>
        </w:rPr>
        <w:t xml:space="preserve"> aneurysmal </w:t>
      </w:r>
      <w:r w:rsidR="007478E1" w:rsidRPr="00950E0A">
        <w:rPr>
          <w:b w:val="0"/>
          <w:bCs/>
        </w:rPr>
        <w:t>s</w:t>
      </w:r>
      <w:r w:rsidR="00225E40" w:rsidRPr="00950E0A">
        <w:rPr>
          <w:b w:val="0"/>
          <w:bCs/>
        </w:rPr>
        <w:t xml:space="preserve">ubarachnoid </w:t>
      </w:r>
      <w:r w:rsidR="007478E1" w:rsidRPr="00950E0A">
        <w:rPr>
          <w:b w:val="0"/>
          <w:bCs/>
        </w:rPr>
        <w:t>h</w:t>
      </w:r>
      <w:r w:rsidR="00225E40" w:rsidRPr="00950E0A">
        <w:rPr>
          <w:b w:val="0"/>
          <w:bCs/>
        </w:rPr>
        <w:t>emorrhage</w:t>
      </w:r>
      <w:bookmarkEnd w:id="1"/>
    </w:p>
    <w:tbl>
      <w:tblPr>
        <w:tblStyle w:val="Onopgemaaktetabel4"/>
        <w:tblW w:w="0" w:type="auto"/>
        <w:tblLook w:val="04A0" w:firstRow="1" w:lastRow="0" w:firstColumn="1" w:lastColumn="0" w:noHBand="0" w:noVBand="1"/>
      </w:tblPr>
      <w:tblGrid>
        <w:gridCol w:w="5637"/>
        <w:gridCol w:w="1701"/>
        <w:gridCol w:w="1302"/>
      </w:tblGrid>
      <w:tr w:rsidR="00507681" w:rsidRPr="00AE610E" w14:paraId="18E17886" w14:textId="77777777" w:rsidTr="002B57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7" w:type="dxa"/>
          </w:tcPr>
          <w:p w14:paraId="2638143D" w14:textId="77777777" w:rsidR="00507681" w:rsidRPr="00AE610E" w:rsidRDefault="00507681" w:rsidP="002B572B">
            <w:pPr>
              <w:pStyle w:val="Geenafstand"/>
              <w:jc w:val="left"/>
            </w:pPr>
            <w:r w:rsidRPr="00AE610E">
              <w:t>Modality</w:t>
            </w:r>
          </w:p>
        </w:tc>
        <w:tc>
          <w:tcPr>
            <w:tcW w:w="1701" w:type="dxa"/>
          </w:tcPr>
          <w:p w14:paraId="506D332A" w14:textId="77777777" w:rsidR="00507681" w:rsidRPr="00AE610E" w:rsidRDefault="00507681" w:rsidP="002B572B">
            <w:pPr>
              <w:pStyle w:val="Geenaf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Full text</w:t>
            </w:r>
          </w:p>
        </w:tc>
        <w:tc>
          <w:tcPr>
            <w:tcW w:w="1302" w:type="dxa"/>
          </w:tcPr>
          <w:p w14:paraId="0850A548" w14:textId="77777777" w:rsidR="00507681" w:rsidRPr="00AE610E" w:rsidRDefault="00507681" w:rsidP="002B572B">
            <w:pPr>
              <w:pStyle w:val="Geenaf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Included</w:t>
            </w:r>
          </w:p>
        </w:tc>
      </w:tr>
      <w:tr w:rsidR="00507681" w:rsidRPr="00AE610E" w14:paraId="6411DBA9" w14:textId="77777777" w:rsidTr="002B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7" w:type="dxa"/>
          </w:tcPr>
          <w:p w14:paraId="1CD97D74" w14:textId="77777777" w:rsidR="00507681" w:rsidRPr="00AE610E" w:rsidRDefault="00507681" w:rsidP="002B572B">
            <w:pPr>
              <w:pStyle w:val="Geenafstand"/>
              <w:jc w:val="left"/>
              <w:rPr>
                <w:b w:val="0"/>
                <w:bCs w:val="0"/>
              </w:rPr>
            </w:pPr>
            <w:r w:rsidRPr="00AE610E">
              <w:rPr>
                <w:b w:val="0"/>
                <w:bCs w:val="0"/>
              </w:rPr>
              <w:t>Biomarkers</w:t>
            </w:r>
          </w:p>
        </w:tc>
        <w:tc>
          <w:tcPr>
            <w:tcW w:w="1701" w:type="dxa"/>
          </w:tcPr>
          <w:p w14:paraId="5EAE9DA3" w14:textId="77777777" w:rsidR="00507681" w:rsidRPr="00AE610E" w:rsidRDefault="00507681" w:rsidP="002B572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218</w:t>
            </w:r>
          </w:p>
        </w:tc>
        <w:tc>
          <w:tcPr>
            <w:tcW w:w="1302" w:type="dxa"/>
          </w:tcPr>
          <w:p w14:paraId="6BE24F87" w14:textId="77777777" w:rsidR="00507681" w:rsidRPr="00AE610E" w:rsidRDefault="00507681" w:rsidP="002B572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07681" w:rsidRPr="00AE610E" w14:paraId="70AED5D2" w14:textId="77777777" w:rsidTr="002B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7" w:type="dxa"/>
          </w:tcPr>
          <w:p w14:paraId="1C24D8B5" w14:textId="77777777" w:rsidR="00507681" w:rsidRPr="00AE610E" w:rsidRDefault="00507681" w:rsidP="002B572B">
            <w:pPr>
              <w:pStyle w:val="Geenafstand"/>
              <w:jc w:val="left"/>
              <w:rPr>
                <w:b w:val="0"/>
                <w:bCs w:val="0"/>
              </w:rPr>
            </w:pPr>
            <w:r w:rsidRPr="00AE610E">
              <w:rPr>
                <w:b w:val="0"/>
                <w:bCs w:val="0"/>
              </w:rPr>
              <w:t>Computed Tomography (CT)</w:t>
            </w:r>
          </w:p>
        </w:tc>
        <w:tc>
          <w:tcPr>
            <w:tcW w:w="1701" w:type="dxa"/>
          </w:tcPr>
          <w:p w14:paraId="4C9A6A53" w14:textId="77777777" w:rsidR="00507681" w:rsidRPr="00AE610E" w:rsidRDefault="00507681" w:rsidP="002B572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96</w:t>
            </w:r>
          </w:p>
        </w:tc>
        <w:tc>
          <w:tcPr>
            <w:tcW w:w="1302" w:type="dxa"/>
          </w:tcPr>
          <w:p w14:paraId="5AEDD26F" w14:textId="77777777" w:rsidR="00507681" w:rsidRPr="00AE610E" w:rsidRDefault="00507681" w:rsidP="002B572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07681" w:rsidRPr="00AE610E" w14:paraId="12981ADF" w14:textId="77777777" w:rsidTr="002B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7" w:type="dxa"/>
          </w:tcPr>
          <w:p w14:paraId="7E4DCFE6" w14:textId="77777777" w:rsidR="00507681" w:rsidRPr="00AE610E" w:rsidRDefault="00507681" w:rsidP="002B572B">
            <w:pPr>
              <w:pStyle w:val="Geenafstand"/>
              <w:jc w:val="left"/>
              <w:rPr>
                <w:b w:val="0"/>
                <w:bCs w:val="0"/>
              </w:rPr>
            </w:pPr>
            <w:r w:rsidRPr="00AE610E">
              <w:rPr>
                <w:b w:val="0"/>
                <w:bCs w:val="0"/>
              </w:rPr>
              <w:t>Transcranial Doppler (TCD)</w:t>
            </w:r>
          </w:p>
        </w:tc>
        <w:tc>
          <w:tcPr>
            <w:tcW w:w="1701" w:type="dxa"/>
          </w:tcPr>
          <w:p w14:paraId="0A2D9914" w14:textId="77777777" w:rsidR="00507681" w:rsidRPr="00AE610E" w:rsidRDefault="00507681" w:rsidP="002B572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75</w:t>
            </w:r>
          </w:p>
        </w:tc>
        <w:tc>
          <w:tcPr>
            <w:tcW w:w="1302" w:type="dxa"/>
          </w:tcPr>
          <w:p w14:paraId="125644BF" w14:textId="4E6BFD62" w:rsidR="00507681" w:rsidRPr="00AE610E" w:rsidRDefault="00507681" w:rsidP="002B572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2</w:t>
            </w:r>
            <w:r w:rsidR="0064231C">
              <w:t>6</w:t>
            </w:r>
          </w:p>
        </w:tc>
      </w:tr>
      <w:tr w:rsidR="00507681" w:rsidRPr="00AE610E" w14:paraId="651573A5" w14:textId="77777777" w:rsidTr="002B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7" w:type="dxa"/>
          </w:tcPr>
          <w:p w14:paraId="704B9B6D" w14:textId="77777777" w:rsidR="00507681" w:rsidRPr="00AE610E" w:rsidRDefault="00507681" w:rsidP="002B572B">
            <w:pPr>
              <w:pStyle w:val="Geenafstand"/>
              <w:jc w:val="left"/>
              <w:rPr>
                <w:b w:val="0"/>
                <w:bCs w:val="0"/>
              </w:rPr>
            </w:pPr>
            <w:r w:rsidRPr="00AE610E">
              <w:rPr>
                <w:b w:val="0"/>
                <w:bCs w:val="0"/>
              </w:rPr>
              <w:t>CT Perfusion (CTP)</w:t>
            </w:r>
          </w:p>
        </w:tc>
        <w:tc>
          <w:tcPr>
            <w:tcW w:w="1701" w:type="dxa"/>
          </w:tcPr>
          <w:p w14:paraId="1F968A34" w14:textId="77777777" w:rsidR="00507681" w:rsidRPr="00AE610E" w:rsidRDefault="00507681" w:rsidP="002B572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63</w:t>
            </w:r>
          </w:p>
        </w:tc>
        <w:tc>
          <w:tcPr>
            <w:tcW w:w="1302" w:type="dxa"/>
          </w:tcPr>
          <w:p w14:paraId="6D40AC0E" w14:textId="77777777" w:rsidR="00507681" w:rsidRPr="00AE610E" w:rsidRDefault="00507681" w:rsidP="002B572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07681" w:rsidRPr="00AE610E" w14:paraId="742A506F" w14:textId="77777777" w:rsidTr="002B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7" w:type="dxa"/>
          </w:tcPr>
          <w:p w14:paraId="030263A0" w14:textId="77777777" w:rsidR="00507681" w:rsidRPr="00AE610E" w:rsidRDefault="00507681" w:rsidP="002B572B">
            <w:pPr>
              <w:pStyle w:val="Geenafstand"/>
              <w:jc w:val="left"/>
              <w:rPr>
                <w:b w:val="0"/>
                <w:bCs w:val="0"/>
              </w:rPr>
            </w:pPr>
            <w:r w:rsidRPr="00AE610E">
              <w:rPr>
                <w:b w:val="0"/>
                <w:bCs w:val="0"/>
              </w:rPr>
              <w:t>Digital Subtraction Angiography (DSA)</w:t>
            </w:r>
          </w:p>
        </w:tc>
        <w:tc>
          <w:tcPr>
            <w:tcW w:w="1701" w:type="dxa"/>
          </w:tcPr>
          <w:p w14:paraId="0DB4AD12" w14:textId="77777777" w:rsidR="00507681" w:rsidRPr="00AE610E" w:rsidRDefault="00507681" w:rsidP="002B572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27</w:t>
            </w:r>
          </w:p>
        </w:tc>
        <w:tc>
          <w:tcPr>
            <w:tcW w:w="1302" w:type="dxa"/>
          </w:tcPr>
          <w:p w14:paraId="67604B01" w14:textId="77777777" w:rsidR="00507681" w:rsidRPr="00AE610E" w:rsidRDefault="00507681" w:rsidP="002B572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07681" w:rsidRPr="00AE610E" w14:paraId="4B415305" w14:textId="77777777" w:rsidTr="002B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7" w:type="dxa"/>
          </w:tcPr>
          <w:p w14:paraId="165CA1D2" w14:textId="61DCE27B" w:rsidR="00507681" w:rsidRPr="00AE610E" w:rsidRDefault="00507681" w:rsidP="002B572B">
            <w:pPr>
              <w:pStyle w:val="Geenafstand"/>
              <w:jc w:val="left"/>
              <w:rPr>
                <w:b w:val="0"/>
                <w:bCs w:val="0"/>
              </w:rPr>
            </w:pPr>
            <w:r w:rsidRPr="00AE610E">
              <w:rPr>
                <w:b w:val="0"/>
                <w:bCs w:val="0"/>
              </w:rPr>
              <w:t>Electroencephalography (EEG</w:t>
            </w:r>
            <w:r w:rsidR="007A6EF8">
              <w:rPr>
                <w:b w:val="0"/>
                <w:bCs w:val="0"/>
              </w:rPr>
              <w:t>)</w:t>
            </w:r>
          </w:p>
        </w:tc>
        <w:tc>
          <w:tcPr>
            <w:tcW w:w="1701" w:type="dxa"/>
          </w:tcPr>
          <w:p w14:paraId="7AB8B38D" w14:textId="4897CD5A" w:rsidR="00507681" w:rsidRPr="00AE610E" w:rsidRDefault="00507681" w:rsidP="002B572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2</w:t>
            </w:r>
            <w:r w:rsidR="007A6EF8">
              <w:t>7</w:t>
            </w:r>
          </w:p>
        </w:tc>
        <w:tc>
          <w:tcPr>
            <w:tcW w:w="1302" w:type="dxa"/>
          </w:tcPr>
          <w:p w14:paraId="1ACD2641" w14:textId="1B7DC879" w:rsidR="00507681" w:rsidRPr="00AE610E" w:rsidRDefault="00507681" w:rsidP="002B572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1</w:t>
            </w:r>
            <w:r w:rsidR="007A6EF8">
              <w:t>4</w:t>
            </w:r>
          </w:p>
        </w:tc>
      </w:tr>
      <w:tr w:rsidR="00507681" w:rsidRPr="00AE610E" w14:paraId="4A7AD9A1" w14:textId="77777777" w:rsidTr="002B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7" w:type="dxa"/>
          </w:tcPr>
          <w:p w14:paraId="241AC4A1" w14:textId="77777777" w:rsidR="00507681" w:rsidRPr="00AE610E" w:rsidRDefault="00507681" w:rsidP="002B572B">
            <w:pPr>
              <w:pStyle w:val="Geenafstand"/>
              <w:jc w:val="left"/>
              <w:rPr>
                <w:b w:val="0"/>
                <w:bCs w:val="0"/>
              </w:rPr>
            </w:pPr>
            <w:r w:rsidRPr="00AE610E">
              <w:rPr>
                <w:b w:val="0"/>
                <w:bCs w:val="0"/>
              </w:rPr>
              <w:t>Microdialysis</w:t>
            </w:r>
          </w:p>
        </w:tc>
        <w:tc>
          <w:tcPr>
            <w:tcW w:w="1701" w:type="dxa"/>
          </w:tcPr>
          <w:p w14:paraId="31F617DA" w14:textId="77777777" w:rsidR="00507681" w:rsidRPr="00AE610E" w:rsidRDefault="00507681" w:rsidP="002B572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19</w:t>
            </w:r>
          </w:p>
        </w:tc>
        <w:tc>
          <w:tcPr>
            <w:tcW w:w="1302" w:type="dxa"/>
          </w:tcPr>
          <w:p w14:paraId="48FDC4FC" w14:textId="77777777" w:rsidR="00507681" w:rsidRPr="00AE610E" w:rsidRDefault="00507681" w:rsidP="002B572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07681" w:rsidRPr="00AE610E" w14:paraId="57D4A01C" w14:textId="77777777" w:rsidTr="002B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7" w:type="dxa"/>
          </w:tcPr>
          <w:p w14:paraId="65FBC669" w14:textId="77777777" w:rsidR="00507681" w:rsidRPr="00AE610E" w:rsidRDefault="00507681" w:rsidP="002B572B">
            <w:pPr>
              <w:pStyle w:val="Geenafstand"/>
              <w:jc w:val="left"/>
              <w:rPr>
                <w:b w:val="0"/>
                <w:bCs w:val="0"/>
              </w:rPr>
            </w:pPr>
            <w:r w:rsidRPr="00AE610E">
              <w:rPr>
                <w:b w:val="0"/>
                <w:bCs w:val="0"/>
              </w:rPr>
              <w:t>Multi Modal</w:t>
            </w:r>
          </w:p>
        </w:tc>
        <w:tc>
          <w:tcPr>
            <w:tcW w:w="1701" w:type="dxa"/>
          </w:tcPr>
          <w:p w14:paraId="06F78A95" w14:textId="77777777" w:rsidR="00507681" w:rsidRPr="00AE610E" w:rsidRDefault="00507681" w:rsidP="002B572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17</w:t>
            </w:r>
          </w:p>
        </w:tc>
        <w:tc>
          <w:tcPr>
            <w:tcW w:w="1302" w:type="dxa"/>
          </w:tcPr>
          <w:p w14:paraId="618C20D6" w14:textId="77777777" w:rsidR="00507681" w:rsidRPr="00AE610E" w:rsidRDefault="00507681" w:rsidP="002B572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07681" w:rsidRPr="00AE610E" w14:paraId="2649B973" w14:textId="77777777" w:rsidTr="002B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7" w:type="dxa"/>
          </w:tcPr>
          <w:p w14:paraId="130F415E" w14:textId="77777777" w:rsidR="00507681" w:rsidRPr="00AE610E" w:rsidRDefault="00507681" w:rsidP="002B572B">
            <w:pPr>
              <w:pStyle w:val="Geenafstand"/>
              <w:jc w:val="left"/>
              <w:rPr>
                <w:b w:val="0"/>
                <w:bCs w:val="0"/>
              </w:rPr>
            </w:pPr>
            <w:r w:rsidRPr="00AE610E">
              <w:rPr>
                <w:b w:val="0"/>
                <w:bCs w:val="0"/>
              </w:rPr>
              <w:t>Cerebral Autoregulation</w:t>
            </w:r>
          </w:p>
        </w:tc>
        <w:tc>
          <w:tcPr>
            <w:tcW w:w="1701" w:type="dxa"/>
          </w:tcPr>
          <w:p w14:paraId="4B4B7BE7" w14:textId="77777777" w:rsidR="00507681" w:rsidRPr="00AE610E" w:rsidRDefault="00507681" w:rsidP="002B572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15</w:t>
            </w:r>
          </w:p>
        </w:tc>
        <w:tc>
          <w:tcPr>
            <w:tcW w:w="1302" w:type="dxa"/>
          </w:tcPr>
          <w:p w14:paraId="29DD3512" w14:textId="77777777" w:rsidR="00507681" w:rsidRPr="00AE610E" w:rsidRDefault="00507681" w:rsidP="002B572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07681" w:rsidRPr="00AE610E" w14:paraId="25BA19AF" w14:textId="77777777" w:rsidTr="002B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7" w:type="dxa"/>
          </w:tcPr>
          <w:p w14:paraId="755C364F" w14:textId="77777777" w:rsidR="00507681" w:rsidRPr="00AE610E" w:rsidRDefault="00507681" w:rsidP="002B572B">
            <w:pPr>
              <w:pStyle w:val="Geenafstand"/>
              <w:jc w:val="left"/>
              <w:rPr>
                <w:b w:val="0"/>
                <w:bCs w:val="0"/>
              </w:rPr>
            </w:pPr>
            <w:r w:rsidRPr="00AE610E">
              <w:rPr>
                <w:b w:val="0"/>
                <w:bCs w:val="0"/>
              </w:rPr>
              <w:t>Magnetic Resonance Imaging (MRI)</w:t>
            </w:r>
          </w:p>
        </w:tc>
        <w:tc>
          <w:tcPr>
            <w:tcW w:w="1701" w:type="dxa"/>
          </w:tcPr>
          <w:p w14:paraId="6D9C641D" w14:textId="77777777" w:rsidR="00507681" w:rsidRPr="00AE610E" w:rsidRDefault="00507681" w:rsidP="002B572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14</w:t>
            </w:r>
          </w:p>
        </w:tc>
        <w:tc>
          <w:tcPr>
            <w:tcW w:w="1302" w:type="dxa"/>
          </w:tcPr>
          <w:p w14:paraId="23B9B0A3" w14:textId="77777777" w:rsidR="00507681" w:rsidRPr="00AE610E" w:rsidRDefault="00507681" w:rsidP="002B572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07681" w:rsidRPr="00AE610E" w14:paraId="6BFAFA6D" w14:textId="77777777" w:rsidTr="002B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7" w:type="dxa"/>
          </w:tcPr>
          <w:p w14:paraId="6F781873" w14:textId="77777777" w:rsidR="00507681" w:rsidRPr="00AE610E" w:rsidRDefault="00507681" w:rsidP="002B572B">
            <w:pPr>
              <w:pStyle w:val="Geenafstand"/>
              <w:jc w:val="left"/>
              <w:rPr>
                <w:b w:val="0"/>
                <w:bCs w:val="0"/>
              </w:rPr>
            </w:pPr>
            <w:r w:rsidRPr="00AE610E">
              <w:rPr>
                <w:b w:val="0"/>
                <w:bCs w:val="0"/>
              </w:rPr>
              <w:t>CT Angiography (CTA)</w:t>
            </w:r>
          </w:p>
        </w:tc>
        <w:tc>
          <w:tcPr>
            <w:tcW w:w="1701" w:type="dxa"/>
          </w:tcPr>
          <w:p w14:paraId="6D4EF7B9" w14:textId="77777777" w:rsidR="00507681" w:rsidRPr="00AE610E" w:rsidRDefault="00507681" w:rsidP="002B572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11</w:t>
            </w:r>
          </w:p>
        </w:tc>
        <w:tc>
          <w:tcPr>
            <w:tcW w:w="1302" w:type="dxa"/>
          </w:tcPr>
          <w:p w14:paraId="09826F78" w14:textId="77777777" w:rsidR="00507681" w:rsidRPr="00AE610E" w:rsidRDefault="00507681" w:rsidP="002B572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07681" w:rsidRPr="00AE610E" w14:paraId="1D406DC2" w14:textId="77777777" w:rsidTr="002B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7" w:type="dxa"/>
          </w:tcPr>
          <w:p w14:paraId="16660B68" w14:textId="77777777" w:rsidR="00507681" w:rsidRPr="00AE610E" w:rsidRDefault="00507681" w:rsidP="002B572B">
            <w:pPr>
              <w:pStyle w:val="Geenafstand"/>
              <w:jc w:val="left"/>
              <w:rPr>
                <w:b w:val="0"/>
                <w:bCs w:val="0"/>
              </w:rPr>
            </w:pPr>
            <w:r w:rsidRPr="00AE610E">
              <w:rPr>
                <w:b w:val="0"/>
                <w:bCs w:val="0"/>
              </w:rPr>
              <w:t>Single Photon Emission Computed Tomography (SPECT)</w:t>
            </w:r>
          </w:p>
        </w:tc>
        <w:tc>
          <w:tcPr>
            <w:tcW w:w="1701" w:type="dxa"/>
          </w:tcPr>
          <w:p w14:paraId="63D04628" w14:textId="77777777" w:rsidR="00507681" w:rsidRPr="00AE610E" w:rsidRDefault="00507681" w:rsidP="002B572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8</w:t>
            </w:r>
          </w:p>
        </w:tc>
        <w:tc>
          <w:tcPr>
            <w:tcW w:w="1302" w:type="dxa"/>
          </w:tcPr>
          <w:p w14:paraId="48206145" w14:textId="77777777" w:rsidR="00507681" w:rsidRPr="00AE610E" w:rsidRDefault="00507681" w:rsidP="002B572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07681" w:rsidRPr="00AE610E" w14:paraId="51E4B25E" w14:textId="77777777" w:rsidTr="002B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7" w:type="dxa"/>
          </w:tcPr>
          <w:p w14:paraId="4BBF6F36" w14:textId="77777777" w:rsidR="00507681" w:rsidRPr="00AE610E" w:rsidRDefault="00507681" w:rsidP="002B572B">
            <w:pPr>
              <w:pStyle w:val="Geenafstand"/>
              <w:jc w:val="left"/>
              <w:rPr>
                <w:b w:val="0"/>
                <w:bCs w:val="0"/>
              </w:rPr>
            </w:pPr>
            <w:r w:rsidRPr="00AE610E">
              <w:rPr>
                <w:b w:val="0"/>
                <w:bCs w:val="0"/>
              </w:rPr>
              <w:t>Machine Learning</w:t>
            </w:r>
          </w:p>
        </w:tc>
        <w:tc>
          <w:tcPr>
            <w:tcW w:w="1701" w:type="dxa"/>
          </w:tcPr>
          <w:p w14:paraId="0A1A4C41" w14:textId="77777777" w:rsidR="00507681" w:rsidRPr="00AE610E" w:rsidRDefault="00507681" w:rsidP="002B572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9</w:t>
            </w:r>
          </w:p>
        </w:tc>
        <w:tc>
          <w:tcPr>
            <w:tcW w:w="1302" w:type="dxa"/>
          </w:tcPr>
          <w:p w14:paraId="2DEC00BA" w14:textId="77777777" w:rsidR="00507681" w:rsidRPr="00AE610E" w:rsidRDefault="00507681" w:rsidP="002B572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07681" w:rsidRPr="00AE610E" w14:paraId="4D39D7BC" w14:textId="77777777" w:rsidTr="002B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7" w:type="dxa"/>
          </w:tcPr>
          <w:p w14:paraId="4D9B8EF9" w14:textId="77777777" w:rsidR="00507681" w:rsidRPr="00AE610E" w:rsidRDefault="00507681" w:rsidP="002B572B">
            <w:pPr>
              <w:pStyle w:val="Geenafstand"/>
              <w:jc w:val="left"/>
              <w:rPr>
                <w:b w:val="0"/>
                <w:bCs w:val="0"/>
              </w:rPr>
            </w:pPr>
            <w:r w:rsidRPr="00AE610E">
              <w:rPr>
                <w:b w:val="0"/>
                <w:bCs w:val="0"/>
              </w:rPr>
              <w:t>Near-Infrared Spectroscopy (NIRS)</w:t>
            </w:r>
          </w:p>
        </w:tc>
        <w:tc>
          <w:tcPr>
            <w:tcW w:w="1701" w:type="dxa"/>
          </w:tcPr>
          <w:p w14:paraId="63C8C397" w14:textId="77777777" w:rsidR="00507681" w:rsidRPr="00AE610E" w:rsidRDefault="00507681" w:rsidP="002B572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9</w:t>
            </w:r>
          </w:p>
        </w:tc>
        <w:tc>
          <w:tcPr>
            <w:tcW w:w="1302" w:type="dxa"/>
          </w:tcPr>
          <w:p w14:paraId="28046F98" w14:textId="77777777" w:rsidR="00507681" w:rsidRPr="00AE610E" w:rsidRDefault="00507681" w:rsidP="002B572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6</w:t>
            </w:r>
          </w:p>
        </w:tc>
      </w:tr>
      <w:tr w:rsidR="00507681" w:rsidRPr="00AE610E" w14:paraId="25B89677" w14:textId="77777777" w:rsidTr="002B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7" w:type="dxa"/>
          </w:tcPr>
          <w:p w14:paraId="3F162602" w14:textId="77777777" w:rsidR="00507681" w:rsidRPr="00AE610E" w:rsidRDefault="00507681" w:rsidP="002B572B">
            <w:pPr>
              <w:pStyle w:val="Geenafstand"/>
              <w:jc w:val="left"/>
              <w:rPr>
                <w:b w:val="0"/>
                <w:bCs w:val="0"/>
              </w:rPr>
            </w:pPr>
            <w:r w:rsidRPr="00AE610E">
              <w:rPr>
                <w:b w:val="0"/>
                <w:bCs w:val="0"/>
              </w:rPr>
              <w:t>Xe-CT</w:t>
            </w:r>
          </w:p>
        </w:tc>
        <w:tc>
          <w:tcPr>
            <w:tcW w:w="1701" w:type="dxa"/>
          </w:tcPr>
          <w:p w14:paraId="4FBCE4FB" w14:textId="77777777" w:rsidR="00507681" w:rsidRPr="00AE610E" w:rsidRDefault="00507681" w:rsidP="002B572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7</w:t>
            </w:r>
          </w:p>
        </w:tc>
        <w:tc>
          <w:tcPr>
            <w:tcW w:w="1302" w:type="dxa"/>
          </w:tcPr>
          <w:p w14:paraId="1CA94B40" w14:textId="77777777" w:rsidR="00507681" w:rsidRPr="00AE610E" w:rsidRDefault="00507681" w:rsidP="002B572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07681" w:rsidRPr="00AE610E" w14:paraId="16759A48" w14:textId="77777777" w:rsidTr="002B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7" w:type="dxa"/>
          </w:tcPr>
          <w:p w14:paraId="35712042" w14:textId="77777777" w:rsidR="00507681" w:rsidRPr="00AE610E" w:rsidRDefault="00507681" w:rsidP="002B572B">
            <w:pPr>
              <w:pStyle w:val="Geenafstand"/>
              <w:jc w:val="left"/>
              <w:rPr>
                <w:b w:val="0"/>
                <w:bCs w:val="0"/>
              </w:rPr>
            </w:pPr>
            <w:r w:rsidRPr="00AE610E">
              <w:rPr>
                <w:b w:val="0"/>
                <w:bCs w:val="0"/>
              </w:rPr>
              <w:t>Cardiac and central vascular functional alterations</w:t>
            </w:r>
          </w:p>
        </w:tc>
        <w:tc>
          <w:tcPr>
            <w:tcW w:w="1701" w:type="dxa"/>
          </w:tcPr>
          <w:p w14:paraId="4FEF5353" w14:textId="77777777" w:rsidR="00507681" w:rsidRPr="00AE610E" w:rsidRDefault="00507681" w:rsidP="002B572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3</w:t>
            </w:r>
          </w:p>
        </w:tc>
        <w:tc>
          <w:tcPr>
            <w:tcW w:w="1302" w:type="dxa"/>
          </w:tcPr>
          <w:p w14:paraId="2B5C7EB4" w14:textId="77777777" w:rsidR="00507681" w:rsidRPr="00AE610E" w:rsidRDefault="00507681" w:rsidP="002B572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07681" w:rsidRPr="00AE610E" w14:paraId="70A8EC07" w14:textId="77777777" w:rsidTr="002B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7" w:type="dxa"/>
          </w:tcPr>
          <w:p w14:paraId="38AC7C4C" w14:textId="77777777" w:rsidR="00507681" w:rsidRPr="00AE610E" w:rsidRDefault="00507681" w:rsidP="002B572B">
            <w:pPr>
              <w:pStyle w:val="Geenafstand"/>
              <w:jc w:val="left"/>
              <w:rPr>
                <w:b w:val="0"/>
                <w:bCs w:val="0"/>
              </w:rPr>
            </w:pPr>
            <w:r w:rsidRPr="00AE610E">
              <w:rPr>
                <w:b w:val="0"/>
                <w:bCs w:val="0"/>
              </w:rPr>
              <w:t>Cerebral perfusion pressure (CPP)</w:t>
            </w:r>
          </w:p>
        </w:tc>
        <w:tc>
          <w:tcPr>
            <w:tcW w:w="1701" w:type="dxa"/>
          </w:tcPr>
          <w:p w14:paraId="4C2935AB" w14:textId="77777777" w:rsidR="00507681" w:rsidRPr="00AE610E" w:rsidRDefault="00507681" w:rsidP="002B572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3</w:t>
            </w:r>
          </w:p>
        </w:tc>
        <w:tc>
          <w:tcPr>
            <w:tcW w:w="1302" w:type="dxa"/>
          </w:tcPr>
          <w:p w14:paraId="63FCB497" w14:textId="77777777" w:rsidR="00507681" w:rsidRPr="00AE610E" w:rsidRDefault="00507681" w:rsidP="002B572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07681" w:rsidRPr="00AE610E" w14:paraId="06E17BB4" w14:textId="77777777" w:rsidTr="002B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7" w:type="dxa"/>
          </w:tcPr>
          <w:p w14:paraId="1B73CD52" w14:textId="77777777" w:rsidR="00507681" w:rsidRPr="00AE610E" w:rsidRDefault="00507681" w:rsidP="002B572B">
            <w:pPr>
              <w:pStyle w:val="Geenafstand"/>
              <w:jc w:val="left"/>
              <w:rPr>
                <w:b w:val="0"/>
                <w:bCs w:val="0"/>
              </w:rPr>
            </w:pPr>
            <w:r w:rsidRPr="00AE610E">
              <w:rPr>
                <w:b w:val="0"/>
                <w:bCs w:val="0"/>
              </w:rPr>
              <w:t>Cortical thermal clearance</w:t>
            </w:r>
          </w:p>
        </w:tc>
        <w:tc>
          <w:tcPr>
            <w:tcW w:w="1701" w:type="dxa"/>
          </w:tcPr>
          <w:p w14:paraId="4498712B" w14:textId="77777777" w:rsidR="00507681" w:rsidRPr="00AE610E" w:rsidRDefault="00507681" w:rsidP="002B572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3</w:t>
            </w:r>
          </w:p>
        </w:tc>
        <w:tc>
          <w:tcPr>
            <w:tcW w:w="1302" w:type="dxa"/>
          </w:tcPr>
          <w:p w14:paraId="273A692C" w14:textId="77777777" w:rsidR="00507681" w:rsidRPr="00AE610E" w:rsidRDefault="00507681" w:rsidP="002B572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07681" w:rsidRPr="00AE610E" w14:paraId="2E9ECA63" w14:textId="77777777" w:rsidTr="002B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7" w:type="dxa"/>
          </w:tcPr>
          <w:p w14:paraId="13535D25" w14:textId="77777777" w:rsidR="00507681" w:rsidRPr="00AE610E" w:rsidRDefault="00507681" w:rsidP="002B572B">
            <w:pPr>
              <w:pStyle w:val="Geenafstand"/>
              <w:jc w:val="left"/>
              <w:rPr>
                <w:b w:val="0"/>
                <w:bCs w:val="0"/>
              </w:rPr>
            </w:pPr>
            <w:r w:rsidRPr="00AE610E">
              <w:rPr>
                <w:b w:val="0"/>
                <w:bCs w:val="0"/>
              </w:rPr>
              <w:t>Electrocardiographic (ECG) changes after SAH</w:t>
            </w:r>
          </w:p>
        </w:tc>
        <w:tc>
          <w:tcPr>
            <w:tcW w:w="1701" w:type="dxa"/>
          </w:tcPr>
          <w:p w14:paraId="00290320" w14:textId="77777777" w:rsidR="00507681" w:rsidRPr="00AE610E" w:rsidRDefault="00507681" w:rsidP="002B572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3</w:t>
            </w:r>
          </w:p>
        </w:tc>
        <w:tc>
          <w:tcPr>
            <w:tcW w:w="1302" w:type="dxa"/>
          </w:tcPr>
          <w:p w14:paraId="40699C52" w14:textId="77777777" w:rsidR="00507681" w:rsidRPr="00AE610E" w:rsidRDefault="00507681" w:rsidP="002B572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07681" w:rsidRPr="00AE610E" w14:paraId="1B66DB3E" w14:textId="77777777" w:rsidTr="002B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7" w:type="dxa"/>
          </w:tcPr>
          <w:p w14:paraId="1CC6FC9A" w14:textId="77777777" w:rsidR="00507681" w:rsidRPr="00AE610E" w:rsidRDefault="00507681" w:rsidP="002B572B">
            <w:pPr>
              <w:pStyle w:val="Geenafstand"/>
              <w:jc w:val="left"/>
              <w:rPr>
                <w:b w:val="0"/>
                <w:bCs w:val="0"/>
              </w:rPr>
            </w:pPr>
            <w:r w:rsidRPr="00AE610E">
              <w:rPr>
                <w:b w:val="0"/>
                <w:bCs w:val="0"/>
              </w:rPr>
              <w:t>99mTc-ECD</w:t>
            </w:r>
          </w:p>
        </w:tc>
        <w:tc>
          <w:tcPr>
            <w:tcW w:w="1701" w:type="dxa"/>
          </w:tcPr>
          <w:p w14:paraId="18D5621C" w14:textId="77777777" w:rsidR="00507681" w:rsidRPr="00AE610E" w:rsidRDefault="00507681" w:rsidP="002B572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2</w:t>
            </w:r>
          </w:p>
        </w:tc>
        <w:tc>
          <w:tcPr>
            <w:tcW w:w="1302" w:type="dxa"/>
          </w:tcPr>
          <w:p w14:paraId="4D218E8F" w14:textId="77777777" w:rsidR="00507681" w:rsidRPr="00AE610E" w:rsidRDefault="00507681" w:rsidP="002B572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07681" w:rsidRPr="00AE610E" w14:paraId="0F6F0C12" w14:textId="77777777" w:rsidTr="002B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7" w:type="dxa"/>
          </w:tcPr>
          <w:p w14:paraId="53F5A473" w14:textId="77777777" w:rsidR="00507681" w:rsidRPr="00AE610E" w:rsidRDefault="00507681" w:rsidP="002B572B">
            <w:pPr>
              <w:pStyle w:val="Geenafstand"/>
              <w:jc w:val="left"/>
              <w:rPr>
                <w:b w:val="0"/>
                <w:bCs w:val="0"/>
              </w:rPr>
            </w:pPr>
            <w:r w:rsidRPr="00AE610E">
              <w:rPr>
                <w:b w:val="0"/>
                <w:bCs w:val="0"/>
              </w:rPr>
              <w:t>Arterial blood pressure increase</w:t>
            </w:r>
          </w:p>
        </w:tc>
        <w:tc>
          <w:tcPr>
            <w:tcW w:w="1701" w:type="dxa"/>
          </w:tcPr>
          <w:p w14:paraId="11B2C232" w14:textId="77777777" w:rsidR="00507681" w:rsidRPr="00AE610E" w:rsidRDefault="00507681" w:rsidP="002B572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3</w:t>
            </w:r>
          </w:p>
        </w:tc>
        <w:tc>
          <w:tcPr>
            <w:tcW w:w="1302" w:type="dxa"/>
          </w:tcPr>
          <w:p w14:paraId="11D0B9A8" w14:textId="77777777" w:rsidR="00507681" w:rsidRPr="00AE610E" w:rsidRDefault="00507681" w:rsidP="002B572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07681" w:rsidRPr="00AE610E" w14:paraId="49C22B56" w14:textId="77777777" w:rsidTr="002B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7" w:type="dxa"/>
          </w:tcPr>
          <w:p w14:paraId="322EBE32" w14:textId="77777777" w:rsidR="00507681" w:rsidRPr="00AE610E" w:rsidRDefault="00507681" w:rsidP="002B572B">
            <w:pPr>
              <w:pStyle w:val="Geenafstand"/>
              <w:jc w:val="left"/>
              <w:rPr>
                <w:b w:val="0"/>
                <w:bCs w:val="0"/>
              </w:rPr>
            </w:pPr>
            <w:r w:rsidRPr="00AE610E">
              <w:rPr>
                <w:b w:val="0"/>
                <w:bCs w:val="0"/>
              </w:rPr>
              <w:t>Cerbrovascular reactivity (CVR)</w:t>
            </w:r>
          </w:p>
        </w:tc>
        <w:tc>
          <w:tcPr>
            <w:tcW w:w="1701" w:type="dxa"/>
          </w:tcPr>
          <w:p w14:paraId="46434BB8" w14:textId="77777777" w:rsidR="00507681" w:rsidRPr="00AE610E" w:rsidRDefault="00507681" w:rsidP="002B572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2</w:t>
            </w:r>
          </w:p>
        </w:tc>
        <w:tc>
          <w:tcPr>
            <w:tcW w:w="1302" w:type="dxa"/>
          </w:tcPr>
          <w:p w14:paraId="1EBCBD98" w14:textId="77777777" w:rsidR="00507681" w:rsidRPr="00AE610E" w:rsidRDefault="00507681" w:rsidP="002B572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07681" w:rsidRPr="00AE610E" w14:paraId="1785E0A9" w14:textId="77777777" w:rsidTr="002B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7" w:type="dxa"/>
          </w:tcPr>
          <w:p w14:paraId="39056825" w14:textId="77777777" w:rsidR="00507681" w:rsidRPr="00AE610E" w:rsidRDefault="00507681" w:rsidP="002B572B">
            <w:pPr>
              <w:pStyle w:val="Geenafstand"/>
              <w:jc w:val="left"/>
              <w:rPr>
                <w:b w:val="0"/>
                <w:bCs w:val="0"/>
              </w:rPr>
            </w:pPr>
            <w:r w:rsidRPr="00AE610E">
              <w:rPr>
                <w:b w:val="0"/>
                <w:bCs w:val="0"/>
              </w:rPr>
              <w:t>CFI and ELWI by transpulmonary thermodilution</w:t>
            </w:r>
          </w:p>
        </w:tc>
        <w:tc>
          <w:tcPr>
            <w:tcW w:w="1701" w:type="dxa"/>
          </w:tcPr>
          <w:p w14:paraId="1F792E7B" w14:textId="77777777" w:rsidR="00507681" w:rsidRPr="00AE610E" w:rsidRDefault="00507681" w:rsidP="002B572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2</w:t>
            </w:r>
          </w:p>
        </w:tc>
        <w:tc>
          <w:tcPr>
            <w:tcW w:w="1302" w:type="dxa"/>
          </w:tcPr>
          <w:p w14:paraId="06F8F2C3" w14:textId="77777777" w:rsidR="00507681" w:rsidRPr="00AE610E" w:rsidRDefault="00507681" w:rsidP="002B572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07681" w:rsidRPr="00AE610E" w14:paraId="4B26F6BF" w14:textId="77777777" w:rsidTr="002B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7" w:type="dxa"/>
          </w:tcPr>
          <w:p w14:paraId="06086141" w14:textId="77777777" w:rsidR="00507681" w:rsidRPr="00AE610E" w:rsidRDefault="00507681" w:rsidP="002B572B">
            <w:pPr>
              <w:pStyle w:val="Geenafstand"/>
              <w:jc w:val="left"/>
              <w:rPr>
                <w:b w:val="0"/>
                <w:bCs w:val="0"/>
              </w:rPr>
            </w:pPr>
            <w:r w:rsidRPr="00AE610E">
              <w:rPr>
                <w:b w:val="0"/>
                <w:bCs w:val="0"/>
              </w:rPr>
              <w:t>flat-detector computed tomography (IV FDCT) angiography</w:t>
            </w:r>
          </w:p>
        </w:tc>
        <w:tc>
          <w:tcPr>
            <w:tcW w:w="1701" w:type="dxa"/>
          </w:tcPr>
          <w:p w14:paraId="0A87B463" w14:textId="77777777" w:rsidR="00507681" w:rsidRPr="00AE610E" w:rsidRDefault="00507681" w:rsidP="002B572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2</w:t>
            </w:r>
          </w:p>
        </w:tc>
        <w:tc>
          <w:tcPr>
            <w:tcW w:w="1302" w:type="dxa"/>
          </w:tcPr>
          <w:p w14:paraId="131FEF2B" w14:textId="77777777" w:rsidR="00507681" w:rsidRPr="00AE610E" w:rsidRDefault="00507681" w:rsidP="002B572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07681" w:rsidRPr="00AE610E" w14:paraId="1947C578" w14:textId="77777777" w:rsidTr="002B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7" w:type="dxa"/>
          </w:tcPr>
          <w:p w14:paraId="30D4EB15" w14:textId="77777777" w:rsidR="00507681" w:rsidRPr="00AE610E" w:rsidRDefault="00507681" w:rsidP="002B572B">
            <w:pPr>
              <w:pStyle w:val="Geenafstand"/>
              <w:jc w:val="left"/>
              <w:rPr>
                <w:b w:val="0"/>
                <w:bCs w:val="0"/>
              </w:rPr>
            </w:pPr>
            <w:r w:rsidRPr="00AE610E">
              <w:rPr>
                <w:b w:val="0"/>
                <w:bCs w:val="0"/>
              </w:rPr>
              <w:t>Large negative direct current (DC)-electrocorticography (ECoG)</w:t>
            </w:r>
          </w:p>
        </w:tc>
        <w:tc>
          <w:tcPr>
            <w:tcW w:w="1701" w:type="dxa"/>
          </w:tcPr>
          <w:p w14:paraId="734B5B78" w14:textId="77777777" w:rsidR="00507681" w:rsidRPr="00AE610E" w:rsidRDefault="00507681" w:rsidP="002B572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2</w:t>
            </w:r>
          </w:p>
        </w:tc>
        <w:tc>
          <w:tcPr>
            <w:tcW w:w="1302" w:type="dxa"/>
          </w:tcPr>
          <w:p w14:paraId="2D00F871" w14:textId="77777777" w:rsidR="00507681" w:rsidRPr="00AE610E" w:rsidRDefault="00507681" w:rsidP="002B572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07681" w:rsidRPr="00AE610E" w14:paraId="240D9BA9" w14:textId="77777777" w:rsidTr="002B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7" w:type="dxa"/>
          </w:tcPr>
          <w:p w14:paraId="716F4BD5" w14:textId="77777777" w:rsidR="00507681" w:rsidRPr="00AE610E" w:rsidRDefault="00507681" w:rsidP="002B572B">
            <w:pPr>
              <w:pStyle w:val="Geenafstand"/>
              <w:jc w:val="left"/>
              <w:rPr>
                <w:b w:val="0"/>
                <w:bCs w:val="0"/>
              </w:rPr>
            </w:pPr>
            <w:r w:rsidRPr="00AE610E">
              <w:rPr>
                <w:b w:val="0"/>
                <w:bCs w:val="0"/>
              </w:rPr>
              <w:t>noninfectious fever</w:t>
            </w:r>
          </w:p>
        </w:tc>
        <w:tc>
          <w:tcPr>
            <w:tcW w:w="1701" w:type="dxa"/>
          </w:tcPr>
          <w:p w14:paraId="55BD0FE8" w14:textId="77777777" w:rsidR="00507681" w:rsidRPr="00AE610E" w:rsidRDefault="00507681" w:rsidP="002B572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2</w:t>
            </w:r>
          </w:p>
        </w:tc>
        <w:tc>
          <w:tcPr>
            <w:tcW w:w="1302" w:type="dxa"/>
          </w:tcPr>
          <w:p w14:paraId="511815EA" w14:textId="77777777" w:rsidR="00507681" w:rsidRPr="00AE610E" w:rsidRDefault="00507681" w:rsidP="002B572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07681" w:rsidRPr="00AE610E" w14:paraId="38D94CB8" w14:textId="77777777" w:rsidTr="002B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7" w:type="dxa"/>
          </w:tcPr>
          <w:p w14:paraId="39195A38" w14:textId="77777777" w:rsidR="00507681" w:rsidRPr="00AE610E" w:rsidRDefault="00507681" w:rsidP="002B572B">
            <w:pPr>
              <w:pStyle w:val="Geenafstand"/>
              <w:jc w:val="left"/>
              <w:rPr>
                <w:b w:val="0"/>
                <w:bCs w:val="0"/>
              </w:rPr>
            </w:pPr>
            <w:r w:rsidRPr="00AE610E">
              <w:rPr>
                <w:b w:val="0"/>
                <w:bCs w:val="0"/>
              </w:rPr>
              <w:t>Positron Emission Tomography (PET)</w:t>
            </w:r>
          </w:p>
        </w:tc>
        <w:tc>
          <w:tcPr>
            <w:tcW w:w="1701" w:type="dxa"/>
          </w:tcPr>
          <w:p w14:paraId="1CA6D62F" w14:textId="77777777" w:rsidR="00507681" w:rsidRPr="00AE610E" w:rsidRDefault="00507681" w:rsidP="002B572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2</w:t>
            </w:r>
          </w:p>
        </w:tc>
        <w:tc>
          <w:tcPr>
            <w:tcW w:w="1302" w:type="dxa"/>
          </w:tcPr>
          <w:p w14:paraId="4773999F" w14:textId="77777777" w:rsidR="00507681" w:rsidRPr="00AE610E" w:rsidRDefault="00507681" w:rsidP="002B572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07681" w:rsidRPr="00AE610E" w14:paraId="0291373E" w14:textId="77777777" w:rsidTr="002B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7" w:type="dxa"/>
          </w:tcPr>
          <w:p w14:paraId="0360EE2A" w14:textId="77777777" w:rsidR="00507681" w:rsidRPr="00AE610E" w:rsidRDefault="00507681" w:rsidP="002B572B">
            <w:pPr>
              <w:pStyle w:val="Geenafstand"/>
              <w:jc w:val="left"/>
              <w:rPr>
                <w:b w:val="0"/>
                <w:bCs w:val="0"/>
              </w:rPr>
            </w:pPr>
            <w:r w:rsidRPr="00AE610E">
              <w:rPr>
                <w:b w:val="0"/>
                <w:bCs w:val="0"/>
              </w:rPr>
              <w:t>Intracranial Pressure (ICP) and Cerebral Perfusion Pressure (CPP)</w:t>
            </w:r>
          </w:p>
        </w:tc>
        <w:tc>
          <w:tcPr>
            <w:tcW w:w="1701" w:type="dxa"/>
          </w:tcPr>
          <w:p w14:paraId="389D6107" w14:textId="77777777" w:rsidR="00507681" w:rsidRPr="00AE610E" w:rsidRDefault="00507681" w:rsidP="002B572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1</w:t>
            </w:r>
          </w:p>
        </w:tc>
        <w:tc>
          <w:tcPr>
            <w:tcW w:w="1302" w:type="dxa"/>
          </w:tcPr>
          <w:p w14:paraId="08A023FC" w14:textId="77777777" w:rsidR="00507681" w:rsidRPr="00AE610E" w:rsidRDefault="00507681" w:rsidP="002B572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07681" w:rsidRPr="00AE610E" w14:paraId="28D93E48" w14:textId="77777777" w:rsidTr="002B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7" w:type="dxa"/>
          </w:tcPr>
          <w:p w14:paraId="1800FDF2" w14:textId="77777777" w:rsidR="00507681" w:rsidRPr="00AE610E" w:rsidRDefault="00507681" w:rsidP="002B572B">
            <w:pPr>
              <w:pStyle w:val="Geenafstand"/>
              <w:jc w:val="left"/>
              <w:rPr>
                <w:b w:val="0"/>
                <w:bCs w:val="0"/>
              </w:rPr>
            </w:pPr>
            <w:r w:rsidRPr="00AE610E">
              <w:rPr>
                <w:b w:val="0"/>
                <w:bCs w:val="0"/>
              </w:rPr>
              <w:t>Ankle-Brachial Index</w:t>
            </w:r>
          </w:p>
        </w:tc>
        <w:tc>
          <w:tcPr>
            <w:tcW w:w="1701" w:type="dxa"/>
          </w:tcPr>
          <w:p w14:paraId="791AFE23" w14:textId="77777777" w:rsidR="00507681" w:rsidRPr="00AE610E" w:rsidRDefault="00507681" w:rsidP="002B572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1</w:t>
            </w:r>
          </w:p>
        </w:tc>
        <w:tc>
          <w:tcPr>
            <w:tcW w:w="1302" w:type="dxa"/>
          </w:tcPr>
          <w:p w14:paraId="1B9471AA" w14:textId="77777777" w:rsidR="00507681" w:rsidRPr="00AE610E" w:rsidRDefault="00507681" w:rsidP="002B572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07681" w:rsidRPr="00AE610E" w14:paraId="4B886B9C" w14:textId="77777777" w:rsidTr="002B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7" w:type="dxa"/>
          </w:tcPr>
          <w:p w14:paraId="31371A7D" w14:textId="77777777" w:rsidR="00507681" w:rsidRPr="00AE610E" w:rsidRDefault="00507681" w:rsidP="002B572B">
            <w:pPr>
              <w:pStyle w:val="Geenafstand"/>
              <w:jc w:val="left"/>
              <w:rPr>
                <w:b w:val="0"/>
                <w:bCs w:val="0"/>
              </w:rPr>
            </w:pPr>
            <w:r w:rsidRPr="00AE610E">
              <w:rPr>
                <w:b w:val="0"/>
                <w:bCs w:val="0"/>
              </w:rPr>
              <w:t>Aterial Blood gas analyses (paO2)</w:t>
            </w:r>
          </w:p>
        </w:tc>
        <w:tc>
          <w:tcPr>
            <w:tcW w:w="1701" w:type="dxa"/>
          </w:tcPr>
          <w:p w14:paraId="29FFE815" w14:textId="77777777" w:rsidR="00507681" w:rsidRPr="00AE610E" w:rsidRDefault="00507681" w:rsidP="002B572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1</w:t>
            </w:r>
          </w:p>
        </w:tc>
        <w:tc>
          <w:tcPr>
            <w:tcW w:w="1302" w:type="dxa"/>
          </w:tcPr>
          <w:p w14:paraId="597729B8" w14:textId="77777777" w:rsidR="00507681" w:rsidRPr="00AE610E" w:rsidRDefault="00507681" w:rsidP="002B572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07681" w:rsidRPr="00AE610E" w14:paraId="0E3F7D3F" w14:textId="77777777" w:rsidTr="002B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7" w:type="dxa"/>
          </w:tcPr>
          <w:p w14:paraId="4B950B80" w14:textId="77777777" w:rsidR="00507681" w:rsidRPr="00AE610E" w:rsidRDefault="00507681" w:rsidP="002B572B">
            <w:pPr>
              <w:pStyle w:val="Geenafstand"/>
              <w:jc w:val="left"/>
              <w:rPr>
                <w:b w:val="0"/>
                <w:bCs w:val="0"/>
              </w:rPr>
            </w:pPr>
            <w:r w:rsidRPr="00AE610E">
              <w:rPr>
                <w:b w:val="0"/>
                <w:bCs w:val="0"/>
              </w:rPr>
              <w:t>Arterial stiffness index</w:t>
            </w:r>
          </w:p>
        </w:tc>
        <w:tc>
          <w:tcPr>
            <w:tcW w:w="1701" w:type="dxa"/>
          </w:tcPr>
          <w:p w14:paraId="2FE70072" w14:textId="77777777" w:rsidR="00507681" w:rsidRPr="00AE610E" w:rsidRDefault="00507681" w:rsidP="002B572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1</w:t>
            </w:r>
          </w:p>
        </w:tc>
        <w:tc>
          <w:tcPr>
            <w:tcW w:w="1302" w:type="dxa"/>
          </w:tcPr>
          <w:p w14:paraId="4C08F22D" w14:textId="77777777" w:rsidR="00507681" w:rsidRPr="00AE610E" w:rsidRDefault="00507681" w:rsidP="002B572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07681" w:rsidRPr="00AE610E" w14:paraId="78176187" w14:textId="77777777" w:rsidTr="002B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7" w:type="dxa"/>
          </w:tcPr>
          <w:p w14:paraId="34B485A5" w14:textId="77777777" w:rsidR="00507681" w:rsidRPr="00AE610E" w:rsidRDefault="00507681" w:rsidP="002B572B">
            <w:pPr>
              <w:pStyle w:val="Geenafstand"/>
              <w:jc w:val="left"/>
              <w:rPr>
                <w:b w:val="0"/>
                <w:bCs w:val="0"/>
              </w:rPr>
            </w:pPr>
            <w:r w:rsidRPr="00AE610E">
              <w:rPr>
                <w:b w:val="0"/>
                <w:bCs w:val="0"/>
              </w:rPr>
              <w:t>Arteriovenous Difference in Oxygen (AvDO2)</w:t>
            </w:r>
          </w:p>
        </w:tc>
        <w:tc>
          <w:tcPr>
            <w:tcW w:w="1701" w:type="dxa"/>
          </w:tcPr>
          <w:p w14:paraId="0C77E7C8" w14:textId="77777777" w:rsidR="00507681" w:rsidRPr="00AE610E" w:rsidRDefault="00507681" w:rsidP="002B572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1</w:t>
            </w:r>
          </w:p>
        </w:tc>
        <w:tc>
          <w:tcPr>
            <w:tcW w:w="1302" w:type="dxa"/>
          </w:tcPr>
          <w:p w14:paraId="6F039927" w14:textId="77777777" w:rsidR="00507681" w:rsidRPr="00AE610E" w:rsidRDefault="00507681" w:rsidP="002B572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07681" w:rsidRPr="00AE610E" w14:paraId="3623A00D" w14:textId="77777777" w:rsidTr="002B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7" w:type="dxa"/>
          </w:tcPr>
          <w:p w14:paraId="34057BB1" w14:textId="77777777" w:rsidR="00507681" w:rsidRPr="00AE610E" w:rsidRDefault="00507681" w:rsidP="002B572B">
            <w:pPr>
              <w:pStyle w:val="Geenafstand"/>
              <w:jc w:val="left"/>
              <w:rPr>
                <w:b w:val="0"/>
                <w:bCs w:val="0"/>
              </w:rPr>
            </w:pPr>
            <w:r w:rsidRPr="00AE610E">
              <w:rPr>
                <w:b w:val="0"/>
                <w:bCs w:val="0"/>
              </w:rPr>
              <w:t>BIS monitoring</w:t>
            </w:r>
          </w:p>
        </w:tc>
        <w:tc>
          <w:tcPr>
            <w:tcW w:w="1701" w:type="dxa"/>
          </w:tcPr>
          <w:p w14:paraId="516714AF" w14:textId="77777777" w:rsidR="00507681" w:rsidRPr="00AE610E" w:rsidRDefault="00507681" w:rsidP="002B572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1</w:t>
            </w:r>
          </w:p>
        </w:tc>
        <w:tc>
          <w:tcPr>
            <w:tcW w:w="1302" w:type="dxa"/>
          </w:tcPr>
          <w:p w14:paraId="7A91602D" w14:textId="77777777" w:rsidR="00507681" w:rsidRPr="00AE610E" w:rsidRDefault="00507681" w:rsidP="002B572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07681" w:rsidRPr="00AE610E" w14:paraId="00309E66" w14:textId="77777777" w:rsidTr="002B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7" w:type="dxa"/>
          </w:tcPr>
          <w:p w14:paraId="0FBFD663" w14:textId="77777777" w:rsidR="00507681" w:rsidRPr="00AE610E" w:rsidRDefault="00507681" w:rsidP="002B572B">
            <w:pPr>
              <w:pStyle w:val="Geenafstand"/>
              <w:jc w:val="left"/>
              <w:rPr>
                <w:b w:val="0"/>
                <w:bCs w:val="0"/>
              </w:rPr>
            </w:pPr>
            <w:r w:rsidRPr="00AE610E">
              <w:rPr>
                <w:b w:val="0"/>
                <w:bCs w:val="0"/>
              </w:rPr>
              <w:t>Blood viscosity</w:t>
            </w:r>
          </w:p>
        </w:tc>
        <w:tc>
          <w:tcPr>
            <w:tcW w:w="1701" w:type="dxa"/>
          </w:tcPr>
          <w:p w14:paraId="4D904844" w14:textId="77777777" w:rsidR="00507681" w:rsidRPr="00AE610E" w:rsidRDefault="00507681" w:rsidP="002B572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1</w:t>
            </w:r>
          </w:p>
        </w:tc>
        <w:tc>
          <w:tcPr>
            <w:tcW w:w="1302" w:type="dxa"/>
          </w:tcPr>
          <w:p w14:paraId="33312A4D" w14:textId="77777777" w:rsidR="00507681" w:rsidRPr="00AE610E" w:rsidRDefault="00507681" w:rsidP="002B572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07681" w:rsidRPr="00AE610E" w14:paraId="6EB6FB26" w14:textId="77777777" w:rsidTr="002B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7" w:type="dxa"/>
          </w:tcPr>
          <w:p w14:paraId="64395B09" w14:textId="77777777" w:rsidR="00507681" w:rsidRPr="00AE610E" w:rsidRDefault="00507681" w:rsidP="002B572B">
            <w:pPr>
              <w:pStyle w:val="Geenafstand"/>
              <w:jc w:val="left"/>
              <w:rPr>
                <w:b w:val="0"/>
                <w:bCs w:val="0"/>
              </w:rPr>
            </w:pPr>
            <w:r w:rsidRPr="00AE610E">
              <w:rPr>
                <w:b w:val="0"/>
                <w:bCs w:val="0"/>
              </w:rPr>
              <w:t>Global end-diastolic volume index</w:t>
            </w:r>
          </w:p>
        </w:tc>
        <w:tc>
          <w:tcPr>
            <w:tcW w:w="1701" w:type="dxa"/>
          </w:tcPr>
          <w:p w14:paraId="07665A04" w14:textId="77777777" w:rsidR="00507681" w:rsidRPr="00AE610E" w:rsidRDefault="00507681" w:rsidP="002B572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1</w:t>
            </w:r>
          </w:p>
        </w:tc>
        <w:tc>
          <w:tcPr>
            <w:tcW w:w="1302" w:type="dxa"/>
          </w:tcPr>
          <w:p w14:paraId="7C9802F9" w14:textId="77777777" w:rsidR="00507681" w:rsidRPr="00AE610E" w:rsidRDefault="00507681" w:rsidP="002B572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07681" w:rsidRPr="00AE610E" w14:paraId="3CE92620" w14:textId="77777777" w:rsidTr="002B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7" w:type="dxa"/>
          </w:tcPr>
          <w:p w14:paraId="7CCDC1D5" w14:textId="77777777" w:rsidR="00507681" w:rsidRPr="00AE610E" w:rsidRDefault="00507681" w:rsidP="002B572B">
            <w:pPr>
              <w:pStyle w:val="Geenafstand"/>
              <w:jc w:val="left"/>
              <w:rPr>
                <w:b w:val="0"/>
                <w:bCs w:val="0"/>
              </w:rPr>
            </w:pPr>
            <w:r w:rsidRPr="00AE610E">
              <w:rPr>
                <w:b w:val="0"/>
                <w:bCs w:val="0"/>
              </w:rPr>
              <w:t>Index of the occurrence of atherosclerosis</w:t>
            </w:r>
          </w:p>
        </w:tc>
        <w:tc>
          <w:tcPr>
            <w:tcW w:w="1701" w:type="dxa"/>
          </w:tcPr>
          <w:p w14:paraId="7C921145" w14:textId="77777777" w:rsidR="00507681" w:rsidRPr="00AE610E" w:rsidRDefault="00507681" w:rsidP="002B572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1</w:t>
            </w:r>
          </w:p>
        </w:tc>
        <w:tc>
          <w:tcPr>
            <w:tcW w:w="1302" w:type="dxa"/>
          </w:tcPr>
          <w:p w14:paraId="0AAD7EE1" w14:textId="77777777" w:rsidR="00507681" w:rsidRPr="00AE610E" w:rsidRDefault="00507681" w:rsidP="002B572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07681" w:rsidRPr="00AE610E" w14:paraId="42E61AFD" w14:textId="77777777" w:rsidTr="002B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7" w:type="dxa"/>
          </w:tcPr>
          <w:p w14:paraId="57686FCB" w14:textId="77777777" w:rsidR="00507681" w:rsidRPr="00AE610E" w:rsidRDefault="00507681" w:rsidP="002B572B">
            <w:pPr>
              <w:pStyle w:val="Geenafstand"/>
              <w:jc w:val="left"/>
              <w:rPr>
                <w:b w:val="0"/>
                <w:bCs w:val="0"/>
              </w:rPr>
            </w:pPr>
            <w:r w:rsidRPr="00AE610E">
              <w:rPr>
                <w:b w:val="0"/>
                <w:bCs w:val="0"/>
              </w:rPr>
              <w:t>Intraoperative measurement of cerebral blood flow</w:t>
            </w:r>
          </w:p>
        </w:tc>
        <w:tc>
          <w:tcPr>
            <w:tcW w:w="1701" w:type="dxa"/>
          </w:tcPr>
          <w:p w14:paraId="5C95943D" w14:textId="77777777" w:rsidR="00507681" w:rsidRPr="00AE610E" w:rsidRDefault="00507681" w:rsidP="002B572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1</w:t>
            </w:r>
          </w:p>
        </w:tc>
        <w:tc>
          <w:tcPr>
            <w:tcW w:w="1302" w:type="dxa"/>
          </w:tcPr>
          <w:p w14:paraId="7164CBAA" w14:textId="77777777" w:rsidR="00507681" w:rsidRPr="00AE610E" w:rsidRDefault="00507681" w:rsidP="002B572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07681" w:rsidRPr="00AE610E" w14:paraId="30EF9624" w14:textId="77777777" w:rsidTr="002B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7" w:type="dxa"/>
          </w:tcPr>
          <w:p w14:paraId="10A63AD9" w14:textId="77777777" w:rsidR="00507681" w:rsidRPr="00AE610E" w:rsidRDefault="00507681" w:rsidP="002B572B">
            <w:pPr>
              <w:pStyle w:val="Geenafstand"/>
              <w:jc w:val="left"/>
              <w:rPr>
                <w:b w:val="0"/>
                <w:bCs w:val="0"/>
              </w:rPr>
            </w:pPr>
            <w:r w:rsidRPr="00AE610E">
              <w:rPr>
                <w:b w:val="0"/>
                <w:bCs w:val="0"/>
              </w:rPr>
              <w:t>Jugular blood oxygen and lactate indices</w:t>
            </w:r>
          </w:p>
        </w:tc>
        <w:tc>
          <w:tcPr>
            <w:tcW w:w="1701" w:type="dxa"/>
          </w:tcPr>
          <w:p w14:paraId="542C4FA0" w14:textId="77777777" w:rsidR="00507681" w:rsidRPr="00AE610E" w:rsidRDefault="00507681" w:rsidP="002B572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1</w:t>
            </w:r>
          </w:p>
        </w:tc>
        <w:tc>
          <w:tcPr>
            <w:tcW w:w="1302" w:type="dxa"/>
          </w:tcPr>
          <w:p w14:paraId="42F7A130" w14:textId="77777777" w:rsidR="00507681" w:rsidRPr="00AE610E" w:rsidRDefault="00507681" w:rsidP="002B572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07681" w:rsidRPr="00AE610E" w14:paraId="1252C4EE" w14:textId="77777777" w:rsidTr="002B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7" w:type="dxa"/>
          </w:tcPr>
          <w:p w14:paraId="725FA589" w14:textId="77777777" w:rsidR="00507681" w:rsidRPr="00AE610E" w:rsidRDefault="00507681" w:rsidP="002B572B">
            <w:pPr>
              <w:pStyle w:val="Geenafstand"/>
              <w:jc w:val="left"/>
              <w:rPr>
                <w:b w:val="0"/>
                <w:bCs w:val="0"/>
              </w:rPr>
            </w:pPr>
            <w:r w:rsidRPr="00AE610E">
              <w:rPr>
                <w:b w:val="0"/>
                <w:bCs w:val="0"/>
              </w:rPr>
              <w:t>Left ventricular dysfunction</w:t>
            </w:r>
          </w:p>
        </w:tc>
        <w:tc>
          <w:tcPr>
            <w:tcW w:w="1701" w:type="dxa"/>
          </w:tcPr>
          <w:p w14:paraId="5A5E7D64" w14:textId="77777777" w:rsidR="00507681" w:rsidRPr="00AE610E" w:rsidRDefault="00507681" w:rsidP="002B572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1</w:t>
            </w:r>
          </w:p>
        </w:tc>
        <w:tc>
          <w:tcPr>
            <w:tcW w:w="1302" w:type="dxa"/>
          </w:tcPr>
          <w:p w14:paraId="75FD527F" w14:textId="77777777" w:rsidR="00507681" w:rsidRPr="00AE610E" w:rsidRDefault="00507681" w:rsidP="002B572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07681" w:rsidRPr="00AE610E" w14:paraId="647C71AC" w14:textId="77777777" w:rsidTr="002B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7" w:type="dxa"/>
          </w:tcPr>
          <w:p w14:paraId="0C599C6E" w14:textId="77777777" w:rsidR="00507681" w:rsidRPr="00AE610E" w:rsidRDefault="00507681" w:rsidP="002B572B">
            <w:pPr>
              <w:pStyle w:val="Geenafstand"/>
              <w:jc w:val="left"/>
              <w:rPr>
                <w:b w:val="0"/>
                <w:bCs w:val="0"/>
              </w:rPr>
            </w:pPr>
            <w:r w:rsidRPr="00AE610E">
              <w:rPr>
                <w:b w:val="0"/>
                <w:bCs w:val="0"/>
              </w:rPr>
              <w:t>Nimodipine-Induced Blood Pressure Changes</w:t>
            </w:r>
          </w:p>
        </w:tc>
        <w:tc>
          <w:tcPr>
            <w:tcW w:w="1701" w:type="dxa"/>
          </w:tcPr>
          <w:p w14:paraId="64D2E3C0" w14:textId="77777777" w:rsidR="00507681" w:rsidRPr="00AE610E" w:rsidRDefault="00507681" w:rsidP="002B572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1</w:t>
            </w:r>
          </w:p>
        </w:tc>
        <w:tc>
          <w:tcPr>
            <w:tcW w:w="1302" w:type="dxa"/>
          </w:tcPr>
          <w:p w14:paraId="09783B02" w14:textId="77777777" w:rsidR="00507681" w:rsidRPr="00AE610E" w:rsidRDefault="00507681" w:rsidP="002B572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07681" w:rsidRPr="00AE610E" w14:paraId="75E4C753" w14:textId="77777777" w:rsidTr="002B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7" w:type="dxa"/>
          </w:tcPr>
          <w:p w14:paraId="1521CB4C" w14:textId="77777777" w:rsidR="00507681" w:rsidRPr="00AE610E" w:rsidRDefault="00507681" w:rsidP="002B572B">
            <w:pPr>
              <w:pStyle w:val="Geenafstand"/>
              <w:jc w:val="left"/>
              <w:rPr>
                <w:b w:val="0"/>
                <w:bCs w:val="0"/>
              </w:rPr>
            </w:pPr>
            <w:r w:rsidRPr="00AE610E">
              <w:rPr>
                <w:b w:val="0"/>
                <w:bCs w:val="0"/>
              </w:rPr>
              <w:t>objective pupillometry</w:t>
            </w:r>
          </w:p>
        </w:tc>
        <w:tc>
          <w:tcPr>
            <w:tcW w:w="1701" w:type="dxa"/>
          </w:tcPr>
          <w:p w14:paraId="4C80E718" w14:textId="77777777" w:rsidR="00507681" w:rsidRPr="00AE610E" w:rsidRDefault="00507681" w:rsidP="002B572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2</w:t>
            </w:r>
          </w:p>
        </w:tc>
        <w:tc>
          <w:tcPr>
            <w:tcW w:w="1302" w:type="dxa"/>
          </w:tcPr>
          <w:p w14:paraId="082E5E50" w14:textId="77777777" w:rsidR="00507681" w:rsidRPr="00AE610E" w:rsidRDefault="00507681" w:rsidP="002B572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07681" w:rsidRPr="00AE610E" w14:paraId="25749D59" w14:textId="77777777" w:rsidTr="002B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7" w:type="dxa"/>
          </w:tcPr>
          <w:p w14:paraId="64BFB80E" w14:textId="77777777" w:rsidR="00507681" w:rsidRPr="00AE610E" w:rsidRDefault="00507681" w:rsidP="002B572B">
            <w:pPr>
              <w:pStyle w:val="Geenafstand"/>
              <w:jc w:val="left"/>
              <w:rPr>
                <w:b w:val="0"/>
                <w:bCs w:val="0"/>
              </w:rPr>
            </w:pPr>
            <w:r w:rsidRPr="00AE610E">
              <w:rPr>
                <w:b w:val="0"/>
                <w:bCs w:val="0"/>
              </w:rPr>
              <w:t>physiological time series data</w:t>
            </w:r>
          </w:p>
        </w:tc>
        <w:tc>
          <w:tcPr>
            <w:tcW w:w="1701" w:type="dxa"/>
          </w:tcPr>
          <w:p w14:paraId="2A04E97F" w14:textId="77777777" w:rsidR="00507681" w:rsidRPr="00AE610E" w:rsidRDefault="00507681" w:rsidP="002B572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1</w:t>
            </w:r>
          </w:p>
        </w:tc>
        <w:tc>
          <w:tcPr>
            <w:tcW w:w="1302" w:type="dxa"/>
          </w:tcPr>
          <w:p w14:paraId="197E8302" w14:textId="77777777" w:rsidR="00507681" w:rsidRPr="00AE610E" w:rsidRDefault="00507681" w:rsidP="002B572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07681" w:rsidRPr="00AE610E" w14:paraId="1D5EA869" w14:textId="77777777" w:rsidTr="002B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7" w:type="dxa"/>
          </w:tcPr>
          <w:p w14:paraId="05C52CF6" w14:textId="77777777" w:rsidR="00507681" w:rsidRPr="00AE610E" w:rsidRDefault="00507681" w:rsidP="002B572B">
            <w:pPr>
              <w:pStyle w:val="Geenafstand"/>
              <w:jc w:val="left"/>
              <w:rPr>
                <w:b w:val="0"/>
                <w:bCs w:val="0"/>
              </w:rPr>
            </w:pPr>
            <w:r w:rsidRPr="00AE610E">
              <w:rPr>
                <w:b w:val="0"/>
                <w:bCs w:val="0"/>
              </w:rPr>
              <w:t>retinal vessel analysis (RVA)</w:t>
            </w:r>
          </w:p>
        </w:tc>
        <w:tc>
          <w:tcPr>
            <w:tcW w:w="1701" w:type="dxa"/>
          </w:tcPr>
          <w:p w14:paraId="785A93BC" w14:textId="77777777" w:rsidR="00507681" w:rsidRPr="00AE610E" w:rsidRDefault="00507681" w:rsidP="002B572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1</w:t>
            </w:r>
          </w:p>
        </w:tc>
        <w:tc>
          <w:tcPr>
            <w:tcW w:w="1302" w:type="dxa"/>
          </w:tcPr>
          <w:p w14:paraId="45E2803E" w14:textId="77777777" w:rsidR="00507681" w:rsidRPr="00AE610E" w:rsidRDefault="00507681" w:rsidP="002B572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07681" w:rsidRPr="00AE610E" w14:paraId="06C7578E" w14:textId="77777777" w:rsidTr="002B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7" w:type="dxa"/>
          </w:tcPr>
          <w:p w14:paraId="536F8E79" w14:textId="77777777" w:rsidR="00507681" w:rsidRPr="00AE610E" w:rsidRDefault="00507681" w:rsidP="002B572B">
            <w:pPr>
              <w:pStyle w:val="Geenafstand"/>
              <w:jc w:val="left"/>
              <w:rPr>
                <w:b w:val="0"/>
                <w:bCs w:val="0"/>
              </w:rPr>
            </w:pPr>
            <w:r w:rsidRPr="00AE610E">
              <w:rPr>
                <w:b w:val="0"/>
                <w:bCs w:val="0"/>
              </w:rPr>
              <w:t>Saccadometry</w:t>
            </w:r>
          </w:p>
        </w:tc>
        <w:tc>
          <w:tcPr>
            <w:tcW w:w="1701" w:type="dxa"/>
          </w:tcPr>
          <w:p w14:paraId="79B998FC" w14:textId="77777777" w:rsidR="00507681" w:rsidRPr="00AE610E" w:rsidRDefault="00507681" w:rsidP="002B572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1</w:t>
            </w:r>
          </w:p>
        </w:tc>
        <w:tc>
          <w:tcPr>
            <w:tcW w:w="1302" w:type="dxa"/>
          </w:tcPr>
          <w:p w14:paraId="602F045D" w14:textId="77777777" w:rsidR="00507681" w:rsidRPr="00AE610E" w:rsidRDefault="00507681" w:rsidP="002B572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07681" w:rsidRPr="00AE610E" w14:paraId="4C2C13FF" w14:textId="77777777" w:rsidTr="002B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7" w:type="dxa"/>
          </w:tcPr>
          <w:p w14:paraId="2876880D" w14:textId="77777777" w:rsidR="00507681" w:rsidRPr="00AE610E" w:rsidRDefault="00507681" w:rsidP="002B572B">
            <w:pPr>
              <w:pStyle w:val="Geenafstand"/>
              <w:jc w:val="left"/>
              <w:rPr>
                <w:b w:val="0"/>
                <w:bCs w:val="0"/>
              </w:rPr>
            </w:pPr>
            <w:r w:rsidRPr="00AE610E">
              <w:rPr>
                <w:b w:val="0"/>
                <w:bCs w:val="0"/>
              </w:rPr>
              <w:t>somatosensory evoked potential (SEP)</w:t>
            </w:r>
          </w:p>
        </w:tc>
        <w:tc>
          <w:tcPr>
            <w:tcW w:w="1701" w:type="dxa"/>
          </w:tcPr>
          <w:p w14:paraId="664E2DAB" w14:textId="77777777" w:rsidR="00507681" w:rsidRPr="00AE610E" w:rsidRDefault="00507681" w:rsidP="002B572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1</w:t>
            </w:r>
          </w:p>
        </w:tc>
        <w:tc>
          <w:tcPr>
            <w:tcW w:w="1302" w:type="dxa"/>
          </w:tcPr>
          <w:p w14:paraId="603AD5E1" w14:textId="77777777" w:rsidR="00507681" w:rsidRPr="00AE610E" w:rsidRDefault="00507681" w:rsidP="002B572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07681" w:rsidRPr="00AE610E" w14:paraId="07861C1A" w14:textId="77777777" w:rsidTr="002B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7" w:type="dxa"/>
          </w:tcPr>
          <w:p w14:paraId="5207EFC2" w14:textId="77777777" w:rsidR="00507681" w:rsidRPr="00AE610E" w:rsidRDefault="00507681" w:rsidP="002B572B">
            <w:pPr>
              <w:pStyle w:val="Geenafstand"/>
              <w:jc w:val="left"/>
              <w:rPr>
                <w:b w:val="0"/>
                <w:bCs w:val="0"/>
              </w:rPr>
            </w:pPr>
            <w:r w:rsidRPr="00AE610E">
              <w:rPr>
                <w:b w:val="0"/>
                <w:bCs w:val="0"/>
              </w:rPr>
              <w:t>Spontaneous Hyperventilation</w:t>
            </w:r>
          </w:p>
        </w:tc>
        <w:tc>
          <w:tcPr>
            <w:tcW w:w="1701" w:type="dxa"/>
          </w:tcPr>
          <w:p w14:paraId="1585C251" w14:textId="77777777" w:rsidR="00507681" w:rsidRPr="00AE610E" w:rsidRDefault="00507681" w:rsidP="002B572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1</w:t>
            </w:r>
          </w:p>
        </w:tc>
        <w:tc>
          <w:tcPr>
            <w:tcW w:w="1302" w:type="dxa"/>
          </w:tcPr>
          <w:p w14:paraId="477C52ED" w14:textId="77777777" w:rsidR="00507681" w:rsidRPr="00AE610E" w:rsidRDefault="00507681" w:rsidP="002B572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4556B" w:rsidRPr="00AE610E" w14:paraId="4782DE95" w14:textId="77777777" w:rsidTr="002B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7" w:type="dxa"/>
          </w:tcPr>
          <w:p w14:paraId="3FE5E30D" w14:textId="77777777" w:rsidR="00507681" w:rsidRPr="00AE610E" w:rsidRDefault="00507681" w:rsidP="002B572B">
            <w:pPr>
              <w:pStyle w:val="Geenafstand"/>
              <w:jc w:val="left"/>
              <w:rPr>
                <w:b w:val="0"/>
                <w:bCs w:val="0"/>
              </w:rPr>
            </w:pPr>
            <w:r w:rsidRPr="00AE610E">
              <w:rPr>
                <w:b w:val="0"/>
                <w:bCs w:val="0"/>
              </w:rPr>
              <w:t>Exlcuded (other)</w:t>
            </w:r>
          </w:p>
        </w:tc>
        <w:tc>
          <w:tcPr>
            <w:tcW w:w="1701" w:type="dxa"/>
          </w:tcPr>
          <w:p w14:paraId="71443626" w14:textId="23E8ED16" w:rsidR="00507681" w:rsidRPr="00AE610E" w:rsidRDefault="00507681" w:rsidP="002B572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4</w:t>
            </w:r>
            <w:r w:rsidR="00B4556B" w:rsidRPr="00AE610E">
              <w:t>8</w:t>
            </w:r>
          </w:p>
        </w:tc>
        <w:tc>
          <w:tcPr>
            <w:tcW w:w="1302" w:type="dxa"/>
          </w:tcPr>
          <w:p w14:paraId="60DE3422" w14:textId="77777777" w:rsidR="00507681" w:rsidRPr="00AE610E" w:rsidRDefault="00507681" w:rsidP="002B572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07681" w:rsidRPr="00AE610E" w14:paraId="03513409" w14:textId="77777777" w:rsidTr="002B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7" w:type="dxa"/>
          </w:tcPr>
          <w:p w14:paraId="02A1D8FE" w14:textId="77777777" w:rsidR="00507681" w:rsidRPr="00AE610E" w:rsidRDefault="00507681" w:rsidP="002B572B">
            <w:pPr>
              <w:pStyle w:val="Geenafstand"/>
              <w:jc w:val="left"/>
              <w:rPr>
                <w:b w:val="0"/>
                <w:bCs w:val="0"/>
              </w:rPr>
            </w:pPr>
            <w:r w:rsidRPr="00AE610E">
              <w:rPr>
                <w:b w:val="0"/>
                <w:bCs w:val="0"/>
              </w:rPr>
              <w:t>Excluded (no modality prediction models, 22)</w:t>
            </w:r>
          </w:p>
        </w:tc>
        <w:tc>
          <w:tcPr>
            <w:tcW w:w="1701" w:type="dxa"/>
          </w:tcPr>
          <w:p w14:paraId="160E3A1B" w14:textId="77777777" w:rsidR="00507681" w:rsidRPr="00AE610E" w:rsidRDefault="00507681" w:rsidP="002B572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25</w:t>
            </w:r>
          </w:p>
        </w:tc>
        <w:tc>
          <w:tcPr>
            <w:tcW w:w="1302" w:type="dxa"/>
          </w:tcPr>
          <w:p w14:paraId="3AD7C945" w14:textId="77777777" w:rsidR="00507681" w:rsidRPr="00AE610E" w:rsidRDefault="00507681" w:rsidP="002B572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9155132" w14:textId="77777777" w:rsidR="000B0C8E" w:rsidRDefault="000B0C8E" w:rsidP="00225E40">
      <w:pPr>
        <w:pStyle w:val="Kop3"/>
      </w:pPr>
    </w:p>
    <w:p w14:paraId="6402FAB8" w14:textId="77777777" w:rsidR="000B0C8E" w:rsidRDefault="000B0C8E">
      <w:pPr>
        <w:rPr>
          <w:rFonts w:eastAsiaTheme="majorEastAsia" w:cstheme="majorBidi"/>
          <w:b/>
          <w:kern w:val="0"/>
          <w:szCs w:val="28"/>
          <w:lang w:eastAsia="en-US"/>
          <w14:ligatures w14:val="none"/>
        </w:rPr>
      </w:pPr>
      <w:r>
        <w:br w:type="page"/>
      </w:r>
    </w:p>
    <w:p w14:paraId="7850EAAB" w14:textId="31CE758C" w:rsidR="000B0C8E" w:rsidRPr="00AE610E" w:rsidRDefault="000B0C8E" w:rsidP="000B0C8E">
      <w:pPr>
        <w:pStyle w:val="Kop3"/>
        <w:rPr>
          <w:b w:val="0"/>
          <w:bCs/>
        </w:rPr>
      </w:pPr>
      <w:bookmarkStart w:id="2" w:name="_Toc224558999"/>
      <w:r w:rsidRPr="00AE610E">
        <w:lastRenderedPageBreak/>
        <w:t>Table S</w:t>
      </w:r>
      <w:r w:rsidR="00572951">
        <w:t>3</w:t>
      </w:r>
      <w:r w:rsidRPr="00AE610E">
        <w:t>.</w:t>
      </w:r>
      <w:r w:rsidRPr="00AE610E">
        <w:rPr>
          <w:b w:val="0"/>
          <w:bCs/>
        </w:rPr>
        <w:t xml:space="preserve"> Number of articles published per year on diagnostic modalities for predicting Delayed Cerebral Ischemia</w:t>
      </w:r>
      <w:bookmarkEnd w:id="2"/>
    </w:p>
    <w:tbl>
      <w:tblPr>
        <w:tblStyle w:val="Onopgemaaktetabel4"/>
        <w:tblW w:w="0" w:type="auto"/>
        <w:tblLook w:val="04A0" w:firstRow="1" w:lastRow="0" w:firstColumn="1" w:lastColumn="0" w:noHBand="0" w:noVBand="1"/>
      </w:tblPr>
      <w:tblGrid>
        <w:gridCol w:w="1526"/>
        <w:gridCol w:w="2693"/>
      </w:tblGrid>
      <w:tr w:rsidR="000B0C8E" w:rsidRPr="00AE610E" w14:paraId="01E8E364" w14:textId="77777777" w:rsidTr="00C331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5347ACF6" w14:textId="77777777" w:rsidR="000B0C8E" w:rsidRPr="00AE610E" w:rsidRDefault="000B0C8E" w:rsidP="00C331BB">
            <w:r w:rsidRPr="00AE610E">
              <w:t>Year</w:t>
            </w:r>
          </w:p>
        </w:tc>
        <w:tc>
          <w:tcPr>
            <w:tcW w:w="2693" w:type="dxa"/>
          </w:tcPr>
          <w:p w14:paraId="7FC34988" w14:textId="77777777" w:rsidR="000B0C8E" w:rsidRPr="00AE610E" w:rsidRDefault="000B0C8E" w:rsidP="00C331B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Number of Articles</w:t>
            </w:r>
          </w:p>
        </w:tc>
      </w:tr>
      <w:tr w:rsidR="000B0C8E" w:rsidRPr="00AE610E" w14:paraId="28A63AEF" w14:textId="77777777" w:rsidTr="00C331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5E6825E7" w14:textId="77777777" w:rsidR="000B0C8E" w:rsidRPr="00AE610E" w:rsidRDefault="000B0C8E" w:rsidP="00C331BB">
            <w:pPr>
              <w:rPr>
                <w:b w:val="0"/>
                <w:bCs w:val="0"/>
              </w:rPr>
            </w:pPr>
            <w:r w:rsidRPr="00AE610E">
              <w:rPr>
                <w:b w:val="0"/>
                <w:bCs w:val="0"/>
              </w:rPr>
              <w:t>2025</w:t>
            </w:r>
          </w:p>
        </w:tc>
        <w:tc>
          <w:tcPr>
            <w:tcW w:w="2693" w:type="dxa"/>
          </w:tcPr>
          <w:p w14:paraId="5C830010" w14:textId="77777777" w:rsidR="000B0C8E" w:rsidRPr="00AE610E" w:rsidRDefault="000B0C8E" w:rsidP="00C331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3</w:t>
            </w:r>
          </w:p>
        </w:tc>
      </w:tr>
      <w:tr w:rsidR="000B0C8E" w:rsidRPr="00AE610E" w14:paraId="7E043516" w14:textId="77777777" w:rsidTr="00C331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0C2FA37E" w14:textId="77777777" w:rsidR="000B0C8E" w:rsidRPr="00AE610E" w:rsidRDefault="000B0C8E" w:rsidP="00C331BB">
            <w:pPr>
              <w:rPr>
                <w:b w:val="0"/>
                <w:bCs w:val="0"/>
              </w:rPr>
            </w:pPr>
            <w:r w:rsidRPr="00AE610E">
              <w:rPr>
                <w:b w:val="0"/>
                <w:bCs w:val="0"/>
              </w:rPr>
              <w:t>2024</w:t>
            </w:r>
          </w:p>
        </w:tc>
        <w:tc>
          <w:tcPr>
            <w:tcW w:w="2693" w:type="dxa"/>
          </w:tcPr>
          <w:p w14:paraId="1A9FC2E3" w14:textId="77777777" w:rsidR="000B0C8E" w:rsidRPr="00AE610E" w:rsidRDefault="000B0C8E" w:rsidP="00C331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196</w:t>
            </w:r>
          </w:p>
        </w:tc>
      </w:tr>
      <w:tr w:rsidR="000B0C8E" w:rsidRPr="00AE610E" w14:paraId="136EA5D4" w14:textId="77777777" w:rsidTr="00C331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027576CC" w14:textId="77777777" w:rsidR="000B0C8E" w:rsidRPr="00AE610E" w:rsidRDefault="000B0C8E" w:rsidP="00C331BB">
            <w:pPr>
              <w:rPr>
                <w:b w:val="0"/>
                <w:bCs w:val="0"/>
              </w:rPr>
            </w:pPr>
            <w:r w:rsidRPr="00AE610E">
              <w:rPr>
                <w:b w:val="0"/>
                <w:bCs w:val="0"/>
              </w:rPr>
              <w:t>2023</w:t>
            </w:r>
          </w:p>
        </w:tc>
        <w:tc>
          <w:tcPr>
            <w:tcW w:w="2693" w:type="dxa"/>
          </w:tcPr>
          <w:p w14:paraId="6F5B0F80" w14:textId="77777777" w:rsidR="000B0C8E" w:rsidRPr="00AE610E" w:rsidRDefault="000B0C8E" w:rsidP="00C331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156</w:t>
            </w:r>
          </w:p>
        </w:tc>
      </w:tr>
      <w:tr w:rsidR="000B0C8E" w:rsidRPr="00AE610E" w14:paraId="6296D1CF" w14:textId="77777777" w:rsidTr="00C331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16DC77E1" w14:textId="77777777" w:rsidR="000B0C8E" w:rsidRPr="00AE610E" w:rsidRDefault="000B0C8E" w:rsidP="00C331BB">
            <w:pPr>
              <w:rPr>
                <w:b w:val="0"/>
                <w:bCs w:val="0"/>
              </w:rPr>
            </w:pPr>
            <w:r w:rsidRPr="00AE610E">
              <w:rPr>
                <w:b w:val="0"/>
                <w:bCs w:val="0"/>
              </w:rPr>
              <w:t>2022</w:t>
            </w:r>
          </w:p>
        </w:tc>
        <w:tc>
          <w:tcPr>
            <w:tcW w:w="2693" w:type="dxa"/>
          </w:tcPr>
          <w:p w14:paraId="22EFBF9E" w14:textId="77777777" w:rsidR="000B0C8E" w:rsidRPr="00AE610E" w:rsidRDefault="000B0C8E" w:rsidP="00C331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208</w:t>
            </w:r>
          </w:p>
        </w:tc>
      </w:tr>
      <w:tr w:rsidR="000B0C8E" w:rsidRPr="00AE610E" w14:paraId="633854B0" w14:textId="77777777" w:rsidTr="00C331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4EFBE1FE" w14:textId="77777777" w:rsidR="000B0C8E" w:rsidRPr="00AE610E" w:rsidRDefault="000B0C8E" w:rsidP="00C331BB">
            <w:pPr>
              <w:rPr>
                <w:b w:val="0"/>
                <w:bCs w:val="0"/>
              </w:rPr>
            </w:pPr>
            <w:r w:rsidRPr="00AE610E">
              <w:rPr>
                <w:b w:val="0"/>
                <w:bCs w:val="0"/>
              </w:rPr>
              <w:t>2021</w:t>
            </w:r>
          </w:p>
        </w:tc>
        <w:tc>
          <w:tcPr>
            <w:tcW w:w="2693" w:type="dxa"/>
          </w:tcPr>
          <w:p w14:paraId="3019A76A" w14:textId="77777777" w:rsidR="000B0C8E" w:rsidRPr="00AE610E" w:rsidRDefault="000B0C8E" w:rsidP="00C331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155</w:t>
            </w:r>
          </w:p>
        </w:tc>
      </w:tr>
      <w:tr w:rsidR="000B0C8E" w:rsidRPr="00AE610E" w14:paraId="7C25C5D9" w14:textId="77777777" w:rsidTr="00C331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0315D336" w14:textId="77777777" w:rsidR="000B0C8E" w:rsidRPr="00AE610E" w:rsidRDefault="000B0C8E" w:rsidP="00C331BB">
            <w:pPr>
              <w:rPr>
                <w:b w:val="0"/>
                <w:bCs w:val="0"/>
              </w:rPr>
            </w:pPr>
            <w:r w:rsidRPr="00AE610E">
              <w:rPr>
                <w:b w:val="0"/>
                <w:bCs w:val="0"/>
              </w:rPr>
              <w:t>2020</w:t>
            </w:r>
          </w:p>
        </w:tc>
        <w:tc>
          <w:tcPr>
            <w:tcW w:w="2693" w:type="dxa"/>
          </w:tcPr>
          <w:p w14:paraId="775467F9" w14:textId="77777777" w:rsidR="000B0C8E" w:rsidRPr="00AE610E" w:rsidRDefault="000B0C8E" w:rsidP="00C331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168</w:t>
            </w:r>
          </w:p>
        </w:tc>
      </w:tr>
      <w:tr w:rsidR="000B0C8E" w:rsidRPr="00AE610E" w14:paraId="54CF65C8" w14:textId="77777777" w:rsidTr="00C331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5024197B" w14:textId="77777777" w:rsidR="000B0C8E" w:rsidRPr="00AE610E" w:rsidRDefault="000B0C8E" w:rsidP="00C331BB">
            <w:pPr>
              <w:rPr>
                <w:b w:val="0"/>
                <w:bCs w:val="0"/>
              </w:rPr>
            </w:pPr>
            <w:r w:rsidRPr="00AE610E">
              <w:rPr>
                <w:b w:val="0"/>
                <w:bCs w:val="0"/>
              </w:rPr>
              <w:t>2019</w:t>
            </w:r>
          </w:p>
        </w:tc>
        <w:tc>
          <w:tcPr>
            <w:tcW w:w="2693" w:type="dxa"/>
          </w:tcPr>
          <w:p w14:paraId="13F26312" w14:textId="77777777" w:rsidR="000B0C8E" w:rsidRPr="00AE610E" w:rsidRDefault="000B0C8E" w:rsidP="00C331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176</w:t>
            </w:r>
          </w:p>
        </w:tc>
      </w:tr>
      <w:tr w:rsidR="000B0C8E" w:rsidRPr="00AE610E" w14:paraId="5B11D467" w14:textId="77777777" w:rsidTr="00C331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338084FF" w14:textId="77777777" w:rsidR="000B0C8E" w:rsidRPr="00AE610E" w:rsidRDefault="000B0C8E" w:rsidP="00C331BB">
            <w:pPr>
              <w:rPr>
                <w:b w:val="0"/>
                <w:bCs w:val="0"/>
              </w:rPr>
            </w:pPr>
            <w:r w:rsidRPr="00AE610E">
              <w:rPr>
                <w:b w:val="0"/>
                <w:bCs w:val="0"/>
              </w:rPr>
              <w:t>2018</w:t>
            </w:r>
          </w:p>
        </w:tc>
        <w:tc>
          <w:tcPr>
            <w:tcW w:w="2693" w:type="dxa"/>
          </w:tcPr>
          <w:p w14:paraId="647AEE38" w14:textId="77777777" w:rsidR="000B0C8E" w:rsidRPr="00AE610E" w:rsidRDefault="000B0C8E" w:rsidP="00C331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175</w:t>
            </w:r>
          </w:p>
        </w:tc>
      </w:tr>
      <w:tr w:rsidR="000B0C8E" w:rsidRPr="00AE610E" w14:paraId="33362FB5" w14:textId="77777777" w:rsidTr="00C331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560E4923" w14:textId="77777777" w:rsidR="000B0C8E" w:rsidRPr="00AE610E" w:rsidRDefault="000B0C8E" w:rsidP="00C331BB">
            <w:pPr>
              <w:rPr>
                <w:b w:val="0"/>
                <w:bCs w:val="0"/>
              </w:rPr>
            </w:pPr>
            <w:r w:rsidRPr="00AE610E">
              <w:rPr>
                <w:b w:val="0"/>
                <w:bCs w:val="0"/>
              </w:rPr>
              <w:t>2017</w:t>
            </w:r>
          </w:p>
        </w:tc>
        <w:tc>
          <w:tcPr>
            <w:tcW w:w="2693" w:type="dxa"/>
          </w:tcPr>
          <w:p w14:paraId="7D1895C2" w14:textId="77777777" w:rsidR="000B0C8E" w:rsidRPr="00AE610E" w:rsidRDefault="000B0C8E" w:rsidP="00C331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146</w:t>
            </w:r>
          </w:p>
        </w:tc>
      </w:tr>
      <w:tr w:rsidR="000B0C8E" w:rsidRPr="00AE610E" w14:paraId="40399341" w14:textId="77777777" w:rsidTr="00C331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40D112BD" w14:textId="77777777" w:rsidR="000B0C8E" w:rsidRPr="00AE610E" w:rsidRDefault="000B0C8E" w:rsidP="00C331BB">
            <w:pPr>
              <w:rPr>
                <w:b w:val="0"/>
                <w:bCs w:val="0"/>
              </w:rPr>
            </w:pPr>
            <w:r w:rsidRPr="00AE610E">
              <w:rPr>
                <w:b w:val="0"/>
                <w:bCs w:val="0"/>
              </w:rPr>
              <w:t>2016</w:t>
            </w:r>
          </w:p>
        </w:tc>
        <w:tc>
          <w:tcPr>
            <w:tcW w:w="2693" w:type="dxa"/>
          </w:tcPr>
          <w:p w14:paraId="2FC8AA4A" w14:textId="77777777" w:rsidR="000B0C8E" w:rsidRPr="00AE610E" w:rsidRDefault="000B0C8E" w:rsidP="00C331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129</w:t>
            </w:r>
          </w:p>
        </w:tc>
      </w:tr>
      <w:tr w:rsidR="000B0C8E" w:rsidRPr="00AE610E" w14:paraId="3C35AC21" w14:textId="77777777" w:rsidTr="00C331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7BD2EB31" w14:textId="77777777" w:rsidR="000B0C8E" w:rsidRPr="00AE610E" w:rsidRDefault="000B0C8E" w:rsidP="00C331BB">
            <w:pPr>
              <w:rPr>
                <w:b w:val="0"/>
                <w:bCs w:val="0"/>
              </w:rPr>
            </w:pPr>
            <w:r w:rsidRPr="00AE610E">
              <w:rPr>
                <w:b w:val="0"/>
                <w:bCs w:val="0"/>
              </w:rPr>
              <w:t>2015</w:t>
            </w:r>
          </w:p>
        </w:tc>
        <w:tc>
          <w:tcPr>
            <w:tcW w:w="2693" w:type="dxa"/>
          </w:tcPr>
          <w:p w14:paraId="6595BB0C" w14:textId="77777777" w:rsidR="000B0C8E" w:rsidRPr="00AE610E" w:rsidRDefault="000B0C8E" w:rsidP="00C331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124</w:t>
            </w:r>
          </w:p>
        </w:tc>
      </w:tr>
      <w:tr w:rsidR="000B0C8E" w:rsidRPr="00AE610E" w14:paraId="2E09DBB8" w14:textId="77777777" w:rsidTr="00C331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72192F9F" w14:textId="77777777" w:rsidR="000B0C8E" w:rsidRPr="00AE610E" w:rsidRDefault="000B0C8E" w:rsidP="00C331BB">
            <w:pPr>
              <w:rPr>
                <w:b w:val="0"/>
                <w:bCs w:val="0"/>
              </w:rPr>
            </w:pPr>
            <w:r w:rsidRPr="00AE610E">
              <w:rPr>
                <w:b w:val="0"/>
                <w:bCs w:val="0"/>
              </w:rPr>
              <w:t>2014</w:t>
            </w:r>
          </w:p>
        </w:tc>
        <w:tc>
          <w:tcPr>
            <w:tcW w:w="2693" w:type="dxa"/>
          </w:tcPr>
          <w:p w14:paraId="4B44EB76" w14:textId="77777777" w:rsidR="000B0C8E" w:rsidRPr="00AE610E" w:rsidRDefault="000B0C8E" w:rsidP="00C331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117</w:t>
            </w:r>
          </w:p>
        </w:tc>
      </w:tr>
      <w:tr w:rsidR="000B0C8E" w:rsidRPr="00AE610E" w14:paraId="5FE109B1" w14:textId="77777777" w:rsidTr="00C331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4B3EF11E" w14:textId="77777777" w:rsidR="000B0C8E" w:rsidRPr="00AE610E" w:rsidRDefault="000B0C8E" w:rsidP="00C331BB">
            <w:pPr>
              <w:rPr>
                <w:b w:val="0"/>
                <w:bCs w:val="0"/>
              </w:rPr>
            </w:pPr>
            <w:r w:rsidRPr="00AE610E">
              <w:rPr>
                <w:b w:val="0"/>
                <w:bCs w:val="0"/>
              </w:rPr>
              <w:t>2013</w:t>
            </w:r>
          </w:p>
        </w:tc>
        <w:tc>
          <w:tcPr>
            <w:tcW w:w="2693" w:type="dxa"/>
          </w:tcPr>
          <w:p w14:paraId="48B4EC7B" w14:textId="77777777" w:rsidR="000B0C8E" w:rsidRPr="00AE610E" w:rsidRDefault="000B0C8E" w:rsidP="00C331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123</w:t>
            </w:r>
          </w:p>
        </w:tc>
      </w:tr>
      <w:tr w:rsidR="000B0C8E" w:rsidRPr="00AE610E" w14:paraId="671EA035" w14:textId="77777777" w:rsidTr="00C331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573DB16D" w14:textId="77777777" w:rsidR="000B0C8E" w:rsidRPr="00AE610E" w:rsidRDefault="000B0C8E" w:rsidP="00C331BB">
            <w:pPr>
              <w:rPr>
                <w:b w:val="0"/>
                <w:bCs w:val="0"/>
              </w:rPr>
            </w:pPr>
            <w:r w:rsidRPr="00AE610E">
              <w:rPr>
                <w:b w:val="0"/>
                <w:bCs w:val="0"/>
              </w:rPr>
              <w:t>2012</w:t>
            </w:r>
          </w:p>
        </w:tc>
        <w:tc>
          <w:tcPr>
            <w:tcW w:w="2693" w:type="dxa"/>
          </w:tcPr>
          <w:p w14:paraId="74CC928A" w14:textId="77777777" w:rsidR="000B0C8E" w:rsidRPr="00AE610E" w:rsidRDefault="000B0C8E" w:rsidP="00C331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113</w:t>
            </w:r>
          </w:p>
        </w:tc>
      </w:tr>
      <w:tr w:rsidR="000B0C8E" w:rsidRPr="00AE610E" w14:paraId="18F58DE2" w14:textId="77777777" w:rsidTr="00C331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1CF4F6A2" w14:textId="77777777" w:rsidR="000B0C8E" w:rsidRPr="00AE610E" w:rsidRDefault="000B0C8E" w:rsidP="00C331BB">
            <w:pPr>
              <w:rPr>
                <w:b w:val="0"/>
                <w:bCs w:val="0"/>
              </w:rPr>
            </w:pPr>
            <w:r w:rsidRPr="00AE610E">
              <w:rPr>
                <w:b w:val="0"/>
                <w:bCs w:val="0"/>
              </w:rPr>
              <w:t>2011</w:t>
            </w:r>
          </w:p>
        </w:tc>
        <w:tc>
          <w:tcPr>
            <w:tcW w:w="2693" w:type="dxa"/>
          </w:tcPr>
          <w:p w14:paraId="7CA67579" w14:textId="77777777" w:rsidR="000B0C8E" w:rsidRPr="00AE610E" w:rsidRDefault="000B0C8E" w:rsidP="00C331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112</w:t>
            </w:r>
          </w:p>
        </w:tc>
      </w:tr>
      <w:tr w:rsidR="000B0C8E" w:rsidRPr="00AE610E" w14:paraId="66D9E3B4" w14:textId="77777777" w:rsidTr="00C331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1F50D25F" w14:textId="77777777" w:rsidR="000B0C8E" w:rsidRPr="00AE610E" w:rsidRDefault="000B0C8E" w:rsidP="00C331BB">
            <w:pPr>
              <w:rPr>
                <w:b w:val="0"/>
                <w:bCs w:val="0"/>
              </w:rPr>
            </w:pPr>
            <w:r w:rsidRPr="00AE610E">
              <w:rPr>
                <w:b w:val="0"/>
                <w:bCs w:val="0"/>
              </w:rPr>
              <w:t>2010</w:t>
            </w:r>
          </w:p>
        </w:tc>
        <w:tc>
          <w:tcPr>
            <w:tcW w:w="2693" w:type="dxa"/>
          </w:tcPr>
          <w:p w14:paraId="7AA353FC" w14:textId="77777777" w:rsidR="000B0C8E" w:rsidRPr="00AE610E" w:rsidRDefault="000B0C8E" w:rsidP="00C331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98</w:t>
            </w:r>
          </w:p>
        </w:tc>
      </w:tr>
      <w:tr w:rsidR="000B0C8E" w:rsidRPr="00AE610E" w14:paraId="4C55C82E" w14:textId="77777777" w:rsidTr="00C331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500165A7" w14:textId="77777777" w:rsidR="000B0C8E" w:rsidRPr="00AE610E" w:rsidRDefault="000B0C8E" w:rsidP="00C331BB">
            <w:pPr>
              <w:rPr>
                <w:b w:val="0"/>
                <w:bCs w:val="0"/>
              </w:rPr>
            </w:pPr>
            <w:r w:rsidRPr="00AE610E">
              <w:rPr>
                <w:b w:val="0"/>
                <w:bCs w:val="0"/>
              </w:rPr>
              <w:t>2009</w:t>
            </w:r>
          </w:p>
        </w:tc>
        <w:tc>
          <w:tcPr>
            <w:tcW w:w="2693" w:type="dxa"/>
          </w:tcPr>
          <w:p w14:paraId="60A59BC5" w14:textId="77777777" w:rsidR="000B0C8E" w:rsidRPr="00AE610E" w:rsidRDefault="000B0C8E" w:rsidP="00C331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59</w:t>
            </w:r>
          </w:p>
        </w:tc>
      </w:tr>
      <w:tr w:rsidR="000B0C8E" w:rsidRPr="00AE610E" w14:paraId="525EA962" w14:textId="77777777" w:rsidTr="00C331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11ED70F8" w14:textId="77777777" w:rsidR="000B0C8E" w:rsidRPr="00AE610E" w:rsidRDefault="000B0C8E" w:rsidP="00C331BB">
            <w:pPr>
              <w:rPr>
                <w:b w:val="0"/>
                <w:bCs w:val="0"/>
              </w:rPr>
            </w:pPr>
            <w:r w:rsidRPr="00AE610E">
              <w:rPr>
                <w:b w:val="0"/>
                <w:bCs w:val="0"/>
              </w:rPr>
              <w:t>2008</w:t>
            </w:r>
          </w:p>
        </w:tc>
        <w:tc>
          <w:tcPr>
            <w:tcW w:w="2693" w:type="dxa"/>
          </w:tcPr>
          <w:p w14:paraId="5D138EEB" w14:textId="77777777" w:rsidR="000B0C8E" w:rsidRPr="00AE610E" w:rsidRDefault="000B0C8E" w:rsidP="00C331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83</w:t>
            </w:r>
          </w:p>
        </w:tc>
      </w:tr>
      <w:tr w:rsidR="000B0C8E" w:rsidRPr="00AE610E" w14:paraId="1DCFC58A" w14:textId="77777777" w:rsidTr="00C331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1494F08B" w14:textId="77777777" w:rsidR="000B0C8E" w:rsidRPr="00AE610E" w:rsidRDefault="000B0C8E" w:rsidP="00C331BB">
            <w:pPr>
              <w:rPr>
                <w:b w:val="0"/>
                <w:bCs w:val="0"/>
              </w:rPr>
            </w:pPr>
            <w:r w:rsidRPr="00AE610E">
              <w:rPr>
                <w:b w:val="0"/>
                <w:bCs w:val="0"/>
              </w:rPr>
              <w:t>2007</w:t>
            </w:r>
          </w:p>
        </w:tc>
        <w:tc>
          <w:tcPr>
            <w:tcW w:w="2693" w:type="dxa"/>
          </w:tcPr>
          <w:p w14:paraId="30DCB31A" w14:textId="77777777" w:rsidR="000B0C8E" w:rsidRPr="00AE610E" w:rsidRDefault="000B0C8E" w:rsidP="00C331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80</w:t>
            </w:r>
          </w:p>
        </w:tc>
      </w:tr>
      <w:tr w:rsidR="000B0C8E" w:rsidRPr="00AE610E" w14:paraId="775500FF" w14:textId="77777777" w:rsidTr="00C331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46D9F17C" w14:textId="77777777" w:rsidR="000B0C8E" w:rsidRPr="00AE610E" w:rsidRDefault="000B0C8E" w:rsidP="00C331BB">
            <w:pPr>
              <w:rPr>
                <w:b w:val="0"/>
                <w:bCs w:val="0"/>
              </w:rPr>
            </w:pPr>
            <w:r w:rsidRPr="00AE610E">
              <w:rPr>
                <w:b w:val="0"/>
                <w:bCs w:val="0"/>
              </w:rPr>
              <w:t>2006</w:t>
            </w:r>
          </w:p>
        </w:tc>
        <w:tc>
          <w:tcPr>
            <w:tcW w:w="2693" w:type="dxa"/>
          </w:tcPr>
          <w:p w14:paraId="3211FE49" w14:textId="77777777" w:rsidR="000B0C8E" w:rsidRPr="00AE610E" w:rsidRDefault="000B0C8E" w:rsidP="00C331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73</w:t>
            </w:r>
          </w:p>
        </w:tc>
      </w:tr>
      <w:tr w:rsidR="000B0C8E" w:rsidRPr="00AE610E" w14:paraId="475913B3" w14:textId="77777777" w:rsidTr="00C331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1314259C" w14:textId="77777777" w:rsidR="000B0C8E" w:rsidRPr="00AE610E" w:rsidRDefault="000B0C8E" w:rsidP="00C331BB">
            <w:pPr>
              <w:rPr>
                <w:b w:val="0"/>
                <w:bCs w:val="0"/>
              </w:rPr>
            </w:pPr>
            <w:r w:rsidRPr="00AE610E">
              <w:rPr>
                <w:b w:val="0"/>
                <w:bCs w:val="0"/>
              </w:rPr>
              <w:t>2005</w:t>
            </w:r>
          </w:p>
        </w:tc>
        <w:tc>
          <w:tcPr>
            <w:tcW w:w="2693" w:type="dxa"/>
          </w:tcPr>
          <w:p w14:paraId="06F3859A" w14:textId="77777777" w:rsidR="000B0C8E" w:rsidRPr="00AE610E" w:rsidRDefault="000B0C8E" w:rsidP="00C331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53</w:t>
            </w:r>
          </w:p>
        </w:tc>
      </w:tr>
      <w:tr w:rsidR="000B0C8E" w:rsidRPr="00AE610E" w14:paraId="373B58F0" w14:textId="77777777" w:rsidTr="00C331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3F55A10E" w14:textId="77777777" w:rsidR="000B0C8E" w:rsidRPr="00AE610E" w:rsidRDefault="000B0C8E" w:rsidP="00C331BB">
            <w:pPr>
              <w:rPr>
                <w:b w:val="0"/>
                <w:bCs w:val="0"/>
              </w:rPr>
            </w:pPr>
            <w:r w:rsidRPr="00AE610E">
              <w:rPr>
                <w:b w:val="0"/>
                <w:bCs w:val="0"/>
              </w:rPr>
              <w:t>2004</w:t>
            </w:r>
          </w:p>
        </w:tc>
        <w:tc>
          <w:tcPr>
            <w:tcW w:w="2693" w:type="dxa"/>
          </w:tcPr>
          <w:p w14:paraId="5310668F" w14:textId="77777777" w:rsidR="000B0C8E" w:rsidRPr="00AE610E" w:rsidRDefault="000B0C8E" w:rsidP="00C331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55</w:t>
            </w:r>
          </w:p>
        </w:tc>
      </w:tr>
      <w:tr w:rsidR="000B0C8E" w:rsidRPr="00AE610E" w14:paraId="7D5EE122" w14:textId="77777777" w:rsidTr="00C331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7ACFB29F" w14:textId="77777777" w:rsidR="000B0C8E" w:rsidRPr="00AE610E" w:rsidRDefault="000B0C8E" w:rsidP="00C331BB">
            <w:pPr>
              <w:rPr>
                <w:b w:val="0"/>
                <w:bCs w:val="0"/>
              </w:rPr>
            </w:pPr>
            <w:r w:rsidRPr="00AE610E">
              <w:rPr>
                <w:b w:val="0"/>
                <w:bCs w:val="0"/>
              </w:rPr>
              <w:t>2003</w:t>
            </w:r>
          </w:p>
        </w:tc>
        <w:tc>
          <w:tcPr>
            <w:tcW w:w="2693" w:type="dxa"/>
          </w:tcPr>
          <w:p w14:paraId="0D0469E3" w14:textId="77777777" w:rsidR="000B0C8E" w:rsidRPr="00AE610E" w:rsidRDefault="000B0C8E" w:rsidP="00C331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58</w:t>
            </w:r>
          </w:p>
        </w:tc>
      </w:tr>
      <w:tr w:rsidR="000B0C8E" w:rsidRPr="00AE610E" w14:paraId="04F85FAB" w14:textId="77777777" w:rsidTr="00C331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3BEFD3FB" w14:textId="77777777" w:rsidR="000B0C8E" w:rsidRPr="00AE610E" w:rsidRDefault="000B0C8E" w:rsidP="00C331BB">
            <w:pPr>
              <w:rPr>
                <w:b w:val="0"/>
                <w:bCs w:val="0"/>
              </w:rPr>
            </w:pPr>
            <w:r w:rsidRPr="00AE610E">
              <w:rPr>
                <w:b w:val="0"/>
                <w:bCs w:val="0"/>
              </w:rPr>
              <w:t>2002</w:t>
            </w:r>
          </w:p>
        </w:tc>
        <w:tc>
          <w:tcPr>
            <w:tcW w:w="2693" w:type="dxa"/>
          </w:tcPr>
          <w:p w14:paraId="7AA41CF8" w14:textId="77777777" w:rsidR="000B0C8E" w:rsidRPr="00AE610E" w:rsidRDefault="000B0C8E" w:rsidP="00C331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52</w:t>
            </w:r>
          </w:p>
        </w:tc>
      </w:tr>
      <w:tr w:rsidR="000B0C8E" w:rsidRPr="00AE610E" w14:paraId="3F59746E" w14:textId="77777777" w:rsidTr="00C331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477AC31E" w14:textId="77777777" w:rsidR="000B0C8E" w:rsidRPr="00AE610E" w:rsidRDefault="000B0C8E" w:rsidP="00C331BB">
            <w:pPr>
              <w:rPr>
                <w:b w:val="0"/>
                <w:bCs w:val="0"/>
              </w:rPr>
            </w:pPr>
            <w:r w:rsidRPr="00AE610E">
              <w:rPr>
                <w:b w:val="0"/>
                <w:bCs w:val="0"/>
              </w:rPr>
              <w:t>2001</w:t>
            </w:r>
          </w:p>
        </w:tc>
        <w:tc>
          <w:tcPr>
            <w:tcW w:w="2693" w:type="dxa"/>
          </w:tcPr>
          <w:p w14:paraId="4B9C1EE1" w14:textId="77777777" w:rsidR="000B0C8E" w:rsidRPr="00AE610E" w:rsidRDefault="000B0C8E" w:rsidP="00C331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60</w:t>
            </w:r>
          </w:p>
        </w:tc>
      </w:tr>
      <w:tr w:rsidR="000B0C8E" w:rsidRPr="00AE610E" w14:paraId="6CCF08F9" w14:textId="77777777" w:rsidTr="00C331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65D47FDE" w14:textId="77777777" w:rsidR="000B0C8E" w:rsidRPr="00AE610E" w:rsidRDefault="000B0C8E" w:rsidP="00C331BB">
            <w:pPr>
              <w:rPr>
                <w:b w:val="0"/>
                <w:bCs w:val="0"/>
              </w:rPr>
            </w:pPr>
            <w:r w:rsidRPr="00AE610E">
              <w:rPr>
                <w:b w:val="0"/>
                <w:bCs w:val="0"/>
              </w:rPr>
              <w:t>2000</w:t>
            </w:r>
          </w:p>
        </w:tc>
        <w:tc>
          <w:tcPr>
            <w:tcW w:w="2693" w:type="dxa"/>
          </w:tcPr>
          <w:p w14:paraId="243A54AC" w14:textId="77777777" w:rsidR="000B0C8E" w:rsidRPr="00AE610E" w:rsidRDefault="000B0C8E" w:rsidP="00C331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33</w:t>
            </w:r>
          </w:p>
        </w:tc>
      </w:tr>
      <w:tr w:rsidR="000B0C8E" w:rsidRPr="00AE610E" w14:paraId="6B374F14" w14:textId="77777777" w:rsidTr="00C331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5D982507" w14:textId="77777777" w:rsidR="000B0C8E" w:rsidRPr="00AE610E" w:rsidRDefault="000B0C8E" w:rsidP="00C331BB">
            <w:pPr>
              <w:rPr>
                <w:b w:val="0"/>
                <w:bCs w:val="0"/>
              </w:rPr>
            </w:pPr>
            <w:r w:rsidRPr="00AE610E">
              <w:rPr>
                <w:b w:val="0"/>
                <w:bCs w:val="0"/>
              </w:rPr>
              <w:t>1999</w:t>
            </w:r>
          </w:p>
        </w:tc>
        <w:tc>
          <w:tcPr>
            <w:tcW w:w="2693" w:type="dxa"/>
          </w:tcPr>
          <w:p w14:paraId="30D15F07" w14:textId="77777777" w:rsidR="000B0C8E" w:rsidRPr="00AE610E" w:rsidRDefault="000B0C8E" w:rsidP="00C331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31</w:t>
            </w:r>
          </w:p>
        </w:tc>
      </w:tr>
      <w:tr w:rsidR="000B0C8E" w:rsidRPr="00AE610E" w14:paraId="26BDC337" w14:textId="77777777" w:rsidTr="00C331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43E1B3AB" w14:textId="77777777" w:rsidR="000B0C8E" w:rsidRPr="00AE610E" w:rsidRDefault="000B0C8E" w:rsidP="00C331BB">
            <w:pPr>
              <w:rPr>
                <w:b w:val="0"/>
                <w:bCs w:val="0"/>
              </w:rPr>
            </w:pPr>
            <w:r w:rsidRPr="00AE610E">
              <w:rPr>
                <w:b w:val="0"/>
                <w:bCs w:val="0"/>
              </w:rPr>
              <w:t>1998</w:t>
            </w:r>
          </w:p>
        </w:tc>
        <w:tc>
          <w:tcPr>
            <w:tcW w:w="2693" w:type="dxa"/>
          </w:tcPr>
          <w:p w14:paraId="44B67545" w14:textId="77777777" w:rsidR="000B0C8E" w:rsidRPr="00AE610E" w:rsidRDefault="000B0C8E" w:rsidP="00C331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34</w:t>
            </w:r>
          </w:p>
        </w:tc>
      </w:tr>
      <w:tr w:rsidR="000B0C8E" w:rsidRPr="00AE610E" w14:paraId="46F353F8" w14:textId="77777777" w:rsidTr="00C331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58F6E514" w14:textId="77777777" w:rsidR="000B0C8E" w:rsidRPr="00AE610E" w:rsidRDefault="000B0C8E" w:rsidP="00C331BB">
            <w:pPr>
              <w:rPr>
                <w:b w:val="0"/>
                <w:bCs w:val="0"/>
              </w:rPr>
            </w:pPr>
            <w:r w:rsidRPr="00AE610E">
              <w:rPr>
                <w:b w:val="0"/>
                <w:bCs w:val="0"/>
              </w:rPr>
              <w:t>1997</w:t>
            </w:r>
          </w:p>
        </w:tc>
        <w:tc>
          <w:tcPr>
            <w:tcW w:w="2693" w:type="dxa"/>
          </w:tcPr>
          <w:p w14:paraId="12BF10C7" w14:textId="77777777" w:rsidR="000B0C8E" w:rsidRPr="00AE610E" w:rsidRDefault="000B0C8E" w:rsidP="00C331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32</w:t>
            </w:r>
          </w:p>
        </w:tc>
      </w:tr>
      <w:tr w:rsidR="000B0C8E" w:rsidRPr="00AE610E" w14:paraId="72274BA7" w14:textId="77777777" w:rsidTr="00C331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7FE93B57" w14:textId="77777777" w:rsidR="000B0C8E" w:rsidRPr="00AE610E" w:rsidRDefault="000B0C8E" w:rsidP="00C331BB">
            <w:pPr>
              <w:rPr>
                <w:b w:val="0"/>
                <w:bCs w:val="0"/>
              </w:rPr>
            </w:pPr>
            <w:r w:rsidRPr="00AE610E">
              <w:rPr>
                <w:b w:val="0"/>
                <w:bCs w:val="0"/>
              </w:rPr>
              <w:t>1996</w:t>
            </w:r>
          </w:p>
        </w:tc>
        <w:tc>
          <w:tcPr>
            <w:tcW w:w="2693" w:type="dxa"/>
          </w:tcPr>
          <w:p w14:paraId="3196682D" w14:textId="77777777" w:rsidR="000B0C8E" w:rsidRPr="00AE610E" w:rsidRDefault="000B0C8E" w:rsidP="00C331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37</w:t>
            </w:r>
          </w:p>
        </w:tc>
      </w:tr>
      <w:tr w:rsidR="000B0C8E" w:rsidRPr="00AE610E" w14:paraId="53F9C4FB" w14:textId="77777777" w:rsidTr="00C331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688E468B" w14:textId="77777777" w:rsidR="000B0C8E" w:rsidRPr="00AE610E" w:rsidRDefault="000B0C8E" w:rsidP="00C331BB">
            <w:pPr>
              <w:rPr>
                <w:b w:val="0"/>
                <w:bCs w:val="0"/>
              </w:rPr>
            </w:pPr>
            <w:r w:rsidRPr="00AE610E">
              <w:rPr>
                <w:b w:val="0"/>
                <w:bCs w:val="0"/>
              </w:rPr>
              <w:t>1995</w:t>
            </w:r>
          </w:p>
        </w:tc>
        <w:tc>
          <w:tcPr>
            <w:tcW w:w="2693" w:type="dxa"/>
          </w:tcPr>
          <w:p w14:paraId="35352C85" w14:textId="77777777" w:rsidR="000B0C8E" w:rsidRPr="00AE610E" w:rsidRDefault="000B0C8E" w:rsidP="00C331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30</w:t>
            </w:r>
          </w:p>
        </w:tc>
      </w:tr>
      <w:tr w:rsidR="000B0C8E" w:rsidRPr="00AE610E" w14:paraId="4C8CC29D" w14:textId="77777777" w:rsidTr="00C331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3006A2C8" w14:textId="77777777" w:rsidR="000B0C8E" w:rsidRPr="00AE610E" w:rsidRDefault="000B0C8E" w:rsidP="00C331BB">
            <w:pPr>
              <w:rPr>
                <w:b w:val="0"/>
                <w:bCs w:val="0"/>
              </w:rPr>
            </w:pPr>
            <w:r w:rsidRPr="00AE610E">
              <w:rPr>
                <w:b w:val="0"/>
                <w:bCs w:val="0"/>
              </w:rPr>
              <w:t>1994</w:t>
            </w:r>
          </w:p>
        </w:tc>
        <w:tc>
          <w:tcPr>
            <w:tcW w:w="2693" w:type="dxa"/>
          </w:tcPr>
          <w:p w14:paraId="099FA515" w14:textId="77777777" w:rsidR="000B0C8E" w:rsidRPr="00AE610E" w:rsidRDefault="000B0C8E" w:rsidP="00C331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27</w:t>
            </w:r>
          </w:p>
        </w:tc>
      </w:tr>
      <w:tr w:rsidR="000B0C8E" w:rsidRPr="00AE610E" w14:paraId="6143F1D9" w14:textId="77777777" w:rsidTr="00C331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4F12CC6A" w14:textId="77777777" w:rsidR="000B0C8E" w:rsidRPr="00AE610E" w:rsidRDefault="000B0C8E" w:rsidP="00C331BB">
            <w:pPr>
              <w:rPr>
                <w:b w:val="0"/>
                <w:bCs w:val="0"/>
              </w:rPr>
            </w:pPr>
            <w:r w:rsidRPr="00AE610E">
              <w:rPr>
                <w:b w:val="0"/>
                <w:bCs w:val="0"/>
              </w:rPr>
              <w:t>1993</w:t>
            </w:r>
          </w:p>
        </w:tc>
        <w:tc>
          <w:tcPr>
            <w:tcW w:w="2693" w:type="dxa"/>
          </w:tcPr>
          <w:p w14:paraId="1F38CE02" w14:textId="77777777" w:rsidR="000B0C8E" w:rsidRPr="00AE610E" w:rsidRDefault="000B0C8E" w:rsidP="00C331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29</w:t>
            </w:r>
          </w:p>
        </w:tc>
      </w:tr>
      <w:tr w:rsidR="000B0C8E" w:rsidRPr="00AE610E" w14:paraId="79B4A56F" w14:textId="77777777" w:rsidTr="00C331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06A20AD8" w14:textId="77777777" w:rsidR="000B0C8E" w:rsidRPr="00AE610E" w:rsidRDefault="000B0C8E" w:rsidP="00C331BB">
            <w:pPr>
              <w:rPr>
                <w:b w:val="0"/>
                <w:bCs w:val="0"/>
              </w:rPr>
            </w:pPr>
            <w:r w:rsidRPr="00AE610E">
              <w:rPr>
                <w:b w:val="0"/>
                <w:bCs w:val="0"/>
              </w:rPr>
              <w:t>1992</w:t>
            </w:r>
          </w:p>
        </w:tc>
        <w:tc>
          <w:tcPr>
            <w:tcW w:w="2693" w:type="dxa"/>
          </w:tcPr>
          <w:p w14:paraId="1186C15C" w14:textId="77777777" w:rsidR="000B0C8E" w:rsidRPr="00AE610E" w:rsidRDefault="000B0C8E" w:rsidP="00C331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16</w:t>
            </w:r>
          </w:p>
        </w:tc>
      </w:tr>
      <w:tr w:rsidR="000B0C8E" w:rsidRPr="00AE610E" w14:paraId="6B6A2C51" w14:textId="77777777" w:rsidTr="00C331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223B8A50" w14:textId="77777777" w:rsidR="000B0C8E" w:rsidRPr="00AE610E" w:rsidRDefault="000B0C8E" w:rsidP="00C331BB">
            <w:pPr>
              <w:rPr>
                <w:b w:val="0"/>
                <w:bCs w:val="0"/>
              </w:rPr>
            </w:pPr>
            <w:r w:rsidRPr="00AE610E">
              <w:rPr>
                <w:b w:val="0"/>
                <w:bCs w:val="0"/>
              </w:rPr>
              <w:t>1991</w:t>
            </w:r>
          </w:p>
        </w:tc>
        <w:tc>
          <w:tcPr>
            <w:tcW w:w="2693" w:type="dxa"/>
          </w:tcPr>
          <w:p w14:paraId="6135E39F" w14:textId="77777777" w:rsidR="000B0C8E" w:rsidRPr="00AE610E" w:rsidRDefault="000B0C8E" w:rsidP="00C331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21</w:t>
            </w:r>
          </w:p>
        </w:tc>
      </w:tr>
      <w:tr w:rsidR="000B0C8E" w:rsidRPr="00AE610E" w14:paraId="127D675E" w14:textId="77777777" w:rsidTr="00C331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63330C4B" w14:textId="77777777" w:rsidR="000B0C8E" w:rsidRPr="00AE610E" w:rsidRDefault="000B0C8E" w:rsidP="00C331BB">
            <w:pPr>
              <w:rPr>
                <w:b w:val="0"/>
                <w:bCs w:val="0"/>
              </w:rPr>
            </w:pPr>
            <w:r w:rsidRPr="00AE610E">
              <w:rPr>
                <w:b w:val="0"/>
                <w:bCs w:val="0"/>
              </w:rPr>
              <w:t>1990</w:t>
            </w:r>
          </w:p>
        </w:tc>
        <w:tc>
          <w:tcPr>
            <w:tcW w:w="2693" w:type="dxa"/>
          </w:tcPr>
          <w:p w14:paraId="386B969A" w14:textId="77777777" w:rsidR="000B0C8E" w:rsidRPr="00AE610E" w:rsidRDefault="000B0C8E" w:rsidP="00C331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15</w:t>
            </w:r>
          </w:p>
        </w:tc>
      </w:tr>
      <w:tr w:rsidR="000B0C8E" w:rsidRPr="00AE610E" w14:paraId="2EE9E290" w14:textId="77777777" w:rsidTr="00C331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6FF33752" w14:textId="77777777" w:rsidR="000B0C8E" w:rsidRPr="00AE610E" w:rsidRDefault="000B0C8E" w:rsidP="00C331BB">
            <w:pPr>
              <w:rPr>
                <w:b w:val="0"/>
                <w:bCs w:val="0"/>
              </w:rPr>
            </w:pPr>
            <w:r w:rsidRPr="00AE610E">
              <w:rPr>
                <w:b w:val="0"/>
                <w:bCs w:val="0"/>
              </w:rPr>
              <w:t>1989</w:t>
            </w:r>
          </w:p>
        </w:tc>
        <w:tc>
          <w:tcPr>
            <w:tcW w:w="2693" w:type="dxa"/>
          </w:tcPr>
          <w:p w14:paraId="609E2B24" w14:textId="77777777" w:rsidR="000B0C8E" w:rsidRPr="00AE610E" w:rsidRDefault="000B0C8E" w:rsidP="00C331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11</w:t>
            </w:r>
          </w:p>
        </w:tc>
      </w:tr>
      <w:tr w:rsidR="000B0C8E" w:rsidRPr="00AE610E" w14:paraId="2F4A95C3" w14:textId="77777777" w:rsidTr="00C331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5DA58A06" w14:textId="77777777" w:rsidR="000B0C8E" w:rsidRPr="00AE610E" w:rsidRDefault="000B0C8E" w:rsidP="00C331BB">
            <w:pPr>
              <w:rPr>
                <w:b w:val="0"/>
                <w:bCs w:val="0"/>
              </w:rPr>
            </w:pPr>
            <w:r w:rsidRPr="00AE610E">
              <w:rPr>
                <w:b w:val="0"/>
                <w:bCs w:val="0"/>
              </w:rPr>
              <w:t>1988</w:t>
            </w:r>
          </w:p>
        </w:tc>
        <w:tc>
          <w:tcPr>
            <w:tcW w:w="2693" w:type="dxa"/>
          </w:tcPr>
          <w:p w14:paraId="32ACEE9C" w14:textId="77777777" w:rsidR="000B0C8E" w:rsidRPr="00AE610E" w:rsidRDefault="000B0C8E" w:rsidP="00C331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5</w:t>
            </w:r>
          </w:p>
        </w:tc>
      </w:tr>
      <w:tr w:rsidR="000B0C8E" w:rsidRPr="00AE610E" w14:paraId="23162DC6" w14:textId="77777777" w:rsidTr="00C331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5B60316E" w14:textId="77777777" w:rsidR="000B0C8E" w:rsidRPr="00AE610E" w:rsidRDefault="000B0C8E" w:rsidP="00C331BB">
            <w:pPr>
              <w:rPr>
                <w:b w:val="0"/>
                <w:bCs w:val="0"/>
              </w:rPr>
            </w:pPr>
            <w:r w:rsidRPr="00AE610E">
              <w:rPr>
                <w:b w:val="0"/>
                <w:bCs w:val="0"/>
              </w:rPr>
              <w:t>1987</w:t>
            </w:r>
          </w:p>
        </w:tc>
        <w:tc>
          <w:tcPr>
            <w:tcW w:w="2693" w:type="dxa"/>
          </w:tcPr>
          <w:p w14:paraId="14552FC4" w14:textId="77777777" w:rsidR="000B0C8E" w:rsidRPr="00AE610E" w:rsidRDefault="000B0C8E" w:rsidP="00C331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14</w:t>
            </w:r>
          </w:p>
        </w:tc>
      </w:tr>
      <w:tr w:rsidR="000B0C8E" w:rsidRPr="00AE610E" w14:paraId="6DA7BDE5" w14:textId="77777777" w:rsidTr="00C331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24E6C7EB" w14:textId="77777777" w:rsidR="000B0C8E" w:rsidRPr="00AE610E" w:rsidRDefault="000B0C8E" w:rsidP="00C331BB">
            <w:pPr>
              <w:rPr>
                <w:b w:val="0"/>
                <w:bCs w:val="0"/>
              </w:rPr>
            </w:pPr>
            <w:r w:rsidRPr="00AE610E">
              <w:rPr>
                <w:b w:val="0"/>
                <w:bCs w:val="0"/>
              </w:rPr>
              <w:t>1986</w:t>
            </w:r>
          </w:p>
        </w:tc>
        <w:tc>
          <w:tcPr>
            <w:tcW w:w="2693" w:type="dxa"/>
          </w:tcPr>
          <w:p w14:paraId="449044AF" w14:textId="77777777" w:rsidR="000B0C8E" w:rsidRPr="00AE610E" w:rsidRDefault="000B0C8E" w:rsidP="00C331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12</w:t>
            </w:r>
          </w:p>
        </w:tc>
      </w:tr>
      <w:tr w:rsidR="000B0C8E" w:rsidRPr="00AE610E" w14:paraId="3FC406CA" w14:textId="77777777" w:rsidTr="00C331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572CEF9A" w14:textId="77777777" w:rsidR="000B0C8E" w:rsidRPr="00AE610E" w:rsidRDefault="000B0C8E" w:rsidP="00C331BB">
            <w:pPr>
              <w:rPr>
                <w:b w:val="0"/>
                <w:bCs w:val="0"/>
              </w:rPr>
            </w:pPr>
            <w:r w:rsidRPr="00AE610E">
              <w:rPr>
                <w:b w:val="0"/>
                <w:bCs w:val="0"/>
              </w:rPr>
              <w:t>1985</w:t>
            </w:r>
          </w:p>
        </w:tc>
        <w:tc>
          <w:tcPr>
            <w:tcW w:w="2693" w:type="dxa"/>
          </w:tcPr>
          <w:p w14:paraId="71F0D90F" w14:textId="77777777" w:rsidR="000B0C8E" w:rsidRPr="00AE610E" w:rsidRDefault="000B0C8E" w:rsidP="00C331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6</w:t>
            </w:r>
          </w:p>
        </w:tc>
      </w:tr>
      <w:tr w:rsidR="000B0C8E" w:rsidRPr="00AE610E" w14:paraId="3CA3255A" w14:textId="77777777" w:rsidTr="00C331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5E455443" w14:textId="77777777" w:rsidR="000B0C8E" w:rsidRPr="00AE610E" w:rsidRDefault="000B0C8E" w:rsidP="00C331BB">
            <w:pPr>
              <w:rPr>
                <w:b w:val="0"/>
                <w:bCs w:val="0"/>
              </w:rPr>
            </w:pPr>
            <w:r w:rsidRPr="00AE610E">
              <w:rPr>
                <w:b w:val="0"/>
                <w:bCs w:val="0"/>
              </w:rPr>
              <w:t>1984</w:t>
            </w:r>
          </w:p>
        </w:tc>
        <w:tc>
          <w:tcPr>
            <w:tcW w:w="2693" w:type="dxa"/>
          </w:tcPr>
          <w:p w14:paraId="24BE8939" w14:textId="77777777" w:rsidR="000B0C8E" w:rsidRPr="00AE610E" w:rsidRDefault="000B0C8E" w:rsidP="00C331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13</w:t>
            </w:r>
          </w:p>
        </w:tc>
      </w:tr>
      <w:tr w:rsidR="000B0C8E" w:rsidRPr="00AE610E" w14:paraId="1384DFFC" w14:textId="77777777" w:rsidTr="00C331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59DCB8C6" w14:textId="77777777" w:rsidR="000B0C8E" w:rsidRPr="00AE610E" w:rsidRDefault="000B0C8E" w:rsidP="00C331BB">
            <w:pPr>
              <w:rPr>
                <w:b w:val="0"/>
                <w:bCs w:val="0"/>
              </w:rPr>
            </w:pPr>
            <w:r w:rsidRPr="00AE610E">
              <w:rPr>
                <w:b w:val="0"/>
                <w:bCs w:val="0"/>
              </w:rPr>
              <w:t>1983</w:t>
            </w:r>
          </w:p>
        </w:tc>
        <w:tc>
          <w:tcPr>
            <w:tcW w:w="2693" w:type="dxa"/>
          </w:tcPr>
          <w:p w14:paraId="03A95DEC" w14:textId="77777777" w:rsidR="000B0C8E" w:rsidRPr="00AE610E" w:rsidRDefault="000B0C8E" w:rsidP="00C331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5</w:t>
            </w:r>
          </w:p>
        </w:tc>
      </w:tr>
      <w:tr w:rsidR="000B0C8E" w:rsidRPr="00AE610E" w14:paraId="62B5CE44" w14:textId="77777777" w:rsidTr="00C331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6B917154" w14:textId="77777777" w:rsidR="000B0C8E" w:rsidRPr="00AE610E" w:rsidRDefault="000B0C8E" w:rsidP="00C331BB">
            <w:pPr>
              <w:rPr>
                <w:b w:val="0"/>
                <w:bCs w:val="0"/>
              </w:rPr>
            </w:pPr>
            <w:r w:rsidRPr="00AE610E">
              <w:rPr>
                <w:b w:val="0"/>
                <w:bCs w:val="0"/>
              </w:rPr>
              <w:t>1982</w:t>
            </w:r>
          </w:p>
        </w:tc>
        <w:tc>
          <w:tcPr>
            <w:tcW w:w="2693" w:type="dxa"/>
          </w:tcPr>
          <w:p w14:paraId="45B598DA" w14:textId="77777777" w:rsidR="000B0C8E" w:rsidRPr="00AE610E" w:rsidRDefault="000B0C8E" w:rsidP="00C331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7</w:t>
            </w:r>
          </w:p>
        </w:tc>
      </w:tr>
      <w:tr w:rsidR="000B0C8E" w:rsidRPr="00AE610E" w14:paraId="7064037C" w14:textId="77777777" w:rsidTr="00C331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73B6F632" w14:textId="77777777" w:rsidR="000B0C8E" w:rsidRPr="00AE610E" w:rsidRDefault="000B0C8E" w:rsidP="00C331BB">
            <w:pPr>
              <w:rPr>
                <w:b w:val="0"/>
                <w:bCs w:val="0"/>
              </w:rPr>
            </w:pPr>
            <w:r w:rsidRPr="00AE610E">
              <w:rPr>
                <w:b w:val="0"/>
                <w:bCs w:val="0"/>
              </w:rPr>
              <w:t>1981</w:t>
            </w:r>
          </w:p>
        </w:tc>
        <w:tc>
          <w:tcPr>
            <w:tcW w:w="2693" w:type="dxa"/>
          </w:tcPr>
          <w:p w14:paraId="4D0FC0CB" w14:textId="77777777" w:rsidR="000B0C8E" w:rsidRPr="00AE610E" w:rsidRDefault="000B0C8E" w:rsidP="00C331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4</w:t>
            </w:r>
          </w:p>
        </w:tc>
      </w:tr>
      <w:tr w:rsidR="000B0C8E" w:rsidRPr="00AE610E" w14:paraId="72C7C1D9" w14:textId="77777777" w:rsidTr="00C331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47E6A0C9" w14:textId="77777777" w:rsidR="000B0C8E" w:rsidRPr="00AE610E" w:rsidRDefault="000B0C8E" w:rsidP="00C331BB">
            <w:pPr>
              <w:rPr>
                <w:b w:val="0"/>
                <w:bCs w:val="0"/>
              </w:rPr>
            </w:pPr>
            <w:r w:rsidRPr="00AE610E">
              <w:rPr>
                <w:b w:val="0"/>
                <w:bCs w:val="0"/>
              </w:rPr>
              <w:t>1980</w:t>
            </w:r>
          </w:p>
        </w:tc>
        <w:tc>
          <w:tcPr>
            <w:tcW w:w="2693" w:type="dxa"/>
          </w:tcPr>
          <w:p w14:paraId="75B318B5" w14:textId="77777777" w:rsidR="000B0C8E" w:rsidRPr="00AE610E" w:rsidRDefault="000B0C8E" w:rsidP="00C331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10</w:t>
            </w:r>
          </w:p>
        </w:tc>
      </w:tr>
      <w:tr w:rsidR="000B0C8E" w:rsidRPr="00AE610E" w14:paraId="62CD4F83" w14:textId="77777777" w:rsidTr="00C331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7464A9D3" w14:textId="77777777" w:rsidR="000B0C8E" w:rsidRPr="00AE610E" w:rsidRDefault="000B0C8E" w:rsidP="00C331BB">
            <w:pPr>
              <w:rPr>
                <w:b w:val="0"/>
                <w:bCs w:val="0"/>
              </w:rPr>
            </w:pPr>
            <w:r w:rsidRPr="00AE610E">
              <w:rPr>
                <w:b w:val="0"/>
                <w:bCs w:val="0"/>
              </w:rPr>
              <w:t>1979</w:t>
            </w:r>
          </w:p>
        </w:tc>
        <w:tc>
          <w:tcPr>
            <w:tcW w:w="2693" w:type="dxa"/>
          </w:tcPr>
          <w:p w14:paraId="54D3F791" w14:textId="77777777" w:rsidR="000B0C8E" w:rsidRPr="00AE610E" w:rsidRDefault="000B0C8E" w:rsidP="00C331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7</w:t>
            </w:r>
          </w:p>
        </w:tc>
      </w:tr>
      <w:tr w:rsidR="000B0C8E" w:rsidRPr="00AE610E" w14:paraId="641AE940" w14:textId="77777777" w:rsidTr="00C331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79704C9F" w14:textId="77777777" w:rsidR="000B0C8E" w:rsidRPr="00AE610E" w:rsidRDefault="000B0C8E" w:rsidP="00C331BB">
            <w:pPr>
              <w:rPr>
                <w:b w:val="0"/>
                <w:bCs w:val="0"/>
              </w:rPr>
            </w:pPr>
            <w:r w:rsidRPr="00AE610E">
              <w:rPr>
                <w:b w:val="0"/>
                <w:bCs w:val="0"/>
              </w:rPr>
              <w:t>1978</w:t>
            </w:r>
          </w:p>
        </w:tc>
        <w:tc>
          <w:tcPr>
            <w:tcW w:w="2693" w:type="dxa"/>
          </w:tcPr>
          <w:p w14:paraId="64386F83" w14:textId="77777777" w:rsidR="000B0C8E" w:rsidRPr="00AE610E" w:rsidRDefault="000B0C8E" w:rsidP="00C331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6</w:t>
            </w:r>
          </w:p>
        </w:tc>
      </w:tr>
      <w:tr w:rsidR="000B0C8E" w:rsidRPr="00AE610E" w14:paraId="255B5C6A" w14:textId="77777777" w:rsidTr="00C331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77733555" w14:textId="77777777" w:rsidR="000B0C8E" w:rsidRPr="00AE610E" w:rsidRDefault="000B0C8E" w:rsidP="00C331BB">
            <w:pPr>
              <w:rPr>
                <w:b w:val="0"/>
                <w:bCs w:val="0"/>
              </w:rPr>
            </w:pPr>
            <w:r w:rsidRPr="00AE610E">
              <w:rPr>
                <w:b w:val="0"/>
                <w:bCs w:val="0"/>
              </w:rPr>
              <w:t>1977</w:t>
            </w:r>
          </w:p>
        </w:tc>
        <w:tc>
          <w:tcPr>
            <w:tcW w:w="2693" w:type="dxa"/>
          </w:tcPr>
          <w:p w14:paraId="19D1EC1A" w14:textId="77777777" w:rsidR="000B0C8E" w:rsidRPr="00AE610E" w:rsidRDefault="000B0C8E" w:rsidP="00C331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7</w:t>
            </w:r>
          </w:p>
        </w:tc>
      </w:tr>
      <w:tr w:rsidR="000B0C8E" w:rsidRPr="00AE610E" w14:paraId="43A1987C" w14:textId="77777777" w:rsidTr="00C331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3CF52679" w14:textId="77777777" w:rsidR="000B0C8E" w:rsidRPr="00AE610E" w:rsidRDefault="000B0C8E" w:rsidP="00C331BB">
            <w:pPr>
              <w:rPr>
                <w:b w:val="0"/>
                <w:bCs w:val="0"/>
              </w:rPr>
            </w:pPr>
            <w:r w:rsidRPr="00AE610E">
              <w:rPr>
                <w:b w:val="0"/>
                <w:bCs w:val="0"/>
              </w:rPr>
              <w:t>1976</w:t>
            </w:r>
          </w:p>
        </w:tc>
        <w:tc>
          <w:tcPr>
            <w:tcW w:w="2693" w:type="dxa"/>
          </w:tcPr>
          <w:p w14:paraId="23D1D33D" w14:textId="77777777" w:rsidR="000B0C8E" w:rsidRPr="00AE610E" w:rsidRDefault="000B0C8E" w:rsidP="00C331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2</w:t>
            </w:r>
          </w:p>
        </w:tc>
      </w:tr>
      <w:tr w:rsidR="000B0C8E" w:rsidRPr="00AE610E" w14:paraId="497522BD" w14:textId="77777777" w:rsidTr="00C331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2963B845" w14:textId="77777777" w:rsidR="000B0C8E" w:rsidRPr="00AE610E" w:rsidRDefault="000B0C8E" w:rsidP="00C331BB">
            <w:pPr>
              <w:rPr>
                <w:b w:val="0"/>
                <w:bCs w:val="0"/>
              </w:rPr>
            </w:pPr>
            <w:r w:rsidRPr="00AE610E">
              <w:rPr>
                <w:b w:val="0"/>
                <w:bCs w:val="0"/>
              </w:rPr>
              <w:t>1975</w:t>
            </w:r>
          </w:p>
        </w:tc>
        <w:tc>
          <w:tcPr>
            <w:tcW w:w="2693" w:type="dxa"/>
          </w:tcPr>
          <w:p w14:paraId="71A10621" w14:textId="77777777" w:rsidR="000B0C8E" w:rsidRPr="00AE610E" w:rsidRDefault="000B0C8E" w:rsidP="00C331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2</w:t>
            </w:r>
          </w:p>
        </w:tc>
      </w:tr>
      <w:tr w:rsidR="000B0C8E" w:rsidRPr="00AE610E" w14:paraId="79693557" w14:textId="77777777" w:rsidTr="00C331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2DC28527" w14:textId="77777777" w:rsidR="000B0C8E" w:rsidRPr="00AE610E" w:rsidRDefault="000B0C8E" w:rsidP="00C331BB">
            <w:pPr>
              <w:rPr>
                <w:b w:val="0"/>
                <w:bCs w:val="0"/>
              </w:rPr>
            </w:pPr>
            <w:r w:rsidRPr="00AE610E">
              <w:rPr>
                <w:b w:val="0"/>
                <w:bCs w:val="0"/>
              </w:rPr>
              <w:t>1974</w:t>
            </w:r>
          </w:p>
        </w:tc>
        <w:tc>
          <w:tcPr>
            <w:tcW w:w="2693" w:type="dxa"/>
          </w:tcPr>
          <w:p w14:paraId="1A7AF081" w14:textId="77777777" w:rsidR="000B0C8E" w:rsidRPr="00AE610E" w:rsidRDefault="000B0C8E" w:rsidP="00C331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3</w:t>
            </w:r>
          </w:p>
        </w:tc>
      </w:tr>
      <w:tr w:rsidR="000B0C8E" w:rsidRPr="00AE610E" w14:paraId="6907C530" w14:textId="77777777" w:rsidTr="00C331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54303873" w14:textId="77777777" w:rsidR="000B0C8E" w:rsidRPr="00AE610E" w:rsidRDefault="000B0C8E" w:rsidP="00C331BB">
            <w:pPr>
              <w:rPr>
                <w:b w:val="0"/>
                <w:bCs w:val="0"/>
              </w:rPr>
            </w:pPr>
            <w:r w:rsidRPr="00AE610E">
              <w:rPr>
                <w:b w:val="0"/>
                <w:bCs w:val="0"/>
              </w:rPr>
              <w:t>1973</w:t>
            </w:r>
          </w:p>
        </w:tc>
        <w:tc>
          <w:tcPr>
            <w:tcW w:w="2693" w:type="dxa"/>
          </w:tcPr>
          <w:p w14:paraId="58F2788E" w14:textId="77777777" w:rsidR="000B0C8E" w:rsidRPr="00AE610E" w:rsidRDefault="000B0C8E" w:rsidP="00C331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1</w:t>
            </w:r>
          </w:p>
        </w:tc>
      </w:tr>
      <w:tr w:rsidR="000B0C8E" w:rsidRPr="00AE610E" w14:paraId="62D53290" w14:textId="77777777" w:rsidTr="00C331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6A24A7F7" w14:textId="77777777" w:rsidR="000B0C8E" w:rsidRPr="00AE610E" w:rsidRDefault="000B0C8E" w:rsidP="00C331BB">
            <w:pPr>
              <w:rPr>
                <w:b w:val="0"/>
                <w:bCs w:val="0"/>
              </w:rPr>
            </w:pPr>
            <w:r w:rsidRPr="00AE610E">
              <w:rPr>
                <w:b w:val="0"/>
                <w:bCs w:val="0"/>
              </w:rPr>
              <w:t>1969</w:t>
            </w:r>
          </w:p>
        </w:tc>
        <w:tc>
          <w:tcPr>
            <w:tcW w:w="2693" w:type="dxa"/>
          </w:tcPr>
          <w:p w14:paraId="1B4C8D4B" w14:textId="77777777" w:rsidR="000B0C8E" w:rsidRPr="00AE610E" w:rsidRDefault="000B0C8E" w:rsidP="00C331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1</w:t>
            </w:r>
          </w:p>
        </w:tc>
      </w:tr>
      <w:tr w:rsidR="000B0C8E" w:rsidRPr="00AE610E" w14:paraId="61978C23" w14:textId="77777777" w:rsidTr="00C331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2801A09F" w14:textId="77777777" w:rsidR="000B0C8E" w:rsidRPr="00AE610E" w:rsidRDefault="000B0C8E" w:rsidP="00C331BB">
            <w:pPr>
              <w:rPr>
                <w:b w:val="0"/>
                <w:bCs w:val="0"/>
              </w:rPr>
            </w:pPr>
            <w:r w:rsidRPr="00AE610E">
              <w:rPr>
                <w:b w:val="0"/>
                <w:bCs w:val="0"/>
              </w:rPr>
              <w:t>1968</w:t>
            </w:r>
          </w:p>
        </w:tc>
        <w:tc>
          <w:tcPr>
            <w:tcW w:w="2693" w:type="dxa"/>
          </w:tcPr>
          <w:p w14:paraId="617BB339" w14:textId="77777777" w:rsidR="000B0C8E" w:rsidRPr="00AE610E" w:rsidRDefault="000B0C8E" w:rsidP="00C331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2</w:t>
            </w:r>
          </w:p>
        </w:tc>
      </w:tr>
      <w:tr w:rsidR="000B0C8E" w:rsidRPr="00AE610E" w14:paraId="5937FD89" w14:textId="77777777" w:rsidTr="00C331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0DE81347" w14:textId="77777777" w:rsidR="000B0C8E" w:rsidRPr="00AE610E" w:rsidRDefault="000B0C8E" w:rsidP="00C331BB">
            <w:pPr>
              <w:rPr>
                <w:b w:val="0"/>
                <w:bCs w:val="0"/>
              </w:rPr>
            </w:pPr>
            <w:r w:rsidRPr="00AE610E">
              <w:rPr>
                <w:b w:val="0"/>
                <w:bCs w:val="0"/>
              </w:rPr>
              <w:t>1966</w:t>
            </w:r>
          </w:p>
        </w:tc>
        <w:tc>
          <w:tcPr>
            <w:tcW w:w="2693" w:type="dxa"/>
          </w:tcPr>
          <w:p w14:paraId="1B38483D" w14:textId="77777777" w:rsidR="000B0C8E" w:rsidRPr="00AE610E" w:rsidRDefault="000B0C8E" w:rsidP="00C331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1</w:t>
            </w:r>
          </w:p>
        </w:tc>
      </w:tr>
      <w:tr w:rsidR="000B0C8E" w:rsidRPr="00AE610E" w14:paraId="4EFCCC1B" w14:textId="77777777" w:rsidTr="00C331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54066582" w14:textId="77777777" w:rsidR="000B0C8E" w:rsidRPr="00AE610E" w:rsidRDefault="000B0C8E" w:rsidP="00C331BB">
            <w:pPr>
              <w:rPr>
                <w:b w:val="0"/>
                <w:bCs w:val="0"/>
              </w:rPr>
            </w:pPr>
            <w:r w:rsidRPr="00AE610E">
              <w:rPr>
                <w:b w:val="0"/>
                <w:bCs w:val="0"/>
              </w:rPr>
              <w:t>1964</w:t>
            </w:r>
          </w:p>
        </w:tc>
        <w:tc>
          <w:tcPr>
            <w:tcW w:w="2693" w:type="dxa"/>
          </w:tcPr>
          <w:p w14:paraId="147105EB" w14:textId="77777777" w:rsidR="000B0C8E" w:rsidRPr="00AE610E" w:rsidRDefault="000B0C8E" w:rsidP="00C331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1</w:t>
            </w:r>
          </w:p>
        </w:tc>
      </w:tr>
    </w:tbl>
    <w:p w14:paraId="050439D0" w14:textId="4BE94248" w:rsidR="00225E40" w:rsidRPr="00AE610E" w:rsidRDefault="00225E40" w:rsidP="00225E40">
      <w:pPr>
        <w:pStyle w:val="Kop3"/>
        <w:rPr>
          <w:b w:val="0"/>
          <w:bCs/>
        </w:rPr>
      </w:pPr>
      <w:bookmarkStart w:id="3" w:name="_Toc224559000"/>
      <w:r w:rsidRPr="00AE610E">
        <w:lastRenderedPageBreak/>
        <w:t>Table S</w:t>
      </w:r>
      <w:r w:rsidR="00572951">
        <w:t>4</w:t>
      </w:r>
      <w:r w:rsidRPr="00AE610E">
        <w:t>.</w:t>
      </w:r>
      <w:r w:rsidRPr="00AE610E">
        <w:rPr>
          <w:b w:val="0"/>
          <w:bCs/>
        </w:rPr>
        <w:t xml:space="preserve"> Number of articles retrieved per journal on modalities used to predict </w:t>
      </w:r>
      <w:r w:rsidR="00833BD8" w:rsidRPr="00AE610E">
        <w:rPr>
          <w:b w:val="0"/>
          <w:bCs/>
        </w:rPr>
        <w:t>d</w:t>
      </w:r>
      <w:r w:rsidRPr="00AE610E">
        <w:rPr>
          <w:b w:val="0"/>
          <w:bCs/>
        </w:rPr>
        <w:t xml:space="preserve">elayed </w:t>
      </w:r>
      <w:r w:rsidR="00833BD8" w:rsidRPr="00AE610E">
        <w:rPr>
          <w:b w:val="0"/>
          <w:bCs/>
        </w:rPr>
        <w:t>c</w:t>
      </w:r>
      <w:r w:rsidRPr="00AE610E">
        <w:rPr>
          <w:b w:val="0"/>
          <w:bCs/>
        </w:rPr>
        <w:t xml:space="preserve">erebral </w:t>
      </w:r>
      <w:r w:rsidR="00833BD8" w:rsidRPr="00AE610E">
        <w:rPr>
          <w:b w:val="0"/>
          <w:bCs/>
        </w:rPr>
        <w:t>i</w:t>
      </w:r>
      <w:r w:rsidRPr="00AE610E">
        <w:rPr>
          <w:b w:val="0"/>
          <w:bCs/>
        </w:rPr>
        <w:t>schemia</w:t>
      </w:r>
      <w:r w:rsidR="00833BD8" w:rsidRPr="00AE610E">
        <w:rPr>
          <w:b w:val="0"/>
          <w:bCs/>
        </w:rPr>
        <w:t xml:space="preserve"> </w:t>
      </w:r>
      <w:r w:rsidRPr="00AE610E">
        <w:rPr>
          <w:b w:val="0"/>
          <w:bCs/>
        </w:rPr>
        <w:t xml:space="preserve">in aneurysmal </w:t>
      </w:r>
      <w:r w:rsidR="00833BD8" w:rsidRPr="00AE610E">
        <w:rPr>
          <w:b w:val="0"/>
          <w:bCs/>
        </w:rPr>
        <w:t>s</w:t>
      </w:r>
      <w:r w:rsidRPr="00AE610E">
        <w:rPr>
          <w:b w:val="0"/>
          <w:bCs/>
        </w:rPr>
        <w:t xml:space="preserve">ubarachnoid </w:t>
      </w:r>
      <w:r w:rsidR="00833BD8" w:rsidRPr="00AE610E">
        <w:rPr>
          <w:b w:val="0"/>
          <w:bCs/>
        </w:rPr>
        <w:t>h</w:t>
      </w:r>
      <w:r w:rsidRPr="00AE610E">
        <w:rPr>
          <w:b w:val="0"/>
          <w:bCs/>
        </w:rPr>
        <w:t>emorrhage</w:t>
      </w:r>
      <w:bookmarkEnd w:id="3"/>
    </w:p>
    <w:tbl>
      <w:tblPr>
        <w:tblStyle w:val="Onopgemaaktetabel4"/>
        <w:tblW w:w="0" w:type="auto"/>
        <w:tblLook w:val="04A0" w:firstRow="1" w:lastRow="0" w:firstColumn="1" w:lastColumn="0" w:noHBand="0" w:noVBand="1"/>
      </w:tblPr>
      <w:tblGrid>
        <w:gridCol w:w="5211"/>
        <w:gridCol w:w="1276"/>
      </w:tblGrid>
      <w:tr w:rsidR="00225E40" w:rsidRPr="00AE610E" w14:paraId="4AF79CC2" w14:textId="77777777" w:rsidTr="002B57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0E2A9564" w14:textId="77777777" w:rsidR="00225E40" w:rsidRPr="00AE610E" w:rsidRDefault="00225E40" w:rsidP="002B572B">
            <w:pPr>
              <w:rPr>
                <w:szCs w:val="20"/>
              </w:rPr>
            </w:pPr>
            <w:r w:rsidRPr="00AE610E">
              <w:rPr>
                <w:szCs w:val="20"/>
              </w:rPr>
              <w:t>Journal</w:t>
            </w:r>
          </w:p>
        </w:tc>
        <w:tc>
          <w:tcPr>
            <w:tcW w:w="1276" w:type="dxa"/>
          </w:tcPr>
          <w:p w14:paraId="12B1D2FB" w14:textId="77777777" w:rsidR="00225E40" w:rsidRPr="00AE610E" w:rsidRDefault="00225E40" w:rsidP="002B572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Number</w:t>
            </w:r>
          </w:p>
        </w:tc>
      </w:tr>
      <w:tr w:rsidR="00225E40" w:rsidRPr="00AE610E" w14:paraId="7F7B0E93" w14:textId="77777777" w:rsidTr="002B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18459373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Neurosurgery</w:t>
            </w:r>
          </w:p>
        </w:tc>
        <w:tc>
          <w:tcPr>
            <w:tcW w:w="1276" w:type="dxa"/>
          </w:tcPr>
          <w:p w14:paraId="40365581" w14:textId="77777777" w:rsidR="00225E40" w:rsidRPr="00AE610E" w:rsidRDefault="00225E40" w:rsidP="002B57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175</w:t>
            </w:r>
          </w:p>
        </w:tc>
      </w:tr>
      <w:tr w:rsidR="00225E40" w:rsidRPr="00AE610E" w14:paraId="27BF56F2" w14:textId="77777777" w:rsidTr="002B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2EEB2001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Stroke</w:t>
            </w:r>
          </w:p>
        </w:tc>
        <w:tc>
          <w:tcPr>
            <w:tcW w:w="1276" w:type="dxa"/>
          </w:tcPr>
          <w:p w14:paraId="0D3790EC" w14:textId="77777777" w:rsidR="00225E40" w:rsidRPr="00AE610E" w:rsidRDefault="00225E40" w:rsidP="002B57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165</w:t>
            </w:r>
          </w:p>
        </w:tc>
      </w:tr>
      <w:tr w:rsidR="00225E40" w:rsidRPr="00AE610E" w14:paraId="048765E1" w14:textId="77777777" w:rsidTr="002B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72775801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J Neurosurg</w:t>
            </w:r>
          </w:p>
        </w:tc>
        <w:tc>
          <w:tcPr>
            <w:tcW w:w="1276" w:type="dxa"/>
          </w:tcPr>
          <w:p w14:paraId="67781340" w14:textId="77777777" w:rsidR="00225E40" w:rsidRPr="00AE610E" w:rsidRDefault="00225E40" w:rsidP="002B57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163</w:t>
            </w:r>
          </w:p>
        </w:tc>
      </w:tr>
      <w:tr w:rsidR="00225E40" w:rsidRPr="00AE610E" w14:paraId="3772915C" w14:textId="77777777" w:rsidTr="002B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595C243B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Neurocrit Care</w:t>
            </w:r>
          </w:p>
        </w:tc>
        <w:tc>
          <w:tcPr>
            <w:tcW w:w="1276" w:type="dxa"/>
          </w:tcPr>
          <w:p w14:paraId="3EE6CDD1" w14:textId="77777777" w:rsidR="00225E40" w:rsidRPr="00AE610E" w:rsidRDefault="00225E40" w:rsidP="002B57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127</w:t>
            </w:r>
          </w:p>
        </w:tc>
      </w:tr>
      <w:tr w:rsidR="00225E40" w:rsidRPr="00AE610E" w14:paraId="237A6EEA" w14:textId="77777777" w:rsidTr="002B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413F465F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World Neurosurg</w:t>
            </w:r>
          </w:p>
        </w:tc>
        <w:tc>
          <w:tcPr>
            <w:tcW w:w="1276" w:type="dxa"/>
          </w:tcPr>
          <w:p w14:paraId="337B7D15" w14:textId="77777777" w:rsidR="00225E40" w:rsidRPr="00AE610E" w:rsidRDefault="00225E40" w:rsidP="002B57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115</w:t>
            </w:r>
          </w:p>
        </w:tc>
      </w:tr>
      <w:tr w:rsidR="00225E40" w:rsidRPr="00AE610E" w14:paraId="7FB9F761" w14:textId="77777777" w:rsidTr="002B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2AFDCA25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J Stroke Cerebrovasc Dis</w:t>
            </w:r>
          </w:p>
        </w:tc>
        <w:tc>
          <w:tcPr>
            <w:tcW w:w="1276" w:type="dxa"/>
          </w:tcPr>
          <w:p w14:paraId="6540BDB0" w14:textId="77777777" w:rsidR="00225E40" w:rsidRPr="00AE610E" w:rsidRDefault="00225E40" w:rsidP="002B57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75</w:t>
            </w:r>
          </w:p>
        </w:tc>
      </w:tr>
      <w:tr w:rsidR="00225E40" w:rsidRPr="00AE610E" w14:paraId="56FC291E" w14:textId="77777777" w:rsidTr="002B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1C543A67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Acta Neurochir (Wien)</w:t>
            </w:r>
          </w:p>
        </w:tc>
        <w:tc>
          <w:tcPr>
            <w:tcW w:w="1276" w:type="dxa"/>
          </w:tcPr>
          <w:p w14:paraId="66514620" w14:textId="77777777" w:rsidR="00225E40" w:rsidRPr="00AE610E" w:rsidRDefault="00225E40" w:rsidP="002B57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54</w:t>
            </w:r>
          </w:p>
        </w:tc>
      </w:tr>
      <w:tr w:rsidR="00225E40" w:rsidRPr="00AE610E" w14:paraId="508A1F86" w14:textId="77777777" w:rsidTr="002B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22C24887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Neurocritical Care</w:t>
            </w:r>
          </w:p>
        </w:tc>
        <w:tc>
          <w:tcPr>
            <w:tcW w:w="1276" w:type="dxa"/>
          </w:tcPr>
          <w:p w14:paraId="12653AB6" w14:textId="77777777" w:rsidR="00225E40" w:rsidRPr="00AE610E" w:rsidRDefault="00225E40" w:rsidP="002B57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52</w:t>
            </w:r>
          </w:p>
        </w:tc>
      </w:tr>
      <w:tr w:rsidR="00225E40" w:rsidRPr="00AE610E" w14:paraId="5D818B81" w14:textId="77777777" w:rsidTr="002B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5DE8357D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Neurology</w:t>
            </w:r>
          </w:p>
        </w:tc>
        <w:tc>
          <w:tcPr>
            <w:tcW w:w="1276" w:type="dxa"/>
          </w:tcPr>
          <w:p w14:paraId="3058E623" w14:textId="77777777" w:rsidR="00225E40" w:rsidRPr="00AE610E" w:rsidRDefault="00225E40" w:rsidP="002B57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48</w:t>
            </w:r>
          </w:p>
        </w:tc>
      </w:tr>
      <w:tr w:rsidR="00225E40" w:rsidRPr="00AE610E" w14:paraId="3C41532D" w14:textId="77777777" w:rsidTr="002B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4DD1B5F2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AJNR Am J Neuroradiol</w:t>
            </w:r>
          </w:p>
        </w:tc>
        <w:tc>
          <w:tcPr>
            <w:tcW w:w="1276" w:type="dxa"/>
          </w:tcPr>
          <w:p w14:paraId="013DD5D7" w14:textId="77777777" w:rsidR="00225E40" w:rsidRPr="00AE610E" w:rsidRDefault="00225E40" w:rsidP="002B57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47</w:t>
            </w:r>
          </w:p>
        </w:tc>
      </w:tr>
      <w:tr w:rsidR="00225E40" w:rsidRPr="00AE610E" w14:paraId="460A8091" w14:textId="77777777" w:rsidTr="002B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3120B66C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Journal of Neurosurgery</w:t>
            </w:r>
          </w:p>
        </w:tc>
        <w:tc>
          <w:tcPr>
            <w:tcW w:w="1276" w:type="dxa"/>
          </w:tcPr>
          <w:p w14:paraId="4F0320B4" w14:textId="77777777" w:rsidR="00225E40" w:rsidRPr="00AE610E" w:rsidRDefault="00225E40" w:rsidP="002B57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44</w:t>
            </w:r>
          </w:p>
        </w:tc>
      </w:tr>
      <w:tr w:rsidR="00225E40" w:rsidRPr="00AE610E" w14:paraId="671857D8" w14:textId="77777777" w:rsidTr="002B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1BF31917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World Neurosurgery</w:t>
            </w:r>
          </w:p>
        </w:tc>
        <w:tc>
          <w:tcPr>
            <w:tcW w:w="1276" w:type="dxa"/>
          </w:tcPr>
          <w:p w14:paraId="581635BC" w14:textId="77777777" w:rsidR="00225E40" w:rsidRPr="00AE610E" w:rsidRDefault="00225E40" w:rsidP="002B57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41</w:t>
            </w:r>
          </w:p>
        </w:tc>
      </w:tr>
      <w:tr w:rsidR="00225E40" w:rsidRPr="00AE610E" w14:paraId="768CD47F" w14:textId="77777777" w:rsidTr="002B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2BEEDE8C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Acta Neurochir Suppl</w:t>
            </w:r>
          </w:p>
        </w:tc>
        <w:tc>
          <w:tcPr>
            <w:tcW w:w="1276" w:type="dxa"/>
          </w:tcPr>
          <w:p w14:paraId="05DC7BFA" w14:textId="77777777" w:rsidR="00225E40" w:rsidRPr="00AE610E" w:rsidRDefault="00225E40" w:rsidP="002B57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39</w:t>
            </w:r>
          </w:p>
        </w:tc>
      </w:tr>
      <w:tr w:rsidR="00225E40" w:rsidRPr="00AE610E" w14:paraId="0740CD1C" w14:textId="77777777" w:rsidTr="002B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13C11290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Front Neurol</w:t>
            </w:r>
          </w:p>
        </w:tc>
        <w:tc>
          <w:tcPr>
            <w:tcW w:w="1276" w:type="dxa"/>
          </w:tcPr>
          <w:p w14:paraId="70F1CC8A" w14:textId="77777777" w:rsidR="00225E40" w:rsidRPr="00AE610E" w:rsidRDefault="00225E40" w:rsidP="002B57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38</w:t>
            </w:r>
          </w:p>
        </w:tc>
      </w:tr>
      <w:tr w:rsidR="00225E40" w:rsidRPr="00AE610E" w14:paraId="5F6DF6C8" w14:textId="77777777" w:rsidTr="002B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5C097221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Neuroradiology</w:t>
            </w:r>
          </w:p>
        </w:tc>
        <w:tc>
          <w:tcPr>
            <w:tcW w:w="1276" w:type="dxa"/>
          </w:tcPr>
          <w:p w14:paraId="716C3659" w14:textId="77777777" w:rsidR="00225E40" w:rsidRPr="00AE610E" w:rsidRDefault="00225E40" w:rsidP="002B57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35</w:t>
            </w:r>
          </w:p>
        </w:tc>
      </w:tr>
      <w:tr w:rsidR="00225E40" w:rsidRPr="00AE610E" w14:paraId="6480DA3F" w14:textId="77777777" w:rsidTr="002B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18A139A4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Neurosurg Rev</w:t>
            </w:r>
          </w:p>
        </w:tc>
        <w:tc>
          <w:tcPr>
            <w:tcW w:w="1276" w:type="dxa"/>
          </w:tcPr>
          <w:p w14:paraId="7C2CFA07" w14:textId="77777777" w:rsidR="00225E40" w:rsidRPr="00AE610E" w:rsidRDefault="00225E40" w:rsidP="002B57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33</w:t>
            </w:r>
          </w:p>
        </w:tc>
      </w:tr>
      <w:tr w:rsidR="00225E40" w:rsidRPr="00AE610E" w14:paraId="2E876B0F" w14:textId="77777777" w:rsidTr="002B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3E419EE5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J Clin Neurosci</w:t>
            </w:r>
          </w:p>
        </w:tc>
        <w:tc>
          <w:tcPr>
            <w:tcW w:w="1276" w:type="dxa"/>
          </w:tcPr>
          <w:p w14:paraId="76798244" w14:textId="77777777" w:rsidR="00225E40" w:rsidRPr="00AE610E" w:rsidRDefault="00225E40" w:rsidP="002B57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30</w:t>
            </w:r>
          </w:p>
        </w:tc>
      </w:tr>
      <w:tr w:rsidR="00225E40" w:rsidRPr="00AE610E" w14:paraId="7C6E9C6D" w14:textId="77777777" w:rsidTr="002B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1C22D7C6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Neurol Med Chir (Tokyo)</w:t>
            </w:r>
          </w:p>
        </w:tc>
        <w:tc>
          <w:tcPr>
            <w:tcW w:w="1276" w:type="dxa"/>
          </w:tcPr>
          <w:p w14:paraId="7FBC78AE" w14:textId="77777777" w:rsidR="00225E40" w:rsidRPr="00AE610E" w:rsidRDefault="00225E40" w:rsidP="002B57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27</w:t>
            </w:r>
          </w:p>
        </w:tc>
      </w:tr>
      <w:tr w:rsidR="00225E40" w:rsidRPr="00AE610E" w14:paraId="554A05E1" w14:textId="77777777" w:rsidTr="002B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3A73ED1F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Acta Neurochirurgica</w:t>
            </w:r>
          </w:p>
        </w:tc>
        <w:tc>
          <w:tcPr>
            <w:tcW w:w="1276" w:type="dxa"/>
          </w:tcPr>
          <w:p w14:paraId="0C5C8AEB" w14:textId="77777777" w:rsidR="00225E40" w:rsidRPr="00AE610E" w:rsidRDefault="00225E40" w:rsidP="002B57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27</w:t>
            </w:r>
          </w:p>
        </w:tc>
      </w:tr>
      <w:tr w:rsidR="00225E40" w:rsidRPr="00AE610E" w14:paraId="6ACAE0FB" w14:textId="77777777" w:rsidTr="002B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13D05E89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Cerebrovasc Dis</w:t>
            </w:r>
          </w:p>
        </w:tc>
        <w:tc>
          <w:tcPr>
            <w:tcW w:w="1276" w:type="dxa"/>
          </w:tcPr>
          <w:p w14:paraId="3BC7606C" w14:textId="77777777" w:rsidR="00225E40" w:rsidRPr="00AE610E" w:rsidRDefault="00225E40" w:rsidP="002B57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26</w:t>
            </w:r>
          </w:p>
        </w:tc>
      </w:tr>
      <w:tr w:rsidR="00225E40" w:rsidRPr="00AE610E" w14:paraId="0CB1CB13" w14:textId="77777777" w:rsidTr="002B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0425DD8C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J Neurol Neurosurg Psychiatry</w:t>
            </w:r>
          </w:p>
        </w:tc>
        <w:tc>
          <w:tcPr>
            <w:tcW w:w="1276" w:type="dxa"/>
          </w:tcPr>
          <w:p w14:paraId="3BB0E79A" w14:textId="77777777" w:rsidR="00225E40" w:rsidRPr="00AE610E" w:rsidRDefault="00225E40" w:rsidP="002B57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24</w:t>
            </w:r>
          </w:p>
        </w:tc>
      </w:tr>
      <w:tr w:rsidR="00225E40" w:rsidRPr="00AE610E" w14:paraId="45212A6B" w14:textId="77777777" w:rsidTr="002B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1BC8605C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Neurol Res</w:t>
            </w:r>
          </w:p>
        </w:tc>
        <w:tc>
          <w:tcPr>
            <w:tcW w:w="1276" w:type="dxa"/>
          </w:tcPr>
          <w:p w14:paraId="712575B2" w14:textId="77777777" w:rsidR="00225E40" w:rsidRPr="00AE610E" w:rsidRDefault="00225E40" w:rsidP="002B57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23</w:t>
            </w:r>
          </w:p>
        </w:tc>
      </w:tr>
      <w:tr w:rsidR="00225E40" w:rsidRPr="00AE610E" w14:paraId="28329180" w14:textId="77777777" w:rsidTr="002B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24653559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J Neurointerv Surg</w:t>
            </w:r>
          </w:p>
        </w:tc>
        <w:tc>
          <w:tcPr>
            <w:tcW w:w="1276" w:type="dxa"/>
          </w:tcPr>
          <w:p w14:paraId="59BC4F14" w14:textId="77777777" w:rsidR="00225E40" w:rsidRPr="00AE610E" w:rsidRDefault="00225E40" w:rsidP="002B57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23</w:t>
            </w:r>
          </w:p>
        </w:tc>
      </w:tr>
      <w:tr w:rsidR="00225E40" w:rsidRPr="00AE610E" w14:paraId="48569EBA" w14:textId="77777777" w:rsidTr="002B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3704B02B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Frontiers in Neurology</w:t>
            </w:r>
          </w:p>
        </w:tc>
        <w:tc>
          <w:tcPr>
            <w:tcW w:w="1276" w:type="dxa"/>
          </w:tcPr>
          <w:p w14:paraId="49E74533" w14:textId="77777777" w:rsidR="00225E40" w:rsidRPr="00AE610E" w:rsidRDefault="00225E40" w:rsidP="002B57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22</w:t>
            </w:r>
          </w:p>
        </w:tc>
      </w:tr>
      <w:tr w:rsidR="00225E40" w:rsidRPr="00AE610E" w14:paraId="1675B202" w14:textId="77777777" w:rsidTr="002B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3E14204F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No Shinkei Geka</w:t>
            </w:r>
          </w:p>
        </w:tc>
        <w:tc>
          <w:tcPr>
            <w:tcW w:w="1276" w:type="dxa"/>
          </w:tcPr>
          <w:p w14:paraId="25284F44" w14:textId="77777777" w:rsidR="00225E40" w:rsidRPr="00AE610E" w:rsidRDefault="00225E40" w:rsidP="002B57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22</w:t>
            </w:r>
          </w:p>
        </w:tc>
      </w:tr>
      <w:tr w:rsidR="00225E40" w:rsidRPr="00AE610E" w14:paraId="04374818" w14:textId="77777777" w:rsidTr="002B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3C3AA316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Clin Neurol Neurosurg</w:t>
            </w:r>
          </w:p>
        </w:tc>
        <w:tc>
          <w:tcPr>
            <w:tcW w:w="1276" w:type="dxa"/>
          </w:tcPr>
          <w:p w14:paraId="308F4ADA" w14:textId="77777777" w:rsidR="00225E40" w:rsidRPr="00AE610E" w:rsidRDefault="00225E40" w:rsidP="002B57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21</w:t>
            </w:r>
          </w:p>
        </w:tc>
      </w:tr>
      <w:tr w:rsidR="00225E40" w:rsidRPr="00AE610E" w14:paraId="3A0EE309" w14:textId="77777777" w:rsidTr="002B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57D56B5A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Surg Neurol</w:t>
            </w:r>
          </w:p>
        </w:tc>
        <w:tc>
          <w:tcPr>
            <w:tcW w:w="1276" w:type="dxa"/>
          </w:tcPr>
          <w:p w14:paraId="31844319" w14:textId="77777777" w:rsidR="00225E40" w:rsidRPr="00AE610E" w:rsidRDefault="00225E40" w:rsidP="002B57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20</w:t>
            </w:r>
          </w:p>
        </w:tc>
      </w:tr>
      <w:tr w:rsidR="00225E40" w:rsidRPr="00AE610E" w14:paraId="3C266856" w14:textId="77777777" w:rsidTr="002B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682898A6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J Cereb Blood Flow Metab</w:t>
            </w:r>
          </w:p>
        </w:tc>
        <w:tc>
          <w:tcPr>
            <w:tcW w:w="1276" w:type="dxa"/>
          </w:tcPr>
          <w:p w14:paraId="787503F9" w14:textId="77777777" w:rsidR="00225E40" w:rsidRPr="00AE610E" w:rsidRDefault="00225E40" w:rsidP="002B57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19</w:t>
            </w:r>
          </w:p>
        </w:tc>
      </w:tr>
      <w:tr w:rsidR="00225E40" w:rsidRPr="00AE610E" w14:paraId="7DE31BB9" w14:textId="77777777" w:rsidTr="002B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287D6EE7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Crit Care Med</w:t>
            </w:r>
          </w:p>
        </w:tc>
        <w:tc>
          <w:tcPr>
            <w:tcW w:w="1276" w:type="dxa"/>
          </w:tcPr>
          <w:p w14:paraId="6F146E94" w14:textId="77777777" w:rsidR="00225E40" w:rsidRPr="00AE610E" w:rsidRDefault="00225E40" w:rsidP="002B57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17</w:t>
            </w:r>
          </w:p>
        </w:tc>
      </w:tr>
      <w:tr w:rsidR="00225E40" w:rsidRPr="00AE610E" w14:paraId="089D82E8" w14:textId="77777777" w:rsidTr="002B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0CAB8112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J Neuroimaging</w:t>
            </w:r>
          </w:p>
        </w:tc>
        <w:tc>
          <w:tcPr>
            <w:tcW w:w="1276" w:type="dxa"/>
          </w:tcPr>
          <w:p w14:paraId="2A834291" w14:textId="77777777" w:rsidR="00225E40" w:rsidRPr="00AE610E" w:rsidRDefault="00225E40" w:rsidP="002B57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16</w:t>
            </w:r>
          </w:p>
        </w:tc>
      </w:tr>
      <w:tr w:rsidR="00225E40" w:rsidRPr="00AE610E" w14:paraId="402F94C0" w14:textId="77777777" w:rsidTr="002B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1DB3A3AC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J Neurol Sci</w:t>
            </w:r>
          </w:p>
        </w:tc>
        <w:tc>
          <w:tcPr>
            <w:tcW w:w="1276" w:type="dxa"/>
          </w:tcPr>
          <w:p w14:paraId="0F9AC977" w14:textId="77777777" w:rsidR="00225E40" w:rsidRPr="00AE610E" w:rsidRDefault="00225E40" w:rsidP="002B57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16</w:t>
            </w:r>
          </w:p>
        </w:tc>
      </w:tr>
      <w:tr w:rsidR="00225E40" w:rsidRPr="00AE610E" w14:paraId="3C04DB45" w14:textId="77777777" w:rsidTr="002B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7C6A5E44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J Clin Med</w:t>
            </w:r>
          </w:p>
        </w:tc>
        <w:tc>
          <w:tcPr>
            <w:tcW w:w="1276" w:type="dxa"/>
          </w:tcPr>
          <w:p w14:paraId="17AF52B6" w14:textId="77777777" w:rsidR="00225E40" w:rsidRPr="00AE610E" w:rsidRDefault="00225E40" w:rsidP="002B57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16</w:t>
            </w:r>
          </w:p>
        </w:tc>
      </w:tr>
      <w:tr w:rsidR="00225E40" w:rsidRPr="00AE610E" w14:paraId="238ECDA5" w14:textId="77777777" w:rsidTr="002B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215CC707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Neurochirurgie</w:t>
            </w:r>
          </w:p>
        </w:tc>
        <w:tc>
          <w:tcPr>
            <w:tcW w:w="1276" w:type="dxa"/>
          </w:tcPr>
          <w:p w14:paraId="7F4C0CAA" w14:textId="77777777" w:rsidR="00225E40" w:rsidRPr="00AE610E" w:rsidRDefault="00225E40" w:rsidP="002B57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14</w:t>
            </w:r>
          </w:p>
        </w:tc>
      </w:tr>
      <w:tr w:rsidR="00225E40" w:rsidRPr="00AE610E" w14:paraId="12CAD2E7" w14:textId="77777777" w:rsidTr="002B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3873FE65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Neurosurgical Review</w:t>
            </w:r>
          </w:p>
        </w:tc>
        <w:tc>
          <w:tcPr>
            <w:tcW w:w="1276" w:type="dxa"/>
          </w:tcPr>
          <w:p w14:paraId="54F33F28" w14:textId="77777777" w:rsidR="00225E40" w:rsidRPr="00AE610E" w:rsidRDefault="00225E40" w:rsidP="002B57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14</w:t>
            </w:r>
          </w:p>
        </w:tc>
      </w:tr>
      <w:tr w:rsidR="00225E40" w:rsidRPr="00AE610E" w14:paraId="056C7C21" w14:textId="77777777" w:rsidTr="002B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0A099494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Neurologia Medico-Chirurgica</w:t>
            </w:r>
          </w:p>
        </w:tc>
        <w:tc>
          <w:tcPr>
            <w:tcW w:w="1276" w:type="dxa"/>
          </w:tcPr>
          <w:p w14:paraId="2C95AF22" w14:textId="77777777" w:rsidR="00225E40" w:rsidRPr="00AE610E" w:rsidRDefault="00225E40" w:rsidP="002B57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13</w:t>
            </w:r>
          </w:p>
        </w:tc>
      </w:tr>
      <w:tr w:rsidR="00225E40" w:rsidRPr="00AE610E" w14:paraId="3DAB3506" w14:textId="77777777" w:rsidTr="002B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2DE2AA1F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Transl Stroke Res</w:t>
            </w:r>
          </w:p>
        </w:tc>
        <w:tc>
          <w:tcPr>
            <w:tcW w:w="1276" w:type="dxa"/>
          </w:tcPr>
          <w:p w14:paraId="6BA54093" w14:textId="77777777" w:rsidR="00225E40" w:rsidRPr="00AE610E" w:rsidRDefault="00225E40" w:rsidP="002B57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13</w:t>
            </w:r>
          </w:p>
        </w:tc>
      </w:tr>
      <w:tr w:rsidR="00225E40" w:rsidRPr="00AE610E" w14:paraId="5F90713B" w14:textId="77777777" w:rsidTr="002B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6C1DF720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Journal of Clinical Neuroscience</w:t>
            </w:r>
          </w:p>
        </w:tc>
        <w:tc>
          <w:tcPr>
            <w:tcW w:w="1276" w:type="dxa"/>
          </w:tcPr>
          <w:p w14:paraId="549E7F8F" w14:textId="77777777" w:rsidR="00225E40" w:rsidRPr="00AE610E" w:rsidRDefault="00225E40" w:rsidP="002B57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13</w:t>
            </w:r>
          </w:p>
        </w:tc>
      </w:tr>
      <w:tr w:rsidR="00225E40" w:rsidRPr="00AE610E" w14:paraId="1F8E12FC" w14:textId="77777777" w:rsidTr="002B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4354CDEF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BMC Neurol</w:t>
            </w:r>
          </w:p>
        </w:tc>
        <w:tc>
          <w:tcPr>
            <w:tcW w:w="1276" w:type="dxa"/>
          </w:tcPr>
          <w:p w14:paraId="276D1A13" w14:textId="77777777" w:rsidR="00225E40" w:rsidRPr="00AE610E" w:rsidRDefault="00225E40" w:rsidP="002B57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12</w:t>
            </w:r>
          </w:p>
        </w:tc>
      </w:tr>
      <w:tr w:rsidR="00225E40" w:rsidRPr="00AE610E" w14:paraId="239C2342" w14:textId="77777777" w:rsidTr="002B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287B1D59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Sci Rep</w:t>
            </w:r>
          </w:p>
        </w:tc>
        <w:tc>
          <w:tcPr>
            <w:tcW w:w="1276" w:type="dxa"/>
          </w:tcPr>
          <w:p w14:paraId="1621A3F8" w14:textId="77777777" w:rsidR="00225E40" w:rsidRPr="00AE610E" w:rsidRDefault="00225E40" w:rsidP="002B57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12</w:t>
            </w:r>
          </w:p>
        </w:tc>
      </w:tr>
      <w:tr w:rsidR="00225E40" w:rsidRPr="00AE610E" w14:paraId="4B0F1A32" w14:textId="77777777" w:rsidTr="002B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38015D5D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Surg Neurol Int</w:t>
            </w:r>
          </w:p>
        </w:tc>
        <w:tc>
          <w:tcPr>
            <w:tcW w:w="1276" w:type="dxa"/>
          </w:tcPr>
          <w:p w14:paraId="27679014" w14:textId="77777777" w:rsidR="00225E40" w:rsidRPr="00AE610E" w:rsidRDefault="00225E40" w:rsidP="002B57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12</w:t>
            </w:r>
          </w:p>
        </w:tc>
      </w:tr>
      <w:tr w:rsidR="00225E40" w:rsidRPr="00AE610E" w14:paraId="3A84C8C7" w14:textId="77777777" w:rsidTr="002B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1D6CBC38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Acta Neurochir. Suppl.</w:t>
            </w:r>
          </w:p>
        </w:tc>
        <w:tc>
          <w:tcPr>
            <w:tcW w:w="1276" w:type="dxa"/>
          </w:tcPr>
          <w:p w14:paraId="6F7D71D4" w14:textId="77777777" w:rsidR="00225E40" w:rsidRPr="00AE610E" w:rsidRDefault="00225E40" w:rsidP="002B57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12</w:t>
            </w:r>
          </w:p>
        </w:tc>
      </w:tr>
      <w:tr w:rsidR="00225E40" w:rsidRPr="00AE610E" w14:paraId="71E00709" w14:textId="77777777" w:rsidTr="002B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13175063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J Neuroradiol</w:t>
            </w:r>
          </w:p>
        </w:tc>
        <w:tc>
          <w:tcPr>
            <w:tcW w:w="1276" w:type="dxa"/>
          </w:tcPr>
          <w:p w14:paraId="0073B47E" w14:textId="77777777" w:rsidR="00225E40" w:rsidRPr="00AE610E" w:rsidRDefault="00225E40" w:rsidP="002B57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12</w:t>
            </w:r>
          </w:p>
        </w:tc>
      </w:tr>
      <w:tr w:rsidR="00225E40" w:rsidRPr="00AE610E" w14:paraId="5A9B6B3E" w14:textId="77777777" w:rsidTr="002B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3A7AC621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American Journal of Neuroradiology</w:t>
            </w:r>
          </w:p>
        </w:tc>
        <w:tc>
          <w:tcPr>
            <w:tcW w:w="1276" w:type="dxa"/>
          </w:tcPr>
          <w:p w14:paraId="130FA78C" w14:textId="77777777" w:rsidR="00225E40" w:rsidRPr="00AE610E" w:rsidRDefault="00225E40" w:rsidP="002B57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12</w:t>
            </w:r>
          </w:p>
        </w:tc>
      </w:tr>
      <w:tr w:rsidR="00225E40" w:rsidRPr="00AE610E" w14:paraId="37220ABE" w14:textId="77777777" w:rsidTr="002B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176E0B02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Crit Care</w:t>
            </w:r>
          </w:p>
        </w:tc>
        <w:tc>
          <w:tcPr>
            <w:tcW w:w="1276" w:type="dxa"/>
          </w:tcPr>
          <w:p w14:paraId="73A90B43" w14:textId="77777777" w:rsidR="00225E40" w:rsidRPr="00AE610E" w:rsidRDefault="00225E40" w:rsidP="002B57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11</w:t>
            </w:r>
          </w:p>
        </w:tc>
      </w:tr>
      <w:tr w:rsidR="00225E40" w:rsidRPr="00AE610E" w14:paraId="05E87074" w14:textId="77777777" w:rsidTr="002B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3002E92D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PLoS One</w:t>
            </w:r>
          </w:p>
        </w:tc>
        <w:tc>
          <w:tcPr>
            <w:tcW w:w="1276" w:type="dxa"/>
          </w:tcPr>
          <w:p w14:paraId="7AB82821" w14:textId="77777777" w:rsidR="00225E40" w:rsidRPr="00AE610E" w:rsidRDefault="00225E40" w:rsidP="002B57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11</w:t>
            </w:r>
          </w:p>
        </w:tc>
      </w:tr>
      <w:tr w:rsidR="00225E40" w:rsidRPr="00AE610E" w14:paraId="57169616" w14:textId="77777777" w:rsidTr="002B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412ECC5C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J Neurosurg Anesthesiol</w:t>
            </w:r>
          </w:p>
        </w:tc>
        <w:tc>
          <w:tcPr>
            <w:tcW w:w="1276" w:type="dxa"/>
          </w:tcPr>
          <w:p w14:paraId="3B62C46E" w14:textId="77777777" w:rsidR="00225E40" w:rsidRPr="00AE610E" w:rsidRDefault="00225E40" w:rsidP="002B57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11</w:t>
            </w:r>
          </w:p>
        </w:tc>
      </w:tr>
      <w:tr w:rsidR="00225E40" w:rsidRPr="00AE610E" w14:paraId="722075DB" w14:textId="77777777" w:rsidTr="002B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1888B9F0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Neurosurg Focus</w:t>
            </w:r>
          </w:p>
        </w:tc>
        <w:tc>
          <w:tcPr>
            <w:tcW w:w="1276" w:type="dxa"/>
          </w:tcPr>
          <w:p w14:paraId="5051EDE6" w14:textId="77777777" w:rsidR="00225E40" w:rsidRPr="00AE610E" w:rsidRDefault="00225E40" w:rsidP="002B57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10</w:t>
            </w:r>
          </w:p>
        </w:tc>
      </w:tr>
      <w:tr w:rsidR="00225E40" w:rsidRPr="00AE610E" w14:paraId="49CC0677" w14:textId="77777777" w:rsidTr="002B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62564293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Eur J Neurol</w:t>
            </w:r>
          </w:p>
        </w:tc>
        <w:tc>
          <w:tcPr>
            <w:tcW w:w="1276" w:type="dxa"/>
          </w:tcPr>
          <w:p w14:paraId="2244F086" w14:textId="77777777" w:rsidR="00225E40" w:rsidRPr="00AE610E" w:rsidRDefault="00225E40" w:rsidP="002B57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10</w:t>
            </w:r>
          </w:p>
        </w:tc>
      </w:tr>
      <w:tr w:rsidR="00225E40" w:rsidRPr="00AE610E" w14:paraId="7FF02B1B" w14:textId="77777777" w:rsidTr="002B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3320EF81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Cureus</w:t>
            </w:r>
          </w:p>
        </w:tc>
        <w:tc>
          <w:tcPr>
            <w:tcW w:w="1276" w:type="dxa"/>
          </w:tcPr>
          <w:p w14:paraId="1190ED66" w14:textId="77777777" w:rsidR="00225E40" w:rsidRPr="00AE610E" w:rsidRDefault="00225E40" w:rsidP="002B57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10</w:t>
            </w:r>
          </w:p>
        </w:tc>
      </w:tr>
      <w:tr w:rsidR="00225E40" w:rsidRPr="00AE610E" w14:paraId="3BA221A7" w14:textId="77777777" w:rsidTr="002B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3BB2AED5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Clin Neurophysiol</w:t>
            </w:r>
          </w:p>
        </w:tc>
        <w:tc>
          <w:tcPr>
            <w:tcW w:w="1276" w:type="dxa"/>
          </w:tcPr>
          <w:p w14:paraId="50E9FD2A" w14:textId="77777777" w:rsidR="00225E40" w:rsidRPr="00AE610E" w:rsidRDefault="00225E40" w:rsidP="002B57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10</w:t>
            </w:r>
          </w:p>
        </w:tc>
      </w:tr>
      <w:tr w:rsidR="00225E40" w:rsidRPr="00AE610E" w14:paraId="42C3CF03" w14:textId="77777777" w:rsidTr="002B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55F1E500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Journal of Cerebral Blood Flow and Metabolism</w:t>
            </w:r>
          </w:p>
        </w:tc>
        <w:tc>
          <w:tcPr>
            <w:tcW w:w="1276" w:type="dxa"/>
          </w:tcPr>
          <w:p w14:paraId="3BEB08F7" w14:textId="77777777" w:rsidR="00225E40" w:rsidRPr="00AE610E" w:rsidRDefault="00225E40" w:rsidP="002B57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9</w:t>
            </w:r>
          </w:p>
        </w:tc>
      </w:tr>
      <w:tr w:rsidR="00225E40" w:rsidRPr="00AE610E" w14:paraId="653FA113" w14:textId="77777777" w:rsidTr="002B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6CE9736A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Clin Neuroradiol</w:t>
            </w:r>
          </w:p>
        </w:tc>
        <w:tc>
          <w:tcPr>
            <w:tcW w:w="1276" w:type="dxa"/>
          </w:tcPr>
          <w:p w14:paraId="52FD94BB" w14:textId="77777777" w:rsidR="00225E40" w:rsidRPr="00AE610E" w:rsidRDefault="00225E40" w:rsidP="002B57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9</w:t>
            </w:r>
          </w:p>
        </w:tc>
      </w:tr>
      <w:tr w:rsidR="00225E40" w:rsidRPr="00AE610E" w14:paraId="55D4D72B" w14:textId="77777777" w:rsidTr="002B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55133942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J Neurol</w:t>
            </w:r>
          </w:p>
        </w:tc>
        <w:tc>
          <w:tcPr>
            <w:tcW w:w="1276" w:type="dxa"/>
          </w:tcPr>
          <w:p w14:paraId="5D886D45" w14:textId="77777777" w:rsidR="00225E40" w:rsidRPr="00AE610E" w:rsidRDefault="00225E40" w:rsidP="002B57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9</w:t>
            </w:r>
          </w:p>
        </w:tc>
      </w:tr>
      <w:tr w:rsidR="00225E40" w:rsidRPr="00AE610E" w14:paraId="530DE105" w14:textId="77777777" w:rsidTr="002B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614F6410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Radiology</w:t>
            </w:r>
          </w:p>
        </w:tc>
        <w:tc>
          <w:tcPr>
            <w:tcW w:w="1276" w:type="dxa"/>
          </w:tcPr>
          <w:p w14:paraId="3DBE92AE" w14:textId="77777777" w:rsidR="00225E40" w:rsidRPr="00AE610E" w:rsidRDefault="00225E40" w:rsidP="002B57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9</w:t>
            </w:r>
          </w:p>
        </w:tc>
      </w:tr>
      <w:tr w:rsidR="00225E40" w:rsidRPr="00AE610E" w14:paraId="50881B3D" w14:textId="77777777" w:rsidTr="002B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567E656A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Critical Care</w:t>
            </w:r>
          </w:p>
        </w:tc>
        <w:tc>
          <w:tcPr>
            <w:tcW w:w="1276" w:type="dxa"/>
          </w:tcPr>
          <w:p w14:paraId="4A05833A" w14:textId="77777777" w:rsidR="00225E40" w:rsidRPr="00AE610E" w:rsidRDefault="00225E40" w:rsidP="002B57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9</w:t>
            </w:r>
          </w:p>
        </w:tc>
      </w:tr>
      <w:tr w:rsidR="00225E40" w:rsidRPr="00AE610E" w14:paraId="7CD70B1A" w14:textId="77777777" w:rsidTr="002B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1089E4D4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European Journal of Neurology</w:t>
            </w:r>
          </w:p>
        </w:tc>
        <w:tc>
          <w:tcPr>
            <w:tcW w:w="1276" w:type="dxa"/>
          </w:tcPr>
          <w:p w14:paraId="151C618D" w14:textId="77777777" w:rsidR="00225E40" w:rsidRPr="00AE610E" w:rsidRDefault="00225E40" w:rsidP="002B57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8</w:t>
            </w:r>
          </w:p>
        </w:tc>
      </w:tr>
      <w:tr w:rsidR="00225E40" w:rsidRPr="00AE610E" w14:paraId="2481DA41" w14:textId="77777777" w:rsidTr="002B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60D1DD14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Eur J Radiol</w:t>
            </w:r>
          </w:p>
        </w:tc>
        <w:tc>
          <w:tcPr>
            <w:tcW w:w="1276" w:type="dxa"/>
          </w:tcPr>
          <w:p w14:paraId="6E1B3309" w14:textId="77777777" w:rsidR="00225E40" w:rsidRPr="00AE610E" w:rsidRDefault="00225E40" w:rsidP="002B57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8</w:t>
            </w:r>
          </w:p>
        </w:tc>
      </w:tr>
      <w:tr w:rsidR="00225E40" w:rsidRPr="00AE610E" w14:paraId="22122523" w14:textId="77777777" w:rsidTr="002B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249EBE5D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lastRenderedPageBreak/>
              <w:t>Journal of the Neurological Sciences</w:t>
            </w:r>
          </w:p>
        </w:tc>
        <w:tc>
          <w:tcPr>
            <w:tcW w:w="1276" w:type="dxa"/>
          </w:tcPr>
          <w:p w14:paraId="78F9CBF3" w14:textId="77777777" w:rsidR="00225E40" w:rsidRPr="00AE610E" w:rsidRDefault="00225E40" w:rsidP="002B57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8</w:t>
            </w:r>
          </w:p>
        </w:tc>
      </w:tr>
      <w:tr w:rsidR="00225E40" w:rsidRPr="00AE610E" w14:paraId="544D6122" w14:textId="77777777" w:rsidTr="002B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2D276CEF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J Clin Neurophysiol</w:t>
            </w:r>
          </w:p>
        </w:tc>
        <w:tc>
          <w:tcPr>
            <w:tcW w:w="1276" w:type="dxa"/>
          </w:tcPr>
          <w:p w14:paraId="5C8ACFA9" w14:textId="77777777" w:rsidR="00225E40" w:rsidRPr="00AE610E" w:rsidRDefault="00225E40" w:rsidP="002B57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8</w:t>
            </w:r>
          </w:p>
        </w:tc>
      </w:tr>
      <w:tr w:rsidR="00225E40" w:rsidRPr="00AE610E" w14:paraId="37E6BF35" w14:textId="77777777" w:rsidTr="002B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37942DEB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Critical Care Medicine</w:t>
            </w:r>
          </w:p>
        </w:tc>
        <w:tc>
          <w:tcPr>
            <w:tcW w:w="1276" w:type="dxa"/>
          </w:tcPr>
          <w:p w14:paraId="4AB25EAC" w14:textId="77777777" w:rsidR="00225E40" w:rsidRPr="00AE610E" w:rsidRDefault="00225E40" w:rsidP="002B57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8</w:t>
            </w:r>
          </w:p>
        </w:tc>
      </w:tr>
      <w:tr w:rsidR="00225E40" w:rsidRPr="00AE610E" w14:paraId="59B72FF5" w14:textId="77777777" w:rsidTr="002B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2A421C1D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Br J Neurosurg</w:t>
            </w:r>
          </w:p>
        </w:tc>
        <w:tc>
          <w:tcPr>
            <w:tcW w:w="1276" w:type="dxa"/>
          </w:tcPr>
          <w:p w14:paraId="453D3F6E" w14:textId="77777777" w:rsidR="00225E40" w:rsidRPr="00AE610E" w:rsidRDefault="00225E40" w:rsidP="002B57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8</w:t>
            </w:r>
          </w:p>
        </w:tc>
      </w:tr>
      <w:tr w:rsidR="00225E40" w:rsidRPr="00AE610E" w14:paraId="22EB87AE" w14:textId="77777777" w:rsidTr="002B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63B7B167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Interv Neuroradiol</w:t>
            </w:r>
          </w:p>
        </w:tc>
        <w:tc>
          <w:tcPr>
            <w:tcW w:w="1276" w:type="dxa"/>
          </w:tcPr>
          <w:p w14:paraId="191DAFBC" w14:textId="77777777" w:rsidR="00225E40" w:rsidRPr="00AE610E" w:rsidRDefault="00225E40" w:rsidP="002B57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8</w:t>
            </w:r>
          </w:p>
        </w:tc>
      </w:tr>
      <w:tr w:rsidR="00225E40" w:rsidRPr="00AE610E" w14:paraId="6FCE9209" w14:textId="77777777" w:rsidTr="002B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40C0E385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Cerebrovascular Diseases</w:t>
            </w:r>
          </w:p>
        </w:tc>
        <w:tc>
          <w:tcPr>
            <w:tcW w:w="1276" w:type="dxa"/>
          </w:tcPr>
          <w:p w14:paraId="42E53FD4" w14:textId="77777777" w:rsidR="00225E40" w:rsidRPr="00AE610E" w:rsidRDefault="00225E40" w:rsidP="002B57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8</w:t>
            </w:r>
          </w:p>
        </w:tc>
      </w:tr>
      <w:tr w:rsidR="00225E40" w:rsidRPr="00AE610E" w14:paraId="6E8D88AC" w14:textId="77777777" w:rsidTr="002B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62C5644B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Ann Neurol</w:t>
            </w:r>
          </w:p>
        </w:tc>
        <w:tc>
          <w:tcPr>
            <w:tcW w:w="1276" w:type="dxa"/>
          </w:tcPr>
          <w:p w14:paraId="49A58935" w14:textId="77777777" w:rsidR="00225E40" w:rsidRPr="00AE610E" w:rsidRDefault="00225E40" w:rsidP="002B57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8</w:t>
            </w:r>
          </w:p>
        </w:tc>
      </w:tr>
      <w:tr w:rsidR="00225E40" w:rsidRPr="00AE610E" w14:paraId="34CBA7DE" w14:textId="77777777" w:rsidTr="002B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46C12732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Journal of Neurology Neurosurgery and Psychiatry</w:t>
            </w:r>
          </w:p>
        </w:tc>
        <w:tc>
          <w:tcPr>
            <w:tcW w:w="1276" w:type="dxa"/>
          </w:tcPr>
          <w:p w14:paraId="7B09749D" w14:textId="77777777" w:rsidR="00225E40" w:rsidRPr="00AE610E" w:rsidRDefault="00225E40" w:rsidP="002B57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8</w:t>
            </w:r>
          </w:p>
        </w:tc>
      </w:tr>
      <w:tr w:rsidR="00225E40" w:rsidRPr="00AE610E" w14:paraId="66CC22AA" w14:textId="77777777" w:rsidTr="002B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03F3BAA8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Surgical Neurology</w:t>
            </w:r>
          </w:p>
        </w:tc>
        <w:tc>
          <w:tcPr>
            <w:tcW w:w="1276" w:type="dxa"/>
          </w:tcPr>
          <w:p w14:paraId="384C6BB0" w14:textId="77777777" w:rsidR="00225E40" w:rsidRPr="00AE610E" w:rsidRDefault="00225E40" w:rsidP="002B57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8</w:t>
            </w:r>
          </w:p>
        </w:tc>
      </w:tr>
      <w:tr w:rsidR="00225E40" w:rsidRPr="00AE610E" w14:paraId="3EE38A41" w14:textId="77777777" w:rsidTr="002B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405ACAE5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Eur Radiol</w:t>
            </w:r>
          </w:p>
        </w:tc>
        <w:tc>
          <w:tcPr>
            <w:tcW w:w="1276" w:type="dxa"/>
          </w:tcPr>
          <w:p w14:paraId="762685AF" w14:textId="77777777" w:rsidR="00225E40" w:rsidRPr="00AE610E" w:rsidRDefault="00225E40" w:rsidP="002B57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8</w:t>
            </w:r>
          </w:p>
        </w:tc>
      </w:tr>
      <w:tr w:rsidR="00225E40" w:rsidRPr="00AE610E" w14:paraId="73F93811" w14:textId="77777777" w:rsidTr="002B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3A3BA6DF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Neurol India</w:t>
            </w:r>
          </w:p>
        </w:tc>
        <w:tc>
          <w:tcPr>
            <w:tcW w:w="1276" w:type="dxa"/>
          </w:tcPr>
          <w:p w14:paraId="1D7D88E3" w14:textId="77777777" w:rsidR="00225E40" w:rsidRPr="00AE610E" w:rsidRDefault="00225E40" w:rsidP="002B57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7</w:t>
            </w:r>
          </w:p>
        </w:tc>
      </w:tr>
      <w:tr w:rsidR="00225E40" w:rsidRPr="00AE610E" w14:paraId="009F049A" w14:textId="77777777" w:rsidTr="002B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3AE8C895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No To Shinkei</w:t>
            </w:r>
          </w:p>
        </w:tc>
        <w:tc>
          <w:tcPr>
            <w:tcW w:w="1276" w:type="dxa"/>
          </w:tcPr>
          <w:p w14:paraId="0F63BEE5" w14:textId="77777777" w:rsidR="00225E40" w:rsidRPr="00AE610E" w:rsidRDefault="00225E40" w:rsidP="002B57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7</w:t>
            </w:r>
          </w:p>
        </w:tc>
      </w:tr>
      <w:tr w:rsidR="00225E40" w:rsidRPr="00AE610E" w14:paraId="5D69B40E" w14:textId="77777777" w:rsidTr="002B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6F803E44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Neurological Research</w:t>
            </w:r>
          </w:p>
        </w:tc>
        <w:tc>
          <w:tcPr>
            <w:tcW w:w="1276" w:type="dxa"/>
          </w:tcPr>
          <w:p w14:paraId="25E1AAFF" w14:textId="77777777" w:rsidR="00225E40" w:rsidRPr="00AE610E" w:rsidRDefault="00225E40" w:rsidP="002B57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7</w:t>
            </w:r>
          </w:p>
        </w:tc>
      </w:tr>
      <w:tr w:rsidR="00225E40" w:rsidRPr="00AE610E" w14:paraId="4D3475A9" w14:textId="77777777" w:rsidTr="002B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3B2D5880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J Neurosurg Sci</w:t>
            </w:r>
          </w:p>
        </w:tc>
        <w:tc>
          <w:tcPr>
            <w:tcW w:w="1276" w:type="dxa"/>
          </w:tcPr>
          <w:p w14:paraId="55A8F10D" w14:textId="77777777" w:rsidR="00225E40" w:rsidRPr="00AE610E" w:rsidRDefault="00225E40" w:rsidP="002B57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7</w:t>
            </w:r>
          </w:p>
        </w:tc>
      </w:tr>
      <w:tr w:rsidR="00225E40" w:rsidRPr="00AE610E" w14:paraId="24A4F774" w14:textId="77777777" w:rsidTr="002B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7092AA7C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Nervenarzt</w:t>
            </w:r>
          </w:p>
        </w:tc>
        <w:tc>
          <w:tcPr>
            <w:tcW w:w="1276" w:type="dxa"/>
          </w:tcPr>
          <w:p w14:paraId="45A34BEF" w14:textId="77777777" w:rsidR="00225E40" w:rsidRPr="00AE610E" w:rsidRDefault="00225E40" w:rsidP="002B57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7</w:t>
            </w:r>
          </w:p>
        </w:tc>
      </w:tr>
      <w:tr w:rsidR="00225E40" w:rsidRPr="00AE610E" w14:paraId="51EA413B" w14:textId="77777777" w:rsidTr="002B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67B5D8A2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Brain</w:t>
            </w:r>
          </w:p>
        </w:tc>
        <w:tc>
          <w:tcPr>
            <w:tcW w:w="1276" w:type="dxa"/>
          </w:tcPr>
          <w:p w14:paraId="4644A13B" w14:textId="77777777" w:rsidR="00225E40" w:rsidRPr="00AE610E" w:rsidRDefault="00225E40" w:rsidP="002B57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7</w:t>
            </w:r>
          </w:p>
        </w:tc>
      </w:tr>
      <w:tr w:rsidR="00225E40" w:rsidRPr="00AE610E" w14:paraId="12041645" w14:textId="77777777" w:rsidTr="002B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22D54462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Arq Neuropsiquiatr</w:t>
            </w:r>
          </w:p>
        </w:tc>
        <w:tc>
          <w:tcPr>
            <w:tcW w:w="1276" w:type="dxa"/>
          </w:tcPr>
          <w:p w14:paraId="6AAD362C" w14:textId="77777777" w:rsidR="00225E40" w:rsidRPr="00AE610E" w:rsidRDefault="00225E40" w:rsidP="002B57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7</w:t>
            </w:r>
          </w:p>
        </w:tc>
      </w:tr>
      <w:tr w:rsidR="00225E40" w:rsidRPr="00AE610E" w14:paraId="672A5428" w14:textId="77777777" w:rsidTr="002B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41D71834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Stroke-Vascular and Interventional Neurology</w:t>
            </w:r>
          </w:p>
        </w:tc>
        <w:tc>
          <w:tcPr>
            <w:tcW w:w="1276" w:type="dxa"/>
          </w:tcPr>
          <w:p w14:paraId="73C85323" w14:textId="77777777" w:rsidR="00225E40" w:rsidRPr="00AE610E" w:rsidRDefault="00225E40" w:rsidP="002B57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6</w:t>
            </w:r>
          </w:p>
        </w:tc>
      </w:tr>
      <w:tr w:rsidR="00225E40" w:rsidRPr="00AE610E" w14:paraId="70AB9122" w14:textId="77777777" w:rsidTr="002B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5DEB78B1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J Clin Monit Comput</w:t>
            </w:r>
          </w:p>
        </w:tc>
        <w:tc>
          <w:tcPr>
            <w:tcW w:w="1276" w:type="dxa"/>
          </w:tcPr>
          <w:p w14:paraId="2D82094D" w14:textId="77777777" w:rsidR="00225E40" w:rsidRPr="00AE610E" w:rsidRDefault="00225E40" w:rsidP="002B57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6</w:t>
            </w:r>
          </w:p>
        </w:tc>
      </w:tr>
      <w:tr w:rsidR="00225E40" w:rsidRPr="00AE610E" w14:paraId="76A70796" w14:textId="77777777" w:rsidTr="002B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00EBAE1B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Scientific Reports</w:t>
            </w:r>
          </w:p>
        </w:tc>
        <w:tc>
          <w:tcPr>
            <w:tcW w:w="1276" w:type="dxa"/>
          </w:tcPr>
          <w:p w14:paraId="6C82F2BC" w14:textId="77777777" w:rsidR="00225E40" w:rsidRPr="00AE610E" w:rsidRDefault="00225E40" w:rsidP="002B57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6</w:t>
            </w:r>
          </w:p>
        </w:tc>
      </w:tr>
      <w:tr w:rsidR="00225E40" w:rsidRPr="00AE610E" w14:paraId="0290E6CA" w14:textId="77777777" w:rsidTr="002B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00DB0373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Annals of Neurology</w:t>
            </w:r>
          </w:p>
        </w:tc>
        <w:tc>
          <w:tcPr>
            <w:tcW w:w="1276" w:type="dxa"/>
          </w:tcPr>
          <w:p w14:paraId="6D20134A" w14:textId="77777777" w:rsidR="00225E40" w:rsidRPr="00AE610E" w:rsidRDefault="00225E40" w:rsidP="002B57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6</w:t>
            </w:r>
          </w:p>
        </w:tc>
      </w:tr>
      <w:tr w:rsidR="00225E40" w:rsidRPr="00AE610E" w14:paraId="724BBD1F" w14:textId="77777777" w:rsidTr="002B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0BF2776D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Journal of Korean Neurosurgical Society</w:t>
            </w:r>
          </w:p>
        </w:tc>
        <w:tc>
          <w:tcPr>
            <w:tcW w:w="1276" w:type="dxa"/>
          </w:tcPr>
          <w:p w14:paraId="6FDC523C" w14:textId="77777777" w:rsidR="00225E40" w:rsidRPr="00AE610E" w:rsidRDefault="00225E40" w:rsidP="002B57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6</w:t>
            </w:r>
          </w:p>
        </w:tc>
      </w:tr>
      <w:tr w:rsidR="00225E40" w:rsidRPr="00AE610E" w14:paraId="45EDA456" w14:textId="77777777" w:rsidTr="002B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5EA35069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Journal of Stroke and Cerebrovascular Diseases</w:t>
            </w:r>
          </w:p>
        </w:tc>
        <w:tc>
          <w:tcPr>
            <w:tcW w:w="1276" w:type="dxa"/>
          </w:tcPr>
          <w:p w14:paraId="3A50B99E" w14:textId="77777777" w:rsidR="00225E40" w:rsidRPr="00AE610E" w:rsidRDefault="00225E40" w:rsidP="002B57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6</w:t>
            </w:r>
          </w:p>
        </w:tc>
      </w:tr>
      <w:tr w:rsidR="00225E40" w:rsidRPr="00AE610E" w14:paraId="5510A01C" w14:textId="77777777" w:rsidTr="002B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48C64B16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International Journal of Clinical and Experimental Medicine</w:t>
            </w:r>
          </w:p>
        </w:tc>
        <w:tc>
          <w:tcPr>
            <w:tcW w:w="1276" w:type="dxa"/>
          </w:tcPr>
          <w:p w14:paraId="7A3B6EA5" w14:textId="77777777" w:rsidR="00225E40" w:rsidRPr="00AE610E" w:rsidRDefault="00225E40" w:rsidP="002B57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6</w:t>
            </w:r>
          </w:p>
        </w:tc>
      </w:tr>
      <w:tr w:rsidR="00225E40" w:rsidRPr="00AE610E" w14:paraId="2017F2D3" w14:textId="77777777" w:rsidTr="002B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79DB28DC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British Journal of Neurosurgery</w:t>
            </w:r>
          </w:p>
        </w:tc>
        <w:tc>
          <w:tcPr>
            <w:tcW w:w="1276" w:type="dxa"/>
          </w:tcPr>
          <w:p w14:paraId="67BB8631" w14:textId="77777777" w:rsidR="00225E40" w:rsidRPr="00AE610E" w:rsidRDefault="00225E40" w:rsidP="002B57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6</w:t>
            </w:r>
          </w:p>
        </w:tc>
      </w:tr>
      <w:tr w:rsidR="00225E40" w:rsidRPr="00AE610E" w14:paraId="6DD8EDB6" w14:textId="77777777" w:rsidTr="002B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51CB4724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Neurosurg Clin N Am</w:t>
            </w:r>
          </w:p>
        </w:tc>
        <w:tc>
          <w:tcPr>
            <w:tcW w:w="1276" w:type="dxa"/>
          </w:tcPr>
          <w:p w14:paraId="7E751CA5" w14:textId="77777777" w:rsidR="00225E40" w:rsidRPr="00AE610E" w:rsidRDefault="00225E40" w:rsidP="002B57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6</w:t>
            </w:r>
          </w:p>
        </w:tc>
      </w:tr>
      <w:tr w:rsidR="00225E40" w:rsidRPr="00AE610E" w14:paraId="28D426AD" w14:textId="77777777" w:rsidTr="002B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36243E0D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Can J Neurol Sci</w:t>
            </w:r>
          </w:p>
        </w:tc>
        <w:tc>
          <w:tcPr>
            <w:tcW w:w="1276" w:type="dxa"/>
          </w:tcPr>
          <w:p w14:paraId="276D57F5" w14:textId="77777777" w:rsidR="00225E40" w:rsidRPr="00AE610E" w:rsidRDefault="00225E40" w:rsidP="002B57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6</w:t>
            </w:r>
          </w:p>
        </w:tc>
      </w:tr>
      <w:tr w:rsidR="00225E40" w:rsidRPr="00AE610E" w14:paraId="440938D4" w14:textId="77777777" w:rsidTr="002B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6DDC7810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Rev Neurol</w:t>
            </w:r>
          </w:p>
        </w:tc>
        <w:tc>
          <w:tcPr>
            <w:tcW w:w="1276" w:type="dxa"/>
          </w:tcPr>
          <w:p w14:paraId="3DF6E703" w14:textId="77777777" w:rsidR="00225E40" w:rsidRPr="00AE610E" w:rsidRDefault="00225E40" w:rsidP="002B57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6</w:t>
            </w:r>
          </w:p>
        </w:tc>
      </w:tr>
      <w:tr w:rsidR="00225E40" w:rsidRPr="00AE610E" w14:paraId="46CB05AF" w14:textId="77777777" w:rsidTr="002B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30D5F595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Acta Neurol Scand</w:t>
            </w:r>
          </w:p>
        </w:tc>
        <w:tc>
          <w:tcPr>
            <w:tcW w:w="1276" w:type="dxa"/>
          </w:tcPr>
          <w:p w14:paraId="1B3B236E" w14:textId="77777777" w:rsidR="00225E40" w:rsidRPr="00AE610E" w:rsidRDefault="00225E40" w:rsidP="002B57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5</w:t>
            </w:r>
          </w:p>
        </w:tc>
      </w:tr>
      <w:tr w:rsidR="00225E40" w:rsidRPr="00AE610E" w14:paraId="49C9E057" w14:textId="77777777" w:rsidTr="002B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75A5D26D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Journal of Neurointerventional Surgery</w:t>
            </w:r>
          </w:p>
        </w:tc>
        <w:tc>
          <w:tcPr>
            <w:tcW w:w="1276" w:type="dxa"/>
          </w:tcPr>
          <w:p w14:paraId="7586A737" w14:textId="77777777" w:rsidR="00225E40" w:rsidRPr="00AE610E" w:rsidRDefault="00225E40" w:rsidP="002B57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5</w:t>
            </w:r>
          </w:p>
        </w:tc>
      </w:tr>
      <w:tr w:rsidR="00225E40" w:rsidRPr="00AE610E" w14:paraId="5421F37B" w14:textId="77777777" w:rsidTr="002B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60B05114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Clinical Neurology and Neurosurgery</w:t>
            </w:r>
          </w:p>
        </w:tc>
        <w:tc>
          <w:tcPr>
            <w:tcW w:w="1276" w:type="dxa"/>
          </w:tcPr>
          <w:p w14:paraId="6723668C" w14:textId="77777777" w:rsidR="00225E40" w:rsidRPr="00AE610E" w:rsidRDefault="00225E40" w:rsidP="002B57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5</w:t>
            </w:r>
          </w:p>
        </w:tc>
      </w:tr>
      <w:tr w:rsidR="00225E40" w:rsidRPr="00AE610E" w14:paraId="1441AE85" w14:textId="77777777" w:rsidTr="002B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3586A1BB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Br J Anaesth</w:t>
            </w:r>
          </w:p>
        </w:tc>
        <w:tc>
          <w:tcPr>
            <w:tcW w:w="1276" w:type="dxa"/>
          </w:tcPr>
          <w:p w14:paraId="08F759EE" w14:textId="77777777" w:rsidR="00225E40" w:rsidRPr="00AE610E" w:rsidRDefault="00225E40" w:rsidP="002B57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5</w:t>
            </w:r>
          </w:p>
        </w:tc>
      </w:tr>
      <w:tr w:rsidR="00225E40" w:rsidRPr="00AE610E" w14:paraId="087ABE54" w14:textId="77777777" w:rsidTr="002B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36D0DA7E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Am J Emerg Med</w:t>
            </w:r>
          </w:p>
        </w:tc>
        <w:tc>
          <w:tcPr>
            <w:tcW w:w="1276" w:type="dxa"/>
          </w:tcPr>
          <w:p w14:paraId="055AD3C4" w14:textId="77777777" w:rsidR="00225E40" w:rsidRPr="00AE610E" w:rsidRDefault="00225E40" w:rsidP="002B57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5</w:t>
            </w:r>
          </w:p>
        </w:tc>
      </w:tr>
      <w:tr w:rsidR="00225E40" w:rsidRPr="00AE610E" w14:paraId="60883892" w14:textId="77777777" w:rsidTr="002B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67E451DD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Clinical Neurophysiology</w:t>
            </w:r>
          </w:p>
        </w:tc>
        <w:tc>
          <w:tcPr>
            <w:tcW w:w="1276" w:type="dxa"/>
          </w:tcPr>
          <w:p w14:paraId="3D2571B6" w14:textId="77777777" w:rsidR="00225E40" w:rsidRPr="00AE610E" w:rsidRDefault="00225E40" w:rsidP="002B57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5</w:t>
            </w:r>
          </w:p>
        </w:tc>
      </w:tr>
      <w:tr w:rsidR="00225E40" w:rsidRPr="00AE610E" w14:paraId="251913D1" w14:textId="77777777" w:rsidTr="002B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64EF10A1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Canadian Journal of Neurological Sciences</w:t>
            </w:r>
          </w:p>
        </w:tc>
        <w:tc>
          <w:tcPr>
            <w:tcW w:w="1276" w:type="dxa"/>
          </w:tcPr>
          <w:p w14:paraId="425DD74A" w14:textId="77777777" w:rsidR="00225E40" w:rsidRPr="00AE610E" w:rsidRDefault="00225E40" w:rsidP="002B57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5</w:t>
            </w:r>
          </w:p>
        </w:tc>
      </w:tr>
      <w:tr w:rsidR="00225E40" w:rsidRPr="00AE610E" w14:paraId="5A7FD41C" w14:textId="77777777" w:rsidTr="002B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4E19FBE9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Neuroradiol J</w:t>
            </w:r>
          </w:p>
        </w:tc>
        <w:tc>
          <w:tcPr>
            <w:tcW w:w="1276" w:type="dxa"/>
          </w:tcPr>
          <w:p w14:paraId="55E20251" w14:textId="77777777" w:rsidR="00225E40" w:rsidRPr="00AE610E" w:rsidRDefault="00225E40" w:rsidP="002B57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5</w:t>
            </w:r>
          </w:p>
        </w:tc>
      </w:tr>
      <w:tr w:rsidR="00225E40" w:rsidRPr="00AE610E" w14:paraId="14A98DFF" w14:textId="77777777" w:rsidTr="002B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74F92B95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Bmc Neurology</w:t>
            </w:r>
          </w:p>
        </w:tc>
        <w:tc>
          <w:tcPr>
            <w:tcW w:w="1276" w:type="dxa"/>
          </w:tcPr>
          <w:p w14:paraId="1609E52C" w14:textId="77777777" w:rsidR="00225E40" w:rsidRPr="00AE610E" w:rsidRDefault="00225E40" w:rsidP="002B57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5</w:t>
            </w:r>
          </w:p>
        </w:tc>
      </w:tr>
      <w:tr w:rsidR="00225E40" w:rsidRPr="00AE610E" w14:paraId="47BC295A" w14:textId="77777777" w:rsidTr="002B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47B92E47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Intensive Care Med</w:t>
            </w:r>
          </w:p>
        </w:tc>
        <w:tc>
          <w:tcPr>
            <w:tcW w:w="1276" w:type="dxa"/>
          </w:tcPr>
          <w:p w14:paraId="26312DF0" w14:textId="77777777" w:rsidR="00225E40" w:rsidRPr="00AE610E" w:rsidRDefault="00225E40" w:rsidP="002B57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5</w:t>
            </w:r>
          </w:p>
        </w:tc>
      </w:tr>
      <w:tr w:rsidR="00225E40" w:rsidRPr="00AE610E" w14:paraId="17C5B3EA" w14:textId="77777777" w:rsidTr="002B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188B4162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Ceska a Slovenska Neurologie a Neurochirurgie</w:t>
            </w:r>
          </w:p>
        </w:tc>
        <w:tc>
          <w:tcPr>
            <w:tcW w:w="1276" w:type="dxa"/>
          </w:tcPr>
          <w:p w14:paraId="3157FE5B" w14:textId="77777777" w:rsidR="00225E40" w:rsidRPr="00AE610E" w:rsidRDefault="00225E40" w:rsidP="002B57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5</w:t>
            </w:r>
          </w:p>
        </w:tc>
      </w:tr>
      <w:tr w:rsidR="00225E40" w:rsidRPr="00AE610E" w14:paraId="2541118A" w14:textId="77777777" w:rsidTr="002B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1693DD18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Journal of Stroke &amp; Cerebrovascular Diseases</w:t>
            </w:r>
          </w:p>
        </w:tc>
        <w:tc>
          <w:tcPr>
            <w:tcW w:w="1276" w:type="dxa"/>
          </w:tcPr>
          <w:p w14:paraId="4195A754" w14:textId="77777777" w:rsidR="00225E40" w:rsidRPr="00AE610E" w:rsidRDefault="00225E40" w:rsidP="002B57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5</w:t>
            </w:r>
          </w:p>
        </w:tc>
      </w:tr>
      <w:tr w:rsidR="00225E40" w:rsidRPr="00AE610E" w14:paraId="0DC5D1D2" w14:textId="77777777" w:rsidTr="002B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4C4AB4AC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medRxiv</w:t>
            </w:r>
          </w:p>
        </w:tc>
        <w:tc>
          <w:tcPr>
            <w:tcW w:w="1276" w:type="dxa"/>
          </w:tcPr>
          <w:p w14:paraId="690206A5" w14:textId="77777777" w:rsidR="00225E40" w:rsidRPr="00AE610E" w:rsidRDefault="00225E40" w:rsidP="002B57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5</w:t>
            </w:r>
          </w:p>
        </w:tc>
      </w:tr>
      <w:tr w:rsidR="00225E40" w:rsidRPr="00AE610E" w14:paraId="74114FF8" w14:textId="77777777" w:rsidTr="002B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790F0BA6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Neurol Sci</w:t>
            </w:r>
          </w:p>
        </w:tc>
        <w:tc>
          <w:tcPr>
            <w:tcW w:w="1276" w:type="dxa"/>
          </w:tcPr>
          <w:p w14:paraId="513EDF82" w14:textId="77777777" w:rsidR="00225E40" w:rsidRPr="00AE610E" w:rsidRDefault="00225E40" w:rsidP="002B57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4</w:t>
            </w:r>
          </w:p>
        </w:tc>
      </w:tr>
      <w:tr w:rsidR="00225E40" w:rsidRPr="00AE610E" w14:paraId="25226609" w14:textId="77777777" w:rsidTr="002B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5735E3D0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Neurologia</w:t>
            </w:r>
          </w:p>
        </w:tc>
        <w:tc>
          <w:tcPr>
            <w:tcW w:w="1276" w:type="dxa"/>
          </w:tcPr>
          <w:p w14:paraId="49719308" w14:textId="77777777" w:rsidR="00225E40" w:rsidRPr="00AE610E" w:rsidRDefault="00225E40" w:rsidP="002B57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4</w:t>
            </w:r>
          </w:p>
        </w:tc>
      </w:tr>
      <w:tr w:rsidR="00225E40" w:rsidRPr="00AE610E" w14:paraId="79266139" w14:textId="77777777" w:rsidTr="002B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33B12FBA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Curr Neurovasc Res</w:t>
            </w:r>
          </w:p>
        </w:tc>
        <w:tc>
          <w:tcPr>
            <w:tcW w:w="1276" w:type="dxa"/>
          </w:tcPr>
          <w:p w14:paraId="2F80BED9" w14:textId="77777777" w:rsidR="00225E40" w:rsidRPr="00AE610E" w:rsidRDefault="00225E40" w:rsidP="002B57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4</w:t>
            </w:r>
          </w:p>
        </w:tc>
      </w:tr>
      <w:tr w:rsidR="00225E40" w:rsidRPr="00AE610E" w14:paraId="24A129A2" w14:textId="77777777" w:rsidTr="002B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506CB21B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Neurosurgery Quarterly</w:t>
            </w:r>
          </w:p>
        </w:tc>
        <w:tc>
          <w:tcPr>
            <w:tcW w:w="1276" w:type="dxa"/>
          </w:tcPr>
          <w:p w14:paraId="74F98CF3" w14:textId="77777777" w:rsidR="00225E40" w:rsidRPr="00AE610E" w:rsidRDefault="00225E40" w:rsidP="002B57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4</w:t>
            </w:r>
          </w:p>
        </w:tc>
      </w:tr>
      <w:tr w:rsidR="00225E40" w:rsidRPr="00AE610E" w14:paraId="720015EF" w14:textId="77777777" w:rsidTr="00F11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55C70025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J Korean Neurosurg Soc</w:t>
            </w:r>
          </w:p>
        </w:tc>
        <w:tc>
          <w:tcPr>
            <w:tcW w:w="1276" w:type="dxa"/>
          </w:tcPr>
          <w:p w14:paraId="4E5D728B" w14:textId="77777777" w:rsidR="00225E40" w:rsidRPr="00AE610E" w:rsidRDefault="00225E40" w:rsidP="002B57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4</w:t>
            </w:r>
          </w:p>
        </w:tc>
      </w:tr>
      <w:tr w:rsidR="00225E40" w:rsidRPr="00AE610E" w14:paraId="5088DECA" w14:textId="77777777" w:rsidTr="002B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0856710E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World Neurosurg X</w:t>
            </w:r>
          </w:p>
        </w:tc>
        <w:tc>
          <w:tcPr>
            <w:tcW w:w="1276" w:type="dxa"/>
          </w:tcPr>
          <w:p w14:paraId="773BE9E5" w14:textId="77777777" w:rsidR="00225E40" w:rsidRPr="00AE610E" w:rsidRDefault="00225E40" w:rsidP="002B57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3</w:t>
            </w:r>
          </w:p>
        </w:tc>
      </w:tr>
      <w:tr w:rsidR="00225E40" w:rsidRPr="00AE610E" w14:paraId="2BB143B4" w14:textId="77777777" w:rsidTr="002B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2DD7DB1A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Brain Hemorrhages</w:t>
            </w:r>
          </w:p>
        </w:tc>
        <w:tc>
          <w:tcPr>
            <w:tcW w:w="1276" w:type="dxa"/>
          </w:tcPr>
          <w:p w14:paraId="4CFD479E" w14:textId="77777777" w:rsidR="00225E40" w:rsidRPr="00AE610E" w:rsidRDefault="00225E40" w:rsidP="002B57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3</w:t>
            </w:r>
          </w:p>
        </w:tc>
      </w:tr>
      <w:tr w:rsidR="00225E40" w:rsidRPr="00AE610E" w14:paraId="5D55B774" w14:textId="77777777" w:rsidTr="002B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4A7F18EC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Brain Sci</w:t>
            </w:r>
          </w:p>
        </w:tc>
        <w:tc>
          <w:tcPr>
            <w:tcW w:w="1276" w:type="dxa"/>
          </w:tcPr>
          <w:p w14:paraId="08EBE8FC" w14:textId="77777777" w:rsidR="00225E40" w:rsidRPr="00AE610E" w:rsidRDefault="00225E40" w:rsidP="002B57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3</w:t>
            </w:r>
          </w:p>
        </w:tc>
      </w:tr>
      <w:tr w:rsidR="00225E40" w:rsidRPr="00AE610E" w14:paraId="12ED023E" w14:textId="77777777" w:rsidTr="002B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3C6BC7EA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Brain Behav</w:t>
            </w:r>
          </w:p>
        </w:tc>
        <w:tc>
          <w:tcPr>
            <w:tcW w:w="1276" w:type="dxa"/>
          </w:tcPr>
          <w:p w14:paraId="0DE12FA2" w14:textId="77777777" w:rsidR="00225E40" w:rsidRPr="00AE610E" w:rsidRDefault="00225E40" w:rsidP="002B57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2</w:t>
            </w:r>
          </w:p>
        </w:tc>
      </w:tr>
      <w:tr w:rsidR="00225E40" w:rsidRPr="00AE610E" w14:paraId="6B55C03B" w14:textId="77777777" w:rsidTr="002B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297BB454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Brain Communications</w:t>
            </w:r>
          </w:p>
        </w:tc>
        <w:tc>
          <w:tcPr>
            <w:tcW w:w="1276" w:type="dxa"/>
          </w:tcPr>
          <w:p w14:paraId="09C1D003" w14:textId="77777777" w:rsidR="00225E40" w:rsidRPr="00AE610E" w:rsidRDefault="00225E40" w:rsidP="002B57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2</w:t>
            </w:r>
          </w:p>
        </w:tc>
      </w:tr>
      <w:tr w:rsidR="00225E40" w:rsidRPr="00AE610E" w14:paraId="54755E75" w14:textId="77777777" w:rsidTr="002B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53BC79AA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Eur Stroke J</w:t>
            </w:r>
          </w:p>
        </w:tc>
        <w:tc>
          <w:tcPr>
            <w:tcW w:w="1276" w:type="dxa"/>
          </w:tcPr>
          <w:p w14:paraId="00944DB2" w14:textId="77777777" w:rsidR="00225E40" w:rsidRPr="00AE610E" w:rsidRDefault="00225E40" w:rsidP="002B57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2</w:t>
            </w:r>
          </w:p>
        </w:tc>
      </w:tr>
      <w:tr w:rsidR="00225E40" w:rsidRPr="00AE610E" w14:paraId="3EAA23EA" w14:textId="77777777" w:rsidTr="002B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35B5A292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Heliyon</w:t>
            </w:r>
          </w:p>
        </w:tc>
        <w:tc>
          <w:tcPr>
            <w:tcW w:w="1276" w:type="dxa"/>
          </w:tcPr>
          <w:p w14:paraId="142A87D8" w14:textId="77777777" w:rsidR="00225E40" w:rsidRPr="00AE610E" w:rsidRDefault="00225E40" w:rsidP="002B57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2</w:t>
            </w:r>
          </w:p>
        </w:tc>
      </w:tr>
      <w:tr w:rsidR="00225E40" w:rsidRPr="00AE610E" w14:paraId="5C4BFF2F" w14:textId="77777777" w:rsidTr="002B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20309590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Neurol Med -Chir</w:t>
            </w:r>
          </w:p>
        </w:tc>
        <w:tc>
          <w:tcPr>
            <w:tcW w:w="1276" w:type="dxa"/>
          </w:tcPr>
          <w:p w14:paraId="02E668B8" w14:textId="77777777" w:rsidR="00225E40" w:rsidRPr="00AE610E" w:rsidRDefault="00225E40" w:rsidP="002B57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2</w:t>
            </w:r>
          </w:p>
        </w:tc>
      </w:tr>
      <w:tr w:rsidR="00225E40" w:rsidRPr="00AE610E" w14:paraId="1DAAC28B" w14:textId="77777777" w:rsidTr="002B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6A898B96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Neurology and Therapy</w:t>
            </w:r>
          </w:p>
        </w:tc>
        <w:tc>
          <w:tcPr>
            <w:tcW w:w="1276" w:type="dxa"/>
          </w:tcPr>
          <w:p w14:paraId="39BCDE59" w14:textId="77777777" w:rsidR="00225E40" w:rsidRPr="00AE610E" w:rsidRDefault="00225E40" w:rsidP="002B57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2</w:t>
            </w:r>
          </w:p>
        </w:tc>
      </w:tr>
      <w:tr w:rsidR="00225E40" w:rsidRPr="00AE610E" w14:paraId="17FFB556" w14:textId="77777777" w:rsidTr="002B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3AF6098A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Medicina (Kaunas)</w:t>
            </w:r>
          </w:p>
        </w:tc>
        <w:tc>
          <w:tcPr>
            <w:tcW w:w="1276" w:type="dxa"/>
          </w:tcPr>
          <w:p w14:paraId="0BD8D212" w14:textId="77777777" w:rsidR="00225E40" w:rsidRPr="00AE610E" w:rsidRDefault="00225E40" w:rsidP="002B57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2</w:t>
            </w:r>
          </w:p>
        </w:tc>
      </w:tr>
      <w:tr w:rsidR="00225E40" w:rsidRPr="00AE610E" w14:paraId="3D250A13" w14:textId="77777777" w:rsidTr="002B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47DC71F1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CNS Neurosci Ther</w:t>
            </w:r>
          </w:p>
        </w:tc>
        <w:tc>
          <w:tcPr>
            <w:tcW w:w="1276" w:type="dxa"/>
          </w:tcPr>
          <w:p w14:paraId="6F0C1240" w14:textId="77777777" w:rsidR="00225E40" w:rsidRPr="00AE610E" w:rsidRDefault="00225E40" w:rsidP="002B57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2</w:t>
            </w:r>
          </w:p>
        </w:tc>
      </w:tr>
      <w:tr w:rsidR="00225E40" w:rsidRPr="00AE610E" w14:paraId="75EA2D7E" w14:textId="77777777" w:rsidTr="002B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5100593D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Int J Stroke</w:t>
            </w:r>
          </w:p>
        </w:tc>
        <w:tc>
          <w:tcPr>
            <w:tcW w:w="1276" w:type="dxa"/>
          </w:tcPr>
          <w:p w14:paraId="156C46F0" w14:textId="77777777" w:rsidR="00225E40" w:rsidRPr="00AE610E" w:rsidRDefault="00225E40" w:rsidP="002B57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2</w:t>
            </w:r>
          </w:p>
        </w:tc>
      </w:tr>
      <w:tr w:rsidR="00225E40" w:rsidRPr="00AE610E" w14:paraId="68019F4A" w14:textId="77777777" w:rsidTr="002B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33E01F7A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AJR Am J Roentgenol</w:t>
            </w:r>
          </w:p>
        </w:tc>
        <w:tc>
          <w:tcPr>
            <w:tcW w:w="1276" w:type="dxa"/>
          </w:tcPr>
          <w:p w14:paraId="382469F5" w14:textId="77777777" w:rsidR="00225E40" w:rsidRPr="00AE610E" w:rsidRDefault="00225E40" w:rsidP="002B57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2</w:t>
            </w:r>
          </w:p>
        </w:tc>
      </w:tr>
      <w:tr w:rsidR="00225E40" w:rsidRPr="00AE610E" w14:paraId="54943BC9" w14:textId="77777777" w:rsidTr="002B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2148B812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lastRenderedPageBreak/>
              <w:t>Acta Neurochir</w:t>
            </w:r>
          </w:p>
        </w:tc>
        <w:tc>
          <w:tcPr>
            <w:tcW w:w="1276" w:type="dxa"/>
          </w:tcPr>
          <w:p w14:paraId="7DCA4A60" w14:textId="77777777" w:rsidR="00225E40" w:rsidRPr="00AE610E" w:rsidRDefault="00225E40" w:rsidP="002B57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2</w:t>
            </w:r>
          </w:p>
        </w:tc>
      </w:tr>
      <w:tr w:rsidR="00225E40" w:rsidRPr="00AE610E" w14:paraId="07D5C5BE" w14:textId="77777777" w:rsidTr="002B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55C6720C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Quant Imaging Med Surg</w:t>
            </w:r>
          </w:p>
        </w:tc>
        <w:tc>
          <w:tcPr>
            <w:tcW w:w="1276" w:type="dxa"/>
          </w:tcPr>
          <w:p w14:paraId="39122302" w14:textId="77777777" w:rsidR="00225E40" w:rsidRPr="00AE610E" w:rsidRDefault="00225E40" w:rsidP="002B57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2</w:t>
            </w:r>
          </w:p>
        </w:tc>
      </w:tr>
      <w:tr w:rsidR="00225E40" w:rsidRPr="00AE610E" w14:paraId="642B36F3" w14:textId="77777777" w:rsidTr="002B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2F0FBE79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World J Radiol</w:t>
            </w:r>
          </w:p>
        </w:tc>
        <w:tc>
          <w:tcPr>
            <w:tcW w:w="1276" w:type="dxa"/>
          </w:tcPr>
          <w:p w14:paraId="0A0B077F" w14:textId="77777777" w:rsidR="00225E40" w:rsidRPr="00AE610E" w:rsidRDefault="00225E40" w:rsidP="002B57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2</w:t>
            </w:r>
          </w:p>
        </w:tc>
      </w:tr>
      <w:tr w:rsidR="00225E40" w:rsidRPr="00AE610E" w14:paraId="7849CA49" w14:textId="77777777" w:rsidTr="002B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68E801BC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Neuroradiology Journal</w:t>
            </w:r>
          </w:p>
        </w:tc>
        <w:tc>
          <w:tcPr>
            <w:tcW w:w="1276" w:type="dxa"/>
          </w:tcPr>
          <w:p w14:paraId="279773FF" w14:textId="77777777" w:rsidR="00225E40" w:rsidRPr="00AE610E" w:rsidRDefault="00225E40" w:rsidP="002B57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2</w:t>
            </w:r>
          </w:p>
        </w:tc>
      </w:tr>
      <w:tr w:rsidR="00225E40" w:rsidRPr="00AE610E" w14:paraId="6D0C9D4B" w14:textId="77777777" w:rsidTr="002B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41E24BC1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Neurocirugia</w:t>
            </w:r>
          </w:p>
        </w:tc>
        <w:tc>
          <w:tcPr>
            <w:tcW w:w="1276" w:type="dxa"/>
          </w:tcPr>
          <w:p w14:paraId="218100E9" w14:textId="77777777" w:rsidR="00225E40" w:rsidRPr="00AE610E" w:rsidRDefault="00225E40" w:rsidP="002B57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2</w:t>
            </w:r>
          </w:p>
        </w:tc>
      </w:tr>
      <w:tr w:rsidR="00225E40" w:rsidRPr="00AE610E" w14:paraId="763CF7D8" w14:textId="77777777" w:rsidTr="002B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17FB3E5C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Eur Neurol</w:t>
            </w:r>
          </w:p>
        </w:tc>
        <w:tc>
          <w:tcPr>
            <w:tcW w:w="1276" w:type="dxa"/>
          </w:tcPr>
          <w:p w14:paraId="1C94097E" w14:textId="77777777" w:rsidR="00225E40" w:rsidRPr="00AE610E" w:rsidRDefault="00225E40" w:rsidP="002B57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1</w:t>
            </w:r>
          </w:p>
        </w:tc>
      </w:tr>
      <w:tr w:rsidR="00225E40" w:rsidRPr="00AE610E" w14:paraId="29621ED1" w14:textId="77777777" w:rsidTr="002B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1BFD07D7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Operative Neurosurgery</w:t>
            </w:r>
          </w:p>
        </w:tc>
        <w:tc>
          <w:tcPr>
            <w:tcW w:w="1276" w:type="dxa"/>
          </w:tcPr>
          <w:p w14:paraId="55228C02" w14:textId="77777777" w:rsidR="00225E40" w:rsidRPr="00AE610E" w:rsidRDefault="00225E40" w:rsidP="002B57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1</w:t>
            </w:r>
          </w:p>
        </w:tc>
      </w:tr>
      <w:tr w:rsidR="00225E40" w:rsidRPr="00AE610E" w14:paraId="7BFDACDF" w14:textId="77777777" w:rsidTr="002B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3444F598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International Journal of Endocrinology</w:t>
            </w:r>
          </w:p>
        </w:tc>
        <w:tc>
          <w:tcPr>
            <w:tcW w:w="1276" w:type="dxa"/>
          </w:tcPr>
          <w:p w14:paraId="548E8E80" w14:textId="77777777" w:rsidR="00225E40" w:rsidRPr="00AE610E" w:rsidRDefault="00225E40" w:rsidP="002B57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1</w:t>
            </w:r>
          </w:p>
        </w:tc>
      </w:tr>
      <w:tr w:rsidR="00225E40" w:rsidRPr="00AE610E" w14:paraId="7B5F12A2" w14:textId="77777777" w:rsidTr="002B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4DDDE830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Neuroimage</w:t>
            </w:r>
          </w:p>
        </w:tc>
        <w:tc>
          <w:tcPr>
            <w:tcW w:w="1276" w:type="dxa"/>
          </w:tcPr>
          <w:p w14:paraId="552158F8" w14:textId="77777777" w:rsidR="00225E40" w:rsidRPr="00AE610E" w:rsidRDefault="00225E40" w:rsidP="002B57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1</w:t>
            </w:r>
          </w:p>
        </w:tc>
      </w:tr>
      <w:tr w:rsidR="00225E40" w:rsidRPr="00AE610E" w14:paraId="352DAC94" w14:textId="77777777" w:rsidTr="002B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095ACA50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Neurological Sciences</w:t>
            </w:r>
          </w:p>
        </w:tc>
        <w:tc>
          <w:tcPr>
            <w:tcW w:w="1276" w:type="dxa"/>
          </w:tcPr>
          <w:p w14:paraId="7B102378" w14:textId="77777777" w:rsidR="00225E40" w:rsidRPr="00AE610E" w:rsidRDefault="00225E40" w:rsidP="002B57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1</w:t>
            </w:r>
          </w:p>
        </w:tc>
      </w:tr>
      <w:tr w:rsidR="00225E40" w:rsidRPr="00AE610E" w14:paraId="702718C1" w14:textId="77777777" w:rsidTr="002B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34427884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Ultraschall in Der Medizin</w:t>
            </w:r>
          </w:p>
        </w:tc>
        <w:tc>
          <w:tcPr>
            <w:tcW w:w="1276" w:type="dxa"/>
          </w:tcPr>
          <w:p w14:paraId="7516361E" w14:textId="77777777" w:rsidR="00225E40" w:rsidRPr="00AE610E" w:rsidRDefault="00225E40" w:rsidP="002B57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1</w:t>
            </w:r>
          </w:p>
        </w:tc>
      </w:tr>
      <w:tr w:rsidR="00225E40" w:rsidRPr="00AE610E" w14:paraId="791A3B1B" w14:textId="77777777" w:rsidTr="002B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26ED87B2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Biomed Rep</w:t>
            </w:r>
          </w:p>
        </w:tc>
        <w:tc>
          <w:tcPr>
            <w:tcW w:w="1276" w:type="dxa"/>
          </w:tcPr>
          <w:p w14:paraId="017B7A94" w14:textId="77777777" w:rsidR="00225E40" w:rsidRPr="00AE610E" w:rsidRDefault="00225E40" w:rsidP="002B57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1</w:t>
            </w:r>
          </w:p>
        </w:tc>
      </w:tr>
      <w:tr w:rsidR="00225E40" w:rsidRPr="00AE610E" w14:paraId="2BD75D64" w14:textId="77777777" w:rsidTr="002B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7E5A759D" w14:textId="77777777" w:rsidR="00225E40" w:rsidRPr="00A77244" w:rsidRDefault="00225E40" w:rsidP="002B572B">
            <w:pPr>
              <w:rPr>
                <w:b w:val="0"/>
                <w:bCs w:val="0"/>
                <w:szCs w:val="20"/>
                <w:lang w:val="fr-FR"/>
              </w:rPr>
            </w:pPr>
            <w:r w:rsidRPr="00A77244">
              <w:rPr>
                <w:b w:val="0"/>
                <w:bCs w:val="0"/>
                <w:szCs w:val="20"/>
                <w:lang w:val="fr-FR"/>
              </w:rPr>
              <w:t>Canadian Association of Radiologists Journal-Journal De L Association Canadienne Des Radiologistes</w:t>
            </w:r>
          </w:p>
        </w:tc>
        <w:tc>
          <w:tcPr>
            <w:tcW w:w="1276" w:type="dxa"/>
          </w:tcPr>
          <w:p w14:paraId="6F5F0889" w14:textId="77777777" w:rsidR="00225E40" w:rsidRPr="00AE610E" w:rsidRDefault="00225E40" w:rsidP="002B57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1</w:t>
            </w:r>
          </w:p>
        </w:tc>
      </w:tr>
      <w:tr w:rsidR="00225E40" w:rsidRPr="00AE610E" w14:paraId="3370AB12" w14:textId="77777777" w:rsidTr="002B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00269548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Am J Neuroradiol</w:t>
            </w:r>
          </w:p>
        </w:tc>
        <w:tc>
          <w:tcPr>
            <w:tcW w:w="1276" w:type="dxa"/>
          </w:tcPr>
          <w:p w14:paraId="6339975D" w14:textId="77777777" w:rsidR="00225E40" w:rsidRPr="00AE610E" w:rsidRDefault="00225E40" w:rsidP="002B57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1</w:t>
            </w:r>
          </w:p>
        </w:tc>
      </w:tr>
      <w:tr w:rsidR="00225E40" w:rsidRPr="00AE610E" w14:paraId="584FCF2B" w14:textId="77777777" w:rsidTr="002B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045FA311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Journal of Thoracic Disease</w:t>
            </w:r>
          </w:p>
        </w:tc>
        <w:tc>
          <w:tcPr>
            <w:tcW w:w="1276" w:type="dxa"/>
          </w:tcPr>
          <w:p w14:paraId="63FF6843" w14:textId="77777777" w:rsidR="00225E40" w:rsidRPr="00AE610E" w:rsidRDefault="00225E40" w:rsidP="002B57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1</w:t>
            </w:r>
          </w:p>
        </w:tc>
      </w:tr>
      <w:tr w:rsidR="00225E40" w:rsidRPr="00AE610E" w14:paraId="645FD730" w14:textId="77777777" w:rsidTr="002B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08CB95FE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J Craniofac Surg</w:t>
            </w:r>
          </w:p>
        </w:tc>
        <w:tc>
          <w:tcPr>
            <w:tcW w:w="1276" w:type="dxa"/>
          </w:tcPr>
          <w:p w14:paraId="0545DDEF" w14:textId="77777777" w:rsidR="00225E40" w:rsidRPr="00AE610E" w:rsidRDefault="00225E40" w:rsidP="002B57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1</w:t>
            </w:r>
          </w:p>
        </w:tc>
      </w:tr>
      <w:tr w:rsidR="00225E40" w:rsidRPr="00AE610E" w14:paraId="2A40C0DF" w14:textId="77777777" w:rsidTr="002B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4BCF4393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J Inflamm Res</w:t>
            </w:r>
          </w:p>
        </w:tc>
        <w:tc>
          <w:tcPr>
            <w:tcW w:w="1276" w:type="dxa"/>
          </w:tcPr>
          <w:p w14:paraId="696030E5" w14:textId="77777777" w:rsidR="00225E40" w:rsidRPr="00AE610E" w:rsidRDefault="00225E40" w:rsidP="002B57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1</w:t>
            </w:r>
          </w:p>
        </w:tc>
      </w:tr>
      <w:tr w:rsidR="00225E40" w:rsidRPr="00AE610E" w14:paraId="4BB0B927" w14:textId="77777777" w:rsidTr="002B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1133F246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Health Sci Rep</w:t>
            </w:r>
          </w:p>
        </w:tc>
        <w:tc>
          <w:tcPr>
            <w:tcW w:w="1276" w:type="dxa"/>
          </w:tcPr>
          <w:p w14:paraId="10E210F1" w14:textId="77777777" w:rsidR="00225E40" w:rsidRPr="00AE610E" w:rsidRDefault="00225E40" w:rsidP="002B57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1</w:t>
            </w:r>
          </w:p>
        </w:tc>
      </w:tr>
      <w:tr w:rsidR="00225E40" w:rsidRPr="00AE610E" w14:paraId="012FBA08" w14:textId="77777777" w:rsidTr="002B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55BBF192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Eur Radiol Exp</w:t>
            </w:r>
          </w:p>
        </w:tc>
        <w:tc>
          <w:tcPr>
            <w:tcW w:w="1276" w:type="dxa"/>
          </w:tcPr>
          <w:p w14:paraId="262F572A" w14:textId="77777777" w:rsidR="00225E40" w:rsidRPr="00AE610E" w:rsidRDefault="00225E40" w:rsidP="002B57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1</w:t>
            </w:r>
          </w:p>
        </w:tc>
      </w:tr>
      <w:tr w:rsidR="00225E40" w:rsidRPr="00AE610E" w14:paraId="1FA52F2B" w14:textId="77777777" w:rsidTr="002B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1F007B3B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Diagnostics (Basel)</w:t>
            </w:r>
          </w:p>
        </w:tc>
        <w:tc>
          <w:tcPr>
            <w:tcW w:w="1276" w:type="dxa"/>
          </w:tcPr>
          <w:p w14:paraId="7084545C" w14:textId="77777777" w:rsidR="00225E40" w:rsidRPr="00AE610E" w:rsidRDefault="00225E40" w:rsidP="002B57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1</w:t>
            </w:r>
          </w:p>
        </w:tc>
      </w:tr>
      <w:tr w:rsidR="00225E40" w:rsidRPr="00AE610E" w14:paraId="601C305B" w14:textId="77777777" w:rsidTr="002B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1F0F4955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Pol J Radiol</w:t>
            </w:r>
          </w:p>
        </w:tc>
        <w:tc>
          <w:tcPr>
            <w:tcW w:w="1276" w:type="dxa"/>
          </w:tcPr>
          <w:p w14:paraId="287D0B03" w14:textId="77777777" w:rsidR="00225E40" w:rsidRPr="00AE610E" w:rsidRDefault="00225E40" w:rsidP="002B57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1</w:t>
            </w:r>
          </w:p>
        </w:tc>
      </w:tr>
      <w:tr w:rsidR="00225E40" w:rsidRPr="00AE610E" w14:paraId="51835CA1" w14:textId="77777777" w:rsidTr="002B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3477EABA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Semin Neurol</w:t>
            </w:r>
          </w:p>
        </w:tc>
        <w:tc>
          <w:tcPr>
            <w:tcW w:w="1276" w:type="dxa"/>
          </w:tcPr>
          <w:p w14:paraId="7774A8F9" w14:textId="77777777" w:rsidR="00225E40" w:rsidRPr="00AE610E" w:rsidRDefault="00225E40" w:rsidP="002B57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1</w:t>
            </w:r>
          </w:p>
        </w:tc>
      </w:tr>
      <w:tr w:rsidR="00225E40" w:rsidRPr="00AE610E" w14:paraId="391999A6" w14:textId="77777777" w:rsidTr="002B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37857637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Arterioscler Thromb Vasc Biol</w:t>
            </w:r>
          </w:p>
        </w:tc>
        <w:tc>
          <w:tcPr>
            <w:tcW w:w="1276" w:type="dxa"/>
          </w:tcPr>
          <w:p w14:paraId="1614DAC6" w14:textId="77777777" w:rsidR="00225E40" w:rsidRPr="00AE610E" w:rsidRDefault="00225E40" w:rsidP="002B57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1</w:t>
            </w:r>
          </w:p>
        </w:tc>
      </w:tr>
      <w:tr w:rsidR="00225E40" w:rsidRPr="00AE610E" w14:paraId="10C8C8F0" w14:textId="77777777" w:rsidTr="002B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2628463B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Inflammation</w:t>
            </w:r>
          </w:p>
        </w:tc>
        <w:tc>
          <w:tcPr>
            <w:tcW w:w="1276" w:type="dxa"/>
          </w:tcPr>
          <w:p w14:paraId="721AFF80" w14:textId="77777777" w:rsidR="00225E40" w:rsidRPr="00AE610E" w:rsidRDefault="00225E40" w:rsidP="002B57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1</w:t>
            </w:r>
          </w:p>
        </w:tc>
      </w:tr>
      <w:tr w:rsidR="00225E40" w:rsidRPr="00AE610E" w14:paraId="53694C65" w14:textId="77777777" w:rsidTr="002B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01D16733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J Intensive Care Med</w:t>
            </w:r>
          </w:p>
        </w:tc>
        <w:tc>
          <w:tcPr>
            <w:tcW w:w="1276" w:type="dxa"/>
          </w:tcPr>
          <w:p w14:paraId="5970B1FE" w14:textId="77777777" w:rsidR="00225E40" w:rsidRPr="00AE610E" w:rsidRDefault="00225E40" w:rsidP="002B57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1</w:t>
            </w:r>
          </w:p>
        </w:tc>
      </w:tr>
      <w:tr w:rsidR="00225E40" w:rsidRPr="00AE610E" w14:paraId="5A4AED2F" w14:textId="77777777" w:rsidTr="002B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09A4977C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Interventional Neurology</w:t>
            </w:r>
          </w:p>
        </w:tc>
        <w:tc>
          <w:tcPr>
            <w:tcW w:w="1276" w:type="dxa"/>
          </w:tcPr>
          <w:p w14:paraId="0A542CE4" w14:textId="77777777" w:rsidR="00225E40" w:rsidRPr="00AE610E" w:rsidRDefault="00225E40" w:rsidP="002B57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1</w:t>
            </w:r>
          </w:p>
        </w:tc>
      </w:tr>
      <w:tr w:rsidR="00225E40" w:rsidRPr="00AE610E" w14:paraId="69996238" w14:textId="77777777" w:rsidTr="002B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077A136C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Hong Kong Journal of Radiology</w:t>
            </w:r>
          </w:p>
        </w:tc>
        <w:tc>
          <w:tcPr>
            <w:tcW w:w="1276" w:type="dxa"/>
          </w:tcPr>
          <w:p w14:paraId="7147C68F" w14:textId="77777777" w:rsidR="00225E40" w:rsidRPr="00AE610E" w:rsidRDefault="00225E40" w:rsidP="002B57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1</w:t>
            </w:r>
          </w:p>
        </w:tc>
      </w:tr>
      <w:tr w:rsidR="00225E40" w:rsidRPr="00AE610E" w14:paraId="0974E0CA" w14:textId="77777777" w:rsidTr="002B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3C59EB5D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Rev Clin Esp (Barc)</w:t>
            </w:r>
          </w:p>
        </w:tc>
        <w:tc>
          <w:tcPr>
            <w:tcW w:w="1276" w:type="dxa"/>
          </w:tcPr>
          <w:p w14:paraId="60A733A3" w14:textId="77777777" w:rsidR="00225E40" w:rsidRPr="00AE610E" w:rsidRDefault="00225E40" w:rsidP="002B57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1</w:t>
            </w:r>
          </w:p>
        </w:tc>
      </w:tr>
      <w:tr w:rsidR="00225E40" w:rsidRPr="00AE610E" w14:paraId="7C808490" w14:textId="77777777" w:rsidTr="002B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63E0606D" w14:textId="77777777" w:rsidR="00225E40" w:rsidRPr="00A77244" w:rsidRDefault="00225E40" w:rsidP="002B572B">
            <w:pPr>
              <w:rPr>
                <w:b w:val="0"/>
                <w:bCs w:val="0"/>
                <w:szCs w:val="20"/>
                <w:lang w:val="nl-NL"/>
              </w:rPr>
            </w:pPr>
            <w:r w:rsidRPr="00A77244">
              <w:rPr>
                <w:b w:val="0"/>
                <w:bCs w:val="0"/>
                <w:szCs w:val="20"/>
                <w:lang w:val="nl-NL"/>
              </w:rPr>
              <w:t>Nihon Hoshasen Gijutsu Gakkai Zasshi</w:t>
            </w:r>
          </w:p>
        </w:tc>
        <w:tc>
          <w:tcPr>
            <w:tcW w:w="1276" w:type="dxa"/>
          </w:tcPr>
          <w:p w14:paraId="31E01488" w14:textId="77777777" w:rsidR="00225E40" w:rsidRPr="00AE610E" w:rsidRDefault="00225E40" w:rsidP="002B57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1</w:t>
            </w:r>
          </w:p>
        </w:tc>
      </w:tr>
      <w:tr w:rsidR="00225E40" w:rsidRPr="00AE610E" w14:paraId="67330E18" w14:textId="77777777" w:rsidTr="002B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696A7C60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International Journal of General Medicine</w:t>
            </w:r>
          </w:p>
        </w:tc>
        <w:tc>
          <w:tcPr>
            <w:tcW w:w="1276" w:type="dxa"/>
          </w:tcPr>
          <w:p w14:paraId="353256A7" w14:textId="77777777" w:rsidR="00225E40" w:rsidRPr="00AE610E" w:rsidRDefault="00225E40" w:rsidP="002B57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1</w:t>
            </w:r>
          </w:p>
        </w:tc>
      </w:tr>
      <w:tr w:rsidR="00225E40" w:rsidRPr="00AE610E" w14:paraId="34DFC7BC" w14:textId="77777777" w:rsidTr="002B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2CB0AF39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J Obstet Gynaecol India</w:t>
            </w:r>
          </w:p>
        </w:tc>
        <w:tc>
          <w:tcPr>
            <w:tcW w:w="1276" w:type="dxa"/>
          </w:tcPr>
          <w:p w14:paraId="113EE4E4" w14:textId="77777777" w:rsidR="00225E40" w:rsidRPr="00AE610E" w:rsidRDefault="00225E40" w:rsidP="002B57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1</w:t>
            </w:r>
          </w:p>
        </w:tc>
      </w:tr>
      <w:tr w:rsidR="00225E40" w:rsidRPr="00AE610E" w14:paraId="6F64411D" w14:textId="77777777" w:rsidTr="002B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07FE4706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Crit Care Explor</w:t>
            </w:r>
          </w:p>
        </w:tc>
        <w:tc>
          <w:tcPr>
            <w:tcW w:w="1276" w:type="dxa"/>
          </w:tcPr>
          <w:p w14:paraId="40F76ED9" w14:textId="77777777" w:rsidR="00225E40" w:rsidRPr="00AE610E" w:rsidRDefault="00225E40" w:rsidP="002B57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1</w:t>
            </w:r>
          </w:p>
        </w:tc>
      </w:tr>
      <w:tr w:rsidR="00225E40" w:rsidRPr="00AE610E" w14:paraId="62425DFB" w14:textId="77777777" w:rsidTr="002B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7422DDE8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Neuro-Oncol Pract</w:t>
            </w:r>
          </w:p>
        </w:tc>
        <w:tc>
          <w:tcPr>
            <w:tcW w:w="1276" w:type="dxa"/>
          </w:tcPr>
          <w:p w14:paraId="78A80E88" w14:textId="77777777" w:rsidR="00225E40" w:rsidRPr="00AE610E" w:rsidRDefault="00225E40" w:rsidP="002B57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1</w:t>
            </w:r>
          </w:p>
        </w:tc>
      </w:tr>
      <w:tr w:rsidR="00225E40" w:rsidRPr="00AE610E" w14:paraId="1AD2B632" w14:textId="77777777" w:rsidTr="002B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271C59A6" w14:textId="77777777" w:rsidR="00225E40" w:rsidRPr="00A77244" w:rsidRDefault="00225E40" w:rsidP="002B572B">
            <w:pPr>
              <w:rPr>
                <w:b w:val="0"/>
                <w:bCs w:val="0"/>
                <w:szCs w:val="20"/>
                <w:lang w:val="fi-FI"/>
              </w:rPr>
            </w:pPr>
            <w:r w:rsidRPr="00A77244">
              <w:rPr>
                <w:b w:val="0"/>
                <w:bCs w:val="0"/>
                <w:szCs w:val="20"/>
                <w:lang w:val="fi-FI"/>
              </w:rPr>
              <w:t>Asian J Pharm Clin Res</w:t>
            </w:r>
          </w:p>
        </w:tc>
        <w:tc>
          <w:tcPr>
            <w:tcW w:w="1276" w:type="dxa"/>
          </w:tcPr>
          <w:p w14:paraId="05A80BA0" w14:textId="77777777" w:rsidR="00225E40" w:rsidRPr="00AE610E" w:rsidRDefault="00225E40" w:rsidP="002B57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1</w:t>
            </w:r>
          </w:p>
        </w:tc>
      </w:tr>
      <w:tr w:rsidR="00225E40" w:rsidRPr="00AE610E" w14:paraId="14390491" w14:textId="77777777" w:rsidTr="002B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20A45111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Brain Circ</w:t>
            </w:r>
          </w:p>
        </w:tc>
        <w:tc>
          <w:tcPr>
            <w:tcW w:w="1276" w:type="dxa"/>
          </w:tcPr>
          <w:p w14:paraId="5AC6B5CB" w14:textId="77777777" w:rsidR="00225E40" w:rsidRPr="00AE610E" w:rsidRDefault="00225E40" w:rsidP="002B57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1</w:t>
            </w:r>
          </w:p>
        </w:tc>
      </w:tr>
      <w:tr w:rsidR="00225E40" w:rsidRPr="00AE610E" w14:paraId="6505170E" w14:textId="77777777" w:rsidTr="002B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6A70DDA7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PLoS ONE</w:t>
            </w:r>
          </w:p>
        </w:tc>
        <w:tc>
          <w:tcPr>
            <w:tcW w:w="1276" w:type="dxa"/>
          </w:tcPr>
          <w:p w14:paraId="06F44B9A" w14:textId="77777777" w:rsidR="00225E40" w:rsidRPr="00AE610E" w:rsidRDefault="00225E40" w:rsidP="002B57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1</w:t>
            </w:r>
          </w:p>
        </w:tc>
      </w:tr>
      <w:tr w:rsidR="00225E40" w:rsidRPr="00AE610E" w14:paraId="737C48B9" w14:textId="77777777" w:rsidTr="002B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0F525233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Ann Afr Med</w:t>
            </w:r>
          </w:p>
        </w:tc>
        <w:tc>
          <w:tcPr>
            <w:tcW w:w="1276" w:type="dxa"/>
          </w:tcPr>
          <w:p w14:paraId="64282765" w14:textId="77777777" w:rsidR="00225E40" w:rsidRPr="00AE610E" w:rsidRDefault="00225E40" w:rsidP="002B57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1</w:t>
            </w:r>
          </w:p>
        </w:tc>
      </w:tr>
      <w:tr w:rsidR="00225E40" w:rsidRPr="00AE610E" w14:paraId="40A5EAF5" w14:textId="77777777" w:rsidTr="002B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01FEC4CA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Front Surg</w:t>
            </w:r>
          </w:p>
        </w:tc>
        <w:tc>
          <w:tcPr>
            <w:tcW w:w="1276" w:type="dxa"/>
          </w:tcPr>
          <w:p w14:paraId="25D03C4C" w14:textId="77777777" w:rsidR="00225E40" w:rsidRPr="00AE610E" w:rsidRDefault="00225E40" w:rsidP="002B57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1</w:t>
            </w:r>
          </w:p>
        </w:tc>
      </w:tr>
      <w:tr w:rsidR="00225E40" w:rsidRPr="00AE610E" w14:paraId="7EB3BCC0" w14:textId="77777777" w:rsidTr="002B5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38337E17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Aktuelle Kardiologie</w:t>
            </w:r>
          </w:p>
        </w:tc>
        <w:tc>
          <w:tcPr>
            <w:tcW w:w="1276" w:type="dxa"/>
          </w:tcPr>
          <w:p w14:paraId="2A78FDF7" w14:textId="77777777" w:rsidR="00225E40" w:rsidRPr="00AE610E" w:rsidRDefault="00225E40" w:rsidP="002B57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1</w:t>
            </w:r>
          </w:p>
        </w:tc>
      </w:tr>
      <w:tr w:rsidR="00225E40" w:rsidRPr="00AE610E" w14:paraId="151E01C3" w14:textId="77777777" w:rsidTr="002B57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505D11A7" w14:textId="77777777" w:rsidR="00225E40" w:rsidRPr="00AE610E" w:rsidRDefault="00225E40" w:rsidP="002B572B">
            <w:pPr>
              <w:rPr>
                <w:b w:val="0"/>
                <w:bCs w:val="0"/>
                <w:szCs w:val="20"/>
              </w:rPr>
            </w:pPr>
            <w:r w:rsidRPr="00AE610E">
              <w:rPr>
                <w:b w:val="0"/>
                <w:bCs w:val="0"/>
                <w:szCs w:val="20"/>
              </w:rPr>
              <w:t>J Am Heart Assoc</w:t>
            </w:r>
          </w:p>
        </w:tc>
        <w:tc>
          <w:tcPr>
            <w:tcW w:w="1276" w:type="dxa"/>
          </w:tcPr>
          <w:p w14:paraId="1D7B0FE8" w14:textId="77777777" w:rsidR="00225E40" w:rsidRPr="00AE610E" w:rsidRDefault="00225E40" w:rsidP="002B57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AE610E">
              <w:rPr>
                <w:szCs w:val="20"/>
              </w:rPr>
              <w:t>1</w:t>
            </w:r>
          </w:p>
        </w:tc>
      </w:tr>
    </w:tbl>
    <w:p w14:paraId="3B365E72" w14:textId="77777777" w:rsidR="00225E40" w:rsidRPr="00AE610E" w:rsidRDefault="00225E40" w:rsidP="00225E40">
      <w:pPr>
        <w:rPr>
          <w:lang w:val="en-US"/>
        </w:rPr>
      </w:pPr>
    </w:p>
    <w:p w14:paraId="2632D418" w14:textId="77777777" w:rsidR="00DD4B30" w:rsidRPr="00AE610E" w:rsidRDefault="00DD4B30" w:rsidP="00E24D5F">
      <w:pPr>
        <w:pStyle w:val="Kop3"/>
        <w:rPr>
          <w:bCs/>
        </w:rPr>
      </w:pPr>
    </w:p>
    <w:p w14:paraId="67E3D7F9" w14:textId="77777777" w:rsidR="00225E40" w:rsidRPr="00AE610E" w:rsidRDefault="00225E40" w:rsidP="00225E40">
      <w:pPr>
        <w:rPr>
          <w:lang w:val="en-US"/>
        </w:rPr>
      </w:pPr>
    </w:p>
    <w:p w14:paraId="2281FFE0" w14:textId="77777777" w:rsidR="00225E40" w:rsidRPr="00AE610E" w:rsidRDefault="00225E40" w:rsidP="00225E40">
      <w:pPr>
        <w:rPr>
          <w:lang w:val="en-US"/>
        </w:rPr>
      </w:pPr>
    </w:p>
    <w:p w14:paraId="2BE4024F" w14:textId="77777777" w:rsidR="00225E40" w:rsidRPr="00AE610E" w:rsidRDefault="00225E40" w:rsidP="00225E40">
      <w:pPr>
        <w:rPr>
          <w:lang w:val="en-US"/>
        </w:rPr>
      </w:pPr>
    </w:p>
    <w:p w14:paraId="631B6B72" w14:textId="77777777" w:rsidR="00225E40" w:rsidRPr="00AE610E" w:rsidRDefault="00225E40" w:rsidP="00225E40">
      <w:pPr>
        <w:rPr>
          <w:lang w:val="en-US"/>
        </w:rPr>
      </w:pPr>
    </w:p>
    <w:p w14:paraId="47E06736" w14:textId="77777777" w:rsidR="00896CE6" w:rsidRPr="00AE610E" w:rsidRDefault="00896CE6">
      <w:pPr>
        <w:rPr>
          <w:rFonts w:eastAsiaTheme="majorEastAsia" w:cstheme="majorBidi"/>
          <w:b/>
          <w:kern w:val="0"/>
          <w:szCs w:val="28"/>
          <w:lang w:val="en-US" w:eastAsia="en-US"/>
          <w14:ligatures w14:val="none"/>
        </w:rPr>
      </w:pPr>
      <w:r w:rsidRPr="00AE610E">
        <w:rPr>
          <w:lang w:val="en-US"/>
        </w:rPr>
        <w:br w:type="page"/>
      </w:r>
    </w:p>
    <w:p w14:paraId="074937D5" w14:textId="77777777" w:rsidR="00F11C0F" w:rsidRPr="00AE610E" w:rsidRDefault="00F11C0F" w:rsidP="009B61D4">
      <w:pPr>
        <w:rPr>
          <w:lang w:val="en-US"/>
        </w:rPr>
        <w:sectPr w:rsidR="00F11C0F" w:rsidRPr="00AE610E" w:rsidSect="00E2710D">
          <w:pgSz w:w="11901" w:h="16817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14:paraId="570A8444" w14:textId="719CCB69" w:rsidR="00F11C0F" w:rsidRPr="00AE610E" w:rsidRDefault="00F11C0F" w:rsidP="006E11A3">
      <w:pPr>
        <w:pStyle w:val="Kop3"/>
      </w:pPr>
      <w:bookmarkStart w:id="4" w:name="_Toc224559001"/>
      <w:r w:rsidRPr="00AE610E">
        <w:lastRenderedPageBreak/>
        <w:t>Table S</w:t>
      </w:r>
      <w:r w:rsidR="003850A1">
        <w:t>5</w:t>
      </w:r>
      <w:r w:rsidRPr="00AE610E">
        <w:t>.</w:t>
      </w:r>
      <w:r w:rsidR="00EB2E11" w:rsidRPr="00AE610E">
        <w:t xml:space="preserve"> </w:t>
      </w:r>
      <w:r w:rsidR="00EB2E11" w:rsidRPr="00AE610E">
        <w:rPr>
          <w:b w:val="0"/>
          <w:bCs/>
        </w:rPr>
        <w:t>Descriptives of included studies</w:t>
      </w:r>
      <w:bookmarkEnd w:id="4"/>
    </w:p>
    <w:tbl>
      <w:tblPr>
        <w:tblStyle w:val="Onopgemaaktetabel4"/>
        <w:tblW w:w="14552" w:type="dxa"/>
        <w:tblLook w:val="04A0" w:firstRow="1" w:lastRow="0" w:firstColumn="1" w:lastColumn="0" w:noHBand="0" w:noVBand="1"/>
      </w:tblPr>
      <w:tblGrid>
        <w:gridCol w:w="1495"/>
        <w:gridCol w:w="709"/>
        <w:gridCol w:w="1562"/>
        <w:gridCol w:w="1016"/>
        <w:gridCol w:w="726"/>
        <w:gridCol w:w="4425"/>
        <w:gridCol w:w="3250"/>
        <w:gridCol w:w="1369"/>
      </w:tblGrid>
      <w:tr w:rsidR="009A47DC" w:rsidRPr="00EF4181" w14:paraId="67BC02F2" w14:textId="77777777" w:rsidTr="00F015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5" w:type="dxa"/>
            <w:noWrap/>
            <w:hideMark/>
          </w:tcPr>
          <w:p w14:paraId="5AF7C98E" w14:textId="69E5BEA0" w:rsidR="009A47DC" w:rsidRPr="00AE610E" w:rsidRDefault="009A47DC" w:rsidP="005C58B0">
            <w:pPr>
              <w:pStyle w:val="Geenafstand"/>
              <w:rPr>
                <w:b w:val="0"/>
                <w:bCs w:val="0"/>
              </w:rPr>
            </w:pPr>
            <w:r w:rsidRPr="00AE610E">
              <w:t>Author</w:t>
            </w:r>
          </w:p>
        </w:tc>
        <w:tc>
          <w:tcPr>
            <w:tcW w:w="709" w:type="dxa"/>
            <w:noWrap/>
            <w:hideMark/>
          </w:tcPr>
          <w:p w14:paraId="6EFC2F7D" w14:textId="77777777" w:rsidR="009A47DC" w:rsidRPr="00AE610E" w:rsidRDefault="009A47DC" w:rsidP="005C58B0">
            <w:pPr>
              <w:pStyle w:val="Geenaf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AE610E">
              <w:t>Year</w:t>
            </w:r>
          </w:p>
        </w:tc>
        <w:tc>
          <w:tcPr>
            <w:tcW w:w="1562" w:type="dxa"/>
            <w:noWrap/>
            <w:hideMark/>
          </w:tcPr>
          <w:p w14:paraId="5BB6C59F" w14:textId="77777777" w:rsidR="009A47DC" w:rsidRPr="00AE610E" w:rsidRDefault="009A47DC" w:rsidP="005C58B0">
            <w:pPr>
              <w:pStyle w:val="Geenaf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AE610E">
              <w:t>Study type</w:t>
            </w:r>
          </w:p>
        </w:tc>
        <w:tc>
          <w:tcPr>
            <w:tcW w:w="1016" w:type="dxa"/>
            <w:noWrap/>
            <w:hideMark/>
          </w:tcPr>
          <w:p w14:paraId="0DC83E4E" w14:textId="77777777" w:rsidR="009A47DC" w:rsidRPr="00AE610E" w:rsidRDefault="009A47DC" w:rsidP="005C58B0">
            <w:pPr>
              <w:pStyle w:val="Geenaf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AE610E">
              <w:t>Modality</w:t>
            </w:r>
          </w:p>
        </w:tc>
        <w:tc>
          <w:tcPr>
            <w:tcW w:w="726" w:type="dxa"/>
            <w:noWrap/>
            <w:hideMark/>
          </w:tcPr>
          <w:p w14:paraId="560AEC22" w14:textId="77777777" w:rsidR="009A47DC" w:rsidRPr="00AE610E" w:rsidRDefault="009A47DC" w:rsidP="005C58B0">
            <w:pPr>
              <w:pStyle w:val="Geenaf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AE610E">
              <w:t>N</w:t>
            </w:r>
          </w:p>
        </w:tc>
        <w:tc>
          <w:tcPr>
            <w:tcW w:w="4425" w:type="dxa"/>
            <w:noWrap/>
            <w:hideMark/>
          </w:tcPr>
          <w:p w14:paraId="7C11BE39" w14:textId="77777777" w:rsidR="009A47DC" w:rsidRPr="00AE610E" w:rsidRDefault="009A47DC" w:rsidP="005C58B0">
            <w:pPr>
              <w:pStyle w:val="Geenaf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AE610E">
              <w:t>Definition of DCI</w:t>
            </w:r>
          </w:p>
        </w:tc>
        <w:tc>
          <w:tcPr>
            <w:tcW w:w="3250" w:type="dxa"/>
          </w:tcPr>
          <w:p w14:paraId="4B0E49C5" w14:textId="06D51B35" w:rsidR="009A47DC" w:rsidRPr="00AE610E" w:rsidRDefault="00E32D7D" w:rsidP="005C58B0">
            <w:pPr>
              <w:pStyle w:val="Geenaf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Outcome</w:t>
            </w:r>
            <w:r w:rsidR="009A47DC">
              <w:t xml:space="preserve"> </w:t>
            </w:r>
            <w:r w:rsidR="004C08C1">
              <w:t>categories</w:t>
            </w:r>
            <w:r w:rsidR="00F015A4">
              <w:t>*</w:t>
            </w:r>
          </w:p>
        </w:tc>
        <w:tc>
          <w:tcPr>
            <w:tcW w:w="1369" w:type="dxa"/>
            <w:noWrap/>
            <w:hideMark/>
          </w:tcPr>
          <w:p w14:paraId="4FBB83CC" w14:textId="0D8539FD" w:rsidR="009A47DC" w:rsidRPr="00AE610E" w:rsidRDefault="009A47DC" w:rsidP="005C58B0">
            <w:pPr>
              <w:pStyle w:val="Geenaf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AE610E">
              <w:t>Number of DCI patients (% of total)</w:t>
            </w:r>
          </w:p>
        </w:tc>
      </w:tr>
      <w:tr w:rsidR="009A47DC" w:rsidRPr="00AE610E" w14:paraId="4140A740" w14:textId="77777777" w:rsidTr="00F015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5" w:type="dxa"/>
            <w:noWrap/>
            <w:hideMark/>
          </w:tcPr>
          <w:p w14:paraId="32C9F5F3" w14:textId="77777777" w:rsidR="009A47DC" w:rsidRPr="00AE610E" w:rsidRDefault="009A47DC" w:rsidP="005C58B0">
            <w:pPr>
              <w:pStyle w:val="Geenafstand"/>
            </w:pPr>
            <w:r w:rsidRPr="00AE610E">
              <w:t>Carrera</w:t>
            </w:r>
          </w:p>
        </w:tc>
        <w:tc>
          <w:tcPr>
            <w:tcW w:w="709" w:type="dxa"/>
            <w:noWrap/>
            <w:hideMark/>
          </w:tcPr>
          <w:p w14:paraId="08ED44AC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2009</w:t>
            </w:r>
          </w:p>
        </w:tc>
        <w:tc>
          <w:tcPr>
            <w:tcW w:w="1562" w:type="dxa"/>
            <w:noWrap/>
            <w:hideMark/>
          </w:tcPr>
          <w:p w14:paraId="11702259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Retrospective</w:t>
            </w:r>
          </w:p>
        </w:tc>
        <w:tc>
          <w:tcPr>
            <w:tcW w:w="1016" w:type="dxa"/>
            <w:noWrap/>
            <w:hideMark/>
          </w:tcPr>
          <w:p w14:paraId="15E27C16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TCD</w:t>
            </w:r>
          </w:p>
        </w:tc>
        <w:tc>
          <w:tcPr>
            <w:tcW w:w="726" w:type="dxa"/>
            <w:noWrap/>
            <w:hideMark/>
          </w:tcPr>
          <w:p w14:paraId="2CBF23F9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441</w:t>
            </w:r>
          </w:p>
        </w:tc>
        <w:tc>
          <w:tcPr>
            <w:tcW w:w="4425" w:type="dxa"/>
            <w:noWrap/>
            <w:hideMark/>
          </w:tcPr>
          <w:p w14:paraId="3BD3C1FA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New focal deficit or CT infarction attributed to vasospasm by consensus review</w:t>
            </w:r>
          </w:p>
        </w:tc>
        <w:tc>
          <w:tcPr>
            <w:tcW w:w="3250" w:type="dxa"/>
          </w:tcPr>
          <w:p w14:paraId="3421C22E" w14:textId="376E0BF9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47DC">
              <w:t>III</w:t>
            </w:r>
            <w:r>
              <w:t xml:space="preserve"> </w:t>
            </w:r>
            <w:r w:rsidRPr="009A47DC">
              <w:t>Radiological</w:t>
            </w:r>
            <w:r>
              <w:t xml:space="preserve"> </w:t>
            </w:r>
            <w:r w:rsidRPr="009A47DC">
              <w:t>and/or clinical criteria</w:t>
            </w:r>
          </w:p>
        </w:tc>
        <w:tc>
          <w:tcPr>
            <w:tcW w:w="1369" w:type="dxa"/>
            <w:noWrap/>
            <w:hideMark/>
          </w:tcPr>
          <w:p w14:paraId="45C56857" w14:textId="7E30E081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92 (21%)</w:t>
            </w:r>
          </w:p>
        </w:tc>
      </w:tr>
      <w:tr w:rsidR="009A47DC" w:rsidRPr="00AE610E" w14:paraId="1CAE8272" w14:textId="77777777" w:rsidTr="00F015A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5" w:type="dxa"/>
            <w:noWrap/>
            <w:hideMark/>
          </w:tcPr>
          <w:p w14:paraId="685D0D53" w14:textId="77777777" w:rsidR="009A47DC" w:rsidRPr="00AE610E" w:rsidRDefault="009A47DC" w:rsidP="005C58B0">
            <w:pPr>
              <w:pStyle w:val="Geenafstand"/>
            </w:pPr>
            <w:r w:rsidRPr="00AE610E">
              <w:t>Chang</w:t>
            </w:r>
          </w:p>
        </w:tc>
        <w:tc>
          <w:tcPr>
            <w:tcW w:w="709" w:type="dxa"/>
            <w:noWrap/>
            <w:hideMark/>
          </w:tcPr>
          <w:p w14:paraId="54D52981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2020</w:t>
            </w:r>
          </w:p>
        </w:tc>
        <w:tc>
          <w:tcPr>
            <w:tcW w:w="1562" w:type="dxa"/>
            <w:noWrap/>
            <w:hideMark/>
          </w:tcPr>
          <w:p w14:paraId="10A6197A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Retrospective</w:t>
            </w:r>
          </w:p>
        </w:tc>
        <w:tc>
          <w:tcPr>
            <w:tcW w:w="1016" w:type="dxa"/>
            <w:noWrap/>
            <w:hideMark/>
          </w:tcPr>
          <w:p w14:paraId="4F2C081B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TCD</w:t>
            </w:r>
          </w:p>
        </w:tc>
        <w:tc>
          <w:tcPr>
            <w:tcW w:w="726" w:type="dxa"/>
            <w:noWrap/>
            <w:hideMark/>
          </w:tcPr>
          <w:p w14:paraId="673FC2C8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95</w:t>
            </w:r>
          </w:p>
        </w:tc>
        <w:tc>
          <w:tcPr>
            <w:tcW w:w="4425" w:type="dxa"/>
            <w:noWrap/>
            <w:hideMark/>
          </w:tcPr>
          <w:p w14:paraId="14205DBB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Focal infarction on CT or MRI corresponding to vascular territories/watershed zones at discharge</w:t>
            </w:r>
          </w:p>
        </w:tc>
        <w:tc>
          <w:tcPr>
            <w:tcW w:w="3250" w:type="dxa"/>
          </w:tcPr>
          <w:p w14:paraId="75CAA716" w14:textId="7D9D4168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47DC">
              <w:t>I Delayed cerebral infarction on imaging</w:t>
            </w:r>
          </w:p>
        </w:tc>
        <w:tc>
          <w:tcPr>
            <w:tcW w:w="1369" w:type="dxa"/>
            <w:noWrap/>
            <w:hideMark/>
          </w:tcPr>
          <w:p w14:paraId="38B89810" w14:textId="0E232838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24 (25%)</w:t>
            </w:r>
          </w:p>
        </w:tc>
      </w:tr>
      <w:tr w:rsidR="009A47DC" w:rsidRPr="00AE610E" w14:paraId="63879B63" w14:textId="77777777" w:rsidTr="00F015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5" w:type="dxa"/>
            <w:noWrap/>
            <w:hideMark/>
          </w:tcPr>
          <w:p w14:paraId="6DCF00B7" w14:textId="77777777" w:rsidR="009A47DC" w:rsidRPr="00AE610E" w:rsidRDefault="009A47DC" w:rsidP="005C58B0">
            <w:pPr>
              <w:pStyle w:val="Geenafstand"/>
            </w:pPr>
            <w:r w:rsidRPr="00AE610E">
              <w:t>Dabecco</w:t>
            </w:r>
          </w:p>
        </w:tc>
        <w:tc>
          <w:tcPr>
            <w:tcW w:w="709" w:type="dxa"/>
            <w:noWrap/>
            <w:hideMark/>
          </w:tcPr>
          <w:p w14:paraId="395B5A40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2021</w:t>
            </w:r>
          </w:p>
        </w:tc>
        <w:tc>
          <w:tcPr>
            <w:tcW w:w="1562" w:type="dxa"/>
            <w:noWrap/>
            <w:hideMark/>
          </w:tcPr>
          <w:p w14:paraId="00A22724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Retrospective</w:t>
            </w:r>
          </w:p>
        </w:tc>
        <w:tc>
          <w:tcPr>
            <w:tcW w:w="1016" w:type="dxa"/>
            <w:noWrap/>
            <w:hideMark/>
          </w:tcPr>
          <w:p w14:paraId="67C4340B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TCD</w:t>
            </w:r>
          </w:p>
        </w:tc>
        <w:tc>
          <w:tcPr>
            <w:tcW w:w="726" w:type="dxa"/>
            <w:noWrap/>
            <w:hideMark/>
          </w:tcPr>
          <w:p w14:paraId="6D0D6B07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103</w:t>
            </w:r>
          </w:p>
        </w:tc>
        <w:tc>
          <w:tcPr>
            <w:tcW w:w="4425" w:type="dxa"/>
            <w:noWrap/>
            <w:hideMark/>
          </w:tcPr>
          <w:p w14:paraId="36CFD977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Neurologic deterioration not explained by other causes</w:t>
            </w:r>
          </w:p>
        </w:tc>
        <w:tc>
          <w:tcPr>
            <w:tcW w:w="3250" w:type="dxa"/>
          </w:tcPr>
          <w:p w14:paraId="0A46323B" w14:textId="345E3C75" w:rsidR="009A47DC" w:rsidRPr="00AE610E" w:rsidRDefault="00E32D7D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IV Clinical deterioration attributed to DCI</w:t>
            </w:r>
          </w:p>
        </w:tc>
        <w:tc>
          <w:tcPr>
            <w:tcW w:w="1369" w:type="dxa"/>
            <w:noWrap/>
            <w:hideMark/>
          </w:tcPr>
          <w:p w14:paraId="5ED66FB0" w14:textId="7A78E06A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13 (13%)</w:t>
            </w:r>
          </w:p>
        </w:tc>
      </w:tr>
      <w:tr w:rsidR="009A47DC" w:rsidRPr="00AE610E" w14:paraId="04A51787" w14:textId="77777777" w:rsidTr="00F015A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5" w:type="dxa"/>
            <w:noWrap/>
            <w:hideMark/>
          </w:tcPr>
          <w:p w14:paraId="646106BF" w14:textId="77777777" w:rsidR="009A47DC" w:rsidRPr="00AE610E" w:rsidRDefault="009A47DC" w:rsidP="005C58B0">
            <w:pPr>
              <w:pStyle w:val="Geenafstand"/>
            </w:pPr>
            <w:r w:rsidRPr="00AE610E">
              <w:t>Dai</w:t>
            </w:r>
          </w:p>
        </w:tc>
        <w:tc>
          <w:tcPr>
            <w:tcW w:w="709" w:type="dxa"/>
            <w:noWrap/>
            <w:hideMark/>
          </w:tcPr>
          <w:p w14:paraId="794CA8CC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2024</w:t>
            </w:r>
          </w:p>
        </w:tc>
        <w:tc>
          <w:tcPr>
            <w:tcW w:w="1562" w:type="dxa"/>
            <w:noWrap/>
            <w:hideMark/>
          </w:tcPr>
          <w:p w14:paraId="0CF48B08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Prospective</w:t>
            </w:r>
          </w:p>
        </w:tc>
        <w:tc>
          <w:tcPr>
            <w:tcW w:w="1016" w:type="dxa"/>
            <w:noWrap/>
            <w:hideMark/>
          </w:tcPr>
          <w:p w14:paraId="1C865B32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TCD</w:t>
            </w:r>
          </w:p>
        </w:tc>
        <w:tc>
          <w:tcPr>
            <w:tcW w:w="726" w:type="dxa"/>
            <w:noWrap/>
            <w:hideMark/>
          </w:tcPr>
          <w:p w14:paraId="696543DC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105</w:t>
            </w:r>
          </w:p>
        </w:tc>
        <w:tc>
          <w:tcPr>
            <w:tcW w:w="4425" w:type="dxa"/>
            <w:noWrap/>
            <w:hideMark/>
          </w:tcPr>
          <w:p w14:paraId="6CE93FB0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New focal neurologic deficits with MCA flow &gt;120 cm/s on TCD and CT/CT perfusion showing infarction/ischemia</w:t>
            </w:r>
          </w:p>
        </w:tc>
        <w:tc>
          <w:tcPr>
            <w:tcW w:w="3250" w:type="dxa"/>
          </w:tcPr>
          <w:p w14:paraId="55892BB2" w14:textId="5C0C0399" w:rsidR="009A47DC" w:rsidRPr="00AE610E" w:rsidRDefault="00E32D7D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 Clinical symptoms and vasospasm</w:t>
            </w:r>
          </w:p>
        </w:tc>
        <w:tc>
          <w:tcPr>
            <w:tcW w:w="1369" w:type="dxa"/>
            <w:noWrap/>
            <w:hideMark/>
          </w:tcPr>
          <w:p w14:paraId="4B3D2AF0" w14:textId="4201AE51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34 (32%)</w:t>
            </w:r>
          </w:p>
        </w:tc>
      </w:tr>
      <w:tr w:rsidR="009A47DC" w:rsidRPr="00AE610E" w14:paraId="4E1E7FB2" w14:textId="77777777" w:rsidTr="00F015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5" w:type="dxa"/>
            <w:noWrap/>
            <w:hideMark/>
          </w:tcPr>
          <w:p w14:paraId="4C843D74" w14:textId="77777777" w:rsidR="009A47DC" w:rsidRPr="00AE610E" w:rsidRDefault="009A47DC" w:rsidP="005C58B0">
            <w:pPr>
              <w:pStyle w:val="Geenafstand"/>
            </w:pPr>
            <w:r w:rsidRPr="00AE610E">
              <w:t>Fung</w:t>
            </w:r>
          </w:p>
        </w:tc>
        <w:tc>
          <w:tcPr>
            <w:tcW w:w="709" w:type="dxa"/>
            <w:noWrap/>
            <w:hideMark/>
          </w:tcPr>
          <w:p w14:paraId="083679D0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2022</w:t>
            </w:r>
          </w:p>
        </w:tc>
        <w:tc>
          <w:tcPr>
            <w:tcW w:w="1562" w:type="dxa"/>
            <w:noWrap/>
            <w:hideMark/>
          </w:tcPr>
          <w:p w14:paraId="2CEBDEE8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Prospective</w:t>
            </w:r>
          </w:p>
        </w:tc>
        <w:tc>
          <w:tcPr>
            <w:tcW w:w="1016" w:type="dxa"/>
            <w:noWrap/>
            <w:hideMark/>
          </w:tcPr>
          <w:p w14:paraId="6FD3228D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TCD</w:t>
            </w:r>
          </w:p>
        </w:tc>
        <w:tc>
          <w:tcPr>
            <w:tcW w:w="726" w:type="dxa"/>
            <w:noWrap/>
            <w:hideMark/>
          </w:tcPr>
          <w:p w14:paraId="11E164E0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30</w:t>
            </w:r>
          </w:p>
        </w:tc>
        <w:tc>
          <w:tcPr>
            <w:tcW w:w="4425" w:type="dxa"/>
            <w:noWrap/>
            <w:hideMark/>
          </w:tcPr>
          <w:p w14:paraId="0EE79D33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New focal deficits or ≥2-point GCS drop for ≥1 hour, excluding other causes</w:t>
            </w:r>
          </w:p>
        </w:tc>
        <w:tc>
          <w:tcPr>
            <w:tcW w:w="3250" w:type="dxa"/>
          </w:tcPr>
          <w:p w14:paraId="5B5B3A4E" w14:textId="6CF88C21" w:rsidR="009A47DC" w:rsidRPr="00AE610E" w:rsidRDefault="00E32D7D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IV Clinical deterioration attributed to DCI</w:t>
            </w:r>
          </w:p>
        </w:tc>
        <w:tc>
          <w:tcPr>
            <w:tcW w:w="1369" w:type="dxa"/>
            <w:noWrap/>
            <w:hideMark/>
          </w:tcPr>
          <w:p w14:paraId="66866D5D" w14:textId="0A5E3671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12 (40%)</w:t>
            </w:r>
          </w:p>
        </w:tc>
      </w:tr>
      <w:tr w:rsidR="009A47DC" w:rsidRPr="00AE610E" w14:paraId="350B8385" w14:textId="77777777" w:rsidTr="00F015A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5" w:type="dxa"/>
            <w:noWrap/>
            <w:hideMark/>
          </w:tcPr>
          <w:p w14:paraId="0315B39F" w14:textId="77777777" w:rsidR="009A47DC" w:rsidRPr="00AE610E" w:rsidRDefault="009A47DC" w:rsidP="005C58B0">
            <w:pPr>
              <w:pStyle w:val="Geenafstand"/>
            </w:pPr>
            <w:r w:rsidRPr="00AE610E">
              <w:t>Han</w:t>
            </w:r>
          </w:p>
        </w:tc>
        <w:tc>
          <w:tcPr>
            <w:tcW w:w="709" w:type="dxa"/>
            <w:noWrap/>
            <w:hideMark/>
          </w:tcPr>
          <w:p w14:paraId="72989A13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2008</w:t>
            </w:r>
          </w:p>
        </w:tc>
        <w:tc>
          <w:tcPr>
            <w:tcW w:w="1562" w:type="dxa"/>
            <w:noWrap/>
            <w:hideMark/>
          </w:tcPr>
          <w:p w14:paraId="635BB766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Prospective</w:t>
            </w:r>
          </w:p>
        </w:tc>
        <w:tc>
          <w:tcPr>
            <w:tcW w:w="1016" w:type="dxa"/>
            <w:noWrap/>
            <w:hideMark/>
          </w:tcPr>
          <w:p w14:paraId="5097B56C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TCD</w:t>
            </w:r>
          </w:p>
        </w:tc>
        <w:tc>
          <w:tcPr>
            <w:tcW w:w="726" w:type="dxa"/>
            <w:noWrap/>
            <w:hideMark/>
          </w:tcPr>
          <w:p w14:paraId="6717C341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40</w:t>
            </w:r>
          </w:p>
        </w:tc>
        <w:tc>
          <w:tcPr>
            <w:tcW w:w="4425" w:type="dxa"/>
            <w:noWrap/>
            <w:hideMark/>
          </w:tcPr>
          <w:p w14:paraId="15AA7859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Clinical deterioration (confusion, disorientation, focal deficits) after day 3 post-SAH, excluding other causes</w:t>
            </w:r>
          </w:p>
        </w:tc>
        <w:tc>
          <w:tcPr>
            <w:tcW w:w="3250" w:type="dxa"/>
          </w:tcPr>
          <w:p w14:paraId="76028CF1" w14:textId="19BCC55E" w:rsidR="009A47DC" w:rsidRPr="00AE610E" w:rsidRDefault="00E32D7D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IV Clinical deterioration attributed to DCI</w:t>
            </w:r>
          </w:p>
        </w:tc>
        <w:tc>
          <w:tcPr>
            <w:tcW w:w="1369" w:type="dxa"/>
            <w:noWrap/>
            <w:hideMark/>
          </w:tcPr>
          <w:p w14:paraId="47D798BE" w14:textId="55D8B773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12 (30%)</w:t>
            </w:r>
          </w:p>
        </w:tc>
      </w:tr>
      <w:tr w:rsidR="009A47DC" w:rsidRPr="00AE610E" w14:paraId="4108E96E" w14:textId="77777777" w:rsidTr="00F015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5" w:type="dxa"/>
            <w:noWrap/>
            <w:hideMark/>
          </w:tcPr>
          <w:p w14:paraId="15C15EA2" w14:textId="77777777" w:rsidR="009A47DC" w:rsidRPr="00AE610E" w:rsidRDefault="009A47DC" w:rsidP="005C58B0">
            <w:pPr>
              <w:pStyle w:val="Geenafstand"/>
            </w:pPr>
            <w:r w:rsidRPr="00AE610E">
              <w:t>Lee</w:t>
            </w:r>
          </w:p>
        </w:tc>
        <w:tc>
          <w:tcPr>
            <w:tcW w:w="709" w:type="dxa"/>
            <w:noWrap/>
            <w:hideMark/>
          </w:tcPr>
          <w:p w14:paraId="3658341C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2006</w:t>
            </w:r>
          </w:p>
        </w:tc>
        <w:tc>
          <w:tcPr>
            <w:tcW w:w="1562" w:type="dxa"/>
            <w:noWrap/>
            <w:hideMark/>
          </w:tcPr>
          <w:p w14:paraId="70D3E60B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Retrospective</w:t>
            </w:r>
          </w:p>
        </w:tc>
        <w:tc>
          <w:tcPr>
            <w:tcW w:w="1016" w:type="dxa"/>
            <w:noWrap/>
            <w:hideMark/>
          </w:tcPr>
          <w:p w14:paraId="0C2D25F7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TCD</w:t>
            </w:r>
          </w:p>
        </w:tc>
        <w:tc>
          <w:tcPr>
            <w:tcW w:w="726" w:type="dxa"/>
            <w:noWrap/>
            <w:hideMark/>
          </w:tcPr>
          <w:p w14:paraId="3B1632D9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93</w:t>
            </w:r>
          </w:p>
        </w:tc>
        <w:tc>
          <w:tcPr>
            <w:tcW w:w="4425" w:type="dxa"/>
            <w:noWrap/>
            <w:hideMark/>
          </w:tcPr>
          <w:p w14:paraId="5DA9788F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New hypodensity on CT in a vascular territory with corresponding clinical symptoms and exclusion of other causes</w:t>
            </w:r>
          </w:p>
        </w:tc>
        <w:tc>
          <w:tcPr>
            <w:tcW w:w="3250" w:type="dxa"/>
          </w:tcPr>
          <w:p w14:paraId="43047A5C" w14:textId="4D8F723E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47DC">
              <w:t>II Delayed cerebral infarction with clinical symptoms;</w:t>
            </w:r>
          </w:p>
        </w:tc>
        <w:tc>
          <w:tcPr>
            <w:tcW w:w="1369" w:type="dxa"/>
            <w:noWrap/>
            <w:hideMark/>
          </w:tcPr>
          <w:p w14:paraId="4982FBF6" w14:textId="5AE5F568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23 (25%)</w:t>
            </w:r>
          </w:p>
        </w:tc>
      </w:tr>
      <w:tr w:rsidR="009A47DC" w:rsidRPr="00AE610E" w14:paraId="61E7DD10" w14:textId="77777777" w:rsidTr="00F015A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5" w:type="dxa"/>
            <w:noWrap/>
            <w:hideMark/>
          </w:tcPr>
          <w:p w14:paraId="0DEFEB5E" w14:textId="77777777" w:rsidR="009A47DC" w:rsidRPr="00AE610E" w:rsidRDefault="009A47DC" w:rsidP="005C58B0">
            <w:pPr>
              <w:pStyle w:val="Geenafstand"/>
            </w:pPr>
            <w:r w:rsidRPr="00AE610E">
              <w:t>Malhotra</w:t>
            </w:r>
          </w:p>
        </w:tc>
        <w:tc>
          <w:tcPr>
            <w:tcW w:w="709" w:type="dxa"/>
            <w:noWrap/>
            <w:hideMark/>
          </w:tcPr>
          <w:p w14:paraId="482536C9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2014</w:t>
            </w:r>
          </w:p>
        </w:tc>
        <w:tc>
          <w:tcPr>
            <w:tcW w:w="1562" w:type="dxa"/>
            <w:noWrap/>
            <w:hideMark/>
          </w:tcPr>
          <w:p w14:paraId="56B39B5A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Retrospective</w:t>
            </w:r>
          </w:p>
        </w:tc>
        <w:tc>
          <w:tcPr>
            <w:tcW w:w="1016" w:type="dxa"/>
            <w:noWrap/>
            <w:hideMark/>
          </w:tcPr>
          <w:p w14:paraId="435BBFD6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TCD</w:t>
            </w:r>
          </w:p>
        </w:tc>
        <w:tc>
          <w:tcPr>
            <w:tcW w:w="726" w:type="dxa"/>
            <w:noWrap/>
            <w:hideMark/>
          </w:tcPr>
          <w:p w14:paraId="31DB3D0D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211</w:t>
            </w:r>
          </w:p>
        </w:tc>
        <w:tc>
          <w:tcPr>
            <w:tcW w:w="4425" w:type="dxa"/>
            <w:noWrap/>
            <w:hideMark/>
          </w:tcPr>
          <w:p w14:paraId="42C1DA10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New focal neurologic signs or consciousness deterioration with MCA vasospasm on angiography and endovascular treatment</w:t>
            </w:r>
          </w:p>
        </w:tc>
        <w:tc>
          <w:tcPr>
            <w:tcW w:w="3250" w:type="dxa"/>
          </w:tcPr>
          <w:p w14:paraId="5CD92280" w14:textId="2A2E65AC" w:rsidR="009A47DC" w:rsidRPr="00AE610E" w:rsidRDefault="00E32D7D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 Clinical symptoms and vasospasm</w:t>
            </w:r>
          </w:p>
        </w:tc>
        <w:tc>
          <w:tcPr>
            <w:tcW w:w="1369" w:type="dxa"/>
            <w:noWrap/>
            <w:hideMark/>
          </w:tcPr>
          <w:p w14:paraId="21D77673" w14:textId="1DD704A0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48 (23%)</w:t>
            </w:r>
          </w:p>
        </w:tc>
      </w:tr>
      <w:tr w:rsidR="009A47DC" w:rsidRPr="00AE610E" w14:paraId="652C19B8" w14:textId="77777777" w:rsidTr="00F015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5" w:type="dxa"/>
            <w:noWrap/>
            <w:hideMark/>
          </w:tcPr>
          <w:p w14:paraId="17188D00" w14:textId="77777777" w:rsidR="009A47DC" w:rsidRPr="00AE610E" w:rsidRDefault="009A47DC" w:rsidP="005C58B0">
            <w:pPr>
              <w:pStyle w:val="Geenafstand"/>
            </w:pPr>
            <w:r w:rsidRPr="00AE610E">
              <w:t>Miller</w:t>
            </w:r>
          </w:p>
        </w:tc>
        <w:tc>
          <w:tcPr>
            <w:tcW w:w="709" w:type="dxa"/>
            <w:noWrap/>
            <w:hideMark/>
          </w:tcPr>
          <w:p w14:paraId="23E5F8D7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2011</w:t>
            </w:r>
          </w:p>
        </w:tc>
        <w:tc>
          <w:tcPr>
            <w:tcW w:w="1562" w:type="dxa"/>
            <w:noWrap/>
            <w:hideMark/>
          </w:tcPr>
          <w:p w14:paraId="488820A7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Retrospective</w:t>
            </w:r>
          </w:p>
        </w:tc>
        <w:tc>
          <w:tcPr>
            <w:tcW w:w="1016" w:type="dxa"/>
            <w:noWrap/>
            <w:hideMark/>
          </w:tcPr>
          <w:p w14:paraId="29598AA0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TCD</w:t>
            </w:r>
          </w:p>
        </w:tc>
        <w:tc>
          <w:tcPr>
            <w:tcW w:w="726" w:type="dxa"/>
            <w:noWrap/>
            <w:hideMark/>
          </w:tcPr>
          <w:p w14:paraId="6B27DB70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107</w:t>
            </w:r>
          </w:p>
        </w:tc>
        <w:tc>
          <w:tcPr>
            <w:tcW w:w="4425" w:type="dxa"/>
            <w:noWrap/>
            <w:hideMark/>
          </w:tcPr>
          <w:p w14:paraId="731A442E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New hypodensity on CT corresponding to vascular territory and not present on admission or early follow-up scan</w:t>
            </w:r>
          </w:p>
        </w:tc>
        <w:tc>
          <w:tcPr>
            <w:tcW w:w="3250" w:type="dxa"/>
          </w:tcPr>
          <w:p w14:paraId="4951977A" w14:textId="3F9B74D8" w:rsidR="009A47DC" w:rsidRPr="00AE610E" w:rsidRDefault="004C08C1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08C1">
              <w:t>I Delayed cerebral infarction on imaging</w:t>
            </w:r>
          </w:p>
        </w:tc>
        <w:tc>
          <w:tcPr>
            <w:tcW w:w="1369" w:type="dxa"/>
            <w:noWrap/>
            <w:hideMark/>
          </w:tcPr>
          <w:p w14:paraId="51B69983" w14:textId="110D6112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31 (29%)</w:t>
            </w:r>
          </w:p>
        </w:tc>
      </w:tr>
      <w:tr w:rsidR="009A47DC" w:rsidRPr="00AE610E" w14:paraId="11DB388A" w14:textId="77777777" w:rsidTr="00F015A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5" w:type="dxa"/>
            <w:noWrap/>
            <w:hideMark/>
          </w:tcPr>
          <w:p w14:paraId="67E38D98" w14:textId="77777777" w:rsidR="009A47DC" w:rsidRPr="00AE610E" w:rsidRDefault="009A47DC" w:rsidP="005C58B0">
            <w:pPr>
              <w:pStyle w:val="Geenafstand"/>
            </w:pPr>
            <w:r w:rsidRPr="00AE610E">
              <w:t>Nakae</w:t>
            </w:r>
          </w:p>
        </w:tc>
        <w:tc>
          <w:tcPr>
            <w:tcW w:w="709" w:type="dxa"/>
            <w:noWrap/>
            <w:hideMark/>
          </w:tcPr>
          <w:p w14:paraId="1FBBF3AF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2011</w:t>
            </w:r>
          </w:p>
        </w:tc>
        <w:tc>
          <w:tcPr>
            <w:tcW w:w="1562" w:type="dxa"/>
            <w:noWrap/>
            <w:hideMark/>
          </w:tcPr>
          <w:p w14:paraId="088056E5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Retrospective</w:t>
            </w:r>
          </w:p>
        </w:tc>
        <w:tc>
          <w:tcPr>
            <w:tcW w:w="1016" w:type="dxa"/>
            <w:noWrap/>
            <w:hideMark/>
          </w:tcPr>
          <w:p w14:paraId="3E924C42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TCD</w:t>
            </w:r>
          </w:p>
        </w:tc>
        <w:tc>
          <w:tcPr>
            <w:tcW w:w="726" w:type="dxa"/>
            <w:noWrap/>
            <w:hideMark/>
          </w:tcPr>
          <w:p w14:paraId="0D845B3E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142</w:t>
            </w:r>
          </w:p>
        </w:tc>
        <w:tc>
          <w:tcPr>
            <w:tcW w:w="4425" w:type="dxa"/>
            <w:noWrap/>
            <w:hideMark/>
          </w:tcPr>
          <w:p w14:paraId="29AD1624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New CT hypodensity in vascular territory or symptoms due to vasospasm (other causes excluded)</w:t>
            </w:r>
          </w:p>
        </w:tc>
        <w:tc>
          <w:tcPr>
            <w:tcW w:w="3250" w:type="dxa"/>
          </w:tcPr>
          <w:p w14:paraId="09E7CBDB" w14:textId="06760177" w:rsidR="009A47DC" w:rsidRPr="00AE610E" w:rsidRDefault="004C08C1" w:rsidP="004C08C1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C08C1">
              <w:t>III Radiological and/or clinical criteria</w:t>
            </w:r>
          </w:p>
        </w:tc>
        <w:tc>
          <w:tcPr>
            <w:tcW w:w="1369" w:type="dxa"/>
            <w:noWrap/>
            <w:hideMark/>
          </w:tcPr>
          <w:p w14:paraId="70373AE4" w14:textId="5A2CF60A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28 (20%)</w:t>
            </w:r>
          </w:p>
        </w:tc>
      </w:tr>
      <w:tr w:rsidR="009A47DC" w:rsidRPr="00AE610E" w14:paraId="697CB782" w14:textId="77777777" w:rsidTr="00F015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5" w:type="dxa"/>
            <w:noWrap/>
            <w:hideMark/>
          </w:tcPr>
          <w:p w14:paraId="2214B56A" w14:textId="77777777" w:rsidR="009A47DC" w:rsidRPr="00AE610E" w:rsidRDefault="009A47DC" w:rsidP="005C58B0">
            <w:pPr>
              <w:pStyle w:val="Geenafstand"/>
            </w:pPr>
            <w:r w:rsidRPr="00AE610E">
              <w:t>Naval</w:t>
            </w:r>
          </w:p>
        </w:tc>
        <w:tc>
          <w:tcPr>
            <w:tcW w:w="709" w:type="dxa"/>
            <w:noWrap/>
            <w:hideMark/>
          </w:tcPr>
          <w:p w14:paraId="0F806E97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2005</w:t>
            </w:r>
          </w:p>
        </w:tc>
        <w:tc>
          <w:tcPr>
            <w:tcW w:w="1562" w:type="dxa"/>
            <w:noWrap/>
            <w:hideMark/>
          </w:tcPr>
          <w:p w14:paraId="4D1F4A7B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Retrospective</w:t>
            </w:r>
          </w:p>
        </w:tc>
        <w:tc>
          <w:tcPr>
            <w:tcW w:w="1016" w:type="dxa"/>
            <w:noWrap/>
            <w:hideMark/>
          </w:tcPr>
          <w:p w14:paraId="4479304B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TCD</w:t>
            </w:r>
          </w:p>
        </w:tc>
        <w:tc>
          <w:tcPr>
            <w:tcW w:w="726" w:type="dxa"/>
            <w:noWrap/>
            <w:hideMark/>
          </w:tcPr>
          <w:p w14:paraId="783E7E64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50</w:t>
            </w:r>
          </w:p>
        </w:tc>
        <w:tc>
          <w:tcPr>
            <w:tcW w:w="4425" w:type="dxa"/>
            <w:noWrap/>
            <w:hideMark/>
          </w:tcPr>
          <w:p w14:paraId="1083B7AB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New focal signs or mental status change with moderate/severe vasospasm on angiography; other causes excluded</w:t>
            </w:r>
          </w:p>
        </w:tc>
        <w:tc>
          <w:tcPr>
            <w:tcW w:w="3250" w:type="dxa"/>
          </w:tcPr>
          <w:p w14:paraId="1A4F7224" w14:textId="6A5077D1" w:rsidR="009A47DC" w:rsidRPr="00AE610E" w:rsidRDefault="00E32D7D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 Clinical symptoms and vasospasm</w:t>
            </w:r>
          </w:p>
        </w:tc>
        <w:tc>
          <w:tcPr>
            <w:tcW w:w="1369" w:type="dxa"/>
            <w:noWrap/>
            <w:hideMark/>
          </w:tcPr>
          <w:p w14:paraId="2829DFD5" w14:textId="1C844B74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10 (20%)</w:t>
            </w:r>
          </w:p>
        </w:tc>
      </w:tr>
      <w:tr w:rsidR="009A47DC" w:rsidRPr="00AE610E" w14:paraId="38FFC2BA" w14:textId="77777777" w:rsidTr="00F015A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5" w:type="dxa"/>
            <w:noWrap/>
            <w:hideMark/>
          </w:tcPr>
          <w:p w14:paraId="7098DADA" w14:textId="77777777" w:rsidR="009A47DC" w:rsidRPr="00AE610E" w:rsidRDefault="009A47DC" w:rsidP="005C58B0">
            <w:pPr>
              <w:pStyle w:val="Geenafstand"/>
            </w:pPr>
            <w:r w:rsidRPr="00AE610E">
              <w:t>Ognard</w:t>
            </w:r>
          </w:p>
        </w:tc>
        <w:tc>
          <w:tcPr>
            <w:tcW w:w="709" w:type="dxa"/>
            <w:noWrap/>
            <w:hideMark/>
          </w:tcPr>
          <w:p w14:paraId="3310DB3A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2020</w:t>
            </w:r>
          </w:p>
        </w:tc>
        <w:tc>
          <w:tcPr>
            <w:tcW w:w="1562" w:type="dxa"/>
            <w:noWrap/>
            <w:hideMark/>
          </w:tcPr>
          <w:p w14:paraId="28B7077B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Retrospective</w:t>
            </w:r>
          </w:p>
        </w:tc>
        <w:tc>
          <w:tcPr>
            <w:tcW w:w="1016" w:type="dxa"/>
            <w:noWrap/>
            <w:hideMark/>
          </w:tcPr>
          <w:p w14:paraId="10A6B122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TCD</w:t>
            </w:r>
          </w:p>
        </w:tc>
        <w:tc>
          <w:tcPr>
            <w:tcW w:w="726" w:type="dxa"/>
            <w:noWrap/>
            <w:hideMark/>
          </w:tcPr>
          <w:p w14:paraId="65E628B6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10</w:t>
            </w:r>
          </w:p>
        </w:tc>
        <w:tc>
          <w:tcPr>
            <w:tcW w:w="4425" w:type="dxa"/>
            <w:noWrap/>
            <w:hideMark/>
          </w:tcPr>
          <w:p w14:paraId="49B4B345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Delayed neurologic deterioration or infarction on imaging not explained by other causes</w:t>
            </w:r>
          </w:p>
        </w:tc>
        <w:tc>
          <w:tcPr>
            <w:tcW w:w="3250" w:type="dxa"/>
          </w:tcPr>
          <w:p w14:paraId="7FD79BD9" w14:textId="064FA705" w:rsidR="009A47DC" w:rsidRPr="00AE610E" w:rsidRDefault="004C08C1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C08C1">
              <w:t>III Radiological and/or clinical criteria</w:t>
            </w:r>
          </w:p>
        </w:tc>
        <w:tc>
          <w:tcPr>
            <w:tcW w:w="1369" w:type="dxa"/>
            <w:noWrap/>
            <w:hideMark/>
          </w:tcPr>
          <w:p w14:paraId="344E4026" w14:textId="74DA901D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5 (50%)</w:t>
            </w:r>
          </w:p>
        </w:tc>
      </w:tr>
      <w:tr w:rsidR="009A47DC" w:rsidRPr="00AE610E" w14:paraId="0EEB3D41" w14:textId="77777777" w:rsidTr="00F015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5" w:type="dxa"/>
            <w:noWrap/>
            <w:hideMark/>
          </w:tcPr>
          <w:p w14:paraId="46DE3A01" w14:textId="77777777" w:rsidR="009A47DC" w:rsidRPr="00AE610E" w:rsidRDefault="009A47DC" w:rsidP="005C58B0">
            <w:pPr>
              <w:pStyle w:val="Geenafstand"/>
            </w:pPr>
            <w:r w:rsidRPr="00AE610E">
              <w:t>Pham</w:t>
            </w:r>
          </w:p>
        </w:tc>
        <w:tc>
          <w:tcPr>
            <w:tcW w:w="709" w:type="dxa"/>
            <w:noWrap/>
            <w:hideMark/>
          </w:tcPr>
          <w:p w14:paraId="5664096F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2007</w:t>
            </w:r>
          </w:p>
        </w:tc>
        <w:tc>
          <w:tcPr>
            <w:tcW w:w="1562" w:type="dxa"/>
            <w:noWrap/>
            <w:hideMark/>
          </w:tcPr>
          <w:p w14:paraId="56CAD5B1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Prospective</w:t>
            </w:r>
          </w:p>
        </w:tc>
        <w:tc>
          <w:tcPr>
            <w:tcW w:w="1016" w:type="dxa"/>
            <w:noWrap/>
            <w:hideMark/>
          </w:tcPr>
          <w:p w14:paraId="3E74D67F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TCD</w:t>
            </w:r>
          </w:p>
        </w:tc>
        <w:tc>
          <w:tcPr>
            <w:tcW w:w="726" w:type="dxa"/>
            <w:noWrap/>
            <w:hideMark/>
          </w:tcPr>
          <w:p w14:paraId="23558EE5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38</w:t>
            </w:r>
          </w:p>
        </w:tc>
        <w:tc>
          <w:tcPr>
            <w:tcW w:w="4425" w:type="dxa"/>
            <w:noWrap/>
            <w:hideMark/>
          </w:tcPr>
          <w:p w14:paraId="2457A8FB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New infarction on CT between days 3–14 post-SAH</w:t>
            </w:r>
          </w:p>
        </w:tc>
        <w:tc>
          <w:tcPr>
            <w:tcW w:w="3250" w:type="dxa"/>
          </w:tcPr>
          <w:p w14:paraId="6C724D04" w14:textId="6481B74A" w:rsidR="009A47DC" w:rsidRPr="00AE610E" w:rsidRDefault="004C08C1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08C1">
              <w:t>I Delayed cerebral infarction on imaging</w:t>
            </w:r>
          </w:p>
        </w:tc>
        <w:tc>
          <w:tcPr>
            <w:tcW w:w="1369" w:type="dxa"/>
            <w:noWrap/>
            <w:hideMark/>
          </w:tcPr>
          <w:p w14:paraId="51FA6B17" w14:textId="0D82C2A8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14 (37%)</w:t>
            </w:r>
          </w:p>
        </w:tc>
      </w:tr>
      <w:tr w:rsidR="009A47DC" w:rsidRPr="00AE610E" w14:paraId="3E397426" w14:textId="77777777" w:rsidTr="00F015A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5" w:type="dxa"/>
            <w:noWrap/>
            <w:hideMark/>
          </w:tcPr>
          <w:p w14:paraId="7199AFAA" w14:textId="77777777" w:rsidR="009A47DC" w:rsidRPr="00AE610E" w:rsidRDefault="009A47DC" w:rsidP="005C58B0">
            <w:pPr>
              <w:pStyle w:val="Geenafstand"/>
            </w:pPr>
            <w:r w:rsidRPr="00AE610E">
              <w:lastRenderedPageBreak/>
              <w:t>Rabinstein</w:t>
            </w:r>
          </w:p>
        </w:tc>
        <w:tc>
          <w:tcPr>
            <w:tcW w:w="709" w:type="dxa"/>
            <w:noWrap/>
            <w:hideMark/>
          </w:tcPr>
          <w:p w14:paraId="2FF510C8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2004</w:t>
            </w:r>
          </w:p>
        </w:tc>
        <w:tc>
          <w:tcPr>
            <w:tcW w:w="1562" w:type="dxa"/>
            <w:noWrap/>
            <w:hideMark/>
          </w:tcPr>
          <w:p w14:paraId="6791A471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Retrospective</w:t>
            </w:r>
          </w:p>
        </w:tc>
        <w:tc>
          <w:tcPr>
            <w:tcW w:w="1016" w:type="dxa"/>
            <w:noWrap/>
            <w:hideMark/>
          </w:tcPr>
          <w:p w14:paraId="595E7072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TCD</w:t>
            </w:r>
          </w:p>
        </w:tc>
        <w:tc>
          <w:tcPr>
            <w:tcW w:w="726" w:type="dxa"/>
            <w:noWrap/>
            <w:hideMark/>
          </w:tcPr>
          <w:p w14:paraId="170CA6C0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143</w:t>
            </w:r>
          </w:p>
        </w:tc>
        <w:tc>
          <w:tcPr>
            <w:tcW w:w="4425" w:type="dxa"/>
            <w:noWrap/>
            <w:hideMark/>
          </w:tcPr>
          <w:p w14:paraId="5B65C55A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New hypodensity in vascular distribution on CT</w:t>
            </w:r>
          </w:p>
        </w:tc>
        <w:tc>
          <w:tcPr>
            <w:tcW w:w="3250" w:type="dxa"/>
          </w:tcPr>
          <w:p w14:paraId="6FEB229F" w14:textId="2537C6C3" w:rsidR="009A47DC" w:rsidRPr="00AE610E" w:rsidRDefault="004C08C1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C08C1">
              <w:t>I Delayed cerebral infarction on imaging</w:t>
            </w:r>
          </w:p>
        </w:tc>
        <w:tc>
          <w:tcPr>
            <w:tcW w:w="1369" w:type="dxa"/>
            <w:noWrap/>
            <w:hideMark/>
          </w:tcPr>
          <w:p w14:paraId="6A50F0F9" w14:textId="7801962D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57 (40%)</w:t>
            </w:r>
          </w:p>
        </w:tc>
      </w:tr>
      <w:tr w:rsidR="009A47DC" w:rsidRPr="00AE610E" w14:paraId="496CEF4B" w14:textId="77777777" w:rsidTr="00F015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5" w:type="dxa"/>
            <w:noWrap/>
            <w:hideMark/>
          </w:tcPr>
          <w:p w14:paraId="3D299AAA" w14:textId="77777777" w:rsidR="009A47DC" w:rsidRPr="00AE610E" w:rsidRDefault="009A47DC" w:rsidP="005C58B0">
            <w:pPr>
              <w:pStyle w:val="Geenafstand"/>
            </w:pPr>
            <w:r w:rsidRPr="00AE610E">
              <w:t>Rajajee</w:t>
            </w:r>
          </w:p>
        </w:tc>
        <w:tc>
          <w:tcPr>
            <w:tcW w:w="709" w:type="dxa"/>
            <w:noWrap/>
            <w:hideMark/>
          </w:tcPr>
          <w:p w14:paraId="001F42D4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2012</w:t>
            </w:r>
          </w:p>
        </w:tc>
        <w:tc>
          <w:tcPr>
            <w:tcW w:w="1562" w:type="dxa"/>
            <w:noWrap/>
            <w:hideMark/>
          </w:tcPr>
          <w:p w14:paraId="4A53750A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Retrospective</w:t>
            </w:r>
          </w:p>
        </w:tc>
        <w:tc>
          <w:tcPr>
            <w:tcW w:w="1016" w:type="dxa"/>
            <w:noWrap/>
            <w:hideMark/>
          </w:tcPr>
          <w:p w14:paraId="7EBDD90C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TCD</w:t>
            </w:r>
          </w:p>
        </w:tc>
        <w:tc>
          <w:tcPr>
            <w:tcW w:w="726" w:type="dxa"/>
            <w:noWrap/>
            <w:hideMark/>
          </w:tcPr>
          <w:p w14:paraId="543C9679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81</w:t>
            </w:r>
          </w:p>
        </w:tc>
        <w:tc>
          <w:tcPr>
            <w:tcW w:w="4425" w:type="dxa"/>
            <w:noWrap/>
            <w:hideMark/>
          </w:tcPr>
          <w:p w14:paraId="33657633" w14:textId="77777777" w:rsidR="009A47DC" w:rsidRPr="00A77244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  <w:r w:rsidRPr="00A77244">
              <w:rPr>
                <w:lang w:val="it-IT"/>
              </w:rPr>
              <w:t>Acute neuro deterioration + angiographic vasospasm</w:t>
            </w:r>
          </w:p>
        </w:tc>
        <w:tc>
          <w:tcPr>
            <w:tcW w:w="3250" w:type="dxa"/>
          </w:tcPr>
          <w:p w14:paraId="4445F25B" w14:textId="389C59F2" w:rsidR="009A47DC" w:rsidRPr="004C08C1" w:rsidRDefault="00E32D7D" w:rsidP="004C08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 Clinical symptoms and vasospasm</w:t>
            </w:r>
          </w:p>
        </w:tc>
        <w:tc>
          <w:tcPr>
            <w:tcW w:w="1369" w:type="dxa"/>
            <w:noWrap/>
            <w:hideMark/>
          </w:tcPr>
          <w:p w14:paraId="56745EFD" w14:textId="2A9C2BB8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21 (26%)</w:t>
            </w:r>
          </w:p>
        </w:tc>
      </w:tr>
      <w:tr w:rsidR="009A47DC" w:rsidRPr="00AE610E" w14:paraId="61B19DB1" w14:textId="77777777" w:rsidTr="00F015A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5" w:type="dxa"/>
            <w:noWrap/>
            <w:hideMark/>
          </w:tcPr>
          <w:p w14:paraId="7324F2D9" w14:textId="77777777" w:rsidR="009A47DC" w:rsidRPr="00AE610E" w:rsidRDefault="009A47DC" w:rsidP="005C58B0">
            <w:pPr>
              <w:pStyle w:val="Geenafstand"/>
            </w:pPr>
            <w:r w:rsidRPr="00AE610E">
              <w:t>Romano</w:t>
            </w:r>
          </w:p>
        </w:tc>
        <w:tc>
          <w:tcPr>
            <w:tcW w:w="709" w:type="dxa"/>
            <w:noWrap/>
            <w:hideMark/>
          </w:tcPr>
          <w:p w14:paraId="6B857088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2008</w:t>
            </w:r>
          </w:p>
        </w:tc>
        <w:tc>
          <w:tcPr>
            <w:tcW w:w="1562" w:type="dxa"/>
            <w:noWrap/>
            <w:hideMark/>
          </w:tcPr>
          <w:p w14:paraId="793AFB6D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Prospective</w:t>
            </w:r>
          </w:p>
        </w:tc>
        <w:tc>
          <w:tcPr>
            <w:tcW w:w="1016" w:type="dxa"/>
            <w:noWrap/>
            <w:hideMark/>
          </w:tcPr>
          <w:p w14:paraId="66CC85B2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TCD</w:t>
            </w:r>
          </w:p>
        </w:tc>
        <w:tc>
          <w:tcPr>
            <w:tcW w:w="726" w:type="dxa"/>
            <w:noWrap/>
            <w:hideMark/>
          </w:tcPr>
          <w:p w14:paraId="4F31FCAB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40</w:t>
            </w:r>
          </w:p>
        </w:tc>
        <w:tc>
          <w:tcPr>
            <w:tcW w:w="4425" w:type="dxa"/>
            <w:noWrap/>
            <w:hideMark/>
          </w:tcPr>
          <w:p w14:paraId="4BB70164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Neurological deterioration not due to other causes</w:t>
            </w:r>
          </w:p>
        </w:tc>
        <w:tc>
          <w:tcPr>
            <w:tcW w:w="3250" w:type="dxa"/>
          </w:tcPr>
          <w:p w14:paraId="310D1D3C" w14:textId="7E06BF25" w:rsidR="009A47DC" w:rsidRPr="00AE610E" w:rsidRDefault="00E32D7D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IV Clinical deterioration attributed to DCI</w:t>
            </w:r>
          </w:p>
        </w:tc>
        <w:tc>
          <w:tcPr>
            <w:tcW w:w="1369" w:type="dxa"/>
            <w:noWrap/>
            <w:hideMark/>
          </w:tcPr>
          <w:p w14:paraId="46BD27EE" w14:textId="4A6F75F5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19 (48%)</w:t>
            </w:r>
          </w:p>
        </w:tc>
      </w:tr>
      <w:tr w:rsidR="009A47DC" w:rsidRPr="00AE610E" w14:paraId="3231095D" w14:textId="77777777" w:rsidTr="00F015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5" w:type="dxa"/>
            <w:noWrap/>
            <w:hideMark/>
          </w:tcPr>
          <w:p w14:paraId="75FB6D08" w14:textId="77777777" w:rsidR="009A47DC" w:rsidRPr="00AE610E" w:rsidRDefault="009A47DC" w:rsidP="005C58B0">
            <w:pPr>
              <w:pStyle w:val="Geenafstand"/>
            </w:pPr>
            <w:r w:rsidRPr="00AE610E">
              <w:t>Scherle Matamoros</w:t>
            </w:r>
          </w:p>
        </w:tc>
        <w:tc>
          <w:tcPr>
            <w:tcW w:w="709" w:type="dxa"/>
            <w:noWrap/>
            <w:hideMark/>
          </w:tcPr>
          <w:p w14:paraId="4992D506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2020</w:t>
            </w:r>
          </w:p>
        </w:tc>
        <w:tc>
          <w:tcPr>
            <w:tcW w:w="1562" w:type="dxa"/>
            <w:noWrap/>
            <w:hideMark/>
          </w:tcPr>
          <w:p w14:paraId="21033075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Retrospective</w:t>
            </w:r>
          </w:p>
        </w:tc>
        <w:tc>
          <w:tcPr>
            <w:tcW w:w="1016" w:type="dxa"/>
            <w:noWrap/>
            <w:hideMark/>
          </w:tcPr>
          <w:p w14:paraId="1266B3DA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TCD</w:t>
            </w:r>
          </w:p>
        </w:tc>
        <w:tc>
          <w:tcPr>
            <w:tcW w:w="726" w:type="dxa"/>
            <w:noWrap/>
            <w:hideMark/>
          </w:tcPr>
          <w:p w14:paraId="090E6048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51</w:t>
            </w:r>
          </w:p>
        </w:tc>
        <w:tc>
          <w:tcPr>
            <w:tcW w:w="4425" w:type="dxa"/>
            <w:noWrap/>
            <w:hideMark/>
          </w:tcPr>
          <w:p w14:paraId="07905279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Temporary or permanent neurological deficit due to vasospasm</w:t>
            </w:r>
          </w:p>
        </w:tc>
        <w:tc>
          <w:tcPr>
            <w:tcW w:w="3250" w:type="dxa"/>
          </w:tcPr>
          <w:p w14:paraId="013AE6DA" w14:textId="1E2120BB" w:rsidR="009A47DC" w:rsidRPr="00AE610E" w:rsidRDefault="00E32D7D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IV Clinical deterioration attributed to DCI</w:t>
            </w:r>
          </w:p>
        </w:tc>
        <w:tc>
          <w:tcPr>
            <w:tcW w:w="1369" w:type="dxa"/>
            <w:noWrap/>
            <w:hideMark/>
          </w:tcPr>
          <w:p w14:paraId="46B894CB" w14:textId="5F27497B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12 (24%)</w:t>
            </w:r>
          </w:p>
        </w:tc>
      </w:tr>
      <w:tr w:rsidR="009A47DC" w:rsidRPr="00AE610E" w14:paraId="1507AA72" w14:textId="77777777" w:rsidTr="00F015A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5" w:type="dxa"/>
            <w:noWrap/>
            <w:hideMark/>
          </w:tcPr>
          <w:p w14:paraId="1E40F18E" w14:textId="77777777" w:rsidR="009A47DC" w:rsidRPr="00AE610E" w:rsidRDefault="009A47DC" w:rsidP="005C58B0">
            <w:pPr>
              <w:pStyle w:val="Geenafstand"/>
            </w:pPr>
            <w:r w:rsidRPr="00AE610E">
              <w:t>Snider</w:t>
            </w:r>
          </w:p>
        </w:tc>
        <w:tc>
          <w:tcPr>
            <w:tcW w:w="709" w:type="dxa"/>
            <w:noWrap/>
            <w:hideMark/>
          </w:tcPr>
          <w:p w14:paraId="3C7F93FA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2022</w:t>
            </w:r>
          </w:p>
        </w:tc>
        <w:tc>
          <w:tcPr>
            <w:tcW w:w="1562" w:type="dxa"/>
            <w:noWrap/>
            <w:hideMark/>
          </w:tcPr>
          <w:p w14:paraId="055CAAED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Retrospective</w:t>
            </w:r>
          </w:p>
        </w:tc>
        <w:tc>
          <w:tcPr>
            <w:tcW w:w="1016" w:type="dxa"/>
            <w:noWrap/>
            <w:hideMark/>
          </w:tcPr>
          <w:p w14:paraId="4F15F60D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TCD</w:t>
            </w:r>
          </w:p>
        </w:tc>
        <w:tc>
          <w:tcPr>
            <w:tcW w:w="726" w:type="dxa"/>
            <w:noWrap/>
            <w:hideMark/>
          </w:tcPr>
          <w:p w14:paraId="188D3428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262</w:t>
            </w:r>
          </w:p>
        </w:tc>
        <w:tc>
          <w:tcPr>
            <w:tcW w:w="4425" w:type="dxa"/>
            <w:noWrap/>
            <w:hideMark/>
          </w:tcPr>
          <w:p w14:paraId="7C16976D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New infarction &gt;48h post-procedure not otherwise explained</w:t>
            </w:r>
          </w:p>
        </w:tc>
        <w:tc>
          <w:tcPr>
            <w:tcW w:w="3250" w:type="dxa"/>
          </w:tcPr>
          <w:p w14:paraId="44ADA821" w14:textId="6CEBE0EB" w:rsidR="009A47DC" w:rsidRPr="00AE610E" w:rsidRDefault="004C08C1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C08C1">
              <w:t>I Delayed cerebral infarction on imaging</w:t>
            </w:r>
          </w:p>
        </w:tc>
        <w:tc>
          <w:tcPr>
            <w:tcW w:w="1369" w:type="dxa"/>
            <w:noWrap/>
            <w:hideMark/>
          </w:tcPr>
          <w:p w14:paraId="09BC39F2" w14:textId="4BB6F3A4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27 (10%)</w:t>
            </w:r>
          </w:p>
        </w:tc>
      </w:tr>
      <w:tr w:rsidR="009A47DC" w:rsidRPr="00AE610E" w14:paraId="32A73893" w14:textId="77777777" w:rsidTr="00F015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5" w:type="dxa"/>
            <w:noWrap/>
            <w:hideMark/>
          </w:tcPr>
          <w:p w14:paraId="62228D5C" w14:textId="77777777" w:rsidR="009A47DC" w:rsidRPr="00AE610E" w:rsidRDefault="009A47DC" w:rsidP="005C58B0">
            <w:pPr>
              <w:pStyle w:val="Geenafstand"/>
            </w:pPr>
            <w:r w:rsidRPr="00AE610E">
              <w:t>Su</w:t>
            </w:r>
          </w:p>
        </w:tc>
        <w:tc>
          <w:tcPr>
            <w:tcW w:w="709" w:type="dxa"/>
            <w:noWrap/>
            <w:hideMark/>
          </w:tcPr>
          <w:p w14:paraId="6295FA3B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2024</w:t>
            </w:r>
          </w:p>
        </w:tc>
        <w:tc>
          <w:tcPr>
            <w:tcW w:w="1562" w:type="dxa"/>
            <w:noWrap/>
            <w:hideMark/>
          </w:tcPr>
          <w:p w14:paraId="2EAD9448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Prospective</w:t>
            </w:r>
          </w:p>
        </w:tc>
        <w:tc>
          <w:tcPr>
            <w:tcW w:w="1016" w:type="dxa"/>
            <w:noWrap/>
            <w:hideMark/>
          </w:tcPr>
          <w:p w14:paraId="541E68BE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TCD</w:t>
            </w:r>
          </w:p>
        </w:tc>
        <w:tc>
          <w:tcPr>
            <w:tcW w:w="726" w:type="dxa"/>
            <w:noWrap/>
            <w:hideMark/>
          </w:tcPr>
          <w:p w14:paraId="2DA53204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120</w:t>
            </w:r>
          </w:p>
        </w:tc>
        <w:tc>
          <w:tcPr>
            <w:tcW w:w="4425" w:type="dxa"/>
            <w:noWrap/>
            <w:hideMark/>
          </w:tcPr>
          <w:p w14:paraId="357C99FF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New focal neurologic deficits with MCA flow &gt;120 cm/s on TCD and CT/CT perfusion showing infarction/ischemia</w:t>
            </w:r>
          </w:p>
        </w:tc>
        <w:tc>
          <w:tcPr>
            <w:tcW w:w="3250" w:type="dxa"/>
          </w:tcPr>
          <w:p w14:paraId="0FDB2A08" w14:textId="0C3C5982" w:rsidR="009A47DC" w:rsidRPr="00AE610E" w:rsidRDefault="00E32D7D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 Clinical symptoms and vasospasm</w:t>
            </w:r>
          </w:p>
        </w:tc>
        <w:tc>
          <w:tcPr>
            <w:tcW w:w="1369" w:type="dxa"/>
            <w:noWrap/>
            <w:hideMark/>
          </w:tcPr>
          <w:p w14:paraId="082C9D9D" w14:textId="5517DF3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40 (33%)</w:t>
            </w:r>
          </w:p>
        </w:tc>
      </w:tr>
      <w:tr w:rsidR="009A47DC" w:rsidRPr="00AE610E" w14:paraId="5AC59333" w14:textId="77777777" w:rsidTr="00F015A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5" w:type="dxa"/>
            <w:noWrap/>
            <w:hideMark/>
          </w:tcPr>
          <w:p w14:paraId="54321D24" w14:textId="77777777" w:rsidR="009A47DC" w:rsidRPr="00AE610E" w:rsidRDefault="009A47DC" w:rsidP="005C58B0">
            <w:pPr>
              <w:pStyle w:val="Geenafstand"/>
            </w:pPr>
            <w:r w:rsidRPr="00AE610E">
              <w:t>Toi</w:t>
            </w:r>
          </w:p>
        </w:tc>
        <w:tc>
          <w:tcPr>
            <w:tcW w:w="709" w:type="dxa"/>
            <w:noWrap/>
            <w:hideMark/>
          </w:tcPr>
          <w:p w14:paraId="2194E1B2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2013</w:t>
            </w:r>
          </w:p>
        </w:tc>
        <w:tc>
          <w:tcPr>
            <w:tcW w:w="1562" w:type="dxa"/>
            <w:noWrap/>
            <w:hideMark/>
          </w:tcPr>
          <w:p w14:paraId="67A3278E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Prospective</w:t>
            </w:r>
          </w:p>
        </w:tc>
        <w:tc>
          <w:tcPr>
            <w:tcW w:w="1016" w:type="dxa"/>
            <w:noWrap/>
            <w:hideMark/>
          </w:tcPr>
          <w:p w14:paraId="79314DC5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TCD</w:t>
            </w:r>
          </w:p>
        </w:tc>
        <w:tc>
          <w:tcPr>
            <w:tcW w:w="726" w:type="dxa"/>
            <w:noWrap/>
            <w:hideMark/>
          </w:tcPr>
          <w:p w14:paraId="738180F0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45</w:t>
            </w:r>
          </w:p>
        </w:tc>
        <w:tc>
          <w:tcPr>
            <w:tcW w:w="4425" w:type="dxa"/>
            <w:noWrap/>
            <w:hideMark/>
          </w:tcPr>
          <w:p w14:paraId="4A3C797D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New focal neurological deficits, LOC or both attributed to vasospasm</w:t>
            </w:r>
          </w:p>
        </w:tc>
        <w:tc>
          <w:tcPr>
            <w:tcW w:w="3250" w:type="dxa"/>
          </w:tcPr>
          <w:p w14:paraId="1A2D9D90" w14:textId="00B8060E" w:rsidR="009A47DC" w:rsidRPr="00AE610E" w:rsidRDefault="00E32D7D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IV Clinical deterioration attributed to DCI</w:t>
            </w:r>
          </w:p>
        </w:tc>
        <w:tc>
          <w:tcPr>
            <w:tcW w:w="1369" w:type="dxa"/>
            <w:noWrap/>
            <w:hideMark/>
          </w:tcPr>
          <w:p w14:paraId="0D0D8575" w14:textId="65E841B5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11 (24%)</w:t>
            </w:r>
          </w:p>
        </w:tc>
      </w:tr>
      <w:tr w:rsidR="009A47DC" w:rsidRPr="00AE610E" w14:paraId="050FF655" w14:textId="77777777" w:rsidTr="00F015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5" w:type="dxa"/>
            <w:noWrap/>
            <w:hideMark/>
          </w:tcPr>
          <w:p w14:paraId="68ACE01F" w14:textId="77777777" w:rsidR="009A47DC" w:rsidRPr="00AE610E" w:rsidRDefault="009A47DC" w:rsidP="005C58B0">
            <w:pPr>
              <w:pStyle w:val="Geenafstand"/>
            </w:pPr>
            <w:r w:rsidRPr="00AE610E">
              <w:t>Uryga</w:t>
            </w:r>
          </w:p>
        </w:tc>
        <w:tc>
          <w:tcPr>
            <w:tcW w:w="709" w:type="dxa"/>
            <w:noWrap/>
            <w:hideMark/>
          </w:tcPr>
          <w:p w14:paraId="4B1EE1DF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2024</w:t>
            </w:r>
          </w:p>
        </w:tc>
        <w:tc>
          <w:tcPr>
            <w:tcW w:w="1562" w:type="dxa"/>
            <w:noWrap/>
            <w:hideMark/>
          </w:tcPr>
          <w:p w14:paraId="7ACC1554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Retrospective</w:t>
            </w:r>
          </w:p>
        </w:tc>
        <w:tc>
          <w:tcPr>
            <w:tcW w:w="1016" w:type="dxa"/>
            <w:noWrap/>
            <w:hideMark/>
          </w:tcPr>
          <w:p w14:paraId="025B383F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TCD</w:t>
            </w:r>
          </w:p>
        </w:tc>
        <w:tc>
          <w:tcPr>
            <w:tcW w:w="726" w:type="dxa"/>
            <w:noWrap/>
            <w:hideMark/>
          </w:tcPr>
          <w:p w14:paraId="00897E9D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71</w:t>
            </w:r>
          </w:p>
        </w:tc>
        <w:tc>
          <w:tcPr>
            <w:tcW w:w="4425" w:type="dxa"/>
            <w:noWrap/>
            <w:hideMark/>
          </w:tcPr>
          <w:p w14:paraId="35CB0995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Focal neurological deficit or infarction attributable to secondary ischemia</w:t>
            </w:r>
          </w:p>
        </w:tc>
        <w:tc>
          <w:tcPr>
            <w:tcW w:w="3250" w:type="dxa"/>
          </w:tcPr>
          <w:p w14:paraId="6ECA7A0C" w14:textId="05FDABCB" w:rsidR="009A47DC" w:rsidRPr="00AE610E" w:rsidRDefault="004C08C1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08C1">
              <w:t>III Radiological and/or clinical criteria</w:t>
            </w:r>
          </w:p>
        </w:tc>
        <w:tc>
          <w:tcPr>
            <w:tcW w:w="1369" w:type="dxa"/>
            <w:noWrap/>
            <w:hideMark/>
          </w:tcPr>
          <w:p w14:paraId="493B5A9C" w14:textId="63026ADD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17 (24%)</w:t>
            </w:r>
          </w:p>
        </w:tc>
      </w:tr>
      <w:tr w:rsidR="009A47DC" w:rsidRPr="00AE610E" w14:paraId="1AB1A254" w14:textId="77777777" w:rsidTr="00F015A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5" w:type="dxa"/>
            <w:noWrap/>
            <w:hideMark/>
          </w:tcPr>
          <w:p w14:paraId="5069BE52" w14:textId="77777777" w:rsidR="009A47DC" w:rsidRPr="00AE610E" w:rsidRDefault="009A47DC" w:rsidP="005C58B0">
            <w:pPr>
              <w:pStyle w:val="Geenafstand"/>
            </w:pPr>
            <w:r w:rsidRPr="00AE610E">
              <w:t>van der Harst</w:t>
            </w:r>
          </w:p>
        </w:tc>
        <w:tc>
          <w:tcPr>
            <w:tcW w:w="709" w:type="dxa"/>
            <w:noWrap/>
            <w:hideMark/>
          </w:tcPr>
          <w:p w14:paraId="03B72669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2024</w:t>
            </w:r>
          </w:p>
        </w:tc>
        <w:tc>
          <w:tcPr>
            <w:tcW w:w="1562" w:type="dxa"/>
            <w:noWrap/>
            <w:hideMark/>
          </w:tcPr>
          <w:p w14:paraId="24493CB9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Retrospective</w:t>
            </w:r>
          </w:p>
        </w:tc>
        <w:tc>
          <w:tcPr>
            <w:tcW w:w="1016" w:type="dxa"/>
            <w:noWrap/>
            <w:hideMark/>
          </w:tcPr>
          <w:p w14:paraId="28AB4FFD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TCD</w:t>
            </w:r>
          </w:p>
        </w:tc>
        <w:tc>
          <w:tcPr>
            <w:tcW w:w="726" w:type="dxa"/>
            <w:noWrap/>
            <w:hideMark/>
          </w:tcPr>
          <w:p w14:paraId="4F285B06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621</w:t>
            </w:r>
          </w:p>
        </w:tc>
        <w:tc>
          <w:tcPr>
            <w:tcW w:w="4425" w:type="dxa"/>
            <w:noWrap/>
            <w:hideMark/>
          </w:tcPr>
          <w:p w14:paraId="5A38E545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New focal deficits, reduced LOC, or new infarction excluding other causes</w:t>
            </w:r>
          </w:p>
        </w:tc>
        <w:tc>
          <w:tcPr>
            <w:tcW w:w="3250" w:type="dxa"/>
          </w:tcPr>
          <w:p w14:paraId="1E91A62F" w14:textId="0CB96463" w:rsidR="009A47DC" w:rsidRPr="00AE610E" w:rsidRDefault="004C08C1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C08C1">
              <w:t>III Radiological and/or clinical criteria</w:t>
            </w:r>
          </w:p>
        </w:tc>
        <w:tc>
          <w:tcPr>
            <w:tcW w:w="1369" w:type="dxa"/>
            <w:noWrap/>
            <w:hideMark/>
          </w:tcPr>
          <w:p w14:paraId="53C07E14" w14:textId="68B90F6D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55 (9%)</w:t>
            </w:r>
          </w:p>
        </w:tc>
      </w:tr>
      <w:tr w:rsidR="009A47DC" w:rsidRPr="00AE610E" w14:paraId="31429F9A" w14:textId="77777777" w:rsidTr="00F015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5" w:type="dxa"/>
            <w:noWrap/>
            <w:hideMark/>
          </w:tcPr>
          <w:p w14:paraId="2BAD3AEC" w14:textId="77777777" w:rsidR="009A47DC" w:rsidRPr="00AE610E" w:rsidRDefault="009A47DC" w:rsidP="005C58B0">
            <w:pPr>
              <w:pStyle w:val="Geenafstand"/>
            </w:pPr>
            <w:r w:rsidRPr="00AE610E">
              <w:t>van der Harst</w:t>
            </w:r>
          </w:p>
        </w:tc>
        <w:tc>
          <w:tcPr>
            <w:tcW w:w="709" w:type="dxa"/>
            <w:noWrap/>
            <w:hideMark/>
          </w:tcPr>
          <w:p w14:paraId="2FBA315F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2019</w:t>
            </w:r>
          </w:p>
        </w:tc>
        <w:tc>
          <w:tcPr>
            <w:tcW w:w="1562" w:type="dxa"/>
            <w:noWrap/>
            <w:hideMark/>
          </w:tcPr>
          <w:p w14:paraId="1504E7D9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Prospective</w:t>
            </w:r>
          </w:p>
        </w:tc>
        <w:tc>
          <w:tcPr>
            <w:tcW w:w="1016" w:type="dxa"/>
            <w:noWrap/>
            <w:hideMark/>
          </w:tcPr>
          <w:p w14:paraId="783F3D9B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TCD</w:t>
            </w:r>
          </w:p>
        </w:tc>
        <w:tc>
          <w:tcPr>
            <w:tcW w:w="726" w:type="dxa"/>
            <w:noWrap/>
            <w:hideMark/>
          </w:tcPr>
          <w:p w14:paraId="2D2B51FB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59</w:t>
            </w:r>
          </w:p>
        </w:tc>
        <w:tc>
          <w:tcPr>
            <w:tcW w:w="4425" w:type="dxa"/>
            <w:noWrap/>
            <w:hideMark/>
          </w:tcPr>
          <w:p w14:paraId="71F4C899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New focal deficits or ischemic lesions not otherwise explained</w:t>
            </w:r>
          </w:p>
        </w:tc>
        <w:tc>
          <w:tcPr>
            <w:tcW w:w="3250" w:type="dxa"/>
          </w:tcPr>
          <w:p w14:paraId="466A7558" w14:textId="3E250B96" w:rsidR="009A47DC" w:rsidRPr="00AE610E" w:rsidRDefault="004C08C1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08C1">
              <w:t>III Radiological and/or clinical criteria</w:t>
            </w:r>
          </w:p>
        </w:tc>
        <w:tc>
          <w:tcPr>
            <w:tcW w:w="1369" w:type="dxa"/>
            <w:noWrap/>
            <w:hideMark/>
          </w:tcPr>
          <w:p w14:paraId="56C07B2F" w14:textId="54A12DE4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16 (27%)</w:t>
            </w:r>
          </w:p>
        </w:tc>
      </w:tr>
      <w:tr w:rsidR="009A47DC" w:rsidRPr="00AE610E" w14:paraId="30B022EC" w14:textId="77777777" w:rsidTr="00F015A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5" w:type="dxa"/>
            <w:noWrap/>
            <w:hideMark/>
          </w:tcPr>
          <w:p w14:paraId="63F1B581" w14:textId="77777777" w:rsidR="009A47DC" w:rsidRPr="00AE610E" w:rsidRDefault="009A47DC" w:rsidP="005C58B0">
            <w:pPr>
              <w:pStyle w:val="Geenafstand"/>
            </w:pPr>
            <w:r w:rsidRPr="00AE610E">
              <w:t>Wang</w:t>
            </w:r>
          </w:p>
        </w:tc>
        <w:tc>
          <w:tcPr>
            <w:tcW w:w="709" w:type="dxa"/>
            <w:noWrap/>
            <w:hideMark/>
          </w:tcPr>
          <w:p w14:paraId="4ACCF88B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2012</w:t>
            </w:r>
          </w:p>
        </w:tc>
        <w:tc>
          <w:tcPr>
            <w:tcW w:w="1562" w:type="dxa"/>
            <w:noWrap/>
            <w:hideMark/>
          </w:tcPr>
          <w:p w14:paraId="3467CECE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Prospective</w:t>
            </w:r>
          </w:p>
        </w:tc>
        <w:tc>
          <w:tcPr>
            <w:tcW w:w="1016" w:type="dxa"/>
            <w:noWrap/>
            <w:hideMark/>
          </w:tcPr>
          <w:p w14:paraId="0D75744E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TCD</w:t>
            </w:r>
          </w:p>
        </w:tc>
        <w:tc>
          <w:tcPr>
            <w:tcW w:w="726" w:type="dxa"/>
            <w:noWrap/>
            <w:hideMark/>
          </w:tcPr>
          <w:p w14:paraId="6DFB820A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18</w:t>
            </w:r>
          </w:p>
        </w:tc>
        <w:tc>
          <w:tcPr>
            <w:tcW w:w="4425" w:type="dxa"/>
            <w:noWrap/>
            <w:hideMark/>
          </w:tcPr>
          <w:p w14:paraId="64B8B231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New infarction on MRI</w:t>
            </w:r>
          </w:p>
        </w:tc>
        <w:tc>
          <w:tcPr>
            <w:tcW w:w="3250" w:type="dxa"/>
          </w:tcPr>
          <w:p w14:paraId="7EFF0C95" w14:textId="7EA7E69D" w:rsidR="009A47DC" w:rsidRPr="00AE610E" w:rsidRDefault="004C08C1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C08C1">
              <w:t>I Delayed cerebral infarction on imaging</w:t>
            </w:r>
          </w:p>
        </w:tc>
        <w:tc>
          <w:tcPr>
            <w:tcW w:w="1369" w:type="dxa"/>
            <w:noWrap/>
            <w:hideMark/>
          </w:tcPr>
          <w:p w14:paraId="1C98E5AF" w14:textId="7D2491EC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9 (50%)</w:t>
            </w:r>
          </w:p>
        </w:tc>
      </w:tr>
      <w:tr w:rsidR="009A47DC" w:rsidRPr="00AE610E" w14:paraId="498A6559" w14:textId="77777777" w:rsidTr="00F015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5" w:type="dxa"/>
            <w:noWrap/>
            <w:hideMark/>
          </w:tcPr>
          <w:p w14:paraId="703881FC" w14:textId="77777777" w:rsidR="009A47DC" w:rsidRPr="00AE610E" w:rsidRDefault="009A47DC" w:rsidP="005C58B0">
            <w:pPr>
              <w:pStyle w:val="Geenafstand"/>
            </w:pPr>
            <w:r w:rsidRPr="00AE610E">
              <w:t>Wang Y</w:t>
            </w:r>
          </w:p>
        </w:tc>
        <w:tc>
          <w:tcPr>
            <w:tcW w:w="709" w:type="dxa"/>
            <w:noWrap/>
            <w:hideMark/>
          </w:tcPr>
          <w:p w14:paraId="42DFA0F9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2018</w:t>
            </w:r>
          </w:p>
        </w:tc>
        <w:tc>
          <w:tcPr>
            <w:tcW w:w="1562" w:type="dxa"/>
            <w:noWrap/>
            <w:hideMark/>
          </w:tcPr>
          <w:p w14:paraId="182F5709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Retrospective</w:t>
            </w:r>
          </w:p>
        </w:tc>
        <w:tc>
          <w:tcPr>
            <w:tcW w:w="1016" w:type="dxa"/>
            <w:noWrap/>
            <w:hideMark/>
          </w:tcPr>
          <w:p w14:paraId="6B2AC14B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TCD</w:t>
            </w:r>
          </w:p>
        </w:tc>
        <w:tc>
          <w:tcPr>
            <w:tcW w:w="726" w:type="dxa"/>
            <w:noWrap/>
            <w:hideMark/>
          </w:tcPr>
          <w:p w14:paraId="62464FF5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105</w:t>
            </w:r>
          </w:p>
        </w:tc>
        <w:tc>
          <w:tcPr>
            <w:tcW w:w="4425" w:type="dxa"/>
            <w:noWrap/>
            <w:hideMark/>
          </w:tcPr>
          <w:p w14:paraId="3E7651A1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Neurological deterioration not due to other causes</w:t>
            </w:r>
          </w:p>
        </w:tc>
        <w:tc>
          <w:tcPr>
            <w:tcW w:w="3250" w:type="dxa"/>
          </w:tcPr>
          <w:p w14:paraId="2A474CDA" w14:textId="06D80D75" w:rsidR="009A47DC" w:rsidRPr="00AE610E" w:rsidRDefault="00E32D7D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IV Clinical deterioration attributed to DCI</w:t>
            </w:r>
          </w:p>
        </w:tc>
        <w:tc>
          <w:tcPr>
            <w:tcW w:w="1369" w:type="dxa"/>
            <w:noWrap/>
            <w:hideMark/>
          </w:tcPr>
          <w:p w14:paraId="5C266F58" w14:textId="1992A81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50 (48%)</w:t>
            </w:r>
          </w:p>
        </w:tc>
      </w:tr>
      <w:tr w:rsidR="009A47DC" w:rsidRPr="00AE610E" w14:paraId="1AB5FF6F" w14:textId="77777777" w:rsidTr="00F015A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5" w:type="dxa"/>
            <w:noWrap/>
            <w:hideMark/>
          </w:tcPr>
          <w:p w14:paraId="5D5EF420" w14:textId="77777777" w:rsidR="009A47DC" w:rsidRPr="00AE610E" w:rsidRDefault="009A47DC" w:rsidP="005C58B0">
            <w:pPr>
              <w:pStyle w:val="Geenafstand"/>
            </w:pPr>
            <w:r w:rsidRPr="00AE610E">
              <w:t>Westermaier</w:t>
            </w:r>
          </w:p>
        </w:tc>
        <w:tc>
          <w:tcPr>
            <w:tcW w:w="709" w:type="dxa"/>
            <w:noWrap/>
            <w:hideMark/>
          </w:tcPr>
          <w:p w14:paraId="1EC865F0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2014</w:t>
            </w:r>
          </w:p>
        </w:tc>
        <w:tc>
          <w:tcPr>
            <w:tcW w:w="1562" w:type="dxa"/>
            <w:noWrap/>
            <w:hideMark/>
          </w:tcPr>
          <w:p w14:paraId="08FB7AC3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Prospective</w:t>
            </w:r>
          </w:p>
        </w:tc>
        <w:tc>
          <w:tcPr>
            <w:tcW w:w="1016" w:type="dxa"/>
            <w:noWrap/>
            <w:hideMark/>
          </w:tcPr>
          <w:p w14:paraId="32A144C3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TCD</w:t>
            </w:r>
          </w:p>
        </w:tc>
        <w:tc>
          <w:tcPr>
            <w:tcW w:w="726" w:type="dxa"/>
            <w:noWrap/>
            <w:hideMark/>
          </w:tcPr>
          <w:p w14:paraId="6FD7AFF9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61</w:t>
            </w:r>
          </w:p>
        </w:tc>
        <w:tc>
          <w:tcPr>
            <w:tcW w:w="4425" w:type="dxa"/>
            <w:noWrap/>
            <w:hideMark/>
          </w:tcPr>
          <w:p w14:paraId="4086DA12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New infarction on CT or angiographic vasospasm</w:t>
            </w:r>
          </w:p>
        </w:tc>
        <w:tc>
          <w:tcPr>
            <w:tcW w:w="3250" w:type="dxa"/>
          </w:tcPr>
          <w:p w14:paraId="455808D9" w14:textId="4B115597" w:rsidR="009A47DC" w:rsidRPr="00AE610E" w:rsidRDefault="00E32D7D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 Clinical symptoms and vasospasm</w:t>
            </w:r>
          </w:p>
        </w:tc>
        <w:tc>
          <w:tcPr>
            <w:tcW w:w="1369" w:type="dxa"/>
            <w:noWrap/>
            <w:hideMark/>
          </w:tcPr>
          <w:p w14:paraId="1068ACB3" w14:textId="0C5C2083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10 (16%)</w:t>
            </w:r>
          </w:p>
        </w:tc>
      </w:tr>
      <w:tr w:rsidR="009A47DC" w:rsidRPr="00AE610E" w14:paraId="639761D7" w14:textId="77777777" w:rsidTr="00F015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5" w:type="dxa"/>
            <w:noWrap/>
            <w:hideMark/>
          </w:tcPr>
          <w:p w14:paraId="531505D6" w14:textId="77777777" w:rsidR="009A47DC" w:rsidRPr="00AE610E" w:rsidRDefault="009A47DC" w:rsidP="005C58B0">
            <w:pPr>
              <w:pStyle w:val="Geenafstand"/>
            </w:pPr>
            <w:r w:rsidRPr="00AE610E">
              <w:t>Liu</w:t>
            </w:r>
          </w:p>
        </w:tc>
        <w:tc>
          <w:tcPr>
            <w:tcW w:w="709" w:type="dxa"/>
            <w:noWrap/>
            <w:hideMark/>
          </w:tcPr>
          <w:p w14:paraId="688DCBA4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2018</w:t>
            </w:r>
          </w:p>
        </w:tc>
        <w:tc>
          <w:tcPr>
            <w:tcW w:w="1562" w:type="dxa"/>
            <w:noWrap/>
            <w:hideMark/>
          </w:tcPr>
          <w:p w14:paraId="22CA37CF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Prospective</w:t>
            </w:r>
          </w:p>
        </w:tc>
        <w:tc>
          <w:tcPr>
            <w:tcW w:w="1016" w:type="dxa"/>
            <w:noWrap/>
            <w:hideMark/>
          </w:tcPr>
          <w:p w14:paraId="42CBC2E3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NIRS</w:t>
            </w:r>
          </w:p>
        </w:tc>
        <w:tc>
          <w:tcPr>
            <w:tcW w:w="726" w:type="dxa"/>
            <w:noWrap/>
            <w:hideMark/>
          </w:tcPr>
          <w:p w14:paraId="1E004B45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81</w:t>
            </w:r>
          </w:p>
        </w:tc>
        <w:tc>
          <w:tcPr>
            <w:tcW w:w="4425" w:type="dxa"/>
            <w:noWrap/>
            <w:hideMark/>
          </w:tcPr>
          <w:p w14:paraId="0C545084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Neurological deterioration not attributable to other causes + imaging evidence</w:t>
            </w:r>
          </w:p>
        </w:tc>
        <w:tc>
          <w:tcPr>
            <w:tcW w:w="3250" w:type="dxa"/>
          </w:tcPr>
          <w:p w14:paraId="1D1DB75C" w14:textId="06DBDAE8" w:rsidR="009A47DC" w:rsidRPr="00AE610E" w:rsidRDefault="00E32D7D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IV Clinical deterioration attributed to DCI</w:t>
            </w:r>
          </w:p>
        </w:tc>
        <w:tc>
          <w:tcPr>
            <w:tcW w:w="1369" w:type="dxa"/>
            <w:noWrap/>
            <w:hideMark/>
          </w:tcPr>
          <w:p w14:paraId="19A17F25" w14:textId="5D583CB4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45 (56%)</w:t>
            </w:r>
          </w:p>
        </w:tc>
      </w:tr>
      <w:tr w:rsidR="009A47DC" w:rsidRPr="00AE610E" w14:paraId="26B7E9AC" w14:textId="77777777" w:rsidTr="00F015A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5" w:type="dxa"/>
            <w:noWrap/>
            <w:hideMark/>
          </w:tcPr>
          <w:p w14:paraId="4191662C" w14:textId="77777777" w:rsidR="009A47DC" w:rsidRPr="00AE610E" w:rsidRDefault="009A47DC" w:rsidP="005C58B0">
            <w:pPr>
              <w:pStyle w:val="Geenafstand"/>
            </w:pPr>
            <w:r w:rsidRPr="00AE610E">
              <w:t>Park</w:t>
            </w:r>
          </w:p>
        </w:tc>
        <w:tc>
          <w:tcPr>
            <w:tcW w:w="709" w:type="dxa"/>
            <w:noWrap/>
            <w:hideMark/>
          </w:tcPr>
          <w:p w14:paraId="02098380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2020</w:t>
            </w:r>
          </w:p>
        </w:tc>
        <w:tc>
          <w:tcPr>
            <w:tcW w:w="1562" w:type="dxa"/>
            <w:noWrap/>
            <w:hideMark/>
          </w:tcPr>
          <w:p w14:paraId="42066CFD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Prospective</w:t>
            </w:r>
          </w:p>
        </w:tc>
        <w:tc>
          <w:tcPr>
            <w:tcW w:w="1016" w:type="dxa"/>
            <w:noWrap/>
            <w:hideMark/>
          </w:tcPr>
          <w:p w14:paraId="0B8FF531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NIRS</w:t>
            </w:r>
          </w:p>
        </w:tc>
        <w:tc>
          <w:tcPr>
            <w:tcW w:w="726" w:type="dxa"/>
            <w:noWrap/>
            <w:hideMark/>
          </w:tcPr>
          <w:p w14:paraId="2CBE03A9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52</w:t>
            </w:r>
          </w:p>
        </w:tc>
        <w:tc>
          <w:tcPr>
            <w:tcW w:w="4425" w:type="dxa"/>
            <w:noWrap/>
            <w:hideMark/>
          </w:tcPr>
          <w:p w14:paraId="109F4057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New neurological deficits + severe angiographic cerebral vasospasm</w:t>
            </w:r>
          </w:p>
        </w:tc>
        <w:tc>
          <w:tcPr>
            <w:tcW w:w="3250" w:type="dxa"/>
          </w:tcPr>
          <w:p w14:paraId="393B51FE" w14:textId="63B73680" w:rsidR="009A47DC" w:rsidRPr="00AE610E" w:rsidRDefault="00E32D7D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 Clinical symptoms and vasospasm</w:t>
            </w:r>
          </w:p>
        </w:tc>
        <w:tc>
          <w:tcPr>
            <w:tcW w:w="1369" w:type="dxa"/>
            <w:noWrap/>
            <w:hideMark/>
          </w:tcPr>
          <w:p w14:paraId="48740A32" w14:textId="181002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18 (35%)</w:t>
            </w:r>
          </w:p>
        </w:tc>
      </w:tr>
      <w:tr w:rsidR="009A47DC" w:rsidRPr="00AE610E" w14:paraId="0399D3ED" w14:textId="77777777" w:rsidTr="00F015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5" w:type="dxa"/>
            <w:noWrap/>
            <w:hideMark/>
          </w:tcPr>
          <w:p w14:paraId="788C263A" w14:textId="77777777" w:rsidR="009A47DC" w:rsidRPr="00AE610E" w:rsidRDefault="009A47DC" w:rsidP="005C58B0">
            <w:pPr>
              <w:pStyle w:val="Geenafstand"/>
            </w:pPr>
            <w:r w:rsidRPr="00AE610E">
              <w:t>Park</w:t>
            </w:r>
          </w:p>
        </w:tc>
        <w:tc>
          <w:tcPr>
            <w:tcW w:w="709" w:type="dxa"/>
            <w:noWrap/>
            <w:hideMark/>
          </w:tcPr>
          <w:p w14:paraId="33A3687F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2021</w:t>
            </w:r>
          </w:p>
        </w:tc>
        <w:tc>
          <w:tcPr>
            <w:tcW w:w="1562" w:type="dxa"/>
            <w:noWrap/>
            <w:hideMark/>
          </w:tcPr>
          <w:p w14:paraId="1EEC997E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Prospective</w:t>
            </w:r>
          </w:p>
        </w:tc>
        <w:tc>
          <w:tcPr>
            <w:tcW w:w="1016" w:type="dxa"/>
            <w:noWrap/>
            <w:hideMark/>
          </w:tcPr>
          <w:p w14:paraId="75C949F1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NIRS</w:t>
            </w:r>
          </w:p>
        </w:tc>
        <w:tc>
          <w:tcPr>
            <w:tcW w:w="726" w:type="dxa"/>
            <w:noWrap/>
            <w:hideMark/>
          </w:tcPr>
          <w:p w14:paraId="46269438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24</w:t>
            </w:r>
          </w:p>
        </w:tc>
        <w:tc>
          <w:tcPr>
            <w:tcW w:w="4425" w:type="dxa"/>
            <w:noWrap/>
            <w:hideMark/>
          </w:tcPr>
          <w:p w14:paraId="5110F0F3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Neurological deterioration + severe vasospasm on CTA/MRA</w:t>
            </w:r>
          </w:p>
        </w:tc>
        <w:tc>
          <w:tcPr>
            <w:tcW w:w="3250" w:type="dxa"/>
          </w:tcPr>
          <w:p w14:paraId="33C2EFAF" w14:textId="101F9836" w:rsidR="009A47DC" w:rsidRPr="00AE610E" w:rsidRDefault="00E32D7D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 Clinical symptoms and vasospasm</w:t>
            </w:r>
          </w:p>
        </w:tc>
        <w:tc>
          <w:tcPr>
            <w:tcW w:w="1369" w:type="dxa"/>
            <w:noWrap/>
            <w:hideMark/>
          </w:tcPr>
          <w:p w14:paraId="11F8747F" w14:textId="33C5510B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8 (33%)</w:t>
            </w:r>
          </w:p>
        </w:tc>
      </w:tr>
      <w:tr w:rsidR="009A47DC" w:rsidRPr="00AE610E" w14:paraId="6E78B592" w14:textId="77777777" w:rsidTr="00F015A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5" w:type="dxa"/>
            <w:noWrap/>
            <w:hideMark/>
          </w:tcPr>
          <w:p w14:paraId="3F63EFE2" w14:textId="77777777" w:rsidR="009A47DC" w:rsidRPr="00AE610E" w:rsidRDefault="009A47DC" w:rsidP="005C58B0">
            <w:pPr>
              <w:pStyle w:val="Geenafstand"/>
            </w:pPr>
            <w:r w:rsidRPr="00AE610E">
              <w:t>van der Harst</w:t>
            </w:r>
          </w:p>
        </w:tc>
        <w:tc>
          <w:tcPr>
            <w:tcW w:w="709" w:type="dxa"/>
            <w:noWrap/>
            <w:hideMark/>
          </w:tcPr>
          <w:p w14:paraId="77F68132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2023</w:t>
            </w:r>
          </w:p>
        </w:tc>
        <w:tc>
          <w:tcPr>
            <w:tcW w:w="1562" w:type="dxa"/>
            <w:noWrap/>
            <w:hideMark/>
          </w:tcPr>
          <w:p w14:paraId="46C76209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Retrospective</w:t>
            </w:r>
          </w:p>
        </w:tc>
        <w:tc>
          <w:tcPr>
            <w:tcW w:w="1016" w:type="dxa"/>
            <w:noWrap/>
            <w:hideMark/>
          </w:tcPr>
          <w:p w14:paraId="6A08CB4F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NIRS</w:t>
            </w:r>
          </w:p>
        </w:tc>
        <w:tc>
          <w:tcPr>
            <w:tcW w:w="726" w:type="dxa"/>
            <w:noWrap/>
            <w:hideMark/>
          </w:tcPr>
          <w:p w14:paraId="6E6C7FF2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41</w:t>
            </w:r>
          </w:p>
        </w:tc>
        <w:tc>
          <w:tcPr>
            <w:tcW w:w="4425" w:type="dxa"/>
            <w:noWrap/>
            <w:hideMark/>
          </w:tcPr>
          <w:p w14:paraId="5375567B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New focal deficit or infarction on imaging excluding other causes</w:t>
            </w:r>
          </w:p>
        </w:tc>
        <w:tc>
          <w:tcPr>
            <w:tcW w:w="3250" w:type="dxa"/>
          </w:tcPr>
          <w:p w14:paraId="22D836BF" w14:textId="18A2BC00" w:rsidR="009A47DC" w:rsidRPr="00AE610E" w:rsidRDefault="004C08C1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C08C1">
              <w:t>III Radiological and/or clinical criteria</w:t>
            </w:r>
          </w:p>
        </w:tc>
        <w:tc>
          <w:tcPr>
            <w:tcW w:w="1369" w:type="dxa"/>
            <w:noWrap/>
            <w:hideMark/>
          </w:tcPr>
          <w:p w14:paraId="5783985B" w14:textId="5871DA80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12 (29%)</w:t>
            </w:r>
          </w:p>
        </w:tc>
      </w:tr>
      <w:tr w:rsidR="009A47DC" w:rsidRPr="00AE610E" w14:paraId="54E56D68" w14:textId="77777777" w:rsidTr="00F015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5" w:type="dxa"/>
            <w:noWrap/>
            <w:hideMark/>
          </w:tcPr>
          <w:p w14:paraId="27DA8C10" w14:textId="77777777" w:rsidR="009A47DC" w:rsidRPr="00AE610E" w:rsidRDefault="009A47DC" w:rsidP="005C58B0">
            <w:pPr>
              <w:pStyle w:val="Geenafstand"/>
            </w:pPr>
            <w:r w:rsidRPr="00AE610E">
              <w:t>Yang</w:t>
            </w:r>
          </w:p>
        </w:tc>
        <w:tc>
          <w:tcPr>
            <w:tcW w:w="709" w:type="dxa"/>
            <w:noWrap/>
            <w:hideMark/>
          </w:tcPr>
          <w:p w14:paraId="063C1C8E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2024</w:t>
            </w:r>
          </w:p>
        </w:tc>
        <w:tc>
          <w:tcPr>
            <w:tcW w:w="1562" w:type="dxa"/>
            <w:noWrap/>
            <w:hideMark/>
          </w:tcPr>
          <w:p w14:paraId="4B2025CA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Retrospective</w:t>
            </w:r>
          </w:p>
        </w:tc>
        <w:tc>
          <w:tcPr>
            <w:tcW w:w="1016" w:type="dxa"/>
            <w:noWrap/>
            <w:hideMark/>
          </w:tcPr>
          <w:p w14:paraId="2B5684AF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NIRS</w:t>
            </w:r>
          </w:p>
        </w:tc>
        <w:tc>
          <w:tcPr>
            <w:tcW w:w="726" w:type="dxa"/>
            <w:noWrap/>
            <w:hideMark/>
          </w:tcPr>
          <w:p w14:paraId="312D004C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252</w:t>
            </w:r>
          </w:p>
        </w:tc>
        <w:tc>
          <w:tcPr>
            <w:tcW w:w="4425" w:type="dxa"/>
            <w:noWrap/>
            <w:hideMark/>
          </w:tcPr>
          <w:p w14:paraId="26712B78" w14:textId="1C65CC7B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Early/delayed neurological deterioration (NIHSS ≥4)</w:t>
            </w:r>
          </w:p>
        </w:tc>
        <w:tc>
          <w:tcPr>
            <w:tcW w:w="3250" w:type="dxa"/>
          </w:tcPr>
          <w:p w14:paraId="6161BB6E" w14:textId="5EF460F9" w:rsidR="009A47DC" w:rsidRPr="00AE610E" w:rsidRDefault="00E32D7D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IV Clinical deterioration attributed to DCI</w:t>
            </w:r>
          </w:p>
        </w:tc>
        <w:tc>
          <w:tcPr>
            <w:tcW w:w="1369" w:type="dxa"/>
            <w:noWrap/>
            <w:hideMark/>
          </w:tcPr>
          <w:p w14:paraId="5E9D557C" w14:textId="5BB8F37C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94 (37%)</w:t>
            </w:r>
          </w:p>
        </w:tc>
      </w:tr>
      <w:tr w:rsidR="009A47DC" w:rsidRPr="00AE610E" w14:paraId="0900C99C" w14:textId="77777777" w:rsidTr="00F015A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5" w:type="dxa"/>
            <w:noWrap/>
            <w:hideMark/>
          </w:tcPr>
          <w:p w14:paraId="00A31630" w14:textId="77777777" w:rsidR="009A47DC" w:rsidRPr="00AE610E" w:rsidRDefault="009A47DC" w:rsidP="005C58B0">
            <w:pPr>
              <w:pStyle w:val="Geenafstand"/>
            </w:pPr>
            <w:r w:rsidRPr="00AE610E">
              <w:t>Yousef</w:t>
            </w:r>
          </w:p>
        </w:tc>
        <w:tc>
          <w:tcPr>
            <w:tcW w:w="709" w:type="dxa"/>
            <w:noWrap/>
            <w:hideMark/>
          </w:tcPr>
          <w:p w14:paraId="0B96D607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2014</w:t>
            </w:r>
          </w:p>
        </w:tc>
        <w:tc>
          <w:tcPr>
            <w:tcW w:w="1562" w:type="dxa"/>
            <w:noWrap/>
            <w:hideMark/>
          </w:tcPr>
          <w:p w14:paraId="349D92ED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Prospective</w:t>
            </w:r>
          </w:p>
        </w:tc>
        <w:tc>
          <w:tcPr>
            <w:tcW w:w="1016" w:type="dxa"/>
            <w:noWrap/>
            <w:hideMark/>
          </w:tcPr>
          <w:p w14:paraId="1C1A5EE9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NIRS</w:t>
            </w:r>
          </w:p>
        </w:tc>
        <w:tc>
          <w:tcPr>
            <w:tcW w:w="726" w:type="dxa"/>
            <w:noWrap/>
            <w:hideMark/>
          </w:tcPr>
          <w:p w14:paraId="3AB7D372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163</w:t>
            </w:r>
          </w:p>
        </w:tc>
        <w:tc>
          <w:tcPr>
            <w:tcW w:w="4425" w:type="dxa"/>
            <w:noWrap/>
            <w:hideMark/>
          </w:tcPr>
          <w:p w14:paraId="3937807D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Neurological deterioration + impaired CBF (TCD, CT/CTP, angiography)</w:t>
            </w:r>
          </w:p>
        </w:tc>
        <w:tc>
          <w:tcPr>
            <w:tcW w:w="3250" w:type="dxa"/>
          </w:tcPr>
          <w:p w14:paraId="728C8F03" w14:textId="6AACCE10" w:rsidR="009A47DC" w:rsidRPr="00AE610E" w:rsidRDefault="00E32D7D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 Clinical symptoms and vasospasm</w:t>
            </w:r>
          </w:p>
        </w:tc>
        <w:tc>
          <w:tcPr>
            <w:tcW w:w="1369" w:type="dxa"/>
            <w:noWrap/>
            <w:hideMark/>
          </w:tcPr>
          <w:p w14:paraId="214902E5" w14:textId="7D604D90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93 (57%)</w:t>
            </w:r>
          </w:p>
        </w:tc>
      </w:tr>
      <w:tr w:rsidR="009A47DC" w:rsidRPr="00AE610E" w14:paraId="6ADAFE98" w14:textId="77777777" w:rsidTr="00F015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5" w:type="dxa"/>
            <w:noWrap/>
            <w:hideMark/>
          </w:tcPr>
          <w:p w14:paraId="7E4324E8" w14:textId="77777777" w:rsidR="009A47DC" w:rsidRPr="00AE610E" w:rsidRDefault="009A47DC" w:rsidP="005C58B0">
            <w:pPr>
              <w:pStyle w:val="Geenafstand"/>
            </w:pPr>
            <w:r w:rsidRPr="00AE610E">
              <w:lastRenderedPageBreak/>
              <w:t>Balança</w:t>
            </w:r>
          </w:p>
        </w:tc>
        <w:tc>
          <w:tcPr>
            <w:tcW w:w="709" w:type="dxa"/>
            <w:noWrap/>
            <w:hideMark/>
          </w:tcPr>
          <w:p w14:paraId="70EBE42B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2018</w:t>
            </w:r>
          </w:p>
        </w:tc>
        <w:tc>
          <w:tcPr>
            <w:tcW w:w="1562" w:type="dxa"/>
            <w:noWrap/>
            <w:hideMark/>
          </w:tcPr>
          <w:p w14:paraId="249D4A9F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Retrospective</w:t>
            </w:r>
          </w:p>
        </w:tc>
        <w:tc>
          <w:tcPr>
            <w:tcW w:w="1016" w:type="dxa"/>
            <w:noWrap/>
            <w:hideMark/>
          </w:tcPr>
          <w:p w14:paraId="4144791F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EEG</w:t>
            </w:r>
          </w:p>
        </w:tc>
        <w:tc>
          <w:tcPr>
            <w:tcW w:w="726" w:type="dxa"/>
            <w:noWrap/>
            <w:hideMark/>
          </w:tcPr>
          <w:p w14:paraId="7AE77F69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15</w:t>
            </w:r>
          </w:p>
        </w:tc>
        <w:tc>
          <w:tcPr>
            <w:tcW w:w="4425" w:type="dxa"/>
            <w:noWrap/>
            <w:hideMark/>
          </w:tcPr>
          <w:p w14:paraId="1E0FE797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New infarction on follow-up imaging not present 24–48h after occlusion</w:t>
            </w:r>
          </w:p>
        </w:tc>
        <w:tc>
          <w:tcPr>
            <w:tcW w:w="3250" w:type="dxa"/>
          </w:tcPr>
          <w:p w14:paraId="51A94346" w14:textId="72652F73" w:rsidR="009A47DC" w:rsidRPr="00AE610E" w:rsidRDefault="004C08C1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08C1">
              <w:t>I Delayed cerebral infarction on imaging</w:t>
            </w:r>
          </w:p>
        </w:tc>
        <w:tc>
          <w:tcPr>
            <w:tcW w:w="1369" w:type="dxa"/>
            <w:noWrap/>
            <w:hideMark/>
          </w:tcPr>
          <w:p w14:paraId="63345CDA" w14:textId="1557501E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9 (60%)</w:t>
            </w:r>
          </w:p>
        </w:tc>
      </w:tr>
      <w:tr w:rsidR="009A47DC" w:rsidRPr="00AE610E" w14:paraId="3D666FA1" w14:textId="77777777" w:rsidTr="00F015A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5" w:type="dxa"/>
            <w:noWrap/>
            <w:hideMark/>
          </w:tcPr>
          <w:p w14:paraId="6E660088" w14:textId="77777777" w:rsidR="009A47DC" w:rsidRPr="00AE610E" w:rsidRDefault="009A47DC" w:rsidP="005C58B0">
            <w:pPr>
              <w:pStyle w:val="Geenafstand"/>
            </w:pPr>
            <w:r w:rsidRPr="00AE610E">
              <w:t>Claassen</w:t>
            </w:r>
          </w:p>
        </w:tc>
        <w:tc>
          <w:tcPr>
            <w:tcW w:w="709" w:type="dxa"/>
            <w:noWrap/>
            <w:hideMark/>
          </w:tcPr>
          <w:p w14:paraId="5A2F5039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2004</w:t>
            </w:r>
          </w:p>
        </w:tc>
        <w:tc>
          <w:tcPr>
            <w:tcW w:w="1562" w:type="dxa"/>
            <w:noWrap/>
            <w:hideMark/>
          </w:tcPr>
          <w:p w14:paraId="64258D6C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Prospective</w:t>
            </w:r>
          </w:p>
        </w:tc>
        <w:tc>
          <w:tcPr>
            <w:tcW w:w="1016" w:type="dxa"/>
            <w:noWrap/>
            <w:hideMark/>
          </w:tcPr>
          <w:p w14:paraId="0FAF4599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EEG</w:t>
            </w:r>
          </w:p>
        </w:tc>
        <w:tc>
          <w:tcPr>
            <w:tcW w:w="726" w:type="dxa"/>
            <w:noWrap/>
            <w:hideMark/>
          </w:tcPr>
          <w:p w14:paraId="520DBE7F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34</w:t>
            </w:r>
          </w:p>
        </w:tc>
        <w:tc>
          <w:tcPr>
            <w:tcW w:w="4425" w:type="dxa"/>
            <w:noWrap/>
            <w:hideMark/>
          </w:tcPr>
          <w:p w14:paraId="7451E5A6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New clinical deterioration or infarct on CT not explained by other causes</w:t>
            </w:r>
          </w:p>
        </w:tc>
        <w:tc>
          <w:tcPr>
            <w:tcW w:w="3250" w:type="dxa"/>
          </w:tcPr>
          <w:p w14:paraId="7AA780EF" w14:textId="323692BD" w:rsidR="009A47DC" w:rsidRPr="00AE610E" w:rsidRDefault="004C08C1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C08C1">
              <w:t>III Radiological and/or clinical criteria</w:t>
            </w:r>
          </w:p>
        </w:tc>
        <w:tc>
          <w:tcPr>
            <w:tcW w:w="1369" w:type="dxa"/>
            <w:noWrap/>
            <w:hideMark/>
          </w:tcPr>
          <w:p w14:paraId="04E41781" w14:textId="6586ACFE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9 (26%)</w:t>
            </w:r>
          </w:p>
        </w:tc>
      </w:tr>
      <w:tr w:rsidR="009A47DC" w:rsidRPr="00AE610E" w14:paraId="1D02DCFC" w14:textId="77777777" w:rsidTr="00F015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5" w:type="dxa"/>
            <w:noWrap/>
            <w:hideMark/>
          </w:tcPr>
          <w:p w14:paraId="1DD53D12" w14:textId="77777777" w:rsidR="009A47DC" w:rsidRPr="00AE610E" w:rsidRDefault="009A47DC" w:rsidP="005C58B0">
            <w:pPr>
              <w:pStyle w:val="Geenafstand"/>
            </w:pPr>
            <w:r w:rsidRPr="00AE610E">
              <w:t>Dai</w:t>
            </w:r>
          </w:p>
        </w:tc>
        <w:tc>
          <w:tcPr>
            <w:tcW w:w="709" w:type="dxa"/>
            <w:noWrap/>
            <w:hideMark/>
          </w:tcPr>
          <w:p w14:paraId="18949D41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2024</w:t>
            </w:r>
          </w:p>
        </w:tc>
        <w:tc>
          <w:tcPr>
            <w:tcW w:w="1562" w:type="dxa"/>
            <w:noWrap/>
            <w:hideMark/>
          </w:tcPr>
          <w:p w14:paraId="1861858E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Retrospective</w:t>
            </w:r>
          </w:p>
        </w:tc>
        <w:tc>
          <w:tcPr>
            <w:tcW w:w="1016" w:type="dxa"/>
            <w:noWrap/>
            <w:hideMark/>
          </w:tcPr>
          <w:p w14:paraId="704D623D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EEG</w:t>
            </w:r>
          </w:p>
        </w:tc>
        <w:tc>
          <w:tcPr>
            <w:tcW w:w="726" w:type="dxa"/>
            <w:noWrap/>
            <w:hideMark/>
          </w:tcPr>
          <w:p w14:paraId="63BEAD34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105</w:t>
            </w:r>
          </w:p>
        </w:tc>
        <w:tc>
          <w:tcPr>
            <w:tcW w:w="4425" w:type="dxa"/>
            <w:noWrap/>
            <w:hideMark/>
          </w:tcPr>
          <w:p w14:paraId="25078513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New focal neurologic deficits with MCA flow &gt;120 cm/s on TCD and CT/CT perfusion showing infarction/ischemia</w:t>
            </w:r>
          </w:p>
        </w:tc>
        <w:tc>
          <w:tcPr>
            <w:tcW w:w="3250" w:type="dxa"/>
          </w:tcPr>
          <w:p w14:paraId="30C23781" w14:textId="3DC45733" w:rsidR="009A47DC" w:rsidRPr="00AE610E" w:rsidRDefault="00E32D7D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 Clinical symptoms and vasospasm</w:t>
            </w:r>
          </w:p>
        </w:tc>
        <w:tc>
          <w:tcPr>
            <w:tcW w:w="1369" w:type="dxa"/>
            <w:noWrap/>
            <w:hideMark/>
          </w:tcPr>
          <w:p w14:paraId="2C88F3EF" w14:textId="070A49EA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34 (32%)</w:t>
            </w:r>
          </w:p>
        </w:tc>
      </w:tr>
      <w:tr w:rsidR="009A47DC" w:rsidRPr="00AE610E" w14:paraId="7EBE7022" w14:textId="77777777" w:rsidTr="00F015A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5" w:type="dxa"/>
            <w:noWrap/>
            <w:hideMark/>
          </w:tcPr>
          <w:p w14:paraId="11E47C20" w14:textId="77777777" w:rsidR="009A47DC" w:rsidRPr="00AE610E" w:rsidRDefault="009A47DC" w:rsidP="005C58B0">
            <w:pPr>
              <w:pStyle w:val="Geenafstand"/>
            </w:pPr>
            <w:r w:rsidRPr="00AE610E">
              <w:t>Gollwitzer</w:t>
            </w:r>
          </w:p>
        </w:tc>
        <w:tc>
          <w:tcPr>
            <w:tcW w:w="709" w:type="dxa"/>
            <w:noWrap/>
            <w:hideMark/>
          </w:tcPr>
          <w:p w14:paraId="057AA388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2019</w:t>
            </w:r>
          </w:p>
        </w:tc>
        <w:tc>
          <w:tcPr>
            <w:tcW w:w="1562" w:type="dxa"/>
            <w:noWrap/>
            <w:hideMark/>
          </w:tcPr>
          <w:p w14:paraId="4CE04BF5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Prospective</w:t>
            </w:r>
          </w:p>
        </w:tc>
        <w:tc>
          <w:tcPr>
            <w:tcW w:w="1016" w:type="dxa"/>
            <w:noWrap/>
            <w:hideMark/>
          </w:tcPr>
          <w:p w14:paraId="53CECEA5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EEG</w:t>
            </w:r>
          </w:p>
        </w:tc>
        <w:tc>
          <w:tcPr>
            <w:tcW w:w="726" w:type="dxa"/>
            <w:noWrap/>
            <w:hideMark/>
          </w:tcPr>
          <w:p w14:paraId="3FDA6536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22</w:t>
            </w:r>
          </w:p>
        </w:tc>
        <w:tc>
          <w:tcPr>
            <w:tcW w:w="4425" w:type="dxa"/>
            <w:noWrap/>
            <w:hideMark/>
          </w:tcPr>
          <w:p w14:paraId="38699738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New ischemic lesions on imaging (radiologist-assessed), not present in early imaging</w:t>
            </w:r>
          </w:p>
        </w:tc>
        <w:tc>
          <w:tcPr>
            <w:tcW w:w="3250" w:type="dxa"/>
          </w:tcPr>
          <w:p w14:paraId="6C218579" w14:textId="7CC4ABDF" w:rsidR="009A47DC" w:rsidRPr="00AE610E" w:rsidRDefault="004C08C1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C08C1">
              <w:t>I Delayed cerebral infarction on imaging</w:t>
            </w:r>
          </w:p>
        </w:tc>
        <w:tc>
          <w:tcPr>
            <w:tcW w:w="1369" w:type="dxa"/>
            <w:noWrap/>
            <w:hideMark/>
          </w:tcPr>
          <w:p w14:paraId="45DB0793" w14:textId="25D80AC2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16 (73%)</w:t>
            </w:r>
          </w:p>
        </w:tc>
      </w:tr>
      <w:tr w:rsidR="009A47DC" w:rsidRPr="00AE610E" w14:paraId="2DF417E3" w14:textId="77777777" w:rsidTr="00F015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5" w:type="dxa"/>
            <w:noWrap/>
            <w:hideMark/>
          </w:tcPr>
          <w:p w14:paraId="6AE0D178" w14:textId="77777777" w:rsidR="009A47DC" w:rsidRPr="00AE610E" w:rsidRDefault="009A47DC" w:rsidP="005C58B0">
            <w:pPr>
              <w:pStyle w:val="Geenafstand"/>
            </w:pPr>
            <w:r w:rsidRPr="00AE610E">
              <w:t>Gollwitzer</w:t>
            </w:r>
          </w:p>
        </w:tc>
        <w:tc>
          <w:tcPr>
            <w:tcW w:w="709" w:type="dxa"/>
            <w:noWrap/>
            <w:hideMark/>
          </w:tcPr>
          <w:p w14:paraId="4DD0D1DE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2015</w:t>
            </w:r>
          </w:p>
        </w:tc>
        <w:tc>
          <w:tcPr>
            <w:tcW w:w="1562" w:type="dxa"/>
            <w:noWrap/>
            <w:hideMark/>
          </w:tcPr>
          <w:p w14:paraId="5F10136E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Prospective</w:t>
            </w:r>
          </w:p>
        </w:tc>
        <w:tc>
          <w:tcPr>
            <w:tcW w:w="1016" w:type="dxa"/>
            <w:noWrap/>
            <w:hideMark/>
          </w:tcPr>
          <w:p w14:paraId="06C63E61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EEG</w:t>
            </w:r>
          </w:p>
        </w:tc>
        <w:tc>
          <w:tcPr>
            <w:tcW w:w="726" w:type="dxa"/>
            <w:noWrap/>
            <w:hideMark/>
          </w:tcPr>
          <w:p w14:paraId="7E53B36D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12</w:t>
            </w:r>
          </w:p>
        </w:tc>
        <w:tc>
          <w:tcPr>
            <w:tcW w:w="4425" w:type="dxa"/>
            <w:noWrap/>
            <w:hideMark/>
          </w:tcPr>
          <w:p w14:paraId="6C175288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New ischemic lesion on imaging, not present on early imaging</w:t>
            </w:r>
          </w:p>
        </w:tc>
        <w:tc>
          <w:tcPr>
            <w:tcW w:w="3250" w:type="dxa"/>
          </w:tcPr>
          <w:p w14:paraId="7139485F" w14:textId="307E6965" w:rsidR="009A47DC" w:rsidRPr="00AE610E" w:rsidRDefault="004C08C1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08C1">
              <w:t>I Delayed cerebral infarction on imaging</w:t>
            </w:r>
          </w:p>
        </w:tc>
        <w:tc>
          <w:tcPr>
            <w:tcW w:w="1369" w:type="dxa"/>
            <w:noWrap/>
            <w:hideMark/>
          </w:tcPr>
          <w:p w14:paraId="55C627DC" w14:textId="5D0A5A5B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6 (50%)</w:t>
            </w:r>
          </w:p>
        </w:tc>
      </w:tr>
      <w:tr w:rsidR="009A47DC" w:rsidRPr="00AE610E" w14:paraId="7A992A78" w14:textId="77777777" w:rsidTr="00F015A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5" w:type="dxa"/>
            <w:noWrap/>
            <w:hideMark/>
          </w:tcPr>
          <w:p w14:paraId="14B1D390" w14:textId="77777777" w:rsidR="009A47DC" w:rsidRPr="00AE610E" w:rsidRDefault="009A47DC" w:rsidP="005C58B0">
            <w:pPr>
              <w:pStyle w:val="Geenafstand"/>
            </w:pPr>
            <w:r w:rsidRPr="00AE610E">
              <w:t>Kim</w:t>
            </w:r>
          </w:p>
        </w:tc>
        <w:tc>
          <w:tcPr>
            <w:tcW w:w="709" w:type="dxa"/>
            <w:noWrap/>
            <w:hideMark/>
          </w:tcPr>
          <w:p w14:paraId="050E0652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2022</w:t>
            </w:r>
          </w:p>
        </w:tc>
        <w:tc>
          <w:tcPr>
            <w:tcW w:w="1562" w:type="dxa"/>
            <w:noWrap/>
            <w:hideMark/>
          </w:tcPr>
          <w:p w14:paraId="06152473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Retrospective</w:t>
            </w:r>
          </w:p>
        </w:tc>
        <w:tc>
          <w:tcPr>
            <w:tcW w:w="1016" w:type="dxa"/>
            <w:noWrap/>
            <w:hideMark/>
          </w:tcPr>
          <w:p w14:paraId="74240D24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EEG</w:t>
            </w:r>
          </w:p>
        </w:tc>
        <w:tc>
          <w:tcPr>
            <w:tcW w:w="726" w:type="dxa"/>
            <w:noWrap/>
            <w:hideMark/>
          </w:tcPr>
          <w:p w14:paraId="26191537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113</w:t>
            </w:r>
          </w:p>
        </w:tc>
        <w:tc>
          <w:tcPr>
            <w:tcW w:w="4425" w:type="dxa"/>
            <w:noWrap/>
            <w:hideMark/>
          </w:tcPr>
          <w:p w14:paraId="2B4FB17A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Consensus definition: clinical deterioration or new infarct not due to other causes</w:t>
            </w:r>
          </w:p>
        </w:tc>
        <w:tc>
          <w:tcPr>
            <w:tcW w:w="3250" w:type="dxa"/>
          </w:tcPr>
          <w:p w14:paraId="6478D049" w14:textId="2A963623" w:rsidR="009A47DC" w:rsidRPr="00AE610E" w:rsidRDefault="004C08C1" w:rsidP="004C08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III Radiological and/or clinical criteria</w:t>
            </w:r>
          </w:p>
        </w:tc>
        <w:tc>
          <w:tcPr>
            <w:tcW w:w="1369" w:type="dxa"/>
            <w:noWrap/>
            <w:hideMark/>
          </w:tcPr>
          <w:p w14:paraId="2B586EA3" w14:textId="3D9A5342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58 (51%)</w:t>
            </w:r>
          </w:p>
        </w:tc>
      </w:tr>
      <w:tr w:rsidR="009A47DC" w:rsidRPr="00AE610E" w14:paraId="25CD5C5F" w14:textId="77777777" w:rsidTr="00F015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5" w:type="dxa"/>
            <w:noWrap/>
            <w:hideMark/>
          </w:tcPr>
          <w:p w14:paraId="60FF33D4" w14:textId="77777777" w:rsidR="009A47DC" w:rsidRPr="00AE610E" w:rsidRDefault="009A47DC" w:rsidP="005C58B0">
            <w:pPr>
              <w:pStyle w:val="Geenafstand"/>
            </w:pPr>
            <w:r w:rsidRPr="00AE610E">
              <w:t>Mueller</w:t>
            </w:r>
          </w:p>
        </w:tc>
        <w:tc>
          <w:tcPr>
            <w:tcW w:w="709" w:type="dxa"/>
            <w:noWrap/>
            <w:hideMark/>
          </w:tcPr>
          <w:p w14:paraId="39743DFB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2021</w:t>
            </w:r>
          </w:p>
        </w:tc>
        <w:tc>
          <w:tcPr>
            <w:tcW w:w="1562" w:type="dxa"/>
            <w:noWrap/>
            <w:hideMark/>
          </w:tcPr>
          <w:p w14:paraId="3B7AAA97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Retrospective</w:t>
            </w:r>
          </w:p>
        </w:tc>
        <w:tc>
          <w:tcPr>
            <w:tcW w:w="1016" w:type="dxa"/>
            <w:noWrap/>
            <w:hideMark/>
          </w:tcPr>
          <w:p w14:paraId="6BEF259D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EEG</w:t>
            </w:r>
          </w:p>
        </w:tc>
        <w:tc>
          <w:tcPr>
            <w:tcW w:w="726" w:type="dxa"/>
            <w:noWrap/>
            <w:hideMark/>
          </w:tcPr>
          <w:p w14:paraId="5082F22B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34</w:t>
            </w:r>
          </w:p>
        </w:tc>
        <w:tc>
          <w:tcPr>
            <w:tcW w:w="4425" w:type="dxa"/>
            <w:noWrap/>
            <w:hideMark/>
          </w:tcPr>
          <w:p w14:paraId="4A91384F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New ischemic lesion on CT or MRI within six weeks not present within 48h after occlusion</w:t>
            </w:r>
          </w:p>
        </w:tc>
        <w:tc>
          <w:tcPr>
            <w:tcW w:w="3250" w:type="dxa"/>
          </w:tcPr>
          <w:p w14:paraId="3F402BEE" w14:textId="504D3A30" w:rsidR="009A47DC" w:rsidRPr="00AE610E" w:rsidRDefault="004C08C1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08C1">
              <w:t>I Delayed cerebral infarction on imaging</w:t>
            </w:r>
          </w:p>
        </w:tc>
        <w:tc>
          <w:tcPr>
            <w:tcW w:w="1369" w:type="dxa"/>
            <w:noWrap/>
            <w:hideMark/>
          </w:tcPr>
          <w:p w14:paraId="4029FCA0" w14:textId="09DB5B09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9 (26%)</w:t>
            </w:r>
          </w:p>
        </w:tc>
      </w:tr>
      <w:tr w:rsidR="009A47DC" w:rsidRPr="00AE610E" w14:paraId="35128CC1" w14:textId="77777777" w:rsidTr="00F015A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5" w:type="dxa"/>
            <w:noWrap/>
            <w:hideMark/>
          </w:tcPr>
          <w:p w14:paraId="525D5E9C" w14:textId="77777777" w:rsidR="009A47DC" w:rsidRPr="00AE610E" w:rsidRDefault="009A47DC" w:rsidP="005C58B0">
            <w:pPr>
              <w:pStyle w:val="Geenafstand"/>
            </w:pPr>
            <w:r w:rsidRPr="00AE610E">
              <w:t>Rathakrishnan</w:t>
            </w:r>
          </w:p>
        </w:tc>
        <w:tc>
          <w:tcPr>
            <w:tcW w:w="709" w:type="dxa"/>
            <w:noWrap/>
            <w:hideMark/>
          </w:tcPr>
          <w:p w14:paraId="6303660E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2011</w:t>
            </w:r>
          </w:p>
        </w:tc>
        <w:tc>
          <w:tcPr>
            <w:tcW w:w="1562" w:type="dxa"/>
            <w:noWrap/>
            <w:hideMark/>
          </w:tcPr>
          <w:p w14:paraId="146F09B2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Prospective</w:t>
            </w:r>
          </w:p>
        </w:tc>
        <w:tc>
          <w:tcPr>
            <w:tcW w:w="1016" w:type="dxa"/>
            <w:noWrap/>
            <w:hideMark/>
          </w:tcPr>
          <w:p w14:paraId="02D3A6A4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EEG</w:t>
            </w:r>
          </w:p>
        </w:tc>
        <w:tc>
          <w:tcPr>
            <w:tcW w:w="726" w:type="dxa"/>
            <w:noWrap/>
            <w:hideMark/>
          </w:tcPr>
          <w:p w14:paraId="0CACA52B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12</w:t>
            </w:r>
          </w:p>
        </w:tc>
        <w:tc>
          <w:tcPr>
            <w:tcW w:w="4425" w:type="dxa"/>
            <w:noWrap/>
            <w:hideMark/>
          </w:tcPr>
          <w:p w14:paraId="56490FF4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New unexplained focal deficit and/or silent infarction on CT</w:t>
            </w:r>
          </w:p>
        </w:tc>
        <w:tc>
          <w:tcPr>
            <w:tcW w:w="3250" w:type="dxa"/>
          </w:tcPr>
          <w:p w14:paraId="4D90B139" w14:textId="1CDA3A53" w:rsidR="009A47DC" w:rsidRPr="00AE610E" w:rsidRDefault="004C08C1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C08C1">
              <w:t>I Delayed cerebral infarction on imaging</w:t>
            </w:r>
          </w:p>
        </w:tc>
        <w:tc>
          <w:tcPr>
            <w:tcW w:w="1369" w:type="dxa"/>
            <w:noWrap/>
            <w:hideMark/>
          </w:tcPr>
          <w:p w14:paraId="4BF5F05A" w14:textId="1BE22420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8 (67%)</w:t>
            </w:r>
          </w:p>
        </w:tc>
      </w:tr>
      <w:tr w:rsidR="009A47DC" w:rsidRPr="00AE610E" w14:paraId="3995512D" w14:textId="77777777" w:rsidTr="00F015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5" w:type="dxa"/>
            <w:noWrap/>
            <w:hideMark/>
          </w:tcPr>
          <w:p w14:paraId="23AE9CB6" w14:textId="77777777" w:rsidR="009A47DC" w:rsidRPr="00AE610E" w:rsidRDefault="009A47DC" w:rsidP="005C58B0">
            <w:pPr>
              <w:pStyle w:val="Geenafstand"/>
            </w:pPr>
            <w:r w:rsidRPr="00AE610E">
              <w:t>Rosenthal</w:t>
            </w:r>
          </w:p>
        </w:tc>
        <w:tc>
          <w:tcPr>
            <w:tcW w:w="709" w:type="dxa"/>
            <w:noWrap/>
            <w:hideMark/>
          </w:tcPr>
          <w:p w14:paraId="7CBEA85D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2018</w:t>
            </w:r>
          </w:p>
        </w:tc>
        <w:tc>
          <w:tcPr>
            <w:tcW w:w="1562" w:type="dxa"/>
            <w:noWrap/>
            <w:hideMark/>
          </w:tcPr>
          <w:p w14:paraId="394DE51B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Prospective</w:t>
            </w:r>
          </w:p>
        </w:tc>
        <w:tc>
          <w:tcPr>
            <w:tcW w:w="1016" w:type="dxa"/>
            <w:noWrap/>
            <w:hideMark/>
          </w:tcPr>
          <w:p w14:paraId="7C5B173E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EEG</w:t>
            </w:r>
          </w:p>
        </w:tc>
        <w:tc>
          <w:tcPr>
            <w:tcW w:w="726" w:type="dxa"/>
            <w:noWrap/>
            <w:hideMark/>
          </w:tcPr>
          <w:p w14:paraId="4D97AEF1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103</w:t>
            </w:r>
          </w:p>
        </w:tc>
        <w:tc>
          <w:tcPr>
            <w:tcW w:w="4425" w:type="dxa"/>
            <w:noWrap/>
            <w:hideMark/>
          </w:tcPr>
          <w:p w14:paraId="4F1F3256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Consensus adjudicated DCI (clinical deterioration or infarct)</w:t>
            </w:r>
          </w:p>
        </w:tc>
        <w:tc>
          <w:tcPr>
            <w:tcW w:w="3250" w:type="dxa"/>
          </w:tcPr>
          <w:p w14:paraId="65EA8655" w14:textId="30061161" w:rsidR="009A47DC" w:rsidRPr="00AE610E" w:rsidRDefault="004C08C1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08C1">
              <w:t>III Radiological and/or clinical criteria</w:t>
            </w:r>
          </w:p>
        </w:tc>
        <w:tc>
          <w:tcPr>
            <w:tcW w:w="1369" w:type="dxa"/>
            <w:noWrap/>
            <w:hideMark/>
          </w:tcPr>
          <w:p w14:paraId="7ADADE76" w14:textId="42EBAA21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52 (50%)</w:t>
            </w:r>
          </w:p>
        </w:tc>
      </w:tr>
      <w:tr w:rsidR="009A47DC" w:rsidRPr="00AE610E" w14:paraId="3E2F7442" w14:textId="77777777" w:rsidTr="00F015A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5" w:type="dxa"/>
            <w:noWrap/>
            <w:hideMark/>
          </w:tcPr>
          <w:p w14:paraId="3057EC03" w14:textId="77777777" w:rsidR="009A47DC" w:rsidRPr="00AE610E" w:rsidRDefault="009A47DC" w:rsidP="005C58B0">
            <w:pPr>
              <w:pStyle w:val="Geenafstand"/>
            </w:pPr>
            <w:r w:rsidRPr="00AE610E">
              <w:t>Rots</w:t>
            </w:r>
          </w:p>
        </w:tc>
        <w:tc>
          <w:tcPr>
            <w:tcW w:w="709" w:type="dxa"/>
            <w:noWrap/>
            <w:hideMark/>
          </w:tcPr>
          <w:p w14:paraId="3805FF90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2016</w:t>
            </w:r>
          </w:p>
        </w:tc>
        <w:tc>
          <w:tcPr>
            <w:tcW w:w="1562" w:type="dxa"/>
            <w:noWrap/>
            <w:hideMark/>
          </w:tcPr>
          <w:p w14:paraId="592A144C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Prospective</w:t>
            </w:r>
          </w:p>
        </w:tc>
        <w:tc>
          <w:tcPr>
            <w:tcW w:w="1016" w:type="dxa"/>
            <w:noWrap/>
            <w:hideMark/>
          </w:tcPr>
          <w:p w14:paraId="3E599169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EEG</w:t>
            </w:r>
          </w:p>
        </w:tc>
        <w:tc>
          <w:tcPr>
            <w:tcW w:w="726" w:type="dxa"/>
            <w:noWrap/>
            <w:hideMark/>
          </w:tcPr>
          <w:p w14:paraId="0D2C2EE8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20</w:t>
            </w:r>
          </w:p>
        </w:tc>
        <w:tc>
          <w:tcPr>
            <w:tcW w:w="4425" w:type="dxa"/>
            <w:noWrap/>
            <w:hideMark/>
          </w:tcPr>
          <w:p w14:paraId="731031E0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Clinical deterioration or new infarct on CT</w:t>
            </w:r>
          </w:p>
        </w:tc>
        <w:tc>
          <w:tcPr>
            <w:tcW w:w="3250" w:type="dxa"/>
          </w:tcPr>
          <w:p w14:paraId="675E0F42" w14:textId="47FE6D1F" w:rsidR="009A47DC" w:rsidRPr="00AE610E" w:rsidRDefault="004C08C1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C08C1">
              <w:t>III Radiological and/or clinical criteria</w:t>
            </w:r>
          </w:p>
        </w:tc>
        <w:tc>
          <w:tcPr>
            <w:tcW w:w="1369" w:type="dxa"/>
            <w:noWrap/>
            <w:hideMark/>
          </w:tcPr>
          <w:p w14:paraId="4F565609" w14:textId="71305C9E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11 (55%)</w:t>
            </w:r>
          </w:p>
        </w:tc>
      </w:tr>
      <w:tr w:rsidR="009A47DC" w:rsidRPr="00AE610E" w14:paraId="474A3A8B" w14:textId="77777777" w:rsidTr="00F015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5" w:type="dxa"/>
            <w:noWrap/>
            <w:hideMark/>
          </w:tcPr>
          <w:p w14:paraId="3D8BCB6A" w14:textId="77777777" w:rsidR="009A47DC" w:rsidRPr="00AE610E" w:rsidRDefault="009A47DC" w:rsidP="005C58B0">
            <w:pPr>
              <w:pStyle w:val="Geenafstand"/>
            </w:pPr>
            <w:r w:rsidRPr="00AE610E">
              <w:t>Scherschinski</w:t>
            </w:r>
          </w:p>
        </w:tc>
        <w:tc>
          <w:tcPr>
            <w:tcW w:w="709" w:type="dxa"/>
            <w:noWrap/>
            <w:hideMark/>
          </w:tcPr>
          <w:p w14:paraId="37076744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2022</w:t>
            </w:r>
          </w:p>
        </w:tc>
        <w:tc>
          <w:tcPr>
            <w:tcW w:w="1562" w:type="dxa"/>
            <w:noWrap/>
            <w:hideMark/>
          </w:tcPr>
          <w:p w14:paraId="321179AA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Retrospective</w:t>
            </w:r>
          </w:p>
        </w:tc>
        <w:tc>
          <w:tcPr>
            <w:tcW w:w="1016" w:type="dxa"/>
            <w:noWrap/>
            <w:hideMark/>
          </w:tcPr>
          <w:p w14:paraId="6375400E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EEG</w:t>
            </w:r>
          </w:p>
        </w:tc>
        <w:tc>
          <w:tcPr>
            <w:tcW w:w="726" w:type="dxa"/>
            <w:noWrap/>
            <w:hideMark/>
          </w:tcPr>
          <w:p w14:paraId="24273600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77</w:t>
            </w:r>
          </w:p>
        </w:tc>
        <w:tc>
          <w:tcPr>
            <w:tcW w:w="4425" w:type="dxa"/>
            <w:noWrap/>
            <w:hideMark/>
          </w:tcPr>
          <w:p w14:paraId="0F4F5A78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New deficit or infarct after excluding other causes</w:t>
            </w:r>
          </w:p>
        </w:tc>
        <w:tc>
          <w:tcPr>
            <w:tcW w:w="3250" w:type="dxa"/>
          </w:tcPr>
          <w:p w14:paraId="219123C0" w14:textId="4EF6CC5E" w:rsidR="009A47DC" w:rsidRPr="00AE610E" w:rsidRDefault="004C08C1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08C1">
              <w:t>III Radiological and/or clinical criteria</w:t>
            </w:r>
          </w:p>
        </w:tc>
        <w:tc>
          <w:tcPr>
            <w:tcW w:w="1369" w:type="dxa"/>
            <w:noWrap/>
            <w:hideMark/>
          </w:tcPr>
          <w:p w14:paraId="724E7778" w14:textId="1E7C4C8B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71 (92%)</w:t>
            </w:r>
          </w:p>
        </w:tc>
      </w:tr>
      <w:tr w:rsidR="009A47DC" w:rsidRPr="00AE610E" w14:paraId="6308392C" w14:textId="77777777" w:rsidTr="00F015A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5" w:type="dxa"/>
            <w:noWrap/>
            <w:hideMark/>
          </w:tcPr>
          <w:p w14:paraId="05B4BB65" w14:textId="77777777" w:rsidR="009A47DC" w:rsidRPr="00AE610E" w:rsidRDefault="009A47DC" w:rsidP="005C58B0">
            <w:pPr>
              <w:pStyle w:val="Geenafstand"/>
            </w:pPr>
            <w:r w:rsidRPr="00AE610E">
              <w:t>Sivakumar</w:t>
            </w:r>
          </w:p>
        </w:tc>
        <w:tc>
          <w:tcPr>
            <w:tcW w:w="709" w:type="dxa"/>
            <w:noWrap/>
            <w:hideMark/>
          </w:tcPr>
          <w:p w14:paraId="0185BD74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2022</w:t>
            </w:r>
          </w:p>
        </w:tc>
        <w:tc>
          <w:tcPr>
            <w:tcW w:w="1562" w:type="dxa"/>
            <w:noWrap/>
            <w:hideMark/>
          </w:tcPr>
          <w:p w14:paraId="02C1C19E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Prospective</w:t>
            </w:r>
          </w:p>
        </w:tc>
        <w:tc>
          <w:tcPr>
            <w:tcW w:w="1016" w:type="dxa"/>
            <w:noWrap/>
            <w:hideMark/>
          </w:tcPr>
          <w:p w14:paraId="5E2D7FE6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EEG</w:t>
            </w:r>
          </w:p>
        </w:tc>
        <w:tc>
          <w:tcPr>
            <w:tcW w:w="726" w:type="dxa"/>
            <w:noWrap/>
            <w:hideMark/>
          </w:tcPr>
          <w:p w14:paraId="1290740F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20</w:t>
            </w:r>
          </w:p>
        </w:tc>
        <w:tc>
          <w:tcPr>
            <w:tcW w:w="4425" w:type="dxa"/>
            <w:noWrap/>
            <w:hideMark/>
          </w:tcPr>
          <w:p w14:paraId="4AC111FB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New focal deficit or infarct not present in early imaging and not due to other causes</w:t>
            </w:r>
          </w:p>
        </w:tc>
        <w:tc>
          <w:tcPr>
            <w:tcW w:w="3250" w:type="dxa"/>
          </w:tcPr>
          <w:p w14:paraId="414C62B5" w14:textId="490D1451" w:rsidR="009A47DC" w:rsidRPr="00AE610E" w:rsidRDefault="004C08C1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C08C1">
              <w:t>III Radiological and/or clinical criteria</w:t>
            </w:r>
          </w:p>
        </w:tc>
        <w:tc>
          <w:tcPr>
            <w:tcW w:w="1369" w:type="dxa"/>
            <w:noWrap/>
            <w:hideMark/>
          </w:tcPr>
          <w:p w14:paraId="6BDB9C4D" w14:textId="58153984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11 (55%)</w:t>
            </w:r>
          </w:p>
        </w:tc>
      </w:tr>
      <w:tr w:rsidR="009A47DC" w:rsidRPr="00AE610E" w14:paraId="06236391" w14:textId="77777777" w:rsidTr="00F015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5" w:type="dxa"/>
            <w:noWrap/>
            <w:hideMark/>
          </w:tcPr>
          <w:p w14:paraId="4D8628EC" w14:textId="77777777" w:rsidR="009A47DC" w:rsidRPr="00AE610E" w:rsidRDefault="009A47DC" w:rsidP="005C58B0">
            <w:pPr>
              <w:pStyle w:val="Geenafstand"/>
            </w:pPr>
            <w:r w:rsidRPr="00AE610E">
              <w:t>Wickering</w:t>
            </w:r>
          </w:p>
        </w:tc>
        <w:tc>
          <w:tcPr>
            <w:tcW w:w="709" w:type="dxa"/>
            <w:noWrap/>
            <w:hideMark/>
          </w:tcPr>
          <w:p w14:paraId="2EDCBAB4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2016</w:t>
            </w:r>
          </w:p>
        </w:tc>
        <w:tc>
          <w:tcPr>
            <w:tcW w:w="1562" w:type="dxa"/>
            <w:noWrap/>
            <w:hideMark/>
          </w:tcPr>
          <w:p w14:paraId="64F3647A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Retrospective</w:t>
            </w:r>
          </w:p>
        </w:tc>
        <w:tc>
          <w:tcPr>
            <w:tcW w:w="1016" w:type="dxa"/>
            <w:noWrap/>
            <w:hideMark/>
          </w:tcPr>
          <w:p w14:paraId="68629B66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EEG</w:t>
            </w:r>
          </w:p>
        </w:tc>
        <w:tc>
          <w:tcPr>
            <w:tcW w:w="726" w:type="dxa"/>
            <w:noWrap/>
            <w:hideMark/>
          </w:tcPr>
          <w:p w14:paraId="29F0744B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95</w:t>
            </w:r>
          </w:p>
        </w:tc>
        <w:tc>
          <w:tcPr>
            <w:tcW w:w="4425" w:type="dxa"/>
            <w:noWrap/>
            <w:hideMark/>
          </w:tcPr>
          <w:p w14:paraId="08AA2BBB" w14:textId="77777777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Combined clinical deterioration and radiologic infarction</w:t>
            </w:r>
          </w:p>
        </w:tc>
        <w:tc>
          <w:tcPr>
            <w:tcW w:w="3250" w:type="dxa"/>
          </w:tcPr>
          <w:p w14:paraId="2D0955E1" w14:textId="385D89A3" w:rsidR="009A47DC" w:rsidRPr="00AE610E" w:rsidRDefault="004C08C1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08C1">
              <w:t>III Radiological and/or clinical criteria</w:t>
            </w:r>
          </w:p>
        </w:tc>
        <w:tc>
          <w:tcPr>
            <w:tcW w:w="1369" w:type="dxa"/>
            <w:noWrap/>
            <w:hideMark/>
          </w:tcPr>
          <w:p w14:paraId="035C472E" w14:textId="2A7386DB" w:rsidR="009A47DC" w:rsidRPr="00AE610E" w:rsidRDefault="009A47DC" w:rsidP="005C58B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43 (45%)</w:t>
            </w:r>
          </w:p>
        </w:tc>
      </w:tr>
      <w:tr w:rsidR="009A47DC" w:rsidRPr="00AE610E" w14:paraId="59C38C7E" w14:textId="77777777" w:rsidTr="00F015A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5" w:type="dxa"/>
            <w:noWrap/>
            <w:hideMark/>
          </w:tcPr>
          <w:p w14:paraId="16AF5977" w14:textId="77777777" w:rsidR="009A47DC" w:rsidRPr="00AE610E" w:rsidRDefault="009A47DC" w:rsidP="005C58B0">
            <w:pPr>
              <w:pStyle w:val="Geenafstand"/>
            </w:pPr>
            <w:r w:rsidRPr="00AE610E">
              <w:t>Zheng</w:t>
            </w:r>
          </w:p>
        </w:tc>
        <w:tc>
          <w:tcPr>
            <w:tcW w:w="709" w:type="dxa"/>
            <w:noWrap/>
            <w:hideMark/>
          </w:tcPr>
          <w:p w14:paraId="6007EF03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2022</w:t>
            </w:r>
          </w:p>
        </w:tc>
        <w:tc>
          <w:tcPr>
            <w:tcW w:w="1562" w:type="dxa"/>
            <w:noWrap/>
            <w:hideMark/>
          </w:tcPr>
          <w:p w14:paraId="2B693C8E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Retrospective</w:t>
            </w:r>
          </w:p>
        </w:tc>
        <w:tc>
          <w:tcPr>
            <w:tcW w:w="1016" w:type="dxa"/>
            <w:noWrap/>
            <w:hideMark/>
          </w:tcPr>
          <w:p w14:paraId="7F44CDBA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EEG</w:t>
            </w:r>
          </w:p>
        </w:tc>
        <w:tc>
          <w:tcPr>
            <w:tcW w:w="726" w:type="dxa"/>
            <w:noWrap/>
            <w:hideMark/>
          </w:tcPr>
          <w:p w14:paraId="0D9556FA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113</w:t>
            </w:r>
          </w:p>
        </w:tc>
        <w:tc>
          <w:tcPr>
            <w:tcW w:w="4425" w:type="dxa"/>
            <w:noWrap/>
            <w:hideMark/>
          </w:tcPr>
          <w:p w14:paraId="353678C8" w14:textId="77777777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Consensus: new deficit or infarct not explained by other causes</w:t>
            </w:r>
          </w:p>
        </w:tc>
        <w:tc>
          <w:tcPr>
            <w:tcW w:w="3250" w:type="dxa"/>
          </w:tcPr>
          <w:p w14:paraId="0B589B1A" w14:textId="1328781F" w:rsidR="009A47DC" w:rsidRPr="00AE610E" w:rsidRDefault="004C08C1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C08C1">
              <w:t>III Radiological and/or clinical criteria</w:t>
            </w:r>
          </w:p>
        </w:tc>
        <w:tc>
          <w:tcPr>
            <w:tcW w:w="1369" w:type="dxa"/>
            <w:noWrap/>
            <w:hideMark/>
          </w:tcPr>
          <w:p w14:paraId="05C460D5" w14:textId="5A3055CE" w:rsidR="009A47DC" w:rsidRPr="00AE610E" w:rsidRDefault="009A47DC" w:rsidP="005C58B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58 (51%)</w:t>
            </w:r>
          </w:p>
        </w:tc>
      </w:tr>
      <w:tr w:rsidR="00F015A4" w:rsidRPr="00EF4181" w14:paraId="10994142" w14:textId="77777777" w:rsidTr="00F015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52" w:type="dxa"/>
            <w:gridSpan w:val="8"/>
            <w:shd w:val="clear" w:color="auto" w:fill="FFFFFF" w:themeFill="background1"/>
            <w:noWrap/>
          </w:tcPr>
          <w:p w14:paraId="307B9894" w14:textId="22E46EA1" w:rsidR="00F015A4" w:rsidRPr="00F015A4" w:rsidRDefault="00F015A4" w:rsidP="005C58B0">
            <w:pPr>
              <w:pStyle w:val="Geenafstand"/>
              <w:rPr>
                <w:b w:val="0"/>
                <w:bCs w:val="0"/>
                <w:sz w:val="16"/>
                <w:szCs w:val="16"/>
              </w:rPr>
            </w:pPr>
            <w:r w:rsidRPr="00F015A4">
              <w:rPr>
                <w:b w:val="0"/>
                <w:bCs w:val="0"/>
                <w:sz w:val="16"/>
                <w:szCs w:val="16"/>
              </w:rPr>
              <w:t>*</w:t>
            </w:r>
            <w:r w:rsidR="002E4CE9">
              <w:t xml:space="preserve"> </w:t>
            </w:r>
            <w:r w:rsidR="002E4CE9" w:rsidRPr="002E4CE9">
              <w:rPr>
                <w:b w:val="0"/>
                <w:bCs w:val="0"/>
                <w:sz w:val="16"/>
                <w:szCs w:val="16"/>
              </w:rPr>
              <w:tab/>
              <w:t>Across all categories, definitions required exclusion of alternative causes for the observed clinical and/or radiological findings.</w:t>
            </w:r>
          </w:p>
        </w:tc>
      </w:tr>
    </w:tbl>
    <w:p w14:paraId="194DDBD9" w14:textId="77777777" w:rsidR="00F11C0F" w:rsidRPr="00AE610E" w:rsidRDefault="00F11C0F" w:rsidP="009B61D4">
      <w:pPr>
        <w:rPr>
          <w:lang w:val="en-US"/>
        </w:rPr>
      </w:pPr>
    </w:p>
    <w:p w14:paraId="57656576" w14:textId="77777777" w:rsidR="00F11C0F" w:rsidRPr="00AE610E" w:rsidRDefault="00F11C0F" w:rsidP="00E24D5F">
      <w:pPr>
        <w:pStyle w:val="Kop3"/>
        <w:rPr>
          <w:bCs/>
        </w:rPr>
        <w:sectPr w:rsidR="00F11C0F" w:rsidRPr="00AE610E" w:rsidSect="00E70FC4">
          <w:pgSz w:w="16820" w:h="11900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53572C0D" w14:textId="6E8AF4C3" w:rsidR="00EF4181" w:rsidRPr="00EF4181" w:rsidRDefault="00EF4181" w:rsidP="00EF4181">
      <w:pPr>
        <w:pStyle w:val="Kop3"/>
      </w:pPr>
      <w:bookmarkStart w:id="5" w:name="_Toc224559002"/>
      <w:r w:rsidRPr="00EF4181">
        <w:lastRenderedPageBreak/>
        <w:t xml:space="preserve">Table S6. </w:t>
      </w:r>
      <w:r w:rsidRPr="00EF4181">
        <w:rPr>
          <w:b w:val="0"/>
          <w:bCs/>
        </w:rPr>
        <w:t>Distribution of DCI-related outcome categories across included studies by monitoring modality</w:t>
      </w:r>
      <w:bookmarkEnd w:id="5"/>
    </w:p>
    <w:tbl>
      <w:tblPr>
        <w:tblStyle w:val="Onopgemaaktetabel4"/>
        <w:tblW w:w="0" w:type="auto"/>
        <w:tblLook w:val="04A0" w:firstRow="1" w:lastRow="0" w:firstColumn="1" w:lastColumn="0" w:noHBand="0" w:noVBand="1"/>
      </w:tblPr>
      <w:tblGrid>
        <w:gridCol w:w="677"/>
        <w:gridCol w:w="1147"/>
        <w:gridCol w:w="1719"/>
        <w:gridCol w:w="1998"/>
        <w:gridCol w:w="2188"/>
        <w:gridCol w:w="1904"/>
      </w:tblGrid>
      <w:tr w:rsidR="002E4CE9" w:rsidRPr="002E4CE9" w14:paraId="55CFE646" w14:textId="77777777" w:rsidTr="002E4C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4B47BC5" w14:textId="1E6BF65F" w:rsidR="002E4CE9" w:rsidRPr="002E4CE9" w:rsidRDefault="002E4CE9" w:rsidP="002E4CE9"/>
        </w:tc>
        <w:tc>
          <w:tcPr>
            <w:tcW w:w="0" w:type="auto"/>
            <w:hideMark/>
          </w:tcPr>
          <w:p w14:paraId="7BDA5EDE" w14:textId="4FD6E220" w:rsidR="002E4CE9" w:rsidRDefault="002E4CE9" w:rsidP="002E4C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2E4CE9">
              <w:t>I</w:t>
            </w:r>
            <w:r>
              <w:t>.</w:t>
            </w:r>
            <w:r w:rsidRPr="002E4CE9">
              <w:t xml:space="preserve"> </w:t>
            </w:r>
          </w:p>
          <w:p w14:paraId="6AFD01E4" w14:textId="2ACC54B5" w:rsidR="002E4CE9" w:rsidRPr="002E4CE9" w:rsidRDefault="002E4CE9" w:rsidP="002E4C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DCI</w:t>
            </w:r>
            <w:r w:rsidRPr="002E4CE9">
              <w:t xml:space="preserve"> on imaging</w:t>
            </w:r>
          </w:p>
        </w:tc>
        <w:tc>
          <w:tcPr>
            <w:tcW w:w="0" w:type="auto"/>
            <w:hideMark/>
          </w:tcPr>
          <w:p w14:paraId="297BE459" w14:textId="01ADD63F" w:rsidR="002E4CE9" w:rsidRDefault="002E4CE9" w:rsidP="002E4C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2E4CE9">
              <w:t>II</w:t>
            </w:r>
            <w:r>
              <w:t>.</w:t>
            </w:r>
          </w:p>
          <w:p w14:paraId="073E730E" w14:textId="47A41281" w:rsidR="002E4CE9" w:rsidRPr="002E4CE9" w:rsidRDefault="002E4CE9" w:rsidP="002E4C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DCI</w:t>
            </w:r>
            <w:r w:rsidRPr="002E4CE9">
              <w:t xml:space="preserve"> with clinical symptoms)</w:t>
            </w:r>
          </w:p>
        </w:tc>
        <w:tc>
          <w:tcPr>
            <w:tcW w:w="0" w:type="auto"/>
            <w:hideMark/>
          </w:tcPr>
          <w:p w14:paraId="180DCF99" w14:textId="1C088A56" w:rsidR="002E4CE9" w:rsidRDefault="002E4CE9" w:rsidP="002E4C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2E4CE9">
              <w:t>III</w:t>
            </w:r>
            <w:r>
              <w:t>.</w:t>
            </w:r>
          </w:p>
          <w:p w14:paraId="01D090DE" w14:textId="2ED7636B" w:rsidR="002E4CE9" w:rsidRPr="002E4CE9" w:rsidRDefault="002E4CE9" w:rsidP="002E4C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E4CE9">
              <w:t>Radiological and/or clinical criteria</w:t>
            </w:r>
          </w:p>
        </w:tc>
        <w:tc>
          <w:tcPr>
            <w:tcW w:w="0" w:type="auto"/>
            <w:hideMark/>
          </w:tcPr>
          <w:p w14:paraId="48180388" w14:textId="0EAFD186" w:rsidR="002E4CE9" w:rsidRDefault="002E4CE9" w:rsidP="002E4C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2E4CE9">
              <w:t>IV</w:t>
            </w:r>
            <w:r>
              <w:t>.</w:t>
            </w:r>
            <w:r w:rsidRPr="002E4CE9">
              <w:t xml:space="preserve"> </w:t>
            </w:r>
          </w:p>
          <w:p w14:paraId="395251A4" w14:textId="64E1DE3F" w:rsidR="002E4CE9" w:rsidRPr="002E4CE9" w:rsidRDefault="002E4CE9" w:rsidP="002E4C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E4CE9">
              <w:t>Clinical deterioration attributed to DCI</w:t>
            </w:r>
          </w:p>
        </w:tc>
        <w:tc>
          <w:tcPr>
            <w:tcW w:w="0" w:type="auto"/>
            <w:hideMark/>
          </w:tcPr>
          <w:p w14:paraId="7929B377" w14:textId="0A05B1B6" w:rsidR="002E4CE9" w:rsidRDefault="002E4CE9" w:rsidP="002E4C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2E4CE9">
              <w:t>V</w:t>
            </w:r>
            <w:r>
              <w:t>.</w:t>
            </w:r>
            <w:r w:rsidRPr="002E4CE9">
              <w:t xml:space="preserve"> </w:t>
            </w:r>
          </w:p>
          <w:p w14:paraId="2612D4E0" w14:textId="5C4C60C8" w:rsidR="002E4CE9" w:rsidRPr="002E4CE9" w:rsidRDefault="002E4CE9" w:rsidP="002E4C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E4CE9">
              <w:t>Clinical symptoms and vasospasm</w:t>
            </w:r>
          </w:p>
        </w:tc>
      </w:tr>
      <w:tr w:rsidR="002E4CE9" w:rsidRPr="002E4CE9" w14:paraId="37F8ED38" w14:textId="77777777" w:rsidTr="002E4C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3C1E51F" w14:textId="77777777" w:rsidR="002E4CE9" w:rsidRPr="002E4CE9" w:rsidRDefault="002E4CE9" w:rsidP="002E4CE9">
            <w:r w:rsidRPr="002E4CE9">
              <w:t>TCD</w:t>
            </w:r>
          </w:p>
        </w:tc>
        <w:tc>
          <w:tcPr>
            <w:tcW w:w="0" w:type="auto"/>
            <w:hideMark/>
          </w:tcPr>
          <w:p w14:paraId="607F99FF" w14:textId="77777777" w:rsidR="002E4CE9" w:rsidRPr="002E4CE9" w:rsidRDefault="002E4CE9" w:rsidP="002E4C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E4CE9">
              <w:t>6 (23.1%)</w:t>
            </w:r>
          </w:p>
        </w:tc>
        <w:tc>
          <w:tcPr>
            <w:tcW w:w="0" w:type="auto"/>
            <w:hideMark/>
          </w:tcPr>
          <w:p w14:paraId="1A43AD45" w14:textId="77777777" w:rsidR="002E4CE9" w:rsidRPr="002E4CE9" w:rsidRDefault="002E4CE9" w:rsidP="002E4C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E4CE9">
              <w:t>1 (3.8%)</w:t>
            </w:r>
          </w:p>
        </w:tc>
        <w:tc>
          <w:tcPr>
            <w:tcW w:w="0" w:type="auto"/>
            <w:hideMark/>
          </w:tcPr>
          <w:p w14:paraId="315AFD8B" w14:textId="77777777" w:rsidR="002E4CE9" w:rsidRPr="002E4CE9" w:rsidRDefault="002E4CE9" w:rsidP="002E4C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E4CE9">
              <w:t>6 (23.1%)</w:t>
            </w:r>
          </w:p>
        </w:tc>
        <w:tc>
          <w:tcPr>
            <w:tcW w:w="0" w:type="auto"/>
            <w:hideMark/>
          </w:tcPr>
          <w:p w14:paraId="0ABD904C" w14:textId="77777777" w:rsidR="002E4CE9" w:rsidRPr="002E4CE9" w:rsidRDefault="002E4CE9" w:rsidP="002E4C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E4CE9">
              <w:t>7 (26.9%)</w:t>
            </w:r>
          </w:p>
        </w:tc>
        <w:tc>
          <w:tcPr>
            <w:tcW w:w="0" w:type="auto"/>
            <w:hideMark/>
          </w:tcPr>
          <w:p w14:paraId="25555C13" w14:textId="77777777" w:rsidR="002E4CE9" w:rsidRPr="002E4CE9" w:rsidRDefault="002E4CE9" w:rsidP="002E4C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E4CE9">
              <w:t>6 (23.1%)</w:t>
            </w:r>
          </w:p>
        </w:tc>
      </w:tr>
      <w:tr w:rsidR="002E4CE9" w:rsidRPr="002E4CE9" w14:paraId="2A185909" w14:textId="77777777" w:rsidTr="002E4C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3B16139" w14:textId="77777777" w:rsidR="002E4CE9" w:rsidRPr="002E4CE9" w:rsidRDefault="002E4CE9" w:rsidP="002E4CE9">
            <w:r w:rsidRPr="002E4CE9">
              <w:t>NIRS</w:t>
            </w:r>
          </w:p>
        </w:tc>
        <w:tc>
          <w:tcPr>
            <w:tcW w:w="0" w:type="auto"/>
            <w:hideMark/>
          </w:tcPr>
          <w:p w14:paraId="26EBA66B" w14:textId="77777777" w:rsidR="002E4CE9" w:rsidRPr="002E4CE9" w:rsidRDefault="002E4CE9" w:rsidP="002E4C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E4CE9">
              <w:t>0 (0.0%)</w:t>
            </w:r>
          </w:p>
        </w:tc>
        <w:tc>
          <w:tcPr>
            <w:tcW w:w="0" w:type="auto"/>
            <w:hideMark/>
          </w:tcPr>
          <w:p w14:paraId="395C2120" w14:textId="77777777" w:rsidR="002E4CE9" w:rsidRPr="002E4CE9" w:rsidRDefault="002E4CE9" w:rsidP="002E4C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E4CE9">
              <w:t>0 (0.0%)</w:t>
            </w:r>
          </w:p>
        </w:tc>
        <w:tc>
          <w:tcPr>
            <w:tcW w:w="0" w:type="auto"/>
            <w:hideMark/>
          </w:tcPr>
          <w:p w14:paraId="1E6FA2B1" w14:textId="77777777" w:rsidR="002E4CE9" w:rsidRPr="002E4CE9" w:rsidRDefault="002E4CE9" w:rsidP="002E4C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E4CE9">
              <w:t>1 (16.7%)</w:t>
            </w:r>
          </w:p>
        </w:tc>
        <w:tc>
          <w:tcPr>
            <w:tcW w:w="0" w:type="auto"/>
            <w:hideMark/>
          </w:tcPr>
          <w:p w14:paraId="3BC12084" w14:textId="77777777" w:rsidR="002E4CE9" w:rsidRPr="002E4CE9" w:rsidRDefault="002E4CE9" w:rsidP="002E4C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E4CE9">
              <w:t>2 (33.3%)</w:t>
            </w:r>
          </w:p>
        </w:tc>
        <w:tc>
          <w:tcPr>
            <w:tcW w:w="0" w:type="auto"/>
            <w:hideMark/>
          </w:tcPr>
          <w:p w14:paraId="7B0934FA" w14:textId="77777777" w:rsidR="002E4CE9" w:rsidRPr="002E4CE9" w:rsidRDefault="002E4CE9" w:rsidP="002E4C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E4CE9">
              <w:t>3 (50.0%)</w:t>
            </w:r>
          </w:p>
        </w:tc>
      </w:tr>
      <w:tr w:rsidR="002E4CE9" w:rsidRPr="002E4CE9" w14:paraId="114F92DB" w14:textId="77777777" w:rsidTr="002E4C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31C69C4" w14:textId="77777777" w:rsidR="002E4CE9" w:rsidRPr="002E4CE9" w:rsidRDefault="002E4CE9" w:rsidP="002E4CE9">
            <w:r w:rsidRPr="002E4CE9">
              <w:t>EEG</w:t>
            </w:r>
          </w:p>
        </w:tc>
        <w:tc>
          <w:tcPr>
            <w:tcW w:w="0" w:type="auto"/>
            <w:hideMark/>
          </w:tcPr>
          <w:p w14:paraId="74124038" w14:textId="77777777" w:rsidR="002E4CE9" w:rsidRPr="002E4CE9" w:rsidRDefault="002E4CE9" w:rsidP="002E4C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E4CE9">
              <w:t>5 (35.7%)</w:t>
            </w:r>
          </w:p>
        </w:tc>
        <w:tc>
          <w:tcPr>
            <w:tcW w:w="0" w:type="auto"/>
            <w:hideMark/>
          </w:tcPr>
          <w:p w14:paraId="7B369124" w14:textId="77777777" w:rsidR="002E4CE9" w:rsidRPr="002E4CE9" w:rsidRDefault="002E4CE9" w:rsidP="002E4C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E4CE9">
              <w:t>0 (0.0%)</w:t>
            </w:r>
          </w:p>
        </w:tc>
        <w:tc>
          <w:tcPr>
            <w:tcW w:w="0" w:type="auto"/>
            <w:hideMark/>
          </w:tcPr>
          <w:p w14:paraId="776AF8F4" w14:textId="77777777" w:rsidR="002E4CE9" w:rsidRPr="002E4CE9" w:rsidRDefault="002E4CE9" w:rsidP="002E4C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E4CE9">
              <w:t>8 (57.1%)</w:t>
            </w:r>
          </w:p>
        </w:tc>
        <w:tc>
          <w:tcPr>
            <w:tcW w:w="0" w:type="auto"/>
            <w:hideMark/>
          </w:tcPr>
          <w:p w14:paraId="5DDD919D" w14:textId="77777777" w:rsidR="002E4CE9" w:rsidRPr="002E4CE9" w:rsidRDefault="002E4CE9" w:rsidP="002E4C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E4CE9">
              <w:t>0 (0.0%)</w:t>
            </w:r>
          </w:p>
        </w:tc>
        <w:tc>
          <w:tcPr>
            <w:tcW w:w="0" w:type="auto"/>
            <w:hideMark/>
          </w:tcPr>
          <w:p w14:paraId="1828204F" w14:textId="77777777" w:rsidR="002E4CE9" w:rsidRPr="002E4CE9" w:rsidRDefault="002E4CE9" w:rsidP="002E4C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E4CE9">
              <w:t>1 (7.1%)</w:t>
            </w:r>
          </w:p>
        </w:tc>
      </w:tr>
      <w:tr w:rsidR="002E4CE9" w:rsidRPr="002E4CE9" w14:paraId="0CD63A63" w14:textId="77777777" w:rsidTr="002E4C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4C192DB" w14:textId="77777777" w:rsidR="002E4CE9" w:rsidRPr="002E4CE9" w:rsidRDefault="002E4CE9" w:rsidP="002E4CE9">
            <w:r w:rsidRPr="002E4CE9">
              <w:t>Total</w:t>
            </w:r>
          </w:p>
        </w:tc>
        <w:tc>
          <w:tcPr>
            <w:tcW w:w="0" w:type="auto"/>
            <w:hideMark/>
          </w:tcPr>
          <w:p w14:paraId="012BB75A" w14:textId="77777777" w:rsidR="002E4CE9" w:rsidRPr="002E4CE9" w:rsidRDefault="002E4CE9" w:rsidP="002E4C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E4CE9">
              <w:t>11</w:t>
            </w:r>
          </w:p>
        </w:tc>
        <w:tc>
          <w:tcPr>
            <w:tcW w:w="0" w:type="auto"/>
            <w:hideMark/>
          </w:tcPr>
          <w:p w14:paraId="0525985E" w14:textId="77777777" w:rsidR="002E4CE9" w:rsidRPr="002E4CE9" w:rsidRDefault="002E4CE9" w:rsidP="002E4C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E4CE9">
              <w:t>1</w:t>
            </w:r>
          </w:p>
        </w:tc>
        <w:tc>
          <w:tcPr>
            <w:tcW w:w="0" w:type="auto"/>
            <w:hideMark/>
          </w:tcPr>
          <w:p w14:paraId="0E53091F" w14:textId="77777777" w:rsidR="002E4CE9" w:rsidRPr="002E4CE9" w:rsidRDefault="002E4CE9" w:rsidP="002E4C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E4CE9">
              <w:t>15</w:t>
            </w:r>
          </w:p>
        </w:tc>
        <w:tc>
          <w:tcPr>
            <w:tcW w:w="0" w:type="auto"/>
            <w:hideMark/>
          </w:tcPr>
          <w:p w14:paraId="2291A75E" w14:textId="77777777" w:rsidR="002E4CE9" w:rsidRPr="002E4CE9" w:rsidRDefault="002E4CE9" w:rsidP="002E4C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E4CE9">
              <w:t>9</w:t>
            </w:r>
          </w:p>
        </w:tc>
        <w:tc>
          <w:tcPr>
            <w:tcW w:w="0" w:type="auto"/>
            <w:hideMark/>
          </w:tcPr>
          <w:p w14:paraId="48CE8CB7" w14:textId="77777777" w:rsidR="002E4CE9" w:rsidRPr="002E4CE9" w:rsidRDefault="002E4CE9" w:rsidP="002E4C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E4CE9">
              <w:t>10</w:t>
            </w:r>
          </w:p>
        </w:tc>
      </w:tr>
    </w:tbl>
    <w:p w14:paraId="53E50913" w14:textId="6CEAC2B7" w:rsidR="00EF4181" w:rsidRDefault="002E4CE9" w:rsidP="002E4CE9">
      <w:pPr>
        <w:rPr>
          <w:sz w:val="16"/>
          <w:szCs w:val="16"/>
        </w:rPr>
      </w:pPr>
      <w:r w:rsidRPr="002E4CE9">
        <w:rPr>
          <w:sz w:val="16"/>
          <w:szCs w:val="16"/>
        </w:rPr>
        <w:t>DCI indicates delayed cerebral ischemia</w:t>
      </w:r>
    </w:p>
    <w:p w14:paraId="719EA4E3" w14:textId="6853A876" w:rsidR="002E4CE9" w:rsidRPr="00591599" w:rsidRDefault="002E4CE9" w:rsidP="002E4CE9">
      <w:pPr>
        <w:rPr>
          <w:sz w:val="16"/>
          <w:szCs w:val="16"/>
          <w:lang w:val="en-US"/>
        </w:rPr>
      </w:pPr>
      <w:r w:rsidRPr="00591599">
        <w:rPr>
          <w:sz w:val="16"/>
          <w:szCs w:val="16"/>
          <w:lang w:val="en-US"/>
        </w:rPr>
        <w:t>Across all categories, definitions required exclusion of alternative causes for the observed clinical and/or radiological findings.</w:t>
      </w:r>
    </w:p>
    <w:p w14:paraId="6DE4B366" w14:textId="77777777" w:rsidR="002E4CE9" w:rsidRPr="00591599" w:rsidRDefault="002E4CE9" w:rsidP="002E4CE9">
      <w:pPr>
        <w:rPr>
          <w:sz w:val="16"/>
          <w:szCs w:val="16"/>
          <w:lang w:val="en-US"/>
        </w:rPr>
      </w:pPr>
    </w:p>
    <w:p w14:paraId="129535ED" w14:textId="77777777" w:rsidR="002E4CE9" w:rsidRPr="00591599" w:rsidRDefault="002E4CE9" w:rsidP="002E4CE9">
      <w:pPr>
        <w:rPr>
          <w:sz w:val="16"/>
          <w:szCs w:val="16"/>
          <w:lang w:val="en-US"/>
        </w:rPr>
      </w:pPr>
    </w:p>
    <w:p w14:paraId="6DDBEF21" w14:textId="6406892F" w:rsidR="000575F4" w:rsidRPr="00AE610E" w:rsidRDefault="000575F4" w:rsidP="006E11A3">
      <w:pPr>
        <w:pStyle w:val="Kop3"/>
        <w:rPr>
          <w:rFonts w:asciiTheme="minorHAnsi" w:hAnsiTheme="minorHAnsi"/>
          <w:color w:val="000000" w:themeColor="text1"/>
          <w:sz w:val="24"/>
        </w:rPr>
      </w:pPr>
      <w:bookmarkStart w:id="6" w:name="_Toc224559003"/>
      <w:r w:rsidRPr="00AE610E">
        <w:t>Table S</w:t>
      </w:r>
      <w:r w:rsidR="00591599">
        <w:t>7</w:t>
      </w:r>
      <w:r w:rsidRPr="00AE610E">
        <w:t xml:space="preserve">. </w:t>
      </w:r>
      <w:r w:rsidR="00507681" w:rsidRPr="00AE610E">
        <w:t xml:space="preserve"> </w:t>
      </w:r>
      <w:r w:rsidRPr="00AE610E">
        <w:rPr>
          <w:b w:val="0"/>
          <w:bCs/>
        </w:rPr>
        <w:t xml:space="preserve">Included </w:t>
      </w:r>
      <w:r w:rsidR="00F11C0F" w:rsidRPr="00AE610E">
        <w:rPr>
          <w:b w:val="0"/>
          <w:bCs/>
        </w:rPr>
        <w:t>a</w:t>
      </w:r>
      <w:r w:rsidRPr="00AE610E">
        <w:rPr>
          <w:b w:val="0"/>
          <w:bCs/>
        </w:rPr>
        <w:t xml:space="preserve">rticles on </w:t>
      </w:r>
      <w:r w:rsidR="00F11C0F" w:rsidRPr="00AE610E">
        <w:rPr>
          <w:b w:val="0"/>
          <w:bCs/>
        </w:rPr>
        <w:t>t</w:t>
      </w:r>
      <w:r w:rsidRPr="00AE610E">
        <w:rPr>
          <w:b w:val="0"/>
          <w:bCs/>
        </w:rPr>
        <w:t xml:space="preserve">ranscranial </w:t>
      </w:r>
      <w:r w:rsidR="00F11C0F" w:rsidRPr="00AE610E">
        <w:rPr>
          <w:b w:val="0"/>
          <w:bCs/>
        </w:rPr>
        <w:t>d</w:t>
      </w:r>
      <w:r w:rsidRPr="00AE610E">
        <w:rPr>
          <w:b w:val="0"/>
          <w:bCs/>
        </w:rPr>
        <w:t>oppler</w:t>
      </w:r>
      <w:bookmarkEnd w:id="6"/>
    </w:p>
    <w:tbl>
      <w:tblPr>
        <w:tblStyle w:val="Onopgemaaktetabel4"/>
        <w:tblW w:w="5103" w:type="dxa"/>
        <w:tblLook w:val="04A0" w:firstRow="1" w:lastRow="0" w:firstColumn="1" w:lastColumn="0" w:noHBand="0" w:noVBand="1"/>
      </w:tblPr>
      <w:tblGrid>
        <w:gridCol w:w="3860"/>
        <w:gridCol w:w="676"/>
        <w:gridCol w:w="567"/>
      </w:tblGrid>
      <w:tr w:rsidR="000575F4" w:rsidRPr="00AE610E" w14:paraId="7E361AE6" w14:textId="77777777" w:rsidTr="004720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0" w:type="dxa"/>
            <w:noWrap/>
            <w:hideMark/>
          </w:tcPr>
          <w:p w14:paraId="60465D06" w14:textId="5244432F" w:rsidR="000575F4" w:rsidRPr="00AE610E" w:rsidRDefault="00AE610E" w:rsidP="004720FF">
            <w:pPr>
              <w:pStyle w:val="Geenafstand"/>
            </w:pPr>
            <w:bookmarkStart w:id="7" w:name="OLE_LINK5"/>
            <w:r w:rsidRPr="00AE610E">
              <w:t>Articles</w:t>
            </w:r>
            <w:r w:rsidR="004C05EE" w:rsidRPr="00AE610E">
              <w:t xml:space="preserve"> assessed for eligibility</w:t>
            </w:r>
          </w:p>
        </w:tc>
        <w:tc>
          <w:tcPr>
            <w:tcW w:w="676" w:type="dxa"/>
            <w:noWrap/>
            <w:hideMark/>
          </w:tcPr>
          <w:p w14:paraId="066B96A9" w14:textId="77777777" w:rsidR="000575F4" w:rsidRPr="00AE610E" w:rsidRDefault="000575F4" w:rsidP="004720FF">
            <w:pPr>
              <w:pStyle w:val="Geenaf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AE610E">
              <w:rPr>
                <w:b w:val="0"/>
                <w:bCs w:val="0"/>
              </w:rPr>
              <w:t>75</w:t>
            </w:r>
          </w:p>
        </w:tc>
        <w:tc>
          <w:tcPr>
            <w:tcW w:w="567" w:type="dxa"/>
            <w:noWrap/>
            <w:hideMark/>
          </w:tcPr>
          <w:p w14:paraId="687F7EF3" w14:textId="77777777" w:rsidR="000575F4" w:rsidRPr="00AE610E" w:rsidRDefault="000575F4" w:rsidP="004720FF">
            <w:pPr>
              <w:pStyle w:val="Geenaf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575F4" w:rsidRPr="00AE610E" w14:paraId="5803F5CA" w14:textId="77777777" w:rsidTr="004720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0" w:type="dxa"/>
            <w:noWrap/>
            <w:hideMark/>
          </w:tcPr>
          <w:p w14:paraId="7CB2D599" w14:textId="0335E766" w:rsidR="000575F4" w:rsidRPr="00AE610E" w:rsidRDefault="00136BAA" w:rsidP="004720FF">
            <w:pPr>
              <w:pStyle w:val="Geenafstand"/>
            </w:pPr>
            <w:r w:rsidRPr="00AE610E">
              <w:t>Included in review</w:t>
            </w:r>
            <w:r w:rsidR="000575F4" w:rsidRPr="00AE610E">
              <w:t xml:space="preserve"> </w:t>
            </w:r>
          </w:p>
        </w:tc>
        <w:tc>
          <w:tcPr>
            <w:tcW w:w="676" w:type="dxa"/>
            <w:noWrap/>
            <w:hideMark/>
          </w:tcPr>
          <w:p w14:paraId="73B94BEF" w14:textId="53D104B9" w:rsidR="000575F4" w:rsidRPr="00AE610E" w:rsidRDefault="000575F4" w:rsidP="004720FF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2</w:t>
            </w:r>
            <w:r w:rsidR="00497A0C" w:rsidRPr="00AE610E">
              <w:t>6</w:t>
            </w:r>
          </w:p>
        </w:tc>
        <w:tc>
          <w:tcPr>
            <w:tcW w:w="567" w:type="dxa"/>
            <w:noWrap/>
            <w:hideMark/>
          </w:tcPr>
          <w:p w14:paraId="26A30BAF" w14:textId="77777777" w:rsidR="000575F4" w:rsidRPr="00AE610E" w:rsidRDefault="000575F4" w:rsidP="004720FF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575F4" w:rsidRPr="00AE610E" w14:paraId="2D4E9E48" w14:textId="77777777" w:rsidTr="004720F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0" w:type="dxa"/>
            <w:noWrap/>
            <w:hideMark/>
          </w:tcPr>
          <w:p w14:paraId="2AF92F95" w14:textId="77777777" w:rsidR="000575F4" w:rsidRPr="00AE610E" w:rsidRDefault="000575F4" w:rsidP="004720FF">
            <w:pPr>
              <w:pStyle w:val="Geenafstand"/>
            </w:pPr>
            <w:r w:rsidRPr="00AE610E">
              <w:t>Excluded</w:t>
            </w:r>
          </w:p>
        </w:tc>
        <w:tc>
          <w:tcPr>
            <w:tcW w:w="676" w:type="dxa"/>
            <w:noWrap/>
            <w:hideMark/>
          </w:tcPr>
          <w:p w14:paraId="34A341DE" w14:textId="19E1E6B5" w:rsidR="000575F4" w:rsidRPr="00AE610E" w:rsidRDefault="000575F4" w:rsidP="004720FF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4</w:t>
            </w:r>
            <w:r w:rsidR="00497A0C" w:rsidRPr="00AE610E">
              <w:t>9</w:t>
            </w:r>
          </w:p>
        </w:tc>
        <w:tc>
          <w:tcPr>
            <w:tcW w:w="567" w:type="dxa"/>
            <w:noWrap/>
            <w:hideMark/>
          </w:tcPr>
          <w:p w14:paraId="7622BA36" w14:textId="77777777" w:rsidR="000575F4" w:rsidRPr="00AE610E" w:rsidRDefault="000575F4" w:rsidP="004720FF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575F4" w:rsidRPr="00AE610E" w14:paraId="6FD6C75D" w14:textId="77777777" w:rsidTr="004720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noWrap/>
            <w:hideMark/>
          </w:tcPr>
          <w:p w14:paraId="3C1B02F4" w14:textId="77777777" w:rsidR="000575F4" w:rsidRPr="00AE610E" w:rsidRDefault="000575F4" w:rsidP="004720FF">
            <w:pPr>
              <w:pStyle w:val="Geenafstand"/>
            </w:pPr>
            <w:r w:rsidRPr="00AE610E">
              <w:t xml:space="preserve">   No sensitivity analysis</w:t>
            </w:r>
          </w:p>
        </w:tc>
        <w:tc>
          <w:tcPr>
            <w:tcW w:w="567" w:type="dxa"/>
            <w:noWrap/>
            <w:hideMark/>
          </w:tcPr>
          <w:p w14:paraId="734D1976" w14:textId="77777777" w:rsidR="000575F4" w:rsidRPr="00AE610E" w:rsidRDefault="000575F4" w:rsidP="004720FF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17</w:t>
            </w:r>
          </w:p>
        </w:tc>
      </w:tr>
      <w:tr w:rsidR="000575F4" w:rsidRPr="00AE610E" w14:paraId="40CA32A3" w14:textId="77777777" w:rsidTr="004720F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noWrap/>
            <w:hideMark/>
          </w:tcPr>
          <w:p w14:paraId="1DAB3299" w14:textId="77777777" w:rsidR="000575F4" w:rsidRPr="00AE610E" w:rsidRDefault="000575F4" w:rsidP="004720FF">
            <w:pPr>
              <w:pStyle w:val="Geenafstand"/>
            </w:pPr>
            <w:r w:rsidRPr="00AE610E">
              <w:t xml:space="preserve">   No DCI as reported outcome</w:t>
            </w:r>
          </w:p>
        </w:tc>
        <w:tc>
          <w:tcPr>
            <w:tcW w:w="567" w:type="dxa"/>
            <w:noWrap/>
            <w:hideMark/>
          </w:tcPr>
          <w:p w14:paraId="4BC0DC24" w14:textId="48929E15" w:rsidR="000575F4" w:rsidRPr="00AE610E" w:rsidRDefault="00497A0C" w:rsidP="004720FF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8</w:t>
            </w:r>
          </w:p>
        </w:tc>
      </w:tr>
      <w:tr w:rsidR="000575F4" w:rsidRPr="00AE610E" w14:paraId="430CEF13" w14:textId="77777777" w:rsidTr="004720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noWrap/>
            <w:hideMark/>
          </w:tcPr>
          <w:p w14:paraId="28055DB9" w14:textId="77777777" w:rsidR="000575F4" w:rsidRPr="00AE610E" w:rsidRDefault="000575F4" w:rsidP="004720FF">
            <w:pPr>
              <w:pStyle w:val="Geenafstand"/>
            </w:pPr>
            <w:r w:rsidRPr="00AE610E">
              <w:t xml:space="preserve">   </w:t>
            </w:r>
            <w:proofErr w:type="gramStart"/>
            <w:r w:rsidRPr="00AE610E">
              <w:t>Non English</w:t>
            </w:r>
            <w:proofErr w:type="gramEnd"/>
            <w:r w:rsidRPr="00AE610E">
              <w:t xml:space="preserve"> Language</w:t>
            </w:r>
          </w:p>
        </w:tc>
        <w:tc>
          <w:tcPr>
            <w:tcW w:w="567" w:type="dxa"/>
            <w:noWrap/>
            <w:hideMark/>
          </w:tcPr>
          <w:p w14:paraId="70E9591F" w14:textId="77777777" w:rsidR="000575F4" w:rsidRPr="00AE610E" w:rsidRDefault="000575F4" w:rsidP="004720FF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2</w:t>
            </w:r>
          </w:p>
        </w:tc>
      </w:tr>
      <w:tr w:rsidR="000575F4" w:rsidRPr="00AE610E" w14:paraId="4626E2FF" w14:textId="77777777" w:rsidTr="004720F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noWrap/>
            <w:hideMark/>
          </w:tcPr>
          <w:p w14:paraId="623C8CA2" w14:textId="77777777" w:rsidR="000575F4" w:rsidRPr="00AE610E" w:rsidRDefault="000575F4" w:rsidP="004720FF">
            <w:pPr>
              <w:pStyle w:val="Geenafstand"/>
            </w:pPr>
            <w:r w:rsidRPr="00AE610E">
              <w:t xml:space="preserve">   Not primarily aSAH population</w:t>
            </w:r>
          </w:p>
        </w:tc>
        <w:tc>
          <w:tcPr>
            <w:tcW w:w="567" w:type="dxa"/>
            <w:noWrap/>
            <w:hideMark/>
          </w:tcPr>
          <w:p w14:paraId="47EC0FCC" w14:textId="77777777" w:rsidR="000575F4" w:rsidRPr="00AE610E" w:rsidRDefault="000575F4" w:rsidP="004720FF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1</w:t>
            </w:r>
          </w:p>
        </w:tc>
      </w:tr>
      <w:tr w:rsidR="000575F4" w:rsidRPr="00AE610E" w14:paraId="6B7F594B" w14:textId="77777777" w:rsidTr="004720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noWrap/>
            <w:hideMark/>
          </w:tcPr>
          <w:p w14:paraId="5CDF1AF7" w14:textId="77777777" w:rsidR="000575F4" w:rsidRPr="00AE610E" w:rsidRDefault="000575F4" w:rsidP="004720FF">
            <w:pPr>
              <w:pStyle w:val="Geenafstand"/>
            </w:pPr>
            <w:r w:rsidRPr="00AE610E">
              <w:t xml:space="preserve">   Published before 2004</w:t>
            </w:r>
          </w:p>
        </w:tc>
        <w:tc>
          <w:tcPr>
            <w:tcW w:w="567" w:type="dxa"/>
            <w:noWrap/>
            <w:hideMark/>
          </w:tcPr>
          <w:p w14:paraId="761A56C2" w14:textId="77777777" w:rsidR="000575F4" w:rsidRPr="00AE610E" w:rsidRDefault="000575F4" w:rsidP="004720FF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20</w:t>
            </w:r>
          </w:p>
        </w:tc>
      </w:tr>
      <w:tr w:rsidR="000575F4" w:rsidRPr="00AE610E" w14:paraId="0966A631" w14:textId="77777777" w:rsidTr="004720F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noWrap/>
            <w:hideMark/>
          </w:tcPr>
          <w:p w14:paraId="0F918603" w14:textId="77777777" w:rsidR="000575F4" w:rsidRPr="00AE610E" w:rsidRDefault="000575F4" w:rsidP="004720FF">
            <w:pPr>
              <w:pStyle w:val="Geenafstand"/>
            </w:pPr>
            <w:r w:rsidRPr="00AE610E">
              <w:t xml:space="preserve">   Vasospasm selected patients</w:t>
            </w:r>
          </w:p>
        </w:tc>
        <w:tc>
          <w:tcPr>
            <w:tcW w:w="567" w:type="dxa"/>
            <w:noWrap/>
            <w:hideMark/>
          </w:tcPr>
          <w:p w14:paraId="5CCEECFE" w14:textId="77777777" w:rsidR="000575F4" w:rsidRPr="00AE610E" w:rsidRDefault="000575F4" w:rsidP="004720FF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1</w:t>
            </w:r>
          </w:p>
        </w:tc>
      </w:tr>
      <w:bookmarkEnd w:id="7"/>
    </w:tbl>
    <w:p w14:paraId="1DF77034" w14:textId="6B0EDBC6" w:rsidR="000575F4" w:rsidRPr="00AE610E" w:rsidRDefault="000575F4">
      <w:pPr>
        <w:rPr>
          <w:szCs w:val="20"/>
          <w:lang w:val="en-US"/>
        </w:rPr>
      </w:pPr>
    </w:p>
    <w:p w14:paraId="359F50B6" w14:textId="77777777" w:rsidR="000575F4" w:rsidRPr="00AE610E" w:rsidRDefault="000575F4">
      <w:pPr>
        <w:rPr>
          <w:lang w:val="en-US"/>
        </w:rPr>
      </w:pPr>
    </w:p>
    <w:p w14:paraId="3BD34DC7" w14:textId="33286D02" w:rsidR="004B5648" w:rsidRPr="00AE610E" w:rsidRDefault="004B5648" w:rsidP="006E11A3">
      <w:pPr>
        <w:pStyle w:val="Kop3"/>
      </w:pPr>
      <w:bookmarkStart w:id="8" w:name="_Toc224559004"/>
      <w:r w:rsidRPr="00AE610E">
        <w:rPr>
          <w:bCs/>
        </w:rPr>
        <w:t>Table S</w:t>
      </w:r>
      <w:r w:rsidR="00180868">
        <w:rPr>
          <w:bCs/>
        </w:rPr>
        <w:t>8</w:t>
      </w:r>
      <w:r w:rsidRPr="00AE610E">
        <w:t xml:space="preserve">. </w:t>
      </w:r>
      <w:r w:rsidRPr="00AE610E">
        <w:rPr>
          <w:b w:val="0"/>
          <w:bCs/>
        </w:rPr>
        <w:t xml:space="preserve">Included </w:t>
      </w:r>
      <w:r w:rsidR="00F11C0F" w:rsidRPr="00AE610E">
        <w:rPr>
          <w:b w:val="0"/>
          <w:bCs/>
        </w:rPr>
        <w:t>a</w:t>
      </w:r>
      <w:r w:rsidRPr="00AE610E">
        <w:rPr>
          <w:b w:val="0"/>
          <w:bCs/>
        </w:rPr>
        <w:t>rticles on</w:t>
      </w:r>
      <w:r w:rsidR="00F87F13" w:rsidRPr="00AE610E">
        <w:rPr>
          <w:b w:val="0"/>
          <w:bCs/>
        </w:rPr>
        <w:t xml:space="preserve"> </w:t>
      </w:r>
      <w:r w:rsidR="00F11C0F" w:rsidRPr="00AE610E">
        <w:rPr>
          <w:b w:val="0"/>
          <w:bCs/>
        </w:rPr>
        <w:t>n</w:t>
      </w:r>
      <w:r w:rsidR="00F87F13" w:rsidRPr="00AE610E">
        <w:rPr>
          <w:b w:val="0"/>
          <w:bCs/>
        </w:rPr>
        <w:t>ear-</w:t>
      </w:r>
      <w:r w:rsidR="00F11C0F" w:rsidRPr="00AE610E">
        <w:rPr>
          <w:b w:val="0"/>
          <w:bCs/>
        </w:rPr>
        <w:t>i</w:t>
      </w:r>
      <w:r w:rsidR="00F87F13" w:rsidRPr="00AE610E">
        <w:rPr>
          <w:b w:val="0"/>
          <w:bCs/>
        </w:rPr>
        <w:t xml:space="preserve">nfrared </w:t>
      </w:r>
      <w:r w:rsidR="00F11C0F" w:rsidRPr="00AE610E">
        <w:rPr>
          <w:b w:val="0"/>
          <w:bCs/>
        </w:rPr>
        <w:t>s</w:t>
      </w:r>
      <w:r w:rsidR="00F87F13" w:rsidRPr="00AE610E">
        <w:rPr>
          <w:b w:val="0"/>
          <w:bCs/>
        </w:rPr>
        <w:t>pectroscopy</w:t>
      </w:r>
      <w:bookmarkEnd w:id="8"/>
    </w:p>
    <w:tbl>
      <w:tblPr>
        <w:tblStyle w:val="Onopgemaaktetabel4"/>
        <w:tblW w:w="5103" w:type="dxa"/>
        <w:tblLook w:val="04A0" w:firstRow="1" w:lastRow="0" w:firstColumn="1" w:lastColumn="0" w:noHBand="0" w:noVBand="1"/>
      </w:tblPr>
      <w:tblGrid>
        <w:gridCol w:w="3860"/>
        <w:gridCol w:w="676"/>
        <w:gridCol w:w="567"/>
      </w:tblGrid>
      <w:tr w:rsidR="004B5648" w:rsidRPr="00AE610E" w14:paraId="4A3B971B" w14:textId="77777777" w:rsidTr="004720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0" w:type="dxa"/>
            <w:noWrap/>
            <w:hideMark/>
          </w:tcPr>
          <w:p w14:paraId="345BABBA" w14:textId="5F3C5388" w:rsidR="004B5648" w:rsidRPr="00AE610E" w:rsidRDefault="00AE610E" w:rsidP="00F87F13">
            <w:r w:rsidRPr="00AE610E">
              <w:t>Articles</w:t>
            </w:r>
            <w:r w:rsidR="004C05EE" w:rsidRPr="00AE610E">
              <w:t xml:space="preserve"> assessed for eligibility</w:t>
            </w:r>
          </w:p>
        </w:tc>
        <w:tc>
          <w:tcPr>
            <w:tcW w:w="676" w:type="dxa"/>
            <w:noWrap/>
            <w:hideMark/>
          </w:tcPr>
          <w:p w14:paraId="3BD7CFA5" w14:textId="77777777" w:rsidR="004B5648" w:rsidRPr="00AE610E" w:rsidRDefault="004B5648" w:rsidP="00F87F1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AE610E">
              <w:rPr>
                <w:b w:val="0"/>
                <w:bCs w:val="0"/>
              </w:rPr>
              <w:t>9</w:t>
            </w:r>
          </w:p>
        </w:tc>
        <w:tc>
          <w:tcPr>
            <w:tcW w:w="567" w:type="dxa"/>
            <w:noWrap/>
            <w:hideMark/>
          </w:tcPr>
          <w:p w14:paraId="6145B4F2" w14:textId="77777777" w:rsidR="004B5648" w:rsidRPr="00AE610E" w:rsidRDefault="004B5648" w:rsidP="00F87F1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B5648" w:rsidRPr="00AE610E" w14:paraId="3DCDA86E" w14:textId="77777777" w:rsidTr="004720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0" w:type="dxa"/>
            <w:noWrap/>
            <w:hideMark/>
          </w:tcPr>
          <w:p w14:paraId="6B20D5ED" w14:textId="17AF89B1" w:rsidR="004B5648" w:rsidRPr="00AE610E" w:rsidRDefault="00136BAA" w:rsidP="00F87F13">
            <w:r w:rsidRPr="00AE610E">
              <w:rPr>
                <w:rFonts w:eastAsia="Times New Roman" w:cs="Calibri Light"/>
                <w:color w:val="000000"/>
                <w:szCs w:val="20"/>
              </w:rPr>
              <w:t>Included in review</w:t>
            </w:r>
          </w:p>
        </w:tc>
        <w:tc>
          <w:tcPr>
            <w:tcW w:w="676" w:type="dxa"/>
            <w:noWrap/>
            <w:hideMark/>
          </w:tcPr>
          <w:p w14:paraId="65BBCD3F" w14:textId="77777777" w:rsidR="004B5648" w:rsidRPr="00AE610E" w:rsidRDefault="004B5648" w:rsidP="00F87F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6</w:t>
            </w:r>
          </w:p>
        </w:tc>
        <w:tc>
          <w:tcPr>
            <w:tcW w:w="567" w:type="dxa"/>
            <w:noWrap/>
            <w:hideMark/>
          </w:tcPr>
          <w:p w14:paraId="70BDD628" w14:textId="77777777" w:rsidR="004B5648" w:rsidRPr="00AE610E" w:rsidRDefault="004B5648" w:rsidP="00F87F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B5648" w:rsidRPr="00AE610E" w14:paraId="6D770B2F" w14:textId="77777777" w:rsidTr="004720F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0" w:type="dxa"/>
            <w:noWrap/>
            <w:hideMark/>
          </w:tcPr>
          <w:p w14:paraId="15C34D05" w14:textId="77777777" w:rsidR="004B5648" w:rsidRPr="00AE610E" w:rsidRDefault="004B5648" w:rsidP="00F87F13">
            <w:r w:rsidRPr="00AE610E">
              <w:t>Excluded</w:t>
            </w:r>
          </w:p>
        </w:tc>
        <w:tc>
          <w:tcPr>
            <w:tcW w:w="676" w:type="dxa"/>
            <w:noWrap/>
            <w:hideMark/>
          </w:tcPr>
          <w:p w14:paraId="006E701E" w14:textId="77777777" w:rsidR="004B5648" w:rsidRPr="00AE610E" w:rsidRDefault="004B5648" w:rsidP="00F87F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3</w:t>
            </w:r>
          </w:p>
        </w:tc>
        <w:tc>
          <w:tcPr>
            <w:tcW w:w="567" w:type="dxa"/>
            <w:noWrap/>
            <w:hideMark/>
          </w:tcPr>
          <w:p w14:paraId="27CFE453" w14:textId="77777777" w:rsidR="004B5648" w:rsidRPr="00AE610E" w:rsidRDefault="004B5648" w:rsidP="00F87F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B5648" w:rsidRPr="00AE610E" w14:paraId="0CADACF4" w14:textId="77777777" w:rsidTr="004720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noWrap/>
            <w:hideMark/>
          </w:tcPr>
          <w:p w14:paraId="0AF4F6E9" w14:textId="77777777" w:rsidR="004B5648" w:rsidRPr="00AE610E" w:rsidRDefault="004B5648" w:rsidP="00F87F13">
            <w:r w:rsidRPr="00AE610E">
              <w:t xml:space="preserve">   N ≤ 10</w:t>
            </w:r>
          </w:p>
        </w:tc>
        <w:tc>
          <w:tcPr>
            <w:tcW w:w="567" w:type="dxa"/>
            <w:noWrap/>
            <w:hideMark/>
          </w:tcPr>
          <w:p w14:paraId="72B108DB" w14:textId="77777777" w:rsidR="004B5648" w:rsidRPr="00AE610E" w:rsidRDefault="004B5648" w:rsidP="00F87F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3</w:t>
            </w:r>
          </w:p>
        </w:tc>
      </w:tr>
    </w:tbl>
    <w:p w14:paraId="6EC50BFC" w14:textId="77777777" w:rsidR="000575F4" w:rsidRPr="00AE610E" w:rsidRDefault="000575F4" w:rsidP="00F87F13">
      <w:pPr>
        <w:rPr>
          <w:lang w:val="en-US"/>
        </w:rPr>
      </w:pPr>
    </w:p>
    <w:p w14:paraId="72B5C92C" w14:textId="2DA9E487" w:rsidR="005A02F9" w:rsidRPr="003637EE" w:rsidRDefault="005A02F9" w:rsidP="003637EE">
      <w:pPr>
        <w:pStyle w:val="Kop3"/>
      </w:pPr>
      <w:bookmarkStart w:id="9" w:name="_Toc224559005"/>
      <w:r w:rsidRPr="003637EE">
        <w:t>Table S</w:t>
      </w:r>
      <w:r w:rsidR="00180868">
        <w:t>9</w:t>
      </w:r>
      <w:r w:rsidRPr="003637EE">
        <w:t xml:space="preserve">. </w:t>
      </w:r>
      <w:r w:rsidRPr="003637EE">
        <w:rPr>
          <w:b w:val="0"/>
          <w:bCs/>
        </w:rPr>
        <w:t xml:space="preserve">Included </w:t>
      </w:r>
      <w:r w:rsidR="00F11C0F" w:rsidRPr="003637EE">
        <w:rPr>
          <w:b w:val="0"/>
          <w:bCs/>
        </w:rPr>
        <w:t>a</w:t>
      </w:r>
      <w:r w:rsidRPr="003637EE">
        <w:rPr>
          <w:b w:val="0"/>
          <w:bCs/>
        </w:rPr>
        <w:t xml:space="preserve">rticles on </w:t>
      </w:r>
      <w:r w:rsidR="00F11C0F" w:rsidRPr="003637EE">
        <w:rPr>
          <w:b w:val="0"/>
          <w:bCs/>
        </w:rPr>
        <w:t>electroencephalography</w:t>
      </w:r>
      <w:bookmarkEnd w:id="9"/>
    </w:p>
    <w:tbl>
      <w:tblPr>
        <w:tblStyle w:val="Onopgemaaktetabel4"/>
        <w:tblW w:w="5103" w:type="dxa"/>
        <w:tblLook w:val="04A0" w:firstRow="1" w:lastRow="0" w:firstColumn="1" w:lastColumn="0" w:noHBand="0" w:noVBand="1"/>
      </w:tblPr>
      <w:tblGrid>
        <w:gridCol w:w="3860"/>
        <w:gridCol w:w="676"/>
        <w:gridCol w:w="567"/>
      </w:tblGrid>
      <w:tr w:rsidR="005A02F9" w:rsidRPr="00AE610E" w14:paraId="77B930F1" w14:textId="77777777" w:rsidTr="008E73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0" w:type="dxa"/>
            <w:noWrap/>
            <w:hideMark/>
          </w:tcPr>
          <w:p w14:paraId="51A9ACA9" w14:textId="556FA836" w:rsidR="005A02F9" w:rsidRPr="00AE610E" w:rsidRDefault="00AE610E" w:rsidP="004720FF">
            <w:pPr>
              <w:pStyle w:val="Geenafstand"/>
              <w:rPr>
                <w:b w:val="0"/>
                <w:bCs w:val="0"/>
              </w:rPr>
            </w:pPr>
            <w:r w:rsidRPr="00AE610E">
              <w:t xml:space="preserve">Articles </w:t>
            </w:r>
            <w:r w:rsidR="004C05EE" w:rsidRPr="00AE610E">
              <w:t>assessed for eligibility</w:t>
            </w:r>
          </w:p>
        </w:tc>
        <w:tc>
          <w:tcPr>
            <w:tcW w:w="676" w:type="dxa"/>
            <w:noWrap/>
            <w:hideMark/>
          </w:tcPr>
          <w:p w14:paraId="75519FB7" w14:textId="3A66C8AF" w:rsidR="005A02F9" w:rsidRPr="007A6EF8" w:rsidRDefault="005A02F9" w:rsidP="004720FF">
            <w:pPr>
              <w:pStyle w:val="Geenaf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7A6EF8">
              <w:rPr>
                <w:b w:val="0"/>
                <w:bCs w:val="0"/>
              </w:rPr>
              <w:t>2</w:t>
            </w:r>
            <w:r w:rsidR="007A6EF8" w:rsidRPr="007A6EF8">
              <w:rPr>
                <w:b w:val="0"/>
                <w:bCs w:val="0"/>
              </w:rPr>
              <w:t>7</w:t>
            </w:r>
          </w:p>
        </w:tc>
        <w:tc>
          <w:tcPr>
            <w:tcW w:w="567" w:type="dxa"/>
            <w:noWrap/>
            <w:hideMark/>
          </w:tcPr>
          <w:p w14:paraId="576924E4" w14:textId="77777777" w:rsidR="005A02F9" w:rsidRPr="00AE610E" w:rsidRDefault="005A02F9" w:rsidP="004720FF">
            <w:pPr>
              <w:pStyle w:val="Geenaf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A02F9" w:rsidRPr="00AE610E" w14:paraId="2DCED2DC" w14:textId="77777777" w:rsidTr="008E7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0" w:type="dxa"/>
            <w:noWrap/>
            <w:hideMark/>
          </w:tcPr>
          <w:p w14:paraId="16977FE5" w14:textId="0EDFB893" w:rsidR="005A02F9" w:rsidRPr="00AE610E" w:rsidRDefault="00136BAA" w:rsidP="004720FF">
            <w:pPr>
              <w:pStyle w:val="Geenafstand"/>
              <w:rPr>
                <w:b w:val="0"/>
                <w:bCs w:val="0"/>
              </w:rPr>
            </w:pPr>
            <w:r w:rsidRPr="00AE610E">
              <w:rPr>
                <w:rFonts w:eastAsia="Times New Roman"/>
                <w:color w:val="000000"/>
              </w:rPr>
              <w:t>Included in review</w:t>
            </w:r>
          </w:p>
        </w:tc>
        <w:tc>
          <w:tcPr>
            <w:tcW w:w="676" w:type="dxa"/>
            <w:noWrap/>
            <w:hideMark/>
          </w:tcPr>
          <w:p w14:paraId="4D122EB6" w14:textId="3A5624D1" w:rsidR="005A02F9" w:rsidRPr="00AE610E" w:rsidRDefault="005A02F9" w:rsidP="004720FF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1</w:t>
            </w:r>
            <w:r w:rsidR="007A6EF8">
              <w:t>4</w:t>
            </w:r>
          </w:p>
        </w:tc>
        <w:tc>
          <w:tcPr>
            <w:tcW w:w="567" w:type="dxa"/>
            <w:noWrap/>
            <w:hideMark/>
          </w:tcPr>
          <w:p w14:paraId="4D96D0A3" w14:textId="77777777" w:rsidR="005A02F9" w:rsidRPr="00AE610E" w:rsidRDefault="005A02F9" w:rsidP="004720FF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A02F9" w:rsidRPr="00AE610E" w14:paraId="044C4657" w14:textId="77777777" w:rsidTr="008E734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0" w:type="dxa"/>
            <w:noWrap/>
            <w:hideMark/>
          </w:tcPr>
          <w:p w14:paraId="727C0CFF" w14:textId="77777777" w:rsidR="005A02F9" w:rsidRPr="00AE610E" w:rsidRDefault="005A02F9" w:rsidP="004720FF">
            <w:pPr>
              <w:pStyle w:val="Geenafstand"/>
              <w:rPr>
                <w:b w:val="0"/>
                <w:bCs w:val="0"/>
              </w:rPr>
            </w:pPr>
            <w:r w:rsidRPr="00AE610E">
              <w:t>Excluded</w:t>
            </w:r>
          </w:p>
        </w:tc>
        <w:tc>
          <w:tcPr>
            <w:tcW w:w="676" w:type="dxa"/>
            <w:noWrap/>
            <w:hideMark/>
          </w:tcPr>
          <w:p w14:paraId="1C0B92FE" w14:textId="0E3F4332" w:rsidR="005A02F9" w:rsidRPr="00AE610E" w:rsidRDefault="005A02F9" w:rsidP="004720FF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1</w:t>
            </w:r>
            <w:r w:rsidR="00497A0C" w:rsidRPr="00AE610E">
              <w:t>3</w:t>
            </w:r>
          </w:p>
        </w:tc>
        <w:tc>
          <w:tcPr>
            <w:tcW w:w="567" w:type="dxa"/>
            <w:noWrap/>
            <w:hideMark/>
          </w:tcPr>
          <w:p w14:paraId="0312D399" w14:textId="77777777" w:rsidR="005A02F9" w:rsidRPr="00AE610E" w:rsidRDefault="005A02F9" w:rsidP="004720FF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A02F9" w:rsidRPr="00AE610E" w14:paraId="53EA7198" w14:textId="77777777" w:rsidTr="008E7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noWrap/>
            <w:hideMark/>
          </w:tcPr>
          <w:p w14:paraId="7D331C18" w14:textId="77777777" w:rsidR="005A02F9" w:rsidRPr="00AE610E" w:rsidRDefault="005A02F9" w:rsidP="004720FF">
            <w:pPr>
              <w:pStyle w:val="Geenafstand"/>
              <w:rPr>
                <w:b w:val="0"/>
                <w:bCs w:val="0"/>
              </w:rPr>
            </w:pPr>
            <w:r w:rsidRPr="00AE610E">
              <w:t xml:space="preserve">   No sensitivity analysis</w:t>
            </w:r>
          </w:p>
        </w:tc>
        <w:tc>
          <w:tcPr>
            <w:tcW w:w="567" w:type="dxa"/>
            <w:noWrap/>
            <w:hideMark/>
          </w:tcPr>
          <w:p w14:paraId="2CC9C72A" w14:textId="52E9787C" w:rsidR="005A02F9" w:rsidRPr="00AE610E" w:rsidRDefault="00497A0C" w:rsidP="004720FF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7</w:t>
            </w:r>
          </w:p>
        </w:tc>
      </w:tr>
      <w:tr w:rsidR="005A02F9" w:rsidRPr="00AE610E" w14:paraId="73E63824" w14:textId="77777777" w:rsidTr="008E734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noWrap/>
            <w:hideMark/>
          </w:tcPr>
          <w:p w14:paraId="6414BE2A" w14:textId="77777777" w:rsidR="005A02F9" w:rsidRPr="00AE610E" w:rsidRDefault="005A02F9" w:rsidP="004720FF">
            <w:pPr>
              <w:pStyle w:val="Geenafstand"/>
              <w:rPr>
                <w:b w:val="0"/>
                <w:bCs w:val="0"/>
              </w:rPr>
            </w:pPr>
            <w:r w:rsidRPr="00AE610E">
              <w:t xml:space="preserve">   No DCI as reported outcome</w:t>
            </w:r>
          </w:p>
        </w:tc>
        <w:tc>
          <w:tcPr>
            <w:tcW w:w="567" w:type="dxa"/>
            <w:noWrap/>
            <w:hideMark/>
          </w:tcPr>
          <w:p w14:paraId="0AD04B52" w14:textId="77777777" w:rsidR="005A02F9" w:rsidRPr="00AE610E" w:rsidRDefault="005A02F9" w:rsidP="004720FF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1</w:t>
            </w:r>
          </w:p>
        </w:tc>
      </w:tr>
      <w:tr w:rsidR="00497A0C" w:rsidRPr="00AE610E" w14:paraId="77352A97" w14:textId="77777777" w:rsidTr="008E7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noWrap/>
          </w:tcPr>
          <w:p w14:paraId="41BF956B" w14:textId="0F568526" w:rsidR="00497A0C" w:rsidRPr="00AE610E" w:rsidRDefault="00497A0C" w:rsidP="004720FF">
            <w:pPr>
              <w:pStyle w:val="Geenafstand"/>
              <w:rPr>
                <w:b w:val="0"/>
                <w:bCs w:val="0"/>
              </w:rPr>
            </w:pPr>
            <w:r w:rsidRPr="00AE610E">
              <w:t xml:space="preserve">   N ≤ 10</w:t>
            </w:r>
          </w:p>
        </w:tc>
        <w:tc>
          <w:tcPr>
            <w:tcW w:w="567" w:type="dxa"/>
            <w:noWrap/>
          </w:tcPr>
          <w:p w14:paraId="6DD3F399" w14:textId="053EAE6B" w:rsidR="00497A0C" w:rsidRPr="00AE610E" w:rsidRDefault="00497A0C" w:rsidP="004720FF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1</w:t>
            </w:r>
          </w:p>
        </w:tc>
      </w:tr>
      <w:tr w:rsidR="005A02F9" w:rsidRPr="00AE610E" w14:paraId="1F6B2DA6" w14:textId="77777777" w:rsidTr="008E734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noWrap/>
            <w:hideMark/>
          </w:tcPr>
          <w:p w14:paraId="6204B57C" w14:textId="77777777" w:rsidR="005A02F9" w:rsidRPr="00AE610E" w:rsidRDefault="005A02F9" w:rsidP="004720FF">
            <w:pPr>
              <w:pStyle w:val="Geenafstand"/>
              <w:rPr>
                <w:b w:val="0"/>
                <w:bCs w:val="0"/>
              </w:rPr>
            </w:pPr>
            <w:r w:rsidRPr="00AE610E">
              <w:t xml:space="preserve">   </w:t>
            </w:r>
            <w:proofErr w:type="gramStart"/>
            <w:r w:rsidRPr="00AE610E">
              <w:t>Non English</w:t>
            </w:r>
            <w:proofErr w:type="gramEnd"/>
            <w:r w:rsidRPr="00AE610E">
              <w:t xml:space="preserve"> Language</w:t>
            </w:r>
          </w:p>
        </w:tc>
        <w:tc>
          <w:tcPr>
            <w:tcW w:w="567" w:type="dxa"/>
            <w:noWrap/>
            <w:hideMark/>
          </w:tcPr>
          <w:p w14:paraId="69B3525A" w14:textId="77777777" w:rsidR="005A02F9" w:rsidRPr="00AE610E" w:rsidRDefault="005A02F9" w:rsidP="004720FF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1</w:t>
            </w:r>
          </w:p>
        </w:tc>
      </w:tr>
      <w:tr w:rsidR="005A02F9" w:rsidRPr="00AE610E" w14:paraId="22C5B9C3" w14:textId="77777777" w:rsidTr="008E7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noWrap/>
            <w:hideMark/>
          </w:tcPr>
          <w:p w14:paraId="6DC302CF" w14:textId="77777777" w:rsidR="005A02F9" w:rsidRPr="00AE610E" w:rsidRDefault="005A02F9" w:rsidP="004720FF">
            <w:pPr>
              <w:pStyle w:val="Geenafstand"/>
              <w:rPr>
                <w:b w:val="0"/>
                <w:bCs w:val="0"/>
              </w:rPr>
            </w:pPr>
            <w:r w:rsidRPr="00AE610E">
              <w:t xml:space="preserve">   Published before 2004</w:t>
            </w:r>
          </w:p>
        </w:tc>
        <w:tc>
          <w:tcPr>
            <w:tcW w:w="567" w:type="dxa"/>
            <w:noWrap/>
            <w:hideMark/>
          </w:tcPr>
          <w:p w14:paraId="6D4FA04E" w14:textId="77777777" w:rsidR="005A02F9" w:rsidRPr="00AE610E" w:rsidRDefault="005A02F9" w:rsidP="004720FF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610E">
              <w:t>2</w:t>
            </w:r>
          </w:p>
        </w:tc>
      </w:tr>
      <w:tr w:rsidR="005A02F9" w:rsidRPr="00AE610E" w14:paraId="6C5B4A8B" w14:textId="77777777" w:rsidTr="008E734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noWrap/>
            <w:hideMark/>
          </w:tcPr>
          <w:p w14:paraId="16743733" w14:textId="77777777" w:rsidR="005A02F9" w:rsidRPr="00AE610E" w:rsidRDefault="005A02F9" w:rsidP="004720FF">
            <w:pPr>
              <w:pStyle w:val="Geenafstand"/>
              <w:rPr>
                <w:b w:val="0"/>
                <w:bCs w:val="0"/>
              </w:rPr>
            </w:pPr>
            <w:r w:rsidRPr="00AE610E">
              <w:t xml:space="preserve">   no Humans</w:t>
            </w:r>
          </w:p>
        </w:tc>
        <w:tc>
          <w:tcPr>
            <w:tcW w:w="567" w:type="dxa"/>
            <w:noWrap/>
            <w:hideMark/>
          </w:tcPr>
          <w:p w14:paraId="03764C57" w14:textId="77777777" w:rsidR="005A02F9" w:rsidRPr="00AE610E" w:rsidRDefault="005A02F9" w:rsidP="004720FF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610E">
              <w:t>1</w:t>
            </w:r>
          </w:p>
        </w:tc>
      </w:tr>
    </w:tbl>
    <w:p w14:paraId="0199B1AF" w14:textId="77777777" w:rsidR="001766F7" w:rsidRPr="00AE610E" w:rsidRDefault="001766F7" w:rsidP="001766F7">
      <w:pPr>
        <w:rPr>
          <w:b/>
          <w:bCs/>
          <w:lang w:val="en-US"/>
        </w:rPr>
      </w:pPr>
    </w:p>
    <w:p w14:paraId="3FB16C97" w14:textId="77777777" w:rsidR="00FF3189" w:rsidRPr="00AE610E" w:rsidRDefault="00FF3189" w:rsidP="00FF3189">
      <w:pPr>
        <w:rPr>
          <w:lang w:val="en-US"/>
        </w:rPr>
      </w:pPr>
    </w:p>
    <w:sectPr w:rsidR="00FF3189" w:rsidRPr="00AE610E" w:rsidSect="006E11A3">
      <w:pgSz w:w="11901" w:h="16817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17216" w14:textId="77777777" w:rsidR="00CE407C" w:rsidRDefault="00CE407C" w:rsidP="00E2710D">
      <w:r>
        <w:separator/>
      </w:r>
    </w:p>
  </w:endnote>
  <w:endnote w:type="continuationSeparator" w:id="0">
    <w:p w14:paraId="3A424228" w14:textId="77777777" w:rsidR="00CE407C" w:rsidRDefault="00CE407C" w:rsidP="00E27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Calibri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113521719"/>
      <w:docPartObj>
        <w:docPartGallery w:val="Page Numbers (Bottom of Page)"/>
        <w:docPartUnique/>
      </w:docPartObj>
    </w:sdtPr>
    <w:sdtContent>
      <w:p w14:paraId="7E2BAE88" w14:textId="0E7A15AE" w:rsidR="00E2710D" w:rsidRDefault="00E2710D" w:rsidP="004357AA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</w:rPr>
          <w:fldChar w:fldCharType="end"/>
        </w:r>
      </w:p>
    </w:sdtContent>
  </w:sdt>
  <w:p w14:paraId="3C6808F0" w14:textId="77777777" w:rsidR="00E2710D" w:rsidRDefault="00E2710D" w:rsidP="00E2710D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235829339"/>
      <w:docPartObj>
        <w:docPartGallery w:val="Page Numbers (Bottom of Page)"/>
        <w:docPartUnique/>
      </w:docPartObj>
    </w:sdtPr>
    <w:sdtContent>
      <w:p w14:paraId="439D3DA9" w14:textId="53FC4681" w:rsidR="00E2710D" w:rsidRDefault="00E2710D" w:rsidP="004357AA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2</w:t>
        </w:r>
        <w:r>
          <w:rPr>
            <w:rStyle w:val="Paginanummer"/>
          </w:rPr>
          <w:fldChar w:fldCharType="end"/>
        </w:r>
      </w:p>
    </w:sdtContent>
  </w:sdt>
  <w:p w14:paraId="65C4A28F" w14:textId="77777777" w:rsidR="00E2710D" w:rsidRDefault="00E2710D" w:rsidP="00E2710D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25620" w14:textId="77777777" w:rsidR="00CE407C" w:rsidRDefault="00CE407C" w:rsidP="00E2710D">
      <w:r>
        <w:separator/>
      </w:r>
    </w:p>
  </w:footnote>
  <w:footnote w:type="continuationSeparator" w:id="0">
    <w:p w14:paraId="67D76873" w14:textId="77777777" w:rsidR="00CE407C" w:rsidRDefault="00CE407C" w:rsidP="00E271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81514"/>
    <w:multiLevelType w:val="multilevel"/>
    <w:tmpl w:val="A3DE2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8575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61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age Vancouver&lt;/Style&gt;&lt;LeftDelim&gt;{&lt;/LeftDelim&gt;&lt;RightDelim&gt;}&lt;/RightDelim&gt;&lt;FontName&gt;Lato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tevpdrtpzrrp7erv58x0fdj5vpwvzeztras&quot;&gt;TACTICS EndNote Library&lt;record-ids&gt;&lt;item&gt;269&lt;/item&gt;&lt;item&gt;311&lt;/item&gt;&lt;/record-ids&gt;&lt;/item&gt;&lt;/Libraries&gt;"/>
  </w:docVars>
  <w:rsids>
    <w:rsidRoot w:val="00FF3189"/>
    <w:rsid w:val="000012BA"/>
    <w:rsid w:val="000575F4"/>
    <w:rsid w:val="000B0C8E"/>
    <w:rsid w:val="000B102F"/>
    <w:rsid w:val="00110684"/>
    <w:rsid w:val="00125804"/>
    <w:rsid w:val="00133C81"/>
    <w:rsid w:val="00136BAA"/>
    <w:rsid w:val="0014251E"/>
    <w:rsid w:val="00167DF6"/>
    <w:rsid w:val="001766F7"/>
    <w:rsid w:val="00180868"/>
    <w:rsid w:val="0018173E"/>
    <w:rsid w:val="00196D75"/>
    <w:rsid w:val="00225E40"/>
    <w:rsid w:val="00244AB6"/>
    <w:rsid w:val="0025250F"/>
    <w:rsid w:val="002C283C"/>
    <w:rsid w:val="002E4CE9"/>
    <w:rsid w:val="003311A4"/>
    <w:rsid w:val="003637EE"/>
    <w:rsid w:val="00376F7A"/>
    <w:rsid w:val="003850A1"/>
    <w:rsid w:val="00391BDC"/>
    <w:rsid w:val="00394C32"/>
    <w:rsid w:val="003A324A"/>
    <w:rsid w:val="003D1599"/>
    <w:rsid w:val="00462FAB"/>
    <w:rsid w:val="004720FF"/>
    <w:rsid w:val="00497A0C"/>
    <w:rsid w:val="004B0F49"/>
    <w:rsid w:val="004B5648"/>
    <w:rsid w:val="004B70DC"/>
    <w:rsid w:val="004C05EE"/>
    <w:rsid w:val="004C08C1"/>
    <w:rsid w:val="004C7094"/>
    <w:rsid w:val="00507681"/>
    <w:rsid w:val="00551433"/>
    <w:rsid w:val="00572951"/>
    <w:rsid w:val="00591599"/>
    <w:rsid w:val="005931B1"/>
    <w:rsid w:val="00594535"/>
    <w:rsid w:val="005A02F9"/>
    <w:rsid w:val="005A65AB"/>
    <w:rsid w:val="005C58B0"/>
    <w:rsid w:val="006224ED"/>
    <w:rsid w:val="00633FCF"/>
    <w:rsid w:val="0064231C"/>
    <w:rsid w:val="00662325"/>
    <w:rsid w:val="006C0E13"/>
    <w:rsid w:val="006E11A3"/>
    <w:rsid w:val="006E4B59"/>
    <w:rsid w:val="007478E1"/>
    <w:rsid w:val="00751375"/>
    <w:rsid w:val="00756B0E"/>
    <w:rsid w:val="00756D05"/>
    <w:rsid w:val="007A6EF8"/>
    <w:rsid w:val="00833BD8"/>
    <w:rsid w:val="008346BC"/>
    <w:rsid w:val="00876EB3"/>
    <w:rsid w:val="0087702B"/>
    <w:rsid w:val="00896CE6"/>
    <w:rsid w:val="008E7342"/>
    <w:rsid w:val="008F3B28"/>
    <w:rsid w:val="009136E9"/>
    <w:rsid w:val="00946475"/>
    <w:rsid w:val="00950E0A"/>
    <w:rsid w:val="009A47DC"/>
    <w:rsid w:val="009A51BE"/>
    <w:rsid w:val="009B61D4"/>
    <w:rsid w:val="00A77244"/>
    <w:rsid w:val="00A90917"/>
    <w:rsid w:val="00A925D7"/>
    <w:rsid w:val="00AD4C22"/>
    <w:rsid w:val="00AE610E"/>
    <w:rsid w:val="00B315C3"/>
    <w:rsid w:val="00B42312"/>
    <w:rsid w:val="00B4233A"/>
    <w:rsid w:val="00B4556B"/>
    <w:rsid w:val="00C33984"/>
    <w:rsid w:val="00C4006F"/>
    <w:rsid w:val="00C54399"/>
    <w:rsid w:val="00C55829"/>
    <w:rsid w:val="00CA3EFF"/>
    <w:rsid w:val="00CC58C1"/>
    <w:rsid w:val="00CD77B2"/>
    <w:rsid w:val="00CE407C"/>
    <w:rsid w:val="00D4392B"/>
    <w:rsid w:val="00D93E5E"/>
    <w:rsid w:val="00DC25C4"/>
    <w:rsid w:val="00DD4B30"/>
    <w:rsid w:val="00E00894"/>
    <w:rsid w:val="00E1205A"/>
    <w:rsid w:val="00E24D5F"/>
    <w:rsid w:val="00E2710D"/>
    <w:rsid w:val="00E3103C"/>
    <w:rsid w:val="00E32D7D"/>
    <w:rsid w:val="00E63C66"/>
    <w:rsid w:val="00E70FC4"/>
    <w:rsid w:val="00EB2E11"/>
    <w:rsid w:val="00EB308A"/>
    <w:rsid w:val="00EE46C6"/>
    <w:rsid w:val="00EF40A1"/>
    <w:rsid w:val="00EF4181"/>
    <w:rsid w:val="00F015A4"/>
    <w:rsid w:val="00F11C0F"/>
    <w:rsid w:val="00F87F13"/>
    <w:rsid w:val="00FA12D6"/>
    <w:rsid w:val="00FC4870"/>
    <w:rsid w:val="00FF3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215F0"/>
  <w15:chartTrackingRefBased/>
  <w15:docId w15:val="{DF73CCCA-2A8C-5C46-8FAF-F19F52D7D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4006F"/>
    <w:rPr>
      <w:rFonts w:ascii="Lato" w:hAnsi="Lato"/>
      <w:color w:val="404040" w:themeColor="text1" w:themeTint="BF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F31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31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6E11A3"/>
    <w:pPr>
      <w:keepNext/>
      <w:keepLines/>
      <w:spacing w:before="160" w:after="60"/>
      <w:outlineLvl w:val="2"/>
    </w:pPr>
    <w:rPr>
      <w:rFonts w:eastAsiaTheme="majorEastAsia" w:cstheme="majorBidi"/>
      <w:b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318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F318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F318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F318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F318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F318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F31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FF31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6E11A3"/>
    <w:rPr>
      <w:rFonts w:ascii="Lato" w:eastAsiaTheme="majorEastAsia" w:hAnsi="Lato" w:cstheme="majorBidi"/>
      <w:b/>
      <w:color w:val="404040" w:themeColor="text1" w:themeTint="BF"/>
      <w:kern w:val="0"/>
      <w:sz w:val="20"/>
      <w:szCs w:val="28"/>
      <w:lang w:val="en-US" w:eastAsia="en-US"/>
      <w14:ligatures w14:val="none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3189"/>
    <w:rPr>
      <w:rFonts w:eastAsiaTheme="majorEastAsia" w:cstheme="majorBidi"/>
      <w:i/>
      <w:iCs/>
      <w:color w:val="0F4761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F3189"/>
    <w:rPr>
      <w:rFonts w:eastAsiaTheme="majorEastAsia" w:cstheme="majorBidi"/>
      <w:color w:val="0F4761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F3189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F3189"/>
    <w:rPr>
      <w:rFonts w:eastAsiaTheme="majorEastAsia" w:cstheme="majorBidi"/>
      <w:color w:val="595959" w:themeColor="text1" w:themeTint="A6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F3189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F3189"/>
    <w:rPr>
      <w:rFonts w:eastAsiaTheme="majorEastAsia" w:cstheme="majorBidi"/>
      <w:color w:val="272727" w:themeColor="text1" w:themeTint="D8"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FF318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F31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318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31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F3189"/>
    <w:pPr>
      <w:spacing w:before="160" w:after="160"/>
      <w:jc w:val="center"/>
    </w:pPr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FF3189"/>
    <w:rPr>
      <w:rFonts w:ascii="Lato" w:hAnsi="Lato"/>
      <w:i/>
      <w:iCs/>
      <w:color w:val="404040" w:themeColor="text1" w:themeTint="BF"/>
      <w:sz w:val="20"/>
    </w:rPr>
  </w:style>
  <w:style w:type="paragraph" w:styleId="Lijstalinea">
    <w:name w:val="List Paragraph"/>
    <w:basedOn w:val="Standaard"/>
    <w:uiPriority w:val="34"/>
    <w:qFormat/>
    <w:rsid w:val="00FF318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F318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F31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F3189"/>
    <w:rPr>
      <w:rFonts w:ascii="Lato" w:hAnsi="Lato"/>
      <w:i/>
      <w:iCs/>
      <w:color w:val="0F4761" w:themeColor="accent1" w:themeShade="BF"/>
      <w:sz w:val="20"/>
    </w:rPr>
  </w:style>
  <w:style w:type="character" w:styleId="Intensieveverwijzing">
    <w:name w:val="Intense Reference"/>
    <w:basedOn w:val="Standaardalinea-lettertype"/>
    <w:uiPriority w:val="32"/>
    <w:qFormat/>
    <w:rsid w:val="00FF3189"/>
    <w:rPr>
      <w:b/>
      <w:bCs/>
      <w:smallCaps/>
      <w:color w:val="0F4761" w:themeColor="accent1" w:themeShade="BF"/>
      <w:spacing w:val="5"/>
    </w:rPr>
  </w:style>
  <w:style w:type="paragraph" w:customStyle="1" w:styleId="EndNoteBibliographyTitle">
    <w:name w:val="EndNote Bibliography Title"/>
    <w:basedOn w:val="Standaard"/>
    <w:link w:val="EndNoteBibliographyTitleChar"/>
    <w:rsid w:val="00FF3189"/>
    <w:pPr>
      <w:jc w:val="center"/>
    </w:pPr>
  </w:style>
  <w:style w:type="character" w:customStyle="1" w:styleId="EndNoteBibliographyTitleChar">
    <w:name w:val="EndNote Bibliography Title Char"/>
    <w:basedOn w:val="Standaardalinea-lettertype"/>
    <w:link w:val="EndNoteBibliographyTitle"/>
    <w:rsid w:val="00FF3189"/>
    <w:rPr>
      <w:rFonts w:ascii="Lato" w:hAnsi="Lato"/>
      <w:sz w:val="20"/>
    </w:rPr>
  </w:style>
  <w:style w:type="paragraph" w:customStyle="1" w:styleId="EndNoteBibliography">
    <w:name w:val="EndNote Bibliography"/>
    <w:basedOn w:val="Standaard"/>
    <w:link w:val="EndNoteBibliographyChar"/>
    <w:rsid w:val="00FF3189"/>
  </w:style>
  <w:style w:type="character" w:customStyle="1" w:styleId="EndNoteBibliographyChar">
    <w:name w:val="EndNote Bibliography Char"/>
    <w:basedOn w:val="Standaardalinea-lettertype"/>
    <w:link w:val="EndNoteBibliography"/>
    <w:rsid w:val="00FF3189"/>
    <w:rPr>
      <w:rFonts w:ascii="Lato" w:hAnsi="Lato"/>
      <w:sz w:val="20"/>
    </w:rPr>
  </w:style>
  <w:style w:type="character" w:styleId="Hyperlink">
    <w:name w:val="Hyperlink"/>
    <w:basedOn w:val="Standaardalinea-lettertype"/>
    <w:uiPriority w:val="99"/>
    <w:unhideWhenUsed/>
    <w:rsid w:val="001766F7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766F7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B70D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B70DC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B70DC"/>
    <w:rPr>
      <w:rFonts w:ascii="Lato" w:hAnsi="Lato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B70D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B70DC"/>
    <w:rPr>
      <w:rFonts w:ascii="Lato" w:hAnsi="Lato"/>
      <w:b/>
      <w:bCs/>
      <w:sz w:val="20"/>
      <w:szCs w:val="20"/>
    </w:rPr>
  </w:style>
  <w:style w:type="paragraph" w:styleId="Geenafstand">
    <w:name w:val="No Spacing"/>
    <w:basedOn w:val="Standaard"/>
    <w:link w:val="GeenafstandChar"/>
    <w:uiPriority w:val="1"/>
    <w:qFormat/>
    <w:rsid w:val="00C4006F"/>
    <w:pPr>
      <w:jc w:val="both"/>
    </w:pPr>
    <w:rPr>
      <w:rFonts w:cs="Calibri Light"/>
      <w:kern w:val="0"/>
      <w:szCs w:val="20"/>
      <w:lang w:val="en-US" w:eastAsia="en-US"/>
      <w14:ligatures w14:val="none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C4006F"/>
    <w:rPr>
      <w:rFonts w:ascii="Lato" w:hAnsi="Lato" w:cs="Calibri Light"/>
      <w:color w:val="404040" w:themeColor="text1" w:themeTint="BF"/>
      <w:kern w:val="0"/>
      <w:sz w:val="20"/>
      <w:szCs w:val="20"/>
      <w:lang w:val="en-US" w:eastAsia="en-US"/>
      <w14:ligatures w14:val="none"/>
    </w:rPr>
  </w:style>
  <w:style w:type="table" w:styleId="Onopgemaaktetabel4">
    <w:name w:val="Plain Table 4"/>
    <w:basedOn w:val="Standaardtabel"/>
    <w:uiPriority w:val="99"/>
    <w:rsid w:val="00507681"/>
    <w:rPr>
      <w:kern w:val="0"/>
      <w:sz w:val="22"/>
      <w:szCs w:val="22"/>
      <w:lang w:val="en-US" w:eastAsia="en-US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xmsonormal">
    <w:name w:val="xmsonormal"/>
    <w:basedOn w:val="Standaard"/>
    <w:rsid w:val="00A77244"/>
    <w:rPr>
      <w:rFonts w:ascii="Calibri" w:eastAsia="Times New Roman" w:hAnsi="Calibri" w:cs="Calibri"/>
      <w:color w:val="auto"/>
      <w:kern w:val="0"/>
      <w:sz w:val="22"/>
      <w:szCs w:val="22"/>
      <w14:ligatures w14:val="none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E2710D"/>
    <w:pPr>
      <w:spacing w:before="480" w:after="0" w:line="276" w:lineRule="auto"/>
      <w:outlineLvl w:val="9"/>
    </w:pPr>
    <w:rPr>
      <w:b/>
      <w:bCs/>
      <w:kern w:val="0"/>
      <w:sz w:val="28"/>
      <w:szCs w:val="28"/>
      <w14:ligatures w14:val="none"/>
    </w:rPr>
  </w:style>
  <w:style w:type="paragraph" w:styleId="Inhopg2">
    <w:name w:val="toc 2"/>
    <w:basedOn w:val="Standaard"/>
    <w:next w:val="Standaard"/>
    <w:autoRedefine/>
    <w:uiPriority w:val="39"/>
    <w:unhideWhenUsed/>
    <w:rsid w:val="00E2710D"/>
    <w:pPr>
      <w:spacing w:before="120"/>
      <w:ind w:left="200"/>
    </w:pPr>
    <w:rPr>
      <w:rFonts w:asciiTheme="minorHAnsi" w:hAnsiTheme="minorHAnsi" w:cs="Times New Roman"/>
      <w:i/>
      <w:iCs/>
    </w:rPr>
  </w:style>
  <w:style w:type="paragraph" w:styleId="Inhopg3">
    <w:name w:val="toc 3"/>
    <w:basedOn w:val="Standaard"/>
    <w:next w:val="Standaard"/>
    <w:autoRedefine/>
    <w:uiPriority w:val="39"/>
    <w:unhideWhenUsed/>
    <w:rsid w:val="00E2710D"/>
    <w:pPr>
      <w:ind w:left="400"/>
    </w:pPr>
    <w:rPr>
      <w:rFonts w:asciiTheme="minorHAnsi" w:hAnsiTheme="minorHAnsi" w:cs="Times New Roman"/>
    </w:rPr>
  </w:style>
  <w:style w:type="paragraph" w:styleId="Inhopg1">
    <w:name w:val="toc 1"/>
    <w:basedOn w:val="Standaard"/>
    <w:next w:val="Standaard"/>
    <w:autoRedefine/>
    <w:uiPriority w:val="39"/>
    <w:semiHidden/>
    <w:unhideWhenUsed/>
    <w:rsid w:val="00E2710D"/>
    <w:pPr>
      <w:spacing w:before="240" w:after="120"/>
    </w:pPr>
    <w:rPr>
      <w:rFonts w:asciiTheme="minorHAnsi" w:hAnsiTheme="minorHAnsi" w:cs="Times New Roman"/>
      <w:b/>
      <w:bCs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2710D"/>
    <w:pPr>
      <w:ind w:left="600"/>
    </w:pPr>
    <w:rPr>
      <w:rFonts w:asciiTheme="minorHAnsi" w:hAnsiTheme="minorHAnsi" w:cs="Times New Roman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2710D"/>
    <w:pPr>
      <w:ind w:left="800"/>
    </w:pPr>
    <w:rPr>
      <w:rFonts w:asciiTheme="minorHAnsi" w:hAnsiTheme="minorHAnsi" w:cs="Times New Roman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2710D"/>
    <w:pPr>
      <w:ind w:left="1000"/>
    </w:pPr>
    <w:rPr>
      <w:rFonts w:asciiTheme="minorHAnsi" w:hAnsiTheme="minorHAnsi" w:cs="Times New Roman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2710D"/>
    <w:pPr>
      <w:ind w:left="1200"/>
    </w:pPr>
    <w:rPr>
      <w:rFonts w:asciiTheme="minorHAnsi" w:hAnsiTheme="minorHAnsi" w:cs="Times New Roman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2710D"/>
    <w:pPr>
      <w:ind w:left="1400"/>
    </w:pPr>
    <w:rPr>
      <w:rFonts w:asciiTheme="minorHAnsi" w:hAnsiTheme="minorHAnsi" w:cs="Times New Roman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2710D"/>
    <w:pPr>
      <w:ind w:left="1600"/>
    </w:pPr>
    <w:rPr>
      <w:rFonts w:asciiTheme="minorHAnsi" w:hAnsiTheme="minorHAnsi" w:cs="Times New Roman"/>
    </w:rPr>
  </w:style>
  <w:style w:type="paragraph" w:styleId="Voettekst">
    <w:name w:val="footer"/>
    <w:basedOn w:val="Standaard"/>
    <w:link w:val="VoettekstChar"/>
    <w:uiPriority w:val="99"/>
    <w:unhideWhenUsed/>
    <w:rsid w:val="00E2710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2710D"/>
    <w:rPr>
      <w:rFonts w:ascii="Lato" w:hAnsi="Lato"/>
      <w:color w:val="404040" w:themeColor="text1" w:themeTint="BF"/>
      <w:sz w:val="20"/>
    </w:rPr>
  </w:style>
  <w:style w:type="character" w:styleId="Paginanummer">
    <w:name w:val="page number"/>
    <w:basedOn w:val="Standaardalinea-lettertype"/>
    <w:uiPriority w:val="99"/>
    <w:semiHidden/>
    <w:unhideWhenUsed/>
    <w:rsid w:val="00E2710D"/>
  </w:style>
  <w:style w:type="paragraph" w:styleId="Koptekst">
    <w:name w:val="header"/>
    <w:basedOn w:val="Standaard"/>
    <w:link w:val="KoptekstChar"/>
    <w:uiPriority w:val="99"/>
    <w:unhideWhenUsed/>
    <w:rsid w:val="00E2710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2710D"/>
    <w:rPr>
      <w:rFonts w:ascii="Lato" w:hAnsi="Lato"/>
      <w:color w:val="404040" w:themeColor="text1" w:themeTint="BF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5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756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6512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4843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36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19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70483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71084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9810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14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2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59119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977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567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36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2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62537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89743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1542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01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4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12</Pages>
  <Words>3211</Words>
  <Characters>17662</Characters>
  <Application>Microsoft Office Word</Application>
  <DocSecurity>0</DocSecurity>
  <Lines>147</Lines>
  <Paragraphs>41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Harst, JJ van der (neuro)</dc:creator>
  <cp:keywords/>
  <dc:description/>
  <cp:lastModifiedBy>J.J. van der Harst</cp:lastModifiedBy>
  <cp:revision>15</cp:revision>
  <dcterms:created xsi:type="dcterms:W3CDTF">2025-09-29T14:17:00Z</dcterms:created>
  <dcterms:modified xsi:type="dcterms:W3CDTF">2026-03-23T10:30:00Z</dcterms:modified>
</cp:coreProperties>
</file>