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57" w:rsidRPr="00EA1BB7" w:rsidRDefault="00475CDF" w:rsidP="00475CDF">
      <w:pPr>
        <w:rPr>
          <w:rFonts w:ascii="Times New Roman" w:hAnsi="Times New Roman" w:cs="Times New Roman"/>
          <w:sz w:val="20"/>
          <w:szCs w:val="20"/>
        </w:rPr>
      </w:pPr>
      <w:r w:rsidRPr="00EA1BB7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0C81A02F" wp14:editId="63EAE07F">
            <wp:simplePos x="0" y="0"/>
            <wp:positionH relativeFrom="margin">
              <wp:align>center</wp:align>
            </wp:positionH>
            <wp:positionV relativeFrom="margin">
              <wp:posOffset>473710</wp:posOffset>
            </wp:positionV>
            <wp:extent cx="5274310" cy="4164965"/>
            <wp:effectExtent l="0" t="0" r="2540" b="6985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 S1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164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gramStart"/>
      <w:r w:rsidR="00EA1BB7" w:rsidRPr="00EA1BB7">
        <w:rPr>
          <w:rFonts w:ascii="Times New Roman" w:hAnsi="Times New Roman" w:cs="Times New Roman"/>
          <w:sz w:val="20"/>
          <w:szCs w:val="20"/>
        </w:rPr>
        <w:t>Supplementary material 5 Fig.</w:t>
      </w:r>
      <w:proofErr w:type="gramEnd"/>
      <w:r w:rsidR="00EA1BB7" w:rsidRPr="00EA1BB7">
        <w:rPr>
          <w:rFonts w:ascii="Times New Roman" w:hAnsi="Times New Roman" w:cs="Times New Roman"/>
          <w:sz w:val="20"/>
          <w:szCs w:val="20"/>
        </w:rPr>
        <w:t xml:space="preserve"> S1 </w:t>
      </w:r>
      <w:r w:rsidR="00405880" w:rsidRPr="00EA1BB7">
        <w:rPr>
          <w:rFonts w:ascii="Times New Roman" w:hAnsi="Times New Roman" w:cs="Times New Roman"/>
          <w:sz w:val="20"/>
          <w:szCs w:val="20"/>
        </w:rPr>
        <w:t xml:space="preserve">Melting curves of </w:t>
      </w:r>
      <w:proofErr w:type="spellStart"/>
      <w:r w:rsidR="004B7393" w:rsidRPr="00EA1BB7">
        <w:rPr>
          <w:rFonts w:ascii="Times New Roman" w:hAnsi="Times New Roman" w:cs="Times New Roman"/>
          <w:sz w:val="20"/>
          <w:szCs w:val="20"/>
        </w:rPr>
        <w:t>miRNAs</w:t>
      </w:r>
      <w:proofErr w:type="spellEnd"/>
      <w:r w:rsidR="004B7393" w:rsidRPr="00EA1BB7">
        <w:rPr>
          <w:rFonts w:ascii="Times New Roman" w:hAnsi="Times New Roman" w:cs="Times New Roman"/>
          <w:sz w:val="20"/>
          <w:szCs w:val="20"/>
        </w:rPr>
        <w:t xml:space="preserve"> (A</w:t>
      </w:r>
      <w:r w:rsidR="004D5468" w:rsidRPr="00EA1BB7">
        <w:rPr>
          <w:rFonts w:ascii="Times New Roman" w:hAnsi="Times New Roman" w:cs="Times New Roman"/>
          <w:sz w:val="20"/>
          <w:szCs w:val="20"/>
        </w:rPr>
        <w:t xml:space="preserve">-1, known </w:t>
      </w:r>
      <w:proofErr w:type="spellStart"/>
      <w:r w:rsidR="004D5468" w:rsidRPr="00EA1BB7">
        <w:rPr>
          <w:rFonts w:ascii="Times New Roman" w:hAnsi="Times New Roman" w:cs="Times New Roman"/>
          <w:sz w:val="20"/>
          <w:szCs w:val="20"/>
        </w:rPr>
        <w:t>miRNAs</w:t>
      </w:r>
      <w:proofErr w:type="spellEnd"/>
      <w:r w:rsidR="004D5468" w:rsidRPr="00EA1BB7">
        <w:rPr>
          <w:rFonts w:ascii="Times New Roman" w:hAnsi="Times New Roman" w:cs="Times New Roman"/>
          <w:sz w:val="20"/>
          <w:szCs w:val="20"/>
        </w:rPr>
        <w:t xml:space="preserve">; A-2, novel </w:t>
      </w:r>
      <w:proofErr w:type="spellStart"/>
      <w:r w:rsidR="004D5468" w:rsidRPr="00EA1BB7">
        <w:rPr>
          <w:rFonts w:ascii="Times New Roman" w:hAnsi="Times New Roman" w:cs="Times New Roman"/>
          <w:sz w:val="20"/>
          <w:szCs w:val="20"/>
        </w:rPr>
        <w:t>miRNAs</w:t>
      </w:r>
      <w:proofErr w:type="spellEnd"/>
      <w:r w:rsidR="004B7393" w:rsidRPr="00EA1BB7">
        <w:rPr>
          <w:rFonts w:ascii="Times New Roman" w:hAnsi="Times New Roman" w:cs="Times New Roman"/>
          <w:sz w:val="20"/>
          <w:szCs w:val="20"/>
        </w:rPr>
        <w:t xml:space="preserve">), </w:t>
      </w:r>
      <w:r w:rsidR="00405880" w:rsidRPr="00EA1BB7">
        <w:rPr>
          <w:rFonts w:ascii="Times New Roman" w:hAnsi="Times New Roman" w:cs="Times New Roman"/>
          <w:sz w:val="20"/>
          <w:szCs w:val="20"/>
        </w:rPr>
        <w:t>target genes</w:t>
      </w:r>
      <w:r w:rsidR="000B5CBC" w:rsidRPr="00EA1BB7">
        <w:rPr>
          <w:rFonts w:ascii="Times New Roman" w:hAnsi="Times New Roman" w:cs="Times New Roman"/>
          <w:sz w:val="20"/>
          <w:szCs w:val="20"/>
        </w:rPr>
        <w:t xml:space="preserve"> (B)</w:t>
      </w:r>
      <w:r w:rsidR="00405880" w:rsidRPr="00EA1BB7">
        <w:rPr>
          <w:rFonts w:ascii="Times New Roman" w:hAnsi="Times New Roman" w:cs="Times New Roman"/>
          <w:sz w:val="20"/>
          <w:szCs w:val="20"/>
        </w:rPr>
        <w:t xml:space="preserve"> and </w:t>
      </w:r>
      <w:r w:rsidR="006120D9" w:rsidRPr="00EA1BB7">
        <w:rPr>
          <w:rFonts w:ascii="Times New Roman" w:hAnsi="Times New Roman" w:cs="Times New Roman"/>
          <w:sz w:val="20"/>
          <w:szCs w:val="20"/>
        </w:rPr>
        <w:t>reference genes</w:t>
      </w:r>
      <w:r w:rsidR="00405880" w:rsidRPr="00EA1BB7">
        <w:rPr>
          <w:rFonts w:ascii="Times New Roman" w:hAnsi="Times New Roman" w:cs="Times New Roman"/>
          <w:sz w:val="20"/>
          <w:szCs w:val="20"/>
        </w:rPr>
        <w:t xml:space="preserve"> (</w:t>
      </w:r>
      <w:r w:rsidR="00394071" w:rsidRPr="00EA1BB7">
        <w:rPr>
          <w:rFonts w:ascii="Times New Roman" w:hAnsi="Times New Roman" w:cs="Times New Roman"/>
          <w:sz w:val="20"/>
          <w:szCs w:val="20"/>
        </w:rPr>
        <w:t>C).</w:t>
      </w:r>
      <w:bookmarkStart w:id="0" w:name="_GoBack"/>
      <w:bookmarkEnd w:id="0"/>
    </w:p>
    <w:sectPr w:rsidR="009C7157" w:rsidRPr="00EA1B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327" w:rsidRDefault="00113327" w:rsidP="0075388E">
      <w:r>
        <w:separator/>
      </w:r>
    </w:p>
  </w:endnote>
  <w:endnote w:type="continuationSeparator" w:id="0">
    <w:p w:rsidR="00113327" w:rsidRDefault="00113327" w:rsidP="00753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327" w:rsidRDefault="00113327" w:rsidP="0075388E">
      <w:r>
        <w:separator/>
      </w:r>
    </w:p>
  </w:footnote>
  <w:footnote w:type="continuationSeparator" w:id="0">
    <w:p w:rsidR="00113327" w:rsidRDefault="00113327" w:rsidP="007538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E91"/>
    <w:rsid w:val="000B5CBC"/>
    <w:rsid w:val="00113327"/>
    <w:rsid w:val="00124CFF"/>
    <w:rsid w:val="00142B8C"/>
    <w:rsid w:val="00170EC6"/>
    <w:rsid w:val="001A3C15"/>
    <w:rsid w:val="0028600A"/>
    <w:rsid w:val="003148D3"/>
    <w:rsid w:val="00394071"/>
    <w:rsid w:val="00405880"/>
    <w:rsid w:val="00475CDF"/>
    <w:rsid w:val="004941A7"/>
    <w:rsid w:val="004B7393"/>
    <w:rsid w:val="004D1ACD"/>
    <w:rsid w:val="004D5468"/>
    <w:rsid w:val="0059440A"/>
    <w:rsid w:val="005E6EBB"/>
    <w:rsid w:val="006120D9"/>
    <w:rsid w:val="00622852"/>
    <w:rsid w:val="006E01CA"/>
    <w:rsid w:val="00703217"/>
    <w:rsid w:val="0075388E"/>
    <w:rsid w:val="00774561"/>
    <w:rsid w:val="007B11D9"/>
    <w:rsid w:val="007B3981"/>
    <w:rsid w:val="007C4082"/>
    <w:rsid w:val="007D4B43"/>
    <w:rsid w:val="008220E7"/>
    <w:rsid w:val="00943E91"/>
    <w:rsid w:val="009603D1"/>
    <w:rsid w:val="009720E8"/>
    <w:rsid w:val="009B6744"/>
    <w:rsid w:val="009E2C77"/>
    <w:rsid w:val="00AA64AC"/>
    <w:rsid w:val="00B27B78"/>
    <w:rsid w:val="00B34D88"/>
    <w:rsid w:val="00B524E1"/>
    <w:rsid w:val="00B74852"/>
    <w:rsid w:val="00BD3BDA"/>
    <w:rsid w:val="00CE3697"/>
    <w:rsid w:val="00CF69BE"/>
    <w:rsid w:val="00D12447"/>
    <w:rsid w:val="00E75B78"/>
    <w:rsid w:val="00E90BB6"/>
    <w:rsid w:val="00EA1BB7"/>
    <w:rsid w:val="00EF1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E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EC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38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38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38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388E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170EC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170E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5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Chaoqiong Liang</dc:creator>
  <cp:keywords/>
  <dc:description/>
  <cp:lastModifiedBy>Chaoqiong Liang</cp:lastModifiedBy>
  <cp:revision>52</cp:revision>
  <dcterms:created xsi:type="dcterms:W3CDTF">2018-01-26T19:29:00Z</dcterms:created>
  <dcterms:modified xsi:type="dcterms:W3CDTF">2018-05-17T05:05:00Z</dcterms:modified>
</cp:coreProperties>
</file>