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C714" w14:textId="77777777" w:rsidR="00756631" w:rsidRPr="00756631" w:rsidRDefault="00756631" w:rsidP="00C87678">
      <w:pPr>
        <w:spacing w:after="0" w:line="240" w:lineRule="auto"/>
        <w:jc w:val="center"/>
        <w:rPr>
          <w:rFonts w:ascii="Times New Roman" w:hAnsi="Times New Roman" w:cs="Times New Roman"/>
          <w:b/>
          <w:bCs/>
          <w:sz w:val="20"/>
          <w:szCs w:val="20"/>
        </w:rPr>
      </w:pPr>
      <w:r w:rsidRPr="00756631">
        <w:rPr>
          <w:rFonts w:ascii="Times New Roman" w:hAnsi="Times New Roman" w:cs="Times New Roman"/>
          <w:b/>
          <w:bCs/>
          <w:sz w:val="20"/>
          <w:szCs w:val="20"/>
        </w:rPr>
        <w:t>SUPPLEMENTARY MATERIALS AND METHODS</w:t>
      </w:r>
    </w:p>
    <w:p w14:paraId="5255F32D" w14:textId="499D4EF9" w:rsidR="00756631" w:rsidRPr="00637428" w:rsidRDefault="00637428" w:rsidP="00637428">
      <w:pPr>
        <w:spacing w:after="0" w:line="240" w:lineRule="auto"/>
        <w:rPr>
          <w:rFonts w:ascii="Times New Roman" w:hAnsi="Times New Roman" w:cs="Times New Roman"/>
          <w:b/>
          <w:bCs/>
          <w:sz w:val="20"/>
          <w:szCs w:val="20"/>
        </w:rPr>
      </w:pPr>
      <w:r w:rsidRPr="00637428">
        <w:rPr>
          <w:rFonts w:ascii="Times New Roman" w:hAnsi="Times New Roman" w:cs="Times New Roman"/>
          <w:b/>
          <w:bCs/>
          <w:sz w:val="20"/>
          <w:szCs w:val="20"/>
        </w:rPr>
        <w:t>1.</w:t>
      </w:r>
      <w:r>
        <w:rPr>
          <w:rFonts w:ascii="Times New Roman" w:hAnsi="Times New Roman" w:cs="Times New Roman"/>
          <w:b/>
          <w:bCs/>
          <w:sz w:val="20"/>
          <w:szCs w:val="20"/>
        </w:rPr>
        <w:t xml:space="preserve"> </w:t>
      </w:r>
      <w:r w:rsidR="00756631" w:rsidRPr="00637428">
        <w:rPr>
          <w:rFonts w:ascii="Times New Roman" w:hAnsi="Times New Roman" w:cs="Times New Roman"/>
          <w:b/>
          <w:bCs/>
          <w:sz w:val="20"/>
          <w:szCs w:val="20"/>
        </w:rPr>
        <w:t>DNA extraction</w:t>
      </w:r>
    </w:p>
    <w:p w14:paraId="26EDDAB1" w14:textId="68EDAEBF" w:rsidR="00756631" w:rsidRDefault="004E0D30" w:rsidP="00603028">
      <w:pPr>
        <w:spacing w:after="0" w:line="240" w:lineRule="auto"/>
        <w:ind w:firstLine="709"/>
        <w:jc w:val="both"/>
        <w:rPr>
          <w:rFonts w:ascii="Times New Roman" w:hAnsi="Times New Roman" w:cs="Times New Roman"/>
          <w:sz w:val="20"/>
          <w:szCs w:val="20"/>
        </w:rPr>
      </w:pPr>
      <w:r w:rsidRPr="004E0D30">
        <w:rPr>
          <w:rFonts w:ascii="Times New Roman" w:hAnsi="Times New Roman" w:cs="Times New Roman"/>
          <w:sz w:val="20"/>
          <w:szCs w:val="20"/>
        </w:rPr>
        <w:t>DNA extraction was performed using the UNIXTRACTOR DNA and RNA Extraction System (</w:t>
      </w:r>
      <w:proofErr w:type="spellStart"/>
      <w:r w:rsidRPr="004E0D30">
        <w:rPr>
          <w:rFonts w:ascii="Times New Roman" w:hAnsi="Times New Roman" w:cs="Times New Roman"/>
          <w:sz w:val="20"/>
          <w:szCs w:val="20"/>
        </w:rPr>
        <w:t>Uniscience</w:t>
      </w:r>
      <w:proofErr w:type="spellEnd"/>
      <w:r w:rsidRPr="004E0D30">
        <w:rPr>
          <w:rFonts w:ascii="Times New Roman" w:hAnsi="Times New Roman" w:cs="Times New Roman"/>
          <w:sz w:val="20"/>
          <w:szCs w:val="20"/>
        </w:rPr>
        <w:t xml:space="preserve">). The extraction process included the preparation of a lysis buffer composed of </w:t>
      </w:r>
      <w:r w:rsidR="002F3285" w:rsidRPr="002F3285">
        <w:rPr>
          <w:rFonts w:ascii="Times New Roman" w:hAnsi="Times New Roman" w:cs="Times New Roman"/>
          <w:sz w:val="20"/>
          <w:szCs w:val="20"/>
        </w:rPr>
        <w:t xml:space="preserve">guanidine thiocyanate (Merck Millipore, Burlington, MA, USA, Ref. G9277) </w:t>
      </w:r>
      <w:r w:rsidRPr="004E0D30">
        <w:rPr>
          <w:rFonts w:ascii="Times New Roman" w:hAnsi="Times New Roman" w:cs="Times New Roman"/>
          <w:sz w:val="20"/>
          <w:szCs w:val="20"/>
        </w:rPr>
        <w:t>and N-</w:t>
      </w:r>
      <w:proofErr w:type="spellStart"/>
      <w:r w:rsidRPr="004E0D30">
        <w:rPr>
          <w:rFonts w:ascii="Times New Roman" w:hAnsi="Times New Roman" w:cs="Times New Roman"/>
          <w:sz w:val="20"/>
          <w:szCs w:val="20"/>
        </w:rPr>
        <w:t>lauroylsarcosine</w:t>
      </w:r>
      <w:proofErr w:type="spellEnd"/>
      <w:r w:rsidRPr="004E0D30">
        <w:rPr>
          <w:rFonts w:ascii="Times New Roman" w:hAnsi="Times New Roman" w:cs="Times New Roman"/>
          <w:sz w:val="20"/>
          <w:szCs w:val="20"/>
        </w:rPr>
        <w:t xml:space="preserve"> </w:t>
      </w:r>
      <w:r w:rsidR="002F3285" w:rsidRPr="002F3285">
        <w:rPr>
          <w:rFonts w:ascii="Times New Roman" w:hAnsi="Times New Roman" w:cs="Times New Roman"/>
          <w:sz w:val="20"/>
          <w:szCs w:val="20"/>
        </w:rPr>
        <w:t>(Merck Millipore, Burlington, MA, USA, Ref. 61739)</w:t>
      </w:r>
      <w:r w:rsidRPr="004E0D30">
        <w:rPr>
          <w:rFonts w:ascii="Times New Roman" w:hAnsi="Times New Roman" w:cs="Times New Roman"/>
          <w:sz w:val="20"/>
          <w:szCs w:val="20"/>
        </w:rPr>
        <w:t>, magnetic beads (Sera</w:t>
      </w:r>
      <w:r w:rsidR="00DB181A">
        <w:rPr>
          <w:rFonts w:ascii="Times New Roman" w:hAnsi="Times New Roman" w:cs="Times New Roman"/>
          <w:sz w:val="20"/>
          <w:szCs w:val="20"/>
        </w:rPr>
        <w:t xml:space="preserve"> </w:t>
      </w:r>
      <w:r w:rsidRPr="004E0D30">
        <w:rPr>
          <w:rFonts w:ascii="Times New Roman" w:hAnsi="Times New Roman" w:cs="Times New Roman"/>
          <w:sz w:val="20"/>
          <w:szCs w:val="20"/>
        </w:rPr>
        <w:t xml:space="preserve">Mag™ </w:t>
      </w:r>
      <w:proofErr w:type="spellStart"/>
      <w:r w:rsidRPr="004E0D30">
        <w:rPr>
          <w:rFonts w:ascii="Times New Roman" w:hAnsi="Times New Roman" w:cs="Times New Roman"/>
          <w:sz w:val="20"/>
          <w:szCs w:val="20"/>
        </w:rPr>
        <w:t>SpeedBeads</w:t>
      </w:r>
      <w:proofErr w:type="spellEnd"/>
      <w:r w:rsidR="00DB181A" w:rsidRPr="004E0D30">
        <w:rPr>
          <w:rFonts w:ascii="Times New Roman" w:hAnsi="Times New Roman" w:cs="Times New Roman"/>
          <w:sz w:val="20"/>
          <w:szCs w:val="20"/>
        </w:rPr>
        <w:t>™</w:t>
      </w:r>
      <w:r w:rsidR="00DB181A">
        <w:rPr>
          <w:rFonts w:ascii="Times New Roman" w:hAnsi="Times New Roman" w:cs="Times New Roman"/>
          <w:sz w:val="20"/>
          <w:szCs w:val="20"/>
        </w:rPr>
        <w:t xml:space="preserve"> Carboxylate - </w:t>
      </w:r>
      <w:proofErr w:type="spellStart"/>
      <w:r w:rsidR="00DB181A" w:rsidRPr="00DB181A">
        <w:rPr>
          <w:rFonts w:ascii="Times New Roman" w:hAnsi="Times New Roman" w:cs="Times New Roman"/>
          <w:sz w:val="20"/>
          <w:szCs w:val="20"/>
        </w:rPr>
        <w:t>Cytiva</w:t>
      </w:r>
      <w:proofErr w:type="spellEnd"/>
      <w:r w:rsidR="00DB181A" w:rsidRPr="00DB181A">
        <w:rPr>
          <w:rFonts w:ascii="Times New Roman" w:hAnsi="Times New Roman" w:cs="Times New Roman"/>
          <w:sz w:val="20"/>
          <w:szCs w:val="20"/>
        </w:rPr>
        <w:t>, Marlborough, MA, USA</w:t>
      </w:r>
      <w:r w:rsidR="00DB181A">
        <w:rPr>
          <w:rFonts w:ascii="Times New Roman" w:hAnsi="Times New Roman" w:cs="Times New Roman"/>
          <w:sz w:val="20"/>
          <w:szCs w:val="20"/>
        </w:rPr>
        <w:t xml:space="preserve">, </w:t>
      </w:r>
      <w:r w:rsidR="00DB181A" w:rsidRPr="00DB181A">
        <w:rPr>
          <w:rFonts w:ascii="Times New Roman" w:hAnsi="Times New Roman" w:cs="Times New Roman"/>
          <w:sz w:val="20"/>
          <w:szCs w:val="20"/>
        </w:rPr>
        <w:t xml:space="preserve">Ref. </w:t>
      </w:r>
      <w:r w:rsidR="00DB181A" w:rsidRPr="000C171A">
        <w:rPr>
          <w:rFonts w:ascii="Times New Roman" w:hAnsi="Times New Roman" w:cs="Times New Roman"/>
          <w:sz w:val="20"/>
          <w:szCs w:val="20"/>
        </w:rPr>
        <w:t>GE44152105050350</w:t>
      </w:r>
      <w:r w:rsidRPr="000C171A">
        <w:rPr>
          <w:rFonts w:ascii="Times New Roman" w:hAnsi="Times New Roman" w:cs="Times New Roman"/>
          <w:sz w:val="20"/>
          <w:szCs w:val="20"/>
        </w:rPr>
        <w:t xml:space="preserve">), proteinase K </w:t>
      </w:r>
      <w:r w:rsidR="00603028" w:rsidRPr="000C171A">
        <w:rPr>
          <w:rFonts w:ascii="Times New Roman" w:hAnsi="Times New Roman" w:cs="Times New Roman"/>
          <w:sz w:val="20"/>
          <w:szCs w:val="20"/>
        </w:rPr>
        <w:t xml:space="preserve">(Ludwig </w:t>
      </w:r>
      <w:proofErr w:type="spellStart"/>
      <w:r w:rsidR="00603028" w:rsidRPr="000C171A">
        <w:rPr>
          <w:rFonts w:ascii="Times New Roman" w:hAnsi="Times New Roman" w:cs="Times New Roman"/>
          <w:sz w:val="20"/>
          <w:szCs w:val="20"/>
        </w:rPr>
        <w:t>Biotecnologia</w:t>
      </w:r>
      <w:proofErr w:type="spellEnd"/>
      <w:r w:rsidR="00603028" w:rsidRPr="000C171A">
        <w:rPr>
          <w:rFonts w:ascii="Times New Roman" w:hAnsi="Times New Roman" w:cs="Times New Roman"/>
          <w:sz w:val="20"/>
          <w:szCs w:val="20"/>
        </w:rPr>
        <w:t xml:space="preserve"> Ltda., </w:t>
      </w:r>
      <w:r w:rsidR="000C171A" w:rsidRPr="000C171A">
        <w:rPr>
          <w:rFonts w:ascii="Times New Roman" w:hAnsi="Times New Roman" w:cs="Times New Roman"/>
          <w:sz w:val="20"/>
          <w:szCs w:val="20"/>
        </w:rPr>
        <w:t>Porto Alegre, RS, Brazi</w:t>
      </w:r>
      <w:r w:rsidR="000C171A">
        <w:rPr>
          <w:rFonts w:ascii="Times New Roman" w:hAnsi="Times New Roman" w:cs="Times New Roman"/>
          <w:sz w:val="20"/>
          <w:szCs w:val="20"/>
        </w:rPr>
        <w:t>l</w:t>
      </w:r>
      <w:r w:rsidR="00603028" w:rsidRPr="000C171A">
        <w:rPr>
          <w:rFonts w:ascii="Times New Roman" w:hAnsi="Times New Roman" w:cs="Times New Roman"/>
          <w:sz w:val="20"/>
          <w:szCs w:val="20"/>
        </w:rPr>
        <w:t xml:space="preserve">) </w:t>
      </w:r>
      <w:r w:rsidRPr="000C171A">
        <w:rPr>
          <w:rFonts w:ascii="Times New Roman" w:hAnsi="Times New Roman" w:cs="Times New Roman"/>
          <w:sz w:val="20"/>
          <w:szCs w:val="20"/>
        </w:rPr>
        <w:t>and absolute isopropanol (</w:t>
      </w:r>
      <w:r w:rsidR="00DB181A" w:rsidRPr="000C171A">
        <w:rPr>
          <w:rFonts w:ascii="Times New Roman" w:hAnsi="Times New Roman" w:cs="Times New Roman"/>
          <w:sz w:val="20"/>
          <w:szCs w:val="20"/>
        </w:rPr>
        <w:t xml:space="preserve">Merck Millipore, Burlington, MA, USA, Ref. 59304). </w:t>
      </w:r>
      <w:r w:rsidRPr="004E0D30">
        <w:rPr>
          <w:rFonts w:ascii="Times New Roman" w:hAnsi="Times New Roman" w:cs="Times New Roman"/>
          <w:sz w:val="20"/>
          <w:szCs w:val="20"/>
        </w:rPr>
        <w:t xml:space="preserve">All reagents were combined with the samples in a </w:t>
      </w:r>
      <w:proofErr w:type="spellStart"/>
      <w:r w:rsidRPr="004E0D30">
        <w:rPr>
          <w:rFonts w:ascii="Times New Roman" w:hAnsi="Times New Roman" w:cs="Times New Roman"/>
          <w:sz w:val="20"/>
          <w:szCs w:val="20"/>
        </w:rPr>
        <w:t>deepwell</w:t>
      </w:r>
      <w:proofErr w:type="spellEnd"/>
      <w:r w:rsidRPr="004E0D30">
        <w:rPr>
          <w:rFonts w:ascii="Times New Roman" w:hAnsi="Times New Roman" w:cs="Times New Roman"/>
          <w:sz w:val="20"/>
          <w:szCs w:val="20"/>
        </w:rPr>
        <w:t xml:space="preserve"> plate (</w:t>
      </w:r>
      <w:proofErr w:type="spellStart"/>
      <w:r w:rsidRPr="004E0D30">
        <w:rPr>
          <w:rFonts w:ascii="Times New Roman" w:hAnsi="Times New Roman" w:cs="Times New Roman"/>
          <w:sz w:val="20"/>
          <w:szCs w:val="20"/>
        </w:rPr>
        <w:t>Uniscience</w:t>
      </w:r>
      <w:proofErr w:type="spellEnd"/>
      <w:r w:rsidRPr="004E0D30">
        <w:rPr>
          <w:rFonts w:ascii="Times New Roman" w:hAnsi="Times New Roman" w:cs="Times New Roman"/>
          <w:sz w:val="20"/>
          <w:szCs w:val="20"/>
        </w:rPr>
        <w:t xml:space="preserve">). The extracted material was subjected to washing steps using 80% DEPC Ethanol </w:t>
      </w:r>
      <w:r w:rsidR="00FE53FE" w:rsidRPr="00FE53FE">
        <w:rPr>
          <w:rFonts w:ascii="Times New Roman" w:hAnsi="Times New Roman" w:cs="Times New Roman"/>
          <w:sz w:val="20"/>
          <w:szCs w:val="20"/>
        </w:rPr>
        <w:t>(Merck Millipore, Burlington, MA, USA, Ref. 51976)</w:t>
      </w:r>
      <w:r w:rsidR="00FE53FE" w:rsidRPr="00FE53FE">
        <w:rPr>
          <w:rFonts w:ascii="Times New Roman" w:hAnsi="Times New Roman" w:cs="Times New Roman"/>
          <w:sz w:val="20"/>
          <w:szCs w:val="20"/>
          <w:highlight w:val="yellow"/>
        </w:rPr>
        <w:t xml:space="preserve"> </w:t>
      </w:r>
      <w:r w:rsidRPr="004E0D30">
        <w:rPr>
          <w:rFonts w:ascii="Times New Roman" w:hAnsi="Times New Roman" w:cs="Times New Roman"/>
          <w:sz w:val="20"/>
          <w:szCs w:val="20"/>
        </w:rPr>
        <w:t xml:space="preserve">followed by elution of total DNA in </w:t>
      </w:r>
      <w:r w:rsidR="00603028" w:rsidRPr="00603028">
        <w:rPr>
          <w:rFonts w:ascii="Times New Roman" w:hAnsi="Times New Roman" w:cs="Times New Roman"/>
          <w:sz w:val="20"/>
          <w:szCs w:val="20"/>
        </w:rPr>
        <w:t>Tris-HCl buffer (5 mM, pH 8), diluted in nuclease-free water</w:t>
      </w:r>
      <w:r w:rsidR="00074C6D">
        <w:rPr>
          <w:rFonts w:ascii="Times New Roman" w:hAnsi="Times New Roman" w:cs="Times New Roman"/>
          <w:sz w:val="20"/>
          <w:szCs w:val="20"/>
        </w:rPr>
        <w:t xml:space="preserve">. </w:t>
      </w:r>
    </w:p>
    <w:p w14:paraId="092C68CF" w14:textId="77777777" w:rsidR="00603028" w:rsidRPr="00756631" w:rsidRDefault="00603028" w:rsidP="00603028">
      <w:pPr>
        <w:spacing w:after="0" w:line="240" w:lineRule="auto"/>
        <w:ind w:firstLine="709"/>
        <w:jc w:val="both"/>
        <w:rPr>
          <w:rFonts w:ascii="Times New Roman" w:hAnsi="Times New Roman" w:cs="Times New Roman"/>
          <w:b/>
          <w:bCs/>
          <w:sz w:val="20"/>
          <w:szCs w:val="20"/>
        </w:rPr>
      </w:pPr>
    </w:p>
    <w:p w14:paraId="41A7C855" w14:textId="28F6EFCE" w:rsidR="00756631" w:rsidRPr="00756631" w:rsidRDefault="00637428" w:rsidP="00637428">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2. </w:t>
      </w:r>
      <w:r w:rsidR="00756631" w:rsidRPr="00756631">
        <w:rPr>
          <w:rFonts w:ascii="Times New Roman" w:hAnsi="Times New Roman" w:cs="Times New Roman"/>
          <w:b/>
          <w:bCs/>
          <w:sz w:val="20"/>
          <w:szCs w:val="20"/>
        </w:rPr>
        <w:t>Nested-PCR</w:t>
      </w:r>
    </w:p>
    <w:p w14:paraId="2E48060E" w14:textId="02E9E69B" w:rsidR="007603BD" w:rsidRPr="007C7088" w:rsidRDefault="00613C67" w:rsidP="00255175">
      <w:pPr>
        <w:spacing w:after="0" w:line="240" w:lineRule="auto"/>
        <w:ind w:firstLine="709"/>
        <w:jc w:val="both"/>
        <w:rPr>
          <w:rFonts w:ascii="Times New Roman" w:hAnsi="Times New Roman" w:cs="Times New Roman"/>
          <w:sz w:val="20"/>
          <w:szCs w:val="20"/>
        </w:rPr>
      </w:pPr>
      <w:r w:rsidRPr="00613C67">
        <w:rPr>
          <w:rFonts w:ascii="Times New Roman" w:hAnsi="Times New Roman" w:cs="Times New Roman"/>
          <w:sz w:val="20"/>
          <w:szCs w:val="20"/>
        </w:rPr>
        <w:t xml:space="preserve">The extracted material was subjected to Nested-PCR, consisting of two cycling steps in the </w:t>
      </w:r>
      <w:proofErr w:type="spellStart"/>
      <w:r w:rsidRPr="00613C67">
        <w:rPr>
          <w:rFonts w:ascii="Times New Roman" w:hAnsi="Times New Roman" w:cs="Times New Roman"/>
          <w:sz w:val="20"/>
          <w:szCs w:val="20"/>
        </w:rPr>
        <w:t>Veriti</w:t>
      </w:r>
      <w:proofErr w:type="spellEnd"/>
      <w:r w:rsidRPr="00613C67">
        <w:rPr>
          <w:rFonts w:ascii="Times New Roman" w:hAnsi="Times New Roman" w:cs="Times New Roman"/>
          <w:sz w:val="20"/>
          <w:szCs w:val="20"/>
        </w:rPr>
        <w:t xml:space="preserve"> Thermal Cycler (Applied Biosystems®) using the </w:t>
      </w:r>
      <w:proofErr w:type="spellStart"/>
      <w:r w:rsidRPr="00613C67">
        <w:rPr>
          <w:rFonts w:ascii="Times New Roman" w:hAnsi="Times New Roman" w:cs="Times New Roman"/>
          <w:sz w:val="20"/>
          <w:szCs w:val="20"/>
        </w:rPr>
        <w:t>GoTaq</w:t>
      </w:r>
      <w:proofErr w:type="spellEnd"/>
      <w:r w:rsidRPr="00613C67">
        <w:rPr>
          <w:rFonts w:ascii="Times New Roman" w:hAnsi="Times New Roman" w:cs="Times New Roman"/>
          <w:sz w:val="20"/>
          <w:szCs w:val="20"/>
        </w:rPr>
        <w:t>® Master Mix kit (</w:t>
      </w:r>
      <w:r w:rsidR="00995DB2" w:rsidRPr="00995DB2">
        <w:rPr>
          <w:rFonts w:ascii="Times New Roman" w:hAnsi="Times New Roman" w:cs="Times New Roman"/>
          <w:sz w:val="20"/>
          <w:szCs w:val="20"/>
        </w:rPr>
        <w:t>Promega, Madison, WI, USA, Ref. M7122)</w:t>
      </w:r>
      <w:r w:rsidR="00995DB2">
        <w:rPr>
          <w:rFonts w:ascii="Times New Roman" w:hAnsi="Times New Roman" w:cs="Times New Roman"/>
          <w:sz w:val="20"/>
          <w:szCs w:val="20"/>
        </w:rPr>
        <w:t xml:space="preserve"> </w:t>
      </w:r>
      <w:r w:rsidRPr="00613C67">
        <w:rPr>
          <w:rFonts w:ascii="Times New Roman" w:hAnsi="Times New Roman" w:cs="Times New Roman"/>
          <w:sz w:val="20"/>
          <w:szCs w:val="20"/>
        </w:rPr>
        <w:t xml:space="preserve">and generic primers for the Replicase gene. The first round of PCR included a 5 min incubation at 95 </w:t>
      </w:r>
      <w:proofErr w:type="spellStart"/>
      <w:r w:rsidR="00FB69A3" w:rsidRPr="00FB69A3">
        <w:rPr>
          <w:rFonts w:ascii="Times New Roman" w:hAnsi="Times New Roman" w:cs="Times New Roman"/>
          <w:sz w:val="20"/>
          <w:szCs w:val="20"/>
          <w:vertAlign w:val="superscript"/>
        </w:rPr>
        <w:t>o</w:t>
      </w:r>
      <w:r w:rsidRPr="00613C67">
        <w:rPr>
          <w:rFonts w:ascii="Times New Roman" w:hAnsi="Times New Roman" w:cs="Times New Roman"/>
          <w:sz w:val="20"/>
          <w:szCs w:val="20"/>
        </w:rPr>
        <w:t>C</w:t>
      </w:r>
      <w:proofErr w:type="spellEnd"/>
      <w:r w:rsidRPr="00613C67">
        <w:rPr>
          <w:rFonts w:ascii="Times New Roman" w:hAnsi="Times New Roman" w:cs="Times New Roman"/>
          <w:sz w:val="20"/>
          <w:szCs w:val="20"/>
        </w:rPr>
        <w:t xml:space="preserve">, followed by 45 cycles, each consisting of 94 </w:t>
      </w:r>
      <w:proofErr w:type="spellStart"/>
      <w:r w:rsidR="00FB69A3" w:rsidRPr="00FB69A3">
        <w:rPr>
          <w:rFonts w:ascii="Times New Roman" w:hAnsi="Times New Roman" w:cs="Times New Roman"/>
          <w:sz w:val="20"/>
          <w:szCs w:val="20"/>
          <w:vertAlign w:val="superscript"/>
        </w:rPr>
        <w:t>o</w:t>
      </w:r>
      <w:r w:rsidRPr="00613C67">
        <w:rPr>
          <w:rFonts w:ascii="Times New Roman" w:hAnsi="Times New Roman" w:cs="Times New Roman"/>
          <w:sz w:val="20"/>
          <w:szCs w:val="20"/>
        </w:rPr>
        <w:t>C</w:t>
      </w:r>
      <w:proofErr w:type="spellEnd"/>
      <w:r w:rsidRPr="00613C67">
        <w:rPr>
          <w:rFonts w:ascii="Times New Roman" w:hAnsi="Times New Roman" w:cs="Times New Roman"/>
          <w:sz w:val="20"/>
          <w:szCs w:val="20"/>
        </w:rPr>
        <w:t xml:space="preserve"> for 30 s, 46 </w:t>
      </w:r>
      <w:proofErr w:type="spellStart"/>
      <w:r w:rsidR="00FB69A3" w:rsidRPr="00FB69A3">
        <w:rPr>
          <w:rFonts w:ascii="Times New Roman" w:hAnsi="Times New Roman" w:cs="Times New Roman"/>
          <w:sz w:val="20"/>
          <w:szCs w:val="20"/>
          <w:vertAlign w:val="superscript"/>
        </w:rPr>
        <w:t>o</w:t>
      </w:r>
      <w:r w:rsidRPr="00613C67">
        <w:rPr>
          <w:rFonts w:ascii="Times New Roman" w:hAnsi="Times New Roman" w:cs="Times New Roman"/>
          <w:sz w:val="20"/>
          <w:szCs w:val="20"/>
        </w:rPr>
        <w:t>C</w:t>
      </w:r>
      <w:proofErr w:type="spellEnd"/>
      <w:r w:rsidRPr="00613C67">
        <w:rPr>
          <w:rFonts w:ascii="Times New Roman" w:hAnsi="Times New Roman" w:cs="Times New Roman"/>
          <w:sz w:val="20"/>
          <w:szCs w:val="20"/>
        </w:rPr>
        <w:t xml:space="preserve"> for 1 min, and 72 </w:t>
      </w:r>
      <w:proofErr w:type="spellStart"/>
      <w:r w:rsidRPr="00FB69A3">
        <w:rPr>
          <w:rFonts w:ascii="Times New Roman" w:hAnsi="Times New Roman" w:cs="Times New Roman"/>
          <w:sz w:val="20"/>
          <w:szCs w:val="20"/>
          <w:vertAlign w:val="superscript"/>
        </w:rPr>
        <w:t>o</w:t>
      </w:r>
      <w:r w:rsidRPr="00613C67">
        <w:rPr>
          <w:rFonts w:ascii="Times New Roman" w:hAnsi="Times New Roman" w:cs="Times New Roman"/>
          <w:sz w:val="20"/>
          <w:szCs w:val="20"/>
        </w:rPr>
        <w:t>C</w:t>
      </w:r>
      <w:proofErr w:type="spellEnd"/>
      <w:r w:rsidRPr="00613C67">
        <w:rPr>
          <w:rFonts w:ascii="Times New Roman" w:hAnsi="Times New Roman" w:cs="Times New Roman"/>
          <w:sz w:val="20"/>
          <w:szCs w:val="20"/>
        </w:rPr>
        <w:t xml:space="preserve"> for 1 min, and a final incubation at 72 </w:t>
      </w:r>
      <w:proofErr w:type="spellStart"/>
      <w:r w:rsidR="00FB69A3" w:rsidRPr="00FB69A3">
        <w:rPr>
          <w:rFonts w:ascii="Times New Roman" w:hAnsi="Times New Roman" w:cs="Times New Roman"/>
          <w:sz w:val="20"/>
          <w:szCs w:val="20"/>
          <w:vertAlign w:val="superscript"/>
        </w:rPr>
        <w:t>o</w:t>
      </w:r>
      <w:r w:rsidRPr="00613C67">
        <w:rPr>
          <w:rFonts w:ascii="Times New Roman" w:hAnsi="Times New Roman" w:cs="Times New Roman"/>
          <w:sz w:val="20"/>
          <w:szCs w:val="20"/>
        </w:rPr>
        <w:t>C</w:t>
      </w:r>
      <w:proofErr w:type="spellEnd"/>
      <w:r w:rsidRPr="00613C67">
        <w:rPr>
          <w:rFonts w:ascii="Times New Roman" w:hAnsi="Times New Roman" w:cs="Times New Roman"/>
          <w:sz w:val="20"/>
          <w:szCs w:val="20"/>
        </w:rPr>
        <w:t xml:space="preserve"> for 5 min. The second round followed the same cycling conditions, except for the annealing temperature, which was 56 °C. The results were analyzed </w:t>
      </w:r>
      <w:r w:rsidR="007603BD" w:rsidRPr="007603BD">
        <w:rPr>
          <w:rFonts w:ascii="Times New Roman" w:hAnsi="Times New Roman" w:cs="Times New Roman"/>
          <w:sz w:val="20"/>
          <w:szCs w:val="20"/>
        </w:rPr>
        <w:t>by electrophoresis on a 1.5% agarose gel prepared in TBE buffer and stained with ethidium bromide (10 mg/mL, 1%).</w:t>
      </w:r>
      <w:r w:rsidRPr="00613C67">
        <w:rPr>
          <w:rFonts w:ascii="Times New Roman" w:hAnsi="Times New Roman" w:cs="Times New Roman"/>
          <w:sz w:val="20"/>
          <w:szCs w:val="20"/>
        </w:rPr>
        <w:t xml:space="preserve"> The samples considered positive presented a 350bp band on the gel. The positive and negative controls used were internal and the marker used was the </w:t>
      </w:r>
      <w:proofErr w:type="spellStart"/>
      <w:r w:rsidRPr="00613C67">
        <w:rPr>
          <w:rFonts w:ascii="Times New Roman" w:hAnsi="Times New Roman" w:cs="Times New Roman"/>
          <w:sz w:val="20"/>
          <w:szCs w:val="20"/>
        </w:rPr>
        <w:t>GeneRuler</w:t>
      </w:r>
      <w:proofErr w:type="spellEnd"/>
      <w:r w:rsidRPr="00613C67">
        <w:rPr>
          <w:rFonts w:ascii="Times New Roman" w:hAnsi="Times New Roman" w:cs="Times New Roman"/>
          <w:sz w:val="20"/>
          <w:szCs w:val="20"/>
        </w:rPr>
        <w:t xml:space="preserve"> 1Kb DNA Ladder (</w:t>
      </w:r>
      <w:proofErr w:type="spellStart"/>
      <w:r w:rsidRPr="00613C67">
        <w:rPr>
          <w:rFonts w:ascii="Times New Roman" w:hAnsi="Times New Roman" w:cs="Times New Roman"/>
          <w:sz w:val="20"/>
          <w:szCs w:val="20"/>
        </w:rPr>
        <w:t>Thermo</w:t>
      </w:r>
      <w:proofErr w:type="spellEnd"/>
      <w:r w:rsidRPr="00613C67">
        <w:rPr>
          <w:rFonts w:ascii="Times New Roman" w:hAnsi="Times New Roman" w:cs="Times New Roman"/>
          <w:sz w:val="20"/>
          <w:szCs w:val="20"/>
        </w:rPr>
        <w:t xml:space="preserve"> </w:t>
      </w:r>
      <w:proofErr w:type="spellStart"/>
      <w:r w:rsidRPr="00613C67">
        <w:rPr>
          <w:rFonts w:ascii="Times New Roman" w:hAnsi="Times New Roman" w:cs="Times New Roman"/>
          <w:sz w:val="20"/>
          <w:szCs w:val="20"/>
        </w:rPr>
        <w:t>Scientific</w:t>
      </w:r>
      <w:r w:rsidRPr="00E81A3A">
        <w:rPr>
          <w:rFonts w:ascii="Times New Roman" w:hAnsi="Times New Roman" w:cs="Times New Roman"/>
          <w:sz w:val="20"/>
          <w:szCs w:val="20"/>
          <w:vertAlign w:val="superscript"/>
        </w:rPr>
        <w:t>TM</w:t>
      </w:r>
      <w:proofErr w:type="spellEnd"/>
      <w:r w:rsidR="00E81A3A">
        <w:rPr>
          <w:rFonts w:ascii="Times New Roman" w:hAnsi="Times New Roman" w:cs="Times New Roman"/>
          <w:sz w:val="20"/>
          <w:szCs w:val="20"/>
        </w:rPr>
        <w:t xml:space="preserve">, </w:t>
      </w:r>
      <w:r w:rsidR="00E81A3A" w:rsidRPr="00E81A3A">
        <w:rPr>
          <w:rFonts w:ascii="Times New Roman" w:hAnsi="Times New Roman" w:cs="Times New Roman"/>
          <w:sz w:val="20"/>
          <w:szCs w:val="20"/>
        </w:rPr>
        <w:t>Vilnius, Lithuania</w:t>
      </w:r>
      <w:r w:rsidR="00E81A3A">
        <w:rPr>
          <w:rFonts w:ascii="Times New Roman" w:hAnsi="Times New Roman" w:cs="Times New Roman"/>
          <w:sz w:val="20"/>
          <w:szCs w:val="20"/>
        </w:rPr>
        <w:t xml:space="preserve">, </w:t>
      </w:r>
      <w:r w:rsidR="00E81A3A" w:rsidRPr="00E81A3A">
        <w:rPr>
          <w:rFonts w:ascii="Times New Roman" w:hAnsi="Times New Roman" w:cs="Times New Roman"/>
          <w:sz w:val="20"/>
          <w:szCs w:val="20"/>
        </w:rPr>
        <w:t>Ref. SM0311</w:t>
      </w:r>
      <w:r w:rsidR="00E81A3A">
        <w:rPr>
          <w:rFonts w:ascii="Times New Roman" w:hAnsi="Times New Roman" w:cs="Times New Roman"/>
          <w:sz w:val="20"/>
          <w:szCs w:val="20"/>
        </w:rPr>
        <w:t>)</w:t>
      </w:r>
      <w:r w:rsidR="00FB69A3">
        <w:rPr>
          <w:rFonts w:ascii="Times New Roman" w:hAnsi="Times New Roman" w:cs="Times New Roman"/>
          <w:sz w:val="20"/>
          <w:szCs w:val="20"/>
        </w:rPr>
        <w:t>.</w:t>
      </w:r>
      <w:r w:rsidR="007603BD">
        <w:rPr>
          <w:rFonts w:ascii="Times New Roman" w:hAnsi="Times New Roman" w:cs="Times New Roman"/>
          <w:sz w:val="20"/>
          <w:szCs w:val="20"/>
        </w:rPr>
        <w:t xml:space="preserve"> </w:t>
      </w:r>
    </w:p>
    <w:p w14:paraId="118BC42F" w14:textId="77777777" w:rsidR="00255175" w:rsidRPr="007C7088" w:rsidRDefault="00255175" w:rsidP="00255175">
      <w:pPr>
        <w:spacing w:after="0" w:line="240" w:lineRule="auto"/>
        <w:ind w:firstLine="709"/>
        <w:jc w:val="both"/>
        <w:rPr>
          <w:rFonts w:ascii="Times New Roman" w:hAnsi="Times New Roman" w:cs="Times New Roman"/>
          <w:sz w:val="20"/>
          <w:szCs w:val="20"/>
        </w:rPr>
      </w:pPr>
    </w:p>
    <w:p w14:paraId="62ABCF8F" w14:textId="2E2738EB" w:rsidR="00756631" w:rsidRPr="007C7088" w:rsidRDefault="00637428" w:rsidP="00637428">
      <w:pPr>
        <w:spacing w:after="0" w:line="240" w:lineRule="auto"/>
        <w:rPr>
          <w:rFonts w:ascii="Times New Roman" w:hAnsi="Times New Roman" w:cs="Times New Roman"/>
          <w:b/>
          <w:bCs/>
          <w:sz w:val="20"/>
          <w:szCs w:val="20"/>
        </w:rPr>
      </w:pPr>
      <w:r w:rsidRPr="007C7088">
        <w:rPr>
          <w:rFonts w:ascii="Times New Roman" w:hAnsi="Times New Roman" w:cs="Times New Roman"/>
          <w:b/>
          <w:bCs/>
          <w:sz w:val="20"/>
          <w:szCs w:val="20"/>
        </w:rPr>
        <w:t xml:space="preserve">3. </w:t>
      </w:r>
      <w:r w:rsidR="00756631" w:rsidRPr="007C7088">
        <w:rPr>
          <w:rFonts w:ascii="Times New Roman" w:hAnsi="Times New Roman" w:cs="Times New Roman"/>
          <w:b/>
          <w:bCs/>
          <w:sz w:val="20"/>
          <w:szCs w:val="20"/>
        </w:rPr>
        <w:t xml:space="preserve">Sanger sequencing </w:t>
      </w:r>
    </w:p>
    <w:p w14:paraId="14DB5B67" w14:textId="77777777" w:rsidR="00255175" w:rsidRPr="007C7088" w:rsidRDefault="00255175" w:rsidP="00637428">
      <w:pPr>
        <w:spacing w:after="0" w:line="240" w:lineRule="auto"/>
        <w:rPr>
          <w:rFonts w:ascii="Times New Roman" w:hAnsi="Times New Roman" w:cs="Times New Roman"/>
          <w:b/>
          <w:bCs/>
          <w:sz w:val="20"/>
          <w:szCs w:val="20"/>
        </w:rPr>
      </w:pPr>
    </w:p>
    <w:p w14:paraId="767F4B02" w14:textId="76D9FF80" w:rsidR="00637428" w:rsidRPr="00637428" w:rsidRDefault="00637428" w:rsidP="00637428">
      <w:pPr>
        <w:spacing w:after="0" w:line="240" w:lineRule="auto"/>
        <w:contextualSpacing/>
        <w:jc w:val="both"/>
        <w:rPr>
          <w:rFonts w:ascii="Times New Roman" w:hAnsi="Times New Roman" w:cs="Times New Roman"/>
          <w:b/>
          <w:bCs/>
          <w:sz w:val="20"/>
          <w:szCs w:val="20"/>
        </w:rPr>
      </w:pPr>
      <w:r w:rsidRPr="00637428">
        <w:rPr>
          <w:rFonts w:ascii="Times New Roman" w:hAnsi="Times New Roman" w:cs="Times New Roman"/>
          <w:b/>
          <w:bCs/>
          <w:sz w:val="20"/>
          <w:szCs w:val="20"/>
        </w:rPr>
        <w:t>3.1 Amplicon DNA Purification</w:t>
      </w:r>
    </w:p>
    <w:p w14:paraId="0C6D724F" w14:textId="5CAB86AE" w:rsidR="00637428" w:rsidRPr="00637428" w:rsidRDefault="00637428" w:rsidP="00637428">
      <w:pPr>
        <w:spacing w:after="0" w:line="240" w:lineRule="auto"/>
        <w:ind w:firstLine="567"/>
        <w:contextualSpacing/>
        <w:jc w:val="both"/>
        <w:rPr>
          <w:rFonts w:ascii="Times New Roman" w:hAnsi="Times New Roman" w:cs="Times New Roman"/>
          <w:sz w:val="20"/>
          <w:szCs w:val="20"/>
        </w:rPr>
      </w:pPr>
      <w:r w:rsidRPr="00637428">
        <w:rPr>
          <w:rFonts w:ascii="Times New Roman" w:hAnsi="Times New Roman" w:cs="Times New Roman"/>
          <w:sz w:val="20"/>
          <w:szCs w:val="20"/>
        </w:rPr>
        <w:t>Samples with amplicons of the expected size on agarose gel were purified again using magnetic beads (</w:t>
      </w:r>
      <w:proofErr w:type="spellStart"/>
      <w:r w:rsidR="00C87678" w:rsidRPr="00C87678">
        <w:rPr>
          <w:rFonts w:ascii="Times New Roman" w:hAnsi="Times New Roman" w:cs="Times New Roman"/>
          <w:sz w:val="20"/>
          <w:szCs w:val="20"/>
        </w:rPr>
        <w:t>Cytiva</w:t>
      </w:r>
      <w:proofErr w:type="spellEnd"/>
      <w:r w:rsidR="00C87678" w:rsidRPr="00C87678">
        <w:rPr>
          <w:rFonts w:ascii="Times New Roman" w:hAnsi="Times New Roman" w:cs="Times New Roman"/>
          <w:sz w:val="20"/>
          <w:szCs w:val="20"/>
        </w:rPr>
        <w:t xml:space="preserve">, Marlborough, </w:t>
      </w:r>
      <w:r w:rsidR="00C87678" w:rsidRPr="000C171A">
        <w:rPr>
          <w:rFonts w:ascii="Times New Roman" w:hAnsi="Times New Roman" w:cs="Times New Roman"/>
          <w:sz w:val="20"/>
          <w:szCs w:val="20"/>
        </w:rPr>
        <w:t>MA, USA, Ref 29729997</w:t>
      </w:r>
      <w:r w:rsidRPr="00637428">
        <w:rPr>
          <w:rFonts w:ascii="Times New Roman" w:hAnsi="Times New Roman" w:cs="Times New Roman"/>
          <w:sz w:val="20"/>
          <w:szCs w:val="20"/>
        </w:rPr>
        <w:t xml:space="preserve">). To 45 μL of PCR product, 90 </w:t>
      </w:r>
      <w:proofErr w:type="spellStart"/>
      <w:r w:rsidRPr="00637428">
        <w:rPr>
          <w:rFonts w:ascii="Times New Roman" w:hAnsi="Times New Roman" w:cs="Times New Roman"/>
          <w:sz w:val="20"/>
          <w:szCs w:val="20"/>
        </w:rPr>
        <w:t>μL</w:t>
      </w:r>
      <w:proofErr w:type="spellEnd"/>
      <w:r w:rsidRPr="00637428">
        <w:rPr>
          <w:rFonts w:ascii="Times New Roman" w:hAnsi="Times New Roman" w:cs="Times New Roman"/>
          <w:sz w:val="20"/>
          <w:szCs w:val="20"/>
        </w:rPr>
        <w:t xml:space="preserve"> of magnetic beads at room temperature were added and mixed by pipetting 10 times. The mixture was then incubated for 5 minutes, after which the tubes were placed on a magnetic rack and incubated for an additional 2 minutes. The supernatant was carefully removed without disturbing the beads, and 200 </w:t>
      </w:r>
      <w:proofErr w:type="spellStart"/>
      <w:r w:rsidRPr="00637428">
        <w:rPr>
          <w:rFonts w:ascii="Times New Roman" w:hAnsi="Times New Roman" w:cs="Times New Roman"/>
          <w:sz w:val="20"/>
          <w:szCs w:val="20"/>
        </w:rPr>
        <w:t>μL</w:t>
      </w:r>
      <w:proofErr w:type="spellEnd"/>
      <w:r w:rsidRPr="00637428">
        <w:rPr>
          <w:rFonts w:ascii="Times New Roman" w:hAnsi="Times New Roman" w:cs="Times New Roman"/>
          <w:sz w:val="20"/>
          <w:szCs w:val="20"/>
        </w:rPr>
        <w:t xml:space="preserve"> of 80% ethanol </w:t>
      </w:r>
      <w:r>
        <w:rPr>
          <w:rFonts w:ascii="Times New Roman" w:hAnsi="Times New Roman" w:cs="Times New Roman"/>
          <w:sz w:val="20"/>
          <w:szCs w:val="20"/>
        </w:rPr>
        <w:t xml:space="preserve">in water nuclease free </w:t>
      </w:r>
      <w:r w:rsidRPr="00637428">
        <w:rPr>
          <w:rFonts w:ascii="Times New Roman" w:hAnsi="Times New Roman" w:cs="Times New Roman"/>
          <w:sz w:val="20"/>
          <w:szCs w:val="20"/>
        </w:rPr>
        <w:t>was added for washing, followed by a 30-second incubation before ethanol removal. The wash step was repeated, and all residual ethanol was removed. The tubes were then left to air dry for 10 minutes at room temperature.</w:t>
      </w:r>
    </w:p>
    <w:p w14:paraId="3AC566B5" w14:textId="4C5E16F0" w:rsidR="00637428" w:rsidRDefault="00637428" w:rsidP="00255175">
      <w:pPr>
        <w:spacing w:before="240" w:line="240" w:lineRule="auto"/>
        <w:ind w:firstLine="567"/>
        <w:contextualSpacing/>
        <w:jc w:val="both"/>
        <w:rPr>
          <w:rFonts w:ascii="Times New Roman" w:hAnsi="Times New Roman" w:cs="Times New Roman"/>
          <w:sz w:val="20"/>
          <w:szCs w:val="20"/>
        </w:rPr>
      </w:pPr>
      <w:r w:rsidRPr="00637428">
        <w:rPr>
          <w:rFonts w:ascii="Times New Roman" w:hAnsi="Times New Roman" w:cs="Times New Roman"/>
          <w:sz w:val="20"/>
          <w:szCs w:val="20"/>
        </w:rPr>
        <w:t xml:space="preserve">After drying, the tubes were removed from the magnetic rack, and 20 </w:t>
      </w:r>
      <w:proofErr w:type="spellStart"/>
      <w:r w:rsidRPr="00637428">
        <w:rPr>
          <w:rFonts w:ascii="Times New Roman" w:hAnsi="Times New Roman" w:cs="Times New Roman"/>
          <w:sz w:val="20"/>
          <w:szCs w:val="20"/>
        </w:rPr>
        <w:t>μL</w:t>
      </w:r>
      <w:proofErr w:type="spellEnd"/>
      <w:r w:rsidRPr="00637428">
        <w:rPr>
          <w:rFonts w:ascii="Times New Roman" w:hAnsi="Times New Roman" w:cs="Times New Roman"/>
          <w:sz w:val="20"/>
          <w:szCs w:val="20"/>
        </w:rPr>
        <w:t xml:space="preserve"> of DEPC-treated water was added. The mixture was homogenized by pipetting and incubated for 5 minutes. The tubes were then returned to the magnetic rack for 2 minutes, and the purified, eluted DNA was transferred to a new tube.</w:t>
      </w:r>
    </w:p>
    <w:p w14:paraId="59D144DF" w14:textId="77777777" w:rsidR="00255175" w:rsidRPr="00255175" w:rsidRDefault="00255175" w:rsidP="00255175">
      <w:pPr>
        <w:spacing w:before="240" w:line="240" w:lineRule="auto"/>
        <w:ind w:firstLine="567"/>
        <w:contextualSpacing/>
        <w:jc w:val="both"/>
        <w:rPr>
          <w:rFonts w:ascii="Times New Roman" w:hAnsi="Times New Roman" w:cs="Times New Roman"/>
          <w:sz w:val="20"/>
          <w:szCs w:val="20"/>
        </w:rPr>
      </w:pPr>
    </w:p>
    <w:p w14:paraId="09B12498" w14:textId="44314B5F" w:rsidR="006E6E92" w:rsidRPr="006E6E92" w:rsidRDefault="00637428" w:rsidP="00255175">
      <w:pPr>
        <w:spacing w:before="240" w:after="0" w:line="240" w:lineRule="auto"/>
        <w:contextualSpacing/>
        <w:rPr>
          <w:rFonts w:ascii="Times New Roman" w:hAnsi="Times New Roman" w:cs="Times New Roman"/>
          <w:b/>
          <w:bCs/>
          <w:sz w:val="20"/>
          <w:szCs w:val="20"/>
        </w:rPr>
      </w:pPr>
      <w:r w:rsidRPr="00637428">
        <w:rPr>
          <w:rFonts w:ascii="Times New Roman" w:hAnsi="Times New Roman" w:cs="Times New Roman"/>
          <w:b/>
          <w:bCs/>
          <w:sz w:val="20"/>
          <w:szCs w:val="20"/>
        </w:rPr>
        <w:t>3.</w:t>
      </w:r>
      <w:r>
        <w:rPr>
          <w:rFonts w:ascii="Times New Roman" w:hAnsi="Times New Roman" w:cs="Times New Roman"/>
          <w:b/>
          <w:bCs/>
          <w:sz w:val="20"/>
          <w:szCs w:val="20"/>
        </w:rPr>
        <w:t>2</w:t>
      </w:r>
      <w:r w:rsidR="006E6E92" w:rsidRPr="006E6E92">
        <w:rPr>
          <w:rFonts w:ascii="Times New Roman" w:hAnsi="Times New Roman" w:cs="Times New Roman"/>
          <w:b/>
          <w:bCs/>
          <w:sz w:val="20"/>
          <w:szCs w:val="20"/>
        </w:rPr>
        <w:t xml:space="preserve"> </w:t>
      </w:r>
      <w:proofErr w:type="spellStart"/>
      <w:r w:rsidR="006E6E92" w:rsidRPr="006E6E92">
        <w:rPr>
          <w:rFonts w:ascii="Times New Roman" w:hAnsi="Times New Roman" w:cs="Times New Roman"/>
          <w:b/>
          <w:bCs/>
          <w:sz w:val="20"/>
          <w:szCs w:val="20"/>
        </w:rPr>
        <w:t>BigDye</w:t>
      </w:r>
      <w:proofErr w:type="spellEnd"/>
      <w:r w:rsidR="006E6E92" w:rsidRPr="006E6E92">
        <w:rPr>
          <w:rFonts w:ascii="Times New Roman" w:hAnsi="Times New Roman" w:cs="Times New Roman"/>
          <w:b/>
          <w:bCs/>
          <w:sz w:val="20"/>
          <w:szCs w:val="20"/>
        </w:rPr>
        <w:t xml:space="preserve"> Reaction</w:t>
      </w:r>
    </w:p>
    <w:p w14:paraId="2B4A6764" w14:textId="50A2E415" w:rsidR="00637428" w:rsidRDefault="006E6E92" w:rsidP="00255175">
      <w:pPr>
        <w:spacing w:before="240" w:line="240" w:lineRule="auto"/>
        <w:ind w:firstLine="567"/>
        <w:contextualSpacing/>
        <w:jc w:val="both"/>
        <w:rPr>
          <w:rFonts w:ascii="Times New Roman" w:hAnsi="Times New Roman" w:cs="Times New Roman"/>
          <w:sz w:val="20"/>
          <w:szCs w:val="20"/>
        </w:rPr>
      </w:pPr>
      <w:r w:rsidRPr="006E6E92">
        <w:rPr>
          <w:rFonts w:ascii="Times New Roman" w:hAnsi="Times New Roman" w:cs="Times New Roman"/>
          <w:sz w:val="20"/>
          <w:szCs w:val="20"/>
        </w:rPr>
        <w:t xml:space="preserve">This reaction was prepared using the </w:t>
      </w:r>
      <w:proofErr w:type="spellStart"/>
      <w:r w:rsidRPr="006E6E92">
        <w:rPr>
          <w:rFonts w:ascii="Times New Roman" w:hAnsi="Times New Roman" w:cs="Times New Roman"/>
          <w:sz w:val="20"/>
          <w:szCs w:val="20"/>
        </w:rPr>
        <w:t>BigDye</w:t>
      </w:r>
      <w:proofErr w:type="spellEnd"/>
      <w:r w:rsidRPr="006E6E92">
        <w:rPr>
          <w:rFonts w:ascii="Times New Roman" w:hAnsi="Times New Roman" w:cs="Times New Roman"/>
          <w:sz w:val="20"/>
          <w:szCs w:val="20"/>
        </w:rPr>
        <w:t xml:space="preserve"> Terminator v3.1 Cycle Sequencing Kit (</w:t>
      </w:r>
      <w:r w:rsidR="00C87678" w:rsidRPr="00C87678">
        <w:rPr>
          <w:rFonts w:ascii="Times New Roman" w:hAnsi="Times New Roman" w:cs="Times New Roman"/>
          <w:sz w:val="20"/>
          <w:szCs w:val="20"/>
        </w:rPr>
        <w:t>Applied Biosystems, Foster City, CA, USA</w:t>
      </w:r>
      <w:r>
        <w:rPr>
          <w:rFonts w:ascii="Times New Roman" w:hAnsi="Times New Roman" w:cs="Times New Roman"/>
          <w:sz w:val="20"/>
          <w:szCs w:val="20"/>
        </w:rPr>
        <w:t xml:space="preserve">, </w:t>
      </w:r>
      <w:r w:rsidRPr="006E6E92">
        <w:rPr>
          <w:rFonts w:ascii="Times New Roman" w:hAnsi="Times New Roman" w:cs="Times New Roman"/>
          <w:sz w:val="20"/>
          <w:szCs w:val="20"/>
        </w:rPr>
        <w:t xml:space="preserve">Ref. 4337456), in duplicate and kept on ice throughout, using the following volumes: 2.5 </w:t>
      </w:r>
      <w:proofErr w:type="spellStart"/>
      <w:r w:rsidRPr="006E6E92">
        <w:rPr>
          <w:rFonts w:ascii="Times New Roman" w:hAnsi="Times New Roman" w:cs="Times New Roman"/>
          <w:sz w:val="20"/>
          <w:szCs w:val="20"/>
        </w:rPr>
        <w:t>μL</w:t>
      </w:r>
      <w:proofErr w:type="spellEnd"/>
      <w:r w:rsidRPr="006E6E92">
        <w:rPr>
          <w:rFonts w:ascii="Times New Roman" w:hAnsi="Times New Roman" w:cs="Times New Roman"/>
          <w:sz w:val="20"/>
          <w:szCs w:val="20"/>
        </w:rPr>
        <w:t xml:space="preserve"> of Milli-Q water, 1.5 </w:t>
      </w:r>
      <w:proofErr w:type="spellStart"/>
      <w:r w:rsidRPr="006E6E92">
        <w:rPr>
          <w:rFonts w:ascii="Times New Roman" w:hAnsi="Times New Roman" w:cs="Times New Roman"/>
          <w:sz w:val="20"/>
          <w:szCs w:val="20"/>
        </w:rPr>
        <w:t>μL</w:t>
      </w:r>
      <w:proofErr w:type="spellEnd"/>
      <w:r w:rsidRPr="006E6E92">
        <w:rPr>
          <w:rFonts w:ascii="Times New Roman" w:hAnsi="Times New Roman" w:cs="Times New Roman"/>
          <w:sz w:val="20"/>
          <w:szCs w:val="20"/>
        </w:rPr>
        <w:t xml:space="preserve"> of Save, 2 </w:t>
      </w:r>
      <w:proofErr w:type="spellStart"/>
      <w:r w:rsidRPr="006E6E92">
        <w:rPr>
          <w:rFonts w:ascii="Times New Roman" w:hAnsi="Times New Roman" w:cs="Times New Roman"/>
          <w:sz w:val="20"/>
          <w:szCs w:val="20"/>
        </w:rPr>
        <w:t>μL</w:t>
      </w:r>
      <w:proofErr w:type="spellEnd"/>
      <w:r w:rsidRPr="006E6E92">
        <w:rPr>
          <w:rFonts w:ascii="Times New Roman" w:hAnsi="Times New Roman" w:cs="Times New Roman"/>
          <w:sz w:val="20"/>
          <w:szCs w:val="20"/>
        </w:rPr>
        <w:t xml:space="preserve"> of </w:t>
      </w:r>
      <w:proofErr w:type="spellStart"/>
      <w:r w:rsidRPr="006E6E92">
        <w:rPr>
          <w:rFonts w:ascii="Times New Roman" w:hAnsi="Times New Roman" w:cs="Times New Roman"/>
          <w:sz w:val="20"/>
          <w:szCs w:val="20"/>
        </w:rPr>
        <w:t>BigDye</w:t>
      </w:r>
      <w:proofErr w:type="spellEnd"/>
      <w:r w:rsidRPr="006E6E92">
        <w:rPr>
          <w:rFonts w:ascii="Times New Roman" w:hAnsi="Times New Roman" w:cs="Times New Roman"/>
          <w:sz w:val="20"/>
          <w:szCs w:val="20"/>
        </w:rPr>
        <w:t xml:space="preserve">, and 1 </w:t>
      </w:r>
      <w:proofErr w:type="spellStart"/>
      <w:r w:rsidRPr="006E6E92">
        <w:rPr>
          <w:rFonts w:ascii="Times New Roman" w:hAnsi="Times New Roman" w:cs="Times New Roman"/>
          <w:sz w:val="20"/>
          <w:szCs w:val="20"/>
        </w:rPr>
        <w:t>μL</w:t>
      </w:r>
      <w:proofErr w:type="spellEnd"/>
      <w:r w:rsidRPr="006E6E92">
        <w:rPr>
          <w:rFonts w:ascii="Times New Roman" w:hAnsi="Times New Roman" w:cs="Times New Roman"/>
          <w:sz w:val="20"/>
          <w:szCs w:val="20"/>
        </w:rPr>
        <w:t xml:space="preserve"> of N-PCR primers CV-F2 or CV-R2 (one mix for each replicate). Thermal cycling was performed under the following conditions: an initial step at 96 °C for 1 minute, followed by 35 cycles of 96 °C for 15 seconds, 50 °C for 15 seconds, and 60 °C for 4 minutes.</w:t>
      </w:r>
      <w:r w:rsidR="00E95C4E">
        <w:rPr>
          <w:rFonts w:ascii="Times New Roman" w:hAnsi="Times New Roman" w:cs="Times New Roman"/>
          <w:sz w:val="20"/>
          <w:szCs w:val="20"/>
        </w:rPr>
        <w:t xml:space="preserve"> </w:t>
      </w:r>
    </w:p>
    <w:p w14:paraId="0FDCC4BE" w14:textId="77777777" w:rsidR="00255175" w:rsidRDefault="00255175" w:rsidP="00255175">
      <w:pPr>
        <w:spacing w:before="240" w:line="240" w:lineRule="auto"/>
        <w:ind w:firstLine="567"/>
        <w:contextualSpacing/>
        <w:jc w:val="both"/>
        <w:rPr>
          <w:rFonts w:ascii="Times New Roman" w:hAnsi="Times New Roman" w:cs="Times New Roman"/>
          <w:sz w:val="20"/>
          <w:szCs w:val="20"/>
        </w:rPr>
      </w:pPr>
    </w:p>
    <w:p w14:paraId="18C4BE50" w14:textId="4EC5B005" w:rsidR="00255175" w:rsidRDefault="00637428" w:rsidP="00637428">
      <w:pPr>
        <w:spacing w:after="0" w:line="240" w:lineRule="auto"/>
        <w:contextualSpacing/>
        <w:jc w:val="both"/>
        <w:rPr>
          <w:rFonts w:ascii="Times New Roman" w:hAnsi="Times New Roman" w:cs="Times New Roman"/>
          <w:b/>
          <w:bCs/>
          <w:sz w:val="20"/>
          <w:szCs w:val="20"/>
        </w:rPr>
      </w:pPr>
      <w:r w:rsidRPr="00637428">
        <w:rPr>
          <w:rFonts w:ascii="Times New Roman" w:hAnsi="Times New Roman" w:cs="Times New Roman"/>
          <w:b/>
          <w:bCs/>
          <w:sz w:val="20"/>
          <w:szCs w:val="20"/>
        </w:rPr>
        <w:t>3.3 DNA Precipitation</w:t>
      </w:r>
    </w:p>
    <w:p w14:paraId="2972082D" w14:textId="77777777" w:rsidR="00E95C4E" w:rsidRDefault="00637428" w:rsidP="00E95C4E">
      <w:pPr>
        <w:spacing w:after="0" w:line="240" w:lineRule="auto"/>
        <w:ind w:firstLine="567"/>
        <w:contextualSpacing/>
        <w:jc w:val="both"/>
        <w:rPr>
          <w:rFonts w:ascii="Times New Roman" w:hAnsi="Times New Roman" w:cs="Times New Roman"/>
          <w:b/>
          <w:bCs/>
          <w:sz w:val="20"/>
          <w:szCs w:val="20"/>
        </w:rPr>
      </w:pPr>
      <w:r w:rsidRPr="00637428">
        <w:rPr>
          <w:rFonts w:ascii="Times New Roman" w:hAnsi="Times New Roman" w:cs="Times New Roman"/>
          <w:sz w:val="20"/>
          <w:szCs w:val="20"/>
        </w:rPr>
        <w:t xml:space="preserve">The DNA precipitation protocol was performed as follows: initially, 2 µL of EDTA (125 mM) was added to the edges of the wells of a 96-well microplate containing the </w:t>
      </w:r>
      <w:proofErr w:type="spellStart"/>
      <w:r w:rsidRPr="00637428">
        <w:rPr>
          <w:rFonts w:ascii="Times New Roman" w:hAnsi="Times New Roman" w:cs="Times New Roman"/>
          <w:sz w:val="20"/>
          <w:szCs w:val="20"/>
        </w:rPr>
        <w:t>BigDye</w:t>
      </w:r>
      <w:proofErr w:type="spellEnd"/>
      <w:r w:rsidRPr="00637428">
        <w:rPr>
          <w:rFonts w:ascii="Times New Roman" w:hAnsi="Times New Roman" w:cs="Times New Roman"/>
          <w:sz w:val="20"/>
          <w:szCs w:val="20"/>
        </w:rPr>
        <w:t xml:space="preserve"> reaction products, and the plate was gently tapped to allow the droplets to settle at the bottom of the wells. Next, 2 µL of 3 M sodium acetate was added to the edges of the microplate, again followed by gentle agitation to facilitate sedimentation. Subsequently, 50 µL of 100% ethanol was added using a multichannel pipette, and the plate was vortexed at low speed.</w:t>
      </w:r>
    </w:p>
    <w:p w14:paraId="22AE3D5B" w14:textId="77777777" w:rsidR="00E95C4E" w:rsidRDefault="00637428" w:rsidP="00E95C4E">
      <w:pPr>
        <w:spacing w:after="0" w:line="240" w:lineRule="auto"/>
        <w:ind w:firstLine="567"/>
        <w:contextualSpacing/>
        <w:jc w:val="both"/>
        <w:rPr>
          <w:rFonts w:ascii="Times New Roman" w:hAnsi="Times New Roman" w:cs="Times New Roman"/>
          <w:b/>
          <w:bCs/>
          <w:sz w:val="20"/>
          <w:szCs w:val="20"/>
        </w:rPr>
      </w:pPr>
      <w:r w:rsidRPr="00637428">
        <w:rPr>
          <w:rFonts w:ascii="Times New Roman" w:hAnsi="Times New Roman" w:cs="Times New Roman"/>
          <w:sz w:val="20"/>
          <w:szCs w:val="20"/>
        </w:rPr>
        <w:t>The microplate was incubated at room temperature for 15 minutes, protected from light and covered with aluminum foil. After incubation, it was centrifuged at 4000 rpm for 30 minutes at 4 °C. Following centrifugation, the plate was inverted over a sink and placed on absorbent paper. While still inverted, it was centrifuged again for 1 minute at 1000 rpm at 4 °C to remove any residual liquid.</w:t>
      </w:r>
    </w:p>
    <w:p w14:paraId="36C94D64" w14:textId="77777777" w:rsidR="00E95C4E" w:rsidRDefault="00637428" w:rsidP="00E95C4E">
      <w:pPr>
        <w:spacing w:after="0" w:line="240" w:lineRule="auto"/>
        <w:ind w:firstLine="567"/>
        <w:contextualSpacing/>
        <w:jc w:val="both"/>
        <w:rPr>
          <w:rFonts w:ascii="Times New Roman" w:hAnsi="Times New Roman" w:cs="Times New Roman"/>
          <w:b/>
          <w:bCs/>
          <w:sz w:val="20"/>
          <w:szCs w:val="20"/>
        </w:rPr>
      </w:pPr>
      <w:r w:rsidRPr="00637428">
        <w:rPr>
          <w:rFonts w:ascii="Times New Roman" w:hAnsi="Times New Roman" w:cs="Times New Roman"/>
          <w:sz w:val="20"/>
          <w:szCs w:val="20"/>
        </w:rPr>
        <w:lastRenderedPageBreak/>
        <w:t>For the washing step, 70 µL of 70% ethanol was added using a multichannel pipette, followed by centrifugation for 15 minutes at 4000 rpm at 4 °C. The plate was again inverted over the sink and placed on absorbent paper, then centrifuged for 1 minute at 1000 rpm at 4 °C.</w:t>
      </w:r>
    </w:p>
    <w:p w14:paraId="6355C85D" w14:textId="345C19FF" w:rsidR="00756631" w:rsidRDefault="00637428" w:rsidP="00255175">
      <w:pPr>
        <w:spacing w:after="0" w:line="240" w:lineRule="auto"/>
        <w:ind w:firstLine="567"/>
        <w:contextualSpacing/>
        <w:jc w:val="both"/>
        <w:rPr>
          <w:rFonts w:ascii="Times New Roman" w:hAnsi="Times New Roman" w:cs="Times New Roman"/>
          <w:b/>
          <w:bCs/>
          <w:sz w:val="20"/>
          <w:szCs w:val="20"/>
        </w:rPr>
      </w:pPr>
      <w:r w:rsidRPr="00637428">
        <w:rPr>
          <w:rFonts w:ascii="Times New Roman" w:hAnsi="Times New Roman" w:cs="Times New Roman"/>
          <w:sz w:val="20"/>
          <w:szCs w:val="20"/>
        </w:rPr>
        <w:t>After this step, the plate was allowed to air dry for 20 minutes at room temperature. Once completely dry, it was for the subsequent sequencing step.</w:t>
      </w:r>
      <w:r w:rsidR="006E6E92">
        <w:rPr>
          <w:rFonts w:ascii="Times New Roman" w:hAnsi="Times New Roman" w:cs="Times New Roman"/>
          <w:sz w:val="20"/>
          <w:szCs w:val="20"/>
        </w:rPr>
        <w:t xml:space="preserve"> Thus, </w:t>
      </w:r>
      <w:r w:rsidR="006E6E92" w:rsidRPr="006E6E92">
        <w:rPr>
          <w:rFonts w:ascii="Times New Roman" w:hAnsi="Times New Roman" w:cs="Times New Roman"/>
          <w:sz w:val="20"/>
          <w:szCs w:val="20"/>
        </w:rPr>
        <w:t xml:space="preserve">10 </w:t>
      </w:r>
      <w:proofErr w:type="spellStart"/>
      <w:r w:rsidR="006E6E92" w:rsidRPr="006E6E92">
        <w:rPr>
          <w:rFonts w:ascii="Times New Roman" w:hAnsi="Times New Roman" w:cs="Times New Roman"/>
          <w:sz w:val="20"/>
          <w:szCs w:val="20"/>
        </w:rPr>
        <w:t>μL</w:t>
      </w:r>
      <w:proofErr w:type="spellEnd"/>
      <w:r w:rsidR="006E6E92" w:rsidRPr="006E6E92">
        <w:rPr>
          <w:rFonts w:ascii="Times New Roman" w:hAnsi="Times New Roman" w:cs="Times New Roman"/>
          <w:sz w:val="20"/>
          <w:szCs w:val="20"/>
        </w:rPr>
        <w:t xml:space="preserve"> of formamide was added to each well, and the plate was heated at 95 °C for 1 minute. Subsequently, the plate was placed on ice for at least 2 minutes, and the precipitated fragments were sequenced using the automated DNA system Spectrum Compact CE System</w:t>
      </w:r>
      <w:r w:rsidR="006E6E92">
        <w:rPr>
          <w:rFonts w:ascii="Times New Roman" w:hAnsi="Times New Roman" w:cs="Times New Roman"/>
          <w:sz w:val="20"/>
          <w:szCs w:val="20"/>
        </w:rPr>
        <w:t xml:space="preserve"> (</w:t>
      </w:r>
      <w:r w:rsidR="006E6E92" w:rsidRPr="006E6E92">
        <w:rPr>
          <w:rFonts w:ascii="Times New Roman" w:hAnsi="Times New Roman" w:cs="Times New Roman"/>
          <w:sz w:val="20"/>
          <w:szCs w:val="20"/>
        </w:rPr>
        <w:t>Promega, Fitchburg, WI, USA</w:t>
      </w:r>
      <w:r w:rsidR="006E6E92">
        <w:rPr>
          <w:rFonts w:ascii="Times New Roman" w:hAnsi="Times New Roman" w:cs="Times New Roman"/>
          <w:sz w:val="20"/>
          <w:szCs w:val="20"/>
        </w:rPr>
        <w:t>)</w:t>
      </w:r>
      <w:r w:rsidR="006E6E92" w:rsidRPr="006E6E92">
        <w:rPr>
          <w:rFonts w:ascii="Times New Roman" w:hAnsi="Times New Roman" w:cs="Times New Roman"/>
          <w:sz w:val="20"/>
          <w:szCs w:val="20"/>
        </w:rPr>
        <w:t>, according to the manufacturer’s instructions.</w:t>
      </w:r>
    </w:p>
    <w:p w14:paraId="715A5855" w14:textId="77777777" w:rsidR="00756631" w:rsidRPr="00756631" w:rsidRDefault="00756631" w:rsidP="00637428">
      <w:pPr>
        <w:spacing w:after="0" w:line="240" w:lineRule="auto"/>
        <w:rPr>
          <w:rFonts w:ascii="Times New Roman" w:hAnsi="Times New Roman" w:cs="Times New Roman"/>
          <w:b/>
          <w:bCs/>
          <w:sz w:val="20"/>
          <w:szCs w:val="20"/>
        </w:rPr>
      </w:pPr>
    </w:p>
    <w:p w14:paraId="4FE6FD49" w14:textId="2BB23B51" w:rsidR="00756631" w:rsidRPr="00756631" w:rsidRDefault="00C87678" w:rsidP="00637428">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4. </w:t>
      </w:r>
      <w:r w:rsidR="00756631" w:rsidRPr="00756631">
        <w:rPr>
          <w:rFonts w:ascii="Times New Roman" w:hAnsi="Times New Roman" w:cs="Times New Roman"/>
          <w:b/>
          <w:bCs/>
          <w:sz w:val="20"/>
          <w:szCs w:val="20"/>
        </w:rPr>
        <w:t>NGS library preparation</w:t>
      </w:r>
    </w:p>
    <w:p w14:paraId="12443628" w14:textId="77777777" w:rsidR="0032070E" w:rsidRDefault="0032070E" w:rsidP="0032070E">
      <w:pPr>
        <w:spacing w:after="0" w:line="240" w:lineRule="auto"/>
        <w:ind w:firstLine="567"/>
        <w:jc w:val="both"/>
        <w:rPr>
          <w:rFonts w:ascii="Times New Roman" w:hAnsi="Times New Roman" w:cs="Times New Roman"/>
          <w:sz w:val="20"/>
          <w:szCs w:val="20"/>
        </w:rPr>
      </w:pPr>
      <w:r w:rsidRPr="0032070E">
        <w:rPr>
          <w:rFonts w:ascii="Times New Roman" w:hAnsi="Times New Roman" w:cs="Times New Roman"/>
          <w:sz w:val="20"/>
          <w:szCs w:val="20"/>
        </w:rPr>
        <w:t xml:space="preserve">Nucleic acid extraction was performed using the </w:t>
      </w:r>
      <w:proofErr w:type="spellStart"/>
      <w:r w:rsidRPr="0032070E">
        <w:rPr>
          <w:rFonts w:ascii="Times New Roman" w:hAnsi="Times New Roman" w:cs="Times New Roman"/>
          <w:sz w:val="20"/>
          <w:szCs w:val="20"/>
        </w:rPr>
        <w:t>MagMAX</w:t>
      </w:r>
      <w:proofErr w:type="spellEnd"/>
      <w:r w:rsidRPr="0032070E">
        <w:rPr>
          <w:rFonts w:ascii="Times New Roman" w:hAnsi="Times New Roman" w:cs="Times New Roman"/>
          <w:sz w:val="20"/>
          <w:szCs w:val="20"/>
        </w:rPr>
        <w:t xml:space="preserve">™ CORE Nucleic Acid Purification Kit (Applied Biosystems, Waltham, MA, USA), and the extraction process was automated using the </w:t>
      </w:r>
      <w:proofErr w:type="spellStart"/>
      <w:r w:rsidRPr="0032070E">
        <w:rPr>
          <w:rFonts w:ascii="Times New Roman" w:hAnsi="Times New Roman" w:cs="Times New Roman"/>
          <w:sz w:val="20"/>
          <w:szCs w:val="20"/>
        </w:rPr>
        <w:t>KingFisher</w:t>
      </w:r>
      <w:proofErr w:type="spellEnd"/>
      <w:r w:rsidRPr="0032070E">
        <w:rPr>
          <w:rFonts w:ascii="Times New Roman" w:hAnsi="Times New Roman" w:cs="Times New Roman"/>
          <w:sz w:val="20"/>
          <w:szCs w:val="20"/>
        </w:rPr>
        <w:t>™ Duo Prime system (</w:t>
      </w:r>
      <w:proofErr w:type="spellStart"/>
      <w:r w:rsidRPr="0032070E">
        <w:rPr>
          <w:rFonts w:ascii="Times New Roman" w:hAnsi="Times New Roman" w:cs="Times New Roman"/>
          <w:sz w:val="20"/>
          <w:szCs w:val="20"/>
        </w:rPr>
        <w:t>Thermo</w:t>
      </w:r>
      <w:proofErr w:type="spellEnd"/>
      <w:r w:rsidRPr="0032070E">
        <w:rPr>
          <w:rFonts w:ascii="Times New Roman" w:hAnsi="Times New Roman" w:cs="Times New Roman"/>
          <w:sz w:val="20"/>
          <w:szCs w:val="20"/>
        </w:rPr>
        <w:t xml:space="preserve"> Fisher Scientific Inc., Waltham, MA, USA). First-strand complementary DNA (cDNA) synthesis was performed using </w:t>
      </w:r>
      <w:proofErr w:type="spellStart"/>
      <w:r w:rsidRPr="0032070E">
        <w:rPr>
          <w:rFonts w:ascii="Times New Roman" w:hAnsi="Times New Roman" w:cs="Times New Roman"/>
          <w:sz w:val="20"/>
          <w:szCs w:val="20"/>
        </w:rPr>
        <w:t>SuperScript</w:t>
      </w:r>
      <w:proofErr w:type="spellEnd"/>
      <w:r w:rsidRPr="0032070E">
        <w:rPr>
          <w:rFonts w:ascii="Times New Roman" w:hAnsi="Times New Roman" w:cs="Times New Roman"/>
          <w:sz w:val="20"/>
          <w:szCs w:val="20"/>
        </w:rPr>
        <w:t>™ IV Reverse Transcriptase (</w:t>
      </w:r>
      <w:proofErr w:type="spellStart"/>
      <w:r w:rsidRPr="0032070E">
        <w:rPr>
          <w:rFonts w:ascii="Times New Roman" w:hAnsi="Times New Roman" w:cs="Times New Roman"/>
          <w:sz w:val="20"/>
          <w:szCs w:val="20"/>
        </w:rPr>
        <w:t>Thermo</w:t>
      </w:r>
      <w:proofErr w:type="spellEnd"/>
      <w:r w:rsidRPr="0032070E">
        <w:rPr>
          <w:rFonts w:ascii="Times New Roman" w:hAnsi="Times New Roman" w:cs="Times New Roman"/>
          <w:sz w:val="20"/>
          <w:szCs w:val="20"/>
        </w:rPr>
        <w:t xml:space="preserve"> Fisher Scientific Inc., Waltham, MA, USA), followed by second-strand synthesis using Platinum™ </w:t>
      </w:r>
      <w:proofErr w:type="spellStart"/>
      <w:r w:rsidRPr="0032070E">
        <w:rPr>
          <w:rFonts w:ascii="Times New Roman" w:hAnsi="Times New Roman" w:cs="Times New Roman"/>
          <w:sz w:val="20"/>
          <w:szCs w:val="20"/>
        </w:rPr>
        <w:t>SuperFi</w:t>
      </w:r>
      <w:proofErr w:type="spellEnd"/>
      <w:r w:rsidRPr="0032070E">
        <w:rPr>
          <w:rFonts w:ascii="Times New Roman" w:hAnsi="Times New Roman" w:cs="Times New Roman"/>
          <w:sz w:val="20"/>
          <w:szCs w:val="20"/>
        </w:rPr>
        <w:t xml:space="preserve"> II DNA Polymerase (</w:t>
      </w:r>
      <w:proofErr w:type="spellStart"/>
      <w:r w:rsidRPr="0032070E">
        <w:rPr>
          <w:rFonts w:ascii="Times New Roman" w:hAnsi="Times New Roman" w:cs="Times New Roman"/>
          <w:sz w:val="20"/>
          <w:szCs w:val="20"/>
        </w:rPr>
        <w:t>Thermo</w:t>
      </w:r>
      <w:proofErr w:type="spellEnd"/>
      <w:r w:rsidRPr="0032070E">
        <w:rPr>
          <w:rFonts w:ascii="Times New Roman" w:hAnsi="Times New Roman" w:cs="Times New Roman"/>
          <w:sz w:val="20"/>
          <w:szCs w:val="20"/>
        </w:rPr>
        <w:t xml:space="preserve"> Fisher Scientific Inc., Waltham, MA, USA). All procedures were performed according to the manufacturers' protocols. Metagenomic libraries were subsequently prepared using the Illumina® DNA Prep Kit (Illumina Inc., San Diego, CA, USA), following the manufacturer's guidelines. Sequencing was performed on the Illumina </w:t>
      </w:r>
      <w:proofErr w:type="spellStart"/>
      <w:r w:rsidRPr="0032070E">
        <w:rPr>
          <w:rFonts w:ascii="Times New Roman" w:hAnsi="Times New Roman" w:cs="Times New Roman"/>
          <w:sz w:val="20"/>
          <w:szCs w:val="20"/>
        </w:rPr>
        <w:t>NextSeq</w:t>
      </w:r>
      <w:proofErr w:type="spellEnd"/>
      <w:r w:rsidRPr="0032070E">
        <w:rPr>
          <w:rFonts w:ascii="Times New Roman" w:hAnsi="Times New Roman" w:cs="Times New Roman"/>
          <w:sz w:val="20"/>
          <w:szCs w:val="20"/>
        </w:rPr>
        <w:t xml:space="preserve"> 1000 Sequencing System using the </w:t>
      </w:r>
      <w:proofErr w:type="spellStart"/>
      <w:r w:rsidRPr="0032070E">
        <w:rPr>
          <w:rFonts w:ascii="Times New Roman" w:hAnsi="Times New Roman" w:cs="Times New Roman"/>
          <w:sz w:val="20"/>
          <w:szCs w:val="20"/>
        </w:rPr>
        <w:t>NextSeq</w:t>
      </w:r>
      <w:proofErr w:type="spellEnd"/>
      <w:r w:rsidRPr="0032070E">
        <w:rPr>
          <w:rFonts w:ascii="Times New Roman" w:hAnsi="Times New Roman" w:cs="Times New Roman"/>
          <w:sz w:val="20"/>
          <w:szCs w:val="20"/>
        </w:rPr>
        <w:t xml:space="preserve"> P1 reagent kit (300 cycles) (Illumina Inc., San Diego, CA, USA).</w:t>
      </w:r>
    </w:p>
    <w:p w14:paraId="0CD47579" w14:textId="77777777" w:rsidR="0032070E" w:rsidRDefault="0032070E" w:rsidP="0032070E">
      <w:pPr>
        <w:spacing w:after="0" w:line="240" w:lineRule="auto"/>
        <w:ind w:firstLine="567"/>
        <w:jc w:val="both"/>
        <w:rPr>
          <w:rFonts w:ascii="Times New Roman" w:hAnsi="Times New Roman" w:cs="Times New Roman"/>
          <w:sz w:val="20"/>
          <w:szCs w:val="20"/>
        </w:rPr>
      </w:pPr>
      <w:r w:rsidRPr="0032070E">
        <w:rPr>
          <w:rFonts w:ascii="Times New Roman" w:hAnsi="Times New Roman" w:cs="Times New Roman"/>
          <w:sz w:val="20"/>
          <w:szCs w:val="20"/>
        </w:rPr>
        <w:t xml:space="preserve">Raw data were demultiplexed and extracted in the </w:t>
      </w:r>
      <w:proofErr w:type="spellStart"/>
      <w:r w:rsidRPr="0032070E">
        <w:rPr>
          <w:rFonts w:ascii="Times New Roman" w:hAnsi="Times New Roman" w:cs="Times New Roman"/>
          <w:sz w:val="20"/>
          <w:szCs w:val="20"/>
        </w:rPr>
        <w:t>fastq</w:t>
      </w:r>
      <w:proofErr w:type="spellEnd"/>
      <w:r w:rsidRPr="0032070E">
        <w:rPr>
          <w:rFonts w:ascii="Times New Roman" w:hAnsi="Times New Roman" w:cs="Times New Roman"/>
          <w:sz w:val="20"/>
          <w:szCs w:val="20"/>
        </w:rPr>
        <w:t xml:space="preserve"> format. The reads were treated to remove adapters and library </w:t>
      </w:r>
      <w:proofErr w:type="gramStart"/>
      <w:r w:rsidRPr="0032070E">
        <w:rPr>
          <w:rFonts w:ascii="Times New Roman" w:hAnsi="Times New Roman" w:cs="Times New Roman"/>
          <w:sz w:val="20"/>
          <w:szCs w:val="20"/>
        </w:rPr>
        <w:t>indexes,</w:t>
      </w:r>
      <w:proofErr w:type="gramEnd"/>
      <w:r w:rsidRPr="0032070E">
        <w:rPr>
          <w:rFonts w:ascii="Times New Roman" w:hAnsi="Times New Roman" w:cs="Times New Roman"/>
          <w:sz w:val="20"/>
          <w:szCs w:val="20"/>
        </w:rPr>
        <w:t xml:space="preserve"> trimming and filtering were performed previously with Chan Zuckerberg ID (CZ ID) software platform. Metagenomic analysis using the platform follows a flow divided into stages. Initially, data preprocessing occurs, which involves sending FASTQ files together with sample metadata. Next, file format validation is performed, adapters and low-quality or complex reads are removed, and host sequences are filtered. Duplicate reads are eliminated, and subsampling is applied to limit the number of sequences to a maximum of 1 million for single-end reads or 2 million for paired-end reads, to optimize computational performance.</w:t>
      </w:r>
    </w:p>
    <w:p w14:paraId="5D598598" w14:textId="4DAB615F" w:rsidR="00C87678" w:rsidRPr="0032070E" w:rsidRDefault="0032070E" w:rsidP="0032070E">
      <w:pPr>
        <w:spacing w:after="0" w:line="240" w:lineRule="auto"/>
        <w:ind w:firstLine="567"/>
        <w:jc w:val="both"/>
        <w:rPr>
          <w:rFonts w:ascii="Times New Roman" w:hAnsi="Times New Roman" w:cs="Times New Roman"/>
          <w:sz w:val="20"/>
          <w:szCs w:val="20"/>
        </w:rPr>
      </w:pPr>
      <w:r w:rsidRPr="0032070E">
        <w:rPr>
          <w:rFonts w:ascii="Times New Roman" w:hAnsi="Times New Roman" w:cs="Times New Roman"/>
          <w:sz w:val="20"/>
          <w:szCs w:val="20"/>
        </w:rPr>
        <w:t xml:space="preserve">In the species identification stage, sequences are first aligned to the NCBI NT and NR databases using the Minimap2 and DIAMOND tools. Subsequently, contigs are assembled using the </w:t>
      </w:r>
      <w:proofErr w:type="spellStart"/>
      <w:r w:rsidRPr="0032070E">
        <w:rPr>
          <w:rFonts w:ascii="Times New Roman" w:hAnsi="Times New Roman" w:cs="Times New Roman"/>
          <w:sz w:val="20"/>
          <w:szCs w:val="20"/>
        </w:rPr>
        <w:t>SPAdes</w:t>
      </w:r>
      <w:proofErr w:type="spellEnd"/>
      <w:r w:rsidRPr="0032070E">
        <w:rPr>
          <w:rFonts w:ascii="Times New Roman" w:hAnsi="Times New Roman" w:cs="Times New Roman"/>
          <w:sz w:val="20"/>
          <w:szCs w:val="20"/>
        </w:rPr>
        <w:t xml:space="preserve"> program, and reads are remapped to contigs using Bowtie2. The final phase of this step consists of aligning the contigs against custom nucleotide and protein databases using the BLASTN and BLASTX tools, enabling more accurate taxonomic identification</w:t>
      </w:r>
    </w:p>
    <w:p w14:paraId="5EFF1402" w14:textId="77777777" w:rsidR="00C87678" w:rsidRDefault="00C87678" w:rsidP="00637428">
      <w:pPr>
        <w:spacing w:after="0" w:line="240" w:lineRule="auto"/>
        <w:rPr>
          <w:rFonts w:ascii="Times New Roman" w:hAnsi="Times New Roman" w:cs="Times New Roman"/>
          <w:b/>
          <w:bCs/>
          <w:sz w:val="20"/>
          <w:szCs w:val="20"/>
        </w:rPr>
      </w:pPr>
    </w:p>
    <w:p w14:paraId="546C4B65" w14:textId="1F3F20B0" w:rsidR="00756631" w:rsidRPr="00756631" w:rsidRDefault="00C87678" w:rsidP="00637428">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5. </w:t>
      </w:r>
      <w:r w:rsidR="00756631" w:rsidRPr="00756631">
        <w:rPr>
          <w:rFonts w:ascii="Times New Roman" w:hAnsi="Times New Roman" w:cs="Times New Roman"/>
          <w:b/>
          <w:bCs/>
          <w:sz w:val="20"/>
          <w:szCs w:val="20"/>
        </w:rPr>
        <w:t>Phylogenetic analysis</w:t>
      </w:r>
    </w:p>
    <w:p w14:paraId="7E8F2397" w14:textId="3D761CB2" w:rsidR="00B2037D" w:rsidRDefault="00657454" w:rsidP="00637428">
      <w:pPr>
        <w:spacing w:after="0" w:line="240" w:lineRule="auto"/>
        <w:ind w:firstLine="567"/>
        <w:jc w:val="both"/>
        <w:rPr>
          <w:rFonts w:ascii="Times New Roman" w:hAnsi="Times New Roman" w:cs="Times New Roman"/>
          <w:sz w:val="20"/>
          <w:szCs w:val="20"/>
        </w:rPr>
      </w:pPr>
      <w:r w:rsidRPr="00C87678">
        <w:rPr>
          <w:rFonts w:ascii="Times New Roman" w:hAnsi="Times New Roman" w:cs="Times New Roman"/>
          <w:sz w:val="20"/>
          <w:szCs w:val="20"/>
        </w:rPr>
        <w:t xml:space="preserve">The sample that tested positive for circovirus by NGS (i.e., Gull circovirus; GenBank accession no. PRJNA1309015), together with 55 additional representative sequences covering the ORF1 region (replicase gene) of circoviruses (see Figure 2 for GenBank accession numbers), was downloaded in FASTA format and imported into </w:t>
      </w:r>
      <w:proofErr w:type="spellStart"/>
      <w:r w:rsidRPr="00C87678">
        <w:rPr>
          <w:rFonts w:ascii="Times New Roman" w:hAnsi="Times New Roman" w:cs="Times New Roman"/>
          <w:sz w:val="20"/>
          <w:szCs w:val="20"/>
        </w:rPr>
        <w:t>BioEdit</w:t>
      </w:r>
      <w:proofErr w:type="spellEnd"/>
      <w:r w:rsidRPr="00C87678">
        <w:rPr>
          <w:rFonts w:ascii="Times New Roman" w:hAnsi="Times New Roman" w:cs="Times New Roman"/>
          <w:sz w:val="20"/>
          <w:szCs w:val="20"/>
        </w:rPr>
        <w:t xml:space="preserve"> [1]. The sequences were edited and aligned using the MUSCLE algorithm (Multiple Sequence Comparison by Log-Expectation) implemented in </w:t>
      </w:r>
      <w:proofErr w:type="spellStart"/>
      <w:r w:rsidRPr="00C87678">
        <w:rPr>
          <w:rFonts w:ascii="Times New Roman" w:hAnsi="Times New Roman" w:cs="Times New Roman"/>
          <w:sz w:val="20"/>
          <w:szCs w:val="20"/>
        </w:rPr>
        <w:t>Geneious</w:t>
      </w:r>
      <w:proofErr w:type="spellEnd"/>
      <w:r w:rsidRPr="00C87678">
        <w:rPr>
          <w:rFonts w:ascii="Times New Roman" w:hAnsi="Times New Roman" w:cs="Times New Roman"/>
          <w:sz w:val="20"/>
          <w:szCs w:val="20"/>
        </w:rPr>
        <w:t xml:space="preserve"> version 2022.2.1. Phylogenetic analysis was performed in the same software using the neighbor-joining method with the Tamura-Nei model. The robustness of the resulting tree was assessed by bootstrap analysis with 1,000 replicates, and nodes with bootstrap support &gt;50% were considered reliable.</w:t>
      </w:r>
    </w:p>
    <w:p w14:paraId="2FCF957F" w14:textId="77777777" w:rsidR="00756631" w:rsidRPr="00756631" w:rsidRDefault="00756631" w:rsidP="00637428">
      <w:pPr>
        <w:spacing w:after="0" w:line="240" w:lineRule="auto"/>
        <w:rPr>
          <w:rFonts w:ascii="Times New Roman" w:hAnsi="Times New Roman" w:cs="Times New Roman"/>
          <w:b/>
          <w:bCs/>
          <w:sz w:val="20"/>
          <w:szCs w:val="20"/>
        </w:rPr>
      </w:pPr>
    </w:p>
    <w:p w14:paraId="6786C047" w14:textId="4327F003" w:rsidR="00BC1BAD" w:rsidRPr="00756631" w:rsidRDefault="00756631" w:rsidP="00637428">
      <w:pPr>
        <w:spacing w:after="0" w:line="240" w:lineRule="auto"/>
        <w:rPr>
          <w:rFonts w:ascii="Times New Roman" w:hAnsi="Times New Roman" w:cs="Times New Roman"/>
          <w:b/>
          <w:bCs/>
          <w:sz w:val="20"/>
          <w:szCs w:val="20"/>
        </w:rPr>
      </w:pPr>
      <w:r w:rsidRPr="00756631">
        <w:rPr>
          <w:rFonts w:ascii="Times New Roman" w:hAnsi="Times New Roman" w:cs="Times New Roman"/>
          <w:b/>
          <w:bCs/>
          <w:sz w:val="20"/>
          <w:szCs w:val="20"/>
        </w:rPr>
        <w:t>Additional References</w:t>
      </w:r>
    </w:p>
    <w:p w14:paraId="57CA300A" w14:textId="2B2E6462" w:rsidR="00BC1BAD" w:rsidRPr="00657454" w:rsidRDefault="00657454" w:rsidP="00637428">
      <w:pPr>
        <w:spacing w:after="0" w:line="240" w:lineRule="auto"/>
        <w:jc w:val="both"/>
        <w:rPr>
          <w:rFonts w:ascii="Times New Roman" w:hAnsi="Times New Roman" w:cs="Times New Roman"/>
          <w:sz w:val="20"/>
          <w:szCs w:val="20"/>
        </w:rPr>
      </w:pPr>
      <w:r w:rsidRPr="00657454">
        <w:rPr>
          <w:rFonts w:ascii="Times New Roman" w:hAnsi="Times New Roman" w:cs="Times New Roman"/>
          <w:sz w:val="20"/>
          <w:szCs w:val="20"/>
        </w:rPr>
        <w:t xml:space="preserve">1. Tom Hall (1999). </w:t>
      </w:r>
      <w:proofErr w:type="spellStart"/>
      <w:r w:rsidRPr="00657454">
        <w:rPr>
          <w:rFonts w:ascii="Times New Roman" w:hAnsi="Times New Roman" w:cs="Times New Roman"/>
          <w:sz w:val="20"/>
          <w:szCs w:val="20"/>
        </w:rPr>
        <w:t>BioEdit</w:t>
      </w:r>
      <w:proofErr w:type="spellEnd"/>
      <w:r w:rsidRPr="00657454">
        <w:rPr>
          <w:rFonts w:ascii="Times New Roman" w:hAnsi="Times New Roman" w:cs="Times New Roman"/>
          <w:sz w:val="20"/>
          <w:szCs w:val="20"/>
        </w:rPr>
        <w:t>: a user-friendly biological sequence alignment editor and analysis program for Windows 95/98/NT. Nucleic Acids Symposium Series, 41, 95–98.</w:t>
      </w:r>
    </w:p>
    <w:p w14:paraId="14E8CB0D" w14:textId="77777777" w:rsidR="00BC1BAD" w:rsidRDefault="00BC1BAD" w:rsidP="00637428">
      <w:pPr>
        <w:spacing w:after="0" w:line="240" w:lineRule="auto"/>
      </w:pPr>
    </w:p>
    <w:p w14:paraId="5DC4AF41" w14:textId="77777777" w:rsidR="00BC1BAD" w:rsidRDefault="00BC1BAD" w:rsidP="00637428">
      <w:pPr>
        <w:spacing w:after="0" w:line="240" w:lineRule="auto"/>
      </w:pPr>
    </w:p>
    <w:p w14:paraId="36B8C3A3" w14:textId="77777777" w:rsidR="00BC1BAD" w:rsidRDefault="00BC1BAD" w:rsidP="00637428">
      <w:pPr>
        <w:spacing w:after="0" w:line="240" w:lineRule="auto"/>
      </w:pPr>
    </w:p>
    <w:p w14:paraId="58323E8A" w14:textId="77777777" w:rsidR="00BC1BAD" w:rsidRDefault="00BC1BAD" w:rsidP="00637428">
      <w:pPr>
        <w:spacing w:after="0" w:line="240" w:lineRule="auto"/>
      </w:pPr>
    </w:p>
    <w:p w14:paraId="09B9DA19" w14:textId="77777777" w:rsidR="00BC1BAD" w:rsidRDefault="00BC1BAD" w:rsidP="00637428">
      <w:pPr>
        <w:spacing w:after="0" w:line="240" w:lineRule="auto"/>
      </w:pPr>
    </w:p>
    <w:p w14:paraId="271781A4" w14:textId="77777777" w:rsidR="00BC1BAD" w:rsidRDefault="00BC1BAD" w:rsidP="00637428">
      <w:pPr>
        <w:spacing w:after="0" w:line="240" w:lineRule="auto"/>
      </w:pPr>
    </w:p>
    <w:p w14:paraId="4E6CD55F" w14:textId="77777777" w:rsidR="00BC1BAD" w:rsidRDefault="00BC1BAD" w:rsidP="00637428">
      <w:pPr>
        <w:spacing w:after="0" w:line="240" w:lineRule="auto"/>
      </w:pPr>
    </w:p>
    <w:p w14:paraId="547020C2" w14:textId="77777777" w:rsidR="00BC1BAD" w:rsidRDefault="00BC1BAD" w:rsidP="00637428">
      <w:pPr>
        <w:spacing w:after="0" w:line="240" w:lineRule="auto"/>
      </w:pPr>
    </w:p>
    <w:p w14:paraId="64CC27C9" w14:textId="77777777" w:rsidR="001B3A40" w:rsidRDefault="001B3A40" w:rsidP="00637428">
      <w:pPr>
        <w:spacing w:after="0" w:line="240" w:lineRule="auto"/>
      </w:pPr>
    </w:p>
    <w:p w14:paraId="0D862014" w14:textId="77777777" w:rsidR="001B3A40" w:rsidRDefault="001B3A40" w:rsidP="00637428">
      <w:pPr>
        <w:spacing w:after="0" w:line="240" w:lineRule="auto"/>
      </w:pPr>
    </w:p>
    <w:tbl>
      <w:tblPr>
        <w:tblpPr w:leftFromText="141" w:rightFromText="141" w:horzAnchor="margin" w:tblpXSpec="center" w:tblpY="-1416"/>
        <w:tblW w:w="11086" w:type="dxa"/>
        <w:tblLayout w:type="fixed"/>
        <w:tblCellMar>
          <w:left w:w="0" w:type="dxa"/>
          <w:right w:w="0" w:type="dxa"/>
        </w:tblCellMar>
        <w:tblLook w:val="04A0" w:firstRow="1" w:lastRow="0" w:firstColumn="1" w:lastColumn="0" w:noHBand="0" w:noVBand="1"/>
      </w:tblPr>
      <w:tblGrid>
        <w:gridCol w:w="1843"/>
        <w:gridCol w:w="718"/>
        <w:gridCol w:w="2968"/>
        <w:gridCol w:w="1559"/>
        <w:gridCol w:w="1417"/>
        <w:gridCol w:w="1418"/>
        <w:gridCol w:w="1163"/>
      </w:tblGrid>
      <w:tr w:rsidR="001B3A40" w:rsidRPr="004E767D" w14:paraId="7238A4EF" w14:textId="77777777" w:rsidTr="001B3A40">
        <w:trPr>
          <w:trHeight w:val="315"/>
        </w:trPr>
        <w:tc>
          <w:tcPr>
            <w:tcW w:w="11086" w:type="dxa"/>
            <w:gridSpan w:val="7"/>
            <w:shd w:val="clear" w:color="auto" w:fill="FFFFFF"/>
            <w:tcMar>
              <w:top w:w="30" w:type="dxa"/>
              <w:left w:w="45" w:type="dxa"/>
              <w:bottom w:w="30" w:type="dxa"/>
              <w:right w:w="45" w:type="dxa"/>
            </w:tcMar>
            <w:vAlign w:val="bottom"/>
          </w:tcPr>
          <w:p w14:paraId="18363269" w14:textId="77777777" w:rsidR="001B3A40" w:rsidRPr="00FC65F7" w:rsidRDefault="001B3A40" w:rsidP="001B3A40">
            <w:pPr>
              <w:spacing w:after="0" w:line="240" w:lineRule="auto"/>
              <w:ind w:right="84"/>
              <w:rPr>
                <w:rFonts w:ascii="Times New Roman" w:eastAsia="Times New Roman" w:hAnsi="Times New Roman" w:cs="Times New Roman"/>
                <w:b/>
                <w:bCs/>
                <w:kern w:val="0"/>
                <w:sz w:val="20"/>
                <w:szCs w:val="20"/>
                <w:lang w:eastAsia="pt-BR"/>
                <w14:ligatures w14:val="none"/>
              </w:rPr>
            </w:pPr>
          </w:p>
        </w:tc>
      </w:tr>
      <w:tr w:rsidR="001B3A40" w:rsidRPr="004E767D" w14:paraId="62FA1286" w14:textId="77777777" w:rsidTr="002A5867">
        <w:trPr>
          <w:trHeight w:val="315"/>
        </w:trPr>
        <w:tc>
          <w:tcPr>
            <w:tcW w:w="11086" w:type="dxa"/>
            <w:gridSpan w:val="7"/>
            <w:tcBorders>
              <w:bottom w:val="single" w:sz="4" w:space="0" w:color="auto"/>
            </w:tcBorders>
            <w:shd w:val="clear" w:color="auto" w:fill="FFFFFF"/>
            <w:tcMar>
              <w:top w:w="30" w:type="dxa"/>
              <w:left w:w="45" w:type="dxa"/>
              <w:bottom w:w="30" w:type="dxa"/>
              <w:right w:w="45" w:type="dxa"/>
            </w:tcMar>
            <w:vAlign w:val="bottom"/>
          </w:tcPr>
          <w:p w14:paraId="74BBC824" w14:textId="0B644474" w:rsidR="001B3A40" w:rsidRPr="004E767D" w:rsidRDefault="001B3A40" w:rsidP="001B3A40">
            <w:pPr>
              <w:spacing w:after="0" w:line="240" w:lineRule="auto"/>
              <w:ind w:right="84"/>
              <w:rPr>
                <w:rFonts w:ascii="Times New Roman" w:eastAsia="Times New Roman" w:hAnsi="Times New Roman" w:cs="Times New Roman"/>
                <w:b/>
                <w:bCs/>
                <w:kern w:val="0"/>
                <w:sz w:val="20"/>
                <w:szCs w:val="20"/>
                <w:lang w:eastAsia="pt-BR"/>
                <w14:ligatures w14:val="none"/>
              </w:rPr>
            </w:pPr>
            <w:r w:rsidRPr="001B3A40">
              <w:rPr>
                <w:rFonts w:ascii="Times New Roman" w:eastAsia="Times New Roman" w:hAnsi="Times New Roman" w:cs="Times New Roman"/>
                <w:b/>
                <w:bCs/>
                <w:kern w:val="0"/>
                <w:sz w:val="20"/>
                <w:szCs w:val="20"/>
                <w:lang w:eastAsia="pt-BR"/>
                <w14:ligatures w14:val="none"/>
              </w:rPr>
              <w:t xml:space="preserve">Table S1. </w:t>
            </w:r>
            <w:r w:rsidRPr="008926A7">
              <w:rPr>
                <w:rFonts w:ascii="Times New Roman" w:eastAsia="Times New Roman" w:hAnsi="Times New Roman" w:cs="Times New Roman"/>
                <w:kern w:val="0"/>
                <w:sz w:val="20"/>
                <w:szCs w:val="20"/>
                <w:lang w:eastAsia="pt-BR"/>
                <w14:ligatures w14:val="none"/>
              </w:rPr>
              <w:t>List of analyzed specimens, including scientific name, biological samples collected, sampling location, developmental stage, stage of decomposition, and collection date</w:t>
            </w:r>
          </w:p>
        </w:tc>
      </w:tr>
      <w:tr w:rsidR="001B3A40" w:rsidRPr="004E767D" w14:paraId="3B1FB57F" w14:textId="77777777" w:rsidTr="00817612">
        <w:trPr>
          <w:trHeight w:val="315"/>
        </w:trPr>
        <w:tc>
          <w:tcPr>
            <w:tcW w:w="1843" w:type="dxa"/>
            <w:tcBorders>
              <w:bottom w:val="single" w:sz="4" w:space="0" w:color="auto"/>
            </w:tcBorders>
            <w:shd w:val="clear" w:color="auto" w:fill="FFFFFF"/>
            <w:tcMar>
              <w:top w:w="30" w:type="dxa"/>
              <w:left w:w="45" w:type="dxa"/>
              <w:bottom w:w="30" w:type="dxa"/>
              <w:right w:w="45" w:type="dxa"/>
            </w:tcMar>
            <w:vAlign w:val="bottom"/>
          </w:tcPr>
          <w:p w14:paraId="71F9F408" w14:textId="77777777" w:rsidR="001B3A40" w:rsidRPr="004E767D" w:rsidRDefault="001B3A40" w:rsidP="00817612">
            <w:pPr>
              <w:spacing w:after="0" w:line="240" w:lineRule="auto"/>
              <w:jc w:val="center"/>
              <w:rPr>
                <w:rFonts w:ascii="Times New Roman" w:eastAsia="Times New Roman" w:hAnsi="Times New Roman" w:cs="Times New Roman"/>
                <w:b/>
                <w:bCs/>
                <w:kern w:val="0"/>
                <w:sz w:val="20"/>
                <w:szCs w:val="20"/>
                <w:lang w:eastAsia="pt-BR"/>
                <w14:ligatures w14:val="none"/>
              </w:rPr>
            </w:pPr>
            <w:r w:rsidRPr="004E767D">
              <w:rPr>
                <w:rFonts w:ascii="Times New Roman" w:eastAsia="Times New Roman" w:hAnsi="Times New Roman" w:cs="Times New Roman"/>
                <w:b/>
                <w:bCs/>
                <w:kern w:val="0"/>
                <w:sz w:val="20"/>
                <w:szCs w:val="20"/>
                <w:lang w:eastAsia="pt-BR"/>
                <w14:ligatures w14:val="none"/>
              </w:rPr>
              <w:t>Scientific Name</w:t>
            </w:r>
          </w:p>
        </w:tc>
        <w:tc>
          <w:tcPr>
            <w:tcW w:w="3686" w:type="dxa"/>
            <w:gridSpan w:val="2"/>
            <w:tcBorders>
              <w:bottom w:val="single" w:sz="4" w:space="0" w:color="auto"/>
            </w:tcBorders>
            <w:tcMar>
              <w:top w:w="30" w:type="dxa"/>
              <w:left w:w="45" w:type="dxa"/>
              <w:bottom w:w="30" w:type="dxa"/>
              <w:right w:w="45" w:type="dxa"/>
            </w:tcMar>
            <w:vAlign w:val="bottom"/>
          </w:tcPr>
          <w:p w14:paraId="1D13DBC2" w14:textId="77777777" w:rsidR="001B3A40" w:rsidRPr="004E767D" w:rsidRDefault="001B3A40" w:rsidP="00817612">
            <w:pPr>
              <w:spacing w:after="0" w:line="240" w:lineRule="auto"/>
              <w:jc w:val="center"/>
              <w:rPr>
                <w:rFonts w:ascii="Times New Roman" w:eastAsia="Times New Roman" w:hAnsi="Times New Roman" w:cs="Times New Roman"/>
                <w:b/>
                <w:bCs/>
                <w:kern w:val="0"/>
                <w:sz w:val="20"/>
                <w:szCs w:val="20"/>
                <w:lang w:eastAsia="pt-BR"/>
                <w14:ligatures w14:val="none"/>
              </w:rPr>
            </w:pPr>
            <w:r w:rsidRPr="004E767D">
              <w:rPr>
                <w:rFonts w:ascii="Times New Roman" w:hAnsi="Times New Roman" w:cs="Times New Roman"/>
                <w:b/>
                <w:bCs/>
                <w:color w:val="000000"/>
                <w:sz w:val="20"/>
                <w:szCs w:val="20"/>
              </w:rPr>
              <w:t>Biological samples</w:t>
            </w:r>
          </w:p>
        </w:tc>
        <w:tc>
          <w:tcPr>
            <w:tcW w:w="1559" w:type="dxa"/>
            <w:tcBorders>
              <w:left w:val="nil"/>
              <w:bottom w:val="single" w:sz="4" w:space="0" w:color="auto"/>
            </w:tcBorders>
            <w:tcMar>
              <w:top w:w="30" w:type="dxa"/>
              <w:left w:w="45" w:type="dxa"/>
              <w:bottom w:w="30" w:type="dxa"/>
              <w:right w:w="45" w:type="dxa"/>
            </w:tcMar>
            <w:vAlign w:val="bottom"/>
          </w:tcPr>
          <w:p w14:paraId="1DE256E7" w14:textId="77777777" w:rsidR="001B3A40" w:rsidRPr="004E767D" w:rsidRDefault="001B3A40" w:rsidP="00817612">
            <w:pPr>
              <w:spacing w:after="0" w:line="240" w:lineRule="auto"/>
              <w:jc w:val="center"/>
              <w:rPr>
                <w:rFonts w:ascii="Times New Roman" w:eastAsia="Times New Roman" w:hAnsi="Times New Roman" w:cs="Times New Roman"/>
                <w:b/>
                <w:bCs/>
                <w:kern w:val="0"/>
                <w:sz w:val="20"/>
                <w:szCs w:val="20"/>
                <w:lang w:eastAsia="pt-BR"/>
                <w14:ligatures w14:val="none"/>
              </w:rPr>
            </w:pPr>
            <w:r w:rsidRPr="004E767D">
              <w:rPr>
                <w:rFonts w:ascii="Times New Roman" w:eastAsia="Times New Roman" w:hAnsi="Times New Roman" w:cs="Times New Roman"/>
                <w:b/>
                <w:bCs/>
                <w:kern w:val="0"/>
                <w:sz w:val="20"/>
                <w:szCs w:val="20"/>
                <w:lang w:eastAsia="pt-BR"/>
                <w14:ligatures w14:val="none"/>
              </w:rPr>
              <w:t>Location</w:t>
            </w:r>
          </w:p>
        </w:tc>
        <w:tc>
          <w:tcPr>
            <w:tcW w:w="1417" w:type="dxa"/>
            <w:tcBorders>
              <w:bottom w:val="single" w:sz="4" w:space="0" w:color="auto"/>
            </w:tcBorders>
            <w:tcMar>
              <w:top w:w="30" w:type="dxa"/>
              <w:left w:w="45" w:type="dxa"/>
              <w:bottom w:w="30" w:type="dxa"/>
              <w:right w:w="45" w:type="dxa"/>
            </w:tcMar>
            <w:vAlign w:val="bottom"/>
          </w:tcPr>
          <w:p w14:paraId="0F2CA2F4" w14:textId="77777777" w:rsidR="001B3A40" w:rsidRPr="004E767D" w:rsidRDefault="001B3A40" w:rsidP="00817612">
            <w:pPr>
              <w:spacing w:after="0" w:line="240" w:lineRule="auto"/>
              <w:jc w:val="center"/>
              <w:rPr>
                <w:rFonts w:ascii="Times New Roman" w:eastAsia="Times New Roman" w:hAnsi="Times New Roman" w:cs="Times New Roman"/>
                <w:b/>
                <w:bCs/>
                <w:kern w:val="0"/>
                <w:sz w:val="20"/>
                <w:szCs w:val="20"/>
                <w:lang w:eastAsia="pt-BR"/>
                <w14:ligatures w14:val="none"/>
              </w:rPr>
            </w:pPr>
            <w:r w:rsidRPr="004E767D">
              <w:rPr>
                <w:rFonts w:ascii="Times New Roman" w:eastAsia="Times New Roman" w:hAnsi="Times New Roman" w:cs="Times New Roman"/>
                <w:b/>
                <w:bCs/>
                <w:kern w:val="0"/>
                <w:sz w:val="20"/>
                <w:szCs w:val="20"/>
                <w:lang w:eastAsia="pt-BR"/>
                <w14:ligatures w14:val="none"/>
              </w:rPr>
              <w:t>Developmental stage</w:t>
            </w:r>
          </w:p>
        </w:tc>
        <w:tc>
          <w:tcPr>
            <w:tcW w:w="1418" w:type="dxa"/>
            <w:tcBorders>
              <w:bottom w:val="single" w:sz="4" w:space="0" w:color="auto"/>
            </w:tcBorders>
            <w:tcMar>
              <w:top w:w="30" w:type="dxa"/>
              <w:left w:w="45" w:type="dxa"/>
              <w:bottom w:w="30" w:type="dxa"/>
              <w:right w:w="45" w:type="dxa"/>
            </w:tcMar>
            <w:vAlign w:val="bottom"/>
          </w:tcPr>
          <w:p w14:paraId="3E74259C" w14:textId="77777777" w:rsidR="001B3A40" w:rsidRPr="004E767D" w:rsidRDefault="001B3A40" w:rsidP="00817612">
            <w:pPr>
              <w:spacing w:after="0" w:line="240" w:lineRule="auto"/>
              <w:jc w:val="center"/>
              <w:rPr>
                <w:rFonts w:ascii="Times New Roman" w:eastAsia="Times New Roman" w:hAnsi="Times New Roman" w:cs="Times New Roman"/>
                <w:b/>
                <w:bCs/>
                <w:kern w:val="0"/>
                <w:sz w:val="20"/>
                <w:szCs w:val="20"/>
                <w:lang w:eastAsia="pt-BR"/>
                <w14:ligatures w14:val="none"/>
              </w:rPr>
            </w:pPr>
            <w:r w:rsidRPr="004E767D">
              <w:rPr>
                <w:rFonts w:ascii="Times New Roman" w:hAnsi="Times New Roman" w:cs="Times New Roman"/>
                <w:b/>
                <w:bCs/>
                <w:sz w:val="20"/>
                <w:szCs w:val="20"/>
              </w:rPr>
              <w:t>Stage of decomposition</w:t>
            </w:r>
          </w:p>
        </w:tc>
        <w:tc>
          <w:tcPr>
            <w:tcW w:w="1163" w:type="dxa"/>
            <w:tcBorders>
              <w:bottom w:val="single" w:sz="4" w:space="0" w:color="auto"/>
            </w:tcBorders>
            <w:tcMar>
              <w:top w:w="30" w:type="dxa"/>
              <w:left w:w="45" w:type="dxa"/>
              <w:bottom w:w="30" w:type="dxa"/>
              <w:right w:w="45" w:type="dxa"/>
            </w:tcMar>
            <w:vAlign w:val="bottom"/>
          </w:tcPr>
          <w:p w14:paraId="08D3A9A4" w14:textId="77777777" w:rsidR="001B3A40" w:rsidRPr="004E767D" w:rsidRDefault="001B3A40" w:rsidP="00817612">
            <w:pPr>
              <w:spacing w:after="0" w:line="240" w:lineRule="auto"/>
              <w:ind w:right="84"/>
              <w:jc w:val="center"/>
              <w:rPr>
                <w:rFonts w:ascii="Times New Roman" w:eastAsia="Times New Roman" w:hAnsi="Times New Roman" w:cs="Times New Roman"/>
                <w:b/>
                <w:bCs/>
                <w:kern w:val="0"/>
                <w:sz w:val="20"/>
                <w:szCs w:val="20"/>
                <w:lang w:eastAsia="pt-BR"/>
                <w14:ligatures w14:val="none"/>
              </w:rPr>
            </w:pPr>
            <w:r w:rsidRPr="004E767D">
              <w:rPr>
                <w:rFonts w:ascii="Times New Roman" w:eastAsia="Times New Roman" w:hAnsi="Times New Roman" w:cs="Times New Roman"/>
                <w:b/>
                <w:bCs/>
                <w:kern w:val="0"/>
                <w:sz w:val="20"/>
                <w:szCs w:val="20"/>
                <w:lang w:eastAsia="pt-BR"/>
                <w14:ligatures w14:val="none"/>
              </w:rPr>
              <w:t>Collection date</w:t>
            </w:r>
          </w:p>
        </w:tc>
      </w:tr>
      <w:tr w:rsidR="001B3A40" w:rsidRPr="004E767D" w14:paraId="3058B8F1" w14:textId="77777777" w:rsidTr="00817612">
        <w:trPr>
          <w:trHeight w:val="315"/>
        </w:trPr>
        <w:tc>
          <w:tcPr>
            <w:tcW w:w="2561" w:type="dxa"/>
            <w:gridSpan w:val="2"/>
            <w:tcBorders>
              <w:top w:val="single" w:sz="4" w:space="0" w:color="auto"/>
            </w:tcBorders>
            <w:shd w:val="clear" w:color="auto" w:fill="FFFFFF"/>
            <w:tcMar>
              <w:top w:w="30" w:type="dxa"/>
              <w:left w:w="45" w:type="dxa"/>
              <w:bottom w:w="30" w:type="dxa"/>
              <w:right w:w="45" w:type="dxa"/>
            </w:tcMar>
            <w:hideMark/>
          </w:tcPr>
          <w:p w14:paraId="4A829676"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Calonectris</w:t>
            </w:r>
            <w:proofErr w:type="spellEnd"/>
            <w:r w:rsidRPr="004E767D">
              <w:rPr>
                <w:rFonts w:ascii="Times New Roman" w:eastAsia="Times New Roman" w:hAnsi="Times New Roman" w:cs="Times New Roman"/>
                <w:i/>
                <w:iCs/>
                <w:kern w:val="0"/>
                <w:sz w:val="20"/>
                <w:szCs w:val="20"/>
                <w:lang w:eastAsia="pt-BR"/>
                <w14:ligatures w14:val="none"/>
              </w:rPr>
              <w:t xml:space="preserve"> sp.</w:t>
            </w:r>
          </w:p>
        </w:tc>
        <w:tc>
          <w:tcPr>
            <w:tcW w:w="2968" w:type="dxa"/>
            <w:tcBorders>
              <w:top w:val="single" w:sz="4" w:space="0" w:color="auto"/>
            </w:tcBorders>
            <w:tcMar>
              <w:top w:w="30" w:type="dxa"/>
              <w:left w:w="45" w:type="dxa"/>
              <w:bottom w:w="30" w:type="dxa"/>
              <w:right w:w="45" w:type="dxa"/>
            </w:tcMar>
            <w:vAlign w:val="bottom"/>
            <w:hideMark/>
          </w:tcPr>
          <w:p w14:paraId="0ED31818" w14:textId="77777777" w:rsidR="001B3A40" w:rsidRPr="004E767D" w:rsidRDefault="001B3A40" w:rsidP="00817612">
            <w:pPr>
              <w:spacing w:after="0" w:line="240" w:lineRule="auto"/>
              <w:rPr>
                <w:rFonts w:ascii="Times New Roman" w:eastAsia="Times New Roman" w:hAnsi="Times New Roman" w:cs="Times New Roman"/>
                <w:kern w:val="0"/>
                <w:sz w:val="20"/>
                <w:szCs w:val="20"/>
                <w:lang w:val="pl-PL"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top w:val="single" w:sz="4" w:space="0" w:color="auto"/>
              <w:left w:val="nil"/>
            </w:tcBorders>
            <w:tcMar>
              <w:top w:w="30" w:type="dxa"/>
              <w:left w:w="45" w:type="dxa"/>
              <w:bottom w:w="30" w:type="dxa"/>
              <w:right w:w="45" w:type="dxa"/>
            </w:tcMar>
            <w:vAlign w:val="bottom"/>
            <w:hideMark/>
          </w:tcPr>
          <w:p w14:paraId="5350016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Borders>
              <w:top w:val="single" w:sz="4" w:space="0" w:color="auto"/>
            </w:tcBorders>
            <w:tcMar>
              <w:top w:w="30" w:type="dxa"/>
              <w:left w:w="45" w:type="dxa"/>
              <w:bottom w:w="30" w:type="dxa"/>
              <w:right w:w="45" w:type="dxa"/>
            </w:tcMar>
            <w:vAlign w:val="bottom"/>
            <w:hideMark/>
          </w:tcPr>
          <w:p w14:paraId="3F53689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Borders>
              <w:top w:val="single" w:sz="4" w:space="0" w:color="auto"/>
            </w:tcBorders>
            <w:tcMar>
              <w:top w:w="30" w:type="dxa"/>
              <w:left w:w="45" w:type="dxa"/>
              <w:bottom w:w="30" w:type="dxa"/>
              <w:right w:w="45" w:type="dxa"/>
            </w:tcMar>
            <w:vAlign w:val="bottom"/>
            <w:hideMark/>
          </w:tcPr>
          <w:p w14:paraId="7DE1742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Borders>
              <w:top w:val="single" w:sz="4" w:space="0" w:color="auto"/>
            </w:tcBorders>
            <w:tcMar>
              <w:top w:w="30" w:type="dxa"/>
              <w:left w:w="45" w:type="dxa"/>
              <w:bottom w:w="30" w:type="dxa"/>
              <w:right w:w="45" w:type="dxa"/>
            </w:tcMar>
            <w:vAlign w:val="bottom"/>
            <w:hideMark/>
          </w:tcPr>
          <w:p w14:paraId="4D32C91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25/04/2024</w:t>
            </w:r>
          </w:p>
        </w:tc>
      </w:tr>
      <w:tr w:rsidR="001B3A40" w:rsidRPr="004E767D" w14:paraId="2FE5B0D6" w14:textId="77777777" w:rsidTr="00817612">
        <w:trPr>
          <w:trHeight w:val="315"/>
        </w:trPr>
        <w:tc>
          <w:tcPr>
            <w:tcW w:w="2561" w:type="dxa"/>
            <w:gridSpan w:val="2"/>
            <w:shd w:val="clear" w:color="auto" w:fill="FFFFFF"/>
            <w:tcMar>
              <w:top w:w="30" w:type="dxa"/>
              <w:left w:w="45" w:type="dxa"/>
              <w:bottom w:w="30" w:type="dxa"/>
              <w:right w:w="45" w:type="dxa"/>
            </w:tcMar>
            <w:hideMark/>
          </w:tcPr>
          <w:p w14:paraId="56BBC3A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Calonectris</w:t>
            </w:r>
            <w:proofErr w:type="spellEnd"/>
            <w:r w:rsidRPr="004E767D">
              <w:rPr>
                <w:rFonts w:ascii="Times New Roman" w:eastAsia="Times New Roman" w:hAnsi="Times New Roman" w:cs="Times New Roman"/>
                <w:i/>
                <w:iCs/>
                <w:kern w:val="0"/>
                <w:sz w:val="20"/>
                <w:szCs w:val="20"/>
                <w:lang w:eastAsia="pt-BR"/>
                <w14:ligatures w14:val="none"/>
              </w:rPr>
              <w:t xml:space="preserve"> sp.</w:t>
            </w:r>
          </w:p>
        </w:tc>
        <w:tc>
          <w:tcPr>
            <w:tcW w:w="2968" w:type="dxa"/>
            <w:tcMar>
              <w:top w:w="30" w:type="dxa"/>
              <w:left w:w="45" w:type="dxa"/>
              <w:bottom w:w="30" w:type="dxa"/>
              <w:right w:w="45" w:type="dxa"/>
            </w:tcMar>
            <w:vAlign w:val="bottom"/>
            <w:hideMark/>
          </w:tcPr>
          <w:p w14:paraId="7C4CB54D" w14:textId="77777777" w:rsidR="001B3A40" w:rsidRPr="004E767D" w:rsidRDefault="001B3A40" w:rsidP="00817612">
            <w:pPr>
              <w:spacing w:after="0" w:line="240" w:lineRule="auto"/>
              <w:rPr>
                <w:rFonts w:ascii="Times New Roman" w:eastAsia="Times New Roman" w:hAnsi="Times New Roman" w:cs="Times New Roman"/>
                <w:kern w:val="0"/>
                <w:sz w:val="20"/>
                <w:szCs w:val="20"/>
                <w:lang w:val="pl-PL"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5D4458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5B7D38B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6DF5C66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08C95C4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28/04/2024</w:t>
            </w:r>
          </w:p>
        </w:tc>
      </w:tr>
      <w:tr w:rsidR="001B3A40" w:rsidRPr="004E767D" w14:paraId="3D7B51FC" w14:textId="77777777" w:rsidTr="00817612">
        <w:trPr>
          <w:trHeight w:val="315"/>
        </w:trPr>
        <w:tc>
          <w:tcPr>
            <w:tcW w:w="2561" w:type="dxa"/>
            <w:gridSpan w:val="2"/>
            <w:tcMar>
              <w:top w:w="30" w:type="dxa"/>
              <w:left w:w="45" w:type="dxa"/>
              <w:bottom w:w="30" w:type="dxa"/>
              <w:right w:w="45" w:type="dxa"/>
            </w:tcMar>
            <w:hideMark/>
          </w:tcPr>
          <w:p w14:paraId="19BDDF8E"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Puffinus</w:t>
            </w:r>
            <w:proofErr w:type="spellEnd"/>
            <w:r w:rsidRPr="004E767D">
              <w:rPr>
                <w:rFonts w:ascii="Times New Roman" w:eastAsia="Times New Roman" w:hAnsi="Times New Roman" w:cs="Times New Roman"/>
                <w:i/>
                <w:iCs/>
                <w:kern w:val="0"/>
                <w:sz w:val="20"/>
                <w:szCs w:val="20"/>
                <w:lang w:eastAsia="pt-BR"/>
                <w14:ligatures w14:val="none"/>
              </w:rPr>
              <w:t xml:space="preserve"> gravis</w:t>
            </w:r>
          </w:p>
        </w:tc>
        <w:tc>
          <w:tcPr>
            <w:tcW w:w="2968" w:type="dxa"/>
            <w:tcMar>
              <w:top w:w="30" w:type="dxa"/>
              <w:left w:w="45" w:type="dxa"/>
              <w:bottom w:w="30" w:type="dxa"/>
              <w:right w:w="45" w:type="dxa"/>
            </w:tcMar>
            <w:vAlign w:val="bottom"/>
            <w:hideMark/>
          </w:tcPr>
          <w:p w14:paraId="24360DF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48C1E21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510A884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C1A1CE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30D383F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29/04/2024</w:t>
            </w:r>
          </w:p>
        </w:tc>
      </w:tr>
      <w:tr w:rsidR="001B3A40" w:rsidRPr="004E767D" w14:paraId="47E5D727" w14:textId="77777777" w:rsidTr="00817612">
        <w:trPr>
          <w:trHeight w:val="315"/>
        </w:trPr>
        <w:tc>
          <w:tcPr>
            <w:tcW w:w="2561" w:type="dxa"/>
            <w:gridSpan w:val="2"/>
            <w:shd w:val="clear" w:color="auto" w:fill="FFFFFF"/>
            <w:tcMar>
              <w:top w:w="30" w:type="dxa"/>
              <w:left w:w="45" w:type="dxa"/>
              <w:bottom w:w="30" w:type="dxa"/>
              <w:right w:w="45" w:type="dxa"/>
            </w:tcMar>
            <w:hideMark/>
          </w:tcPr>
          <w:p w14:paraId="3F04F88E"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3CC0286B" w14:textId="77777777" w:rsidR="001B3A40" w:rsidRPr="004E767D" w:rsidRDefault="001B3A40" w:rsidP="00817612">
            <w:pPr>
              <w:spacing w:after="0" w:line="240" w:lineRule="auto"/>
              <w:rPr>
                <w:rFonts w:ascii="Times New Roman" w:eastAsia="Times New Roman" w:hAnsi="Times New Roman" w:cs="Times New Roman"/>
                <w:kern w:val="0"/>
                <w:sz w:val="20"/>
                <w:szCs w:val="20"/>
                <w:lang w:val="pl-PL"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2DB59A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240A374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36F764B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4BDF12E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30/04/2024</w:t>
            </w:r>
          </w:p>
        </w:tc>
      </w:tr>
      <w:tr w:rsidR="001B3A40" w:rsidRPr="004E767D" w14:paraId="6CADB522" w14:textId="77777777" w:rsidTr="00817612">
        <w:trPr>
          <w:trHeight w:val="315"/>
        </w:trPr>
        <w:tc>
          <w:tcPr>
            <w:tcW w:w="2561" w:type="dxa"/>
            <w:gridSpan w:val="2"/>
            <w:shd w:val="clear" w:color="auto" w:fill="FFFFFF"/>
            <w:tcMar>
              <w:top w:w="30" w:type="dxa"/>
              <w:left w:w="45" w:type="dxa"/>
              <w:bottom w:w="30" w:type="dxa"/>
              <w:right w:w="45" w:type="dxa"/>
            </w:tcMar>
            <w:hideMark/>
          </w:tcPr>
          <w:p w14:paraId="577BD0D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Calidris </w:t>
            </w:r>
            <w:proofErr w:type="spellStart"/>
            <w:r w:rsidRPr="004E767D">
              <w:rPr>
                <w:rFonts w:ascii="Times New Roman" w:eastAsia="Times New Roman" w:hAnsi="Times New Roman" w:cs="Times New Roman"/>
                <w:i/>
                <w:iCs/>
                <w:kern w:val="0"/>
                <w:sz w:val="20"/>
                <w:szCs w:val="20"/>
                <w:lang w:eastAsia="pt-BR"/>
                <w14:ligatures w14:val="none"/>
              </w:rPr>
              <w:t>canutus</w:t>
            </w:r>
            <w:proofErr w:type="spellEnd"/>
          </w:p>
        </w:tc>
        <w:tc>
          <w:tcPr>
            <w:tcW w:w="2968" w:type="dxa"/>
            <w:tcMar>
              <w:top w:w="30" w:type="dxa"/>
              <w:left w:w="45" w:type="dxa"/>
              <w:bottom w:w="30" w:type="dxa"/>
              <w:right w:w="45" w:type="dxa"/>
            </w:tcMar>
            <w:vAlign w:val="bottom"/>
            <w:hideMark/>
          </w:tcPr>
          <w:p w14:paraId="440730C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 xml:space="preserve">Choana and Cloaca </w:t>
            </w:r>
          </w:p>
        </w:tc>
        <w:tc>
          <w:tcPr>
            <w:tcW w:w="1559" w:type="dxa"/>
            <w:tcBorders>
              <w:left w:val="nil"/>
            </w:tcBorders>
            <w:tcMar>
              <w:top w:w="30" w:type="dxa"/>
              <w:left w:w="45" w:type="dxa"/>
              <w:bottom w:w="30" w:type="dxa"/>
              <w:right w:w="45" w:type="dxa"/>
            </w:tcMar>
            <w:vAlign w:val="bottom"/>
            <w:hideMark/>
          </w:tcPr>
          <w:p w14:paraId="62E815D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7C9BC6F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7F2D632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0B418C3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03/05/2024</w:t>
            </w:r>
          </w:p>
        </w:tc>
      </w:tr>
      <w:tr w:rsidR="001B3A40" w:rsidRPr="004E767D" w14:paraId="39253F0D" w14:textId="77777777" w:rsidTr="00817612">
        <w:trPr>
          <w:trHeight w:val="315"/>
        </w:trPr>
        <w:tc>
          <w:tcPr>
            <w:tcW w:w="2561" w:type="dxa"/>
            <w:gridSpan w:val="2"/>
            <w:shd w:val="clear" w:color="auto" w:fill="FFFFFF"/>
            <w:tcMar>
              <w:top w:w="30" w:type="dxa"/>
              <w:left w:w="45" w:type="dxa"/>
              <w:bottom w:w="30" w:type="dxa"/>
              <w:right w:w="45" w:type="dxa"/>
            </w:tcMar>
            <w:hideMark/>
          </w:tcPr>
          <w:p w14:paraId="5F0AC34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Calonectris</w:t>
            </w:r>
            <w:proofErr w:type="spellEnd"/>
            <w:r w:rsidRPr="004E767D">
              <w:rPr>
                <w:rFonts w:ascii="Times New Roman" w:eastAsia="Times New Roman" w:hAnsi="Times New Roman" w:cs="Times New Roman"/>
                <w:i/>
                <w:iCs/>
                <w:kern w:val="0"/>
                <w:sz w:val="20"/>
                <w:szCs w:val="20"/>
                <w:lang w:eastAsia="pt-BR"/>
                <w14:ligatures w14:val="none"/>
              </w:rPr>
              <w:t xml:space="preserve"> sp.</w:t>
            </w:r>
          </w:p>
        </w:tc>
        <w:tc>
          <w:tcPr>
            <w:tcW w:w="2968" w:type="dxa"/>
            <w:tcMar>
              <w:top w:w="30" w:type="dxa"/>
              <w:left w:w="45" w:type="dxa"/>
              <w:bottom w:w="30" w:type="dxa"/>
              <w:right w:w="45" w:type="dxa"/>
            </w:tcMar>
            <w:vAlign w:val="bottom"/>
            <w:hideMark/>
          </w:tcPr>
          <w:p w14:paraId="3AF334D1"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1F3E199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C6832E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3476D17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D4DB4F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14/05/2024</w:t>
            </w:r>
          </w:p>
        </w:tc>
      </w:tr>
      <w:tr w:rsidR="001B3A40" w:rsidRPr="004E767D" w14:paraId="0FBCBFAE" w14:textId="77777777" w:rsidTr="00817612">
        <w:trPr>
          <w:trHeight w:val="315"/>
        </w:trPr>
        <w:tc>
          <w:tcPr>
            <w:tcW w:w="2561" w:type="dxa"/>
            <w:gridSpan w:val="2"/>
            <w:shd w:val="clear" w:color="auto" w:fill="FFFFFF"/>
            <w:tcMar>
              <w:top w:w="30" w:type="dxa"/>
              <w:left w:w="45" w:type="dxa"/>
              <w:bottom w:w="30" w:type="dxa"/>
              <w:right w:w="45" w:type="dxa"/>
            </w:tcMar>
            <w:hideMark/>
          </w:tcPr>
          <w:p w14:paraId="64F0BA33"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Calidris </w:t>
            </w:r>
            <w:proofErr w:type="spellStart"/>
            <w:r w:rsidRPr="004E767D">
              <w:rPr>
                <w:rFonts w:ascii="Times New Roman" w:eastAsia="Times New Roman" w:hAnsi="Times New Roman" w:cs="Times New Roman"/>
                <w:i/>
                <w:iCs/>
                <w:kern w:val="0"/>
                <w:sz w:val="20"/>
                <w:szCs w:val="20"/>
                <w:lang w:eastAsia="pt-BR"/>
                <w14:ligatures w14:val="none"/>
              </w:rPr>
              <w:t>canutus</w:t>
            </w:r>
            <w:proofErr w:type="spellEnd"/>
          </w:p>
        </w:tc>
        <w:tc>
          <w:tcPr>
            <w:tcW w:w="2968" w:type="dxa"/>
            <w:tcMar>
              <w:top w:w="30" w:type="dxa"/>
              <w:left w:w="45" w:type="dxa"/>
              <w:bottom w:w="30" w:type="dxa"/>
              <w:right w:w="45" w:type="dxa"/>
            </w:tcMar>
            <w:vAlign w:val="bottom"/>
            <w:hideMark/>
          </w:tcPr>
          <w:p w14:paraId="022426A0"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 xml:space="preserve">Choana and Cloaca </w:t>
            </w:r>
          </w:p>
        </w:tc>
        <w:tc>
          <w:tcPr>
            <w:tcW w:w="1559" w:type="dxa"/>
            <w:tcBorders>
              <w:left w:val="nil"/>
            </w:tcBorders>
            <w:tcMar>
              <w:top w:w="30" w:type="dxa"/>
              <w:left w:w="45" w:type="dxa"/>
              <w:bottom w:w="30" w:type="dxa"/>
              <w:right w:w="45" w:type="dxa"/>
            </w:tcMar>
            <w:vAlign w:val="bottom"/>
            <w:hideMark/>
          </w:tcPr>
          <w:p w14:paraId="3FEA716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00DA63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6AE20A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2127D25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15/05/2024</w:t>
            </w:r>
          </w:p>
        </w:tc>
      </w:tr>
      <w:tr w:rsidR="001B3A40" w:rsidRPr="004E767D" w14:paraId="7712D19C" w14:textId="77777777" w:rsidTr="00817612">
        <w:trPr>
          <w:trHeight w:val="315"/>
        </w:trPr>
        <w:tc>
          <w:tcPr>
            <w:tcW w:w="2561" w:type="dxa"/>
            <w:gridSpan w:val="2"/>
            <w:shd w:val="clear" w:color="auto" w:fill="FFFFFF"/>
            <w:tcMar>
              <w:top w:w="30" w:type="dxa"/>
              <w:left w:w="45" w:type="dxa"/>
              <w:bottom w:w="30" w:type="dxa"/>
              <w:right w:w="45" w:type="dxa"/>
            </w:tcMar>
            <w:hideMark/>
          </w:tcPr>
          <w:p w14:paraId="57121D8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Calidris </w:t>
            </w:r>
            <w:proofErr w:type="spellStart"/>
            <w:r w:rsidRPr="004E767D">
              <w:rPr>
                <w:rFonts w:ascii="Times New Roman" w:eastAsia="Times New Roman" w:hAnsi="Times New Roman" w:cs="Times New Roman"/>
                <w:i/>
                <w:iCs/>
                <w:kern w:val="0"/>
                <w:sz w:val="20"/>
                <w:szCs w:val="20"/>
                <w:lang w:eastAsia="pt-BR"/>
                <w14:ligatures w14:val="none"/>
              </w:rPr>
              <w:t>canutus</w:t>
            </w:r>
            <w:proofErr w:type="spellEnd"/>
          </w:p>
        </w:tc>
        <w:tc>
          <w:tcPr>
            <w:tcW w:w="2968" w:type="dxa"/>
            <w:tcMar>
              <w:top w:w="30" w:type="dxa"/>
              <w:left w:w="45" w:type="dxa"/>
              <w:bottom w:w="30" w:type="dxa"/>
              <w:right w:w="45" w:type="dxa"/>
            </w:tcMar>
            <w:vAlign w:val="bottom"/>
            <w:hideMark/>
          </w:tcPr>
          <w:p w14:paraId="6D046B8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 xml:space="preserve">Choana and Cloaca </w:t>
            </w:r>
          </w:p>
        </w:tc>
        <w:tc>
          <w:tcPr>
            <w:tcW w:w="1559" w:type="dxa"/>
            <w:tcBorders>
              <w:left w:val="nil"/>
            </w:tcBorders>
            <w:tcMar>
              <w:top w:w="30" w:type="dxa"/>
              <w:left w:w="45" w:type="dxa"/>
              <w:bottom w:w="30" w:type="dxa"/>
              <w:right w:w="45" w:type="dxa"/>
            </w:tcMar>
            <w:vAlign w:val="bottom"/>
            <w:hideMark/>
          </w:tcPr>
          <w:p w14:paraId="5D9F35C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3FDECB4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6128BD7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72F9DFF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15/05/2024</w:t>
            </w:r>
          </w:p>
        </w:tc>
      </w:tr>
      <w:tr w:rsidR="001B3A40" w:rsidRPr="004E767D" w14:paraId="59896835" w14:textId="77777777" w:rsidTr="00817612">
        <w:trPr>
          <w:trHeight w:val="315"/>
        </w:trPr>
        <w:tc>
          <w:tcPr>
            <w:tcW w:w="2561" w:type="dxa"/>
            <w:gridSpan w:val="2"/>
            <w:shd w:val="clear" w:color="auto" w:fill="FFFFFF"/>
            <w:tcMar>
              <w:top w:w="30" w:type="dxa"/>
              <w:left w:w="45" w:type="dxa"/>
              <w:bottom w:w="30" w:type="dxa"/>
              <w:right w:w="45" w:type="dxa"/>
            </w:tcMar>
            <w:hideMark/>
          </w:tcPr>
          <w:p w14:paraId="280052A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Calonectris</w:t>
            </w:r>
            <w:proofErr w:type="spellEnd"/>
            <w:r w:rsidRPr="004E767D">
              <w:rPr>
                <w:rFonts w:ascii="Times New Roman" w:eastAsia="Times New Roman" w:hAnsi="Times New Roman" w:cs="Times New Roman"/>
                <w:i/>
                <w:iCs/>
                <w:kern w:val="0"/>
                <w:sz w:val="20"/>
                <w:szCs w:val="20"/>
                <w:lang w:eastAsia="pt-BR"/>
                <w14:ligatures w14:val="none"/>
              </w:rPr>
              <w:t xml:space="preserve"> sp.</w:t>
            </w:r>
          </w:p>
        </w:tc>
        <w:tc>
          <w:tcPr>
            <w:tcW w:w="2968" w:type="dxa"/>
            <w:tcMar>
              <w:top w:w="30" w:type="dxa"/>
              <w:left w:w="45" w:type="dxa"/>
              <w:bottom w:w="30" w:type="dxa"/>
              <w:right w:w="45" w:type="dxa"/>
            </w:tcMar>
            <w:vAlign w:val="bottom"/>
            <w:hideMark/>
          </w:tcPr>
          <w:p w14:paraId="2F7053D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034D6AA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4C0037D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3F6B2A6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0D4635C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15/05/2024</w:t>
            </w:r>
          </w:p>
        </w:tc>
      </w:tr>
      <w:tr w:rsidR="001B3A40" w:rsidRPr="004E767D" w14:paraId="1ECDD19D" w14:textId="77777777" w:rsidTr="00817612">
        <w:trPr>
          <w:trHeight w:val="315"/>
        </w:trPr>
        <w:tc>
          <w:tcPr>
            <w:tcW w:w="2561" w:type="dxa"/>
            <w:gridSpan w:val="2"/>
            <w:tcMar>
              <w:top w:w="30" w:type="dxa"/>
              <w:left w:w="45" w:type="dxa"/>
              <w:bottom w:w="30" w:type="dxa"/>
              <w:right w:w="45" w:type="dxa"/>
            </w:tcMar>
            <w:hideMark/>
          </w:tcPr>
          <w:p w14:paraId="076FA87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Thalassarche</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melanophris</w:t>
            </w:r>
            <w:proofErr w:type="spellEnd"/>
          </w:p>
        </w:tc>
        <w:tc>
          <w:tcPr>
            <w:tcW w:w="2968" w:type="dxa"/>
            <w:tcMar>
              <w:top w:w="30" w:type="dxa"/>
              <w:left w:w="45" w:type="dxa"/>
              <w:bottom w:w="30" w:type="dxa"/>
              <w:right w:w="45" w:type="dxa"/>
            </w:tcMar>
            <w:vAlign w:val="bottom"/>
            <w:hideMark/>
          </w:tcPr>
          <w:p w14:paraId="619E0C88"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0753A58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F0324D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26A9D17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5BD53E8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18/05/2024</w:t>
            </w:r>
          </w:p>
        </w:tc>
      </w:tr>
      <w:tr w:rsidR="001B3A40" w:rsidRPr="004E767D" w14:paraId="73028BB4" w14:textId="77777777" w:rsidTr="00817612">
        <w:trPr>
          <w:trHeight w:val="315"/>
        </w:trPr>
        <w:tc>
          <w:tcPr>
            <w:tcW w:w="2561" w:type="dxa"/>
            <w:gridSpan w:val="2"/>
            <w:shd w:val="clear" w:color="auto" w:fill="FFFFFF"/>
            <w:tcMar>
              <w:top w:w="30" w:type="dxa"/>
              <w:left w:w="45" w:type="dxa"/>
              <w:bottom w:w="30" w:type="dxa"/>
              <w:right w:w="45" w:type="dxa"/>
            </w:tcMar>
            <w:hideMark/>
          </w:tcPr>
          <w:p w14:paraId="58EF2975"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Sotalia</w:t>
            </w:r>
            <w:proofErr w:type="spellEnd"/>
            <w:r w:rsidRPr="004E767D">
              <w:rPr>
                <w:rFonts w:ascii="Times New Roman" w:eastAsia="Times New Roman" w:hAnsi="Times New Roman" w:cs="Times New Roman"/>
                <w:i/>
                <w:iCs/>
                <w:kern w:val="0"/>
                <w:sz w:val="20"/>
                <w:szCs w:val="20"/>
                <w:lang w:eastAsia="pt-BR"/>
                <w14:ligatures w14:val="none"/>
              </w:rPr>
              <w:t xml:space="preserve"> guianensis</w:t>
            </w:r>
          </w:p>
        </w:tc>
        <w:tc>
          <w:tcPr>
            <w:tcW w:w="2968" w:type="dxa"/>
            <w:tcMar>
              <w:top w:w="30" w:type="dxa"/>
              <w:left w:w="45" w:type="dxa"/>
              <w:bottom w:w="30" w:type="dxa"/>
              <w:right w:w="45" w:type="dxa"/>
            </w:tcMar>
            <w:vAlign w:val="bottom"/>
            <w:hideMark/>
          </w:tcPr>
          <w:p w14:paraId="6A165AE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Encephalic and N</w:t>
            </w:r>
            <w:r w:rsidRPr="00601BBD">
              <w:rPr>
                <w:rFonts w:ascii="Times New Roman" w:eastAsia="Times New Roman" w:hAnsi="Times New Roman" w:cs="Times New Roman"/>
                <w:kern w:val="0"/>
                <w:sz w:val="20"/>
                <w:szCs w:val="20"/>
                <w:lang w:eastAsia="pt-BR"/>
                <w14:ligatures w14:val="none"/>
              </w:rPr>
              <w:t>asopharyngeal</w:t>
            </w:r>
          </w:p>
        </w:tc>
        <w:tc>
          <w:tcPr>
            <w:tcW w:w="1559" w:type="dxa"/>
            <w:tcBorders>
              <w:left w:val="nil"/>
            </w:tcBorders>
            <w:tcMar>
              <w:top w:w="30" w:type="dxa"/>
              <w:left w:w="45" w:type="dxa"/>
              <w:bottom w:w="30" w:type="dxa"/>
              <w:right w:w="45" w:type="dxa"/>
            </w:tcMar>
            <w:hideMark/>
          </w:tcPr>
          <w:p w14:paraId="76AA0AE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hideMark/>
          </w:tcPr>
          <w:p w14:paraId="74707E6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AAF256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5</w:t>
            </w:r>
          </w:p>
        </w:tc>
        <w:tc>
          <w:tcPr>
            <w:tcW w:w="1163" w:type="dxa"/>
            <w:tcMar>
              <w:top w:w="30" w:type="dxa"/>
              <w:left w:w="45" w:type="dxa"/>
              <w:bottom w:w="30" w:type="dxa"/>
              <w:right w:w="45" w:type="dxa"/>
            </w:tcMar>
            <w:vAlign w:val="bottom"/>
            <w:hideMark/>
          </w:tcPr>
          <w:p w14:paraId="4C3A48A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20/05/2024</w:t>
            </w:r>
          </w:p>
        </w:tc>
      </w:tr>
      <w:tr w:rsidR="001B3A40" w:rsidRPr="004E767D" w14:paraId="2D590555" w14:textId="77777777" w:rsidTr="00817612">
        <w:trPr>
          <w:trHeight w:val="315"/>
        </w:trPr>
        <w:tc>
          <w:tcPr>
            <w:tcW w:w="2561" w:type="dxa"/>
            <w:gridSpan w:val="2"/>
            <w:shd w:val="clear" w:color="auto" w:fill="FFFFFF"/>
            <w:tcMar>
              <w:top w:w="30" w:type="dxa"/>
              <w:left w:w="45" w:type="dxa"/>
              <w:bottom w:w="30" w:type="dxa"/>
              <w:right w:w="45" w:type="dxa"/>
            </w:tcMar>
            <w:hideMark/>
          </w:tcPr>
          <w:p w14:paraId="43B67273"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Thalasseus</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acuflavidus</w:t>
            </w:r>
            <w:proofErr w:type="spellEnd"/>
          </w:p>
        </w:tc>
        <w:tc>
          <w:tcPr>
            <w:tcW w:w="2968" w:type="dxa"/>
            <w:tcMar>
              <w:top w:w="30" w:type="dxa"/>
              <w:left w:w="45" w:type="dxa"/>
              <w:bottom w:w="30" w:type="dxa"/>
              <w:right w:w="45" w:type="dxa"/>
            </w:tcMar>
            <w:vAlign w:val="bottom"/>
            <w:hideMark/>
          </w:tcPr>
          <w:p w14:paraId="49517B92"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55FE690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1C110FD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5993EB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7308A2C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28/05/2024</w:t>
            </w:r>
          </w:p>
        </w:tc>
      </w:tr>
      <w:tr w:rsidR="001B3A40" w:rsidRPr="004E767D" w14:paraId="2F6A8562" w14:textId="77777777" w:rsidTr="00817612">
        <w:trPr>
          <w:trHeight w:val="315"/>
        </w:trPr>
        <w:tc>
          <w:tcPr>
            <w:tcW w:w="2561" w:type="dxa"/>
            <w:gridSpan w:val="2"/>
            <w:tcMar>
              <w:top w:w="30" w:type="dxa"/>
              <w:left w:w="45" w:type="dxa"/>
              <w:bottom w:w="30" w:type="dxa"/>
              <w:right w:w="45" w:type="dxa"/>
            </w:tcMar>
            <w:hideMark/>
          </w:tcPr>
          <w:p w14:paraId="4B2E5656"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Stercorarius</w:t>
            </w:r>
            <w:proofErr w:type="spellEnd"/>
            <w:r w:rsidRPr="004E767D">
              <w:rPr>
                <w:rFonts w:ascii="Times New Roman" w:eastAsia="Times New Roman" w:hAnsi="Times New Roman" w:cs="Times New Roman"/>
                <w:i/>
                <w:iCs/>
                <w:kern w:val="0"/>
                <w:sz w:val="20"/>
                <w:szCs w:val="20"/>
                <w:lang w:eastAsia="pt-BR"/>
                <w14:ligatures w14:val="none"/>
              </w:rPr>
              <w:t xml:space="preserve"> chilensis</w:t>
            </w:r>
          </w:p>
        </w:tc>
        <w:tc>
          <w:tcPr>
            <w:tcW w:w="2968" w:type="dxa"/>
            <w:tcMar>
              <w:top w:w="30" w:type="dxa"/>
              <w:left w:w="45" w:type="dxa"/>
              <w:bottom w:w="30" w:type="dxa"/>
              <w:right w:w="45" w:type="dxa"/>
            </w:tcMar>
            <w:vAlign w:val="bottom"/>
            <w:hideMark/>
          </w:tcPr>
          <w:p w14:paraId="4BB2ED85"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2A4EDDB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vAlign w:val="bottom"/>
            <w:hideMark/>
          </w:tcPr>
          <w:p w14:paraId="2E9C532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3E2ED64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25E0780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01/06/2024</w:t>
            </w:r>
          </w:p>
        </w:tc>
      </w:tr>
      <w:tr w:rsidR="001B3A40" w:rsidRPr="004E767D" w14:paraId="5784B989" w14:textId="77777777" w:rsidTr="00817612">
        <w:trPr>
          <w:trHeight w:val="315"/>
        </w:trPr>
        <w:tc>
          <w:tcPr>
            <w:tcW w:w="2561" w:type="dxa"/>
            <w:gridSpan w:val="2"/>
            <w:tcMar>
              <w:top w:w="30" w:type="dxa"/>
              <w:left w:w="45" w:type="dxa"/>
              <w:bottom w:w="30" w:type="dxa"/>
              <w:right w:w="45" w:type="dxa"/>
            </w:tcMar>
            <w:hideMark/>
          </w:tcPr>
          <w:p w14:paraId="248BC157"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w:t>
            </w:r>
          </w:p>
        </w:tc>
        <w:tc>
          <w:tcPr>
            <w:tcW w:w="2968" w:type="dxa"/>
            <w:tcMar>
              <w:top w:w="30" w:type="dxa"/>
              <w:left w:w="45" w:type="dxa"/>
              <w:bottom w:w="30" w:type="dxa"/>
              <w:right w:w="45" w:type="dxa"/>
            </w:tcMar>
            <w:vAlign w:val="bottom"/>
            <w:hideMark/>
          </w:tcPr>
          <w:p w14:paraId="2084FE0D"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2912EB3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55D6D3E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2D8B475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w:t>
            </w:r>
          </w:p>
        </w:tc>
        <w:tc>
          <w:tcPr>
            <w:tcW w:w="1163" w:type="dxa"/>
            <w:tcMar>
              <w:top w:w="30" w:type="dxa"/>
              <w:left w:w="45" w:type="dxa"/>
              <w:bottom w:w="30" w:type="dxa"/>
              <w:right w:w="45" w:type="dxa"/>
            </w:tcMar>
            <w:vAlign w:val="bottom"/>
            <w:hideMark/>
          </w:tcPr>
          <w:p w14:paraId="533C9DF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11/05/2024</w:t>
            </w:r>
          </w:p>
        </w:tc>
      </w:tr>
      <w:tr w:rsidR="001B3A40" w:rsidRPr="004E767D" w14:paraId="7E312E98" w14:textId="77777777" w:rsidTr="00817612">
        <w:trPr>
          <w:trHeight w:val="315"/>
        </w:trPr>
        <w:tc>
          <w:tcPr>
            <w:tcW w:w="2561" w:type="dxa"/>
            <w:gridSpan w:val="2"/>
            <w:tcMar>
              <w:top w:w="30" w:type="dxa"/>
              <w:left w:w="45" w:type="dxa"/>
              <w:bottom w:w="30" w:type="dxa"/>
              <w:right w:w="45" w:type="dxa"/>
            </w:tcMar>
            <w:hideMark/>
          </w:tcPr>
          <w:p w14:paraId="19CEAE7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w:t>
            </w:r>
          </w:p>
        </w:tc>
        <w:tc>
          <w:tcPr>
            <w:tcW w:w="2968" w:type="dxa"/>
            <w:tcMar>
              <w:top w:w="30" w:type="dxa"/>
              <w:left w:w="45" w:type="dxa"/>
              <w:bottom w:w="30" w:type="dxa"/>
              <w:right w:w="45" w:type="dxa"/>
            </w:tcMar>
            <w:vAlign w:val="bottom"/>
            <w:hideMark/>
          </w:tcPr>
          <w:p w14:paraId="2906C738"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0415829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483FAD2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DE18F6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w:t>
            </w:r>
          </w:p>
        </w:tc>
        <w:tc>
          <w:tcPr>
            <w:tcW w:w="1163" w:type="dxa"/>
            <w:tcMar>
              <w:top w:w="30" w:type="dxa"/>
              <w:left w:w="45" w:type="dxa"/>
              <w:bottom w:w="30" w:type="dxa"/>
              <w:right w:w="45" w:type="dxa"/>
            </w:tcMar>
            <w:vAlign w:val="bottom"/>
            <w:hideMark/>
          </w:tcPr>
          <w:p w14:paraId="61470FA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11/05/2024</w:t>
            </w:r>
          </w:p>
        </w:tc>
      </w:tr>
      <w:tr w:rsidR="001B3A40" w:rsidRPr="004E767D" w14:paraId="1F1C6672" w14:textId="77777777" w:rsidTr="00817612">
        <w:trPr>
          <w:trHeight w:val="315"/>
        </w:trPr>
        <w:tc>
          <w:tcPr>
            <w:tcW w:w="2561" w:type="dxa"/>
            <w:gridSpan w:val="2"/>
            <w:shd w:val="clear" w:color="auto" w:fill="FFFFFF"/>
            <w:tcMar>
              <w:top w:w="30" w:type="dxa"/>
              <w:left w:w="45" w:type="dxa"/>
              <w:bottom w:w="30" w:type="dxa"/>
              <w:right w:w="45" w:type="dxa"/>
            </w:tcMar>
            <w:hideMark/>
          </w:tcPr>
          <w:p w14:paraId="3FD579C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Thalasseus</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acuflavidus</w:t>
            </w:r>
            <w:proofErr w:type="spellEnd"/>
          </w:p>
        </w:tc>
        <w:tc>
          <w:tcPr>
            <w:tcW w:w="2968" w:type="dxa"/>
            <w:tcMar>
              <w:top w:w="30" w:type="dxa"/>
              <w:left w:w="45" w:type="dxa"/>
              <w:bottom w:w="30" w:type="dxa"/>
              <w:right w:w="45" w:type="dxa"/>
            </w:tcMar>
            <w:vAlign w:val="bottom"/>
            <w:hideMark/>
          </w:tcPr>
          <w:p w14:paraId="7BAC9064" w14:textId="77777777" w:rsidR="001B3A40" w:rsidRPr="004E767D" w:rsidRDefault="001B3A40" w:rsidP="00817612">
            <w:pPr>
              <w:spacing w:after="0" w:line="240" w:lineRule="auto"/>
              <w:rPr>
                <w:rFonts w:ascii="Times New Roman" w:eastAsia="Times New Roman" w:hAnsi="Times New Roman" w:cs="Times New Roman"/>
                <w:kern w:val="0"/>
                <w:sz w:val="20"/>
                <w:szCs w:val="20"/>
                <w:lang w:val="pl-PL"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62C3DC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vAlign w:val="bottom"/>
            <w:hideMark/>
          </w:tcPr>
          <w:p w14:paraId="0A4A88B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86B4EE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77C0161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19/08/2024</w:t>
            </w:r>
          </w:p>
        </w:tc>
      </w:tr>
      <w:tr w:rsidR="001B3A40" w:rsidRPr="004E767D" w14:paraId="473D5984" w14:textId="77777777" w:rsidTr="00817612">
        <w:trPr>
          <w:trHeight w:val="315"/>
        </w:trPr>
        <w:tc>
          <w:tcPr>
            <w:tcW w:w="2561" w:type="dxa"/>
            <w:gridSpan w:val="2"/>
            <w:shd w:val="clear" w:color="auto" w:fill="FFFFFF"/>
            <w:tcMar>
              <w:top w:w="30" w:type="dxa"/>
              <w:left w:w="45" w:type="dxa"/>
              <w:bottom w:w="30" w:type="dxa"/>
              <w:right w:w="45" w:type="dxa"/>
            </w:tcMar>
            <w:hideMark/>
          </w:tcPr>
          <w:p w14:paraId="1F92E115"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60D1A8E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649DB0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3A6429A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2F9DE50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5767E15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18/08/2024</w:t>
            </w:r>
          </w:p>
        </w:tc>
      </w:tr>
      <w:tr w:rsidR="001B3A40" w:rsidRPr="004E767D" w14:paraId="1089FF1F" w14:textId="77777777" w:rsidTr="00817612">
        <w:trPr>
          <w:trHeight w:val="315"/>
        </w:trPr>
        <w:tc>
          <w:tcPr>
            <w:tcW w:w="2561" w:type="dxa"/>
            <w:gridSpan w:val="2"/>
            <w:shd w:val="clear" w:color="auto" w:fill="FFFFFF"/>
            <w:tcMar>
              <w:top w:w="30" w:type="dxa"/>
              <w:left w:w="45" w:type="dxa"/>
              <w:bottom w:w="30" w:type="dxa"/>
              <w:right w:w="45" w:type="dxa"/>
            </w:tcMar>
            <w:hideMark/>
          </w:tcPr>
          <w:p w14:paraId="17A007A7"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Arctocephalus australis</w:t>
            </w:r>
          </w:p>
        </w:tc>
        <w:tc>
          <w:tcPr>
            <w:tcW w:w="2968" w:type="dxa"/>
            <w:tcMar>
              <w:top w:w="30" w:type="dxa"/>
              <w:left w:w="45" w:type="dxa"/>
              <w:bottom w:w="30" w:type="dxa"/>
              <w:right w:w="45" w:type="dxa"/>
            </w:tcMar>
            <w:vAlign w:val="bottom"/>
            <w:hideMark/>
          </w:tcPr>
          <w:p w14:paraId="71525E51"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and Encephalic</w:t>
            </w:r>
          </w:p>
        </w:tc>
        <w:tc>
          <w:tcPr>
            <w:tcW w:w="1559" w:type="dxa"/>
            <w:tcBorders>
              <w:left w:val="nil"/>
            </w:tcBorders>
            <w:tcMar>
              <w:top w:w="30" w:type="dxa"/>
              <w:left w:w="45" w:type="dxa"/>
              <w:bottom w:w="30" w:type="dxa"/>
              <w:right w:w="45" w:type="dxa"/>
            </w:tcMar>
            <w:hideMark/>
          </w:tcPr>
          <w:p w14:paraId="7FF942A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hideMark/>
          </w:tcPr>
          <w:p w14:paraId="187F235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07B814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7D1B048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20/08/2024</w:t>
            </w:r>
          </w:p>
        </w:tc>
      </w:tr>
      <w:tr w:rsidR="001B3A40" w:rsidRPr="004E767D" w14:paraId="732ACEC1" w14:textId="77777777" w:rsidTr="00817612">
        <w:trPr>
          <w:trHeight w:val="315"/>
        </w:trPr>
        <w:tc>
          <w:tcPr>
            <w:tcW w:w="2561" w:type="dxa"/>
            <w:gridSpan w:val="2"/>
            <w:shd w:val="clear" w:color="auto" w:fill="FFFFFF"/>
            <w:tcMar>
              <w:top w:w="30" w:type="dxa"/>
              <w:left w:w="45" w:type="dxa"/>
              <w:bottom w:w="30" w:type="dxa"/>
              <w:right w:w="45" w:type="dxa"/>
            </w:tcMar>
            <w:hideMark/>
          </w:tcPr>
          <w:p w14:paraId="190D0BC6"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Larus </w:t>
            </w:r>
            <w:proofErr w:type="spellStart"/>
            <w:r w:rsidRPr="004E767D">
              <w:rPr>
                <w:rFonts w:ascii="Times New Roman" w:eastAsia="Times New Roman" w:hAnsi="Times New Roman" w:cs="Times New Roman"/>
                <w:i/>
                <w:iCs/>
                <w:kern w:val="0"/>
                <w:sz w:val="20"/>
                <w:szCs w:val="20"/>
                <w:lang w:eastAsia="pt-BR"/>
                <w14:ligatures w14:val="none"/>
              </w:rPr>
              <w:t>dominicanus</w:t>
            </w:r>
            <w:proofErr w:type="spellEnd"/>
          </w:p>
        </w:tc>
        <w:tc>
          <w:tcPr>
            <w:tcW w:w="2968" w:type="dxa"/>
            <w:tcMar>
              <w:top w:w="30" w:type="dxa"/>
              <w:left w:w="45" w:type="dxa"/>
              <w:bottom w:w="30" w:type="dxa"/>
              <w:right w:w="45" w:type="dxa"/>
            </w:tcMar>
            <w:vAlign w:val="bottom"/>
            <w:hideMark/>
          </w:tcPr>
          <w:p w14:paraId="248977A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48C041D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12ABD9B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65CAE7F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3431BCF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20/08/2024</w:t>
            </w:r>
          </w:p>
        </w:tc>
      </w:tr>
      <w:tr w:rsidR="001B3A40" w:rsidRPr="004E767D" w14:paraId="7BE47B64" w14:textId="77777777" w:rsidTr="00817612">
        <w:trPr>
          <w:trHeight w:val="315"/>
        </w:trPr>
        <w:tc>
          <w:tcPr>
            <w:tcW w:w="2561" w:type="dxa"/>
            <w:gridSpan w:val="2"/>
            <w:shd w:val="clear" w:color="auto" w:fill="FFFFFF"/>
            <w:tcMar>
              <w:top w:w="30" w:type="dxa"/>
              <w:left w:w="45" w:type="dxa"/>
              <w:bottom w:w="30" w:type="dxa"/>
              <w:right w:w="45" w:type="dxa"/>
            </w:tcMar>
            <w:hideMark/>
          </w:tcPr>
          <w:p w14:paraId="4C4AB47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68F9A72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4C8F257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2A9C2D7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48886F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44AEAB0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18/08/2024</w:t>
            </w:r>
          </w:p>
        </w:tc>
      </w:tr>
      <w:tr w:rsidR="001B3A40" w:rsidRPr="004E767D" w14:paraId="5A250150" w14:textId="77777777" w:rsidTr="00817612">
        <w:trPr>
          <w:trHeight w:val="315"/>
        </w:trPr>
        <w:tc>
          <w:tcPr>
            <w:tcW w:w="2561" w:type="dxa"/>
            <w:gridSpan w:val="2"/>
            <w:shd w:val="clear" w:color="auto" w:fill="FFFFFF"/>
            <w:tcMar>
              <w:top w:w="30" w:type="dxa"/>
              <w:left w:w="45" w:type="dxa"/>
              <w:bottom w:w="30" w:type="dxa"/>
              <w:right w:w="45" w:type="dxa"/>
            </w:tcMar>
            <w:hideMark/>
          </w:tcPr>
          <w:p w14:paraId="075EA697"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55299AB0"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382035B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46BA91C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7E76DA9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30AC397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19/08/2024</w:t>
            </w:r>
          </w:p>
        </w:tc>
      </w:tr>
      <w:tr w:rsidR="001B3A40" w:rsidRPr="004E767D" w14:paraId="47C748A3" w14:textId="77777777" w:rsidTr="00817612">
        <w:trPr>
          <w:trHeight w:val="315"/>
        </w:trPr>
        <w:tc>
          <w:tcPr>
            <w:tcW w:w="2561" w:type="dxa"/>
            <w:gridSpan w:val="2"/>
            <w:shd w:val="clear" w:color="auto" w:fill="FFFFFF"/>
            <w:tcMar>
              <w:top w:w="30" w:type="dxa"/>
              <w:left w:w="45" w:type="dxa"/>
              <w:bottom w:w="30" w:type="dxa"/>
              <w:right w:w="45" w:type="dxa"/>
            </w:tcMar>
            <w:hideMark/>
          </w:tcPr>
          <w:p w14:paraId="58B042A9"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CFA3D1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270754B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5F496F3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F3C1AB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5FD9F63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02/08/2024</w:t>
            </w:r>
          </w:p>
        </w:tc>
      </w:tr>
      <w:tr w:rsidR="001B3A40" w:rsidRPr="004E767D" w14:paraId="07BC5501" w14:textId="77777777" w:rsidTr="00817612">
        <w:trPr>
          <w:trHeight w:val="315"/>
        </w:trPr>
        <w:tc>
          <w:tcPr>
            <w:tcW w:w="2561" w:type="dxa"/>
            <w:gridSpan w:val="2"/>
            <w:shd w:val="clear" w:color="auto" w:fill="FFFFFF"/>
            <w:tcMar>
              <w:top w:w="30" w:type="dxa"/>
              <w:left w:w="45" w:type="dxa"/>
              <w:bottom w:w="30" w:type="dxa"/>
              <w:right w:w="45" w:type="dxa"/>
            </w:tcMar>
            <w:hideMark/>
          </w:tcPr>
          <w:p w14:paraId="433A78F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353EACB0"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4073AE6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30F7B1A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2966A7D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62418C9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06/08/2024</w:t>
            </w:r>
          </w:p>
        </w:tc>
      </w:tr>
      <w:tr w:rsidR="001B3A40" w:rsidRPr="004E767D" w14:paraId="4CE1CD05" w14:textId="77777777" w:rsidTr="00817612">
        <w:trPr>
          <w:trHeight w:val="315"/>
        </w:trPr>
        <w:tc>
          <w:tcPr>
            <w:tcW w:w="2561" w:type="dxa"/>
            <w:gridSpan w:val="2"/>
            <w:shd w:val="clear" w:color="auto" w:fill="FFFFFF"/>
            <w:tcMar>
              <w:top w:w="30" w:type="dxa"/>
              <w:left w:w="45" w:type="dxa"/>
              <w:bottom w:w="30" w:type="dxa"/>
              <w:right w:w="45" w:type="dxa"/>
            </w:tcMar>
            <w:hideMark/>
          </w:tcPr>
          <w:p w14:paraId="5F15C567"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Fregata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magnificens</w:t>
            </w:r>
            <w:proofErr w:type="spellEnd"/>
          </w:p>
        </w:tc>
        <w:tc>
          <w:tcPr>
            <w:tcW w:w="2968" w:type="dxa"/>
            <w:tcMar>
              <w:top w:w="30" w:type="dxa"/>
              <w:left w:w="45" w:type="dxa"/>
              <w:bottom w:w="30" w:type="dxa"/>
              <w:right w:w="45" w:type="dxa"/>
            </w:tcMar>
            <w:vAlign w:val="bottom"/>
            <w:hideMark/>
          </w:tcPr>
          <w:p w14:paraId="6142E98A"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5F064D4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0FCF066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1434F84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4F24ABD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03/08/2024</w:t>
            </w:r>
          </w:p>
        </w:tc>
      </w:tr>
      <w:tr w:rsidR="001B3A40" w:rsidRPr="004E767D" w14:paraId="255C3649" w14:textId="77777777" w:rsidTr="00817612">
        <w:trPr>
          <w:trHeight w:val="315"/>
        </w:trPr>
        <w:tc>
          <w:tcPr>
            <w:tcW w:w="2561" w:type="dxa"/>
            <w:gridSpan w:val="2"/>
            <w:shd w:val="clear" w:color="auto" w:fill="FFFFFF"/>
            <w:tcMar>
              <w:top w:w="30" w:type="dxa"/>
              <w:left w:w="45" w:type="dxa"/>
              <w:bottom w:w="30" w:type="dxa"/>
              <w:right w:w="45" w:type="dxa"/>
            </w:tcMar>
            <w:hideMark/>
          </w:tcPr>
          <w:p w14:paraId="0D83183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9443F21"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4A36D6B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34D707F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3859430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536D5B8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05/08/2024</w:t>
            </w:r>
          </w:p>
        </w:tc>
      </w:tr>
      <w:tr w:rsidR="001B3A40" w:rsidRPr="004E767D" w14:paraId="087BE9CA" w14:textId="77777777" w:rsidTr="00817612">
        <w:trPr>
          <w:trHeight w:val="315"/>
        </w:trPr>
        <w:tc>
          <w:tcPr>
            <w:tcW w:w="2561" w:type="dxa"/>
            <w:gridSpan w:val="2"/>
            <w:shd w:val="clear" w:color="auto" w:fill="FFFFFF"/>
            <w:tcMar>
              <w:top w:w="30" w:type="dxa"/>
              <w:left w:w="45" w:type="dxa"/>
              <w:bottom w:w="30" w:type="dxa"/>
              <w:right w:w="45" w:type="dxa"/>
            </w:tcMar>
            <w:hideMark/>
          </w:tcPr>
          <w:p w14:paraId="5D9B60D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Phalacrocorax </w:t>
            </w:r>
            <w:proofErr w:type="spellStart"/>
            <w:r w:rsidRPr="004E767D">
              <w:rPr>
                <w:rFonts w:ascii="Times New Roman" w:eastAsia="Times New Roman" w:hAnsi="Times New Roman" w:cs="Times New Roman"/>
                <w:i/>
                <w:iCs/>
                <w:kern w:val="0"/>
                <w:sz w:val="20"/>
                <w:szCs w:val="20"/>
                <w:lang w:eastAsia="pt-BR"/>
                <w14:ligatures w14:val="none"/>
              </w:rPr>
              <w:t>brasilianus</w:t>
            </w:r>
            <w:proofErr w:type="spellEnd"/>
          </w:p>
        </w:tc>
        <w:tc>
          <w:tcPr>
            <w:tcW w:w="2968" w:type="dxa"/>
            <w:tcMar>
              <w:top w:w="30" w:type="dxa"/>
              <w:left w:w="45" w:type="dxa"/>
              <w:bottom w:w="30" w:type="dxa"/>
              <w:right w:w="45" w:type="dxa"/>
            </w:tcMar>
            <w:hideMark/>
          </w:tcPr>
          <w:p w14:paraId="2CDFF007" w14:textId="77777777" w:rsidR="001B3A40" w:rsidRPr="004E767D" w:rsidRDefault="001B3A40" w:rsidP="00817612">
            <w:pP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26080C0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1DC2D11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5DD64E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2974FF8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02/08/2024</w:t>
            </w:r>
          </w:p>
        </w:tc>
      </w:tr>
      <w:tr w:rsidR="001B3A40" w:rsidRPr="004E767D" w14:paraId="239CDFBC" w14:textId="77777777" w:rsidTr="00817612">
        <w:trPr>
          <w:trHeight w:val="315"/>
        </w:trPr>
        <w:tc>
          <w:tcPr>
            <w:tcW w:w="2561" w:type="dxa"/>
            <w:gridSpan w:val="2"/>
            <w:shd w:val="clear" w:color="auto" w:fill="FFFFFF"/>
            <w:tcMar>
              <w:top w:w="30" w:type="dxa"/>
              <w:left w:w="45" w:type="dxa"/>
              <w:bottom w:w="30" w:type="dxa"/>
              <w:right w:w="45" w:type="dxa"/>
            </w:tcMar>
            <w:hideMark/>
          </w:tcPr>
          <w:p w14:paraId="14C494A5"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54874280"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40F0A0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3001A7F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A9538E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59B5842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02/08/2024</w:t>
            </w:r>
          </w:p>
        </w:tc>
      </w:tr>
      <w:tr w:rsidR="001B3A40" w:rsidRPr="004E767D" w14:paraId="26DD7A63" w14:textId="77777777" w:rsidTr="00817612">
        <w:trPr>
          <w:trHeight w:val="315"/>
        </w:trPr>
        <w:tc>
          <w:tcPr>
            <w:tcW w:w="2561" w:type="dxa"/>
            <w:gridSpan w:val="2"/>
            <w:shd w:val="clear" w:color="auto" w:fill="FFFFFF"/>
            <w:tcMar>
              <w:top w:w="30" w:type="dxa"/>
              <w:left w:w="45" w:type="dxa"/>
              <w:bottom w:w="30" w:type="dxa"/>
              <w:right w:w="45" w:type="dxa"/>
            </w:tcMar>
            <w:hideMark/>
          </w:tcPr>
          <w:p w14:paraId="543FEEE9"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33BD42A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7EB2CA9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C141A5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A42664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005A64E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01/08/2024</w:t>
            </w:r>
          </w:p>
        </w:tc>
      </w:tr>
      <w:tr w:rsidR="001B3A40" w:rsidRPr="004E767D" w14:paraId="3D7BC7C2" w14:textId="77777777" w:rsidTr="00817612">
        <w:trPr>
          <w:trHeight w:val="315"/>
        </w:trPr>
        <w:tc>
          <w:tcPr>
            <w:tcW w:w="2561" w:type="dxa"/>
            <w:gridSpan w:val="2"/>
            <w:shd w:val="clear" w:color="auto" w:fill="FFFFFF"/>
            <w:tcMar>
              <w:top w:w="30" w:type="dxa"/>
              <w:left w:w="45" w:type="dxa"/>
              <w:bottom w:w="30" w:type="dxa"/>
              <w:right w:w="45" w:type="dxa"/>
            </w:tcMar>
            <w:hideMark/>
          </w:tcPr>
          <w:p w14:paraId="19ACEF9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1A709B5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6D03715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vAlign w:val="bottom"/>
            <w:hideMark/>
          </w:tcPr>
          <w:p w14:paraId="38207E5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19C623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7770CD2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04/08/2024</w:t>
            </w:r>
          </w:p>
        </w:tc>
      </w:tr>
      <w:tr w:rsidR="001B3A40" w:rsidRPr="004E767D" w14:paraId="197E2DDC" w14:textId="77777777" w:rsidTr="00817612">
        <w:trPr>
          <w:trHeight w:val="315"/>
        </w:trPr>
        <w:tc>
          <w:tcPr>
            <w:tcW w:w="2561" w:type="dxa"/>
            <w:gridSpan w:val="2"/>
            <w:shd w:val="clear" w:color="auto" w:fill="FFFFFF"/>
            <w:tcMar>
              <w:top w:w="30" w:type="dxa"/>
              <w:left w:w="45" w:type="dxa"/>
              <w:bottom w:w="30" w:type="dxa"/>
              <w:right w:w="45" w:type="dxa"/>
            </w:tcMar>
            <w:hideMark/>
          </w:tcPr>
          <w:p w14:paraId="50AB2EE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5233FE95"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2FBA74B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1F1C817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239FD58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45CE617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03/08/2024</w:t>
            </w:r>
          </w:p>
        </w:tc>
      </w:tr>
      <w:tr w:rsidR="001B3A40" w:rsidRPr="004E767D" w14:paraId="665227CC" w14:textId="77777777" w:rsidTr="00817612">
        <w:trPr>
          <w:trHeight w:val="315"/>
        </w:trPr>
        <w:tc>
          <w:tcPr>
            <w:tcW w:w="2561" w:type="dxa"/>
            <w:gridSpan w:val="2"/>
            <w:shd w:val="clear" w:color="auto" w:fill="FFFFFF"/>
            <w:tcMar>
              <w:top w:w="30" w:type="dxa"/>
              <w:left w:w="45" w:type="dxa"/>
              <w:bottom w:w="30" w:type="dxa"/>
              <w:right w:w="45" w:type="dxa"/>
            </w:tcMar>
            <w:hideMark/>
          </w:tcPr>
          <w:p w14:paraId="18B20EA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Arctocephalus tropicalis</w:t>
            </w:r>
          </w:p>
        </w:tc>
        <w:tc>
          <w:tcPr>
            <w:tcW w:w="2968" w:type="dxa"/>
            <w:tcMar>
              <w:top w:w="30" w:type="dxa"/>
              <w:left w:w="45" w:type="dxa"/>
              <w:bottom w:w="30" w:type="dxa"/>
              <w:right w:w="45" w:type="dxa"/>
            </w:tcMar>
            <w:vAlign w:val="bottom"/>
            <w:hideMark/>
          </w:tcPr>
          <w:p w14:paraId="01E95D0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and Encephalic</w:t>
            </w:r>
          </w:p>
        </w:tc>
        <w:tc>
          <w:tcPr>
            <w:tcW w:w="1559" w:type="dxa"/>
            <w:tcBorders>
              <w:left w:val="nil"/>
            </w:tcBorders>
            <w:tcMar>
              <w:top w:w="30" w:type="dxa"/>
              <w:left w:w="45" w:type="dxa"/>
              <w:bottom w:w="30" w:type="dxa"/>
              <w:right w:w="45" w:type="dxa"/>
            </w:tcMar>
            <w:vAlign w:val="bottom"/>
            <w:hideMark/>
          </w:tcPr>
          <w:p w14:paraId="70A1F9F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10FFED6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542488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1AE535E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31/07/2024</w:t>
            </w:r>
          </w:p>
        </w:tc>
      </w:tr>
      <w:tr w:rsidR="001B3A40" w:rsidRPr="004E767D" w14:paraId="79081ABA" w14:textId="77777777" w:rsidTr="00817612">
        <w:trPr>
          <w:trHeight w:val="315"/>
        </w:trPr>
        <w:tc>
          <w:tcPr>
            <w:tcW w:w="2561" w:type="dxa"/>
            <w:gridSpan w:val="2"/>
            <w:shd w:val="clear" w:color="auto" w:fill="FFFFFF"/>
            <w:tcMar>
              <w:top w:w="30" w:type="dxa"/>
              <w:left w:w="45" w:type="dxa"/>
              <w:bottom w:w="30" w:type="dxa"/>
              <w:right w:w="45" w:type="dxa"/>
            </w:tcMar>
            <w:hideMark/>
          </w:tcPr>
          <w:p w14:paraId="78CDBC7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7C4D92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25CBB3F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vAlign w:val="bottom"/>
            <w:hideMark/>
          </w:tcPr>
          <w:p w14:paraId="12C3DBC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7ED435D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2E22684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01/08/2024</w:t>
            </w:r>
          </w:p>
        </w:tc>
      </w:tr>
      <w:tr w:rsidR="001B3A40" w:rsidRPr="004E767D" w14:paraId="46029184" w14:textId="77777777" w:rsidTr="00817612">
        <w:trPr>
          <w:trHeight w:val="315"/>
        </w:trPr>
        <w:tc>
          <w:tcPr>
            <w:tcW w:w="2561" w:type="dxa"/>
            <w:gridSpan w:val="2"/>
            <w:shd w:val="clear" w:color="auto" w:fill="FFFFFF"/>
            <w:tcMar>
              <w:top w:w="30" w:type="dxa"/>
              <w:left w:w="45" w:type="dxa"/>
              <w:bottom w:w="30" w:type="dxa"/>
              <w:right w:w="45" w:type="dxa"/>
            </w:tcMar>
            <w:hideMark/>
          </w:tcPr>
          <w:p w14:paraId="46F639B8"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lastRenderedPageBreak/>
              <w:t>Arctocephalus tropicalis</w:t>
            </w:r>
          </w:p>
        </w:tc>
        <w:tc>
          <w:tcPr>
            <w:tcW w:w="2968" w:type="dxa"/>
            <w:tcMar>
              <w:top w:w="30" w:type="dxa"/>
              <w:left w:w="45" w:type="dxa"/>
              <w:bottom w:w="30" w:type="dxa"/>
              <w:right w:w="45" w:type="dxa"/>
            </w:tcMar>
            <w:vAlign w:val="bottom"/>
            <w:hideMark/>
          </w:tcPr>
          <w:p w14:paraId="6F11344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Trachea and pancreas</w:t>
            </w:r>
          </w:p>
        </w:tc>
        <w:tc>
          <w:tcPr>
            <w:tcW w:w="1559" w:type="dxa"/>
            <w:tcBorders>
              <w:left w:val="nil"/>
            </w:tcBorders>
            <w:tcMar>
              <w:top w:w="30" w:type="dxa"/>
              <w:left w:w="45" w:type="dxa"/>
              <w:bottom w:w="30" w:type="dxa"/>
              <w:right w:w="45" w:type="dxa"/>
            </w:tcMar>
            <w:vAlign w:val="bottom"/>
            <w:hideMark/>
          </w:tcPr>
          <w:p w14:paraId="020EE82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10EDC75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0D040E0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6F9BC5D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08/08/2024</w:t>
            </w:r>
          </w:p>
        </w:tc>
      </w:tr>
      <w:tr w:rsidR="001B3A40" w:rsidRPr="004E767D" w14:paraId="6FAB4341" w14:textId="77777777" w:rsidTr="00817612">
        <w:trPr>
          <w:trHeight w:val="315"/>
        </w:trPr>
        <w:tc>
          <w:tcPr>
            <w:tcW w:w="2561" w:type="dxa"/>
            <w:gridSpan w:val="2"/>
            <w:shd w:val="clear" w:color="auto" w:fill="FFFFFF"/>
            <w:tcMar>
              <w:top w:w="30" w:type="dxa"/>
              <w:left w:w="45" w:type="dxa"/>
              <w:bottom w:w="30" w:type="dxa"/>
              <w:right w:w="45" w:type="dxa"/>
            </w:tcMar>
            <w:hideMark/>
          </w:tcPr>
          <w:p w14:paraId="6B9553E3"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Phalacrocorax </w:t>
            </w:r>
            <w:proofErr w:type="spellStart"/>
            <w:r w:rsidRPr="004E767D">
              <w:rPr>
                <w:rFonts w:ascii="Times New Roman" w:eastAsia="Times New Roman" w:hAnsi="Times New Roman" w:cs="Times New Roman"/>
                <w:i/>
                <w:iCs/>
                <w:kern w:val="0"/>
                <w:sz w:val="20"/>
                <w:szCs w:val="20"/>
                <w:lang w:eastAsia="pt-BR"/>
                <w14:ligatures w14:val="none"/>
              </w:rPr>
              <w:t>brasilianus</w:t>
            </w:r>
            <w:proofErr w:type="spellEnd"/>
          </w:p>
        </w:tc>
        <w:tc>
          <w:tcPr>
            <w:tcW w:w="2968" w:type="dxa"/>
            <w:tcMar>
              <w:top w:w="30" w:type="dxa"/>
              <w:left w:w="45" w:type="dxa"/>
              <w:bottom w:w="30" w:type="dxa"/>
              <w:right w:w="45" w:type="dxa"/>
            </w:tcMar>
            <w:vAlign w:val="bottom"/>
            <w:hideMark/>
          </w:tcPr>
          <w:p w14:paraId="5AC00A9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146469F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6B426B1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6E13584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772F610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05/08/2024</w:t>
            </w:r>
          </w:p>
        </w:tc>
      </w:tr>
      <w:tr w:rsidR="001B3A40" w:rsidRPr="004E767D" w14:paraId="2B9247D0" w14:textId="77777777" w:rsidTr="00817612">
        <w:trPr>
          <w:trHeight w:val="315"/>
        </w:trPr>
        <w:tc>
          <w:tcPr>
            <w:tcW w:w="2561" w:type="dxa"/>
            <w:gridSpan w:val="2"/>
            <w:tcMar>
              <w:top w:w="30" w:type="dxa"/>
              <w:left w:w="45" w:type="dxa"/>
              <w:bottom w:w="30" w:type="dxa"/>
              <w:right w:w="45" w:type="dxa"/>
            </w:tcMar>
            <w:hideMark/>
          </w:tcPr>
          <w:p w14:paraId="1840077B"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Procellaria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aequinoctialis</w:t>
            </w:r>
            <w:proofErr w:type="spellEnd"/>
          </w:p>
        </w:tc>
        <w:tc>
          <w:tcPr>
            <w:tcW w:w="2968" w:type="dxa"/>
            <w:tcMar>
              <w:top w:w="30" w:type="dxa"/>
              <w:left w:w="45" w:type="dxa"/>
              <w:bottom w:w="30" w:type="dxa"/>
              <w:right w:w="45" w:type="dxa"/>
            </w:tcMar>
            <w:vAlign w:val="bottom"/>
            <w:hideMark/>
          </w:tcPr>
          <w:p w14:paraId="6B6BBEB1"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1F7F714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772A917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371BF4D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468D08A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06/08/2024</w:t>
            </w:r>
          </w:p>
        </w:tc>
      </w:tr>
      <w:tr w:rsidR="001B3A40" w:rsidRPr="004E767D" w14:paraId="25CE626D" w14:textId="77777777" w:rsidTr="00817612">
        <w:trPr>
          <w:trHeight w:val="315"/>
        </w:trPr>
        <w:tc>
          <w:tcPr>
            <w:tcW w:w="2561" w:type="dxa"/>
            <w:gridSpan w:val="2"/>
            <w:shd w:val="clear" w:color="auto" w:fill="FFFFFF"/>
            <w:tcMar>
              <w:top w:w="30" w:type="dxa"/>
              <w:left w:w="45" w:type="dxa"/>
              <w:bottom w:w="30" w:type="dxa"/>
              <w:right w:w="45" w:type="dxa"/>
            </w:tcMar>
            <w:hideMark/>
          </w:tcPr>
          <w:p w14:paraId="25D9B92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2CA1B92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349FEA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8BAA6C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0B9C176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7E3A835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08/08/2024</w:t>
            </w:r>
          </w:p>
        </w:tc>
      </w:tr>
      <w:tr w:rsidR="001B3A40" w:rsidRPr="004E767D" w14:paraId="28CA6FC8" w14:textId="77777777" w:rsidTr="00817612">
        <w:trPr>
          <w:trHeight w:val="315"/>
        </w:trPr>
        <w:tc>
          <w:tcPr>
            <w:tcW w:w="2561" w:type="dxa"/>
            <w:gridSpan w:val="2"/>
            <w:tcMar>
              <w:top w:w="30" w:type="dxa"/>
              <w:left w:w="45" w:type="dxa"/>
              <w:bottom w:w="30" w:type="dxa"/>
              <w:right w:w="45" w:type="dxa"/>
            </w:tcMar>
            <w:hideMark/>
          </w:tcPr>
          <w:p w14:paraId="79A2A8C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03157B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0000DA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0D17D23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65E7B9E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05D3C8C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02/08/2024</w:t>
            </w:r>
          </w:p>
        </w:tc>
      </w:tr>
      <w:tr w:rsidR="001B3A40" w:rsidRPr="004E767D" w14:paraId="6459818E" w14:textId="77777777" w:rsidTr="00817612">
        <w:trPr>
          <w:trHeight w:val="315"/>
        </w:trPr>
        <w:tc>
          <w:tcPr>
            <w:tcW w:w="2561" w:type="dxa"/>
            <w:gridSpan w:val="2"/>
            <w:tcMar>
              <w:top w:w="30" w:type="dxa"/>
              <w:left w:w="45" w:type="dxa"/>
              <w:bottom w:w="30" w:type="dxa"/>
              <w:right w:w="45" w:type="dxa"/>
            </w:tcMar>
            <w:hideMark/>
          </w:tcPr>
          <w:p w14:paraId="792F1E4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Phalacrocorax </w:t>
            </w:r>
            <w:proofErr w:type="spellStart"/>
            <w:r w:rsidRPr="004E767D">
              <w:rPr>
                <w:rFonts w:ascii="Times New Roman" w:eastAsia="Times New Roman" w:hAnsi="Times New Roman" w:cs="Times New Roman"/>
                <w:i/>
                <w:iCs/>
                <w:kern w:val="0"/>
                <w:sz w:val="20"/>
                <w:szCs w:val="20"/>
                <w:lang w:eastAsia="pt-BR"/>
                <w14:ligatures w14:val="none"/>
              </w:rPr>
              <w:t>brasilianus</w:t>
            </w:r>
            <w:proofErr w:type="spellEnd"/>
          </w:p>
        </w:tc>
        <w:tc>
          <w:tcPr>
            <w:tcW w:w="2968" w:type="dxa"/>
            <w:tcMar>
              <w:top w:w="30" w:type="dxa"/>
              <w:left w:w="45" w:type="dxa"/>
              <w:bottom w:w="30" w:type="dxa"/>
              <w:right w:w="45" w:type="dxa"/>
            </w:tcMar>
            <w:vAlign w:val="bottom"/>
            <w:hideMark/>
          </w:tcPr>
          <w:p w14:paraId="1FAA573A"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4E10B3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2878DB5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3F8414B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491C78F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01/08/2024</w:t>
            </w:r>
          </w:p>
        </w:tc>
      </w:tr>
      <w:tr w:rsidR="001B3A40" w:rsidRPr="004E767D" w14:paraId="33A15DF8" w14:textId="77777777" w:rsidTr="00817612">
        <w:trPr>
          <w:trHeight w:val="315"/>
        </w:trPr>
        <w:tc>
          <w:tcPr>
            <w:tcW w:w="2561" w:type="dxa"/>
            <w:gridSpan w:val="2"/>
            <w:shd w:val="clear" w:color="auto" w:fill="FFFFFF"/>
            <w:tcMar>
              <w:top w:w="30" w:type="dxa"/>
              <w:left w:w="45" w:type="dxa"/>
              <w:bottom w:w="30" w:type="dxa"/>
              <w:right w:w="45" w:type="dxa"/>
            </w:tcMar>
            <w:hideMark/>
          </w:tcPr>
          <w:p w14:paraId="58CC1F0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Arctocephalus tropicalis</w:t>
            </w:r>
          </w:p>
        </w:tc>
        <w:tc>
          <w:tcPr>
            <w:tcW w:w="2968" w:type="dxa"/>
            <w:tcMar>
              <w:top w:w="30" w:type="dxa"/>
              <w:left w:w="45" w:type="dxa"/>
              <w:bottom w:w="30" w:type="dxa"/>
              <w:right w:w="45" w:type="dxa"/>
            </w:tcMar>
            <w:vAlign w:val="bottom"/>
            <w:hideMark/>
          </w:tcPr>
          <w:p w14:paraId="29CED504"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and Encephalic</w:t>
            </w:r>
          </w:p>
        </w:tc>
        <w:tc>
          <w:tcPr>
            <w:tcW w:w="1559" w:type="dxa"/>
            <w:tcBorders>
              <w:left w:val="nil"/>
            </w:tcBorders>
            <w:tcMar>
              <w:top w:w="30" w:type="dxa"/>
              <w:left w:w="45" w:type="dxa"/>
              <w:bottom w:w="30" w:type="dxa"/>
              <w:right w:w="45" w:type="dxa"/>
            </w:tcMar>
            <w:hideMark/>
          </w:tcPr>
          <w:p w14:paraId="7ECEB7E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hideMark/>
          </w:tcPr>
          <w:p w14:paraId="5B71A3E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31AAD64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01EB1C1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31/07/2024</w:t>
            </w:r>
          </w:p>
        </w:tc>
      </w:tr>
      <w:tr w:rsidR="001B3A40" w:rsidRPr="004E767D" w14:paraId="3BC698E7" w14:textId="77777777" w:rsidTr="00817612">
        <w:trPr>
          <w:trHeight w:val="315"/>
        </w:trPr>
        <w:tc>
          <w:tcPr>
            <w:tcW w:w="2561" w:type="dxa"/>
            <w:gridSpan w:val="2"/>
            <w:tcMar>
              <w:top w:w="30" w:type="dxa"/>
              <w:left w:w="45" w:type="dxa"/>
              <w:bottom w:w="30" w:type="dxa"/>
              <w:right w:w="45" w:type="dxa"/>
            </w:tcMar>
            <w:hideMark/>
          </w:tcPr>
          <w:p w14:paraId="509ED51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862276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88E75E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3C4E16E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AD0882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D045F3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06/08/2024</w:t>
            </w:r>
          </w:p>
        </w:tc>
      </w:tr>
      <w:tr w:rsidR="001B3A40" w:rsidRPr="004E767D" w14:paraId="0EDC8D15" w14:textId="77777777" w:rsidTr="00817612">
        <w:trPr>
          <w:trHeight w:val="315"/>
        </w:trPr>
        <w:tc>
          <w:tcPr>
            <w:tcW w:w="2561" w:type="dxa"/>
            <w:gridSpan w:val="2"/>
            <w:shd w:val="clear" w:color="auto" w:fill="FFFFFF"/>
            <w:tcMar>
              <w:top w:w="30" w:type="dxa"/>
              <w:left w:w="45" w:type="dxa"/>
              <w:bottom w:w="30" w:type="dxa"/>
              <w:right w:w="45" w:type="dxa"/>
            </w:tcMar>
            <w:hideMark/>
          </w:tcPr>
          <w:p w14:paraId="4CE4A56B"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Arctocephalus australis</w:t>
            </w:r>
          </w:p>
        </w:tc>
        <w:tc>
          <w:tcPr>
            <w:tcW w:w="2968" w:type="dxa"/>
            <w:tcMar>
              <w:top w:w="30" w:type="dxa"/>
              <w:left w:w="45" w:type="dxa"/>
              <w:bottom w:w="30" w:type="dxa"/>
              <w:right w:w="45" w:type="dxa"/>
            </w:tcMar>
            <w:vAlign w:val="bottom"/>
            <w:hideMark/>
          </w:tcPr>
          <w:p w14:paraId="7AAAC8F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and Encephalic</w:t>
            </w:r>
          </w:p>
        </w:tc>
        <w:tc>
          <w:tcPr>
            <w:tcW w:w="1559" w:type="dxa"/>
            <w:tcBorders>
              <w:left w:val="nil"/>
            </w:tcBorders>
            <w:tcMar>
              <w:top w:w="30" w:type="dxa"/>
              <w:left w:w="45" w:type="dxa"/>
              <w:bottom w:w="30" w:type="dxa"/>
              <w:right w:w="45" w:type="dxa"/>
            </w:tcMar>
            <w:hideMark/>
          </w:tcPr>
          <w:p w14:paraId="04EDB14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hideMark/>
          </w:tcPr>
          <w:p w14:paraId="2DB6FE7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04DA10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1D277C6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31/07/2024</w:t>
            </w:r>
          </w:p>
        </w:tc>
      </w:tr>
      <w:tr w:rsidR="001B3A40" w:rsidRPr="004E767D" w14:paraId="373D15BC" w14:textId="77777777" w:rsidTr="00817612">
        <w:trPr>
          <w:trHeight w:val="315"/>
        </w:trPr>
        <w:tc>
          <w:tcPr>
            <w:tcW w:w="2561" w:type="dxa"/>
            <w:gridSpan w:val="2"/>
            <w:tcMar>
              <w:top w:w="30" w:type="dxa"/>
              <w:left w:w="45" w:type="dxa"/>
              <w:bottom w:w="30" w:type="dxa"/>
              <w:right w:w="45" w:type="dxa"/>
            </w:tcMar>
            <w:hideMark/>
          </w:tcPr>
          <w:p w14:paraId="3E1D164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Procellaria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aequinoctialis</w:t>
            </w:r>
            <w:proofErr w:type="spellEnd"/>
          </w:p>
        </w:tc>
        <w:tc>
          <w:tcPr>
            <w:tcW w:w="2968" w:type="dxa"/>
            <w:tcMar>
              <w:top w:w="30" w:type="dxa"/>
              <w:left w:w="45" w:type="dxa"/>
              <w:bottom w:w="30" w:type="dxa"/>
              <w:right w:w="45" w:type="dxa"/>
            </w:tcMar>
            <w:vAlign w:val="bottom"/>
            <w:hideMark/>
          </w:tcPr>
          <w:p w14:paraId="7CED603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991DCF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2BD6398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46AF04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259098A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05/08/2024</w:t>
            </w:r>
          </w:p>
        </w:tc>
      </w:tr>
      <w:tr w:rsidR="001B3A40" w:rsidRPr="004E767D" w14:paraId="52CC23B2" w14:textId="77777777" w:rsidTr="00817612">
        <w:trPr>
          <w:trHeight w:val="315"/>
        </w:trPr>
        <w:tc>
          <w:tcPr>
            <w:tcW w:w="2561" w:type="dxa"/>
            <w:gridSpan w:val="2"/>
            <w:tcMar>
              <w:top w:w="30" w:type="dxa"/>
              <w:left w:w="45" w:type="dxa"/>
              <w:bottom w:w="30" w:type="dxa"/>
              <w:right w:w="45" w:type="dxa"/>
            </w:tcMar>
            <w:hideMark/>
          </w:tcPr>
          <w:p w14:paraId="3D77A9AF"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Procellaria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aequinoctialis</w:t>
            </w:r>
            <w:proofErr w:type="spellEnd"/>
          </w:p>
        </w:tc>
        <w:tc>
          <w:tcPr>
            <w:tcW w:w="2968" w:type="dxa"/>
            <w:tcMar>
              <w:top w:w="30" w:type="dxa"/>
              <w:left w:w="45" w:type="dxa"/>
              <w:bottom w:w="30" w:type="dxa"/>
              <w:right w:w="45" w:type="dxa"/>
            </w:tcMar>
            <w:vAlign w:val="bottom"/>
            <w:hideMark/>
          </w:tcPr>
          <w:p w14:paraId="32B576F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76A2AEA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A127E2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27F71F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3E4406F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05/08/2024</w:t>
            </w:r>
          </w:p>
        </w:tc>
      </w:tr>
      <w:tr w:rsidR="001B3A40" w:rsidRPr="004E767D" w14:paraId="379786FE" w14:textId="77777777" w:rsidTr="00817612">
        <w:trPr>
          <w:trHeight w:val="315"/>
        </w:trPr>
        <w:tc>
          <w:tcPr>
            <w:tcW w:w="2561" w:type="dxa"/>
            <w:gridSpan w:val="2"/>
            <w:shd w:val="clear" w:color="auto" w:fill="FFFFFF"/>
            <w:tcMar>
              <w:top w:w="30" w:type="dxa"/>
              <w:left w:w="45" w:type="dxa"/>
              <w:bottom w:w="30" w:type="dxa"/>
              <w:right w:w="45" w:type="dxa"/>
            </w:tcMar>
            <w:hideMark/>
          </w:tcPr>
          <w:p w14:paraId="7C82481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Sterna </w:t>
            </w:r>
            <w:proofErr w:type="spellStart"/>
            <w:r w:rsidRPr="004E767D">
              <w:rPr>
                <w:rFonts w:ascii="Times New Roman" w:eastAsia="Times New Roman" w:hAnsi="Times New Roman" w:cs="Times New Roman"/>
                <w:i/>
                <w:iCs/>
                <w:kern w:val="0"/>
                <w:sz w:val="20"/>
                <w:szCs w:val="20"/>
                <w:lang w:eastAsia="pt-BR"/>
                <w14:ligatures w14:val="none"/>
              </w:rPr>
              <w:t>hirundinacea</w:t>
            </w:r>
            <w:proofErr w:type="spellEnd"/>
          </w:p>
        </w:tc>
        <w:tc>
          <w:tcPr>
            <w:tcW w:w="2968" w:type="dxa"/>
            <w:tcMar>
              <w:top w:w="30" w:type="dxa"/>
              <w:left w:w="45" w:type="dxa"/>
              <w:bottom w:w="30" w:type="dxa"/>
              <w:right w:w="45" w:type="dxa"/>
            </w:tcMar>
            <w:vAlign w:val="bottom"/>
            <w:hideMark/>
          </w:tcPr>
          <w:p w14:paraId="2D139D4D"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48666D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1323439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4AE474E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3966CB7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02/08/2024</w:t>
            </w:r>
          </w:p>
        </w:tc>
      </w:tr>
      <w:tr w:rsidR="001B3A40" w:rsidRPr="004E767D" w14:paraId="1D9753DA" w14:textId="77777777" w:rsidTr="00817612">
        <w:trPr>
          <w:trHeight w:val="315"/>
        </w:trPr>
        <w:tc>
          <w:tcPr>
            <w:tcW w:w="2561" w:type="dxa"/>
            <w:gridSpan w:val="2"/>
            <w:shd w:val="clear" w:color="auto" w:fill="FFFFFF"/>
            <w:tcMar>
              <w:top w:w="30" w:type="dxa"/>
              <w:left w:w="45" w:type="dxa"/>
              <w:bottom w:w="30" w:type="dxa"/>
              <w:right w:w="45" w:type="dxa"/>
            </w:tcMar>
            <w:hideMark/>
          </w:tcPr>
          <w:p w14:paraId="4B22890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Arctocephalus tropicalis</w:t>
            </w:r>
          </w:p>
        </w:tc>
        <w:tc>
          <w:tcPr>
            <w:tcW w:w="2968" w:type="dxa"/>
            <w:tcMar>
              <w:top w:w="30" w:type="dxa"/>
              <w:left w:w="45" w:type="dxa"/>
              <w:bottom w:w="30" w:type="dxa"/>
              <w:right w:w="45" w:type="dxa"/>
            </w:tcMar>
            <w:vAlign w:val="bottom"/>
            <w:hideMark/>
          </w:tcPr>
          <w:p w14:paraId="06F09C35"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Pancreas and Encephalic</w:t>
            </w:r>
          </w:p>
        </w:tc>
        <w:tc>
          <w:tcPr>
            <w:tcW w:w="1559" w:type="dxa"/>
            <w:tcBorders>
              <w:left w:val="nil"/>
            </w:tcBorders>
            <w:tcMar>
              <w:top w:w="30" w:type="dxa"/>
              <w:left w:w="45" w:type="dxa"/>
              <w:bottom w:w="30" w:type="dxa"/>
              <w:right w:w="45" w:type="dxa"/>
            </w:tcMar>
            <w:hideMark/>
          </w:tcPr>
          <w:p w14:paraId="57A5409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hideMark/>
          </w:tcPr>
          <w:p w14:paraId="79ACE36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789D103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3C838BC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01/08/2024</w:t>
            </w:r>
          </w:p>
        </w:tc>
      </w:tr>
      <w:tr w:rsidR="001B3A40" w:rsidRPr="004E767D" w14:paraId="3C0C1CAF" w14:textId="77777777" w:rsidTr="00817612">
        <w:trPr>
          <w:trHeight w:val="315"/>
        </w:trPr>
        <w:tc>
          <w:tcPr>
            <w:tcW w:w="2561" w:type="dxa"/>
            <w:gridSpan w:val="2"/>
            <w:tcMar>
              <w:top w:w="30" w:type="dxa"/>
              <w:left w:w="45" w:type="dxa"/>
              <w:bottom w:w="30" w:type="dxa"/>
              <w:right w:w="45" w:type="dxa"/>
            </w:tcMar>
            <w:hideMark/>
          </w:tcPr>
          <w:p w14:paraId="517888E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Procellaria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aequinoctialis</w:t>
            </w:r>
            <w:proofErr w:type="spellEnd"/>
          </w:p>
        </w:tc>
        <w:tc>
          <w:tcPr>
            <w:tcW w:w="2968" w:type="dxa"/>
            <w:tcMar>
              <w:top w:w="30" w:type="dxa"/>
              <w:left w:w="45" w:type="dxa"/>
              <w:bottom w:w="30" w:type="dxa"/>
              <w:right w:w="45" w:type="dxa"/>
            </w:tcMar>
            <w:vAlign w:val="bottom"/>
            <w:hideMark/>
          </w:tcPr>
          <w:p w14:paraId="1828839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54D463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608BB0A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A05D0F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7C2F423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02/08/2024</w:t>
            </w:r>
          </w:p>
        </w:tc>
      </w:tr>
      <w:tr w:rsidR="001B3A40" w:rsidRPr="004E767D" w14:paraId="0F4E637C" w14:textId="77777777" w:rsidTr="00817612">
        <w:trPr>
          <w:trHeight w:val="315"/>
        </w:trPr>
        <w:tc>
          <w:tcPr>
            <w:tcW w:w="2561" w:type="dxa"/>
            <w:gridSpan w:val="2"/>
            <w:shd w:val="clear" w:color="auto" w:fill="FFFFFF"/>
            <w:tcMar>
              <w:top w:w="30" w:type="dxa"/>
              <w:left w:w="45" w:type="dxa"/>
              <w:bottom w:w="30" w:type="dxa"/>
              <w:right w:w="45" w:type="dxa"/>
            </w:tcMar>
            <w:hideMark/>
          </w:tcPr>
          <w:p w14:paraId="37B54436"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Sterna </w:t>
            </w:r>
            <w:proofErr w:type="spellStart"/>
            <w:r w:rsidRPr="004E767D">
              <w:rPr>
                <w:rFonts w:ascii="Times New Roman" w:eastAsia="Times New Roman" w:hAnsi="Times New Roman" w:cs="Times New Roman"/>
                <w:i/>
                <w:iCs/>
                <w:kern w:val="0"/>
                <w:sz w:val="20"/>
                <w:szCs w:val="20"/>
                <w:lang w:eastAsia="pt-BR"/>
                <w14:ligatures w14:val="none"/>
              </w:rPr>
              <w:t>hirundinacea</w:t>
            </w:r>
            <w:proofErr w:type="spellEnd"/>
          </w:p>
        </w:tc>
        <w:tc>
          <w:tcPr>
            <w:tcW w:w="2968" w:type="dxa"/>
            <w:tcMar>
              <w:top w:w="30" w:type="dxa"/>
              <w:left w:w="45" w:type="dxa"/>
              <w:bottom w:w="30" w:type="dxa"/>
              <w:right w:w="45" w:type="dxa"/>
            </w:tcMar>
            <w:vAlign w:val="bottom"/>
            <w:hideMark/>
          </w:tcPr>
          <w:p w14:paraId="40068EE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6A5121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15B455A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24691D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28563C2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02/08/2024</w:t>
            </w:r>
          </w:p>
        </w:tc>
      </w:tr>
      <w:tr w:rsidR="001B3A40" w:rsidRPr="004E767D" w14:paraId="5B9602CA" w14:textId="77777777" w:rsidTr="00817612">
        <w:trPr>
          <w:trHeight w:val="315"/>
        </w:trPr>
        <w:tc>
          <w:tcPr>
            <w:tcW w:w="2561" w:type="dxa"/>
            <w:gridSpan w:val="2"/>
            <w:shd w:val="clear" w:color="auto" w:fill="FFFFFF"/>
            <w:tcMar>
              <w:top w:w="30" w:type="dxa"/>
              <w:left w:w="45" w:type="dxa"/>
              <w:bottom w:w="30" w:type="dxa"/>
              <w:right w:w="45" w:type="dxa"/>
            </w:tcMar>
            <w:hideMark/>
          </w:tcPr>
          <w:p w14:paraId="4D4B522E"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5D9C892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94659D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7AF22BB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37838FF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D373FC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04/08/2024</w:t>
            </w:r>
          </w:p>
        </w:tc>
      </w:tr>
      <w:tr w:rsidR="001B3A40" w:rsidRPr="004E767D" w14:paraId="28C53C39" w14:textId="77777777" w:rsidTr="00817612">
        <w:trPr>
          <w:trHeight w:val="315"/>
        </w:trPr>
        <w:tc>
          <w:tcPr>
            <w:tcW w:w="2561" w:type="dxa"/>
            <w:gridSpan w:val="2"/>
            <w:shd w:val="clear" w:color="auto" w:fill="FFFFFF"/>
            <w:tcMar>
              <w:top w:w="30" w:type="dxa"/>
              <w:left w:w="45" w:type="dxa"/>
              <w:bottom w:w="30" w:type="dxa"/>
              <w:right w:w="45" w:type="dxa"/>
            </w:tcMar>
            <w:hideMark/>
          </w:tcPr>
          <w:p w14:paraId="24F5EF4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9E84B5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F9FCB7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204E1D5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6FC7EBB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63AAC14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18/07/2024</w:t>
            </w:r>
          </w:p>
        </w:tc>
      </w:tr>
      <w:tr w:rsidR="001B3A40" w:rsidRPr="004E767D" w14:paraId="3D27BC05" w14:textId="77777777" w:rsidTr="00817612">
        <w:trPr>
          <w:trHeight w:val="315"/>
        </w:trPr>
        <w:tc>
          <w:tcPr>
            <w:tcW w:w="2561" w:type="dxa"/>
            <w:gridSpan w:val="2"/>
            <w:shd w:val="clear" w:color="auto" w:fill="FFFFFF"/>
            <w:tcMar>
              <w:top w:w="30" w:type="dxa"/>
              <w:left w:w="45" w:type="dxa"/>
              <w:bottom w:w="30" w:type="dxa"/>
              <w:right w:w="45" w:type="dxa"/>
            </w:tcMar>
            <w:hideMark/>
          </w:tcPr>
          <w:p w14:paraId="31A42D7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Sterna </w:t>
            </w:r>
            <w:proofErr w:type="spellStart"/>
            <w:r w:rsidRPr="004E767D">
              <w:rPr>
                <w:rFonts w:ascii="Times New Roman" w:eastAsia="Times New Roman" w:hAnsi="Times New Roman" w:cs="Times New Roman"/>
                <w:i/>
                <w:iCs/>
                <w:kern w:val="0"/>
                <w:sz w:val="20"/>
                <w:szCs w:val="20"/>
                <w:lang w:eastAsia="pt-BR"/>
                <w14:ligatures w14:val="none"/>
              </w:rPr>
              <w:t>hirundinacea</w:t>
            </w:r>
            <w:proofErr w:type="spellEnd"/>
          </w:p>
        </w:tc>
        <w:tc>
          <w:tcPr>
            <w:tcW w:w="2968" w:type="dxa"/>
            <w:tcMar>
              <w:top w:w="30" w:type="dxa"/>
              <w:left w:w="45" w:type="dxa"/>
              <w:bottom w:w="30" w:type="dxa"/>
              <w:right w:w="45" w:type="dxa"/>
            </w:tcMar>
            <w:vAlign w:val="bottom"/>
            <w:hideMark/>
          </w:tcPr>
          <w:p w14:paraId="027161D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2C3114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07AB60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1EA5DDD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5C3D77B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29/07/2024</w:t>
            </w:r>
          </w:p>
        </w:tc>
      </w:tr>
      <w:tr w:rsidR="001B3A40" w:rsidRPr="004E767D" w14:paraId="042E1C2C" w14:textId="77777777" w:rsidTr="00817612">
        <w:trPr>
          <w:trHeight w:val="315"/>
        </w:trPr>
        <w:tc>
          <w:tcPr>
            <w:tcW w:w="2561" w:type="dxa"/>
            <w:gridSpan w:val="2"/>
            <w:shd w:val="clear" w:color="auto" w:fill="FFFFFF"/>
            <w:tcMar>
              <w:top w:w="30" w:type="dxa"/>
              <w:left w:w="45" w:type="dxa"/>
              <w:bottom w:w="30" w:type="dxa"/>
              <w:right w:w="45" w:type="dxa"/>
            </w:tcMar>
            <w:hideMark/>
          </w:tcPr>
          <w:p w14:paraId="3864D94B"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FF0E50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78FA5D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4CD9466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66F94F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41B2D1F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29/07/2024</w:t>
            </w:r>
          </w:p>
        </w:tc>
      </w:tr>
      <w:tr w:rsidR="001B3A40" w:rsidRPr="004E767D" w14:paraId="09D1FC72" w14:textId="77777777" w:rsidTr="00817612">
        <w:trPr>
          <w:trHeight w:val="315"/>
        </w:trPr>
        <w:tc>
          <w:tcPr>
            <w:tcW w:w="2561" w:type="dxa"/>
            <w:gridSpan w:val="2"/>
            <w:shd w:val="clear" w:color="auto" w:fill="FFFFFF"/>
            <w:tcMar>
              <w:top w:w="30" w:type="dxa"/>
              <w:left w:w="45" w:type="dxa"/>
              <w:bottom w:w="30" w:type="dxa"/>
              <w:right w:w="45" w:type="dxa"/>
            </w:tcMar>
            <w:hideMark/>
          </w:tcPr>
          <w:p w14:paraId="77FB67DF"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Sotalia</w:t>
            </w:r>
            <w:proofErr w:type="spellEnd"/>
            <w:r w:rsidRPr="004E767D">
              <w:rPr>
                <w:rFonts w:ascii="Times New Roman" w:eastAsia="Times New Roman" w:hAnsi="Times New Roman" w:cs="Times New Roman"/>
                <w:i/>
                <w:iCs/>
                <w:kern w:val="0"/>
                <w:sz w:val="20"/>
                <w:szCs w:val="20"/>
                <w:lang w:eastAsia="pt-BR"/>
                <w14:ligatures w14:val="none"/>
              </w:rPr>
              <w:t xml:space="preserve"> guianensis</w:t>
            </w:r>
          </w:p>
        </w:tc>
        <w:tc>
          <w:tcPr>
            <w:tcW w:w="2968" w:type="dxa"/>
            <w:tcMar>
              <w:top w:w="30" w:type="dxa"/>
              <w:left w:w="45" w:type="dxa"/>
              <w:bottom w:w="30" w:type="dxa"/>
              <w:right w:w="45" w:type="dxa"/>
            </w:tcMar>
            <w:vAlign w:val="bottom"/>
            <w:hideMark/>
          </w:tcPr>
          <w:p w14:paraId="02CCD671"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 xml:space="preserve">Oropharyngeal, Anal and Encephalic </w:t>
            </w:r>
          </w:p>
        </w:tc>
        <w:tc>
          <w:tcPr>
            <w:tcW w:w="1559" w:type="dxa"/>
            <w:tcBorders>
              <w:left w:val="nil"/>
            </w:tcBorders>
            <w:tcMar>
              <w:top w:w="30" w:type="dxa"/>
              <w:left w:w="45" w:type="dxa"/>
              <w:bottom w:w="30" w:type="dxa"/>
              <w:right w:w="45" w:type="dxa"/>
            </w:tcMar>
            <w:hideMark/>
          </w:tcPr>
          <w:p w14:paraId="074B6D6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hideMark/>
          </w:tcPr>
          <w:p w14:paraId="73B1567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Pr>
                <w:rFonts w:ascii="Times New Roman" w:eastAsia="Times New Roman" w:hAnsi="Times New Roman" w:cs="Times New Roman"/>
                <w:kern w:val="0"/>
                <w:sz w:val="20"/>
                <w:szCs w:val="20"/>
                <w:lang w:eastAsia="pt-BR"/>
                <w14:ligatures w14:val="none"/>
              </w:rPr>
              <w:t>N</w:t>
            </w:r>
            <w:r w:rsidRPr="00CA6AD0">
              <w:rPr>
                <w:rFonts w:ascii="Times New Roman" w:eastAsia="Times New Roman" w:hAnsi="Times New Roman" w:cs="Times New Roman"/>
                <w:kern w:val="0"/>
                <w:sz w:val="20"/>
                <w:szCs w:val="20"/>
                <w:lang w:eastAsia="pt-BR"/>
                <w14:ligatures w14:val="none"/>
              </w:rPr>
              <w:t>eonates</w:t>
            </w:r>
          </w:p>
        </w:tc>
        <w:tc>
          <w:tcPr>
            <w:tcW w:w="1418" w:type="dxa"/>
            <w:tcMar>
              <w:top w:w="30" w:type="dxa"/>
              <w:left w:w="45" w:type="dxa"/>
              <w:bottom w:w="30" w:type="dxa"/>
              <w:right w:w="45" w:type="dxa"/>
            </w:tcMar>
            <w:vAlign w:val="bottom"/>
            <w:hideMark/>
          </w:tcPr>
          <w:p w14:paraId="754F3E0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7C0C958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24/07/2024</w:t>
            </w:r>
          </w:p>
        </w:tc>
      </w:tr>
      <w:tr w:rsidR="001B3A40" w:rsidRPr="004E767D" w14:paraId="56131D52" w14:textId="77777777" w:rsidTr="00817612">
        <w:trPr>
          <w:trHeight w:val="315"/>
        </w:trPr>
        <w:tc>
          <w:tcPr>
            <w:tcW w:w="2561" w:type="dxa"/>
            <w:gridSpan w:val="2"/>
            <w:shd w:val="clear" w:color="auto" w:fill="FFFFFF"/>
            <w:tcMar>
              <w:top w:w="30" w:type="dxa"/>
              <w:left w:w="45" w:type="dxa"/>
              <w:bottom w:w="30" w:type="dxa"/>
              <w:right w:w="45" w:type="dxa"/>
            </w:tcMar>
            <w:hideMark/>
          </w:tcPr>
          <w:p w14:paraId="57CE5A2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2264B77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0CDE7C3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4E50F23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26A3CA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10A6478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30/07/2024</w:t>
            </w:r>
          </w:p>
        </w:tc>
      </w:tr>
      <w:tr w:rsidR="001B3A40" w:rsidRPr="004E767D" w14:paraId="3C0F97C8" w14:textId="77777777" w:rsidTr="00817612">
        <w:trPr>
          <w:trHeight w:val="315"/>
        </w:trPr>
        <w:tc>
          <w:tcPr>
            <w:tcW w:w="2561" w:type="dxa"/>
            <w:gridSpan w:val="2"/>
            <w:tcMar>
              <w:top w:w="30" w:type="dxa"/>
              <w:left w:w="45" w:type="dxa"/>
              <w:bottom w:w="30" w:type="dxa"/>
              <w:right w:w="45" w:type="dxa"/>
            </w:tcMar>
            <w:hideMark/>
          </w:tcPr>
          <w:p w14:paraId="3658C8B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Procellaria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aequinoctialis</w:t>
            </w:r>
            <w:proofErr w:type="spellEnd"/>
          </w:p>
        </w:tc>
        <w:tc>
          <w:tcPr>
            <w:tcW w:w="2968" w:type="dxa"/>
            <w:tcMar>
              <w:top w:w="30" w:type="dxa"/>
              <w:left w:w="45" w:type="dxa"/>
              <w:bottom w:w="30" w:type="dxa"/>
              <w:right w:w="45" w:type="dxa"/>
            </w:tcMar>
            <w:vAlign w:val="bottom"/>
            <w:hideMark/>
          </w:tcPr>
          <w:p w14:paraId="07195DAB"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Choana, Rectal and Encephalic</w:t>
            </w:r>
          </w:p>
        </w:tc>
        <w:tc>
          <w:tcPr>
            <w:tcW w:w="1559" w:type="dxa"/>
            <w:tcBorders>
              <w:left w:val="nil"/>
            </w:tcBorders>
            <w:tcMar>
              <w:top w:w="30" w:type="dxa"/>
              <w:left w:w="45" w:type="dxa"/>
              <w:bottom w:w="30" w:type="dxa"/>
              <w:right w:w="45" w:type="dxa"/>
            </w:tcMar>
            <w:vAlign w:val="bottom"/>
            <w:hideMark/>
          </w:tcPr>
          <w:p w14:paraId="732B114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5642DEC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E69809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1076E3D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30/07/2024</w:t>
            </w:r>
          </w:p>
        </w:tc>
      </w:tr>
      <w:tr w:rsidR="001B3A40" w:rsidRPr="004E767D" w14:paraId="5B98D608" w14:textId="77777777" w:rsidTr="00817612">
        <w:trPr>
          <w:trHeight w:val="315"/>
        </w:trPr>
        <w:tc>
          <w:tcPr>
            <w:tcW w:w="2561" w:type="dxa"/>
            <w:gridSpan w:val="2"/>
            <w:shd w:val="clear" w:color="auto" w:fill="FFFFFF"/>
            <w:tcMar>
              <w:top w:w="30" w:type="dxa"/>
              <w:left w:w="45" w:type="dxa"/>
              <w:bottom w:w="30" w:type="dxa"/>
              <w:right w:w="45" w:type="dxa"/>
            </w:tcMar>
            <w:hideMark/>
          </w:tcPr>
          <w:p w14:paraId="3D3EA3FB"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2725A33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9F4007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0C30D5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5E3348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5862A67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05/07/2024</w:t>
            </w:r>
          </w:p>
        </w:tc>
      </w:tr>
      <w:tr w:rsidR="001B3A40" w:rsidRPr="004E767D" w14:paraId="3EFAE126" w14:textId="77777777" w:rsidTr="00817612">
        <w:trPr>
          <w:trHeight w:val="315"/>
        </w:trPr>
        <w:tc>
          <w:tcPr>
            <w:tcW w:w="2561" w:type="dxa"/>
            <w:gridSpan w:val="2"/>
            <w:shd w:val="clear" w:color="auto" w:fill="FFFFFF"/>
            <w:tcMar>
              <w:top w:w="30" w:type="dxa"/>
              <w:left w:w="45" w:type="dxa"/>
              <w:bottom w:w="30" w:type="dxa"/>
              <w:right w:w="45" w:type="dxa"/>
            </w:tcMar>
            <w:hideMark/>
          </w:tcPr>
          <w:p w14:paraId="1157D098"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0EA08F8"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D67034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3F6D93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3FF82C4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2EC7B86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25/07/2024</w:t>
            </w:r>
          </w:p>
        </w:tc>
      </w:tr>
      <w:tr w:rsidR="001B3A40" w:rsidRPr="004E767D" w14:paraId="4F8C0DD5" w14:textId="77777777" w:rsidTr="00817612">
        <w:trPr>
          <w:trHeight w:val="315"/>
        </w:trPr>
        <w:tc>
          <w:tcPr>
            <w:tcW w:w="2561" w:type="dxa"/>
            <w:gridSpan w:val="2"/>
            <w:shd w:val="clear" w:color="auto" w:fill="FFFFFF"/>
            <w:tcMar>
              <w:top w:w="30" w:type="dxa"/>
              <w:left w:w="45" w:type="dxa"/>
              <w:bottom w:w="30" w:type="dxa"/>
              <w:right w:w="45" w:type="dxa"/>
            </w:tcMar>
            <w:hideMark/>
          </w:tcPr>
          <w:p w14:paraId="399C477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Sotalia</w:t>
            </w:r>
            <w:proofErr w:type="spellEnd"/>
            <w:r w:rsidRPr="004E767D">
              <w:rPr>
                <w:rFonts w:ascii="Times New Roman" w:eastAsia="Times New Roman" w:hAnsi="Times New Roman" w:cs="Times New Roman"/>
                <w:i/>
                <w:iCs/>
                <w:kern w:val="0"/>
                <w:sz w:val="20"/>
                <w:szCs w:val="20"/>
                <w:lang w:eastAsia="pt-BR"/>
                <w14:ligatures w14:val="none"/>
              </w:rPr>
              <w:t xml:space="preserve"> guianensis</w:t>
            </w:r>
          </w:p>
        </w:tc>
        <w:tc>
          <w:tcPr>
            <w:tcW w:w="2968" w:type="dxa"/>
            <w:tcMar>
              <w:top w:w="30" w:type="dxa"/>
              <w:left w:w="45" w:type="dxa"/>
              <w:bottom w:w="30" w:type="dxa"/>
              <w:right w:w="45" w:type="dxa"/>
            </w:tcMar>
            <w:vAlign w:val="bottom"/>
            <w:hideMark/>
          </w:tcPr>
          <w:p w14:paraId="3B6DB5A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and Encephalic</w:t>
            </w:r>
          </w:p>
        </w:tc>
        <w:tc>
          <w:tcPr>
            <w:tcW w:w="1559" w:type="dxa"/>
            <w:tcBorders>
              <w:left w:val="nil"/>
            </w:tcBorders>
            <w:tcMar>
              <w:top w:w="30" w:type="dxa"/>
              <w:left w:w="45" w:type="dxa"/>
              <w:bottom w:w="30" w:type="dxa"/>
              <w:right w:w="45" w:type="dxa"/>
            </w:tcMar>
            <w:hideMark/>
          </w:tcPr>
          <w:p w14:paraId="7ADFC92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hideMark/>
          </w:tcPr>
          <w:p w14:paraId="76358B9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7F388A7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3726335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30/07/2024</w:t>
            </w:r>
          </w:p>
        </w:tc>
      </w:tr>
      <w:tr w:rsidR="001B3A40" w:rsidRPr="004E767D" w14:paraId="489F31CD" w14:textId="77777777" w:rsidTr="00817612">
        <w:trPr>
          <w:trHeight w:val="315"/>
        </w:trPr>
        <w:tc>
          <w:tcPr>
            <w:tcW w:w="2561" w:type="dxa"/>
            <w:gridSpan w:val="2"/>
            <w:shd w:val="clear" w:color="auto" w:fill="FFFFFF"/>
            <w:tcMar>
              <w:top w:w="30" w:type="dxa"/>
              <w:left w:w="45" w:type="dxa"/>
              <w:bottom w:w="30" w:type="dxa"/>
              <w:right w:w="45" w:type="dxa"/>
            </w:tcMar>
            <w:hideMark/>
          </w:tcPr>
          <w:p w14:paraId="4AFB88EF"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2EC1098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E97253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vAlign w:val="bottom"/>
            <w:hideMark/>
          </w:tcPr>
          <w:p w14:paraId="477B3FB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5E47302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6C104E7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27/07/2024</w:t>
            </w:r>
          </w:p>
        </w:tc>
      </w:tr>
      <w:tr w:rsidR="001B3A40" w:rsidRPr="004E767D" w14:paraId="581A68F9" w14:textId="77777777" w:rsidTr="00817612">
        <w:trPr>
          <w:trHeight w:val="315"/>
        </w:trPr>
        <w:tc>
          <w:tcPr>
            <w:tcW w:w="2561" w:type="dxa"/>
            <w:gridSpan w:val="2"/>
            <w:shd w:val="clear" w:color="auto" w:fill="FFFFFF"/>
            <w:tcMar>
              <w:top w:w="30" w:type="dxa"/>
              <w:left w:w="45" w:type="dxa"/>
              <w:bottom w:w="30" w:type="dxa"/>
              <w:right w:w="45" w:type="dxa"/>
            </w:tcMar>
            <w:hideMark/>
          </w:tcPr>
          <w:p w14:paraId="1E46680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E10C2B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40B6E0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3587EFA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3B02E5D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7937433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29/07/2024</w:t>
            </w:r>
          </w:p>
        </w:tc>
      </w:tr>
      <w:tr w:rsidR="001B3A40" w:rsidRPr="004E767D" w14:paraId="639C22C8" w14:textId="77777777" w:rsidTr="00817612">
        <w:trPr>
          <w:trHeight w:val="315"/>
        </w:trPr>
        <w:tc>
          <w:tcPr>
            <w:tcW w:w="2561" w:type="dxa"/>
            <w:gridSpan w:val="2"/>
            <w:shd w:val="clear" w:color="auto" w:fill="FFFFFF"/>
            <w:tcMar>
              <w:top w:w="30" w:type="dxa"/>
              <w:left w:w="45" w:type="dxa"/>
              <w:bottom w:w="30" w:type="dxa"/>
              <w:right w:w="45" w:type="dxa"/>
            </w:tcMar>
            <w:hideMark/>
          </w:tcPr>
          <w:p w14:paraId="083A0A2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35A33628"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1616FC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209F79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736B3A1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73A0319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29/07/2024</w:t>
            </w:r>
          </w:p>
        </w:tc>
      </w:tr>
      <w:tr w:rsidR="001B3A40" w:rsidRPr="004E767D" w14:paraId="2B2E870E" w14:textId="77777777" w:rsidTr="00817612">
        <w:trPr>
          <w:trHeight w:val="315"/>
        </w:trPr>
        <w:tc>
          <w:tcPr>
            <w:tcW w:w="2561" w:type="dxa"/>
            <w:gridSpan w:val="2"/>
            <w:tcMar>
              <w:top w:w="30" w:type="dxa"/>
              <w:left w:w="45" w:type="dxa"/>
              <w:bottom w:w="30" w:type="dxa"/>
              <w:right w:w="45" w:type="dxa"/>
            </w:tcMar>
            <w:hideMark/>
          </w:tcPr>
          <w:p w14:paraId="77EF4F4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Procellaria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aequinoctialis</w:t>
            </w:r>
            <w:proofErr w:type="spellEnd"/>
          </w:p>
        </w:tc>
        <w:tc>
          <w:tcPr>
            <w:tcW w:w="2968" w:type="dxa"/>
            <w:tcMar>
              <w:top w:w="30" w:type="dxa"/>
              <w:left w:w="45" w:type="dxa"/>
              <w:bottom w:w="30" w:type="dxa"/>
              <w:right w:w="45" w:type="dxa"/>
            </w:tcMar>
            <w:vAlign w:val="bottom"/>
            <w:hideMark/>
          </w:tcPr>
          <w:p w14:paraId="32C099CD" w14:textId="77777777" w:rsidR="001B3A40" w:rsidRPr="004E767D" w:rsidRDefault="001B3A40" w:rsidP="00817612">
            <w:pPr>
              <w:spacing w:after="0" w:line="240" w:lineRule="auto"/>
              <w:rPr>
                <w:rFonts w:ascii="Times New Roman" w:eastAsia="Times New Roman" w:hAnsi="Times New Roman" w:cs="Times New Roman"/>
                <w:kern w:val="0"/>
                <w:sz w:val="20"/>
                <w:szCs w:val="20"/>
                <w:lang w:val="pl-PL"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1D92D0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3A06FE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5CF1EA6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47B94F9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30/07/2024</w:t>
            </w:r>
          </w:p>
        </w:tc>
      </w:tr>
      <w:tr w:rsidR="001B3A40" w:rsidRPr="004E767D" w14:paraId="36BA9607" w14:textId="77777777" w:rsidTr="00817612">
        <w:trPr>
          <w:trHeight w:val="315"/>
        </w:trPr>
        <w:tc>
          <w:tcPr>
            <w:tcW w:w="2561" w:type="dxa"/>
            <w:gridSpan w:val="2"/>
            <w:shd w:val="clear" w:color="auto" w:fill="FFFFFF"/>
            <w:tcMar>
              <w:top w:w="30" w:type="dxa"/>
              <w:left w:w="45" w:type="dxa"/>
              <w:bottom w:w="30" w:type="dxa"/>
              <w:right w:w="45" w:type="dxa"/>
            </w:tcMar>
            <w:hideMark/>
          </w:tcPr>
          <w:p w14:paraId="32FFF6F5"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20B1EACD"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64896D1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072C366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62EBAD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09C3C71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23/07/2024</w:t>
            </w:r>
          </w:p>
        </w:tc>
      </w:tr>
      <w:tr w:rsidR="001B3A40" w:rsidRPr="004E767D" w14:paraId="6B1251FB" w14:textId="77777777" w:rsidTr="00817612">
        <w:trPr>
          <w:trHeight w:val="315"/>
        </w:trPr>
        <w:tc>
          <w:tcPr>
            <w:tcW w:w="2561" w:type="dxa"/>
            <w:gridSpan w:val="2"/>
            <w:shd w:val="clear" w:color="auto" w:fill="FFFFFF"/>
            <w:tcMar>
              <w:top w:w="30" w:type="dxa"/>
              <w:left w:w="45" w:type="dxa"/>
              <w:bottom w:w="30" w:type="dxa"/>
              <w:right w:w="45" w:type="dxa"/>
            </w:tcMar>
            <w:hideMark/>
          </w:tcPr>
          <w:p w14:paraId="2F1A530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1FEEF34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CF7C13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37BB127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EC0831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5A72397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25/07/2024</w:t>
            </w:r>
          </w:p>
        </w:tc>
      </w:tr>
      <w:tr w:rsidR="001B3A40" w:rsidRPr="004E767D" w14:paraId="39DD049B" w14:textId="77777777" w:rsidTr="00817612">
        <w:trPr>
          <w:trHeight w:val="315"/>
        </w:trPr>
        <w:tc>
          <w:tcPr>
            <w:tcW w:w="2561" w:type="dxa"/>
            <w:gridSpan w:val="2"/>
            <w:shd w:val="clear" w:color="auto" w:fill="FFFFFF"/>
            <w:tcMar>
              <w:top w:w="30" w:type="dxa"/>
              <w:left w:w="45" w:type="dxa"/>
              <w:bottom w:w="30" w:type="dxa"/>
              <w:right w:w="45" w:type="dxa"/>
            </w:tcMar>
            <w:hideMark/>
          </w:tcPr>
          <w:p w14:paraId="38DFF149"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23854F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46203A3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D66D39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CD0E0E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0451314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29/07/2024</w:t>
            </w:r>
          </w:p>
        </w:tc>
      </w:tr>
      <w:tr w:rsidR="001B3A40" w:rsidRPr="004E767D" w14:paraId="1BA5AD35" w14:textId="77777777" w:rsidTr="00817612">
        <w:trPr>
          <w:trHeight w:val="315"/>
        </w:trPr>
        <w:tc>
          <w:tcPr>
            <w:tcW w:w="2561" w:type="dxa"/>
            <w:gridSpan w:val="2"/>
            <w:shd w:val="clear" w:color="auto" w:fill="FFFFFF"/>
            <w:tcMar>
              <w:top w:w="30" w:type="dxa"/>
              <w:left w:w="45" w:type="dxa"/>
              <w:bottom w:w="30" w:type="dxa"/>
              <w:right w:w="45" w:type="dxa"/>
            </w:tcMar>
            <w:hideMark/>
          </w:tcPr>
          <w:p w14:paraId="6F067989"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667164B1"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730D81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vAlign w:val="bottom"/>
            <w:hideMark/>
          </w:tcPr>
          <w:p w14:paraId="17DF5CA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EF31CA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7F9F41A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27/07/2024</w:t>
            </w:r>
          </w:p>
        </w:tc>
      </w:tr>
      <w:tr w:rsidR="001B3A40" w:rsidRPr="004E767D" w14:paraId="6F2E80FF" w14:textId="77777777" w:rsidTr="00817612">
        <w:trPr>
          <w:trHeight w:val="315"/>
        </w:trPr>
        <w:tc>
          <w:tcPr>
            <w:tcW w:w="2561" w:type="dxa"/>
            <w:gridSpan w:val="2"/>
            <w:shd w:val="clear" w:color="auto" w:fill="FFFFFF"/>
            <w:tcMar>
              <w:top w:w="30" w:type="dxa"/>
              <w:left w:w="45" w:type="dxa"/>
              <w:bottom w:w="30" w:type="dxa"/>
              <w:right w:w="45" w:type="dxa"/>
            </w:tcMar>
            <w:hideMark/>
          </w:tcPr>
          <w:p w14:paraId="3DF29D8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1F9109C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1A30B55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59A99E3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5B27E5D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24A87F7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28/07/2024</w:t>
            </w:r>
          </w:p>
        </w:tc>
      </w:tr>
      <w:tr w:rsidR="001B3A40" w:rsidRPr="004E767D" w14:paraId="165A1816" w14:textId="77777777" w:rsidTr="00817612">
        <w:trPr>
          <w:trHeight w:val="315"/>
        </w:trPr>
        <w:tc>
          <w:tcPr>
            <w:tcW w:w="2561" w:type="dxa"/>
            <w:gridSpan w:val="2"/>
            <w:shd w:val="clear" w:color="auto" w:fill="FFFFFF"/>
            <w:tcMar>
              <w:top w:w="30" w:type="dxa"/>
              <w:left w:w="45" w:type="dxa"/>
              <w:bottom w:w="30" w:type="dxa"/>
              <w:right w:w="45" w:type="dxa"/>
            </w:tcMar>
            <w:hideMark/>
          </w:tcPr>
          <w:p w14:paraId="66179A2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3281394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Cloaca and Encephalic</w:t>
            </w:r>
          </w:p>
        </w:tc>
        <w:tc>
          <w:tcPr>
            <w:tcW w:w="1559" w:type="dxa"/>
            <w:tcBorders>
              <w:left w:val="nil"/>
            </w:tcBorders>
            <w:tcMar>
              <w:top w:w="30" w:type="dxa"/>
              <w:left w:w="45" w:type="dxa"/>
              <w:bottom w:w="30" w:type="dxa"/>
              <w:right w:w="45" w:type="dxa"/>
            </w:tcMar>
            <w:vAlign w:val="bottom"/>
            <w:hideMark/>
          </w:tcPr>
          <w:p w14:paraId="22806A9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3384C82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07FEDEE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57BA04E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30/07/2024</w:t>
            </w:r>
          </w:p>
        </w:tc>
      </w:tr>
      <w:tr w:rsidR="001B3A40" w:rsidRPr="004E767D" w14:paraId="612B268D" w14:textId="77777777" w:rsidTr="00817612">
        <w:trPr>
          <w:trHeight w:val="315"/>
        </w:trPr>
        <w:tc>
          <w:tcPr>
            <w:tcW w:w="2561" w:type="dxa"/>
            <w:gridSpan w:val="2"/>
            <w:shd w:val="clear" w:color="auto" w:fill="FFFFFF"/>
            <w:tcMar>
              <w:top w:w="30" w:type="dxa"/>
              <w:left w:w="45" w:type="dxa"/>
              <w:bottom w:w="30" w:type="dxa"/>
              <w:right w:w="45" w:type="dxa"/>
            </w:tcMar>
            <w:hideMark/>
          </w:tcPr>
          <w:p w14:paraId="195AD07F"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lastRenderedPageBreak/>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4BFD5D12"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1E8599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9C134A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40E5CE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160F39D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27/07/2024</w:t>
            </w:r>
          </w:p>
        </w:tc>
      </w:tr>
      <w:tr w:rsidR="001B3A40" w:rsidRPr="004E767D" w14:paraId="62F91723" w14:textId="77777777" w:rsidTr="00817612">
        <w:trPr>
          <w:trHeight w:val="315"/>
        </w:trPr>
        <w:tc>
          <w:tcPr>
            <w:tcW w:w="2561" w:type="dxa"/>
            <w:gridSpan w:val="2"/>
            <w:tcMar>
              <w:top w:w="30" w:type="dxa"/>
              <w:left w:w="45" w:type="dxa"/>
              <w:bottom w:w="30" w:type="dxa"/>
              <w:right w:w="45" w:type="dxa"/>
            </w:tcMar>
            <w:hideMark/>
          </w:tcPr>
          <w:p w14:paraId="4F72DE9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04D1375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6945F10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3B3D931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44157A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19CCDAF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27/07/2024</w:t>
            </w:r>
          </w:p>
        </w:tc>
      </w:tr>
      <w:tr w:rsidR="001B3A40" w:rsidRPr="004E767D" w14:paraId="1C5BBB9E" w14:textId="77777777" w:rsidTr="00817612">
        <w:trPr>
          <w:trHeight w:val="315"/>
        </w:trPr>
        <w:tc>
          <w:tcPr>
            <w:tcW w:w="2561" w:type="dxa"/>
            <w:gridSpan w:val="2"/>
            <w:shd w:val="clear" w:color="auto" w:fill="FFFFFF"/>
            <w:tcMar>
              <w:top w:w="30" w:type="dxa"/>
              <w:left w:w="45" w:type="dxa"/>
              <w:bottom w:w="30" w:type="dxa"/>
              <w:right w:w="45" w:type="dxa"/>
            </w:tcMar>
            <w:hideMark/>
          </w:tcPr>
          <w:p w14:paraId="08F978A7"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Fregata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magnificens</w:t>
            </w:r>
            <w:proofErr w:type="spellEnd"/>
          </w:p>
        </w:tc>
        <w:tc>
          <w:tcPr>
            <w:tcW w:w="2968" w:type="dxa"/>
            <w:tcMar>
              <w:top w:w="30" w:type="dxa"/>
              <w:left w:w="45" w:type="dxa"/>
              <w:bottom w:w="30" w:type="dxa"/>
              <w:right w:w="45" w:type="dxa"/>
            </w:tcMar>
            <w:vAlign w:val="bottom"/>
            <w:hideMark/>
          </w:tcPr>
          <w:p w14:paraId="6596577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3A63DE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2BA2BB2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1CF2FCB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30D5FD1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19/07/2024</w:t>
            </w:r>
          </w:p>
        </w:tc>
      </w:tr>
      <w:tr w:rsidR="001B3A40" w:rsidRPr="004E767D" w14:paraId="5FF63272" w14:textId="77777777" w:rsidTr="00817612">
        <w:trPr>
          <w:trHeight w:val="315"/>
        </w:trPr>
        <w:tc>
          <w:tcPr>
            <w:tcW w:w="2561" w:type="dxa"/>
            <w:gridSpan w:val="2"/>
            <w:shd w:val="clear" w:color="auto" w:fill="FFFFFF"/>
            <w:tcMar>
              <w:top w:w="30" w:type="dxa"/>
              <w:left w:w="45" w:type="dxa"/>
              <w:bottom w:w="30" w:type="dxa"/>
              <w:right w:w="45" w:type="dxa"/>
            </w:tcMar>
            <w:hideMark/>
          </w:tcPr>
          <w:p w14:paraId="063968D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63774AFB"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7284615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B971E7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F79CA8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0E5B4F1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03/07/2024</w:t>
            </w:r>
          </w:p>
        </w:tc>
      </w:tr>
      <w:tr w:rsidR="001B3A40" w:rsidRPr="004E767D" w14:paraId="4044C029" w14:textId="77777777" w:rsidTr="00817612">
        <w:trPr>
          <w:trHeight w:val="315"/>
        </w:trPr>
        <w:tc>
          <w:tcPr>
            <w:tcW w:w="2561" w:type="dxa"/>
            <w:gridSpan w:val="2"/>
            <w:shd w:val="clear" w:color="auto" w:fill="FFFFFF"/>
            <w:tcMar>
              <w:top w:w="30" w:type="dxa"/>
              <w:left w:w="45" w:type="dxa"/>
              <w:bottom w:w="30" w:type="dxa"/>
              <w:right w:w="45" w:type="dxa"/>
            </w:tcMar>
            <w:hideMark/>
          </w:tcPr>
          <w:p w14:paraId="02FA1A6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4FD2C258"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6376924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6D64BE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762B2A9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710DFA3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28/06/2026</w:t>
            </w:r>
          </w:p>
        </w:tc>
      </w:tr>
      <w:tr w:rsidR="001B3A40" w:rsidRPr="004E767D" w14:paraId="63C8588A" w14:textId="77777777" w:rsidTr="00817612">
        <w:trPr>
          <w:trHeight w:val="315"/>
        </w:trPr>
        <w:tc>
          <w:tcPr>
            <w:tcW w:w="2561" w:type="dxa"/>
            <w:gridSpan w:val="2"/>
            <w:shd w:val="clear" w:color="auto" w:fill="FFFFFF"/>
            <w:tcMar>
              <w:top w:w="30" w:type="dxa"/>
              <w:left w:w="45" w:type="dxa"/>
              <w:bottom w:w="30" w:type="dxa"/>
              <w:right w:w="45" w:type="dxa"/>
            </w:tcMar>
            <w:hideMark/>
          </w:tcPr>
          <w:p w14:paraId="288CB6F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3953116B"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42D015D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43E3402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00222BD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39F76AC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28/06/2026</w:t>
            </w:r>
          </w:p>
        </w:tc>
      </w:tr>
      <w:tr w:rsidR="001B3A40" w:rsidRPr="004E767D" w14:paraId="16D0E454" w14:textId="77777777" w:rsidTr="00817612">
        <w:trPr>
          <w:trHeight w:val="315"/>
        </w:trPr>
        <w:tc>
          <w:tcPr>
            <w:tcW w:w="2561" w:type="dxa"/>
            <w:gridSpan w:val="2"/>
            <w:tcMar>
              <w:top w:w="30" w:type="dxa"/>
              <w:left w:w="45" w:type="dxa"/>
              <w:bottom w:w="30" w:type="dxa"/>
              <w:right w:w="45" w:type="dxa"/>
            </w:tcMar>
            <w:hideMark/>
          </w:tcPr>
          <w:p w14:paraId="17F9A537"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Sula </w:t>
            </w:r>
            <w:proofErr w:type="spellStart"/>
            <w:r w:rsidRPr="004E767D">
              <w:rPr>
                <w:rFonts w:ascii="Times New Roman" w:eastAsia="Times New Roman" w:hAnsi="Times New Roman" w:cs="Times New Roman"/>
                <w:i/>
                <w:iCs/>
                <w:kern w:val="0"/>
                <w:sz w:val="20"/>
                <w:szCs w:val="20"/>
                <w:lang w:eastAsia="pt-BR"/>
                <w14:ligatures w14:val="none"/>
              </w:rPr>
              <w:t>dactylatra</w:t>
            </w:r>
            <w:proofErr w:type="spellEnd"/>
          </w:p>
        </w:tc>
        <w:tc>
          <w:tcPr>
            <w:tcW w:w="2968" w:type="dxa"/>
            <w:tcMar>
              <w:top w:w="30" w:type="dxa"/>
              <w:left w:w="45" w:type="dxa"/>
              <w:bottom w:w="30" w:type="dxa"/>
              <w:right w:w="45" w:type="dxa"/>
            </w:tcMar>
            <w:vAlign w:val="bottom"/>
            <w:hideMark/>
          </w:tcPr>
          <w:p w14:paraId="5F43E4DA"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4AAF700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4769F83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765166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0C182F0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30/06/2024</w:t>
            </w:r>
          </w:p>
        </w:tc>
      </w:tr>
      <w:tr w:rsidR="001B3A40" w:rsidRPr="004E767D" w14:paraId="38216142" w14:textId="77777777" w:rsidTr="00817612">
        <w:trPr>
          <w:trHeight w:val="315"/>
        </w:trPr>
        <w:tc>
          <w:tcPr>
            <w:tcW w:w="2561" w:type="dxa"/>
            <w:gridSpan w:val="2"/>
            <w:shd w:val="clear" w:color="auto" w:fill="FFFFFF"/>
            <w:tcMar>
              <w:top w:w="30" w:type="dxa"/>
              <w:left w:w="45" w:type="dxa"/>
              <w:bottom w:w="30" w:type="dxa"/>
              <w:right w:w="45" w:type="dxa"/>
            </w:tcMar>
            <w:hideMark/>
          </w:tcPr>
          <w:p w14:paraId="66D43A9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6D9798A"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1018A18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1BF9EF1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5E563BE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2D44814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30/06/2024</w:t>
            </w:r>
          </w:p>
        </w:tc>
      </w:tr>
      <w:tr w:rsidR="001B3A40" w:rsidRPr="004E767D" w14:paraId="726FD8E8" w14:textId="77777777" w:rsidTr="00817612">
        <w:trPr>
          <w:trHeight w:val="315"/>
        </w:trPr>
        <w:tc>
          <w:tcPr>
            <w:tcW w:w="2561" w:type="dxa"/>
            <w:gridSpan w:val="2"/>
            <w:shd w:val="clear" w:color="auto" w:fill="FFFFFF"/>
            <w:tcMar>
              <w:top w:w="30" w:type="dxa"/>
              <w:left w:w="45" w:type="dxa"/>
              <w:bottom w:w="30" w:type="dxa"/>
              <w:right w:w="45" w:type="dxa"/>
            </w:tcMar>
            <w:hideMark/>
          </w:tcPr>
          <w:p w14:paraId="739CE53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65131AD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8F9A79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0C9FEF0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6EA1B3D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C7CFFD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01/07/2024</w:t>
            </w:r>
          </w:p>
        </w:tc>
      </w:tr>
      <w:tr w:rsidR="001B3A40" w:rsidRPr="004E767D" w14:paraId="4293EC75" w14:textId="77777777" w:rsidTr="00817612">
        <w:trPr>
          <w:trHeight w:val="315"/>
        </w:trPr>
        <w:tc>
          <w:tcPr>
            <w:tcW w:w="2561" w:type="dxa"/>
            <w:gridSpan w:val="2"/>
            <w:tcMar>
              <w:top w:w="30" w:type="dxa"/>
              <w:left w:w="45" w:type="dxa"/>
              <w:bottom w:w="30" w:type="dxa"/>
              <w:right w:w="45" w:type="dxa"/>
            </w:tcMar>
            <w:hideMark/>
          </w:tcPr>
          <w:p w14:paraId="47E13B8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26B4D48D"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024AF56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10B50B2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0C7A448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49A463C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30/06/2024</w:t>
            </w:r>
          </w:p>
        </w:tc>
      </w:tr>
      <w:tr w:rsidR="001B3A40" w:rsidRPr="004E767D" w14:paraId="5A303AAB" w14:textId="77777777" w:rsidTr="00817612">
        <w:trPr>
          <w:trHeight w:val="315"/>
        </w:trPr>
        <w:tc>
          <w:tcPr>
            <w:tcW w:w="2561" w:type="dxa"/>
            <w:gridSpan w:val="2"/>
            <w:shd w:val="clear" w:color="auto" w:fill="FFFFFF"/>
            <w:tcMar>
              <w:top w:w="30" w:type="dxa"/>
              <w:left w:w="45" w:type="dxa"/>
              <w:bottom w:w="30" w:type="dxa"/>
              <w:right w:w="45" w:type="dxa"/>
            </w:tcMar>
            <w:hideMark/>
          </w:tcPr>
          <w:p w14:paraId="3FE31C5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Sterna </w:t>
            </w:r>
            <w:proofErr w:type="spellStart"/>
            <w:r w:rsidRPr="004E767D">
              <w:rPr>
                <w:rFonts w:ascii="Times New Roman" w:eastAsia="Times New Roman" w:hAnsi="Times New Roman" w:cs="Times New Roman"/>
                <w:i/>
                <w:iCs/>
                <w:kern w:val="0"/>
                <w:sz w:val="20"/>
                <w:szCs w:val="20"/>
                <w:lang w:eastAsia="pt-BR"/>
                <w14:ligatures w14:val="none"/>
              </w:rPr>
              <w:t>hirundinacea</w:t>
            </w:r>
            <w:proofErr w:type="spellEnd"/>
          </w:p>
        </w:tc>
        <w:tc>
          <w:tcPr>
            <w:tcW w:w="2968" w:type="dxa"/>
            <w:tcMar>
              <w:top w:w="30" w:type="dxa"/>
              <w:left w:w="45" w:type="dxa"/>
              <w:bottom w:w="30" w:type="dxa"/>
              <w:right w:w="45" w:type="dxa"/>
            </w:tcMar>
            <w:vAlign w:val="bottom"/>
            <w:hideMark/>
          </w:tcPr>
          <w:p w14:paraId="06C24B2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6C92CE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4ECD1DD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2DFEC59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21EE9E0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02/07/2024</w:t>
            </w:r>
          </w:p>
        </w:tc>
      </w:tr>
      <w:tr w:rsidR="001B3A40" w:rsidRPr="004E767D" w14:paraId="42E20738" w14:textId="77777777" w:rsidTr="00817612">
        <w:trPr>
          <w:trHeight w:val="315"/>
        </w:trPr>
        <w:tc>
          <w:tcPr>
            <w:tcW w:w="2561" w:type="dxa"/>
            <w:gridSpan w:val="2"/>
            <w:tcMar>
              <w:top w:w="30" w:type="dxa"/>
              <w:left w:w="45" w:type="dxa"/>
              <w:bottom w:w="30" w:type="dxa"/>
              <w:right w:w="45" w:type="dxa"/>
            </w:tcMar>
            <w:hideMark/>
          </w:tcPr>
          <w:p w14:paraId="074795B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6046DD3A"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19A1D4D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706DE1C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27AEA8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008329A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03/07/2024</w:t>
            </w:r>
          </w:p>
        </w:tc>
      </w:tr>
      <w:tr w:rsidR="001B3A40" w:rsidRPr="004E767D" w14:paraId="05DAB8B1" w14:textId="77777777" w:rsidTr="00817612">
        <w:trPr>
          <w:trHeight w:val="315"/>
        </w:trPr>
        <w:tc>
          <w:tcPr>
            <w:tcW w:w="2561" w:type="dxa"/>
            <w:gridSpan w:val="2"/>
            <w:tcMar>
              <w:top w:w="30" w:type="dxa"/>
              <w:left w:w="45" w:type="dxa"/>
              <w:bottom w:w="30" w:type="dxa"/>
              <w:right w:w="45" w:type="dxa"/>
            </w:tcMar>
            <w:hideMark/>
          </w:tcPr>
          <w:p w14:paraId="743BCC7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35206785"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730354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4F77D39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2FCD43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7866410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04/07/2024</w:t>
            </w:r>
          </w:p>
        </w:tc>
      </w:tr>
      <w:tr w:rsidR="001B3A40" w:rsidRPr="004E767D" w14:paraId="2F2C552C" w14:textId="77777777" w:rsidTr="00817612">
        <w:trPr>
          <w:trHeight w:val="315"/>
        </w:trPr>
        <w:tc>
          <w:tcPr>
            <w:tcW w:w="2561" w:type="dxa"/>
            <w:gridSpan w:val="2"/>
            <w:shd w:val="clear" w:color="auto" w:fill="FFFFFF"/>
            <w:tcMar>
              <w:top w:w="30" w:type="dxa"/>
              <w:left w:w="45" w:type="dxa"/>
              <w:bottom w:w="30" w:type="dxa"/>
              <w:right w:w="45" w:type="dxa"/>
            </w:tcMar>
            <w:hideMark/>
          </w:tcPr>
          <w:p w14:paraId="32EC027E"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Puffinus</w:t>
            </w:r>
            <w:proofErr w:type="spellEnd"/>
            <w:r w:rsidRPr="004E767D">
              <w:rPr>
                <w:rFonts w:ascii="Times New Roman" w:eastAsia="Times New Roman" w:hAnsi="Times New Roman" w:cs="Times New Roman"/>
                <w:i/>
                <w:iCs/>
                <w:kern w:val="0"/>
                <w:sz w:val="20"/>
                <w:szCs w:val="20"/>
                <w:lang w:eastAsia="pt-BR"/>
                <w14:ligatures w14:val="none"/>
              </w:rPr>
              <w:t xml:space="preserve"> griseus</w:t>
            </w:r>
          </w:p>
        </w:tc>
        <w:tc>
          <w:tcPr>
            <w:tcW w:w="2968" w:type="dxa"/>
            <w:tcMar>
              <w:top w:w="30" w:type="dxa"/>
              <w:left w:w="45" w:type="dxa"/>
              <w:bottom w:w="30" w:type="dxa"/>
              <w:right w:w="45" w:type="dxa"/>
            </w:tcMar>
            <w:vAlign w:val="bottom"/>
            <w:hideMark/>
          </w:tcPr>
          <w:p w14:paraId="23286B5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0AB0B6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1CE2232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2A6A43E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9BB3D5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02/07/2024</w:t>
            </w:r>
          </w:p>
        </w:tc>
      </w:tr>
      <w:tr w:rsidR="001B3A40" w:rsidRPr="004E767D" w14:paraId="09EA3522" w14:textId="77777777" w:rsidTr="00817612">
        <w:trPr>
          <w:trHeight w:val="315"/>
        </w:trPr>
        <w:tc>
          <w:tcPr>
            <w:tcW w:w="2561" w:type="dxa"/>
            <w:gridSpan w:val="2"/>
            <w:tcMar>
              <w:top w:w="30" w:type="dxa"/>
              <w:left w:w="45" w:type="dxa"/>
              <w:bottom w:w="30" w:type="dxa"/>
              <w:right w:w="45" w:type="dxa"/>
            </w:tcMar>
            <w:hideMark/>
          </w:tcPr>
          <w:p w14:paraId="52CC3F6B"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0A9BBD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0A9739D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66938D3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59CF8E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320521B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30/06/2024</w:t>
            </w:r>
          </w:p>
        </w:tc>
      </w:tr>
      <w:tr w:rsidR="001B3A40" w:rsidRPr="004E767D" w14:paraId="46D60FCB" w14:textId="77777777" w:rsidTr="00817612">
        <w:trPr>
          <w:trHeight w:val="315"/>
        </w:trPr>
        <w:tc>
          <w:tcPr>
            <w:tcW w:w="2561" w:type="dxa"/>
            <w:gridSpan w:val="2"/>
            <w:tcMar>
              <w:top w:w="30" w:type="dxa"/>
              <w:left w:w="45" w:type="dxa"/>
              <w:bottom w:w="30" w:type="dxa"/>
              <w:right w:w="45" w:type="dxa"/>
            </w:tcMar>
            <w:hideMark/>
          </w:tcPr>
          <w:p w14:paraId="790504CF"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5096608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401E11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472575E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0329793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691ADE7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01/07/2024</w:t>
            </w:r>
          </w:p>
        </w:tc>
      </w:tr>
      <w:tr w:rsidR="001B3A40" w:rsidRPr="004E767D" w14:paraId="302A71AD" w14:textId="77777777" w:rsidTr="00817612">
        <w:trPr>
          <w:trHeight w:val="315"/>
        </w:trPr>
        <w:tc>
          <w:tcPr>
            <w:tcW w:w="2561" w:type="dxa"/>
            <w:gridSpan w:val="2"/>
            <w:tcMar>
              <w:top w:w="30" w:type="dxa"/>
              <w:left w:w="45" w:type="dxa"/>
              <w:bottom w:w="30" w:type="dxa"/>
              <w:right w:w="45" w:type="dxa"/>
            </w:tcMar>
            <w:hideMark/>
          </w:tcPr>
          <w:p w14:paraId="1D28B9F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3E71E1D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31F1AAA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1F2DAA2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35E67FC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66C1B43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30/06/2024</w:t>
            </w:r>
          </w:p>
        </w:tc>
      </w:tr>
      <w:tr w:rsidR="001B3A40" w:rsidRPr="004E767D" w14:paraId="4A37D4C5" w14:textId="77777777" w:rsidTr="00817612">
        <w:trPr>
          <w:trHeight w:val="315"/>
        </w:trPr>
        <w:tc>
          <w:tcPr>
            <w:tcW w:w="2561" w:type="dxa"/>
            <w:gridSpan w:val="2"/>
            <w:tcMar>
              <w:top w:w="30" w:type="dxa"/>
              <w:left w:w="45" w:type="dxa"/>
              <w:bottom w:w="30" w:type="dxa"/>
              <w:right w:w="45" w:type="dxa"/>
            </w:tcMar>
            <w:hideMark/>
          </w:tcPr>
          <w:p w14:paraId="6757C453"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Pachyptila</w:t>
            </w:r>
            <w:proofErr w:type="spellEnd"/>
            <w:r w:rsidRPr="004E767D">
              <w:rPr>
                <w:rFonts w:ascii="Times New Roman" w:eastAsia="Times New Roman" w:hAnsi="Times New Roman" w:cs="Times New Roman"/>
                <w:i/>
                <w:iCs/>
                <w:kern w:val="0"/>
                <w:sz w:val="20"/>
                <w:szCs w:val="20"/>
                <w:lang w:eastAsia="pt-BR"/>
                <w14:ligatures w14:val="none"/>
              </w:rPr>
              <w:t xml:space="preserve"> sp.</w:t>
            </w:r>
          </w:p>
        </w:tc>
        <w:tc>
          <w:tcPr>
            <w:tcW w:w="2968" w:type="dxa"/>
            <w:tcMar>
              <w:top w:w="30" w:type="dxa"/>
              <w:left w:w="45" w:type="dxa"/>
              <w:bottom w:w="30" w:type="dxa"/>
              <w:right w:w="45" w:type="dxa"/>
            </w:tcMar>
            <w:vAlign w:val="bottom"/>
            <w:hideMark/>
          </w:tcPr>
          <w:p w14:paraId="2D13931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2FFE67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0E39A47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4677AB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20DC9B2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19/07/2024</w:t>
            </w:r>
          </w:p>
        </w:tc>
      </w:tr>
      <w:tr w:rsidR="001B3A40" w:rsidRPr="004E767D" w14:paraId="7BDD89E5" w14:textId="77777777" w:rsidTr="00817612">
        <w:trPr>
          <w:trHeight w:val="315"/>
        </w:trPr>
        <w:tc>
          <w:tcPr>
            <w:tcW w:w="2561" w:type="dxa"/>
            <w:gridSpan w:val="2"/>
            <w:shd w:val="clear" w:color="auto" w:fill="FFFFFF"/>
            <w:tcMar>
              <w:top w:w="30" w:type="dxa"/>
              <w:left w:w="45" w:type="dxa"/>
              <w:bottom w:w="30" w:type="dxa"/>
              <w:right w:w="45" w:type="dxa"/>
            </w:tcMar>
            <w:hideMark/>
          </w:tcPr>
          <w:p w14:paraId="5AEA619B"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Sotalia</w:t>
            </w:r>
            <w:proofErr w:type="spellEnd"/>
            <w:r w:rsidRPr="004E767D">
              <w:rPr>
                <w:rFonts w:ascii="Times New Roman" w:eastAsia="Times New Roman" w:hAnsi="Times New Roman" w:cs="Times New Roman"/>
                <w:i/>
                <w:iCs/>
                <w:kern w:val="0"/>
                <w:sz w:val="20"/>
                <w:szCs w:val="20"/>
                <w:lang w:eastAsia="pt-BR"/>
                <w14:ligatures w14:val="none"/>
              </w:rPr>
              <w:t xml:space="preserve"> guianensis</w:t>
            </w:r>
          </w:p>
        </w:tc>
        <w:tc>
          <w:tcPr>
            <w:tcW w:w="2968" w:type="dxa"/>
            <w:tcMar>
              <w:top w:w="30" w:type="dxa"/>
              <w:left w:w="45" w:type="dxa"/>
              <w:bottom w:w="30" w:type="dxa"/>
              <w:right w:w="45" w:type="dxa"/>
            </w:tcMar>
            <w:vAlign w:val="bottom"/>
            <w:hideMark/>
          </w:tcPr>
          <w:p w14:paraId="6CAF618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and Encephalic</w:t>
            </w:r>
          </w:p>
        </w:tc>
        <w:tc>
          <w:tcPr>
            <w:tcW w:w="1559" w:type="dxa"/>
            <w:tcBorders>
              <w:left w:val="nil"/>
            </w:tcBorders>
            <w:tcMar>
              <w:top w:w="30" w:type="dxa"/>
              <w:left w:w="45" w:type="dxa"/>
              <w:bottom w:w="30" w:type="dxa"/>
              <w:right w:w="45" w:type="dxa"/>
            </w:tcMar>
            <w:hideMark/>
          </w:tcPr>
          <w:p w14:paraId="1F3E742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39FAE7D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699CFD9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46BA806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02/07/2024</w:t>
            </w:r>
          </w:p>
        </w:tc>
      </w:tr>
      <w:tr w:rsidR="001B3A40" w:rsidRPr="004E767D" w14:paraId="7D9CD164" w14:textId="77777777" w:rsidTr="00817612">
        <w:trPr>
          <w:trHeight w:val="315"/>
        </w:trPr>
        <w:tc>
          <w:tcPr>
            <w:tcW w:w="2561" w:type="dxa"/>
            <w:gridSpan w:val="2"/>
            <w:tcMar>
              <w:top w:w="30" w:type="dxa"/>
              <w:left w:w="45" w:type="dxa"/>
              <w:bottom w:w="30" w:type="dxa"/>
              <w:right w:w="45" w:type="dxa"/>
            </w:tcMar>
            <w:hideMark/>
          </w:tcPr>
          <w:p w14:paraId="7D000E26"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62BC0AB"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78B132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0D6A670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5FF69A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7285445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01/07/2024</w:t>
            </w:r>
          </w:p>
        </w:tc>
      </w:tr>
      <w:tr w:rsidR="001B3A40" w:rsidRPr="004E767D" w14:paraId="62C17883" w14:textId="77777777" w:rsidTr="00817612">
        <w:trPr>
          <w:trHeight w:val="315"/>
        </w:trPr>
        <w:tc>
          <w:tcPr>
            <w:tcW w:w="2561" w:type="dxa"/>
            <w:gridSpan w:val="2"/>
            <w:shd w:val="clear" w:color="auto" w:fill="FFFFFF"/>
            <w:tcMar>
              <w:top w:w="30" w:type="dxa"/>
              <w:left w:w="45" w:type="dxa"/>
              <w:bottom w:w="30" w:type="dxa"/>
              <w:right w:w="45" w:type="dxa"/>
            </w:tcMar>
            <w:hideMark/>
          </w:tcPr>
          <w:p w14:paraId="0419E44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Sotalia</w:t>
            </w:r>
            <w:proofErr w:type="spellEnd"/>
            <w:r w:rsidRPr="004E767D">
              <w:rPr>
                <w:rFonts w:ascii="Times New Roman" w:eastAsia="Times New Roman" w:hAnsi="Times New Roman" w:cs="Times New Roman"/>
                <w:i/>
                <w:iCs/>
                <w:kern w:val="0"/>
                <w:sz w:val="20"/>
                <w:szCs w:val="20"/>
                <w:lang w:eastAsia="pt-BR"/>
                <w14:ligatures w14:val="none"/>
              </w:rPr>
              <w:t xml:space="preserve"> guianensis</w:t>
            </w:r>
          </w:p>
        </w:tc>
        <w:tc>
          <w:tcPr>
            <w:tcW w:w="2968" w:type="dxa"/>
            <w:tcMar>
              <w:top w:w="30" w:type="dxa"/>
              <w:left w:w="45" w:type="dxa"/>
              <w:bottom w:w="30" w:type="dxa"/>
              <w:right w:w="45" w:type="dxa"/>
            </w:tcMar>
            <w:vAlign w:val="bottom"/>
            <w:hideMark/>
          </w:tcPr>
          <w:p w14:paraId="7057A134"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and Encephalic</w:t>
            </w:r>
          </w:p>
        </w:tc>
        <w:tc>
          <w:tcPr>
            <w:tcW w:w="1559" w:type="dxa"/>
            <w:tcBorders>
              <w:left w:val="nil"/>
            </w:tcBorders>
            <w:tcMar>
              <w:top w:w="30" w:type="dxa"/>
              <w:left w:w="45" w:type="dxa"/>
              <w:bottom w:w="30" w:type="dxa"/>
              <w:right w:w="45" w:type="dxa"/>
            </w:tcMar>
            <w:hideMark/>
          </w:tcPr>
          <w:p w14:paraId="6CD03C2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0BA186F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4EC31B2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2DF673B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14/07/2024</w:t>
            </w:r>
          </w:p>
        </w:tc>
      </w:tr>
      <w:tr w:rsidR="001B3A40" w:rsidRPr="004E767D" w14:paraId="515C11DA" w14:textId="77777777" w:rsidTr="00817612">
        <w:trPr>
          <w:trHeight w:val="315"/>
        </w:trPr>
        <w:tc>
          <w:tcPr>
            <w:tcW w:w="2561" w:type="dxa"/>
            <w:gridSpan w:val="2"/>
            <w:tcMar>
              <w:top w:w="30" w:type="dxa"/>
              <w:left w:w="45" w:type="dxa"/>
              <w:bottom w:w="30" w:type="dxa"/>
              <w:right w:w="45" w:type="dxa"/>
            </w:tcMar>
            <w:hideMark/>
          </w:tcPr>
          <w:p w14:paraId="3339154E"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2FF3116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1AEF5B8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6B9661D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033375B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6838428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04/07/2024</w:t>
            </w:r>
          </w:p>
        </w:tc>
      </w:tr>
      <w:tr w:rsidR="001B3A40" w:rsidRPr="004E767D" w14:paraId="51448881" w14:textId="77777777" w:rsidTr="00817612">
        <w:trPr>
          <w:trHeight w:val="315"/>
        </w:trPr>
        <w:tc>
          <w:tcPr>
            <w:tcW w:w="2561" w:type="dxa"/>
            <w:gridSpan w:val="2"/>
            <w:tcMar>
              <w:top w:w="30" w:type="dxa"/>
              <w:left w:w="45" w:type="dxa"/>
              <w:bottom w:w="30" w:type="dxa"/>
              <w:right w:w="45" w:type="dxa"/>
            </w:tcMar>
            <w:hideMark/>
          </w:tcPr>
          <w:p w14:paraId="5425B18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4517B5D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9A815B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00558C5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6CF6637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43528EF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30/06/2024</w:t>
            </w:r>
          </w:p>
        </w:tc>
      </w:tr>
      <w:tr w:rsidR="001B3A40" w:rsidRPr="004E767D" w14:paraId="32734A2C" w14:textId="77777777" w:rsidTr="00817612">
        <w:trPr>
          <w:trHeight w:val="315"/>
        </w:trPr>
        <w:tc>
          <w:tcPr>
            <w:tcW w:w="2561" w:type="dxa"/>
            <w:gridSpan w:val="2"/>
            <w:tcMar>
              <w:top w:w="30" w:type="dxa"/>
              <w:left w:w="45" w:type="dxa"/>
              <w:bottom w:w="30" w:type="dxa"/>
              <w:right w:w="45" w:type="dxa"/>
            </w:tcMar>
            <w:hideMark/>
          </w:tcPr>
          <w:p w14:paraId="4D359BB9"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1CA3E06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Choana and Encephalic</w:t>
            </w:r>
          </w:p>
        </w:tc>
        <w:tc>
          <w:tcPr>
            <w:tcW w:w="1559" w:type="dxa"/>
            <w:tcBorders>
              <w:left w:val="nil"/>
            </w:tcBorders>
            <w:tcMar>
              <w:top w:w="30" w:type="dxa"/>
              <w:left w:w="45" w:type="dxa"/>
              <w:bottom w:w="30" w:type="dxa"/>
              <w:right w:w="45" w:type="dxa"/>
            </w:tcMar>
            <w:vAlign w:val="bottom"/>
            <w:hideMark/>
          </w:tcPr>
          <w:p w14:paraId="55E47AE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394ACAB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054F216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7C02C6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03/07/2024</w:t>
            </w:r>
          </w:p>
        </w:tc>
      </w:tr>
      <w:tr w:rsidR="001B3A40" w:rsidRPr="004E767D" w14:paraId="07A8B081" w14:textId="77777777" w:rsidTr="00817612">
        <w:trPr>
          <w:trHeight w:val="315"/>
        </w:trPr>
        <w:tc>
          <w:tcPr>
            <w:tcW w:w="2561" w:type="dxa"/>
            <w:gridSpan w:val="2"/>
            <w:tcMar>
              <w:top w:w="30" w:type="dxa"/>
              <w:left w:w="45" w:type="dxa"/>
              <w:bottom w:w="30" w:type="dxa"/>
              <w:right w:w="45" w:type="dxa"/>
            </w:tcMar>
            <w:hideMark/>
          </w:tcPr>
          <w:p w14:paraId="0BF15806"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44CA9015"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A064E6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4EFB421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822BFA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081E261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24/07/2024</w:t>
            </w:r>
          </w:p>
        </w:tc>
      </w:tr>
      <w:tr w:rsidR="001B3A40" w:rsidRPr="004E767D" w14:paraId="2945B3A0" w14:textId="77777777" w:rsidTr="00817612">
        <w:trPr>
          <w:trHeight w:val="315"/>
        </w:trPr>
        <w:tc>
          <w:tcPr>
            <w:tcW w:w="2561" w:type="dxa"/>
            <w:gridSpan w:val="2"/>
            <w:tcMar>
              <w:top w:w="30" w:type="dxa"/>
              <w:left w:w="45" w:type="dxa"/>
              <w:bottom w:w="30" w:type="dxa"/>
              <w:right w:w="45" w:type="dxa"/>
            </w:tcMar>
            <w:hideMark/>
          </w:tcPr>
          <w:p w14:paraId="6D87FE68"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1537C8C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and Cloaca</w:t>
            </w:r>
          </w:p>
        </w:tc>
        <w:tc>
          <w:tcPr>
            <w:tcW w:w="1559" w:type="dxa"/>
            <w:tcBorders>
              <w:left w:val="nil"/>
            </w:tcBorders>
            <w:tcMar>
              <w:top w:w="30" w:type="dxa"/>
              <w:left w:w="45" w:type="dxa"/>
              <w:bottom w:w="30" w:type="dxa"/>
              <w:right w:w="45" w:type="dxa"/>
            </w:tcMar>
            <w:vAlign w:val="bottom"/>
            <w:hideMark/>
          </w:tcPr>
          <w:p w14:paraId="181F456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02B64D9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26CB9D8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4</w:t>
            </w:r>
          </w:p>
        </w:tc>
        <w:tc>
          <w:tcPr>
            <w:tcW w:w="1163" w:type="dxa"/>
            <w:tcMar>
              <w:top w:w="30" w:type="dxa"/>
              <w:left w:w="45" w:type="dxa"/>
              <w:bottom w:w="30" w:type="dxa"/>
              <w:right w:w="45" w:type="dxa"/>
            </w:tcMar>
            <w:vAlign w:val="bottom"/>
            <w:hideMark/>
          </w:tcPr>
          <w:p w14:paraId="6C663D2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20/07/2024</w:t>
            </w:r>
          </w:p>
        </w:tc>
      </w:tr>
      <w:tr w:rsidR="001B3A40" w:rsidRPr="004E767D" w14:paraId="7C9FA22D" w14:textId="77777777" w:rsidTr="00817612">
        <w:trPr>
          <w:trHeight w:val="315"/>
        </w:trPr>
        <w:tc>
          <w:tcPr>
            <w:tcW w:w="2561" w:type="dxa"/>
            <w:gridSpan w:val="2"/>
            <w:tcMar>
              <w:top w:w="30" w:type="dxa"/>
              <w:left w:w="45" w:type="dxa"/>
              <w:bottom w:w="30" w:type="dxa"/>
              <w:right w:w="45" w:type="dxa"/>
            </w:tcMar>
            <w:hideMark/>
          </w:tcPr>
          <w:p w14:paraId="7208D7A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58468D1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59FA0C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77E7713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04F042E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1043304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20/07/2024</w:t>
            </w:r>
          </w:p>
        </w:tc>
      </w:tr>
      <w:tr w:rsidR="001B3A40" w:rsidRPr="004E767D" w14:paraId="3CB95771" w14:textId="77777777" w:rsidTr="00817612">
        <w:trPr>
          <w:trHeight w:val="315"/>
        </w:trPr>
        <w:tc>
          <w:tcPr>
            <w:tcW w:w="2561" w:type="dxa"/>
            <w:gridSpan w:val="2"/>
            <w:tcMar>
              <w:top w:w="30" w:type="dxa"/>
              <w:left w:w="45" w:type="dxa"/>
              <w:bottom w:w="30" w:type="dxa"/>
              <w:right w:w="45" w:type="dxa"/>
            </w:tcMar>
            <w:hideMark/>
          </w:tcPr>
          <w:p w14:paraId="131D93C2"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0BA333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24CD37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4858BB6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0F1ACD2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123CACA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22/07/2024</w:t>
            </w:r>
          </w:p>
        </w:tc>
      </w:tr>
      <w:tr w:rsidR="001B3A40" w:rsidRPr="004E767D" w14:paraId="40AD11B1" w14:textId="77777777" w:rsidTr="00817612">
        <w:trPr>
          <w:trHeight w:val="315"/>
        </w:trPr>
        <w:tc>
          <w:tcPr>
            <w:tcW w:w="2561" w:type="dxa"/>
            <w:gridSpan w:val="2"/>
            <w:tcMar>
              <w:top w:w="30" w:type="dxa"/>
              <w:left w:w="45" w:type="dxa"/>
              <w:bottom w:w="30" w:type="dxa"/>
              <w:right w:w="45" w:type="dxa"/>
            </w:tcMar>
            <w:hideMark/>
          </w:tcPr>
          <w:p w14:paraId="2D5C67C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4D066CC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0A87D13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Guaraqueçaba</w:t>
            </w:r>
            <w:proofErr w:type="spellEnd"/>
          </w:p>
        </w:tc>
        <w:tc>
          <w:tcPr>
            <w:tcW w:w="1417" w:type="dxa"/>
            <w:tcMar>
              <w:top w:w="30" w:type="dxa"/>
              <w:left w:w="45" w:type="dxa"/>
              <w:bottom w:w="30" w:type="dxa"/>
              <w:right w:w="45" w:type="dxa"/>
            </w:tcMar>
            <w:vAlign w:val="bottom"/>
            <w:hideMark/>
          </w:tcPr>
          <w:p w14:paraId="1771999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7C1E570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32FD763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23/07/2024</w:t>
            </w:r>
          </w:p>
        </w:tc>
      </w:tr>
      <w:tr w:rsidR="001B3A40" w:rsidRPr="004E767D" w14:paraId="140CB6CB" w14:textId="77777777" w:rsidTr="00817612">
        <w:trPr>
          <w:trHeight w:val="315"/>
        </w:trPr>
        <w:tc>
          <w:tcPr>
            <w:tcW w:w="2561" w:type="dxa"/>
            <w:gridSpan w:val="2"/>
            <w:tcMar>
              <w:top w:w="30" w:type="dxa"/>
              <w:left w:w="45" w:type="dxa"/>
              <w:bottom w:w="30" w:type="dxa"/>
              <w:right w:w="45" w:type="dxa"/>
            </w:tcMar>
            <w:hideMark/>
          </w:tcPr>
          <w:p w14:paraId="4A8C9AD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0F1D781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7894A42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7969726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5D56F9B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6CB5C32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23/07/2024</w:t>
            </w:r>
          </w:p>
        </w:tc>
      </w:tr>
      <w:tr w:rsidR="001B3A40" w:rsidRPr="004E767D" w14:paraId="4CD240E5" w14:textId="77777777" w:rsidTr="00817612">
        <w:trPr>
          <w:trHeight w:val="315"/>
        </w:trPr>
        <w:tc>
          <w:tcPr>
            <w:tcW w:w="2561" w:type="dxa"/>
            <w:gridSpan w:val="2"/>
            <w:tcMar>
              <w:top w:w="30" w:type="dxa"/>
              <w:left w:w="45" w:type="dxa"/>
              <w:bottom w:w="30" w:type="dxa"/>
              <w:right w:w="45" w:type="dxa"/>
            </w:tcMar>
            <w:hideMark/>
          </w:tcPr>
          <w:p w14:paraId="46CD3488"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49651461"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45CBB85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336A9E3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1C43A26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69BB2DA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24/07/2024</w:t>
            </w:r>
          </w:p>
        </w:tc>
      </w:tr>
      <w:tr w:rsidR="001B3A40" w:rsidRPr="004E767D" w14:paraId="0BD7C437" w14:textId="77777777" w:rsidTr="00817612">
        <w:trPr>
          <w:trHeight w:val="315"/>
        </w:trPr>
        <w:tc>
          <w:tcPr>
            <w:tcW w:w="2561" w:type="dxa"/>
            <w:gridSpan w:val="2"/>
            <w:tcMar>
              <w:top w:w="30" w:type="dxa"/>
              <w:left w:w="45" w:type="dxa"/>
              <w:bottom w:w="30" w:type="dxa"/>
              <w:right w:w="45" w:type="dxa"/>
            </w:tcMar>
            <w:hideMark/>
          </w:tcPr>
          <w:p w14:paraId="39106F0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467F3CB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 xml:space="preserve">Choana and Cloaca </w:t>
            </w:r>
          </w:p>
        </w:tc>
        <w:tc>
          <w:tcPr>
            <w:tcW w:w="1559" w:type="dxa"/>
            <w:tcBorders>
              <w:left w:val="nil"/>
            </w:tcBorders>
            <w:tcMar>
              <w:top w:w="30" w:type="dxa"/>
              <w:left w:w="45" w:type="dxa"/>
              <w:bottom w:w="30" w:type="dxa"/>
              <w:right w:w="45" w:type="dxa"/>
            </w:tcMar>
            <w:vAlign w:val="bottom"/>
            <w:hideMark/>
          </w:tcPr>
          <w:p w14:paraId="1A496A5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0D822D8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56187EC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w:t>
            </w:r>
          </w:p>
        </w:tc>
        <w:tc>
          <w:tcPr>
            <w:tcW w:w="1163" w:type="dxa"/>
            <w:tcMar>
              <w:top w:w="30" w:type="dxa"/>
              <w:left w:w="45" w:type="dxa"/>
              <w:bottom w:w="30" w:type="dxa"/>
              <w:right w:w="45" w:type="dxa"/>
            </w:tcMar>
            <w:vAlign w:val="bottom"/>
            <w:hideMark/>
          </w:tcPr>
          <w:p w14:paraId="04C4C57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24/07/2024</w:t>
            </w:r>
          </w:p>
        </w:tc>
      </w:tr>
      <w:tr w:rsidR="001B3A40" w:rsidRPr="004E767D" w14:paraId="4D3B6AFE" w14:textId="77777777" w:rsidTr="00817612">
        <w:trPr>
          <w:trHeight w:val="315"/>
        </w:trPr>
        <w:tc>
          <w:tcPr>
            <w:tcW w:w="2561" w:type="dxa"/>
            <w:gridSpan w:val="2"/>
            <w:tcMar>
              <w:top w:w="30" w:type="dxa"/>
              <w:left w:w="45" w:type="dxa"/>
              <w:bottom w:w="30" w:type="dxa"/>
              <w:right w:w="45" w:type="dxa"/>
            </w:tcMar>
            <w:hideMark/>
          </w:tcPr>
          <w:p w14:paraId="6F8F39F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64B067BD"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E88ACC7"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3C59367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58A795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6C5D2AA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23/07/2024</w:t>
            </w:r>
          </w:p>
        </w:tc>
      </w:tr>
      <w:tr w:rsidR="001B3A40" w:rsidRPr="004E767D" w14:paraId="2822DDD9" w14:textId="77777777" w:rsidTr="00817612">
        <w:trPr>
          <w:trHeight w:val="315"/>
        </w:trPr>
        <w:tc>
          <w:tcPr>
            <w:tcW w:w="2561" w:type="dxa"/>
            <w:gridSpan w:val="2"/>
            <w:tcMar>
              <w:top w:w="30" w:type="dxa"/>
              <w:left w:w="45" w:type="dxa"/>
              <w:bottom w:w="30" w:type="dxa"/>
              <w:right w:w="45" w:type="dxa"/>
            </w:tcMar>
            <w:hideMark/>
          </w:tcPr>
          <w:p w14:paraId="7B847001"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Phimosus</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infuscatus</w:t>
            </w:r>
            <w:proofErr w:type="spellEnd"/>
            <w:r w:rsidRPr="004E767D">
              <w:rPr>
                <w:rFonts w:ascii="Times New Roman" w:eastAsia="Times New Roman" w:hAnsi="Times New Roman" w:cs="Times New Roman"/>
                <w:i/>
                <w:iCs/>
                <w:kern w:val="0"/>
                <w:sz w:val="20"/>
                <w:szCs w:val="20"/>
                <w:lang w:eastAsia="pt-BR"/>
                <w14:ligatures w14:val="none"/>
              </w:rPr>
              <w:t xml:space="preserve"> </w:t>
            </w:r>
          </w:p>
        </w:tc>
        <w:tc>
          <w:tcPr>
            <w:tcW w:w="2968" w:type="dxa"/>
            <w:tcMar>
              <w:top w:w="30" w:type="dxa"/>
              <w:left w:w="45" w:type="dxa"/>
              <w:bottom w:w="30" w:type="dxa"/>
              <w:right w:w="45" w:type="dxa"/>
            </w:tcMar>
            <w:vAlign w:val="bottom"/>
            <w:hideMark/>
          </w:tcPr>
          <w:p w14:paraId="22C9DF7C"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58F5B1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57A70A7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3E48D05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0A6D8F6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22/07/2024</w:t>
            </w:r>
          </w:p>
        </w:tc>
      </w:tr>
      <w:tr w:rsidR="001B3A40" w:rsidRPr="004E767D" w14:paraId="464561B6" w14:textId="77777777" w:rsidTr="00817612">
        <w:trPr>
          <w:trHeight w:val="315"/>
        </w:trPr>
        <w:tc>
          <w:tcPr>
            <w:tcW w:w="2561" w:type="dxa"/>
            <w:gridSpan w:val="2"/>
            <w:tcMar>
              <w:top w:w="30" w:type="dxa"/>
              <w:left w:w="45" w:type="dxa"/>
              <w:bottom w:w="30" w:type="dxa"/>
              <w:right w:w="45" w:type="dxa"/>
            </w:tcMar>
            <w:hideMark/>
          </w:tcPr>
          <w:p w14:paraId="5CA5A499"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59A86875"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2CBC396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4BF309A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45C5E7F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5461C81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23/07/2024</w:t>
            </w:r>
          </w:p>
        </w:tc>
      </w:tr>
      <w:tr w:rsidR="001B3A40" w:rsidRPr="004E767D" w14:paraId="2394C195" w14:textId="77777777" w:rsidTr="00817612">
        <w:trPr>
          <w:trHeight w:val="315"/>
        </w:trPr>
        <w:tc>
          <w:tcPr>
            <w:tcW w:w="2561" w:type="dxa"/>
            <w:gridSpan w:val="2"/>
            <w:tcMar>
              <w:top w:w="30" w:type="dxa"/>
              <w:left w:w="45" w:type="dxa"/>
              <w:bottom w:w="30" w:type="dxa"/>
              <w:right w:w="45" w:type="dxa"/>
            </w:tcMar>
            <w:hideMark/>
          </w:tcPr>
          <w:p w14:paraId="6EC250A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Stercorarius</w:t>
            </w:r>
            <w:proofErr w:type="spellEnd"/>
            <w:r w:rsidRPr="004E767D">
              <w:rPr>
                <w:rFonts w:ascii="Times New Roman" w:eastAsia="Times New Roman" w:hAnsi="Times New Roman" w:cs="Times New Roman"/>
                <w:i/>
                <w:iCs/>
                <w:kern w:val="0"/>
                <w:sz w:val="20"/>
                <w:szCs w:val="20"/>
                <w:lang w:eastAsia="pt-BR"/>
                <w14:ligatures w14:val="none"/>
              </w:rPr>
              <w:t xml:space="preserve"> chilensis</w:t>
            </w:r>
          </w:p>
        </w:tc>
        <w:tc>
          <w:tcPr>
            <w:tcW w:w="2968" w:type="dxa"/>
            <w:tcMar>
              <w:top w:w="30" w:type="dxa"/>
              <w:left w:w="45" w:type="dxa"/>
              <w:bottom w:w="30" w:type="dxa"/>
              <w:right w:w="45" w:type="dxa"/>
            </w:tcMar>
            <w:vAlign w:val="bottom"/>
            <w:hideMark/>
          </w:tcPr>
          <w:p w14:paraId="2F9D89E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49BF9451"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5A9D2D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6F0BA0F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2C2BB39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13/07/2024</w:t>
            </w:r>
          </w:p>
        </w:tc>
      </w:tr>
      <w:tr w:rsidR="001B3A40" w:rsidRPr="004E767D" w14:paraId="7A39D02B" w14:textId="77777777" w:rsidTr="00817612">
        <w:trPr>
          <w:trHeight w:val="315"/>
        </w:trPr>
        <w:tc>
          <w:tcPr>
            <w:tcW w:w="2561" w:type="dxa"/>
            <w:gridSpan w:val="2"/>
            <w:tcMar>
              <w:top w:w="30" w:type="dxa"/>
              <w:left w:w="45" w:type="dxa"/>
              <w:bottom w:w="30" w:type="dxa"/>
              <w:right w:w="45" w:type="dxa"/>
            </w:tcMar>
            <w:hideMark/>
          </w:tcPr>
          <w:p w14:paraId="1CD326EE"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lastRenderedPageBreak/>
              <w:t>Lontra</w:t>
            </w:r>
            <w:proofErr w:type="spellEnd"/>
            <w:r w:rsidRPr="004E767D">
              <w:rPr>
                <w:rFonts w:ascii="Times New Roman" w:eastAsia="Times New Roman" w:hAnsi="Times New Roman" w:cs="Times New Roman"/>
                <w:i/>
                <w:iCs/>
                <w:kern w:val="0"/>
                <w:sz w:val="20"/>
                <w:szCs w:val="20"/>
                <w:lang w:eastAsia="pt-BR"/>
                <w14:ligatures w14:val="none"/>
              </w:rPr>
              <w:t xml:space="preserve"> </w:t>
            </w:r>
            <w:proofErr w:type="spellStart"/>
            <w:r w:rsidRPr="004E767D">
              <w:rPr>
                <w:rFonts w:ascii="Times New Roman" w:eastAsia="Times New Roman" w:hAnsi="Times New Roman" w:cs="Times New Roman"/>
                <w:i/>
                <w:iCs/>
                <w:kern w:val="0"/>
                <w:sz w:val="20"/>
                <w:szCs w:val="20"/>
                <w:lang w:eastAsia="pt-BR"/>
                <w14:ligatures w14:val="none"/>
              </w:rPr>
              <w:t>longicaudis</w:t>
            </w:r>
            <w:proofErr w:type="spellEnd"/>
          </w:p>
        </w:tc>
        <w:tc>
          <w:tcPr>
            <w:tcW w:w="2968" w:type="dxa"/>
            <w:tcMar>
              <w:top w:w="30" w:type="dxa"/>
              <w:left w:w="45" w:type="dxa"/>
              <w:bottom w:w="30" w:type="dxa"/>
              <w:right w:w="45" w:type="dxa"/>
            </w:tcMar>
            <w:vAlign w:val="bottom"/>
            <w:hideMark/>
          </w:tcPr>
          <w:p w14:paraId="6B893BF8"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Oropharyngeal, Anal and Encephalic</w:t>
            </w:r>
          </w:p>
        </w:tc>
        <w:tc>
          <w:tcPr>
            <w:tcW w:w="1559" w:type="dxa"/>
            <w:tcBorders>
              <w:left w:val="nil"/>
            </w:tcBorders>
            <w:tcMar>
              <w:top w:w="30" w:type="dxa"/>
              <w:left w:w="45" w:type="dxa"/>
              <w:bottom w:w="30" w:type="dxa"/>
              <w:right w:w="45" w:type="dxa"/>
            </w:tcMar>
            <w:hideMark/>
          </w:tcPr>
          <w:p w14:paraId="0ACE8C3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hideMark/>
          </w:tcPr>
          <w:p w14:paraId="30E4C0E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2C9A2A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1C72C69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08/07/2024</w:t>
            </w:r>
          </w:p>
        </w:tc>
      </w:tr>
      <w:tr w:rsidR="001B3A40" w:rsidRPr="004E767D" w14:paraId="28A297EF" w14:textId="77777777" w:rsidTr="00817612">
        <w:trPr>
          <w:trHeight w:val="315"/>
        </w:trPr>
        <w:tc>
          <w:tcPr>
            <w:tcW w:w="2561" w:type="dxa"/>
            <w:gridSpan w:val="2"/>
            <w:tcMar>
              <w:top w:w="30" w:type="dxa"/>
              <w:left w:w="45" w:type="dxa"/>
              <w:bottom w:w="30" w:type="dxa"/>
              <w:right w:w="45" w:type="dxa"/>
            </w:tcMar>
            <w:hideMark/>
          </w:tcPr>
          <w:p w14:paraId="16F3F3B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27DA65B7"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007CDEF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Paranaguá</w:t>
            </w:r>
          </w:p>
        </w:tc>
        <w:tc>
          <w:tcPr>
            <w:tcW w:w="1417" w:type="dxa"/>
            <w:tcMar>
              <w:top w:w="30" w:type="dxa"/>
              <w:left w:w="45" w:type="dxa"/>
              <w:bottom w:w="30" w:type="dxa"/>
              <w:right w:w="45" w:type="dxa"/>
            </w:tcMar>
            <w:vAlign w:val="bottom"/>
            <w:hideMark/>
          </w:tcPr>
          <w:p w14:paraId="5182A07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1B53D7C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7A8A59C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06/07/2024</w:t>
            </w:r>
          </w:p>
        </w:tc>
      </w:tr>
      <w:tr w:rsidR="001B3A40" w:rsidRPr="004E767D" w14:paraId="49611256" w14:textId="77777777" w:rsidTr="00817612">
        <w:trPr>
          <w:trHeight w:val="315"/>
        </w:trPr>
        <w:tc>
          <w:tcPr>
            <w:tcW w:w="2561" w:type="dxa"/>
            <w:gridSpan w:val="2"/>
            <w:tcMar>
              <w:top w:w="30" w:type="dxa"/>
              <w:left w:w="45" w:type="dxa"/>
              <w:bottom w:w="30" w:type="dxa"/>
              <w:right w:w="45" w:type="dxa"/>
            </w:tcMar>
            <w:hideMark/>
          </w:tcPr>
          <w:p w14:paraId="00AB7CA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4DDAABF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59035E7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714C1B0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0FB6AC6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6E0177E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06/07/2024</w:t>
            </w:r>
          </w:p>
        </w:tc>
      </w:tr>
      <w:tr w:rsidR="001B3A40" w:rsidRPr="004E767D" w14:paraId="2F7A5178" w14:textId="77777777" w:rsidTr="00817612">
        <w:trPr>
          <w:trHeight w:val="315"/>
        </w:trPr>
        <w:tc>
          <w:tcPr>
            <w:tcW w:w="2561" w:type="dxa"/>
            <w:gridSpan w:val="2"/>
            <w:tcMar>
              <w:top w:w="30" w:type="dxa"/>
              <w:left w:w="45" w:type="dxa"/>
              <w:bottom w:w="30" w:type="dxa"/>
              <w:right w:w="45" w:type="dxa"/>
            </w:tcMar>
            <w:hideMark/>
          </w:tcPr>
          <w:p w14:paraId="2C09433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7A634906"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4DF55B0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58B2BC8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5BF7EA86"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50ED023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07/07/2024</w:t>
            </w:r>
          </w:p>
        </w:tc>
      </w:tr>
      <w:tr w:rsidR="001B3A40" w:rsidRPr="004E767D" w14:paraId="55E5BEC3" w14:textId="77777777" w:rsidTr="00817612">
        <w:trPr>
          <w:trHeight w:val="315"/>
        </w:trPr>
        <w:tc>
          <w:tcPr>
            <w:tcW w:w="2561" w:type="dxa"/>
            <w:gridSpan w:val="2"/>
            <w:shd w:val="clear" w:color="auto" w:fill="FFFFFF"/>
            <w:tcMar>
              <w:top w:w="30" w:type="dxa"/>
              <w:left w:w="45" w:type="dxa"/>
              <w:bottom w:w="30" w:type="dxa"/>
              <w:right w:w="45" w:type="dxa"/>
            </w:tcMar>
            <w:hideMark/>
          </w:tcPr>
          <w:p w14:paraId="02943480"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Phalacrocorax </w:t>
            </w:r>
            <w:proofErr w:type="spellStart"/>
            <w:r w:rsidRPr="004E767D">
              <w:rPr>
                <w:rFonts w:ascii="Times New Roman" w:eastAsia="Times New Roman" w:hAnsi="Times New Roman" w:cs="Times New Roman"/>
                <w:i/>
                <w:iCs/>
                <w:kern w:val="0"/>
                <w:sz w:val="20"/>
                <w:szCs w:val="20"/>
                <w:lang w:eastAsia="pt-BR"/>
                <w14:ligatures w14:val="none"/>
              </w:rPr>
              <w:t>brasilianus</w:t>
            </w:r>
            <w:proofErr w:type="spellEnd"/>
          </w:p>
        </w:tc>
        <w:tc>
          <w:tcPr>
            <w:tcW w:w="2968" w:type="dxa"/>
            <w:tcMar>
              <w:top w:w="30" w:type="dxa"/>
              <w:left w:w="45" w:type="dxa"/>
              <w:bottom w:w="30" w:type="dxa"/>
              <w:right w:w="45" w:type="dxa"/>
            </w:tcMar>
            <w:vAlign w:val="bottom"/>
            <w:hideMark/>
          </w:tcPr>
          <w:p w14:paraId="0AAEC60E"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6DF0B95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4704110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020ED60D"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0E36584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07/07/2024</w:t>
            </w:r>
          </w:p>
        </w:tc>
      </w:tr>
      <w:tr w:rsidR="001B3A40" w:rsidRPr="004E767D" w14:paraId="3DB59D24" w14:textId="77777777" w:rsidTr="00817612">
        <w:trPr>
          <w:trHeight w:val="315"/>
        </w:trPr>
        <w:tc>
          <w:tcPr>
            <w:tcW w:w="2561" w:type="dxa"/>
            <w:gridSpan w:val="2"/>
            <w:tcMar>
              <w:top w:w="30" w:type="dxa"/>
              <w:left w:w="45" w:type="dxa"/>
              <w:bottom w:w="30" w:type="dxa"/>
              <w:right w:w="45" w:type="dxa"/>
            </w:tcMar>
            <w:hideMark/>
          </w:tcPr>
          <w:p w14:paraId="69D4324D"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Fulmarus </w:t>
            </w:r>
            <w:proofErr w:type="spellStart"/>
            <w:r w:rsidRPr="004E767D">
              <w:rPr>
                <w:rFonts w:ascii="Times New Roman" w:eastAsia="Times New Roman" w:hAnsi="Times New Roman" w:cs="Times New Roman"/>
                <w:i/>
                <w:iCs/>
                <w:kern w:val="0"/>
                <w:sz w:val="20"/>
                <w:szCs w:val="20"/>
                <w:lang w:eastAsia="pt-BR"/>
                <w14:ligatures w14:val="none"/>
              </w:rPr>
              <w:t>glacialoides</w:t>
            </w:r>
            <w:proofErr w:type="spellEnd"/>
          </w:p>
        </w:tc>
        <w:tc>
          <w:tcPr>
            <w:tcW w:w="2968" w:type="dxa"/>
            <w:tcMar>
              <w:top w:w="30" w:type="dxa"/>
              <w:left w:w="45" w:type="dxa"/>
              <w:bottom w:w="30" w:type="dxa"/>
              <w:right w:w="45" w:type="dxa"/>
            </w:tcMar>
            <w:vAlign w:val="bottom"/>
            <w:hideMark/>
          </w:tcPr>
          <w:p w14:paraId="0C9AB0A8"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Choana</w:t>
            </w:r>
            <w:r>
              <w:rPr>
                <w:rFonts w:ascii="Times New Roman" w:eastAsia="Times New Roman" w:hAnsi="Times New Roman" w:cs="Times New Roman"/>
                <w:kern w:val="0"/>
                <w:sz w:val="20"/>
                <w:szCs w:val="20"/>
                <w:lang w:eastAsia="pt-BR"/>
                <w14:ligatures w14:val="none"/>
              </w:rPr>
              <w:t xml:space="preserve">, </w:t>
            </w:r>
            <w:r w:rsidRPr="004E767D">
              <w:rPr>
                <w:rFonts w:ascii="Times New Roman" w:eastAsia="Times New Roman" w:hAnsi="Times New Roman" w:cs="Times New Roman"/>
                <w:kern w:val="0"/>
                <w:sz w:val="20"/>
                <w:szCs w:val="20"/>
                <w:lang w:eastAsia="pt-BR"/>
                <w14:ligatures w14:val="none"/>
              </w:rPr>
              <w:t>Cloaca, Encephalic</w:t>
            </w:r>
          </w:p>
        </w:tc>
        <w:tc>
          <w:tcPr>
            <w:tcW w:w="1559" w:type="dxa"/>
            <w:tcBorders>
              <w:left w:val="nil"/>
            </w:tcBorders>
            <w:tcMar>
              <w:top w:w="30" w:type="dxa"/>
              <w:left w:w="45" w:type="dxa"/>
              <w:bottom w:w="30" w:type="dxa"/>
              <w:right w:w="45" w:type="dxa"/>
            </w:tcMar>
            <w:vAlign w:val="bottom"/>
            <w:hideMark/>
          </w:tcPr>
          <w:p w14:paraId="2577DA1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01F6CC5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740A2EF2"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5B7F81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12/07/2024</w:t>
            </w:r>
          </w:p>
        </w:tc>
      </w:tr>
      <w:tr w:rsidR="001B3A40" w:rsidRPr="004E767D" w14:paraId="5BE9E84E" w14:textId="77777777" w:rsidTr="00817612">
        <w:trPr>
          <w:trHeight w:val="315"/>
        </w:trPr>
        <w:tc>
          <w:tcPr>
            <w:tcW w:w="2561" w:type="dxa"/>
            <w:gridSpan w:val="2"/>
            <w:tcMar>
              <w:top w:w="30" w:type="dxa"/>
              <w:left w:w="45" w:type="dxa"/>
              <w:bottom w:w="30" w:type="dxa"/>
              <w:right w:w="45" w:type="dxa"/>
            </w:tcMar>
            <w:hideMark/>
          </w:tcPr>
          <w:p w14:paraId="7B5A418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50917F0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78C35AC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797D79D3"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5DB77A1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62D336CB"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07/07/2024</w:t>
            </w:r>
          </w:p>
        </w:tc>
      </w:tr>
      <w:tr w:rsidR="001B3A40" w:rsidRPr="004E767D" w14:paraId="5B36B0DD" w14:textId="77777777" w:rsidTr="00817612">
        <w:trPr>
          <w:trHeight w:val="315"/>
        </w:trPr>
        <w:tc>
          <w:tcPr>
            <w:tcW w:w="2561" w:type="dxa"/>
            <w:gridSpan w:val="2"/>
            <w:tcMar>
              <w:top w:w="30" w:type="dxa"/>
              <w:left w:w="45" w:type="dxa"/>
              <w:bottom w:w="30" w:type="dxa"/>
              <w:right w:w="45" w:type="dxa"/>
            </w:tcMar>
            <w:hideMark/>
          </w:tcPr>
          <w:p w14:paraId="3781DB04"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Sula leucogaster</w:t>
            </w:r>
          </w:p>
        </w:tc>
        <w:tc>
          <w:tcPr>
            <w:tcW w:w="2968" w:type="dxa"/>
            <w:tcMar>
              <w:top w:w="30" w:type="dxa"/>
              <w:left w:w="45" w:type="dxa"/>
              <w:bottom w:w="30" w:type="dxa"/>
              <w:right w:w="45" w:type="dxa"/>
            </w:tcMar>
            <w:vAlign w:val="bottom"/>
            <w:hideMark/>
          </w:tcPr>
          <w:p w14:paraId="0BBC0AC3"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47F59A4E"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Mar>
              <w:top w:w="30" w:type="dxa"/>
              <w:left w:w="45" w:type="dxa"/>
              <w:bottom w:w="30" w:type="dxa"/>
              <w:right w:w="45" w:type="dxa"/>
            </w:tcMar>
            <w:vAlign w:val="bottom"/>
            <w:hideMark/>
          </w:tcPr>
          <w:p w14:paraId="342D7668"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Adult</w:t>
            </w:r>
          </w:p>
        </w:tc>
        <w:tc>
          <w:tcPr>
            <w:tcW w:w="1418" w:type="dxa"/>
            <w:tcMar>
              <w:top w:w="30" w:type="dxa"/>
              <w:left w:w="45" w:type="dxa"/>
              <w:bottom w:w="30" w:type="dxa"/>
              <w:right w:w="45" w:type="dxa"/>
            </w:tcMar>
            <w:vAlign w:val="bottom"/>
            <w:hideMark/>
          </w:tcPr>
          <w:p w14:paraId="4F2445F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Mar>
              <w:top w:w="30" w:type="dxa"/>
              <w:left w:w="45" w:type="dxa"/>
              <w:bottom w:w="30" w:type="dxa"/>
              <w:right w:w="45" w:type="dxa"/>
            </w:tcMar>
            <w:vAlign w:val="bottom"/>
            <w:hideMark/>
          </w:tcPr>
          <w:p w14:paraId="3D9D6BA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11/07/2024</w:t>
            </w:r>
          </w:p>
        </w:tc>
      </w:tr>
      <w:tr w:rsidR="001B3A40" w:rsidRPr="004E767D" w14:paraId="0B702AD3" w14:textId="77777777" w:rsidTr="00817612">
        <w:trPr>
          <w:trHeight w:val="315"/>
        </w:trPr>
        <w:tc>
          <w:tcPr>
            <w:tcW w:w="2561" w:type="dxa"/>
            <w:gridSpan w:val="2"/>
            <w:tcMar>
              <w:top w:w="30" w:type="dxa"/>
              <w:left w:w="45" w:type="dxa"/>
              <w:bottom w:w="30" w:type="dxa"/>
              <w:right w:w="45" w:type="dxa"/>
            </w:tcMar>
            <w:hideMark/>
          </w:tcPr>
          <w:p w14:paraId="5C2C0306"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Mar>
              <w:top w:w="30" w:type="dxa"/>
              <w:left w:w="45" w:type="dxa"/>
              <w:bottom w:w="30" w:type="dxa"/>
              <w:right w:w="45" w:type="dxa"/>
            </w:tcMar>
            <w:vAlign w:val="bottom"/>
            <w:hideMark/>
          </w:tcPr>
          <w:p w14:paraId="1F7CD6DF"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134BECC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Matinhos</w:t>
            </w:r>
            <w:proofErr w:type="spellEnd"/>
          </w:p>
        </w:tc>
        <w:tc>
          <w:tcPr>
            <w:tcW w:w="1417" w:type="dxa"/>
            <w:tcMar>
              <w:top w:w="30" w:type="dxa"/>
              <w:left w:w="45" w:type="dxa"/>
              <w:bottom w:w="30" w:type="dxa"/>
              <w:right w:w="45" w:type="dxa"/>
            </w:tcMar>
            <w:vAlign w:val="bottom"/>
            <w:hideMark/>
          </w:tcPr>
          <w:p w14:paraId="62C63D04"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Juvenile</w:t>
            </w:r>
          </w:p>
        </w:tc>
        <w:tc>
          <w:tcPr>
            <w:tcW w:w="1418" w:type="dxa"/>
            <w:tcMar>
              <w:top w:w="30" w:type="dxa"/>
              <w:left w:w="45" w:type="dxa"/>
              <w:bottom w:w="30" w:type="dxa"/>
              <w:right w:w="45" w:type="dxa"/>
            </w:tcMar>
            <w:vAlign w:val="bottom"/>
            <w:hideMark/>
          </w:tcPr>
          <w:p w14:paraId="6A1FB64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5DA12E0A"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07/07/2024</w:t>
            </w:r>
          </w:p>
        </w:tc>
      </w:tr>
      <w:tr w:rsidR="001B3A40" w:rsidRPr="004E767D" w14:paraId="01C15645" w14:textId="77777777" w:rsidTr="00817612">
        <w:trPr>
          <w:trHeight w:val="315"/>
        </w:trPr>
        <w:tc>
          <w:tcPr>
            <w:tcW w:w="2561" w:type="dxa"/>
            <w:gridSpan w:val="2"/>
            <w:tcMar>
              <w:top w:w="30" w:type="dxa"/>
              <w:left w:w="45" w:type="dxa"/>
              <w:bottom w:w="30" w:type="dxa"/>
              <w:right w:w="45" w:type="dxa"/>
            </w:tcMar>
            <w:hideMark/>
          </w:tcPr>
          <w:p w14:paraId="6927976C"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proofErr w:type="spellStart"/>
            <w:r w:rsidRPr="004E767D">
              <w:rPr>
                <w:rFonts w:ascii="Times New Roman" w:eastAsia="Times New Roman" w:hAnsi="Times New Roman" w:cs="Times New Roman"/>
                <w:i/>
                <w:iCs/>
                <w:kern w:val="0"/>
                <w:sz w:val="20"/>
                <w:szCs w:val="20"/>
                <w:lang w:eastAsia="pt-BR"/>
                <w14:ligatures w14:val="none"/>
              </w:rPr>
              <w:t>Macronectes</w:t>
            </w:r>
            <w:proofErr w:type="spellEnd"/>
            <w:r w:rsidRPr="004E767D">
              <w:rPr>
                <w:rFonts w:ascii="Times New Roman" w:eastAsia="Times New Roman" w:hAnsi="Times New Roman" w:cs="Times New Roman"/>
                <w:i/>
                <w:iCs/>
                <w:kern w:val="0"/>
                <w:sz w:val="20"/>
                <w:szCs w:val="20"/>
                <w:lang w:eastAsia="pt-BR"/>
                <w14:ligatures w14:val="none"/>
              </w:rPr>
              <w:t xml:space="preserve"> giganteus</w:t>
            </w:r>
          </w:p>
        </w:tc>
        <w:tc>
          <w:tcPr>
            <w:tcW w:w="2968" w:type="dxa"/>
            <w:tcMar>
              <w:top w:w="30" w:type="dxa"/>
              <w:left w:w="45" w:type="dxa"/>
              <w:bottom w:w="30" w:type="dxa"/>
              <w:right w:w="45" w:type="dxa"/>
            </w:tcMar>
            <w:vAlign w:val="bottom"/>
            <w:hideMark/>
          </w:tcPr>
          <w:p w14:paraId="2EE901F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tcBorders>
            <w:tcMar>
              <w:top w:w="30" w:type="dxa"/>
              <w:left w:w="45" w:type="dxa"/>
              <w:bottom w:w="30" w:type="dxa"/>
              <w:right w:w="45" w:type="dxa"/>
            </w:tcMar>
            <w:vAlign w:val="bottom"/>
            <w:hideMark/>
          </w:tcPr>
          <w:p w14:paraId="3BFD6AF9"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Pontal</w:t>
            </w:r>
            <w:proofErr w:type="spellEnd"/>
            <w:r w:rsidRPr="004E767D">
              <w:rPr>
                <w:rFonts w:ascii="Times New Roman" w:eastAsia="Times New Roman" w:hAnsi="Times New Roman" w:cs="Times New Roman"/>
                <w:kern w:val="0"/>
                <w:sz w:val="20"/>
                <w:szCs w:val="20"/>
                <w:lang w:eastAsia="pt-BR"/>
                <w14:ligatures w14:val="none"/>
              </w:rPr>
              <w:t xml:space="preserve"> do Paraná</w:t>
            </w:r>
          </w:p>
        </w:tc>
        <w:tc>
          <w:tcPr>
            <w:tcW w:w="1417" w:type="dxa"/>
            <w:tcMar>
              <w:top w:w="30" w:type="dxa"/>
              <w:left w:w="45" w:type="dxa"/>
              <w:bottom w:w="30" w:type="dxa"/>
              <w:right w:w="45" w:type="dxa"/>
            </w:tcMar>
            <w:vAlign w:val="bottom"/>
            <w:hideMark/>
          </w:tcPr>
          <w:p w14:paraId="03FDB12C"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Mar>
              <w:top w:w="30" w:type="dxa"/>
              <w:left w:w="45" w:type="dxa"/>
              <w:bottom w:w="30" w:type="dxa"/>
              <w:right w:w="45" w:type="dxa"/>
            </w:tcMar>
            <w:vAlign w:val="bottom"/>
            <w:hideMark/>
          </w:tcPr>
          <w:p w14:paraId="368288E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3</w:t>
            </w:r>
          </w:p>
        </w:tc>
        <w:tc>
          <w:tcPr>
            <w:tcW w:w="1163" w:type="dxa"/>
            <w:tcMar>
              <w:top w:w="30" w:type="dxa"/>
              <w:left w:w="45" w:type="dxa"/>
              <w:bottom w:w="30" w:type="dxa"/>
              <w:right w:w="45" w:type="dxa"/>
            </w:tcMar>
            <w:vAlign w:val="bottom"/>
            <w:hideMark/>
          </w:tcPr>
          <w:p w14:paraId="48C9D37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07/07/2024</w:t>
            </w:r>
          </w:p>
        </w:tc>
      </w:tr>
      <w:tr w:rsidR="001B3A40" w:rsidRPr="004E767D" w14:paraId="5246F9B1" w14:textId="77777777" w:rsidTr="00817612">
        <w:trPr>
          <w:trHeight w:val="315"/>
        </w:trPr>
        <w:tc>
          <w:tcPr>
            <w:tcW w:w="2561" w:type="dxa"/>
            <w:gridSpan w:val="2"/>
            <w:tcBorders>
              <w:bottom w:val="single" w:sz="4" w:space="0" w:color="auto"/>
            </w:tcBorders>
            <w:tcMar>
              <w:top w:w="30" w:type="dxa"/>
              <w:left w:w="45" w:type="dxa"/>
              <w:bottom w:w="30" w:type="dxa"/>
              <w:right w:w="45" w:type="dxa"/>
            </w:tcMar>
            <w:hideMark/>
          </w:tcPr>
          <w:p w14:paraId="71173BBA" w14:textId="77777777" w:rsidR="001B3A40" w:rsidRPr="004E767D" w:rsidRDefault="001B3A40" w:rsidP="00817612">
            <w:pPr>
              <w:spacing w:after="0" w:line="240" w:lineRule="auto"/>
              <w:rPr>
                <w:rFonts w:ascii="Times New Roman" w:eastAsia="Times New Roman" w:hAnsi="Times New Roman" w:cs="Times New Roman"/>
                <w:i/>
                <w:iCs/>
                <w:kern w:val="0"/>
                <w:sz w:val="20"/>
                <w:szCs w:val="20"/>
                <w:lang w:eastAsia="pt-BR"/>
                <w14:ligatures w14:val="none"/>
              </w:rPr>
            </w:pPr>
            <w:r w:rsidRPr="004E767D">
              <w:rPr>
                <w:rFonts w:ascii="Times New Roman" w:eastAsia="Times New Roman" w:hAnsi="Times New Roman" w:cs="Times New Roman"/>
                <w:i/>
                <w:iCs/>
                <w:kern w:val="0"/>
                <w:sz w:val="20"/>
                <w:szCs w:val="20"/>
                <w:lang w:eastAsia="pt-BR"/>
                <w14:ligatures w14:val="none"/>
              </w:rPr>
              <w:t xml:space="preserve">Spheniscus </w:t>
            </w:r>
            <w:proofErr w:type="spellStart"/>
            <w:r w:rsidRPr="004E767D">
              <w:rPr>
                <w:rFonts w:ascii="Times New Roman" w:eastAsia="Times New Roman" w:hAnsi="Times New Roman" w:cs="Times New Roman"/>
                <w:i/>
                <w:iCs/>
                <w:kern w:val="0"/>
                <w:sz w:val="20"/>
                <w:szCs w:val="20"/>
                <w:lang w:eastAsia="pt-BR"/>
                <w14:ligatures w14:val="none"/>
              </w:rPr>
              <w:t>magellanicus</w:t>
            </w:r>
            <w:proofErr w:type="spellEnd"/>
          </w:p>
        </w:tc>
        <w:tc>
          <w:tcPr>
            <w:tcW w:w="2968" w:type="dxa"/>
            <w:tcBorders>
              <w:bottom w:val="single" w:sz="4" w:space="0" w:color="auto"/>
            </w:tcBorders>
            <w:tcMar>
              <w:top w:w="30" w:type="dxa"/>
              <w:left w:w="45" w:type="dxa"/>
              <w:bottom w:w="30" w:type="dxa"/>
              <w:right w:w="45" w:type="dxa"/>
            </w:tcMar>
            <w:vAlign w:val="bottom"/>
            <w:hideMark/>
          </w:tcPr>
          <w:p w14:paraId="235B4449" w14:textId="77777777" w:rsidR="001B3A40" w:rsidRPr="004E767D" w:rsidRDefault="001B3A40" w:rsidP="00817612">
            <w:pPr>
              <w:spacing w:after="0" w:line="240" w:lineRule="auto"/>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val="pl-PL" w:eastAsia="pt-BR"/>
                <w14:ligatures w14:val="none"/>
              </w:rPr>
              <w:t>Choana, Cloaca and Encephalic</w:t>
            </w:r>
          </w:p>
        </w:tc>
        <w:tc>
          <w:tcPr>
            <w:tcW w:w="1559" w:type="dxa"/>
            <w:tcBorders>
              <w:left w:val="nil"/>
              <w:bottom w:val="single" w:sz="4" w:space="0" w:color="auto"/>
            </w:tcBorders>
            <w:tcMar>
              <w:top w:w="30" w:type="dxa"/>
              <w:left w:w="45" w:type="dxa"/>
              <w:bottom w:w="30" w:type="dxa"/>
              <w:right w:w="45" w:type="dxa"/>
            </w:tcMar>
            <w:vAlign w:val="bottom"/>
            <w:hideMark/>
          </w:tcPr>
          <w:p w14:paraId="7F577CB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proofErr w:type="spellStart"/>
            <w:r w:rsidRPr="004E767D">
              <w:rPr>
                <w:rFonts w:ascii="Times New Roman" w:eastAsia="Times New Roman" w:hAnsi="Times New Roman" w:cs="Times New Roman"/>
                <w:kern w:val="0"/>
                <w:sz w:val="20"/>
                <w:szCs w:val="20"/>
                <w:lang w:eastAsia="pt-BR"/>
                <w14:ligatures w14:val="none"/>
              </w:rPr>
              <w:t>Guaratuba</w:t>
            </w:r>
            <w:proofErr w:type="spellEnd"/>
          </w:p>
        </w:tc>
        <w:tc>
          <w:tcPr>
            <w:tcW w:w="1417" w:type="dxa"/>
            <w:tcBorders>
              <w:bottom w:val="single" w:sz="4" w:space="0" w:color="auto"/>
            </w:tcBorders>
            <w:tcMar>
              <w:top w:w="30" w:type="dxa"/>
              <w:left w:w="45" w:type="dxa"/>
              <w:bottom w:w="30" w:type="dxa"/>
              <w:right w:w="45" w:type="dxa"/>
            </w:tcMar>
            <w:vAlign w:val="bottom"/>
            <w:hideMark/>
          </w:tcPr>
          <w:p w14:paraId="5A5823F0"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Indeterminate</w:t>
            </w:r>
          </w:p>
        </w:tc>
        <w:tc>
          <w:tcPr>
            <w:tcW w:w="1418" w:type="dxa"/>
            <w:tcBorders>
              <w:bottom w:val="single" w:sz="4" w:space="0" w:color="auto"/>
            </w:tcBorders>
            <w:tcMar>
              <w:top w:w="30" w:type="dxa"/>
              <w:left w:w="45" w:type="dxa"/>
              <w:bottom w:w="30" w:type="dxa"/>
              <w:right w:w="45" w:type="dxa"/>
            </w:tcMar>
            <w:vAlign w:val="bottom"/>
            <w:hideMark/>
          </w:tcPr>
          <w:p w14:paraId="02679585"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2</w:t>
            </w:r>
          </w:p>
        </w:tc>
        <w:tc>
          <w:tcPr>
            <w:tcW w:w="1163" w:type="dxa"/>
            <w:tcBorders>
              <w:bottom w:val="single" w:sz="4" w:space="0" w:color="auto"/>
            </w:tcBorders>
            <w:tcMar>
              <w:top w:w="30" w:type="dxa"/>
              <w:left w:w="45" w:type="dxa"/>
              <w:bottom w:w="30" w:type="dxa"/>
              <w:right w:w="45" w:type="dxa"/>
            </w:tcMar>
            <w:vAlign w:val="bottom"/>
            <w:hideMark/>
          </w:tcPr>
          <w:p w14:paraId="5ADFAEEF" w14:textId="77777777" w:rsidR="001B3A40" w:rsidRPr="004E767D" w:rsidRDefault="001B3A40" w:rsidP="00817612">
            <w:pPr>
              <w:spacing w:after="0" w:line="240" w:lineRule="auto"/>
              <w:jc w:val="center"/>
              <w:rPr>
                <w:rFonts w:ascii="Times New Roman" w:eastAsia="Times New Roman" w:hAnsi="Times New Roman" w:cs="Times New Roman"/>
                <w:kern w:val="0"/>
                <w:sz w:val="20"/>
                <w:szCs w:val="20"/>
                <w:lang w:eastAsia="pt-BR"/>
                <w14:ligatures w14:val="none"/>
              </w:rPr>
            </w:pPr>
            <w:r w:rsidRPr="004E767D">
              <w:rPr>
                <w:rFonts w:ascii="Times New Roman" w:eastAsia="Times New Roman" w:hAnsi="Times New Roman" w:cs="Times New Roman"/>
                <w:kern w:val="0"/>
                <w:sz w:val="20"/>
                <w:szCs w:val="20"/>
                <w:lang w:eastAsia="pt-BR"/>
                <w14:ligatures w14:val="none"/>
              </w:rPr>
              <w:t>11/07/2024</w:t>
            </w:r>
          </w:p>
        </w:tc>
      </w:tr>
    </w:tbl>
    <w:p w14:paraId="01845F1F" w14:textId="77777777" w:rsidR="00C04347" w:rsidRDefault="00C04347" w:rsidP="00637428">
      <w:pPr>
        <w:spacing w:after="0" w:line="240" w:lineRule="auto"/>
      </w:pPr>
    </w:p>
    <w:sectPr w:rsidR="00C04347">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86F79" w14:textId="77777777" w:rsidR="00026A0A" w:rsidRDefault="00026A0A" w:rsidP="00FC65F7">
      <w:pPr>
        <w:spacing w:after="0" w:line="240" w:lineRule="auto"/>
      </w:pPr>
      <w:r>
        <w:separator/>
      </w:r>
    </w:p>
  </w:endnote>
  <w:endnote w:type="continuationSeparator" w:id="0">
    <w:p w14:paraId="7014FE3B" w14:textId="77777777" w:rsidR="00026A0A" w:rsidRDefault="00026A0A" w:rsidP="00FC6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520021"/>
      <w:docPartObj>
        <w:docPartGallery w:val="Page Numbers (Bottom of Page)"/>
        <w:docPartUnique/>
      </w:docPartObj>
    </w:sdtPr>
    <w:sdtEndPr>
      <w:rPr>
        <w:rFonts w:ascii="Times New Roman" w:hAnsi="Times New Roman" w:cs="Times New Roman"/>
        <w:sz w:val="22"/>
        <w:szCs w:val="22"/>
      </w:rPr>
    </w:sdtEndPr>
    <w:sdtContent>
      <w:p w14:paraId="680397BC" w14:textId="4C45A19C" w:rsidR="000C171A" w:rsidRPr="000C171A" w:rsidRDefault="000C171A">
        <w:pPr>
          <w:pStyle w:val="Rodap"/>
          <w:jc w:val="right"/>
          <w:rPr>
            <w:rFonts w:ascii="Times New Roman" w:hAnsi="Times New Roman" w:cs="Times New Roman"/>
            <w:sz w:val="22"/>
            <w:szCs w:val="22"/>
          </w:rPr>
        </w:pPr>
        <w:r w:rsidRPr="000C171A">
          <w:rPr>
            <w:rFonts w:ascii="Times New Roman" w:hAnsi="Times New Roman" w:cs="Times New Roman"/>
            <w:sz w:val="22"/>
            <w:szCs w:val="22"/>
          </w:rPr>
          <w:fldChar w:fldCharType="begin"/>
        </w:r>
        <w:r w:rsidRPr="000C171A">
          <w:rPr>
            <w:rFonts w:ascii="Times New Roman" w:hAnsi="Times New Roman" w:cs="Times New Roman"/>
            <w:sz w:val="22"/>
            <w:szCs w:val="22"/>
          </w:rPr>
          <w:instrText>PAGE   \* MERGEFORMAT</w:instrText>
        </w:r>
        <w:r w:rsidRPr="000C171A">
          <w:rPr>
            <w:rFonts w:ascii="Times New Roman" w:hAnsi="Times New Roman" w:cs="Times New Roman"/>
            <w:sz w:val="22"/>
            <w:szCs w:val="22"/>
          </w:rPr>
          <w:fldChar w:fldCharType="separate"/>
        </w:r>
        <w:r w:rsidRPr="000C171A">
          <w:rPr>
            <w:rFonts w:ascii="Times New Roman" w:hAnsi="Times New Roman" w:cs="Times New Roman"/>
            <w:sz w:val="22"/>
            <w:szCs w:val="22"/>
            <w:lang w:val="pt-BR"/>
          </w:rPr>
          <w:t>2</w:t>
        </w:r>
        <w:r w:rsidRPr="000C171A">
          <w:rPr>
            <w:rFonts w:ascii="Times New Roman" w:hAnsi="Times New Roman" w:cs="Times New Roman"/>
            <w:sz w:val="22"/>
            <w:szCs w:val="22"/>
          </w:rPr>
          <w:fldChar w:fldCharType="end"/>
        </w:r>
      </w:p>
    </w:sdtContent>
  </w:sdt>
  <w:p w14:paraId="483F4DFD" w14:textId="77777777" w:rsidR="000C171A" w:rsidRDefault="000C171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48003" w14:textId="77777777" w:rsidR="00026A0A" w:rsidRDefault="00026A0A" w:rsidP="00FC65F7">
      <w:pPr>
        <w:spacing w:after="0" w:line="240" w:lineRule="auto"/>
      </w:pPr>
      <w:r>
        <w:separator/>
      </w:r>
    </w:p>
  </w:footnote>
  <w:footnote w:type="continuationSeparator" w:id="0">
    <w:p w14:paraId="0B808049" w14:textId="77777777" w:rsidR="00026A0A" w:rsidRDefault="00026A0A" w:rsidP="00FC65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D23F5"/>
    <w:multiLevelType w:val="hybridMultilevel"/>
    <w:tmpl w:val="94866EB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6ED4132"/>
    <w:multiLevelType w:val="multilevel"/>
    <w:tmpl w:val="0388B11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9013556"/>
    <w:multiLevelType w:val="multilevel"/>
    <w:tmpl w:val="658C219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3038153D"/>
    <w:multiLevelType w:val="multilevel"/>
    <w:tmpl w:val="0388B1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C51FBC"/>
    <w:multiLevelType w:val="multilevel"/>
    <w:tmpl w:val="0388B11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25E1711"/>
    <w:multiLevelType w:val="hybridMultilevel"/>
    <w:tmpl w:val="6714CBFC"/>
    <w:lvl w:ilvl="0" w:tplc="0416000F">
      <w:start w:val="1"/>
      <w:numFmt w:val="decimal"/>
      <w:lvlText w:val="%1."/>
      <w:lvlJc w:val="left"/>
      <w:pPr>
        <w:ind w:left="360" w:hanging="360"/>
      </w:p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592A5D6A"/>
    <w:multiLevelType w:val="multilevel"/>
    <w:tmpl w:val="0388B1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9A55AE3"/>
    <w:multiLevelType w:val="multilevel"/>
    <w:tmpl w:val="0388B1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E4120D8"/>
    <w:multiLevelType w:val="hybridMultilevel"/>
    <w:tmpl w:val="97286BF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08170CB"/>
    <w:multiLevelType w:val="multilevel"/>
    <w:tmpl w:val="0388B1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2441F8C"/>
    <w:multiLevelType w:val="multilevel"/>
    <w:tmpl w:val="0388B11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437441"/>
    <w:multiLevelType w:val="hybridMultilevel"/>
    <w:tmpl w:val="08E6A55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7AA23DB"/>
    <w:multiLevelType w:val="multilevel"/>
    <w:tmpl w:val="0388B1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9232184"/>
    <w:multiLevelType w:val="hybridMultilevel"/>
    <w:tmpl w:val="FFDAFA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6AEB0299"/>
    <w:multiLevelType w:val="multilevel"/>
    <w:tmpl w:val="0388B11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1A6309"/>
    <w:multiLevelType w:val="multilevel"/>
    <w:tmpl w:val="0388B1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ED8230A"/>
    <w:multiLevelType w:val="multilevel"/>
    <w:tmpl w:val="8A88F8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0FC4693"/>
    <w:multiLevelType w:val="hybridMultilevel"/>
    <w:tmpl w:val="60CE3A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627390607">
    <w:abstractNumId w:val="16"/>
  </w:num>
  <w:num w:numId="2" w16cid:durableId="675033740">
    <w:abstractNumId w:val="13"/>
  </w:num>
  <w:num w:numId="3" w16cid:durableId="438915364">
    <w:abstractNumId w:val="0"/>
  </w:num>
  <w:num w:numId="4" w16cid:durableId="1068531381">
    <w:abstractNumId w:val="2"/>
  </w:num>
  <w:num w:numId="5" w16cid:durableId="1282490488">
    <w:abstractNumId w:val="17"/>
  </w:num>
  <w:num w:numId="6" w16cid:durableId="355735408">
    <w:abstractNumId w:val="5"/>
  </w:num>
  <w:num w:numId="7" w16cid:durableId="272327240">
    <w:abstractNumId w:val="7"/>
  </w:num>
  <w:num w:numId="8" w16cid:durableId="1016270900">
    <w:abstractNumId w:val="12"/>
  </w:num>
  <w:num w:numId="9" w16cid:durableId="1866943385">
    <w:abstractNumId w:val="10"/>
  </w:num>
  <w:num w:numId="10" w16cid:durableId="436413764">
    <w:abstractNumId w:val="15"/>
  </w:num>
  <w:num w:numId="11" w16cid:durableId="1971740465">
    <w:abstractNumId w:val="3"/>
  </w:num>
  <w:num w:numId="12" w16cid:durableId="2018773786">
    <w:abstractNumId w:val="6"/>
  </w:num>
  <w:num w:numId="13" w16cid:durableId="1517770992">
    <w:abstractNumId w:val="14"/>
  </w:num>
  <w:num w:numId="14" w16cid:durableId="1772581315">
    <w:abstractNumId w:val="9"/>
  </w:num>
  <w:num w:numId="15" w16cid:durableId="714625044">
    <w:abstractNumId w:val="4"/>
  </w:num>
  <w:num w:numId="16" w16cid:durableId="1620378328">
    <w:abstractNumId w:val="1"/>
  </w:num>
  <w:num w:numId="17" w16cid:durableId="608125052">
    <w:abstractNumId w:val="11"/>
  </w:num>
  <w:num w:numId="18" w16cid:durableId="5793650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E6C"/>
    <w:rsid w:val="0002569C"/>
    <w:rsid w:val="00026A0A"/>
    <w:rsid w:val="00074C6D"/>
    <w:rsid w:val="000A03C7"/>
    <w:rsid w:val="000B26AD"/>
    <w:rsid w:val="000B5CBE"/>
    <w:rsid w:val="000C171A"/>
    <w:rsid w:val="000D57BF"/>
    <w:rsid w:val="000F695C"/>
    <w:rsid w:val="00145E26"/>
    <w:rsid w:val="001B3A40"/>
    <w:rsid w:val="001F6339"/>
    <w:rsid w:val="00255175"/>
    <w:rsid w:val="00280390"/>
    <w:rsid w:val="002F3285"/>
    <w:rsid w:val="0032070E"/>
    <w:rsid w:val="003448E0"/>
    <w:rsid w:val="00377FF2"/>
    <w:rsid w:val="00414E6C"/>
    <w:rsid w:val="004267E3"/>
    <w:rsid w:val="004876DC"/>
    <w:rsid w:val="004E0D30"/>
    <w:rsid w:val="004E4555"/>
    <w:rsid w:val="004E767D"/>
    <w:rsid w:val="00603028"/>
    <w:rsid w:val="00613C67"/>
    <w:rsid w:val="00637428"/>
    <w:rsid w:val="00657454"/>
    <w:rsid w:val="006A6529"/>
    <w:rsid w:val="006E6E92"/>
    <w:rsid w:val="00756631"/>
    <w:rsid w:val="007603BD"/>
    <w:rsid w:val="007C7088"/>
    <w:rsid w:val="00863234"/>
    <w:rsid w:val="00866A73"/>
    <w:rsid w:val="00871605"/>
    <w:rsid w:val="008926A7"/>
    <w:rsid w:val="008D2F52"/>
    <w:rsid w:val="00995DB2"/>
    <w:rsid w:val="009B5BBF"/>
    <w:rsid w:val="009C5CEC"/>
    <w:rsid w:val="009D5D78"/>
    <w:rsid w:val="00A6499B"/>
    <w:rsid w:val="00A911FB"/>
    <w:rsid w:val="00AB2EAA"/>
    <w:rsid w:val="00AE0266"/>
    <w:rsid w:val="00B2037D"/>
    <w:rsid w:val="00B218E0"/>
    <w:rsid w:val="00B459CA"/>
    <w:rsid w:val="00BC1BAD"/>
    <w:rsid w:val="00C00EED"/>
    <w:rsid w:val="00C04347"/>
    <w:rsid w:val="00C24A1C"/>
    <w:rsid w:val="00C87678"/>
    <w:rsid w:val="00D414F8"/>
    <w:rsid w:val="00DB181A"/>
    <w:rsid w:val="00E81A3A"/>
    <w:rsid w:val="00E95C4E"/>
    <w:rsid w:val="00F877EE"/>
    <w:rsid w:val="00FB69A3"/>
    <w:rsid w:val="00FC65F7"/>
    <w:rsid w:val="00FE53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BEAF2"/>
  <w15:chartTrackingRefBased/>
  <w15:docId w15:val="{C0353468-EFC9-423B-950E-F1636299C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266"/>
    <w:rPr>
      <w:lang w:val="en-US"/>
    </w:rPr>
  </w:style>
  <w:style w:type="paragraph" w:styleId="Ttulo1">
    <w:name w:val="heading 1"/>
    <w:basedOn w:val="Normal"/>
    <w:next w:val="Normal"/>
    <w:link w:val="Ttulo1Char"/>
    <w:uiPriority w:val="9"/>
    <w:qFormat/>
    <w:rsid w:val="003448E0"/>
    <w:pPr>
      <w:keepNext/>
      <w:keepLines/>
      <w:spacing w:before="360" w:after="80" w:line="360" w:lineRule="auto"/>
      <w:jc w:val="both"/>
      <w:outlineLvl w:val="0"/>
    </w:pPr>
    <w:rPr>
      <w:rFonts w:ascii="Times New Roman" w:eastAsiaTheme="majorEastAsia" w:hAnsi="Times New Roman" w:cstheme="majorBidi"/>
      <w:b/>
      <w:color w:val="000000" w:themeColor="text1"/>
      <w:kern w:val="0"/>
      <w:szCs w:val="40"/>
      <w:lang w:eastAsia="pt-BR"/>
      <w14:ligatures w14:val="none"/>
    </w:rPr>
  </w:style>
  <w:style w:type="paragraph" w:styleId="Ttulo2">
    <w:name w:val="heading 2"/>
    <w:basedOn w:val="Normal"/>
    <w:next w:val="Normal"/>
    <w:link w:val="Ttulo2Char"/>
    <w:uiPriority w:val="9"/>
    <w:unhideWhenUsed/>
    <w:qFormat/>
    <w:rsid w:val="00C04347"/>
    <w:pPr>
      <w:keepNext/>
      <w:keepLines/>
      <w:spacing w:before="160" w:after="80" w:line="360" w:lineRule="auto"/>
      <w:jc w:val="both"/>
      <w:outlineLvl w:val="1"/>
    </w:pPr>
    <w:rPr>
      <w:rFonts w:ascii="Times New Roman" w:eastAsiaTheme="majorEastAsia" w:hAnsi="Times New Roman" w:cstheme="majorBidi"/>
      <w:kern w:val="0"/>
      <w:szCs w:val="32"/>
      <w:lang w:eastAsia="pt-BR"/>
      <w14:ligatures w14:val="none"/>
    </w:rPr>
  </w:style>
  <w:style w:type="paragraph" w:styleId="Ttulo3">
    <w:name w:val="heading 3"/>
    <w:basedOn w:val="Normal"/>
    <w:next w:val="Normal"/>
    <w:link w:val="Ttulo3Char"/>
    <w:uiPriority w:val="9"/>
    <w:semiHidden/>
    <w:unhideWhenUsed/>
    <w:qFormat/>
    <w:rsid w:val="00414E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414E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414E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414E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14E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14E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14E6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C04347"/>
    <w:rPr>
      <w:rFonts w:ascii="Times New Roman" w:eastAsiaTheme="majorEastAsia" w:hAnsi="Times New Roman" w:cstheme="majorBidi"/>
      <w:kern w:val="0"/>
      <w:szCs w:val="32"/>
      <w:lang w:eastAsia="pt-BR"/>
      <w14:ligatures w14:val="none"/>
    </w:rPr>
  </w:style>
  <w:style w:type="character" w:customStyle="1" w:styleId="Ttulo1Char">
    <w:name w:val="Título 1 Char"/>
    <w:basedOn w:val="Fontepargpadro"/>
    <w:link w:val="Ttulo1"/>
    <w:uiPriority w:val="9"/>
    <w:rsid w:val="003448E0"/>
    <w:rPr>
      <w:rFonts w:ascii="Times New Roman" w:eastAsiaTheme="majorEastAsia" w:hAnsi="Times New Roman" w:cstheme="majorBidi"/>
      <w:b/>
      <w:color w:val="000000" w:themeColor="text1"/>
      <w:kern w:val="0"/>
      <w:szCs w:val="40"/>
      <w:lang w:eastAsia="pt-BR"/>
      <w14:ligatures w14:val="none"/>
    </w:rPr>
  </w:style>
  <w:style w:type="character" w:customStyle="1" w:styleId="Ttulo3Char">
    <w:name w:val="Título 3 Char"/>
    <w:basedOn w:val="Fontepargpadro"/>
    <w:link w:val="Ttulo3"/>
    <w:uiPriority w:val="9"/>
    <w:semiHidden/>
    <w:rsid w:val="00414E6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rsid w:val="00414E6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14E6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14E6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14E6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14E6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14E6C"/>
    <w:rPr>
      <w:rFonts w:eastAsiaTheme="majorEastAsia" w:cstheme="majorBidi"/>
      <w:color w:val="272727" w:themeColor="text1" w:themeTint="D8"/>
    </w:rPr>
  </w:style>
  <w:style w:type="paragraph" w:styleId="Ttulo">
    <w:name w:val="Title"/>
    <w:basedOn w:val="Normal"/>
    <w:next w:val="Normal"/>
    <w:link w:val="TtuloChar"/>
    <w:uiPriority w:val="10"/>
    <w:qFormat/>
    <w:rsid w:val="00414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14E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14E6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14E6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14E6C"/>
    <w:pPr>
      <w:spacing w:before="160"/>
      <w:jc w:val="center"/>
    </w:pPr>
    <w:rPr>
      <w:i/>
      <w:iCs/>
      <w:color w:val="404040" w:themeColor="text1" w:themeTint="BF"/>
    </w:rPr>
  </w:style>
  <w:style w:type="character" w:customStyle="1" w:styleId="CitaoChar">
    <w:name w:val="Citação Char"/>
    <w:basedOn w:val="Fontepargpadro"/>
    <w:link w:val="Citao"/>
    <w:uiPriority w:val="29"/>
    <w:rsid w:val="00414E6C"/>
    <w:rPr>
      <w:i/>
      <w:iCs/>
      <w:color w:val="404040" w:themeColor="text1" w:themeTint="BF"/>
    </w:rPr>
  </w:style>
  <w:style w:type="paragraph" w:styleId="PargrafodaLista">
    <w:name w:val="List Paragraph"/>
    <w:basedOn w:val="Normal"/>
    <w:uiPriority w:val="34"/>
    <w:qFormat/>
    <w:rsid w:val="00414E6C"/>
    <w:pPr>
      <w:ind w:left="720"/>
      <w:contextualSpacing/>
    </w:pPr>
  </w:style>
  <w:style w:type="character" w:styleId="nfaseIntensa">
    <w:name w:val="Intense Emphasis"/>
    <w:basedOn w:val="Fontepargpadro"/>
    <w:uiPriority w:val="21"/>
    <w:qFormat/>
    <w:rsid w:val="00414E6C"/>
    <w:rPr>
      <w:i/>
      <w:iCs/>
      <w:color w:val="0F4761" w:themeColor="accent1" w:themeShade="BF"/>
    </w:rPr>
  </w:style>
  <w:style w:type="paragraph" w:styleId="CitaoIntensa">
    <w:name w:val="Intense Quote"/>
    <w:basedOn w:val="Normal"/>
    <w:next w:val="Normal"/>
    <w:link w:val="CitaoIntensaChar"/>
    <w:uiPriority w:val="30"/>
    <w:qFormat/>
    <w:rsid w:val="00414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414E6C"/>
    <w:rPr>
      <w:i/>
      <w:iCs/>
      <w:color w:val="0F4761" w:themeColor="accent1" w:themeShade="BF"/>
    </w:rPr>
  </w:style>
  <w:style w:type="character" w:styleId="RefernciaIntensa">
    <w:name w:val="Intense Reference"/>
    <w:basedOn w:val="Fontepargpadro"/>
    <w:uiPriority w:val="32"/>
    <w:qFormat/>
    <w:rsid w:val="00414E6C"/>
    <w:rPr>
      <w:b/>
      <w:bCs/>
      <w:smallCaps/>
      <w:color w:val="0F4761" w:themeColor="accent1" w:themeShade="BF"/>
      <w:spacing w:val="5"/>
    </w:rPr>
  </w:style>
  <w:style w:type="character" w:styleId="Hyperlink">
    <w:name w:val="Hyperlink"/>
    <w:basedOn w:val="Fontepargpadro"/>
    <w:uiPriority w:val="99"/>
    <w:unhideWhenUsed/>
    <w:rsid w:val="00AE0266"/>
    <w:rPr>
      <w:color w:val="467886" w:themeColor="hyperlink"/>
      <w:u w:val="single"/>
    </w:rPr>
  </w:style>
  <w:style w:type="character" w:styleId="TextodoEspaoReservado">
    <w:name w:val="Placeholder Text"/>
    <w:basedOn w:val="Fontepargpadro"/>
    <w:uiPriority w:val="99"/>
    <w:semiHidden/>
    <w:rsid w:val="00AE0266"/>
    <w:rPr>
      <w:color w:val="666666"/>
    </w:rPr>
  </w:style>
  <w:style w:type="table" w:styleId="Tabelacomgrade">
    <w:name w:val="Table Grid"/>
    <w:basedOn w:val="Tabelanormal"/>
    <w:uiPriority w:val="39"/>
    <w:rsid w:val="00AE0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AE0266"/>
    <w:rPr>
      <w:sz w:val="16"/>
      <w:szCs w:val="16"/>
    </w:rPr>
  </w:style>
  <w:style w:type="paragraph" w:styleId="Textodecomentrio">
    <w:name w:val="annotation text"/>
    <w:basedOn w:val="Normal"/>
    <w:link w:val="TextodecomentrioChar"/>
    <w:uiPriority w:val="99"/>
    <w:unhideWhenUsed/>
    <w:rsid w:val="00AE0266"/>
    <w:pPr>
      <w:spacing w:line="240" w:lineRule="auto"/>
    </w:pPr>
    <w:rPr>
      <w:sz w:val="20"/>
      <w:szCs w:val="20"/>
    </w:rPr>
  </w:style>
  <w:style w:type="character" w:customStyle="1" w:styleId="TextodecomentrioChar">
    <w:name w:val="Texto de comentário Char"/>
    <w:basedOn w:val="Fontepargpadro"/>
    <w:link w:val="Textodecomentrio"/>
    <w:uiPriority w:val="99"/>
    <w:rsid w:val="00AE0266"/>
    <w:rPr>
      <w:sz w:val="20"/>
      <w:szCs w:val="20"/>
      <w:lang w:val="en-US"/>
    </w:rPr>
  </w:style>
  <w:style w:type="paragraph" w:styleId="Assuntodocomentrio">
    <w:name w:val="annotation subject"/>
    <w:basedOn w:val="Textodecomentrio"/>
    <w:next w:val="Textodecomentrio"/>
    <w:link w:val="AssuntodocomentrioChar"/>
    <w:uiPriority w:val="99"/>
    <w:semiHidden/>
    <w:unhideWhenUsed/>
    <w:rsid w:val="00AE0266"/>
    <w:rPr>
      <w:b/>
      <w:bCs/>
    </w:rPr>
  </w:style>
  <w:style w:type="character" w:customStyle="1" w:styleId="AssuntodocomentrioChar">
    <w:name w:val="Assunto do comentário Char"/>
    <w:basedOn w:val="TextodecomentrioChar"/>
    <w:link w:val="Assuntodocomentrio"/>
    <w:uiPriority w:val="99"/>
    <w:semiHidden/>
    <w:rsid w:val="00AE0266"/>
    <w:rPr>
      <w:b/>
      <w:bCs/>
      <w:sz w:val="20"/>
      <w:szCs w:val="20"/>
      <w:lang w:val="en-US"/>
    </w:rPr>
  </w:style>
  <w:style w:type="character" w:styleId="MenoPendente">
    <w:name w:val="Unresolved Mention"/>
    <w:basedOn w:val="Fontepargpadro"/>
    <w:uiPriority w:val="99"/>
    <w:semiHidden/>
    <w:unhideWhenUsed/>
    <w:rsid w:val="00AE0266"/>
    <w:rPr>
      <w:color w:val="605E5C"/>
      <w:shd w:val="clear" w:color="auto" w:fill="E1DFDD"/>
    </w:rPr>
  </w:style>
  <w:style w:type="table" w:customStyle="1" w:styleId="TableNormal">
    <w:name w:val="Table Normal"/>
    <w:uiPriority w:val="2"/>
    <w:semiHidden/>
    <w:unhideWhenUsed/>
    <w:qFormat/>
    <w:rsid w:val="00AE026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0266"/>
    <w:pPr>
      <w:widowControl w:val="0"/>
      <w:autoSpaceDE w:val="0"/>
      <w:autoSpaceDN w:val="0"/>
      <w:spacing w:before="88" w:after="0" w:line="240" w:lineRule="auto"/>
      <w:ind w:left="50"/>
    </w:pPr>
    <w:rPr>
      <w:rFonts w:ascii="Times New Roman" w:eastAsia="Times New Roman" w:hAnsi="Times New Roman" w:cs="Times New Roman"/>
      <w:kern w:val="0"/>
      <w:sz w:val="22"/>
      <w:szCs w:val="22"/>
      <w14:ligatures w14:val="none"/>
    </w:rPr>
  </w:style>
  <w:style w:type="character" w:styleId="Nmerodelinha">
    <w:name w:val="line number"/>
    <w:basedOn w:val="Fontepargpadro"/>
    <w:uiPriority w:val="99"/>
    <w:semiHidden/>
    <w:unhideWhenUsed/>
    <w:rsid w:val="00AE0266"/>
  </w:style>
  <w:style w:type="numbering" w:customStyle="1" w:styleId="Semlista1">
    <w:name w:val="Sem lista1"/>
    <w:next w:val="Semlista"/>
    <w:uiPriority w:val="99"/>
    <w:semiHidden/>
    <w:unhideWhenUsed/>
    <w:rsid w:val="00AE0266"/>
  </w:style>
  <w:style w:type="paragraph" w:customStyle="1" w:styleId="msonormal0">
    <w:name w:val="msonormal"/>
    <w:basedOn w:val="Normal"/>
    <w:rsid w:val="00AE0266"/>
    <w:pPr>
      <w:spacing w:before="100" w:beforeAutospacing="1" w:after="100" w:afterAutospacing="1" w:line="240" w:lineRule="auto"/>
    </w:pPr>
    <w:rPr>
      <w:rFonts w:ascii="Times New Roman" w:eastAsia="Times New Roman" w:hAnsi="Times New Roman" w:cs="Times New Roman"/>
      <w:kern w:val="0"/>
      <w:lang w:val="pt-BR" w:eastAsia="pt-BR"/>
      <w14:ligatures w14:val="none"/>
    </w:rPr>
  </w:style>
  <w:style w:type="paragraph" w:styleId="Cabealho">
    <w:name w:val="header"/>
    <w:basedOn w:val="Normal"/>
    <w:link w:val="CabealhoChar"/>
    <w:uiPriority w:val="99"/>
    <w:unhideWhenUsed/>
    <w:rsid w:val="00FC65F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C65F7"/>
    <w:rPr>
      <w:lang w:val="en-US"/>
    </w:rPr>
  </w:style>
  <w:style w:type="paragraph" w:styleId="Rodap">
    <w:name w:val="footer"/>
    <w:basedOn w:val="Normal"/>
    <w:link w:val="RodapChar"/>
    <w:uiPriority w:val="99"/>
    <w:unhideWhenUsed/>
    <w:rsid w:val="00FC65F7"/>
    <w:pPr>
      <w:tabs>
        <w:tab w:val="center" w:pos="4252"/>
        <w:tab w:val="right" w:pos="8504"/>
      </w:tabs>
      <w:spacing w:after="0" w:line="240" w:lineRule="auto"/>
    </w:pPr>
  </w:style>
  <w:style w:type="character" w:customStyle="1" w:styleId="RodapChar">
    <w:name w:val="Rodapé Char"/>
    <w:basedOn w:val="Fontepargpadro"/>
    <w:link w:val="Rodap"/>
    <w:uiPriority w:val="99"/>
    <w:rsid w:val="00FC65F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2860</Words>
  <Characters>15450</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Gomes</dc:creator>
  <cp:keywords/>
  <dc:description/>
  <cp:lastModifiedBy>Vivaldo da Costa</cp:lastModifiedBy>
  <cp:revision>2</cp:revision>
  <dcterms:created xsi:type="dcterms:W3CDTF">2026-04-29T22:51:00Z</dcterms:created>
  <dcterms:modified xsi:type="dcterms:W3CDTF">2026-04-29T22:51:00Z</dcterms:modified>
</cp:coreProperties>
</file>