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119FD5" w14:textId="77777777" w:rsidR="00F46F69" w:rsidRDefault="00F46F69" w:rsidP="00F46F69">
      <w:pPr>
        <w:rPr>
          <w:rFonts w:ascii="Times New Roman" w:hAnsi="Times New Roman" w:cs="Times New Roman"/>
          <w:b/>
          <w:sz w:val="24"/>
          <w:szCs w:val="24"/>
        </w:rPr>
      </w:pPr>
      <w:r>
        <w:rPr>
          <w:rFonts w:ascii="Times New Roman" w:hAnsi="Times New Roman" w:cs="Times New Roman"/>
          <w:b/>
          <w:sz w:val="24"/>
          <w:szCs w:val="24"/>
        </w:rPr>
        <w:t xml:space="preserve">Electronic </w:t>
      </w:r>
      <w:r w:rsidRPr="000A6A7C">
        <w:rPr>
          <w:rFonts w:ascii="Times New Roman" w:hAnsi="Times New Roman" w:cs="Times New Roman"/>
          <w:b/>
          <w:sz w:val="24"/>
          <w:szCs w:val="24"/>
        </w:rPr>
        <w:t xml:space="preserve">Supplemental Materials </w:t>
      </w:r>
      <w:r>
        <w:rPr>
          <w:rFonts w:ascii="Times New Roman" w:hAnsi="Times New Roman" w:cs="Times New Roman"/>
          <w:b/>
          <w:sz w:val="24"/>
          <w:szCs w:val="24"/>
        </w:rPr>
        <w:t xml:space="preserve">2 </w:t>
      </w:r>
    </w:p>
    <w:p w14:paraId="7A2DB911" w14:textId="77777777" w:rsidR="00F46F69" w:rsidRDefault="00F46F69" w:rsidP="00F46F69">
      <w:pPr>
        <w:spacing w:line="360" w:lineRule="auto"/>
        <w:rPr>
          <w:rFonts w:ascii="Times New Roman" w:hAnsi="Times New Roman" w:cs="Times New Roman"/>
          <w:b/>
          <w:sz w:val="24"/>
          <w:szCs w:val="24"/>
        </w:rPr>
      </w:pPr>
    </w:p>
    <w:p w14:paraId="4721C9C5" w14:textId="77777777" w:rsidR="00427690" w:rsidRPr="00427690" w:rsidRDefault="00427690" w:rsidP="00427690">
      <w:pPr>
        <w:spacing w:line="360" w:lineRule="auto"/>
        <w:rPr>
          <w:rFonts w:ascii="Times New Roman" w:hAnsi="Times New Roman" w:cs="Times New Roman"/>
          <w:b/>
          <w:sz w:val="24"/>
          <w:szCs w:val="24"/>
        </w:rPr>
      </w:pPr>
      <w:r w:rsidRPr="00427690">
        <w:rPr>
          <w:rFonts w:ascii="Times New Roman" w:hAnsi="Times New Roman" w:cs="Times New Roman"/>
          <w:b/>
          <w:sz w:val="24"/>
          <w:szCs w:val="24"/>
        </w:rPr>
        <w:t>Correlation and Principal Component Analysis (PCA)</w:t>
      </w:r>
    </w:p>
    <w:p w14:paraId="7646697F" w14:textId="251D93E0" w:rsidR="00F46F69" w:rsidRPr="00D33877" w:rsidRDefault="00F46F69" w:rsidP="00F46F69">
      <w:pPr>
        <w:spacing w:line="360" w:lineRule="auto"/>
        <w:ind w:firstLine="720"/>
        <w:rPr>
          <w:rFonts w:ascii="Times New Roman" w:hAnsi="Times New Roman" w:cs="Times New Roman"/>
          <w:sz w:val="24"/>
          <w:szCs w:val="24"/>
        </w:rPr>
      </w:pPr>
      <w:r w:rsidRPr="00D33877">
        <w:rPr>
          <w:rFonts w:ascii="Times New Roman" w:hAnsi="Times New Roman" w:cs="Times New Roman"/>
          <w:sz w:val="24"/>
          <w:szCs w:val="24"/>
        </w:rPr>
        <w:t xml:space="preserve">Given the substantial inter-correlations within and between </w:t>
      </w:r>
      <w:r w:rsidR="00C81E65" w:rsidRPr="00D33877">
        <w:rPr>
          <w:rFonts w:ascii="Times New Roman" w:hAnsi="Times New Roman" w:cs="Times New Roman"/>
          <w:sz w:val="24"/>
          <w:szCs w:val="24"/>
        </w:rPr>
        <w:t>BUT-A, BUT-B, and SATAQ-4 psychometric tasks</w:t>
      </w:r>
      <w:r w:rsidRPr="00D33877">
        <w:rPr>
          <w:rFonts w:ascii="Times New Roman" w:hAnsi="Times New Roman" w:cs="Times New Roman"/>
          <w:sz w:val="24"/>
          <w:szCs w:val="24"/>
        </w:rPr>
        <w:t xml:space="preserve">, we used PROC FACTOR (SAS v9.4) to run a Principal Components Analysis (PCA) with Varimax (orthogonal) rotation on the 18 psychometric subscales. </w:t>
      </w:r>
      <w:r w:rsidRPr="00D33877">
        <w:rPr>
          <w:rFonts w:ascii="Times New Roman" w:eastAsia="Calibri" w:hAnsi="Times New Roman" w:cs="Times New Roman"/>
          <w:color w:val="000000"/>
          <w:sz w:val="24"/>
          <w:szCs w:val="24"/>
        </w:rPr>
        <w:t>The Kaiser-Meyer-Olkin (</w:t>
      </w:r>
      <w:r w:rsidRPr="00D33877">
        <w:rPr>
          <w:rFonts w:ascii="Times New Roman" w:eastAsia="Calibri" w:hAnsi="Times New Roman" w:cs="Times New Roman"/>
          <w:iCs/>
          <w:color w:val="000000"/>
          <w:sz w:val="24"/>
          <w:szCs w:val="24"/>
        </w:rPr>
        <w:t>KMO)</w:t>
      </w:r>
      <w:r w:rsidRPr="00D33877">
        <w:rPr>
          <w:rFonts w:ascii="Times New Roman" w:eastAsia="Calibri" w:hAnsi="Times New Roman" w:cs="Times New Roman"/>
          <w:color w:val="000000"/>
          <w:sz w:val="24"/>
          <w:szCs w:val="24"/>
        </w:rPr>
        <w:t xml:space="preserve"> measure of sampling adequacy (which indicates the degree of diffusion in the pattern of correlations) was 0.86 suggesting an acceptable sample. Four principal components had eigen values greater than Kaiser’s criterion of 1 (i.e., 8.84, 1.69, 1.52, and 1.12) which, together, explained 73% of the variance. The scree plot showed an inflexion, i.e. Cattel’s criterion, which also justified retaining just four principal components. The residuals were all small, and the overall root mean square off-diagonal residual was 0.051, indicating that the factor structure explained most of the correlations. </w:t>
      </w:r>
      <w:r w:rsidRPr="00D33877">
        <w:rPr>
          <w:rFonts w:ascii="Times New Roman" w:hAnsi="Times New Roman" w:cs="Times New Roman"/>
          <w:sz w:val="24"/>
          <w:szCs w:val="24"/>
        </w:rPr>
        <w:t>Principal component 1 (henceforth called BUT-Parts) had high loadings on the BUT-B subcomponents: harms, face shape, legs, blushing, mouth, thighs, moustache and skin. Principal component 2 (henceforth called BUT-</w:t>
      </w:r>
      <w:proofErr w:type="spellStart"/>
      <w:r w:rsidRPr="00D33877">
        <w:rPr>
          <w:rFonts w:ascii="Times New Roman" w:hAnsi="Times New Roman" w:cs="Times New Roman"/>
          <w:sz w:val="24"/>
          <w:szCs w:val="24"/>
        </w:rPr>
        <w:t>Att</w:t>
      </w:r>
      <w:proofErr w:type="spellEnd"/>
      <w:r w:rsidRPr="00D33877">
        <w:rPr>
          <w:rFonts w:ascii="Times New Roman" w:hAnsi="Times New Roman" w:cs="Times New Roman"/>
          <w:sz w:val="24"/>
          <w:szCs w:val="24"/>
        </w:rPr>
        <w:t xml:space="preserve">) had high loadings on the BUT-A subcomponents: weight phobia, compulsive self-monitoring, body image concern, avoidance and depolarisation. Principal component 3 (henceforth called SATAQ-Press) largely accounted for SATAQ pressures, with high loadings from family, peers and media. Principal component 4 (henceforth called SATAQ-Int) largely accounted for SATAQ internalisation with high loadings from thinness and muscularity. The rotated factor loadings are displayed in Table </w:t>
      </w:r>
      <w:r w:rsidR="00C81E65">
        <w:rPr>
          <w:rFonts w:ascii="Times New Roman" w:hAnsi="Times New Roman" w:cs="Times New Roman"/>
          <w:sz w:val="24"/>
          <w:szCs w:val="24"/>
        </w:rPr>
        <w:t>1</w:t>
      </w:r>
      <w:r w:rsidR="00756049">
        <w:rPr>
          <w:rFonts w:ascii="Times New Roman" w:hAnsi="Times New Roman" w:cs="Times New Roman"/>
          <w:sz w:val="24"/>
          <w:szCs w:val="24"/>
        </w:rPr>
        <w:t xml:space="preserve"> below</w:t>
      </w:r>
      <w:r w:rsidRPr="00D33877">
        <w:rPr>
          <w:rFonts w:ascii="Times New Roman" w:hAnsi="Times New Roman" w:cs="Times New Roman"/>
          <w:sz w:val="24"/>
          <w:szCs w:val="24"/>
        </w:rPr>
        <w:t>. Factor loadings less than 0.40 have been excluded for clarity.</w:t>
      </w:r>
    </w:p>
    <w:p w14:paraId="064A32AA" w14:textId="66AB952C" w:rsidR="00670200" w:rsidRPr="00C81E65" w:rsidRDefault="00670200">
      <w:pPr>
        <w:rPr>
          <w:rFonts w:ascii="Times New Roman" w:hAnsi="Times New Roman" w:cs="Times New Roman"/>
          <w:sz w:val="24"/>
          <w:szCs w:val="24"/>
        </w:rPr>
      </w:pPr>
    </w:p>
    <w:p w14:paraId="44517569" w14:textId="77777777" w:rsidR="00C81E65" w:rsidRDefault="00C81E65" w:rsidP="00C81E65">
      <w:pPr>
        <w:spacing w:line="360" w:lineRule="auto"/>
        <w:rPr>
          <w:rFonts w:ascii="Times New Roman" w:hAnsi="Times New Roman" w:cs="Times New Roman"/>
          <w:b/>
          <w:sz w:val="24"/>
          <w:szCs w:val="24"/>
        </w:rPr>
      </w:pPr>
    </w:p>
    <w:p w14:paraId="43CF4151" w14:textId="77777777" w:rsidR="00C81E65" w:rsidRDefault="00C81E65" w:rsidP="00C81E65">
      <w:pPr>
        <w:spacing w:line="360" w:lineRule="auto"/>
        <w:rPr>
          <w:rFonts w:ascii="Times New Roman" w:hAnsi="Times New Roman" w:cs="Times New Roman"/>
          <w:b/>
          <w:sz w:val="24"/>
          <w:szCs w:val="24"/>
        </w:rPr>
      </w:pPr>
    </w:p>
    <w:p w14:paraId="66B2686B" w14:textId="77777777" w:rsidR="00C81E65" w:rsidRDefault="00C81E65" w:rsidP="00C81E65">
      <w:pPr>
        <w:spacing w:line="360" w:lineRule="auto"/>
        <w:rPr>
          <w:rFonts w:ascii="Times New Roman" w:hAnsi="Times New Roman" w:cs="Times New Roman"/>
          <w:b/>
          <w:sz w:val="24"/>
          <w:szCs w:val="24"/>
        </w:rPr>
      </w:pPr>
    </w:p>
    <w:p w14:paraId="32B9DAF7" w14:textId="77777777" w:rsidR="00C81E65" w:rsidRDefault="00C81E65" w:rsidP="00C81E65">
      <w:pPr>
        <w:spacing w:line="360" w:lineRule="auto"/>
        <w:rPr>
          <w:rFonts w:ascii="Times New Roman" w:hAnsi="Times New Roman" w:cs="Times New Roman"/>
          <w:b/>
          <w:sz w:val="24"/>
          <w:szCs w:val="24"/>
        </w:rPr>
      </w:pPr>
    </w:p>
    <w:p w14:paraId="10EC7CBC" w14:textId="77777777" w:rsidR="00C81E65" w:rsidRDefault="00C81E65" w:rsidP="00C81E65">
      <w:pPr>
        <w:spacing w:line="360" w:lineRule="auto"/>
        <w:rPr>
          <w:rFonts w:ascii="Times New Roman" w:hAnsi="Times New Roman" w:cs="Times New Roman"/>
          <w:b/>
          <w:sz w:val="24"/>
          <w:szCs w:val="24"/>
        </w:rPr>
      </w:pPr>
    </w:p>
    <w:p w14:paraId="08D935F6" w14:textId="77777777" w:rsidR="00C81E65" w:rsidRDefault="00C81E65" w:rsidP="00C81E65">
      <w:pPr>
        <w:spacing w:line="360" w:lineRule="auto"/>
        <w:rPr>
          <w:rFonts w:ascii="Times New Roman" w:hAnsi="Times New Roman" w:cs="Times New Roman"/>
          <w:b/>
          <w:sz w:val="24"/>
          <w:szCs w:val="24"/>
        </w:rPr>
      </w:pPr>
    </w:p>
    <w:p w14:paraId="1AD73497" w14:textId="2D0F6EF7" w:rsidR="00C81E65" w:rsidRPr="00C81E65" w:rsidRDefault="00C81E65" w:rsidP="00C81E65">
      <w:pPr>
        <w:spacing w:line="360" w:lineRule="auto"/>
        <w:rPr>
          <w:rFonts w:ascii="Times New Roman" w:hAnsi="Times New Roman" w:cs="Times New Roman"/>
          <w:sz w:val="24"/>
          <w:szCs w:val="24"/>
        </w:rPr>
      </w:pPr>
      <w:r w:rsidRPr="00C81E65">
        <w:rPr>
          <w:rFonts w:ascii="Times New Roman" w:hAnsi="Times New Roman" w:cs="Times New Roman"/>
          <w:b/>
          <w:sz w:val="24"/>
          <w:szCs w:val="24"/>
        </w:rPr>
        <w:lastRenderedPageBreak/>
        <w:t xml:space="preserve">Table </w:t>
      </w:r>
      <w:r w:rsidR="00631551">
        <w:rPr>
          <w:rFonts w:ascii="Times New Roman" w:hAnsi="Times New Roman" w:cs="Times New Roman"/>
          <w:b/>
          <w:sz w:val="24"/>
          <w:szCs w:val="24"/>
        </w:rPr>
        <w:t>1</w:t>
      </w:r>
      <w:r w:rsidRPr="00C81E65">
        <w:rPr>
          <w:rFonts w:ascii="Times New Roman" w:hAnsi="Times New Roman" w:cs="Times New Roman"/>
          <w:b/>
          <w:sz w:val="24"/>
          <w:szCs w:val="24"/>
        </w:rPr>
        <w:t xml:space="preserve">. </w:t>
      </w:r>
      <w:r w:rsidRPr="00C81E65">
        <w:rPr>
          <w:rFonts w:ascii="Times New Roman" w:hAnsi="Times New Roman" w:cs="Times New Roman"/>
          <w:sz w:val="24"/>
          <w:szCs w:val="24"/>
        </w:rPr>
        <w:t xml:space="preserve">Rotated factor loadings from the Principal Component Analysis (PCA) of psychometric tasks. Factor loadings &lt; .40 are not displayed. </w:t>
      </w:r>
    </w:p>
    <w:tbl>
      <w:tblPr>
        <w:tblStyle w:val="TableGrid"/>
        <w:tblW w:w="8647" w:type="dxa"/>
        <w:tblLayout w:type="fixed"/>
        <w:tblLook w:val="04A0" w:firstRow="1" w:lastRow="0" w:firstColumn="1" w:lastColumn="0" w:noHBand="0" w:noVBand="1"/>
      </w:tblPr>
      <w:tblGrid>
        <w:gridCol w:w="3686"/>
        <w:gridCol w:w="1276"/>
        <w:gridCol w:w="992"/>
        <w:gridCol w:w="1417"/>
        <w:gridCol w:w="1276"/>
      </w:tblGrid>
      <w:tr w:rsidR="00C81E65" w:rsidRPr="00CD222D" w14:paraId="00662B0A" w14:textId="77777777" w:rsidTr="007B5872">
        <w:tc>
          <w:tcPr>
            <w:tcW w:w="3686" w:type="dxa"/>
            <w:tcBorders>
              <w:top w:val="single" w:sz="4" w:space="0" w:color="auto"/>
              <w:left w:val="nil"/>
              <w:bottom w:val="single" w:sz="4" w:space="0" w:color="auto"/>
              <w:right w:val="nil"/>
            </w:tcBorders>
          </w:tcPr>
          <w:p w14:paraId="4D0934A9" w14:textId="77777777" w:rsidR="00C81E65" w:rsidRPr="00C81E65" w:rsidRDefault="00C81E65" w:rsidP="007B5872">
            <w:pPr>
              <w:spacing w:line="36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nil"/>
            </w:tcBorders>
          </w:tcPr>
          <w:p w14:paraId="75360CE3"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PC1</w:t>
            </w:r>
          </w:p>
          <w:p w14:paraId="359943F8"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BUT-Parts</w:t>
            </w:r>
          </w:p>
        </w:tc>
        <w:tc>
          <w:tcPr>
            <w:tcW w:w="992" w:type="dxa"/>
            <w:tcBorders>
              <w:top w:val="single" w:sz="4" w:space="0" w:color="auto"/>
              <w:left w:val="nil"/>
              <w:bottom w:val="single" w:sz="4" w:space="0" w:color="auto"/>
              <w:right w:val="nil"/>
            </w:tcBorders>
          </w:tcPr>
          <w:p w14:paraId="53D16353"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PC2</w:t>
            </w:r>
          </w:p>
          <w:p w14:paraId="22DC4603"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BUT-</w:t>
            </w:r>
            <w:proofErr w:type="spellStart"/>
            <w:r w:rsidRPr="00C81E65">
              <w:rPr>
                <w:rFonts w:ascii="Times New Roman" w:hAnsi="Times New Roman" w:cs="Times New Roman"/>
                <w:sz w:val="20"/>
                <w:szCs w:val="20"/>
              </w:rPr>
              <w:t>Att</w:t>
            </w:r>
            <w:proofErr w:type="spellEnd"/>
          </w:p>
        </w:tc>
        <w:tc>
          <w:tcPr>
            <w:tcW w:w="1417" w:type="dxa"/>
            <w:tcBorders>
              <w:top w:val="single" w:sz="4" w:space="0" w:color="auto"/>
              <w:left w:val="nil"/>
              <w:bottom w:val="single" w:sz="4" w:space="0" w:color="auto"/>
              <w:right w:val="nil"/>
            </w:tcBorders>
          </w:tcPr>
          <w:p w14:paraId="7776B947"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PC3</w:t>
            </w:r>
          </w:p>
          <w:p w14:paraId="20AED0FB"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SATAQ-Press</w:t>
            </w:r>
          </w:p>
        </w:tc>
        <w:tc>
          <w:tcPr>
            <w:tcW w:w="1276" w:type="dxa"/>
            <w:tcBorders>
              <w:top w:val="single" w:sz="4" w:space="0" w:color="auto"/>
              <w:left w:val="nil"/>
              <w:bottom w:val="single" w:sz="4" w:space="0" w:color="auto"/>
              <w:right w:val="nil"/>
            </w:tcBorders>
          </w:tcPr>
          <w:p w14:paraId="6D93EE25"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PC4</w:t>
            </w:r>
          </w:p>
          <w:p w14:paraId="5F23EDC9"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SATAQ-Int</w:t>
            </w:r>
          </w:p>
        </w:tc>
      </w:tr>
      <w:tr w:rsidR="00C81E65" w:rsidRPr="00CD222D" w14:paraId="4014C16E" w14:textId="77777777" w:rsidTr="007B5872">
        <w:tc>
          <w:tcPr>
            <w:tcW w:w="3686" w:type="dxa"/>
            <w:tcBorders>
              <w:top w:val="single" w:sz="4" w:space="0" w:color="auto"/>
              <w:left w:val="nil"/>
              <w:bottom w:val="nil"/>
              <w:right w:val="nil"/>
            </w:tcBorders>
          </w:tcPr>
          <w:p w14:paraId="6A8DCB23" w14:textId="77777777" w:rsidR="00C81E65" w:rsidRPr="00C81E65" w:rsidRDefault="00C81E65" w:rsidP="007B5872">
            <w:pPr>
              <w:spacing w:line="360" w:lineRule="auto"/>
              <w:rPr>
                <w:rFonts w:ascii="Times New Roman" w:hAnsi="Times New Roman" w:cs="Times New Roman"/>
                <w:sz w:val="20"/>
                <w:szCs w:val="20"/>
              </w:rPr>
            </w:pPr>
            <w:r w:rsidRPr="00C81E65">
              <w:rPr>
                <w:rFonts w:ascii="Times New Roman" w:hAnsi="Times New Roman" w:cs="Times New Roman"/>
                <w:sz w:val="20"/>
                <w:szCs w:val="20"/>
              </w:rPr>
              <w:t>BUT-Harms</w:t>
            </w:r>
          </w:p>
        </w:tc>
        <w:tc>
          <w:tcPr>
            <w:tcW w:w="1276" w:type="dxa"/>
            <w:tcBorders>
              <w:top w:val="single" w:sz="4" w:space="0" w:color="auto"/>
              <w:left w:val="nil"/>
              <w:bottom w:val="nil"/>
              <w:right w:val="nil"/>
            </w:tcBorders>
          </w:tcPr>
          <w:p w14:paraId="5CB6F9DF"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.83</w:t>
            </w:r>
          </w:p>
        </w:tc>
        <w:tc>
          <w:tcPr>
            <w:tcW w:w="992" w:type="dxa"/>
            <w:tcBorders>
              <w:top w:val="single" w:sz="4" w:space="0" w:color="auto"/>
              <w:left w:val="nil"/>
              <w:bottom w:val="nil"/>
              <w:right w:val="nil"/>
            </w:tcBorders>
          </w:tcPr>
          <w:p w14:paraId="729CC769" w14:textId="77777777" w:rsidR="00C81E65" w:rsidRPr="00C81E65" w:rsidRDefault="00C81E65" w:rsidP="007B5872">
            <w:pPr>
              <w:spacing w:line="360" w:lineRule="auto"/>
              <w:jc w:val="center"/>
              <w:rPr>
                <w:rFonts w:ascii="Times New Roman" w:hAnsi="Times New Roman" w:cs="Times New Roman"/>
                <w:sz w:val="20"/>
                <w:szCs w:val="20"/>
              </w:rPr>
            </w:pPr>
          </w:p>
        </w:tc>
        <w:tc>
          <w:tcPr>
            <w:tcW w:w="1417" w:type="dxa"/>
            <w:tcBorders>
              <w:top w:val="single" w:sz="4" w:space="0" w:color="auto"/>
              <w:left w:val="nil"/>
              <w:bottom w:val="nil"/>
              <w:right w:val="nil"/>
            </w:tcBorders>
          </w:tcPr>
          <w:p w14:paraId="039AFA77" w14:textId="77777777" w:rsidR="00C81E65" w:rsidRPr="00C81E65" w:rsidRDefault="00C81E65" w:rsidP="007B5872">
            <w:pPr>
              <w:spacing w:line="360" w:lineRule="auto"/>
              <w:jc w:val="center"/>
              <w:rPr>
                <w:rFonts w:ascii="Times New Roman" w:hAnsi="Times New Roman" w:cs="Times New Roman"/>
                <w:sz w:val="20"/>
                <w:szCs w:val="20"/>
              </w:rPr>
            </w:pPr>
          </w:p>
        </w:tc>
        <w:tc>
          <w:tcPr>
            <w:tcW w:w="1276" w:type="dxa"/>
            <w:tcBorders>
              <w:top w:val="single" w:sz="4" w:space="0" w:color="auto"/>
              <w:left w:val="nil"/>
              <w:bottom w:val="nil"/>
              <w:right w:val="nil"/>
            </w:tcBorders>
          </w:tcPr>
          <w:p w14:paraId="6B874952" w14:textId="77777777" w:rsidR="00C81E65" w:rsidRPr="00C81E65" w:rsidRDefault="00C81E65" w:rsidP="007B5872">
            <w:pPr>
              <w:spacing w:line="360" w:lineRule="auto"/>
              <w:jc w:val="center"/>
              <w:rPr>
                <w:rFonts w:ascii="Times New Roman" w:hAnsi="Times New Roman" w:cs="Times New Roman"/>
                <w:sz w:val="20"/>
                <w:szCs w:val="20"/>
              </w:rPr>
            </w:pPr>
          </w:p>
        </w:tc>
      </w:tr>
      <w:tr w:rsidR="00C81E65" w:rsidRPr="00CD222D" w14:paraId="47FF5334" w14:textId="77777777" w:rsidTr="007B5872">
        <w:tc>
          <w:tcPr>
            <w:tcW w:w="3686" w:type="dxa"/>
            <w:tcBorders>
              <w:top w:val="nil"/>
              <w:left w:val="nil"/>
              <w:bottom w:val="nil"/>
              <w:right w:val="nil"/>
            </w:tcBorders>
          </w:tcPr>
          <w:p w14:paraId="774D6F80" w14:textId="77777777" w:rsidR="00C81E65" w:rsidRPr="00C81E65" w:rsidRDefault="00C81E65" w:rsidP="007B5872">
            <w:pPr>
              <w:tabs>
                <w:tab w:val="left" w:pos="2085"/>
              </w:tabs>
              <w:spacing w:line="360" w:lineRule="auto"/>
              <w:rPr>
                <w:rFonts w:ascii="Times New Roman" w:hAnsi="Times New Roman" w:cs="Times New Roman"/>
                <w:sz w:val="20"/>
                <w:szCs w:val="20"/>
              </w:rPr>
            </w:pPr>
            <w:r w:rsidRPr="00C81E65">
              <w:rPr>
                <w:rFonts w:ascii="Times New Roman" w:hAnsi="Times New Roman" w:cs="Times New Roman"/>
                <w:sz w:val="20"/>
                <w:szCs w:val="20"/>
              </w:rPr>
              <w:t>BUT-Face shape</w:t>
            </w:r>
          </w:p>
        </w:tc>
        <w:tc>
          <w:tcPr>
            <w:tcW w:w="1276" w:type="dxa"/>
            <w:tcBorders>
              <w:top w:val="nil"/>
              <w:left w:val="nil"/>
              <w:bottom w:val="nil"/>
              <w:right w:val="nil"/>
            </w:tcBorders>
          </w:tcPr>
          <w:p w14:paraId="70BB79D5"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.83</w:t>
            </w:r>
          </w:p>
        </w:tc>
        <w:tc>
          <w:tcPr>
            <w:tcW w:w="992" w:type="dxa"/>
            <w:tcBorders>
              <w:top w:val="nil"/>
              <w:left w:val="nil"/>
              <w:bottom w:val="nil"/>
              <w:right w:val="nil"/>
            </w:tcBorders>
          </w:tcPr>
          <w:p w14:paraId="633DD5CA" w14:textId="77777777" w:rsidR="00C81E65" w:rsidRPr="00C81E65" w:rsidRDefault="00C81E65" w:rsidP="007B5872">
            <w:pPr>
              <w:spacing w:line="360" w:lineRule="auto"/>
              <w:jc w:val="center"/>
              <w:rPr>
                <w:rFonts w:ascii="Times New Roman" w:hAnsi="Times New Roman" w:cs="Times New Roman"/>
                <w:sz w:val="20"/>
                <w:szCs w:val="20"/>
              </w:rPr>
            </w:pPr>
          </w:p>
        </w:tc>
        <w:tc>
          <w:tcPr>
            <w:tcW w:w="1417" w:type="dxa"/>
            <w:tcBorders>
              <w:top w:val="nil"/>
              <w:left w:val="nil"/>
              <w:bottom w:val="nil"/>
              <w:right w:val="nil"/>
            </w:tcBorders>
          </w:tcPr>
          <w:p w14:paraId="563F987F" w14:textId="77777777" w:rsidR="00C81E65" w:rsidRPr="00C81E65" w:rsidRDefault="00C81E65" w:rsidP="007B5872">
            <w:pPr>
              <w:spacing w:line="360" w:lineRule="auto"/>
              <w:jc w:val="center"/>
              <w:rPr>
                <w:rFonts w:ascii="Times New Roman" w:hAnsi="Times New Roman" w:cs="Times New Roman"/>
                <w:sz w:val="20"/>
                <w:szCs w:val="20"/>
              </w:rPr>
            </w:pPr>
          </w:p>
        </w:tc>
        <w:tc>
          <w:tcPr>
            <w:tcW w:w="1276" w:type="dxa"/>
            <w:tcBorders>
              <w:top w:val="nil"/>
              <w:left w:val="nil"/>
              <w:bottom w:val="nil"/>
              <w:right w:val="nil"/>
            </w:tcBorders>
          </w:tcPr>
          <w:p w14:paraId="60CA327A" w14:textId="77777777" w:rsidR="00C81E65" w:rsidRPr="00C81E65" w:rsidRDefault="00C81E65" w:rsidP="007B5872">
            <w:pPr>
              <w:spacing w:line="360" w:lineRule="auto"/>
              <w:jc w:val="center"/>
              <w:rPr>
                <w:rFonts w:ascii="Times New Roman" w:hAnsi="Times New Roman" w:cs="Times New Roman"/>
                <w:sz w:val="20"/>
                <w:szCs w:val="20"/>
              </w:rPr>
            </w:pPr>
          </w:p>
        </w:tc>
      </w:tr>
      <w:tr w:rsidR="00C81E65" w:rsidRPr="00CD222D" w14:paraId="6D1B2A8C" w14:textId="77777777" w:rsidTr="007B5872">
        <w:tc>
          <w:tcPr>
            <w:tcW w:w="3686" w:type="dxa"/>
            <w:tcBorders>
              <w:top w:val="nil"/>
              <w:left w:val="nil"/>
              <w:bottom w:val="nil"/>
              <w:right w:val="nil"/>
            </w:tcBorders>
          </w:tcPr>
          <w:p w14:paraId="2927C669" w14:textId="77777777" w:rsidR="00C81E65" w:rsidRPr="00C81E65" w:rsidRDefault="00C81E65" w:rsidP="007B5872">
            <w:pPr>
              <w:spacing w:line="360" w:lineRule="auto"/>
              <w:rPr>
                <w:rFonts w:ascii="Times New Roman" w:hAnsi="Times New Roman" w:cs="Times New Roman"/>
                <w:sz w:val="20"/>
                <w:szCs w:val="20"/>
              </w:rPr>
            </w:pPr>
            <w:r w:rsidRPr="00C81E65">
              <w:rPr>
                <w:rFonts w:ascii="Times New Roman" w:hAnsi="Times New Roman" w:cs="Times New Roman"/>
                <w:sz w:val="20"/>
                <w:szCs w:val="20"/>
              </w:rPr>
              <w:t>BUT-Legs</w:t>
            </w:r>
          </w:p>
        </w:tc>
        <w:tc>
          <w:tcPr>
            <w:tcW w:w="1276" w:type="dxa"/>
            <w:tcBorders>
              <w:top w:val="nil"/>
              <w:left w:val="nil"/>
              <w:bottom w:val="nil"/>
              <w:right w:val="nil"/>
            </w:tcBorders>
          </w:tcPr>
          <w:p w14:paraId="75F37FC9"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.78</w:t>
            </w:r>
          </w:p>
        </w:tc>
        <w:tc>
          <w:tcPr>
            <w:tcW w:w="992" w:type="dxa"/>
            <w:tcBorders>
              <w:top w:val="nil"/>
              <w:left w:val="nil"/>
              <w:bottom w:val="nil"/>
              <w:right w:val="nil"/>
            </w:tcBorders>
          </w:tcPr>
          <w:p w14:paraId="197A3377" w14:textId="77777777" w:rsidR="00C81E65" w:rsidRPr="00C81E65" w:rsidRDefault="00C81E65" w:rsidP="007B5872">
            <w:pPr>
              <w:spacing w:line="360" w:lineRule="auto"/>
              <w:jc w:val="center"/>
              <w:rPr>
                <w:rFonts w:ascii="Times New Roman" w:hAnsi="Times New Roman" w:cs="Times New Roman"/>
                <w:sz w:val="20"/>
                <w:szCs w:val="20"/>
              </w:rPr>
            </w:pPr>
          </w:p>
        </w:tc>
        <w:tc>
          <w:tcPr>
            <w:tcW w:w="1417" w:type="dxa"/>
            <w:tcBorders>
              <w:top w:val="nil"/>
              <w:left w:val="nil"/>
              <w:bottom w:val="nil"/>
              <w:right w:val="nil"/>
            </w:tcBorders>
          </w:tcPr>
          <w:p w14:paraId="00151003" w14:textId="77777777" w:rsidR="00C81E65" w:rsidRPr="00C81E65" w:rsidRDefault="00C81E65" w:rsidP="007B5872">
            <w:pPr>
              <w:spacing w:line="360" w:lineRule="auto"/>
              <w:jc w:val="center"/>
              <w:rPr>
                <w:rFonts w:ascii="Times New Roman" w:hAnsi="Times New Roman" w:cs="Times New Roman"/>
                <w:sz w:val="20"/>
                <w:szCs w:val="20"/>
              </w:rPr>
            </w:pPr>
          </w:p>
        </w:tc>
        <w:tc>
          <w:tcPr>
            <w:tcW w:w="1276" w:type="dxa"/>
            <w:tcBorders>
              <w:top w:val="nil"/>
              <w:left w:val="nil"/>
              <w:bottom w:val="nil"/>
              <w:right w:val="nil"/>
            </w:tcBorders>
          </w:tcPr>
          <w:p w14:paraId="4313E3E9" w14:textId="77777777" w:rsidR="00C81E65" w:rsidRPr="00C81E65" w:rsidRDefault="00C81E65" w:rsidP="007B5872">
            <w:pPr>
              <w:spacing w:line="360" w:lineRule="auto"/>
              <w:jc w:val="center"/>
              <w:rPr>
                <w:rFonts w:ascii="Times New Roman" w:hAnsi="Times New Roman" w:cs="Times New Roman"/>
                <w:sz w:val="20"/>
                <w:szCs w:val="20"/>
              </w:rPr>
            </w:pPr>
          </w:p>
        </w:tc>
      </w:tr>
      <w:tr w:rsidR="00C81E65" w:rsidRPr="00CD222D" w14:paraId="08E03429" w14:textId="77777777" w:rsidTr="007B5872">
        <w:tc>
          <w:tcPr>
            <w:tcW w:w="3686" w:type="dxa"/>
            <w:tcBorders>
              <w:top w:val="nil"/>
              <w:left w:val="nil"/>
              <w:bottom w:val="nil"/>
              <w:right w:val="nil"/>
            </w:tcBorders>
          </w:tcPr>
          <w:p w14:paraId="463C4095" w14:textId="77777777" w:rsidR="00C81E65" w:rsidRPr="00C81E65" w:rsidRDefault="00C81E65" w:rsidP="007B5872">
            <w:pPr>
              <w:spacing w:line="360" w:lineRule="auto"/>
              <w:rPr>
                <w:rFonts w:ascii="Times New Roman" w:hAnsi="Times New Roman" w:cs="Times New Roman"/>
                <w:sz w:val="20"/>
                <w:szCs w:val="20"/>
              </w:rPr>
            </w:pPr>
            <w:r w:rsidRPr="00C81E65">
              <w:rPr>
                <w:rFonts w:ascii="Times New Roman" w:hAnsi="Times New Roman" w:cs="Times New Roman"/>
                <w:sz w:val="20"/>
                <w:szCs w:val="20"/>
              </w:rPr>
              <w:t>BUT-Blushing</w:t>
            </w:r>
          </w:p>
        </w:tc>
        <w:tc>
          <w:tcPr>
            <w:tcW w:w="1276" w:type="dxa"/>
            <w:tcBorders>
              <w:top w:val="nil"/>
              <w:left w:val="nil"/>
              <w:bottom w:val="nil"/>
              <w:right w:val="nil"/>
            </w:tcBorders>
          </w:tcPr>
          <w:p w14:paraId="10867A8F"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.76</w:t>
            </w:r>
          </w:p>
        </w:tc>
        <w:tc>
          <w:tcPr>
            <w:tcW w:w="992" w:type="dxa"/>
            <w:tcBorders>
              <w:top w:val="nil"/>
              <w:left w:val="nil"/>
              <w:bottom w:val="nil"/>
              <w:right w:val="nil"/>
            </w:tcBorders>
          </w:tcPr>
          <w:p w14:paraId="12187F0B" w14:textId="77777777" w:rsidR="00C81E65" w:rsidRPr="00C81E65" w:rsidRDefault="00C81E65" w:rsidP="007B5872">
            <w:pPr>
              <w:spacing w:line="360" w:lineRule="auto"/>
              <w:jc w:val="center"/>
              <w:rPr>
                <w:rFonts w:ascii="Times New Roman" w:hAnsi="Times New Roman" w:cs="Times New Roman"/>
                <w:sz w:val="20"/>
                <w:szCs w:val="20"/>
              </w:rPr>
            </w:pPr>
          </w:p>
        </w:tc>
        <w:tc>
          <w:tcPr>
            <w:tcW w:w="1417" w:type="dxa"/>
            <w:tcBorders>
              <w:top w:val="nil"/>
              <w:left w:val="nil"/>
              <w:bottom w:val="nil"/>
              <w:right w:val="nil"/>
            </w:tcBorders>
          </w:tcPr>
          <w:p w14:paraId="50CE7A39" w14:textId="77777777" w:rsidR="00C81E65" w:rsidRPr="00C81E65" w:rsidRDefault="00C81E65" w:rsidP="007B5872">
            <w:pPr>
              <w:spacing w:line="360" w:lineRule="auto"/>
              <w:jc w:val="center"/>
              <w:rPr>
                <w:rFonts w:ascii="Times New Roman" w:hAnsi="Times New Roman" w:cs="Times New Roman"/>
                <w:sz w:val="20"/>
                <w:szCs w:val="20"/>
              </w:rPr>
            </w:pPr>
          </w:p>
        </w:tc>
        <w:tc>
          <w:tcPr>
            <w:tcW w:w="1276" w:type="dxa"/>
            <w:tcBorders>
              <w:top w:val="nil"/>
              <w:left w:val="nil"/>
              <w:bottom w:val="nil"/>
              <w:right w:val="nil"/>
            </w:tcBorders>
          </w:tcPr>
          <w:p w14:paraId="1C33C383" w14:textId="77777777" w:rsidR="00C81E65" w:rsidRPr="00C81E65" w:rsidRDefault="00C81E65" w:rsidP="007B5872">
            <w:pPr>
              <w:spacing w:line="360" w:lineRule="auto"/>
              <w:jc w:val="center"/>
              <w:rPr>
                <w:rFonts w:ascii="Times New Roman" w:hAnsi="Times New Roman" w:cs="Times New Roman"/>
                <w:sz w:val="20"/>
                <w:szCs w:val="20"/>
              </w:rPr>
            </w:pPr>
          </w:p>
        </w:tc>
      </w:tr>
      <w:tr w:rsidR="00C81E65" w:rsidRPr="00CD222D" w14:paraId="0B1B36BE" w14:textId="77777777" w:rsidTr="007B5872">
        <w:tc>
          <w:tcPr>
            <w:tcW w:w="3686" w:type="dxa"/>
            <w:tcBorders>
              <w:top w:val="nil"/>
              <w:left w:val="nil"/>
              <w:bottom w:val="nil"/>
              <w:right w:val="nil"/>
            </w:tcBorders>
          </w:tcPr>
          <w:p w14:paraId="1C3DCBE2" w14:textId="77777777" w:rsidR="00C81E65" w:rsidRPr="00C81E65" w:rsidRDefault="00C81E65" w:rsidP="007B5872">
            <w:pPr>
              <w:spacing w:line="360" w:lineRule="auto"/>
              <w:rPr>
                <w:rFonts w:ascii="Times New Roman" w:hAnsi="Times New Roman" w:cs="Times New Roman"/>
                <w:sz w:val="20"/>
                <w:szCs w:val="20"/>
              </w:rPr>
            </w:pPr>
            <w:r w:rsidRPr="00C81E65">
              <w:rPr>
                <w:rFonts w:ascii="Times New Roman" w:hAnsi="Times New Roman" w:cs="Times New Roman"/>
                <w:sz w:val="20"/>
                <w:szCs w:val="20"/>
              </w:rPr>
              <w:t>BUT-Mouth</w:t>
            </w:r>
          </w:p>
        </w:tc>
        <w:tc>
          <w:tcPr>
            <w:tcW w:w="1276" w:type="dxa"/>
            <w:tcBorders>
              <w:top w:val="nil"/>
              <w:left w:val="nil"/>
              <w:bottom w:val="nil"/>
              <w:right w:val="nil"/>
            </w:tcBorders>
          </w:tcPr>
          <w:p w14:paraId="09C35F6B"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.74</w:t>
            </w:r>
          </w:p>
        </w:tc>
        <w:tc>
          <w:tcPr>
            <w:tcW w:w="992" w:type="dxa"/>
            <w:tcBorders>
              <w:top w:val="nil"/>
              <w:left w:val="nil"/>
              <w:bottom w:val="nil"/>
              <w:right w:val="nil"/>
            </w:tcBorders>
          </w:tcPr>
          <w:p w14:paraId="273035D5" w14:textId="77777777" w:rsidR="00C81E65" w:rsidRPr="00C81E65" w:rsidRDefault="00C81E65" w:rsidP="007B5872">
            <w:pPr>
              <w:spacing w:line="360" w:lineRule="auto"/>
              <w:jc w:val="center"/>
              <w:rPr>
                <w:rFonts w:ascii="Times New Roman" w:hAnsi="Times New Roman" w:cs="Times New Roman"/>
                <w:sz w:val="20"/>
                <w:szCs w:val="20"/>
              </w:rPr>
            </w:pPr>
          </w:p>
        </w:tc>
        <w:tc>
          <w:tcPr>
            <w:tcW w:w="1417" w:type="dxa"/>
            <w:tcBorders>
              <w:top w:val="nil"/>
              <w:left w:val="nil"/>
              <w:bottom w:val="nil"/>
              <w:right w:val="nil"/>
            </w:tcBorders>
          </w:tcPr>
          <w:p w14:paraId="7F8DFB6D" w14:textId="77777777" w:rsidR="00C81E65" w:rsidRPr="00C81E65" w:rsidRDefault="00C81E65" w:rsidP="007B5872">
            <w:pPr>
              <w:spacing w:line="360" w:lineRule="auto"/>
              <w:jc w:val="center"/>
              <w:rPr>
                <w:rFonts w:ascii="Times New Roman" w:hAnsi="Times New Roman" w:cs="Times New Roman"/>
                <w:sz w:val="20"/>
                <w:szCs w:val="20"/>
              </w:rPr>
            </w:pPr>
          </w:p>
        </w:tc>
        <w:tc>
          <w:tcPr>
            <w:tcW w:w="1276" w:type="dxa"/>
            <w:tcBorders>
              <w:top w:val="nil"/>
              <w:left w:val="nil"/>
              <w:bottom w:val="nil"/>
              <w:right w:val="nil"/>
            </w:tcBorders>
          </w:tcPr>
          <w:p w14:paraId="04F376A4" w14:textId="77777777" w:rsidR="00C81E65" w:rsidRPr="00C81E65" w:rsidRDefault="00C81E65" w:rsidP="007B5872">
            <w:pPr>
              <w:spacing w:line="360" w:lineRule="auto"/>
              <w:jc w:val="center"/>
              <w:rPr>
                <w:rFonts w:ascii="Times New Roman" w:hAnsi="Times New Roman" w:cs="Times New Roman"/>
                <w:sz w:val="20"/>
                <w:szCs w:val="20"/>
              </w:rPr>
            </w:pPr>
          </w:p>
        </w:tc>
      </w:tr>
      <w:tr w:rsidR="00C81E65" w:rsidRPr="00CD222D" w14:paraId="2EFF0AF0" w14:textId="77777777" w:rsidTr="007B5872">
        <w:tc>
          <w:tcPr>
            <w:tcW w:w="3686" w:type="dxa"/>
            <w:tcBorders>
              <w:top w:val="nil"/>
              <w:left w:val="nil"/>
              <w:bottom w:val="nil"/>
              <w:right w:val="nil"/>
            </w:tcBorders>
          </w:tcPr>
          <w:p w14:paraId="2E0FBD3D" w14:textId="77777777" w:rsidR="00C81E65" w:rsidRPr="00C81E65" w:rsidRDefault="00C81E65" w:rsidP="007B5872">
            <w:pPr>
              <w:spacing w:line="360" w:lineRule="auto"/>
              <w:rPr>
                <w:rFonts w:ascii="Times New Roman" w:hAnsi="Times New Roman" w:cs="Times New Roman"/>
                <w:sz w:val="20"/>
                <w:szCs w:val="20"/>
              </w:rPr>
            </w:pPr>
            <w:r w:rsidRPr="00C81E65">
              <w:rPr>
                <w:rFonts w:ascii="Times New Roman" w:hAnsi="Times New Roman" w:cs="Times New Roman"/>
                <w:sz w:val="20"/>
                <w:szCs w:val="20"/>
              </w:rPr>
              <w:t>BUT-Moustache</w:t>
            </w:r>
          </w:p>
        </w:tc>
        <w:tc>
          <w:tcPr>
            <w:tcW w:w="1276" w:type="dxa"/>
            <w:tcBorders>
              <w:top w:val="nil"/>
              <w:left w:val="nil"/>
              <w:bottom w:val="nil"/>
              <w:right w:val="nil"/>
            </w:tcBorders>
          </w:tcPr>
          <w:p w14:paraId="2CDB9910"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.61</w:t>
            </w:r>
          </w:p>
        </w:tc>
        <w:tc>
          <w:tcPr>
            <w:tcW w:w="992" w:type="dxa"/>
            <w:tcBorders>
              <w:top w:val="nil"/>
              <w:left w:val="nil"/>
              <w:bottom w:val="nil"/>
              <w:right w:val="nil"/>
            </w:tcBorders>
          </w:tcPr>
          <w:p w14:paraId="7F8BD4B9" w14:textId="77777777" w:rsidR="00C81E65" w:rsidRPr="00C81E65" w:rsidRDefault="00C81E65" w:rsidP="007B5872">
            <w:pPr>
              <w:spacing w:line="360" w:lineRule="auto"/>
              <w:jc w:val="center"/>
              <w:rPr>
                <w:rFonts w:ascii="Times New Roman" w:hAnsi="Times New Roman" w:cs="Times New Roman"/>
                <w:sz w:val="20"/>
                <w:szCs w:val="20"/>
              </w:rPr>
            </w:pPr>
          </w:p>
        </w:tc>
        <w:tc>
          <w:tcPr>
            <w:tcW w:w="1417" w:type="dxa"/>
            <w:tcBorders>
              <w:top w:val="nil"/>
              <w:left w:val="nil"/>
              <w:bottom w:val="nil"/>
              <w:right w:val="nil"/>
            </w:tcBorders>
          </w:tcPr>
          <w:p w14:paraId="326CBC36" w14:textId="77777777" w:rsidR="00C81E65" w:rsidRPr="00C81E65" w:rsidRDefault="00C81E65" w:rsidP="007B5872">
            <w:pPr>
              <w:spacing w:line="360" w:lineRule="auto"/>
              <w:jc w:val="center"/>
              <w:rPr>
                <w:rFonts w:ascii="Times New Roman" w:hAnsi="Times New Roman" w:cs="Times New Roman"/>
                <w:sz w:val="20"/>
                <w:szCs w:val="20"/>
              </w:rPr>
            </w:pPr>
          </w:p>
        </w:tc>
        <w:tc>
          <w:tcPr>
            <w:tcW w:w="1276" w:type="dxa"/>
            <w:tcBorders>
              <w:top w:val="nil"/>
              <w:left w:val="nil"/>
              <w:bottom w:val="nil"/>
              <w:right w:val="nil"/>
            </w:tcBorders>
          </w:tcPr>
          <w:p w14:paraId="107D38F7" w14:textId="77777777" w:rsidR="00C81E65" w:rsidRPr="00C81E65" w:rsidRDefault="00C81E65" w:rsidP="007B5872">
            <w:pPr>
              <w:spacing w:line="360" w:lineRule="auto"/>
              <w:jc w:val="center"/>
              <w:rPr>
                <w:rFonts w:ascii="Times New Roman" w:hAnsi="Times New Roman" w:cs="Times New Roman"/>
                <w:sz w:val="20"/>
                <w:szCs w:val="20"/>
              </w:rPr>
            </w:pPr>
          </w:p>
        </w:tc>
      </w:tr>
      <w:tr w:rsidR="00C81E65" w:rsidRPr="00CD222D" w14:paraId="3A00CB9E" w14:textId="77777777" w:rsidTr="007B5872">
        <w:tc>
          <w:tcPr>
            <w:tcW w:w="3686" w:type="dxa"/>
            <w:tcBorders>
              <w:top w:val="nil"/>
              <w:left w:val="nil"/>
              <w:bottom w:val="nil"/>
              <w:right w:val="nil"/>
            </w:tcBorders>
          </w:tcPr>
          <w:p w14:paraId="09535D4D" w14:textId="77777777" w:rsidR="00C81E65" w:rsidRPr="00C81E65" w:rsidRDefault="00C81E65" w:rsidP="007B5872">
            <w:pPr>
              <w:spacing w:line="360" w:lineRule="auto"/>
              <w:rPr>
                <w:rFonts w:ascii="Times New Roman" w:hAnsi="Times New Roman" w:cs="Times New Roman"/>
                <w:sz w:val="20"/>
                <w:szCs w:val="20"/>
              </w:rPr>
            </w:pPr>
            <w:r w:rsidRPr="00C81E65">
              <w:rPr>
                <w:rFonts w:ascii="Times New Roman" w:hAnsi="Times New Roman" w:cs="Times New Roman"/>
                <w:sz w:val="20"/>
                <w:szCs w:val="20"/>
              </w:rPr>
              <w:t>BUT-Skin</w:t>
            </w:r>
          </w:p>
        </w:tc>
        <w:tc>
          <w:tcPr>
            <w:tcW w:w="1276" w:type="dxa"/>
            <w:tcBorders>
              <w:top w:val="nil"/>
              <w:left w:val="nil"/>
              <w:bottom w:val="nil"/>
              <w:right w:val="nil"/>
            </w:tcBorders>
          </w:tcPr>
          <w:p w14:paraId="5E2F0AB8"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.61</w:t>
            </w:r>
          </w:p>
        </w:tc>
        <w:tc>
          <w:tcPr>
            <w:tcW w:w="992" w:type="dxa"/>
            <w:tcBorders>
              <w:top w:val="nil"/>
              <w:left w:val="nil"/>
              <w:bottom w:val="nil"/>
              <w:right w:val="nil"/>
            </w:tcBorders>
          </w:tcPr>
          <w:p w14:paraId="4DBB1414" w14:textId="77777777" w:rsidR="00C81E65" w:rsidRPr="00C81E65" w:rsidRDefault="00C81E65" w:rsidP="007B5872">
            <w:pPr>
              <w:spacing w:line="360" w:lineRule="auto"/>
              <w:jc w:val="center"/>
              <w:rPr>
                <w:rFonts w:ascii="Times New Roman" w:hAnsi="Times New Roman" w:cs="Times New Roman"/>
                <w:sz w:val="20"/>
                <w:szCs w:val="20"/>
              </w:rPr>
            </w:pPr>
          </w:p>
        </w:tc>
        <w:tc>
          <w:tcPr>
            <w:tcW w:w="1417" w:type="dxa"/>
            <w:tcBorders>
              <w:top w:val="nil"/>
              <w:left w:val="nil"/>
              <w:bottom w:val="nil"/>
              <w:right w:val="nil"/>
            </w:tcBorders>
          </w:tcPr>
          <w:p w14:paraId="1CFE17F0" w14:textId="77777777" w:rsidR="00C81E65" w:rsidRPr="00C81E65" w:rsidRDefault="00C81E65" w:rsidP="007B5872">
            <w:pPr>
              <w:spacing w:line="360" w:lineRule="auto"/>
              <w:jc w:val="center"/>
              <w:rPr>
                <w:rFonts w:ascii="Times New Roman" w:hAnsi="Times New Roman" w:cs="Times New Roman"/>
                <w:sz w:val="20"/>
                <w:szCs w:val="20"/>
              </w:rPr>
            </w:pPr>
          </w:p>
        </w:tc>
        <w:tc>
          <w:tcPr>
            <w:tcW w:w="1276" w:type="dxa"/>
            <w:tcBorders>
              <w:top w:val="nil"/>
              <w:left w:val="nil"/>
              <w:bottom w:val="nil"/>
              <w:right w:val="nil"/>
            </w:tcBorders>
          </w:tcPr>
          <w:p w14:paraId="5AE90F67" w14:textId="77777777" w:rsidR="00C81E65" w:rsidRPr="00C81E65" w:rsidRDefault="00C81E65" w:rsidP="007B5872">
            <w:pPr>
              <w:spacing w:line="360" w:lineRule="auto"/>
              <w:jc w:val="center"/>
              <w:rPr>
                <w:rFonts w:ascii="Times New Roman" w:hAnsi="Times New Roman" w:cs="Times New Roman"/>
                <w:sz w:val="20"/>
                <w:szCs w:val="20"/>
              </w:rPr>
            </w:pPr>
          </w:p>
        </w:tc>
      </w:tr>
      <w:tr w:rsidR="00C81E65" w:rsidRPr="00CD222D" w14:paraId="530C3431" w14:textId="77777777" w:rsidTr="007B5872">
        <w:tc>
          <w:tcPr>
            <w:tcW w:w="3686" w:type="dxa"/>
            <w:tcBorders>
              <w:top w:val="nil"/>
              <w:left w:val="nil"/>
              <w:bottom w:val="nil"/>
              <w:right w:val="nil"/>
            </w:tcBorders>
          </w:tcPr>
          <w:p w14:paraId="4B904723" w14:textId="77777777" w:rsidR="00C81E65" w:rsidRPr="00C81E65" w:rsidRDefault="00C81E65" w:rsidP="007B5872">
            <w:pPr>
              <w:spacing w:line="360" w:lineRule="auto"/>
              <w:rPr>
                <w:rFonts w:ascii="Times New Roman" w:hAnsi="Times New Roman" w:cs="Times New Roman"/>
                <w:sz w:val="20"/>
                <w:szCs w:val="20"/>
              </w:rPr>
            </w:pPr>
            <w:r w:rsidRPr="00C81E65">
              <w:rPr>
                <w:rFonts w:ascii="Times New Roman" w:hAnsi="Times New Roman" w:cs="Times New Roman"/>
                <w:sz w:val="20"/>
                <w:szCs w:val="20"/>
              </w:rPr>
              <w:t>BUT-Thighs</w:t>
            </w:r>
          </w:p>
        </w:tc>
        <w:tc>
          <w:tcPr>
            <w:tcW w:w="1276" w:type="dxa"/>
            <w:tcBorders>
              <w:top w:val="nil"/>
              <w:left w:val="nil"/>
              <w:bottom w:val="nil"/>
              <w:right w:val="nil"/>
            </w:tcBorders>
          </w:tcPr>
          <w:p w14:paraId="7905E247"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.60</w:t>
            </w:r>
          </w:p>
        </w:tc>
        <w:tc>
          <w:tcPr>
            <w:tcW w:w="992" w:type="dxa"/>
            <w:tcBorders>
              <w:top w:val="nil"/>
              <w:left w:val="nil"/>
              <w:bottom w:val="nil"/>
              <w:right w:val="nil"/>
            </w:tcBorders>
          </w:tcPr>
          <w:p w14:paraId="71C6B274" w14:textId="77777777" w:rsidR="00C81E65" w:rsidRPr="00C81E65" w:rsidRDefault="00C81E65" w:rsidP="007B5872">
            <w:pPr>
              <w:spacing w:line="360" w:lineRule="auto"/>
              <w:jc w:val="center"/>
              <w:rPr>
                <w:rFonts w:ascii="Times New Roman" w:hAnsi="Times New Roman" w:cs="Times New Roman"/>
                <w:sz w:val="20"/>
                <w:szCs w:val="20"/>
              </w:rPr>
            </w:pPr>
          </w:p>
        </w:tc>
        <w:tc>
          <w:tcPr>
            <w:tcW w:w="1417" w:type="dxa"/>
            <w:tcBorders>
              <w:top w:val="nil"/>
              <w:left w:val="nil"/>
              <w:bottom w:val="nil"/>
              <w:right w:val="nil"/>
            </w:tcBorders>
          </w:tcPr>
          <w:p w14:paraId="6EB9054C"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.44</w:t>
            </w:r>
          </w:p>
        </w:tc>
        <w:tc>
          <w:tcPr>
            <w:tcW w:w="1276" w:type="dxa"/>
            <w:tcBorders>
              <w:top w:val="nil"/>
              <w:left w:val="nil"/>
              <w:bottom w:val="nil"/>
              <w:right w:val="nil"/>
            </w:tcBorders>
          </w:tcPr>
          <w:p w14:paraId="4B0D29DF" w14:textId="77777777" w:rsidR="00C81E65" w:rsidRPr="00C81E65" w:rsidRDefault="00C81E65" w:rsidP="007B5872">
            <w:pPr>
              <w:spacing w:line="360" w:lineRule="auto"/>
              <w:jc w:val="center"/>
              <w:rPr>
                <w:rFonts w:ascii="Times New Roman" w:hAnsi="Times New Roman" w:cs="Times New Roman"/>
                <w:sz w:val="20"/>
                <w:szCs w:val="20"/>
              </w:rPr>
            </w:pPr>
          </w:p>
        </w:tc>
      </w:tr>
      <w:tr w:rsidR="00C81E65" w:rsidRPr="00CD222D" w14:paraId="56058793" w14:textId="77777777" w:rsidTr="007B5872">
        <w:tc>
          <w:tcPr>
            <w:tcW w:w="3686" w:type="dxa"/>
            <w:tcBorders>
              <w:top w:val="nil"/>
              <w:left w:val="nil"/>
              <w:bottom w:val="nil"/>
              <w:right w:val="nil"/>
            </w:tcBorders>
          </w:tcPr>
          <w:p w14:paraId="163B1006" w14:textId="77777777" w:rsidR="00C81E65" w:rsidRPr="00C81E65" w:rsidRDefault="00C81E65" w:rsidP="007B5872">
            <w:pPr>
              <w:spacing w:line="360" w:lineRule="auto"/>
              <w:rPr>
                <w:rFonts w:ascii="Times New Roman" w:hAnsi="Times New Roman" w:cs="Times New Roman"/>
                <w:sz w:val="20"/>
                <w:szCs w:val="20"/>
              </w:rPr>
            </w:pPr>
            <w:r w:rsidRPr="00C81E65">
              <w:rPr>
                <w:rFonts w:ascii="Times New Roman" w:hAnsi="Times New Roman" w:cs="Times New Roman"/>
                <w:sz w:val="20"/>
                <w:szCs w:val="20"/>
              </w:rPr>
              <w:t>BUT-Avoidance</w:t>
            </w:r>
          </w:p>
        </w:tc>
        <w:tc>
          <w:tcPr>
            <w:tcW w:w="1276" w:type="dxa"/>
            <w:tcBorders>
              <w:top w:val="nil"/>
              <w:left w:val="nil"/>
              <w:bottom w:val="nil"/>
              <w:right w:val="nil"/>
            </w:tcBorders>
          </w:tcPr>
          <w:p w14:paraId="72E26FF2" w14:textId="77777777" w:rsidR="00C81E65" w:rsidRPr="00C81E65" w:rsidRDefault="00C81E65" w:rsidP="007B5872">
            <w:pPr>
              <w:spacing w:line="360" w:lineRule="auto"/>
              <w:jc w:val="center"/>
              <w:rPr>
                <w:rFonts w:ascii="Times New Roman" w:hAnsi="Times New Roman" w:cs="Times New Roman"/>
                <w:sz w:val="20"/>
                <w:szCs w:val="20"/>
              </w:rPr>
            </w:pPr>
          </w:p>
        </w:tc>
        <w:tc>
          <w:tcPr>
            <w:tcW w:w="992" w:type="dxa"/>
            <w:tcBorders>
              <w:top w:val="nil"/>
              <w:left w:val="nil"/>
              <w:bottom w:val="nil"/>
              <w:right w:val="nil"/>
            </w:tcBorders>
          </w:tcPr>
          <w:p w14:paraId="73ED98D6"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.82</w:t>
            </w:r>
          </w:p>
        </w:tc>
        <w:tc>
          <w:tcPr>
            <w:tcW w:w="1417" w:type="dxa"/>
            <w:tcBorders>
              <w:top w:val="nil"/>
              <w:left w:val="nil"/>
              <w:bottom w:val="nil"/>
              <w:right w:val="nil"/>
            </w:tcBorders>
          </w:tcPr>
          <w:p w14:paraId="7D0D48BE" w14:textId="77777777" w:rsidR="00C81E65" w:rsidRPr="00C81E65" w:rsidRDefault="00C81E65" w:rsidP="007B5872">
            <w:pPr>
              <w:spacing w:line="360" w:lineRule="auto"/>
              <w:jc w:val="center"/>
              <w:rPr>
                <w:rFonts w:ascii="Times New Roman" w:hAnsi="Times New Roman" w:cs="Times New Roman"/>
                <w:sz w:val="20"/>
                <w:szCs w:val="20"/>
              </w:rPr>
            </w:pPr>
          </w:p>
        </w:tc>
        <w:tc>
          <w:tcPr>
            <w:tcW w:w="1276" w:type="dxa"/>
            <w:tcBorders>
              <w:top w:val="nil"/>
              <w:left w:val="nil"/>
              <w:bottom w:val="nil"/>
              <w:right w:val="nil"/>
            </w:tcBorders>
          </w:tcPr>
          <w:p w14:paraId="01AC9CBC" w14:textId="77777777" w:rsidR="00C81E65" w:rsidRPr="00C81E65" w:rsidRDefault="00C81E65" w:rsidP="007B5872">
            <w:pPr>
              <w:spacing w:line="360" w:lineRule="auto"/>
              <w:jc w:val="center"/>
              <w:rPr>
                <w:rFonts w:ascii="Times New Roman" w:hAnsi="Times New Roman" w:cs="Times New Roman"/>
                <w:sz w:val="20"/>
                <w:szCs w:val="20"/>
              </w:rPr>
            </w:pPr>
          </w:p>
        </w:tc>
      </w:tr>
      <w:tr w:rsidR="00C81E65" w:rsidRPr="00CD222D" w14:paraId="6E6B361A" w14:textId="77777777" w:rsidTr="007B5872">
        <w:tc>
          <w:tcPr>
            <w:tcW w:w="3686" w:type="dxa"/>
            <w:tcBorders>
              <w:top w:val="nil"/>
              <w:left w:val="nil"/>
              <w:bottom w:val="nil"/>
              <w:right w:val="nil"/>
            </w:tcBorders>
          </w:tcPr>
          <w:p w14:paraId="2D2F03D9" w14:textId="77777777" w:rsidR="00C81E65" w:rsidRPr="00C81E65" w:rsidRDefault="00C81E65" w:rsidP="007B5872">
            <w:pPr>
              <w:spacing w:line="360" w:lineRule="auto"/>
              <w:rPr>
                <w:rFonts w:ascii="Times New Roman" w:hAnsi="Times New Roman" w:cs="Times New Roman"/>
                <w:sz w:val="20"/>
                <w:szCs w:val="20"/>
              </w:rPr>
            </w:pPr>
            <w:r w:rsidRPr="00C81E65">
              <w:rPr>
                <w:rFonts w:ascii="Times New Roman" w:hAnsi="Times New Roman" w:cs="Times New Roman"/>
                <w:sz w:val="20"/>
                <w:szCs w:val="20"/>
              </w:rPr>
              <w:t>BUT-Weight Phobia</w:t>
            </w:r>
          </w:p>
        </w:tc>
        <w:tc>
          <w:tcPr>
            <w:tcW w:w="1276" w:type="dxa"/>
            <w:tcBorders>
              <w:top w:val="nil"/>
              <w:left w:val="nil"/>
              <w:bottom w:val="nil"/>
              <w:right w:val="nil"/>
            </w:tcBorders>
          </w:tcPr>
          <w:p w14:paraId="7FB36675"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.48</w:t>
            </w:r>
          </w:p>
        </w:tc>
        <w:tc>
          <w:tcPr>
            <w:tcW w:w="992" w:type="dxa"/>
            <w:tcBorders>
              <w:top w:val="nil"/>
              <w:left w:val="nil"/>
              <w:bottom w:val="nil"/>
              <w:right w:val="nil"/>
            </w:tcBorders>
          </w:tcPr>
          <w:p w14:paraId="206E9369"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.80</w:t>
            </w:r>
          </w:p>
        </w:tc>
        <w:tc>
          <w:tcPr>
            <w:tcW w:w="1417" w:type="dxa"/>
            <w:tcBorders>
              <w:top w:val="nil"/>
              <w:left w:val="nil"/>
              <w:bottom w:val="nil"/>
              <w:right w:val="nil"/>
            </w:tcBorders>
          </w:tcPr>
          <w:p w14:paraId="4D19F531" w14:textId="77777777" w:rsidR="00C81E65" w:rsidRPr="00C81E65" w:rsidRDefault="00C81E65" w:rsidP="007B5872">
            <w:pPr>
              <w:spacing w:line="360" w:lineRule="auto"/>
              <w:jc w:val="center"/>
              <w:rPr>
                <w:rFonts w:ascii="Times New Roman" w:hAnsi="Times New Roman" w:cs="Times New Roman"/>
                <w:sz w:val="20"/>
                <w:szCs w:val="20"/>
              </w:rPr>
            </w:pPr>
          </w:p>
        </w:tc>
        <w:tc>
          <w:tcPr>
            <w:tcW w:w="1276" w:type="dxa"/>
            <w:tcBorders>
              <w:top w:val="nil"/>
              <w:left w:val="nil"/>
              <w:bottom w:val="nil"/>
              <w:right w:val="nil"/>
            </w:tcBorders>
          </w:tcPr>
          <w:p w14:paraId="77E02EAA" w14:textId="77777777" w:rsidR="00C81E65" w:rsidRPr="00C81E65" w:rsidRDefault="00C81E65" w:rsidP="007B5872">
            <w:pPr>
              <w:spacing w:line="360" w:lineRule="auto"/>
              <w:jc w:val="center"/>
              <w:rPr>
                <w:rFonts w:ascii="Times New Roman" w:hAnsi="Times New Roman" w:cs="Times New Roman"/>
                <w:sz w:val="20"/>
                <w:szCs w:val="20"/>
              </w:rPr>
            </w:pPr>
          </w:p>
        </w:tc>
      </w:tr>
      <w:tr w:rsidR="00C81E65" w:rsidRPr="00CD222D" w14:paraId="39BD3E36" w14:textId="77777777" w:rsidTr="007B5872">
        <w:tc>
          <w:tcPr>
            <w:tcW w:w="3686" w:type="dxa"/>
            <w:tcBorders>
              <w:top w:val="nil"/>
              <w:left w:val="nil"/>
              <w:bottom w:val="nil"/>
              <w:right w:val="nil"/>
            </w:tcBorders>
          </w:tcPr>
          <w:p w14:paraId="22077783" w14:textId="77777777" w:rsidR="00C81E65" w:rsidRPr="00C81E65" w:rsidRDefault="00C81E65" w:rsidP="007B5872">
            <w:pPr>
              <w:spacing w:line="360" w:lineRule="auto"/>
              <w:rPr>
                <w:rFonts w:ascii="Times New Roman" w:hAnsi="Times New Roman" w:cs="Times New Roman"/>
                <w:sz w:val="20"/>
                <w:szCs w:val="20"/>
              </w:rPr>
            </w:pPr>
            <w:r w:rsidRPr="00C81E65">
              <w:rPr>
                <w:rFonts w:ascii="Times New Roman" w:hAnsi="Times New Roman" w:cs="Times New Roman"/>
                <w:sz w:val="20"/>
                <w:szCs w:val="20"/>
              </w:rPr>
              <w:t>BUT-Body Image Concern</w:t>
            </w:r>
          </w:p>
        </w:tc>
        <w:tc>
          <w:tcPr>
            <w:tcW w:w="1276" w:type="dxa"/>
            <w:tcBorders>
              <w:top w:val="nil"/>
              <w:left w:val="nil"/>
              <w:bottom w:val="nil"/>
              <w:right w:val="nil"/>
            </w:tcBorders>
          </w:tcPr>
          <w:p w14:paraId="13809E01" w14:textId="77777777" w:rsidR="00C81E65" w:rsidRPr="00C81E65" w:rsidRDefault="00C81E65" w:rsidP="007B5872">
            <w:pPr>
              <w:spacing w:line="360" w:lineRule="auto"/>
              <w:jc w:val="center"/>
              <w:rPr>
                <w:rFonts w:ascii="Times New Roman" w:hAnsi="Times New Roman" w:cs="Times New Roman"/>
                <w:sz w:val="20"/>
                <w:szCs w:val="20"/>
              </w:rPr>
            </w:pPr>
          </w:p>
        </w:tc>
        <w:tc>
          <w:tcPr>
            <w:tcW w:w="992" w:type="dxa"/>
            <w:tcBorders>
              <w:top w:val="nil"/>
              <w:left w:val="nil"/>
              <w:bottom w:val="nil"/>
              <w:right w:val="nil"/>
            </w:tcBorders>
          </w:tcPr>
          <w:p w14:paraId="483A55CB"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.78</w:t>
            </w:r>
          </w:p>
        </w:tc>
        <w:tc>
          <w:tcPr>
            <w:tcW w:w="1417" w:type="dxa"/>
            <w:tcBorders>
              <w:top w:val="nil"/>
              <w:left w:val="nil"/>
              <w:bottom w:val="nil"/>
              <w:right w:val="nil"/>
            </w:tcBorders>
          </w:tcPr>
          <w:p w14:paraId="00FA26E4" w14:textId="77777777" w:rsidR="00C81E65" w:rsidRPr="00C81E65" w:rsidRDefault="00C81E65" w:rsidP="007B5872">
            <w:pPr>
              <w:spacing w:line="360" w:lineRule="auto"/>
              <w:jc w:val="center"/>
              <w:rPr>
                <w:rFonts w:ascii="Times New Roman" w:hAnsi="Times New Roman" w:cs="Times New Roman"/>
                <w:sz w:val="20"/>
                <w:szCs w:val="20"/>
              </w:rPr>
            </w:pPr>
          </w:p>
        </w:tc>
        <w:tc>
          <w:tcPr>
            <w:tcW w:w="1276" w:type="dxa"/>
            <w:tcBorders>
              <w:top w:val="nil"/>
              <w:left w:val="nil"/>
              <w:bottom w:val="nil"/>
              <w:right w:val="nil"/>
            </w:tcBorders>
          </w:tcPr>
          <w:p w14:paraId="17B299A6" w14:textId="77777777" w:rsidR="00C81E65" w:rsidRPr="00C81E65" w:rsidRDefault="00C81E65" w:rsidP="007B5872">
            <w:pPr>
              <w:spacing w:line="360" w:lineRule="auto"/>
              <w:jc w:val="center"/>
              <w:rPr>
                <w:rFonts w:ascii="Times New Roman" w:hAnsi="Times New Roman" w:cs="Times New Roman"/>
                <w:sz w:val="20"/>
                <w:szCs w:val="20"/>
              </w:rPr>
            </w:pPr>
          </w:p>
        </w:tc>
      </w:tr>
      <w:tr w:rsidR="00C81E65" w:rsidRPr="00CD222D" w14:paraId="7785E267" w14:textId="77777777" w:rsidTr="007B5872">
        <w:tc>
          <w:tcPr>
            <w:tcW w:w="3686" w:type="dxa"/>
            <w:tcBorders>
              <w:top w:val="nil"/>
              <w:left w:val="nil"/>
              <w:bottom w:val="nil"/>
              <w:right w:val="nil"/>
            </w:tcBorders>
          </w:tcPr>
          <w:p w14:paraId="2C0878D8" w14:textId="77777777" w:rsidR="00C81E65" w:rsidRPr="00C81E65" w:rsidRDefault="00C81E65" w:rsidP="007B5872">
            <w:pPr>
              <w:spacing w:line="360" w:lineRule="auto"/>
              <w:rPr>
                <w:rFonts w:ascii="Times New Roman" w:hAnsi="Times New Roman" w:cs="Times New Roman"/>
                <w:sz w:val="20"/>
                <w:szCs w:val="20"/>
              </w:rPr>
            </w:pPr>
            <w:r w:rsidRPr="00C81E65">
              <w:rPr>
                <w:rFonts w:ascii="Times New Roman" w:hAnsi="Times New Roman" w:cs="Times New Roman"/>
                <w:sz w:val="20"/>
                <w:szCs w:val="20"/>
              </w:rPr>
              <w:t>BUT-Depolarisation</w:t>
            </w:r>
          </w:p>
        </w:tc>
        <w:tc>
          <w:tcPr>
            <w:tcW w:w="1276" w:type="dxa"/>
            <w:tcBorders>
              <w:top w:val="nil"/>
              <w:left w:val="nil"/>
              <w:bottom w:val="nil"/>
              <w:right w:val="nil"/>
            </w:tcBorders>
          </w:tcPr>
          <w:p w14:paraId="5C10C2BF" w14:textId="77777777" w:rsidR="00C81E65" w:rsidRPr="00C81E65" w:rsidRDefault="00C81E65" w:rsidP="007B5872">
            <w:pPr>
              <w:spacing w:line="360" w:lineRule="auto"/>
              <w:jc w:val="center"/>
              <w:rPr>
                <w:rFonts w:ascii="Times New Roman" w:hAnsi="Times New Roman" w:cs="Times New Roman"/>
                <w:sz w:val="20"/>
                <w:szCs w:val="20"/>
              </w:rPr>
            </w:pPr>
          </w:p>
        </w:tc>
        <w:tc>
          <w:tcPr>
            <w:tcW w:w="992" w:type="dxa"/>
            <w:tcBorders>
              <w:top w:val="nil"/>
              <w:left w:val="nil"/>
              <w:bottom w:val="nil"/>
              <w:right w:val="nil"/>
            </w:tcBorders>
          </w:tcPr>
          <w:p w14:paraId="0A0BEFC8"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.71</w:t>
            </w:r>
          </w:p>
        </w:tc>
        <w:tc>
          <w:tcPr>
            <w:tcW w:w="1417" w:type="dxa"/>
            <w:tcBorders>
              <w:top w:val="nil"/>
              <w:left w:val="nil"/>
              <w:bottom w:val="nil"/>
              <w:right w:val="nil"/>
            </w:tcBorders>
          </w:tcPr>
          <w:p w14:paraId="06FA8FB2" w14:textId="77777777" w:rsidR="00C81E65" w:rsidRPr="00C81E65" w:rsidRDefault="00C81E65" w:rsidP="007B5872">
            <w:pPr>
              <w:spacing w:line="360" w:lineRule="auto"/>
              <w:jc w:val="center"/>
              <w:rPr>
                <w:rFonts w:ascii="Times New Roman" w:hAnsi="Times New Roman" w:cs="Times New Roman"/>
                <w:sz w:val="20"/>
                <w:szCs w:val="20"/>
              </w:rPr>
            </w:pPr>
          </w:p>
        </w:tc>
        <w:tc>
          <w:tcPr>
            <w:tcW w:w="1276" w:type="dxa"/>
            <w:tcBorders>
              <w:top w:val="nil"/>
              <w:left w:val="nil"/>
              <w:bottom w:val="nil"/>
              <w:right w:val="nil"/>
            </w:tcBorders>
          </w:tcPr>
          <w:p w14:paraId="55675071" w14:textId="77777777" w:rsidR="00C81E65" w:rsidRPr="00C81E65" w:rsidRDefault="00C81E65" w:rsidP="007B5872">
            <w:pPr>
              <w:spacing w:line="360" w:lineRule="auto"/>
              <w:jc w:val="center"/>
              <w:rPr>
                <w:rFonts w:ascii="Times New Roman" w:hAnsi="Times New Roman" w:cs="Times New Roman"/>
                <w:sz w:val="20"/>
                <w:szCs w:val="20"/>
              </w:rPr>
            </w:pPr>
          </w:p>
        </w:tc>
      </w:tr>
      <w:tr w:rsidR="00C81E65" w:rsidRPr="00CD222D" w14:paraId="0C7EA180" w14:textId="77777777" w:rsidTr="007B5872">
        <w:tc>
          <w:tcPr>
            <w:tcW w:w="3686" w:type="dxa"/>
            <w:tcBorders>
              <w:top w:val="nil"/>
              <w:left w:val="nil"/>
              <w:bottom w:val="nil"/>
              <w:right w:val="nil"/>
            </w:tcBorders>
          </w:tcPr>
          <w:p w14:paraId="664B8413" w14:textId="77777777" w:rsidR="00C81E65" w:rsidRPr="00C81E65" w:rsidRDefault="00C81E65" w:rsidP="007B5872">
            <w:pPr>
              <w:spacing w:line="360" w:lineRule="auto"/>
              <w:rPr>
                <w:rFonts w:ascii="Times New Roman" w:hAnsi="Times New Roman" w:cs="Times New Roman"/>
                <w:sz w:val="20"/>
                <w:szCs w:val="20"/>
              </w:rPr>
            </w:pPr>
            <w:r w:rsidRPr="00C81E65">
              <w:rPr>
                <w:rFonts w:ascii="Times New Roman" w:hAnsi="Times New Roman" w:cs="Times New Roman"/>
                <w:sz w:val="20"/>
                <w:szCs w:val="20"/>
              </w:rPr>
              <w:t>BUT-Compulsive Self-Monitoring</w:t>
            </w:r>
          </w:p>
        </w:tc>
        <w:tc>
          <w:tcPr>
            <w:tcW w:w="1276" w:type="dxa"/>
            <w:tcBorders>
              <w:top w:val="nil"/>
              <w:left w:val="nil"/>
              <w:bottom w:val="nil"/>
              <w:right w:val="nil"/>
            </w:tcBorders>
          </w:tcPr>
          <w:p w14:paraId="7A16B413"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.48</w:t>
            </w:r>
          </w:p>
        </w:tc>
        <w:tc>
          <w:tcPr>
            <w:tcW w:w="992" w:type="dxa"/>
            <w:tcBorders>
              <w:top w:val="nil"/>
              <w:left w:val="nil"/>
              <w:bottom w:val="nil"/>
              <w:right w:val="nil"/>
            </w:tcBorders>
          </w:tcPr>
          <w:p w14:paraId="540741AD"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.64</w:t>
            </w:r>
          </w:p>
        </w:tc>
        <w:tc>
          <w:tcPr>
            <w:tcW w:w="1417" w:type="dxa"/>
            <w:tcBorders>
              <w:top w:val="nil"/>
              <w:left w:val="nil"/>
              <w:bottom w:val="nil"/>
              <w:right w:val="nil"/>
            </w:tcBorders>
          </w:tcPr>
          <w:p w14:paraId="356F5E98" w14:textId="77777777" w:rsidR="00C81E65" w:rsidRPr="00C81E65" w:rsidRDefault="00C81E65" w:rsidP="007B5872">
            <w:pPr>
              <w:spacing w:line="360" w:lineRule="auto"/>
              <w:jc w:val="center"/>
              <w:rPr>
                <w:rFonts w:ascii="Times New Roman" w:hAnsi="Times New Roman" w:cs="Times New Roman"/>
                <w:sz w:val="20"/>
                <w:szCs w:val="20"/>
              </w:rPr>
            </w:pPr>
          </w:p>
        </w:tc>
        <w:tc>
          <w:tcPr>
            <w:tcW w:w="1276" w:type="dxa"/>
            <w:tcBorders>
              <w:top w:val="nil"/>
              <w:left w:val="nil"/>
              <w:bottom w:val="nil"/>
              <w:right w:val="nil"/>
            </w:tcBorders>
          </w:tcPr>
          <w:p w14:paraId="0C8CB168"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.42</w:t>
            </w:r>
          </w:p>
        </w:tc>
      </w:tr>
      <w:tr w:rsidR="00C81E65" w:rsidRPr="00CD222D" w14:paraId="08043C11" w14:textId="77777777" w:rsidTr="007B5872">
        <w:tc>
          <w:tcPr>
            <w:tcW w:w="3686" w:type="dxa"/>
            <w:tcBorders>
              <w:top w:val="nil"/>
              <w:left w:val="nil"/>
              <w:bottom w:val="nil"/>
              <w:right w:val="nil"/>
            </w:tcBorders>
          </w:tcPr>
          <w:p w14:paraId="7106603F" w14:textId="77777777" w:rsidR="00C81E65" w:rsidRPr="00C81E65" w:rsidRDefault="00C81E65" w:rsidP="007B5872">
            <w:pPr>
              <w:spacing w:line="360" w:lineRule="auto"/>
              <w:rPr>
                <w:rFonts w:ascii="Times New Roman" w:hAnsi="Times New Roman" w:cs="Times New Roman"/>
                <w:sz w:val="20"/>
                <w:szCs w:val="20"/>
              </w:rPr>
            </w:pPr>
            <w:r w:rsidRPr="00C81E65">
              <w:rPr>
                <w:rFonts w:ascii="Times New Roman" w:hAnsi="Times New Roman" w:cs="Times New Roman"/>
                <w:sz w:val="20"/>
                <w:szCs w:val="20"/>
              </w:rPr>
              <w:t>SATAQ-Family Pressures</w:t>
            </w:r>
          </w:p>
        </w:tc>
        <w:tc>
          <w:tcPr>
            <w:tcW w:w="1276" w:type="dxa"/>
            <w:tcBorders>
              <w:top w:val="nil"/>
              <w:left w:val="nil"/>
              <w:bottom w:val="nil"/>
              <w:right w:val="nil"/>
            </w:tcBorders>
          </w:tcPr>
          <w:p w14:paraId="1CA74C4C" w14:textId="77777777" w:rsidR="00C81E65" w:rsidRPr="00C81E65" w:rsidRDefault="00C81E65" w:rsidP="007B5872">
            <w:pPr>
              <w:spacing w:line="360" w:lineRule="auto"/>
              <w:jc w:val="center"/>
              <w:rPr>
                <w:rFonts w:ascii="Times New Roman" w:hAnsi="Times New Roman" w:cs="Times New Roman"/>
                <w:sz w:val="20"/>
                <w:szCs w:val="20"/>
              </w:rPr>
            </w:pPr>
          </w:p>
        </w:tc>
        <w:tc>
          <w:tcPr>
            <w:tcW w:w="992" w:type="dxa"/>
            <w:tcBorders>
              <w:top w:val="nil"/>
              <w:left w:val="nil"/>
              <w:bottom w:val="nil"/>
              <w:right w:val="nil"/>
            </w:tcBorders>
          </w:tcPr>
          <w:p w14:paraId="5926B961" w14:textId="77777777" w:rsidR="00C81E65" w:rsidRPr="00C81E65" w:rsidRDefault="00C81E65" w:rsidP="007B5872">
            <w:pPr>
              <w:spacing w:line="360" w:lineRule="auto"/>
              <w:jc w:val="center"/>
              <w:rPr>
                <w:rFonts w:ascii="Times New Roman" w:hAnsi="Times New Roman" w:cs="Times New Roman"/>
                <w:sz w:val="20"/>
                <w:szCs w:val="20"/>
              </w:rPr>
            </w:pPr>
          </w:p>
        </w:tc>
        <w:tc>
          <w:tcPr>
            <w:tcW w:w="1417" w:type="dxa"/>
            <w:tcBorders>
              <w:top w:val="nil"/>
              <w:left w:val="nil"/>
              <w:bottom w:val="nil"/>
              <w:right w:val="nil"/>
            </w:tcBorders>
          </w:tcPr>
          <w:p w14:paraId="3DA299CD"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.88</w:t>
            </w:r>
          </w:p>
        </w:tc>
        <w:tc>
          <w:tcPr>
            <w:tcW w:w="1276" w:type="dxa"/>
            <w:tcBorders>
              <w:top w:val="nil"/>
              <w:left w:val="nil"/>
              <w:bottom w:val="nil"/>
              <w:right w:val="nil"/>
            </w:tcBorders>
          </w:tcPr>
          <w:p w14:paraId="21F325F7" w14:textId="77777777" w:rsidR="00C81E65" w:rsidRPr="00C81E65" w:rsidRDefault="00C81E65" w:rsidP="007B5872">
            <w:pPr>
              <w:spacing w:line="360" w:lineRule="auto"/>
              <w:jc w:val="center"/>
              <w:rPr>
                <w:rFonts w:ascii="Times New Roman" w:hAnsi="Times New Roman" w:cs="Times New Roman"/>
                <w:sz w:val="20"/>
                <w:szCs w:val="20"/>
              </w:rPr>
            </w:pPr>
          </w:p>
        </w:tc>
      </w:tr>
      <w:tr w:rsidR="00C81E65" w:rsidRPr="00CD222D" w14:paraId="5CE9EE5A" w14:textId="77777777" w:rsidTr="007B5872">
        <w:tc>
          <w:tcPr>
            <w:tcW w:w="3686" w:type="dxa"/>
            <w:tcBorders>
              <w:top w:val="nil"/>
              <w:left w:val="nil"/>
              <w:bottom w:val="nil"/>
              <w:right w:val="nil"/>
            </w:tcBorders>
          </w:tcPr>
          <w:p w14:paraId="258108A8" w14:textId="77777777" w:rsidR="00C81E65" w:rsidRPr="00C81E65" w:rsidRDefault="00C81E65" w:rsidP="007B5872">
            <w:pPr>
              <w:spacing w:line="360" w:lineRule="auto"/>
              <w:rPr>
                <w:rFonts w:ascii="Times New Roman" w:hAnsi="Times New Roman" w:cs="Times New Roman"/>
                <w:sz w:val="20"/>
                <w:szCs w:val="20"/>
              </w:rPr>
            </w:pPr>
            <w:r w:rsidRPr="00C81E65">
              <w:rPr>
                <w:rFonts w:ascii="Times New Roman" w:hAnsi="Times New Roman" w:cs="Times New Roman"/>
                <w:sz w:val="20"/>
                <w:szCs w:val="20"/>
              </w:rPr>
              <w:t>SATAQ-Pressures Peers</w:t>
            </w:r>
          </w:p>
        </w:tc>
        <w:tc>
          <w:tcPr>
            <w:tcW w:w="1276" w:type="dxa"/>
            <w:tcBorders>
              <w:top w:val="nil"/>
              <w:left w:val="nil"/>
              <w:bottom w:val="nil"/>
              <w:right w:val="nil"/>
            </w:tcBorders>
          </w:tcPr>
          <w:p w14:paraId="6235DC83" w14:textId="77777777" w:rsidR="00C81E65" w:rsidRPr="00C81E65" w:rsidRDefault="00C81E65" w:rsidP="007B5872">
            <w:pPr>
              <w:spacing w:line="360" w:lineRule="auto"/>
              <w:jc w:val="center"/>
              <w:rPr>
                <w:rFonts w:ascii="Times New Roman" w:hAnsi="Times New Roman" w:cs="Times New Roman"/>
                <w:sz w:val="20"/>
                <w:szCs w:val="20"/>
              </w:rPr>
            </w:pPr>
          </w:p>
        </w:tc>
        <w:tc>
          <w:tcPr>
            <w:tcW w:w="992" w:type="dxa"/>
            <w:tcBorders>
              <w:top w:val="nil"/>
              <w:left w:val="nil"/>
              <w:bottom w:val="nil"/>
              <w:right w:val="nil"/>
            </w:tcBorders>
          </w:tcPr>
          <w:p w14:paraId="4759725E" w14:textId="77777777" w:rsidR="00C81E65" w:rsidRPr="00C81E65" w:rsidRDefault="00C81E65" w:rsidP="007B5872">
            <w:pPr>
              <w:spacing w:line="360" w:lineRule="auto"/>
              <w:jc w:val="center"/>
              <w:rPr>
                <w:rFonts w:ascii="Times New Roman" w:hAnsi="Times New Roman" w:cs="Times New Roman"/>
                <w:sz w:val="20"/>
                <w:szCs w:val="20"/>
              </w:rPr>
            </w:pPr>
          </w:p>
        </w:tc>
        <w:tc>
          <w:tcPr>
            <w:tcW w:w="1417" w:type="dxa"/>
            <w:tcBorders>
              <w:top w:val="nil"/>
              <w:left w:val="nil"/>
              <w:bottom w:val="nil"/>
              <w:right w:val="nil"/>
            </w:tcBorders>
          </w:tcPr>
          <w:p w14:paraId="4D8565C0"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.69</w:t>
            </w:r>
          </w:p>
        </w:tc>
        <w:tc>
          <w:tcPr>
            <w:tcW w:w="1276" w:type="dxa"/>
            <w:tcBorders>
              <w:top w:val="nil"/>
              <w:left w:val="nil"/>
              <w:bottom w:val="nil"/>
              <w:right w:val="nil"/>
            </w:tcBorders>
          </w:tcPr>
          <w:p w14:paraId="119D5C48"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.49</w:t>
            </w:r>
          </w:p>
        </w:tc>
      </w:tr>
      <w:tr w:rsidR="00C81E65" w:rsidRPr="00CD222D" w14:paraId="0FC3C2E0" w14:textId="77777777" w:rsidTr="007B5872">
        <w:tc>
          <w:tcPr>
            <w:tcW w:w="3686" w:type="dxa"/>
            <w:tcBorders>
              <w:top w:val="nil"/>
              <w:left w:val="nil"/>
              <w:bottom w:val="nil"/>
              <w:right w:val="nil"/>
            </w:tcBorders>
          </w:tcPr>
          <w:p w14:paraId="1569D561" w14:textId="77777777" w:rsidR="00C81E65" w:rsidRPr="00C81E65" w:rsidRDefault="00C81E65" w:rsidP="007B5872">
            <w:pPr>
              <w:spacing w:line="360" w:lineRule="auto"/>
              <w:rPr>
                <w:rFonts w:ascii="Times New Roman" w:hAnsi="Times New Roman" w:cs="Times New Roman"/>
                <w:sz w:val="20"/>
                <w:szCs w:val="20"/>
              </w:rPr>
            </w:pPr>
            <w:r w:rsidRPr="00C81E65">
              <w:rPr>
                <w:rFonts w:ascii="Times New Roman" w:hAnsi="Times New Roman" w:cs="Times New Roman"/>
                <w:sz w:val="20"/>
                <w:szCs w:val="20"/>
              </w:rPr>
              <w:t xml:space="preserve">SATAQ-Pressures Media </w:t>
            </w:r>
          </w:p>
        </w:tc>
        <w:tc>
          <w:tcPr>
            <w:tcW w:w="1276" w:type="dxa"/>
            <w:tcBorders>
              <w:top w:val="nil"/>
              <w:left w:val="nil"/>
              <w:bottom w:val="nil"/>
              <w:right w:val="nil"/>
            </w:tcBorders>
          </w:tcPr>
          <w:p w14:paraId="182BA62F" w14:textId="77777777" w:rsidR="00C81E65" w:rsidRPr="00C81E65" w:rsidRDefault="00C81E65" w:rsidP="007B5872">
            <w:pPr>
              <w:spacing w:line="360" w:lineRule="auto"/>
              <w:jc w:val="center"/>
              <w:rPr>
                <w:rFonts w:ascii="Times New Roman" w:hAnsi="Times New Roman" w:cs="Times New Roman"/>
                <w:sz w:val="20"/>
                <w:szCs w:val="20"/>
              </w:rPr>
            </w:pPr>
          </w:p>
        </w:tc>
        <w:tc>
          <w:tcPr>
            <w:tcW w:w="992" w:type="dxa"/>
            <w:tcBorders>
              <w:top w:val="nil"/>
              <w:left w:val="nil"/>
              <w:bottom w:val="nil"/>
              <w:right w:val="nil"/>
            </w:tcBorders>
          </w:tcPr>
          <w:p w14:paraId="5D931889" w14:textId="77777777" w:rsidR="00C81E65" w:rsidRPr="00C81E65" w:rsidRDefault="00C81E65" w:rsidP="007B5872">
            <w:pPr>
              <w:spacing w:line="360" w:lineRule="auto"/>
              <w:jc w:val="center"/>
              <w:rPr>
                <w:rFonts w:ascii="Times New Roman" w:hAnsi="Times New Roman" w:cs="Times New Roman"/>
                <w:sz w:val="20"/>
                <w:szCs w:val="20"/>
              </w:rPr>
            </w:pPr>
          </w:p>
        </w:tc>
        <w:tc>
          <w:tcPr>
            <w:tcW w:w="1417" w:type="dxa"/>
            <w:tcBorders>
              <w:top w:val="nil"/>
              <w:left w:val="nil"/>
              <w:bottom w:val="nil"/>
              <w:right w:val="nil"/>
            </w:tcBorders>
          </w:tcPr>
          <w:p w14:paraId="6F213A33"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.53</w:t>
            </w:r>
          </w:p>
        </w:tc>
        <w:tc>
          <w:tcPr>
            <w:tcW w:w="1276" w:type="dxa"/>
            <w:tcBorders>
              <w:top w:val="nil"/>
              <w:left w:val="nil"/>
              <w:bottom w:val="nil"/>
              <w:right w:val="nil"/>
            </w:tcBorders>
          </w:tcPr>
          <w:p w14:paraId="68C2AF16" w14:textId="77777777" w:rsidR="00C81E65" w:rsidRPr="00C81E65" w:rsidRDefault="00C81E65" w:rsidP="007B5872">
            <w:pPr>
              <w:spacing w:line="360" w:lineRule="auto"/>
              <w:jc w:val="center"/>
              <w:rPr>
                <w:rFonts w:ascii="Times New Roman" w:hAnsi="Times New Roman" w:cs="Times New Roman"/>
                <w:sz w:val="20"/>
                <w:szCs w:val="20"/>
              </w:rPr>
            </w:pPr>
          </w:p>
        </w:tc>
      </w:tr>
      <w:tr w:rsidR="00C81E65" w:rsidRPr="00CD222D" w14:paraId="482F8D86" w14:textId="77777777" w:rsidTr="007B5872">
        <w:tc>
          <w:tcPr>
            <w:tcW w:w="3686" w:type="dxa"/>
            <w:tcBorders>
              <w:top w:val="nil"/>
              <w:left w:val="nil"/>
              <w:bottom w:val="nil"/>
              <w:right w:val="nil"/>
            </w:tcBorders>
          </w:tcPr>
          <w:p w14:paraId="6417C3B8" w14:textId="77777777" w:rsidR="00C81E65" w:rsidRPr="00C81E65" w:rsidRDefault="00C81E65" w:rsidP="007B5872">
            <w:pPr>
              <w:spacing w:line="360" w:lineRule="auto"/>
              <w:rPr>
                <w:rFonts w:ascii="Times New Roman" w:hAnsi="Times New Roman" w:cs="Times New Roman"/>
                <w:sz w:val="20"/>
                <w:szCs w:val="20"/>
              </w:rPr>
            </w:pPr>
            <w:r w:rsidRPr="00C81E65">
              <w:rPr>
                <w:rFonts w:ascii="Times New Roman" w:hAnsi="Times New Roman" w:cs="Times New Roman"/>
                <w:sz w:val="20"/>
                <w:szCs w:val="20"/>
              </w:rPr>
              <w:t>SATAQ-Internalisation- Muscular/athletic</w:t>
            </w:r>
          </w:p>
        </w:tc>
        <w:tc>
          <w:tcPr>
            <w:tcW w:w="1276" w:type="dxa"/>
            <w:tcBorders>
              <w:top w:val="nil"/>
              <w:left w:val="nil"/>
              <w:bottom w:val="nil"/>
              <w:right w:val="nil"/>
            </w:tcBorders>
          </w:tcPr>
          <w:p w14:paraId="7EBC5A75" w14:textId="77777777" w:rsidR="00C81E65" w:rsidRPr="00C81E65" w:rsidRDefault="00C81E65" w:rsidP="007B5872">
            <w:pPr>
              <w:spacing w:line="360" w:lineRule="auto"/>
              <w:jc w:val="center"/>
              <w:rPr>
                <w:rFonts w:ascii="Times New Roman" w:hAnsi="Times New Roman" w:cs="Times New Roman"/>
                <w:sz w:val="20"/>
                <w:szCs w:val="20"/>
              </w:rPr>
            </w:pPr>
          </w:p>
        </w:tc>
        <w:tc>
          <w:tcPr>
            <w:tcW w:w="992" w:type="dxa"/>
            <w:tcBorders>
              <w:top w:val="nil"/>
              <w:left w:val="nil"/>
              <w:bottom w:val="nil"/>
              <w:right w:val="nil"/>
            </w:tcBorders>
          </w:tcPr>
          <w:p w14:paraId="1AE73AEF" w14:textId="77777777" w:rsidR="00C81E65" w:rsidRPr="00C81E65" w:rsidRDefault="00C81E65" w:rsidP="007B5872">
            <w:pPr>
              <w:spacing w:line="360" w:lineRule="auto"/>
              <w:jc w:val="center"/>
              <w:rPr>
                <w:rFonts w:ascii="Times New Roman" w:hAnsi="Times New Roman" w:cs="Times New Roman"/>
                <w:sz w:val="20"/>
                <w:szCs w:val="20"/>
              </w:rPr>
            </w:pPr>
          </w:p>
        </w:tc>
        <w:tc>
          <w:tcPr>
            <w:tcW w:w="1417" w:type="dxa"/>
            <w:tcBorders>
              <w:top w:val="nil"/>
              <w:left w:val="nil"/>
              <w:bottom w:val="nil"/>
              <w:right w:val="nil"/>
            </w:tcBorders>
          </w:tcPr>
          <w:p w14:paraId="33CCA330" w14:textId="77777777" w:rsidR="00C81E65" w:rsidRPr="00C81E65" w:rsidRDefault="00C81E65" w:rsidP="007B5872">
            <w:pPr>
              <w:spacing w:line="360" w:lineRule="auto"/>
              <w:jc w:val="center"/>
              <w:rPr>
                <w:rFonts w:ascii="Times New Roman" w:hAnsi="Times New Roman" w:cs="Times New Roman"/>
                <w:sz w:val="20"/>
                <w:szCs w:val="20"/>
              </w:rPr>
            </w:pPr>
          </w:p>
        </w:tc>
        <w:tc>
          <w:tcPr>
            <w:tcW w:w="1276" w:type="dxa"/>
            <w:tcBorders>
              <w:top w:val="nil"/>
              <w:left w:val="nil"/>
              <w:bottom w:val="nil"/>
              <w:right w:val="nil"/>
            </w:tcBorders>
          </w:tcPr>
          <w:p w14:paraId="4C9D4366"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.89</w:t>
            </w:r>
          </w:p>
        </w:tc>
      </w:tr>
      <w:tr w:rsidR="00C81E65" w:rsidRPr="00CD222D" w14:paraId="12B5A814" w14:textId="77777777" w:rsidTr="007B5872">
        <w:tc>
          <w:tcPr>
            <w:tcW w:w="3686" w:type="dxa"/>
            <w:tcBorders>
              <w:top w:val="nil"/>
              <w:left w:val="nil"/>
              <w:bottom w:val="single" w:sz="4" w:space="0" w:color="auto"/>
              <w:right w:val="nil"/>
            </w:tcBorders>
          </w:tcPr>
          <w:p w14:paraId="635535FA" w14:textId="77777777" w:rsidR="00C81E65" w:rsidRPr="00C81E65" w:rsidRDefault="00C81E65" w:rsidP="007B5872">
            <w:pPr>
              <w:spacing w:line="360" w:lineRule="auto"/>
              <w:rPr>
                <w:rFonts w:ascii="Times New Roman" w:hAnsi="Times New Roman" w:cs="Times New Roman"/>
                <w:sz w:val="20"/>
                <w:szCs w:val="20"/>
              </w:rPr>
            </w:pPr>
            <w:r w:rsidRPr="00C81E65">
              <w:rPr>
                <w:rFonts w:ascii="Times New Roman" w:hAnsi="Times New Roman" w:cs="Times New Roman"/>
                <w:sz w:val="20"/>
                <w:szCs w:val="20"/>
              </w:rPr>
              <w:t>SATAQ-Internalisation-Thin/low body fat</w:t>
            </w:r>
          </w:p>
        </w:tc>
        <w:tc>
          <w:tcPr>
            <w:tcW w:w="1276" w:type="dxa"/>
            <w:tcBorders>
              <w:top w:val="nil"/>
              <w:left w:val="nil"/>
              <w:bottom w:val="single" w:sz="4" w:space="0" w:color="auto"/>
              <w:right w:val="nil"/>
            </w:tcBorders>
          </w:tcPr>
          <w:p w14:paraId="5704B207" w14:textId="77777777" w:rsidR="00C81E65" w:rsidRPr="00C81E65" w:rsidRDefault="00C81E65" w:rsidP="007B5872">
            <w:pPr>
              <w:spacing w:line="360" w:lineRule="auto"/>
              <w:jc w:val="center"/>
              <w:rPr>
                <w:rFonts w:ascii="Times New Roman" w:hAnsi="Times New Roman" w:cs="Times New Roman"/>
                <w:sz w:val="20"/>
                <w:szCs w:val="20"/>
              </w:rPr>
            </w:pPr>
          </w:p>
        </w:tc>
        <w:tc>
          <w:tcPr>
            <w:tcW w:w="992" w:type="dxa"/>
            <w:tcBorders>
              <w:top w:val="nil"/>
              <w:left w:val="nil"/>
              <w:bottom w:val="single" w:sz="4" w:space="0" w:color="auto"/>
              <w:right w:val="nil"/>
            </w:tcBorders>
          </w:tcPr>
          <w:p w14:paraId="6A2E9A32" w14:textId="77777777" w:rsidR="00C81E65" w:rsidRPr="00C81E65" w:rsidRDefault="00C81E65" w:rsidP="007B5872">
            <w:pPr>
              <w:spacing w:line="360" w:lineRule="auto"/>
              <w:jc w:val="center"/>
              <w:rPr>
                <w:rFonts w:ascii="Times New Roman" w:hAnsi="Times New Roman" w:cs="Times New Roman"/>
                <w:sz w:val="20"/>
                <w:szCs w:val="20"/>
              </w:rPr>
            </w:pPr>
          </w:p>
        </w:tc>
        <w:tc>
          <w:tcPr>
            <w:tcW w:w="1417" w:type="dxa"/>
            <w:tcBorders>
              <w:top w:val="nil"/>
              <w:left w:val="nil"/>
              <w:bottom w:val="single" w:sz="4" w:space="0" w:color="auto"/>
              <w:right w:val="nil"/>
            </w:tcBorders>
          </w:tcPr>
          <w:p w14:paraId="18DE6056" w14:textId="77777777" w:rsidR="00C81E65" w:rsidRPr="00C81E65" w:rsidRDefault="00C81E65" w:rsidP="007B5872">
            <w:pPr>
              <w:spacing w:line="360" w:lineRule="auto"/>
              <w:jc w:val="center"/>
              <w:rPr>
                <w:rFonts w:ascii="Times New Roman" w:hAnsi="Times New Roman" w:cs="Times New Roman"/>
                <w:sz w:val="20"/>
                <w:szCs w:val="20"/>
              </w:rPr>
            </w:pPr>
          </w:p>
        </w:tc>
        <w:tc>
          <w:tcPr>
            <w:tcW w:w="1276" w:type="dxa"/>
            <w:tcBorders>
              <w:top w:val="nil"/>
              <w:left w:val="nil"/>
              <w:bottom w:val="single" w:sz="4" w:space="0" w:color="auto"/>
              <w:right w:val="nil"/>
            </w:tcBorders>
          </w:tcPr>
          <w:p w14:paraId="2622737F" w14:textId="77777777" w:rsidR="00C81E65" w:rsidRPr="00C81E65" w:rsidRDefault="00C81E65" w:rsidP="007B5872">
            <w:pPr>
              <w:spacing w:line="360" w:lineRule="auto"/>
              <w:jc w:val="center"/>
              <w:rPr>
                <w:rFonts w:ascii="Times New Roman" w:hAnsi="Times New Roman" w:cs="Times New Roman"/>
                <w:sz w:val="20"/>
                <w:szCs w:val="20"/>
              </w:rPr>
            </w:pPr>
            <w:r w:rsidRPr="00C81E65">
              <w:rPr>
                <w:rFonts w:ascii="Times New Roman" w:hAnsi="Times New Roman" w:cs="Times New Roman"/>
                <w:sz w:val="20"/>
                <w:szCs w:val="20"/>
              </w:rPr>
              <w:t>.69</w:t>
            </w:r>
          </w:p>
        </w:tc>
      </w:tr>
    </w:tbl>
    <w:p w14:paraId="1183D8E5" w14:textId="77777777" w:rsidR="00C81E65" w:rsidRDefault="00C81E65">
      <w:pPr>
        <w:rPr>
          <w:i/>
          <w:sz w:val="18"/>
        </w:rPr>
      </w:pPr>
    </w:p>
    <w:p w14:paraId="32839F87" w14:textId="4725D5B2" w:rsidR="00C81E65" w:rsidRDefault="00C81E65">
      <w:r w:rsidRPr="00EC5562">
        <w:rPr>
          <w:i/>
          <w:sz w:val="18"/>
        </w:rPr>
        <w:t>Note: BMI= Body Mass Index; SATAQ-4= Sociocultural Attitudes Towards Appearance Questionnaire; BUT= Body Uneasiness Test</w:t>
      </w:r>
      <w:r>
        <w:rPr>
          <w:i/>
          <w:sz w:val="18"/>
        </w:rPr>
        <w:t xml:space="preserve"> </w:t>
      </w:r>
    </w:p>
    <w:sectPr w:rsidR="00C81E65">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D73C47" w14:textId="77777777" w:rsidR="00FF4A5B" w:rsidRDefault="00FF4A5B" w:rsidP="00631551">
      <w:pPr>
        <w:spacing w:after="0" w:line="240" w:lineRule="auto"/>
      </w:pPr>
      <w:r>
        <w:separator/>
      </w:r>
    </w:p>
  </w:endnote>
  <w:endnote w:type="continuationSeparator" w:id="0">
    <w:p w14:paraId="158851E3" w14:textId="77777777" w:rsidR="00FF4A5B" w:rsidRDefault="00FF4A5B" w:rsidP="00631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165421"/>
      <w:docPartObj>
        <w:docPartGallery w:val="Page Numbers (Bottom of Page)"/>
        <w:docPartUnique/>
      </w:docPartObj>
    </w:sdtPr>
    <w:sdtEndPr>
      <w:rPr>
        <w:noProof/>
      </w:rPr>
    </w:sdtEndPr>
    <w:sdtContent>
      <w:p w14:paraId="4A97E49A" w14:textId="1EB3D9E8" w:rsidR="00631551" w:rsidRDefault="0063155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F444CA" w14:textId="77777777" w:rsidR="00631551" w:rsidRDefault="0063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029570" w14:textId="77777777" w:rsidR="00FF4A5B" w:rsidRDefault="00FF4A5B" w:rsidP="00631551">
      <w:pPr>
        <w:spacing w:after="0" w:line="240" w:lineRule="auto"/>
      </w:pPr>
      <w:r>
        <w:separator/>
      </w:r>
    </w:p>
  </w:footnote>
  <w:footnote w:type="continuationSeparator" w:id="0">
    <w:p w14:paraId="07B43DD8" w14:textId="77777777" w:rsidR="00FF4A5B" w:rsidRDefault="00FF4A5B" w:rsidP="006315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F69"/>
    <w:rsid w:val="00427690"/>
    <w:rsid w:val="005041F1"/>
    <w:rsid w:val="00631551"/>
    <w:rsid w:val="00670200"/>
    <w:rsid w:val="00756049"/>
    <w:rsid w:val="00A8723E"/>
    <w:rsid w:val="00C81E65"/>
    <w:rsid w:val="00F46F69"/>
    <w:rsid w:val="00FF4A5B"/>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17F2A"/>
  <w15:chartTrackingRefBased/>
  <w15:docId w15:val="{B69AA3CB-4B17-46BC-BE2B-72C27CD2F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F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1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1E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E65"/>
    <w:rPr>
      <w:rFonts w:ascii="Segoe UI" w:hAnsi="Segoe UI" w:cs="Segoe UI"/>
      <w:sz w:val="18"/>
      <w:szCs w:val="18"/>
    </w:rPr>
  </w:style>
  <w:style w:type="paragraph" w:styleId="Header">
    <w:name w:val="header"/>
    <w:basedOn w:val="Normal"/>
    <w:link w:val="HeaderChar"/>
    <w:uiPriority w:val="99"/>
    <w:unhideWhenUsed/>
    <w:rsid w:val="006315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551"/>
  </w:style>
  <w:style w:type="paragraph" w:styleId="Footer">
    <w:name w:val="footer"/>
    <w:basedOn w:val="Normal"/>
    <w:link w:val="FooterChar"/>
    <w:uiPriority w:val="99"/>
    <w:unhideWhenUsed/>
    <w:rsid w:val="006315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383</Words>
  <Characters>2188</Characters>
  <Application>Microsoft Office Word</Application>
  <DocSecurity>0</DocSecurity>
  <Lines>18</Lines>
  <Paragraphs>5</Paragraphs>
  <ScaleCrop>false</ScaleCrop>
  <Company>Liverpool John Moores University</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Cazzato, Valentina</dc:creator>
  <cp:keywords/>
  <dc:description/>
  <cp:lastModifiedBy>V.Cazzato</cp:lastModifiedBy>
  <cp:revision>6</cp:revision>
  <dcterms:created xsi:type="dcterms:W3CDTF">2020-03-04T11:44:00Z</dcterms:created>
  <dcterms:modified xsi:type="dcterms:W3CDTF">2020-04-30T09:47:00Z</dcterms:modified>
</cp:coreProperties>
</file>