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09B" w:rsidRP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hAnsi="Times New Roman" w:cs="Times New Roman"/>
          <w:color w:val="000000"/>
          <w:lang w:val="en-GB"/>
        </w:rPr>
      </w:pPr>
      <w:bookmarkStart w:id="0" w:name="_GoBack"/>
      <w:r w:rsidRPr="00B1309B">
        <w:rPr>
          <w:rFonts w:ascii="Times New Roman" w:hAnsi="Times New Roman" w:cs="Times New Roman"/>
          <w:color w:val="000000"/>
          <w:lang w:val="en-GB"/>
        </w:rPr>
        <w:t>Association between maternity leave policies and postpartum depression: A systematic review</w:t>
      </w:r>
    </w:p>
    <w:p w:rsid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hAnsi="Times New Roman" w:cs="Times New Roman"/>
          <w:color w:val="000000"/>
          <w:lang w:val="en-GB"/>
        </w:rPr>
      </w:pPr>
      <w:r w:rsidRPr="00B1309B">
        <w:rPr>
          <w:rFonts w:ascii="Times New Roman" w:hAnsi="Times New Roman" w:cs="Times New Roman"/>
          <w:color w:val="000000"/>
          <w:lang w:val="en-GB"/>
        </w:rPr>
        <w:t>Archives of Women</w:t>
      </w:r>
      <w:r>
        <w:rPr>
          <w:rFonts w:ascii="Times New Roman" w:hAnsi="Times New Roman" w:cs="Times New Roman"/>
          <w:color w:val="000000"/>
          <w:lang w:val="en-GB"/>
        </w:rPr>
        <w:t>’s Mental Health</w:t>
      </w:r>
    </w:p>
    <w:p w:rsidR="00B1309B" w:rsidRP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</w:rPr>
      </w:pPr>
      <w:r w:rsidRPr="00B1309B">
        <w:rPr>
          <w:rFonts w:ascii="Times New Roman" w:hAnsi="Times New Roman" w:cs="Times New Roman"/>
          <w:bCs/>
          <w:color w:val="000000"/>
        </w:rPr>
        <w:t>Liliana Hidalgo-Padilla</w:t>
      </w:r>
      <w:r w:rsidRPr="00B1309B">
        <w:rPr>
          <w:rFonts w:ascii="Times New Roman" w:hAnsi="Times New Roman" w:cs="Times New Roman"/>
          <w:bCs/>
          <w:color w:val="000000"/>
          <w:lang w:val="en-GB"/>
        </w:rPr>
        <w:t>*</w:t>
      </w:r>
      <w:r w:rsidRPr="003B7282">
        <w:rPr>
          <w:rFonts w:ascii="Times New Roman" w:hAnsi="Times New Roman" w:cs="Times New Roman"/>
          <w:bCs/>
          <w:color w:val="000000"/>
          <w:lang w:val="en-US"/>
        </w:rPr>
        <w:t xml:space="preserve">. </w:t>
      </w:r>
      <w:r w:rsidRPr="00B1309B">
        <w:rPr>
          <w:rFonts w:ascii="Times New Roman" w:hAnsi="Times New Roman" w:cs="Times New Roman"/>
          <w:lang w:val="en-GB"/>
        </w:rPr>
        <w:t xml:space="preserve">CRONICAS </w:t>
      </w:r>
      <w:proofErr w:type="spellStart"/>
      <w:r w:rsidRPr="00B1309B">
        <w:rPr>
          <w:rFonts w:ascii="Times New Roman" w:hAnsi="Times New Roman" w:cs="Times New Roman"/>
          <w:lang w:val="en-GB"/>
        </w:rPr>
        <w:t>Center</w:t>
      </w:r>
      <w:proofErr w:type="spellEnd"/>
      <w:r w:rsidRPr="00B1309B">
        <w:rPr>
          <w:rFonts w:ascii="Times New Roman" w:hAnsi="Times New Roman" w:cs="Times New Roman"/>
          <w:lang w:val="en-GB"/>
        </w:rPr>
        <w:t xml:space="preserve"> of Excellence in Chronic Diseases, Universidad Peruana Cayetano Heredia, Lima, Peru</w:t>
      </w:r>
      <w:r w:rsidRPr="00B1309B">
        <w:rPr>
          <w:rFonts w:ascii="Times New Roman" w:hAnsi="Times New Roman" w:cs="Times New Roman"/>
          <w:b/>
          <w:color w:val="000000"/>
        </w:rPr>
        <w:t>,</w:t>
      </w:r>
    </w:p>
    <w:p w:rsidR="00B1309B" w:rsidRP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  <w:lang w:val="en-GB"/>
        </w:rPr>
      </w:pPr>
      <w:r w:rsidRPr="00B1309B">
        <w:rPr>
          <w:rFonts w:ascii="Times New Roman" w:hAnsi="Times New Roman" w:cs="Times New Roman"/>
          <w:bCs/>
          <w:color w:val="000000"/>
        </w:rPr>
        <w:t xml:space="preserve">Mauricio Toyama. </w:t>
      </w:r>
      <w:r w:rsidRPr="00B1309B">
        <w:rPr>
          <w:rFonts w:ascii="Times New Roman" w:hAnsi="Times New Roman" w:cs="Times New Roman"/>
          <w:lang w:val="en-GB"/>
        </w:rPr>
        <w:t xml:space="preserve">CRONICAS </w:t>
      </w:r>
      <w:proofErr w:type="spellStart"/>
      <w:r w:rsidRPr="00B1309B">
        <w:rPr>
          <w:rFonts w:ascii="Times New Roman" w:hAnsi="Times New Roman" w:cs="Times New Roman"/>
          <w:lang w:val="en-GB"/>
        </w:rPr>
        <w:t>Center</w:t>
      </w:r>
      <w:proofErr w:type="spellEnd"/>
      <w:r w:rsidRPr="00B1309B">
        <w:rPr>
          <w:rFonts w:ascii="Times New Roman" w:hAnsi="Times New Roman" w:cs="Times New Roman"/>
          <w:lang w:val="en-GB"/>
        </w:rPr>
        <w:t xml:space="preserve"> of Excellence in Chronic Diseases, Universidad Peruana Cayetano Heredia, Lima, Peru</w:t>
      </w:r>
      <w:r w:rsidRPr="00B1309B">
        <w:rPr>
          <w:rFonts w:ascii="Times New Roman" w:hAnsi="Times New Roman" w:cs="Times New Roman"/>
          <w:b/>
          <w:color w:val="000000"/>
          <w:lang w:val="en-GB"/>
        </w:rPr>
        <w:t>,</w:t>
      </w:r>
    </w:p>
    <w:p w:rsidR="00B1309B" w:rsidRP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</w:rPr>
      </w:pPr>
      <w:r w:rsidRPr="00B1309B">
        <w:rPr>
          <w:rFonts w:ascii="Times New Roman" w:hAnsi="Times New Roman" w:cs="Times New Roman"/>
          <w:bCs/>
          <w:color w:val="000000"/>
        </w:rPr>
        <w:t xml:space="preserve">Jessica </w:t>
      </w:r>
      <w:proofErr w:type="spellStart"/>
      <w:r w:rsidRPr="00B1309B">
        <w:rPr>
          <w:rFonts w:ascii="Times New Roman" w:hAnsi="Times New Roman" w:cs="Times New Roman"/>
          <w:bCs/>
          <w:color w:val="000000"/>
        </w:rPr>
        <w:t>Hanae</w:t>
      </w:r>
      <w:proofErr w:type="spellEnd"/>
      <w:r w:rsidRPr="00B1309B">
        <w:rPr>
          <w:rFonts w:ascii="Times New Roman" w:hAnsi="Times New Roman" w:cs="Times New Roman"/>
          <w:bCs/>
          <w:color w:val="000000"/>
        </w:rPr>
        <w:t xml:space="preserve"> Zafra-</w:t>
      </w:r>
      <w:proofErr w:type="spellStart"/>
      <w:r w:rsidRPr="00B1309B">
        <w:rPr>
          <w:rFonts w:ascii="Times New Roman" w:hAnsi="Times New Roman" w:cs="Times New Roman"/>
          <w:bCs/>
          <w:color w:val="000000"/>
        </w:rPr>
        <w:t>Tanaka</w:t>
      </w:r>
      <w:proofErr w:type="spellEnd"/>
      <w:r w:rsidRPr="00B1309B">
        <w:rPr>
          <w:rFonts w:ascii="Times New Roman" w:hAnsi="Times New Roman" w:cs="Times New Roman"/>
          <w:bCs/>
          <w:color w:val="000000"/>
        </w:rPr>
        <w:t xml:space="preserve">. </w:t>
      </w:r>
      <w:r w:rsidRPr="00B1309B">
        <w:rPr>
          <w:rFonts w:ascii="Times New Roman" w:hAnsi="Times New Roman" w:cs="Times New Roman"/>
        </w:rPr>
        <w:t xml:space="preserve">CRONICAS Center of </w:t>
      </w:r>
      <w:proofErr w:type="spellStart"/>
      <w:r w:rsidRPr="00B1309B">
        <w:rPr>
          <w:rFonts w:ascii="Times New Roman" w:hAnsi="Times New Roman" w:cs="Times New Roman"/>
        </w:rPr>
        <w:t>Excellence</w:t>
      </w:r>
      <w:proofErr w:type="spellEnd"/>
      <w:r w:rsidRPr="00B1309B">
        <w:rPr>
          <w:rFonts w:ascii="Times New Roman" w:hAnsi="Times New Roman" w:cs="Times New Roman"/>
        </w:rPr>
        <w:t xml:space="preserve"> in </w:t>
      </w:r>
      <w:proofErr w:type="spellStart"/>
      <w:r w:rsidRPr="00B1309B">
        <w:rPr>
          <w:rFonts w:ascii="Times New Roman" w:hAnsi="Times New Roman" w:cs="Times New Roman"/>
        </w:rPr>
        <w:t>Chronic</w:t>
      </w:r>
      <w:proofErr w:type="spellEnd"/>
      <w:r w:rsidRPr="00B1309B">
        <w:rPr>
          <w:rFonts w:ascii="Times New Roman" w:hAnsi="Times New Roman" w:cs="Times New Roman"/>
        </w:rPr>
        <w:t xml:space="preserve"> </w:t>
      </w:r>
      <w:proofErr w:type="spellStart"/>
      <w:r w:rsidRPr="00B1309B">
        <w:rPr>
          <w:rFonts w:ascii="Times New Roman" w:hAnsi="Times New Roman" w:cs="Times New Roman"/>
        </w:rPr>
        <w:t>Diseases</w:t>
      </w:r>
      <w:proofErr w:type="spellEnd"/>
      <w:r w:rsidRPr="00B1309B">
        <w:rPr>
          <w:rFonts w:ascii="Times New Roman" w:hAnsi="Times New Roman" w:cs="Times New Roman"/>
        </w:rPr>
        <w:t>, Universidad Peru</w:t>
      </w:r>
      <w:r w:rsidRPr="00B1309B">
        <w:rPr>
          <w:rFonts w:ascii="Times New Roman" w:hAnsi="Times New Roman" w:cs="Times New Roman"/>
        </w:rPr>
        <w:t xml:space="preserve">ana Cayetano Heredia, Lima, </w:t>
      </w:r>
      <w:proofErr w:type="spellStart"/>
      <w:r w:rsidRPr="00B1309B">
        <w:rPr>
          <w:rFonts w:ascii="Times New Roman" w:hAnsi="Times New Roman" w:cs="Times New Roman"/>
        </w:rPr>
        <w:t>Peru</w:t>
      </w:r>
      <w:proofErr w:type="spellEnd"/>
      <w:r w:rsidRPr="00B1309B">
        <w:rPr>
          <w:rFonts w:ascii="Times New Roman" w:hAnsi="Times New Roman" w:cs="Times New Roman"/>
          <w:b/>
          <w:color w:val="000000"/>
        </w:rPr>
        <w:t>,</w:t>
      </w:r>
    </w:p>
    <w:p w:rsidR="00B1309B" w:rsidRPr="003B7282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Cs/>
        </w:rPr>
      </w:pPr>
      <w:r w:rsidRPr="00B1309B">
        <w:rPr>
          <w:rFonts w:ascii="Times New Roman" w:hAnsi="Times New Roman" w:cs="Times New Roman"/>
          <w:bCs/>
          <w:color w:val="000000"/>
        </w:rPr>
        <w:t xml:space="preserve">Alejandra Vives. </w:t>
      </w:r>
      <w:r w:rsidRPr="00D53889">
        <w:rPr>
          <w:rFonts w:ascii="Times New Roman" w:hAnsi="Times New Roman" w:cs="Times New Roman"/>
        </w:rPr>
        <w:t>Departamento de Salud Pública, Pontificia Universidad Católica de Chile, Santiago de Chile, Chile</w:t>
      </w:r>
      <w:r w:rsidRPr="003B7282">
        <w:rPr>
          <w:rFonts w:ascii="Times New Roman" w:hAnsi="Times New Roman" w:cs="Times New Roman"/>
          <w:b/>
          <w:color w:val="000000"/>
        </w:rPr>
        <w:t>,</w:t>
      </w:r>
    </w:p>
    <w:p w:rsid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/>
          <w:color w:val="000000"/>
          <w:vertAlign w:val="superscript"/>
          <w:lang w:val="en-GB"/>
        </w:rPr>
      </w:pPr>
      <w:r>
        <w:rPr>
          <w:rFonts w:ascii="Times New Roman" w:hAnsi="Times New Roman" w:cs="Times New Roman"/>
          <w:bCs/>
          <w:color w:val="000000"/>
        </w:rPr>
        <w:t xml:space="preserve">Francisco Diez-Canseco. </w:t>
      </w:r>
      <w:r w:rsidRPr="00B1309B">
        <w:rPr>
          <w:rFonts w:ascii="Times New Roman" w:hAnsi="Times New Roman" w:cs="Times New Roman"/>
          <w:lang w:val="en-GB"/>
        </w:rPr>
        <w:t xml:space="preserve">CRONICAS </w:t>
      </w:r>
      <w:proofErr w:type="spellStart"/>
      <w:r w:rsidRPr="00B1309B">
        <w:rPr>
          <w:rFonts w:ascii="Times New Roman" w:hAnsi="Times New Roman" w:cs="Times New Roman"/>
          <w:lang w:val="en-GB"/>
        </w:rPr>
        <w:t>Center</w:t>
      </w:r>
      <w:proofErr w:type="spellEnd"/>
      <w:r w:rsidRPr="00B1309B">
        <w:rPr>
          <w:rFonts w:ascii="Times New Roman" w:hAnsi="Times New Roman" w:cs="Times New Roman"/>
          <w:lang w:val="en-GB"/>
        </w:rPr>
        <w:t xml:space="preserve"> of Excellence in Chronic Diseases, Universidad Peruana Cayetano Heredia, Lima, Peru</w:t>
      </w:r>
    </w:p>
    <w:p w:rsidR="00B1309B" w:rsidRP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 w:cs="Times New Roman"/>
          <w:b/>
          <w:color w:val="000000"/>
          <w:vertAlign w:val="superscript"/>
          <w:lang w:val="en-GB"/>
        </w:rPr>
      </w:pPr>
    </w:p>
    <w:p w:rsidR="00B1309B" w:rsidRPr="003B7282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42" w:hanging="198"/>
        <w:rPr>
          <w:rFonts w:ascii="Times New Roman" w:hAnsi="Times New Roman" w:cs="Times New Roman"/>
          <w:lang w:val="en-GB"/>
        </w:rPr>
      </w:pPr>
      <w:r w:rsidRPr="003B7282">
        <w:rPr>
          <w:rFonts w:ascii="Times New Roman" w:hAnsi="Times New Roman" w:cs="Times New Roman"/>
          <w:b/>
          <w:color w:val="000000"/>
          <w:lang w:val="en-GB"/>
        </w:rPr>
        <w:t>*</w:t>
      </w:r>
      <w:r w:rsidRPr="003B7282">
        <w:rPr>
          <w:rFonts w:ascii="Times New Roman" w:hAnsi="Times New Roman" w:cs="Times New Roman"/>
          <w:color w:val="000000"/>
          <w:lang w:val="en-GB"/>
        </w:rPr>
        <w:tab/>
      </w:r>
      <w:r w:rsidRPr="003B7282">
        <w:rPr>
          <w:rFonts w:ascii="Times New Roman" w:hAnsi="Times New Roman" w:cs="Times New Roman"/>
          <w:lang w:val="en-GB"/>
        </w:rPr>
        <w:t xml:space="preserve">Corresponding author: </w:t>
      </w:r>
      <w:hyperlink r:id="rId5" w:history="1">
        <w:r w:rsidRPr="003B7282">
          <w:rPr>
            <w:rStyle w:val="Hipervnculo"/>
            <w:rFonts w:ascii="Times New Roman" w:hAnsi="Times New Roman" w:cs="Times New Roman"/>
            <w:lang w:val="en-GB"/>
          </w:rPr>
          <w:t>liliana.hidalgo.p@upch.pe</w:t>
        </w:r>
      </w:hyperlink>
    </w:p>
    <w:bookmarkEnd w:id="0"/>
    <w:p w:rsidR="00B1309B" w:rsidRPr="00B1309B" w:rsidRDefault="00B1309B" w:rsidP="00B1309B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rPr>
          <w:rFonts w:ascii="Times New Roman" w:hAnsi="Times New Roman" w:cs="Times New Roman"/>
          <w:color w:val="000000"/>
          <w:lang w:val="en-GB"/>
        </w:rPr>
      </w:pPr>
      <w:r w:rsidRPr="00B1309B">
        <w:rPr>
          <w:rFonts w:ascii="Times New Roman" w:hAnsi="Times New Roman" w:cs="Times New Roman"/>
          <w:b/>
          <w:sz w:val="20"/>
          <w:szCs w:val="20"/>
          <w:lang w:val="en-GB"/>
        </w:rPr>
        <w:br w:type="page"/>
      </w:r>
    </w:p>
    <w:p w:rsidR="003B70F8" w:rsidRPr="00B1309B" w:rsidRDefault="004B76EA" w:rsidP="003B70F8">
      <w:pPr>
        <w:spacing w:after="240" w:line="360" w:lineRule="auto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B1309B">
        <w:rPr>
          <w:rFonts w:ascii="Times New Roman" w:hAnsi="Times New Roman" w:cs="Times New Roman"/>
          <w:b/>
          <w:sz w:val="20"/>
          <w:szCs w:val="20"/>
          <w:lang w:val="en-GB"/>
        </w:rPr>
        <w:lastRenderedPageBreak/>
        <w:t>Supplemen</w:t>
      </w:r>
      <w:r w:rsidR="0087263B" w:rsidRPr="00B1309B">
        <w:rPr>
          <w:rFonts w:ascii="Times New Roman" w:hAnsi="Times New Roman" w:cs="Times New Roman"/>
          <w:b/>
          <w:sz w:val="20"/>
          <w:szCs w:val="20"/>
          <w:lang w:val="en-GB"/>
        </w:rPr>
        <w:t>tary material 1. Search strategy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GB"/>
        </w:rPr>
      </w:pPr>
      <w:proofErr w:type="spellStart"/>
      <w:r w:rsidRPr="00B1309B">
        <w:rPr>
          <w:rFonts w:ascii="Times New Roman" w:hAnsi="Times New Roman" w:cs="Times New Roman"/>
          <w:i/>
          <w:sz w:val="20"/>
          <w:szCs w:val="20"/>
          <w:lang w:val="en-GB"/>
        </w:rPr>
        <w:t>Pubmed</w:t>
      </w:r>
      <w:proofErr w:type="spellEnd"/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("Parental Leave"[Mesh] OR maternity leave OR paternity leave OR partner leave OR </w:t>
      </w:r>
      <w:proofErr w:type="gramStart"/>
      <w:r w:rsidRPr="00B1309B">
        <w:rPr>
          <w:rFonts w:ascii="Times New Roman" w:hAnsi="Times New Roman" w:cs="Times New Roman"/>
          <w:sz w:val="20"/>
          <w:szCs w:val="20"/>
          <w:lang w:val="en-US"/>
        </w:rPr>
        <w:t>“ pregnancy</w:t>
      </w:r>
      <w:proofErr w:type="gramEnd"/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 leave”)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AND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("Depression, Postpartum"[Mesh] OR ((postpartum OR post-natal OR perinatal) AND (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depres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>*)) OR ("Maternal Health"[Mesh] AND "Mental Health"[Mesh]) OR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((maternal OR postpartum) AND (mental health OR wellbeing OR distress)))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B1309B">
        <w:rPr>
          <w:rFonts w:ascii="Times New Roman" w:hAnsi="Times New Roman" w:cs="Times New Roman"/>
          <w:i/>
          <w:sz w:val="20"/>
          <w:szCs w:val="20"/>
          <w:lang w:val="en-US"/>
        </w:rPr>
        <w:t>Psycinfo</w:t>
      </w:r>
      <w:proofErr w:type="spellEnd"/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((Index Terms: ("Employee Leave Benefits")) OR (Any Field: (maternity leave)) OR (Any Field: (parental leave)) OR (Any Field: (pregnancy leave))) AND ((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IndexTermsFilt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>: ("Postpartum Depression")) OR (Any Field: (maternal) OR Any Field: (postpartum)) AND (Any Field: (mental health) OR Any Field: (wellbeing) OR Any Field: (distress)))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B1309B">
        <w:rPr>
          <w:rFonts w:ascii="Times New Roman" w:hAnsi="Times New Roman" w:cs="Times New Roman"/>
          <w:i/>
          <w:sz w:val="20"/>
          <w:szCs w:val="20"/>
          <w:lang w:val="en-US"/>
        </w:rPr>
        <w:t>EMBASE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('maternity leave'/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exp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 OR ((maternity OR paternity OR pregnancy) AND leave))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AND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('postnatal depression'/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exp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 OR 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((postpartum OR post-natal OR perinatal) AND (depression)) OR (('mental health'/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exp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 OR 'psychological well-being'/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exp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 OR 'emotional well-being'/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exp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>) AND 'maternal welfare'/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exp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>) OR ((mental health OR well-being OR distress) AND (maternal OR postpartum)))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i/>
          <w:sz w:val="20"/>
          <w:szCs w:val="20"/>
          <w:lang w:val="en-US"/>
        </w:rPr>
        <w:t>CENTRAL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("Parental Leave"[Mesh] OR maternity leave OR paternity leave OR partner leave OR </w:t>
      </w:r>
      <w:proofErr w:type="gramStart"/>
      <w:r w:rsidRPr="00B1309B">
        <w:rPr>
          <w:rFonts w:ascii="Times New Roman" w:hAnsi="Times New Roman" w:cs="Times New Roman"/>
          <w:sz w:val="20"/>
          <w:szCs w:val="20"/>
          <w:lang w:val="en-US"/>
        </w:rPr>
        <w:t>“ pregnancy</w:t>
      </w:r>
      <w:proofErr w:type="gramEnd"/>
      <w:r w:rsidRPr="00B1309B">
        <w:rPr>
          <w:rFonts w:ascii="Times New Roman" w:hAnsi="Times New Roman" w:cs="Times New Roman"/>
          <w:sz w:val="20"/>
          <w:szCs w:val="20"/>
          <w:lang w:val="en-US"/>
        </w:rPr>
        <w:t xml:space="preserve"> leave”)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AND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("Depression, Postpartum"[Mesh] OR ((postpartum OR post-natal OR perinatal) AND (</w:t>
      </w:r>
      <w:proofErr w:type="spellStart"/>
      <w:r w:rsidRPr="00B1309B">
        <w:rPr>
          <w:rFonts w:ascii="Times New Roman" w:hAnsi="Times New Roman" w:cs="Times New Roman"/>
          <w:sz w:val="20"/>
          <w:szCs w:val="20"/>
          <w:lang w:val="en-US"/>
        </w:rPr>
        <w:t>depres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>*)) OR ("Maternal Health"[Mesh] AND "Mental Health"[Mesh]) OR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((maternal OR postpartum) AND (mental health OR wellbeing OR distress)))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sz w:val="20"/>
          <w:szCs w:val="20"/>
          <w:lang w:val="en-US"/>
        </w:rPr>
        <w:t>Filter: trials</w:t>
      </w:r>
    </w:p>
    <w:p w:rsidR="003B70F8" w:rsidRPr="00B1309B" w:rsidRDefault="003B70F8" w:rsidP="003B70F8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B1309B">
        <w:rPr>
          <w:rFonts w:ascii="Times New Roman" w:hAnsi="Times New Roman" w:cs="Times New Roman"/>
          <w:i/>
          <w:sz w:val="20"/>
          <w:szCs w:val="20"/>
          <w:lang w:val="en-US"/>
        </w:rPr>
        <w:lastRenderedPageBreak/>
        <w:t xml:space="preserve">Global Index </w:t>
      </w:r>
      <w:proofErr w:type="spellStart"/>
      <w:r w:rsidRPr="00B1309B">
        <w:rPr>
          <w:rFonts w:ascii="Times New Roman" w:hAnsi="Times New Roman" w:cs="Times New Roman"/>
          <w:i/>
          <w:sz w:val="20"/>
          <w:szCs w:val="20"/>
          <w:lang w:val="en-US"/>
        </w:rPr>
        <w:t>Medicus</w:t>
      </w:r>
      <w:proofErr w:type="spellEnd"/>
    </w:p>
    <w:p w:rsidR="005C2024" w:rsidRPr="00B1309B" w:rsidRDefault="003B70F8" w:rsidP="0087263B">
      <w:pPr>
        <w:shd w:val="clear" w:color="auto" w:fill="FFFFFF"/>
        <w:spacing w:after="240" w:line="36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proofErr w:type="gramStart"/>
      <w:r w:rsidRPr="00B1309B">
        <w:rPr>
          <w:rFonts w:ascii="Times New Roman" w:hAnsi="Times New Roman" w:cs="Times New Roman"/>
          <w:sz w:val="20"/>
          <w:szCs w:val="20"/>
          <w:lang w:val="en-US"/>
        </w:rPr>
        <w:t>tw</w:t>
      </w:r>
      <w:proofErr w:type="spellEnd"/>
      <w:r w:rsidRPr="00B1309B">
        <w:rPr>
          <w:rFonts w:ascii="Times New Roman" w:hAnsi="Times New Roman" w:cs="Times New Roman"/>
          <w:sz w:val="20"/>
          <w:szCs w:val="20"/>
          <w:lang w:val="en-US"/>
        </w:rPr>
        <w:t>:</w:t>
      </w:r>
      <w:proofErr w:type="gramEnd"/>
      <w:r w:rsidRPr="00B1309B">
        <w:rPr>
          <w:rFonts w:ascii="Times New Roman" w:hAnsi="Times New Roman" w:cs="Times New Roman"/>
          <w:sz w:val="20"/>
          <w:szCs w:val="20"/>
          <w:lang w:val="en-US"/>
        </w:rPr>
        <w:t>(maternity leave OR paternity leave)</w:t>
      </w:r>
    </w:p>
    <w:sectPr w:rsidR="005C2024" w:rsidRPr="00B1309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A494E"/>
    <w:multiLevelType w:val="multilevel"/>
    <w:tmpl w:val="14E4B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363FA7"/>
    <w:multiLevelType w:val="multilevel"/>
    <w:tmpl w:val="67AE0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IzszA0szC2MLcwNzNW0lEKTi0uzszPAykwrAUAiyeOZiwAAAA="/>
  </w:docVars>
  <w:rsids>
    <w:rsidRoot w:val="003B70F8"/>
    <w:rsid w:val="000B6229"/>
    <w:rsid w:val="000C2D37"/>
    <w:rsid w:val="00111C05"/>
    <w:rsid w:val="003B70F8"/>
    <w:rsid w:val="004B76EA"/>
    <w:rsid w:val="00831E2F"/>
    <w:rsid w:val="0087263B"/>
    <w:rsid w:val="00A2149D"/>
    <w:rsid w:val="00B1309B"/>
    <w:rsid w:val="00DE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721ABA1-D18A-4DC4-A614-764C2A7D0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B70F8"/>
    <w:pPr>
      <w:spacing w:after="0"/>
    </w:pPr>
    <w:rPr>
      <w:rFonts w:ascii="Arial" w:eastAsia="Arial" w:hAnsi="Arial" w:cs="Arial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semiHidden/>
    <w:unhideWhenUsed/>
    <w:rsid w:val="003B70F8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B7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70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0F8"/>
    <w:rPr>
      <w:rFonts w:ascii="Tahoma" w:eastAsia="Arial" w:hAnsi="Tahoma" w:cs="Tahoma"/>
      <w:sz w:val="16"/>
      <w:szCs w:val="16"/>
      <w:lang w:eastAsia="es-PE"/>
    </w:rPr>
  </w:style>
  <w:style w:type="paragraph" w:styleId="Prrafodelista">
    <w:name w:val="List Paragraph"/>
    <w:basedOn w:val="Normal"/>
    <w:uiPriority w:val="34"/>
    <w:qFormat/>
    <w:rsid w:val="00B1309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130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2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liana.hidalgo.p@upch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361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</dc:creator>
  <cp:lastModifiedBy>cayetano</cp:lastModifiedBy>
  <cp:revision>4</cp:revision>
  <dcterms:created xsi:type="dcterms:W3CDTF">2022-07-19T01:36:00Z</dcterms:created>
  <dcterms:modified xsi:type="dcterms:W3CDTF">2023-05-05T14:30:00Z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e7afce81e2eea30520d791844bdc54a8be7eb32f6f190b2409b4c8753876e3f5</vt:lpwstr>
  </property>
</Properties>
</file>