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CB81" w14:textId="77777777" w:rsidR="00C0225C" w:rsidRDefault="00C0225C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5210" w:type="dxa"/>
        <w:tblInd w:w="-10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6"/>
        <w:gridCol w:w="2124"/>
        <w:gridCol w:w="1088"/>
        <w:gridCol w:w="1151"/>
        <w:gridCol w:w="1067"/>
        <w:gridCol w:w="982"/>
        <w:gridCol w:w="1067"/>
        <w:gridCol w:w="982"/>
        <w:gridCol w:w="1067"/>
        <w:gridCol w:w="890"/>
        <w:gridCol w:w="982"/>
        <w:gridCol w:w="898"/>
        <w:gridCol w:w="801"/>
        <w:gridCol w:w="801"/>
        <w:gridCol w:w="894"/>
      </w:tblGrid>
      <w:tr w:rsidR="00C0225C" w14:paraId="4D711A2A" w14:textId="77777777">
        <w:tc>
          <w:tcPr>
            <w:tcW w:w="15210" w:type="dxa"/>
            <w:gridSpan w:val="15"/>
            <w:tcBorders>
              <w:bottom w:val="single" w:sz="4" w:space="0" w:color="000000"/>
            </w:tcBorders>
            <w:vAlign w:val="center"/>
          </w:tcPr>
          <w:p w14:paraId="522E188F" w14:textId="77777777" w:rsidR="00C0225C" w:rsidRDefault="00000000">
            <w:pPr>
              <w:rPr>
                <w:rFonts w:ascii="Times" w:eastAsia="Times" w:hAnsi="Times" w:cs="Times"/>
                <w:i/>
                <w:sz w:val="20"/>
                <w:szCs w:val="20"/>
              </w:rPr>
            </w:pPr>
            <w:r>
              <w:rPr>
                <w:rFonts w:ascii="Times" w:eastAsia="Times" w:hAnsi="Times" w:cs="Times"/>
                <w:i/>
                <w:sz w:val="20"/>
                <w:szCs w:val="20"/>
              </w:rPr>
              <w:t>Supplemental Table 1. Correlations</w:t>
            </w:r>
          </w:p>
        </w:tc>
      </w:tr>
      <w:tr w:rsidR="00C0225C" w14:paraId="491B2431" w14:textId="77777777">
        <w:tc>
          <w:tcPr>
            <w:tcW w:w="25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058C89" w14:textId="77777777" w:rsidR="00C0225C" w:rsidRDefault="00C0225C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ED1DFC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A451EB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E78A80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91A28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2D3937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F8ADCC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305B80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332906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B997C1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FB962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779827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14E8D0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342277" w14:textId="77777777" w:rsidR="00C0225C" w:rsidRDefault="00000000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</w:tr>
      <w:tr w:rsidR="00C0225C" w14:paraId="3C171829" w14:textId="77777777">
        <w:tc>
          <w:tcPr>
            <w:tcW w:w="416" w:type="dxa"/>
            <w:tcBorders>
              <w:top w:val="single" w:sz="4" w:space="0" w:color="000000"/>
            </w:tcBorders>
            <w:vAlign w:val="center"/>
          </w:tcPr>
          <w:p w14:paraId="31485A79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</w:tcBorders>
            <w:vAlign w:val="center"/>
          </w:tcPr>
          <w:p w14:paraId="3FC3924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 Household Labor</w:t>
            </w:r>
          </w:p>
        </w:tc>
        <w:tc>
          <w:tcPr>
            <w:tcW w:w="1088" w:type="dxa"/>
            <w:tcBorders>
              <w:top w:val="single" w:sz="4" w:space="0" w:color="000000"/>
            </w:tcBorders>
            <w:vAlign w:val="center"/>
          </w:tcPr>
          <w:p w14:paraId="4CD04C3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</w:tcBorders>
            <w:vAlign w:val="center"/>
          </w:tcPr>
          <w:p w14:paraId="6E09D02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14:paraId="0984062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000000"/>
            </w:tcBorders>
            <w:vAlign w:val="center"/>
          </w:tcPr>
          <w:p w14:paraId="28ED85E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14:paraId="3B36A01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000000"/>
            </w:tcBorders>
            <w:vAlign w:val="center"/>
          </w:tcPr>
          <w:p w14:paraId="39A7B26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14:paraId="7172CC9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vAlign w:val="center"/>
          </w:tcPr>
          <w:p w14:paraId="5C1E994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000000"/>
            </w:tcBorders>
            <w:vAlign w:val="center"/>
          </w:tcPr>
          <w:p w14:paraId="1CEB71C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0F793E4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vAlign w:val="center"/>
          </w:tcPr>
          <w:p w14:paraId="3957193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single" w:sz="4" w:space="0" w:color="000000"/>
            </w:tcBorders>
            <w:vAlign w:val="center"/>
          </w:tcPr>
          <w:p w14:paraId="5D6F0A4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single" w:sz="4" w:space="0" w:color="000000"/>
            </w:tcBorders>
            <w:vAlign w:val="center"/>
          </w:tcPr>
          <w:p w14:paraId="07EA219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56C5CCD4" w14:textId="77777777">
        <w:tc>
          <w:tcPr>
            <w:tcW w:w="416" w:type="dxa"/>
            <w:vAlign w:val="center"/>
          </w:tcPr>
          <w:p w14:paraId="5D06BE3A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4" w:type="dxa"/>
            <w:vAlign w:val="center"/>
          </w:tcPr>
          <w:p w14:paraId="66BC8F0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Cognitive Household Labor</w:t>
            </w:r>
          </w:p>
        </w:tc>
        <w:tc>
          <w:tcPr>
            <w:tcW w:w="1088" w:type="dxa"/>
            <w:vAlign w:val="center"/>
          </w:tcPr>
          <w:p w14:paraId="6AC82F8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0.949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1" w:type="dxa"/>
            <w:vAlign w:val="center"/>
          </w:tcPr>
          <w:p w14:paraId="1CD5018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32A9431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227F53B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09BAB00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5A00BB2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6918147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5BD50E0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787769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42DC344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14CD4F1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3602F6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3C063FA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725A8574" w14:textId="77777777">
        <w:tc>
          <w:tcPr>
            <w:tcW w:w="416" w:type="dxa"/>
            <w:vAlign w:val="center"/>
          </w:tcPr>
          <w:p w14:paraId="7D4FB9F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  <w:vAlign w:val="center"/>
          </w:tcPr>
          <w:p w14:paraId="769DB6C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Instrumental Household Labor</w:t>
            </w:r>
          </w:p>
        </w:tc>
        <w:tc>
          <w:tcPr>
            <w:tcW w:w="1088" w:type="dxa"/>
            <w:vAlign w:val="center"/>
          </w:tcPr>
          <w:p w14:paraId="1B79FB4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0.944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1" w:type="dxa"/>
            <w:vAlign w:val="center"/>
          </w:tcPr>
          <w:p w14:paraId="31A9F74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0.794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607F93B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952AD2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13CA34B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4F55587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18300DC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068E1DE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51E1C1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3F2914F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615594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1C0F296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0CB40CC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7BC07B7D" w14:textId="77777777">
        <w:tc>
          <w:tcPr>
            <w:tcW w:w="416" w:type="dxa"/>
            <w:vAlign w:val="center"/>
          </w:tcPr>
          <w:p w14:paraId="15BEB392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4FFBA86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Relationship Functioning</w:t>
            </w:r>
          </w:p>
        </w:tc>
        <w:tc>
          <w:tcPr>
            <w:tcW w:w="1088" w:type="dxa"/>
            <w:vAlign w:val="center"/>
          </w:tcPr>
          <w:p w14:paraId="0478526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-0.271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51" w:type="dxa"/>
            <w:vAlign w:val="center"/>
          </w:tcPr>
          <w:p w14:paraId="16FD40B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-0.275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0CA8480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-0.243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2EE114E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0BECD21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74592B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6319DA0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71CD57A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6DA905E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08542D3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0563BD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7418F4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192356A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219BD733" w14:textId="77777777">
        <w:tc>
          <w:tcPr>
            <w:tcW w:w="416" w:type="dxa"/>
            <w:vAlign w:val="center"/>
          </w:tcPr>
          <w:p w14:paraId="224E7268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4" w:type="dxa"/>
            <w:vAlign w:val="center"/>
          </w:tcPr>
          <w:p w14:paraId="3687CD5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Depression</w:t>
            </w:r>
          </w:p>
        </w:tc>
        <w:tc>
          <w:tcPr>
            <w:tcW w:w="1088" w:type="dxa"/>
            <w:vAlign w:val="center"/>
          </w:tcPr>
          <w:p w14:paraId="12DD0FA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0.079</w:t>
            </w:r>
          </w:p>
        </w:tc>
        <w:tc>
          <w:tcPr>
            <w:tcW w:w="1151" w:type="dxa"/>
            <w:vAlign w:val="center"/>
          </w:tcPr>
          <w:p w14:paraId="45ADF7A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0.113</w:t>
            </w:r>
          </w:p>
        </w:tc>
        <w:tc>
          <w:tcPr>
            <w:tcW w:w="1067" w:type="dxa"/>
            <w:vAlign w:val="center"/>
          </w:tcPr>
          <w:p w14:paraId="3E02527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0.041</w:t>
            </w:r>
          </w:p>
        </w:tc>
        <w:tc>
          <w:tcPr>
            <w:tcW w:w="982" w:type="dxa"/>
            <w:vAlign w:val="center"/>
          </w:tcPr>
          <w:p w14:paraId="7A21F9F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-0.386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0480548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4A385F9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6FB810C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0369665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7D88A1D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7DB503A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459FC0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B25803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58B48D4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5EC241CF" w14:textId="77777777">
        <w:tc>
          <w:tcPr>
            <w:tcW w:w="416" w:type="dxa"/>
            <w:vAlign w:val="center"/>
          </w:tcPr>
          <w:p w14:paraId="729B782C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4" w:type="dxa"/>
            <w:vAlign w:val="center"/>
          </w:tcPr>
          <w:p w14:paraId="515E161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Stress</w:t>
            </w:r>
          </w:p>
        </w:tc>
        <w:tc>
          <w:tcPr>
            <w:tcW w:w="1088" w:type="dxa"/>
            <w:vAlign w:val="center"/>
          </w:tcPr>
          <w:p w14:paraId="2183203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0.138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51" w:type="dxa"/>
            <w:vAlign w:val="center"/>
          </w:tcPr>
          <w:p w14:paraId="3E76C07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0.170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67" w:type="dxa"/>
            <w:vAlign w:val="center"/>
          </w:tcPr>
          <w:p w14:paraId="6CC30FD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0.092</w:t>
            </w:r>
          </w:p>
        </w:tc>
        <w:tc>
          <w:tcPr>
            <w:tcW w:w="982" w:type="dxa"/>
            <w:vAlign w:val="center"/>
          </w:tcPr>
          <w:p w14:paraId="124481A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-0.408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692FB55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0.736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664DCA1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1067" w:type="dxa"/>
            <w:vAlign w:val="center"/>
          </w:tcPr>
          <w:p w14:paraId="514EA04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5066DDE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55B4C7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6A916CD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680A28E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68CF54B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74F10E6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2D6DEE76" w14:textId="77777777">
        <w:tc>
          <w:tcPr>
            <w:tcW w:w="416" w:type="dxa"/>
            <w:vAlign w:val="center"/>
          </w:tcPr>
          <w:p w14:paraId="5D638B9F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4" w:type="dxa"/>
            <w:vAlign w:val="center"/>
          </w:tcPr>
          <w:p w14:paraId="4EF0426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Burnout</w:t>
            </w:r>
          </w:p>
        </w:tc>
        <w:tc>
          <w:tcPr>
            <w:tcW w:w="1088" w:type="dxa"/>
            <w:vAlign w:val="center"/>
          </w:tcPr>
          <w:p w14:paraId="72305BF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0.107</w:t>
            </w:r>
          </w:p>
        </w:tc>
        <w:tc>
          <w:tcPr>
            <w:tcW w:w="1151" w:type="dxa"/>
            <w:vAlign w:val="center"/>
          </w:tcPr>
          <w:p w14:paraId="4445A1F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0.161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67" w:type="dxa"/>
            <w:vAlign w:val="center"/>
          </w:tcPr>
          <w:p w14:paraId="3E63959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0.042</w:t>
            </w:r>
          </w:p>
        </w:tc>
        <w:tc>
          <w:tcPr>
            <w:tcW w:w="982" w:type="dxa"/>
            <w:vAlign w:val="center"/>
          </w:tcPr>
          <w:p w14:paraId="0D6F7EC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-0.375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0960655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0.699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521CF03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0.723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3B38ECA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0" w:type="dxa"/>
            <w:vAlign w:val="center"/>
          </w:tcPr>
          <w:p w14:paraId="11DBF87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3ED6FA3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5849F0C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7A742E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56BFA49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1119FF9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01C62023" w14:textId="77777777">
        <w:tc>
          <w:tcPr>
            <w:tcW w:w="416" w:type="dxa"/>
            <w:vAlign w:val="center"/>
          </w:tcPr>
          <w:p w14:paraId="6D61F2B7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4" w:type="dxa"/>
            <w:vAlign w:val="center"/>
          </w:tcPr>
          <w:p w14:paraId="61A94C1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Mental Health</w:t>
            </w:r>
          </w:p>
        </w:tc>
        <w:tc>
          <w:tcPr>
            <w:tcW w:w="1088" w:type="dxa"/>
            <w:vAlign w:val="center"/>
          </w:tcPr>
          <w:p w14:paraId="36D9FBA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-0.076</w:t>
            </w:r>
          </w:p>
        </w:tc>
        <w:tc>
          <w:tcPr>
            <w:tcW w:w="1151" w:type="dxa"/>
            <w:vAlign w:val="center"/>
          </w:tcPr>
          <w:p w14:paraId="63973C6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-0.116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7" w:type="dxa"/>
            <w:vAlign w:val="center"/>
          </w:tcPr>
          <w:p w14:paraId="3BF64C3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-0.029</w:t>
            </w:r>
          </w:p>
        </w:tc>
        <w:tc>
          <w:tcPr>
            <w:tcW w:w="982" w:type="dxa"/>
            <w:vAlign w:val="center"/>
          </w:tcPr>
          <w:p w14:paraId="72D67DF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0.452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29AA8DF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-0.715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0F145F7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-0.683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7" w:type="dxa"/>
            <w:vAlign w:val="center"/>
          </w:tcPr>
          <w:p w14:paraId="1B9E6CC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-0.583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0" w:type="dxa"/>
            <w:vAlign w:val="center"/>
          </w:tcPr>
          <w:p w14:paraId="27C022B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982" w:type="dxa"/>
            <w:vAlign w:val="center"/>
          </w:tcPr>
          <w:p w14:paraId="11010CE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7058601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096A52D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4EF8632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2A00F51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453042DB" w14:textId="77777777">
        <w:tc>
          <w:tcPr>
            <w:tcW w:w="416" w:type="dxa"/>
            <w:vAlign w:val="center"/>
          </w:tcPr>
          <w:p w14:paraId="28CB9078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4" w:type="dxa"/>
            <w:vAlign w:val="center"/>
          </w:tcPr>
          <w:p w14:paraId="2472167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Income</w:t>
            </w:r>
          </w:p>
        </w:tc>
        <w:tc>
          <w:tcPr>
            <w:tcW w:w="1088" w:type="dxa"/>
            <w:vAlign w:val="center"/>
          </w:tcPr>
          <w:p w14:paraId="47D415D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-0.026</w:t>
            </w:r>
          </w:p>
        </w:tc>
        <w:tc>
          <w:tcPr>
            <w:tcW w:w="1151" w:type="dxa"/>
            <w:vAlign w:val="center"/>
          </w:tcPr>
          <w:p w14:paraId="2E57A23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-0.015</w:t>
            </w:r>
          </w:p>
        </w:tc>
        <w:tc>
          <w:tcPr>
            <w:tcW w:w="1067" w:type="dxa"/>
            <w:vAlign w:val="center"/>
          </w:tcPr>
          <w:p w14:paraId="72F602A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-0.034</w:t>
            </w:r>
          </w:p>
        </w:tc>
        <w:tc>
          <w:tcPr>
            <w:tcW w:w="982" w:type="dxa"/>
            <w:vAlign w:val="center"/>
          </w:tcPr>
          <w:p w14:paraId="62D073C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-0.008</w:t>
            </w:r>
          </w:p>
        </w:tc>
        <w:tc>
          <w:tcPr>
            <w:tcW w:w="1067" w:type="dxa"/>
            <w:vAlign w:val="center"/>
          </w:tcPr>
          <w:p w14:paraId="71F621E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-0.160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82" w:type="dxa"/>
            <w:vAlign w:val="center"/>
          </w:tcPr>
          <w:p w14:paraId="0A7FBD3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-0.097</w:t>
            </w:r>
          </w:p>
        </w:tc>
        <w:tc>
          <w:tcPr>
            <w:tcW w:w="1067" w:type="dxa"/>
            <w:vAlign w:val="center"/>
          </w:tcPr>
          <w:p w14:paraId="618AAB3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-0.008</w:t>
            </w:r>
          </w:p>
        </w:tc>
        <w:tc>
          <w:tcPr>
            <w:tcW w:w="890" w:type="dxa"/>
            <w:vAlign w:val="center"/>
          </w:tcPr>
          <w:p w14:paraId="1FD82F3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0.040</w:t>
            </w:r>
          </w:p>
        </w:tc>
        <w:tc>
          <w:tcPr>
            <w:tcW w:w="982" w:type="dxa"/>
            <w:vAlign w:val="center"/>
          </w:tcPr>
          <w:p w14:paraId="4397DB3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8" w:type="dxa"/>
            <w:vAlign w:val="center"/>
          </w:tcPr>
          <w:p w14:paraId="33C2D54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547DEDD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7E1B6A5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7CCC504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03FE7593" w14:textId="77777777">
        <w:tc>
          <w:tcPr>
            <w:tcW w:w="416" w:type="dxa"/>
            <w:vAlign w:val="center"/>
          </w:tcPr>
          <w:p w14:paraId="678192AA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4" w:type="dxa"/>
            <w:vAlign w:val="center"/>
          </w:tcPr>
          <w:p w14:paraId="70E46C0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Education</w:t>
            </w:r>
          </w:p>
        </w:tc>
        <w:tc>
          <w:tcPr>
            <w:tcW w:w="1088" w:type="dxa"/>
            <w:vAlign w:val="center"/>
          </w:tcPr>
          <w:p w14:paraId="06124F4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-0.073</w:t>
            </w:r>
          </w:p>
        </w:tc>
        <w:tc>
          <w:tcPr>
            <w:tcW w:w="1151" w:type="dxa"/>
            <w:vAlign w:val="center"/>
          </w:tcPr>
          <w:p w14:paraId="0778D3F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-0.005</w:t>
            </w:r>
          </w:p>
        </w:tc>
        <w:tc>
          <w:tcPr>
            <w:tcW w:w="1067" w:type="dxa"/>
            <w:vAlign w:val="center"/>
          </w:tcPr>
          <w:p w14:paraId="4168EE9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-0.140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2" w:type="dxa"/>
            <w:vAlign w:val="center"/>
          </w:tcPr>
          <w:p w14:paraId="71960FB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0.096</w:t>
            </w:r>
          </w:p>
        </w:tc>
        <w:tc>
          <w:tcPr>
            <w:tcW w:w="1067" w:type="dxa"/>
            <w:vAlign w:val="center"/>
          </w:tcPr>
          <w:p w14:paraId="24E5B8C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-0.189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1BEF315E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-0.038</w:t>
            </w:r>
          </w:p>
        </w:tc>
        <w:tc>
          <w:tcPr>
            <w:tcW w:w="1067" w:type="dxa"/>
            <w:vAlign w:val="center"/>
          </w:tcPr>
          <w:p w14:paraId="4245B30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-0.024</w:t>
            </w:r>
          </w:p>
        </w:tc>
        <w:tc>
          <w:tcPr>
            <w:tcW w:w="890" w:type="dxa"/>
            <w:vAlign w:val="center"/>
          </w:tcPr>
          <w:p w14:paraId="06F1B8C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0.054</w:t>
            </w:r>
          </w:p>
        </w:tc>
        <w:tc>
          <w:tcPr>
            <w:tcW w:w="982" w:type="dxa"/>
            <w:vAlign w:val="center"/>
          </w:tcPr>
          <w:p w14:paraId="024AB51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0.533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8" w:type="dxa"/>
            <w:vAlign w:val="center"/>
          </w:tcPr>
          <w:p w14:paraId="0710E99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2EDD802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028B0BA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2B4B54B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131EDC0F" w14:textId="77777777">
        <w:tc>
          <w:tcPr>
            <w:tcW w:w="416" w:type="dxa"/>
            <w:vAlign w:val="center"/>
          </w:tcPr>
          <w:p w14:paraId="53F13CE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4" w:type="dxa"/>
            <w:vAlign w:val="center"/>
          </w:tcPr>
          <w:p w14:paraId="68B9C6A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Race/Ethnicity</w:t>
            </w:r>
          </w:p>
        </w:tc>
        <w:tc>
          <w:tcPr>
            <w:tcW w:w="1088" w:type="dxa"/>
            <w:vAlign w:val="center"/>
          </w:tcPr>
          <w:p w14:paraId="3A07430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0.052</w:t>
            </w:r>
          </w:p>
        </w:tc>
        <w:tc>
          <w:tcPr>
            <w:tcW w:w="1151" w:type="dxa"/>
            <w:vAlign w:val="center"/>
          </w:tcPr>
          <w:p w14:paraId="43A2F9C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0.067</w:t>
            </w:r>
          </w:p>
        </w:tc>
        <w:tc>
          <w:tcPr>
            <w:tcW w:w="1067" w:type="dxa"/>
            <w:vAlign w:val="center"/>
          </w:tcPr>
          <w:p w14:paraId="5E55DEEC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0.031</w:t>
            </w:r>
          </w:p>
        </w:tc>
        <w:tc>
          <w:tcPr>
            <w:tcW w:w="982" w:type="dxa"/>
            <w:vAlign w:val="center"/>
          </w:tcPr>
          <w:p w14:paraId="1F55FF7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-0.044</w:t>
            </w:r>
          </w:p>
        </w:tc>
        <w:tc>
          <w:tcPr>
            <w:tcW w:w="1067" w:type="dxa"/>
            <w:vAlign w:val="center"/>
          </w:tcPr>
          <w:p w14:paraId="4135679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0.033</w:t>
            </w:r>
          </w:p>
        </w:tc>
        <w:tc>
          <w:tcPr>
            <w:tcW w:w="982" w:type="dxa"/>
            <w:vAlign w:val="center"/>
          </w:tcPr>
          <w:p w14:paraId="38D502D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0.022</w:t>
            </w:r>
          </w:p>
        </w:tc>
        <w:tc>
          <w:tcPr>
            <w:tcW w:w="1067" w:type="dxa"/>
            <w:vAlign w:val="center"/>
          </w:tcPr>
          <w:p w14:paraId="5EDC031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0.028</w:t>
            </w:r>
          </w:p>
        </w:tc>
        <w:tc>
          <w:tcPr>
            <w:tcW w:w="890" w:type="dxa"/>
            <w:vAlign w:val="center"/>
          </w:tcPr>
          <w:p w14:paraId="39709B7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-0.031</w:t>
            </w:r>
          </w:p>
        </w:tc>
        <w:tc>
          <w:tcPr>
            <w:tcW w:w="982" w:type="dxa"/>
            <w:vAlign w:val="center"/>
          </w:tcPr>
          <w:p w14:paraId="300A2BC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0.055</w:t>
            </w:r>
          </w:p>
        </w:tc>
        <w:tc>
          <w:tcPr>
            <w:tcW w:w="898" w:type="dxa"/>
            <w:vAlign w:val="center"/>
          </w:tcPr>
          <w:p w14:paraId="113F616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0.038</w:t>
            </w:r>
          </w:p>
        </w:tc>
        <w:tc>
          <w:tcPr>
            <w:tcW w:w="801" w:type="dxa"/>
            <w:vAlign w:val="center"/>
          </w:tcPr>
          <w:p w14:paraId="478908B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01" w:type="dxa"/>
            <w:vAlign w:val="center"/>
          </w:tcPr>
          <w:p w14:paraId="6F1FE27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3540D45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0D35CCEC" w14:textId="77777777">
        <w:tc>
          <w:tcPr>
            <w:tcW w:w="416" w:type="dxa"/>
            <w:vAlign w:val="center"/>
          </w:tcPr>
          <w:p w14:paraId="21ECE5BF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4" w:type="dxa"/>
            <w:vAlign w:val="center"/>
          </w:tcPr>
          <w:p w14:paraId="18369001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Virtual vs. In-Person Work</w:t>
            </w:r>
          </w:p>
        </w:tc>
        <w:tc>
          <w:tcPr>
            <w:tcW w:w="1088" w:type="dxa"/>
            <w:vAlign w:val="center"/>
          </w:tcPr>
          <w:p w14:paraId="003F320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-0.151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51" w:type="dxa"/>
            <w:vAlign w:val="center"/>
          </w:tcPr>
          <w:p w14:paraId="136E40A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-0.184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67" w:type="dxa"/>
            <w:vAlign w:val="center"/>
          </w:tcPr>
          <w:p w14:paraId="07B437C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-0.100</w:t>
            </w:r>
          </w:p>
        </w:tc>
        <w:tc>
          <w:tcPr>
            <w:tcW w:w="982" w:type="dxa"/>
            <w:vAlign w:val="center"/>
          </w:tcPr>
          <w:p w14:paraId="27CC394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-0.025</w:t>
            </w:r>
          </w:p>
        </w:tc>
        <w:tc>
          <w:tcPr>
            <w:tcW w:w="1067" w:type="dxa"/>
            <w:vAlign w:val="center"/>
          </w:tcPr>
          <w:p w14:paraId="60BDDAA5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-0.002</w:t>
            </w:r>
          </w:p>
        </w:tc>
        <w:tc>
          <w:tcPr>
            <w:tcW w:w="982" w:type="dxa"/>
            <w:vAlign w:val="center"/>
          </w:tcPr>
          <w:p w14:paraId="6E79E26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0.018</w:t>
            </w:r>
          </w:p>
        </w:tc>
        <w:tc>
          <w:tcPr>
            <w:tcW w:w="1067" w:type="dxa"/>
            <w:vAlign w:val="center"/>
          </w:tcPr>
          <w:p w14:paraId="54EF69E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0.015</w:t>
            </w:r>
          </w:p>
        </w:tc>
        <w:tc>
          <w:tcPr>
            <w:tcW w:w="890" w:type="dxa"/>
            <w:vAlign w:val="center"/>
          </w:tcPr>
          <w:p w14:paraId="7FBF812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-0.021</w:t>
            </w:r>
          </w:p>
        </w:tc>
        <w:tc>
          <w:tcPr>
            <w:tcW w:w="982" w:type="dxa"/>
            <w:vAlign w:val="center"/>
          </w:tcPr>
          <w:p w14:paraId="70CA05F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-0.234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8" w:type="dxa"/>
            <w:vAlign w:val="center"/>
          </w:tcPr>
          <w:p w14:paraId="11539E1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-0.118</w:t>
            </w:r>
          </w:p>
        </w:tc>
        <w:tc>
          <w:tcPr>
            <w:tcW w:w="801" w:type="dxa"/>
            <w:vAlign w:val="center"/>
          </w:tcPr>
          <w:p w14:paraId="4FE4853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0.028</w:t>
            </w:r>
          </w:p>
        </w:tc>
        <w:tc>
          <w:tcPr>
            <w:tcW w:w="801" w:type="dxa"/>
            <w:vAlign w:val="center"/>
          </w:tcPr>
          <w:p w14:paraId="0CD8476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  <w:tc>
          <w:tcPr>
            <w:tcW w:w="894" w:type="dxa"/>
            <w:vAlign w:val="center"/>
          </w:tcPr>
          <w:p w14:paraId="603931B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7B1D99DD" w14:textId="77777777">
        <w:tc>
          <w:tcPr>
            <w:tcW w:w="416" w:type="dxa"/>
            <w:vAlign w:val="center"/>
          </w:tcPr>
          <w:p w14:paraId="6403221E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4" w:type="dxa"/>
            <w:vAlign w:val="center"/>
          </w:tcPr>
          <w:p w14:paraId="6740D56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Daycare</w:t>
            </w:r>
          </w:p>
        </w:tc>
        <w:tc>
          <w:tcPr>
            <w:tcW w:w="1088" w:type="dxa"/>
            <w:vAlign w:val="center"/>
          </w:tcPr>
          <w:p w14:paraId="3D48B27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-0.117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51" w:type="dxa"/>
            <w:vAlign w:val="center"/>
          </w:tcPr>
          <w:p w14:paraId="28F2EFA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-0.091</w:t>
            </w:r>
          </w:p>
        </w:tc>
        <w:tc>
          <w:tcPr>
            <w:tcW w:w="1067" w:type="dxa"/>
            <w:vAlign w:val="center"/>
          </w:tcPr>
          <w:p w14:paraId="0AE06F2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-0.131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2" w:type="dxa"/>
            <w:vAlign w:val="center"/>
          </w:tcPr>
          <w:p w14:paraId="5F15C9D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0.081</w:t>
            </w:r>
          </w:p>
        </w:tc>
        <w:tc>
          <w:tcPr>
            <w:tcW w:w="1067" w:type="dxa"/>
            <w:vAlign w:val="center"/>
          </w:tcPr>
          <w:p w14:paraId="61ED3BA8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-0.190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2" w:type="dxa"/>
            <w:vAlign w:val="center"/>
          </w:tcPr>
          <w:p w14:paraId="6516943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-0.109</w:t>
            </w:r>
          </w:p>
        </w:tc>
        <w:tc>
          <w:tcPr>
            <w:tcW w:w="1067" w:type="dxa"/>
            <w:vAlign w:val="center"/>
          </w:tcPr>
          <w:p w14:paraId="2E40E94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-0.056</w:t>
            </w:r>
          </w:p>
        </w:tc>
        <w:tc>
          <w:tcPr>
            <w:tcW w:w="890" w:type="dxa"/>
            <w:vAlign w:val="center"/>
          </w:tcPr>
          <w:p w14:paraId="0B4341B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0.141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82" w:type="dxa"/>
            <w:vAlign w:val="center"/>
          </w:tcPr>
          <w:p w14:paraId="2E3BA31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0.297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8" w:type="dxa"/>
            <w:vAlign w:val="center"/>
          </w:tcPr>
          <w:p w14:paraId="40EBFB3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0.359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01" w:type="dxa"/>
            <w:vAlign w:val="center"/>
          </w:tcPr>
          <w:p w14:paraId="3810B19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0.028</w:t>
            </w:r>
          </w:p>
        </w:tc>
        <w:tc>
          <w:tcPr>
            <w:tcW w:w="801" w:type="dxa"/>
            <w:vAlign w:val="center"/>
          </w:tcPr>
          <w:p w14:paraId="7378B99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-0.048</w:t>
            </w:r>
          </w:p>
        </w:tc>
        <w:tc>
          <w:tcPr>
            <w:tcW w:w="894" w:type="dxa"/>
            <w:vAlign w:val="center"/>
          </w:tcPr>
          <w:p w14:paraId="79743B8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 </w:t>
            </w:r>
          </w:p>
        </w:tc>
      </w:tr>
      <w:tr w:rsidR="00C0225C" w14:paraId="5892D953" w14:textId="77777777">
        <w:tc>
          <w:tcPr>
            <w:tcW w:w="416" w:type="dxa"/>
            <w:tcBorders>
              <w:bottom w:val="single" w:sz="4" w:space="0" w:color="000000"/>
            </w:tcBorders>
            <w:vAlign w:val="center"/>
          </w:tcPr>
          <w:p w14:paraId="39A4A70D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4" w:type="dxa"/>
            <w:tcBorders>
              <w:bottom w:val="single" w:sz="4" w:space="0" w:color="000000"/>
            </w:tcBorders>
            <w:vAlign w:val="center"/>
          </w:tcPr>
          <w:p w14:paraId="7CA9699F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Nanny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vAlign w:val="center"/>
          </w:tcPr>
          <w:p w14:paraId="0A45F90B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0.055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  <w:vAlign w:val="center"/>
          </w:tcPr>
          <w:p w14:paraId="396FCD46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0.057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14:paraId="1122CBB4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0.046</w:t>
            </w:r>
          </w:p>
        </w:tc>
        <w:tc>
          <w:tcPr>
            <w:tcW w:w="982" w:type="dxa"/>
            <w:tcBorders>
              <w:bottom w:val="single" w:sz="4" w:space="0" w:color="000000"/>
            </w:tcBorders>
            <w:vAlign w:val="center"/>
          </w:tcPr>
          <w:p w14:paraId="7EED60A0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0.006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14:paraId="73A0C8B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-0.040</w:t>
            </w:r>
          </w:p>
        </w:tc>
        <w:tc>
          <w:tcPr>
            <w:tcW w:w="982" w:type="dxa"/>
            <w:tcBorders>
              <w:bottom w:val="single" w:sz="4" w:space="0" w:color="000000"/>
            </w:tcBorders>
            <w:vAlign w:val="center"/>
          </w:tcPr>
          <w:p w14:paraId="7A411893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-0.016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14:paraId="2E58C899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-0.033</w:t>
            </w:r>
          </w:p>
        </w:tc>
        <w:tc>
          <w:tcPr>
            <w:tcW w:w="890" w:type="dxa"/>
            <w:tcBorders>
              <w:bottom w:val="single" w:sz="4" w:space="0" w:color="000000"/>
            </w:tcBorders>
            <w:vAlign w:val="center"/>
          </w:tcPr>
          <w:p w14:paraId="1F145F8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0.099</w:t>
            </w:r>
          </w:p>
        </w:tc>
        <w:tc>
          <w:tcPr>
            <w:tcW w:w="982" w:type="dxa"/>
            <w:tcBorders>
              <w:bottom w:val="single" w:sz="4" w:space="0" w:color="000000"/>
            </w:tcBorders>
            <w:vAlign w:val="center"/>
          </w:tcPr>
          <w:p w14:paraId="6BA1EF5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0.097</w:t>
            </w:r>
          </w:p>
        </w:tc>
        <w:tc>
          <w:tcPr>
            <w:tcW w:w="898" w:type="dxa"/>
            <w:tcBorders>
              <w:bottom w:val="single" w:sz="4" w:space="0" w:color="000000"/>
            </w:tcBorders>
            <w:vAlign w:val="center"/>
          </w:tcPr>
          <w:p w14:paraId="3E6713DA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0.057</w:t>
            </w:r>
          </w:p>
        </w:tc>
        <w:tc>
          <w:tcPr>
            <w:tcW w:w="801" w:type="dxa"/>
            <w:tcBorders>
              <w:bottom w:val="single" w:sz="4" w:space="0" w:color="000000"/>
            </w:tcBorders>
            <w:vAlign w:val="center"/>
          </w:tcPr>
          <w:p w14:paraId="13715DCD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0.055</w:t>
            </w:r>
          </w:p>
        </w:tc>
        <w:tc>
          <w:tcPr>
            <w:tcW w:w="801" w:type="dxa"/>
            <w:tcBorders>
              <w:bottom w:val="single" w:sz="4" w:space="0" w:color="000000"/>
            </w:tcBorders>
            <w:vAlign w:val="center"/>
          </w:tcPr>
          <w:p w14:paraId="7F283F82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999999"/>
                <w:sz w:val="20"/>
                <w:szCs w:val="20"/>
              </w:rPr>
              <w:t>-0.002</w:t>
            </w:r>
          </w:p>
        </w:tc>
        <w:tc>
          <w:tcPr>
            <w:tcW w:w="894" w:type="dxa"/>
            <w:tcBorders>
              <w:bottom w:val="single" w:sz="4" w:space="0" w:color="000000"/>
            </w:tcBorders>
            <w:vAlign w:val="center"/>
          </w:tcPr>
          <w:p w14:paraId="46196DB7" w14:textId="77777777" w:rsidR="00C0225C" w:rsidRDefault="00000000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-0.183</w:t>
            </w:r>
            <w:r>
              <w:rPr>
                <w:rFonts w:ascii="Times" w:eastAsia="Times" w:hAnsi="Times" w:cs="Times"/>
                <w:sz w:val="20"/>
                <w:szCs w:val="20"/>
                <w:vertAlign w:val="superscript"/>
              </w:rPr>
              <w:t>**</w:t>
            </w:r>
          </w:p>
        </w:tc>
      </w:tr>
    </w:tbl>
    <w:p w14:paraId="14A828CF" w14:textId="77777777" w:rsidR="00C0225C" w:rsidRDefault="00C0225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325702" w14:textId="77777777" w:rsidR="00C0225C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tbl>
      <w:tblPr>
        <w:tblStyle w:val="a0"/>
        <w:tblW w:w="15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6660"/>
        <w:gridCol w:w="6660"/>
      </w:tblGrid>
      <w:tr w:rsidR="00C0225C" w14:paraId="39135120" w14:textId="77777777">
        <w:trPr>
          <w:trHeight w:val="477"/>
          <w:jc w:val="center"/>
        </w:trPr>
        <w:tc>
          <w:tcPr>
            <w:tcW w:w="1539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04097FB" w14:textId="77777777" w:rsidR="00C0225C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Supplemental Table 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Included Fair Play Cards</w:t>
            </w:r>
          </w:p>
        </w:tc>
      </w:tr>
      <w:tr w:rsidR="00C0225C" w14:paraId="0350972C" w14:textId="77777777">
        <w:trPr>
          <w:jc w:val="center"/>
        </w:trPr>
        <w:tc>
          <w:tcPr>
            <w:tcW w:w="2070" w:type="dxa"/>
            <w:vAlign w:val="center"/>
          </w:tcPr>
          <w:p w14:paraId="351C0368" w14:textId="77777777" w:rsidR="00C0225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Card</w:t>
            </w:r>
          </w:p>
        </w:tc>
        <w:tc>
          <w:tcPr>
            <w:tcW w:w="6660" w:type="dxa"/>
          </w:tcPr>
          <w:p w14:paraId="0EBB6AE6" w14:textId="77777777" w:rsidR="00C0225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Planning Tasks</w:t>
            </w:r>
          </w:p>
        </w:tc>
        <w:tc>
          <w:tcPr>
            <w:tcW w:w="6660" w:type="dxa"/>
          </w:tcPr>
          <w:p w14:paraId="4700C349" w14:textId="77777777" w:rsidR="00C0225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Execution Tasks</w:t>
            </w:r>
          </w:p>
        </w:tc>
      </w:tr>
      <w:tr w:rsidR="00C0225C" w14:paraId="7E3901D0" w14:textId="77777777">
        <w:trPr>
          <w:jc w:val="center"/>
        </w:trPr>
        <w:tc>
          <w:tcPr>
            <w:tcW w:w="2070" w:type="dxa"/>
            <w:vAlign w:val="center"/>
          </w:tcPr>
          <w:p w14:paraId="45C429AF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Childcare helpers (kids)</w:t>
            </w:r>
          </w:p>
        </w:tc>
        <w:tc>
          <w:tcPr>
            <w:tcW w:w="6660" w:type="dxa"/>
          </w:tcPr>
          <w:p w14:paraId="117FE8FC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Discussing with others what kind of childcare you need </w:t>
            </w:r>
          </w:p>
          <w:p w14:paraId="7319BDD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Sourcing if not family (care.com/websites/word of mouth/emails/FB posts/agency)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D941CEC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Transportation concerns: car seats, boosters, etc. </w:t>
            </w:r>
          </w:p>
          <w:p w14:paraId="7626587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Interviewing (scheduling, conducting, reference checking) </w:t>
            </w:r>
          </w:p>
          <w:p w14:paraId="381D633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Scheduling days they will be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A740A9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Planning terms including payment – hourly vs. salary, on or off the books, determining payment vehicle/employer</w:t>
            </w:r>
          </w:p>
        </w:tc>
        <w:tc>
          <w:tcPr>
            <w:tcW w:w="6660" w:type="dxa"/>
          </w:tcPr>
          <w:p w14:paraId="30C86734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Hiring (negotiating terms/contract)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32C0FE2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Ongoing communication and supervision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C6A0A5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payments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B1BC97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Purchasing/providing meals and snacks for helper </w:t>
            </w:r>
          </w:p>
          <w:p w14:paraId="640D42A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Reimbursing: Gas, meals, and other reimbursements </w:t>
            </w:r>
          </w:p>
          <w:p w14:paraId="6BC3121A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Termination issues  </w:t>
            </w:r>
          </w:p>
          <w:p w14:paraId="359A5EF1" w14:textId="77777777" w:rsidR="00C0225C" w:rsidRDefault="00C0225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9AB572D" w14:textId="77777777">
        <w:trPr>
          <w:jc w:val="center"/>
        </w:trPr>
        <w:tc>
          <w:tcPr>
            <w:tcW w:w="2070" w:type="dxa"/>
            <w:vAlign w:val="center"/>
          </w:tcPr>
          <w:p w14:paraId="6C078697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Dishes</w:t>
            </w:r>
          </w:p>
        </w:tc>
        <w:tc>
          <w:tcPr>
            <w:tcW w:w="6660" w:type="dxa"/>
          </w:tcPr>
          <w:p w14:paraId="77C33CC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Paying special care to specialty items like non-stick and cast-iron items</w:t>
            </w:r>
          </w:p>
        </w:tc>
        <w:tc>
          <w:tcPr>
            <w:tcW w:w="6660" w:type="dxa"/>
          </w:tcPr>
          <w:p w14:paraId="17FF63C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Washing and drying dishes and pots and pans (by hand) and/or loading and unloading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dishwasher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BA2A54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Putting dishes away in proper location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0225C" w14:paraId="7E5F9E5B" w14:textId="77777777">
        <w:trPr>
          <w:jc w:val="center"/>
        </w:trPr>
        <w:tc>
          <w:tcPr>
            <w:tcW w:w="2070" w:type="dxa"/>
            <w:vAlign w:val="center"/>
          </w:tcPr>
          <w:p w14:paraId="6D3C5700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Garbage</w:t>
            </w:r>
          </w:p>
        </w:tc>
        <w:tc>
          <w:tcPr>
            <w:tcW w:w="6660" w:type="dxa"/>
          </w:tcPr>
          <w:p w14:paraId="3EE28C4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6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Applying to the city/municipality for garbage bins</w:t>
            </w:r>
          </w:p>
          <w:p w14:paraId="142CE54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6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Taking note of garbage day   </w:t>
            </w:r>
          </w:p>
        </w:tc>
        <w:tc>
          <w:tcPr>
            <w:tcW w:w="6660" w:type="dxa"/>
          </w:tcPr>
          <w:p w14:paraId="19657C7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Placing/replacing bag in home trash can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5648B4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Removing full garbage bags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Placing full garbage bags in trash shoot/outdoor bins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D3F85B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Labeling bins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8F9D1C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Taking bins back out/in, driving to town dump/placing garbage in alley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2F1119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Checking bins for overflow trash/keeping bins clean  </w:t>
            </w:r>
          </w:p>
          <w:p w14:paraId="053C88FA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835293F" w14:textId="77777777">
        <w:trPr>
          <w:jc w:val="center"/>
        </w:trPr>
        <w:tc>
          <w:tcPr>
            <w:tcW w:w="2070" w:type="dxa"/>
            <w:vAlign w:val="center"/>
          </w:tcPr>
          <w:p w14:paraId="354B0A76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Groceries</w:t>
            </w:r>
          </w:p>
        </w:tc>
        <w:tc>
          <w:tcPr>
            <w:tcW w:w="6660" w:type="dxa"/>
          </w:tcPr>
          <w:p w14:paraId="1ADD1F0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6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a master list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FFBC79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6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Checking refrigerator and pantry for what is low and adding to list   </w:t>
            </w:r>
          </w:p>
        </w:tc>
        <w:tc>
          <w:tcPr>
            <w:tcW w:w="6660" w:type="dxa"/>
          </w:tcPr>
          <w:p w14:paraId="69252F0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Shopping (grocery stores and/or online)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28A998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Loading and unloading groceries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A2FC1E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Placing items in pantry/refrigerator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52EA52C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Throwing away expired items from refrigerator/freezer   </w:t>
            </w:r>
          </w:p>
          <w:p w14:paraId="69832BD3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44B07045" w14:textId="77777777">
        <w:trPr>
          <w:jc w:val="center"/>
        </w:trPr>
        <w:tc>
          <w:tcPr>
            <w:tcW w:w="2070" w:type="dxa"/>
            <w:vAlign w:val="center"/>
          </w:tcPr>
          <w:p w14:paraId="5A7C4FCB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 goods &amp; supplies</w:t>
            </w:r>
          </w:p>
        </w:tc>
        <w:tc>
          <w:tcPr>
            <w:tcW w:w="6660" w:type="dxa"/>
          </w:tcPr>
          <w:p w14:paraId="6E0E0CE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Creating an inventory/making a master list (detergent, cleaning supplies, paper products, batteries, office supplies, bathroom supplies / toiletries/ Ziplock bags, Tupperware, lunch boxes) </w:t>
            </w:r>
          </w:p>
          <w:p w14:paraId="2C11611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Checking supplies for what is low   </w:t>
            </w:r>
          </w:p>
        </w:tc>
        <w:tc>
          <w:tcPr>
            <w:tcW w:w="6660" w:type="dxa"/>
          </w:tcPr>
          <w:p w14:paraId="31C7911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Shopping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0160D5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Loading and unloading goods/supplies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90B020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​​​​​​​Placing items in appropriate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365A63B9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34D0419" w14:textId="77777777">
        <w:trPr>
          <w:jc w:val="center"/>
        </w:trPr>
        <w:tc>
          <w:tcPr>
            <w:tcW w:w="2070" w:type="dxa"/>
            <w:vAlign w:val="center"/>
          </w:tcPr>
          <w:p w14:paraId="3FCFEC85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Home maintenance</w:t>
            </w:r>
          </w:p>
        </w:tc>
        <w:tc>
          <w:tcPr>
            <w:tcW w:w="6660" w:type="dxa"/>
          </w:tcPr>
          <w:p w14:paraId="26B181E9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a master list and keeping track of weekly/monthly/annual home tasks that involve maintenance. </w:t>
            </w:r>
          </w:p>
          <w:p w14:paraId="02D1881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Sourcing (if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applicable)   </w:t>
            </w:r>
            <w:proofErr w:type="gramEnd"/>
          </w:p>
        </w:tc>
        <w:tc>
          <w:tcPr>
            <w:tcW w:w="6660" w:type="dxa"/>
          </w:tcPr>
          <w:p w14:paraId="3B5E6F90" w14:textId="77777777" w:rsidR="00C0225C" w:rsidRDefault="00000000">
            <w:pPr>
              <w:keepNext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Outsourced: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0EAAA4D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Hiring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594254A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payments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F674F2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Communicating and supervising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953E7F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Placing orders for parts/broken items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2F6473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Reimbursing to purchase supplies  </w:t>
            </w:r>
          </w:p>
          <w:p w14:paraId="6D17F9ED" w14:textId="77777777" w:rsidR="00C0225C" w:rsidRDefault="00C0225C">
            <w:pPr>
              <w:keepNext/>
              <w:ind w:left="180" w:hanging="18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4BDBE239" w14:textId="77777777" w:rsidR="00C0225C" w:rsidRDefault="00000000">
            <w:pPr>
              <w:keepNext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4D82788D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Plumbing: toilet, sink, garbage disposal, water issues (filters, heater, softeners, mineral deposits, inspections) </w:t>
            </w:r>
          </w:p>
          <w:p w14:paraId="21579CE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Electrical: light bulbs, light fixtures, wiring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92A2D8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Interior: HVAC, air ducts, smoke detectors, vents, insulation, cabinets, appliance management, paint, fireplace/chimney, home security, exterminator </w:t>
            </w:r>
          </w:p>
          <w:p w14:paraId="2222041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Exterior: roof/siding, tiles, gutters, power washing,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pool(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cleaning, draining, chemicals), exterior walkway cracks and paint, weather proofing, driveway (snow shoveling etc.)  </w:t>
            </w:r>
          </w:p>
          <w:p w14:paraId="0E04A57A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7E5DA139" w14:textId="77777777">
        <w:trPr>
          <w:jc w:val="center"/>
        </w:trPr>
        <w:tc>
          <w:tcPr>
            <w:tcW w:w="2070" w:type="dxa"/>
            <w:vAlign w:val="center"/>
          </w:tcPr>
          <w:p w14:paraId="1CA31790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Laundry</w:t>
            </w:r>
          </w:p>
        </w:tc>
        <w:tc>
          <w:tcPr>
            <w:tcW w:w="6660" w:type="dxa"/>
          </w:tcPr>
          <w:p w14:paraId="37CBB90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Sorting clothes and reviewing clothing instructions</w:t>
            </w:r>
          </w:p>
        </w:tc>
        <w:tc>
          <w:tcPr>
            <w:tcW w:w="6660" w:type="dxa"/>
          </w:tcPr>
          <w:p w14:paraId="1D86AAA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Spraying stains pre-wash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24D590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Washing/drying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C5C45C4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Ironing/steaming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AED583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Hanging, folding, putting away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C0225C" w14:paraId="011566FB" w14:textId="77777777">
        <w:trPr>
          <w:jc w:val="center"/>
        </w:trPr>
        <w:tc>
          <w:tcPr>
            <w:tcW w:w="2070" w:type="dxa"/>
            <w:vAlign w:val="center"/>
          </w:tcPr>
          <w:p w14:paraId="68FEFBEB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</w:p>
        </w:tc>
        <w:tc>
          <w:tcPr>
            <w:tcW w:w="6660" w:type="dxa"/>
          </w:tcPr>
          <w:p w14:paraId="19135C1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Knowing when the mail comes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6C0792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Keeping inventory of stamps and envelopes   </w:t>
            </w:r>
          </w:p>
        </w:tc>
        <w:tc>
          <w:tcPr>
            <w:tcW w:w="6660" w:type="dxa"/>
          </w:tcPr>
          <w:p w14:paraId="70F5B49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Retrieving mail daily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D1E381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Opening and sorting mail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B5A6A0D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Mailing outgoing mail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6A3483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Shipping and picking-up packages at post office  </w:t>
            </w:r>
          </w:p>
        </w:tc>
      </w:tr>
      <w:tr w:rsidR="00C0225C" w14:paraId="41AD92D2" w14:textId="77777777">
        <w:trPr>
          <w:jc w:val="center"/>
        </w:trPr>
        <w:tc>
          <w:tcPr>
            <w:tcW w:w="2070" w:type="dxa"/>
            <w:vAlign w:val="center"/>
          </w:tcPr>
          <w:p w14:paraId="2D1C633B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Meals (weekday breakfast)</w:t>
            </w:r>
          </w:p>
        </w:tc>
        <w:tc>
          <w:tcPr>
            <w:tcW w:w="6660" w:type="dxa"/>
          </w:tcPr>
          <w:p w14:paraId="3517A32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Menu planning/recipe selection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6DBEB6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Making lists of items needed</w:t>
            </w:r>
          </w:p>
        </w:tc>
        <w:tc>
          <w:tcPr>
            <w:tcW w:w="6660" w:type="dxa"/>
          </w:tcPr>
          <w:p w14:paraId="1DE2756C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Cooking/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3BF6570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0A32BD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Putting dishes in sink   </w:t>
            </w:r>
          </w:p>
          <w:p w14:paraId="7ED4B841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708AB1C7" w14:textId="77777777">
        <w:trPr>
          <w:jc w:val="center"/>
        </w:trPr>
        <w:tc>
          <w:tcPr>
            <w:tcW w:w="2070" w:type="dxa"/>
            <w:vAlign w:val="center"/>
          </w:tcPr>
          <w:p w14:paraId="3AE649D9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Meals (kids; school lunch)</w:t>
            </w:r>
          </w:p>
        </w:tc>
        <w:tc>
          <w:tcPr>
            <w:tcW w:w="6660" w:type="dxa"/>
          </w:tcPr>
          <w:p w14:paraId="2FABCF38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Menu and snack planning and purchasing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containers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D39527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 into school portal to order school lunch and/or add money to account </w:t>
            </w:r>
          </w:p>
        </w:tc>
        <w:tc>
          <w:tcPr>
            <w:tcW w:w="6660" w:type="dxa"/>
          </w:tcPr>
          <w:p w14:paraId="4B1D5EC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Preparing and packing into container (including filling daily water bottle and providing utensils/ice packs)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0C9869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Staying apprised of what child is eating/not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eating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0E3DB663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3D2E9ACB" w14:textId="77777777">
        <w:trPr>
          <w:jc w:val="center"/>
        </w:trPr>
        <w:tc>
          <w:tcPr>
            <w:tcW w:w="2070" w:type="dxa"/>
            <w:vAlign w:val="center"/>
          </w:tcPr>
          <w:p w14:paraId="13D319E1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Meals (weekday dinner)</w:t>
            </w:r>
          </w:p>
        </w:tc>
        <w:tc>
          <w:tcPr>
            <w:tcW w:w="6660" w:type="dxa"/>
          </w:tcPr>
          <w:p w14:paraId="2494868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Menu planning/recipe selection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0F904C9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lists of items needed    </w:t>
            </w:r>
          </w:p>
        </w:tc>
        <w:tc>
          <w:tcPr>
            <w:tcW w:w="6660" w:type="dxa"/>
          </w:tcPr>
          <w:p w14:paraId="1C3991E0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Cooking/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preparing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79E05C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450A77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Putting dishes in sink   </w:t>
            </w:r>
          </w:p>
          <w:p w14:paraId="153569F5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37F09CE1" w14:textId="77777777">
        <w:trPr>
          <w:jc w:val="center"/>
        </w:trPr>
        <w:tc>
          <w:tcPr>
            <w:tcW w:w="2070" w:type="dxa"/>
            <w:vAlign w:val="center"/>
          </w:tcPr>
          <w:p w14:paraId="3FF53FD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Tidying up, organizing, and donations</w:t>
            </w:r>
          </w:p>
        </w:tc>
        <w:tc>
          <w:tcPr>
            <w:tcW w:w="6660" w:type="dxa"/>
          </w:tcPr>
          <w:p w14:paraId="3E9E78F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Developing a system for organizing your physical home: closets, kitchen/pantry, bedrooms, playroom, office etc. and digital home </w:t>
            </w:r>
          </w:p>
          <w:p w14:paraId="60926F9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Taking stock of what children are currently playing with and what you can donate/ hand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down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CD0F7D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Researching options for where items will be donated or family/friends to hand down to</w:t>
            </w:r>
          </w:p>
        </w:tc>
        <w:tc>
          <w:tcPr>
            <w:tcW w:w="6660" w:type="dxa"/>
          </w:tcPr>
          <w:p w14:paraId="27C094C0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Clearing/wiping counters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21752A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Putting away toys and shoes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3CAC6C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Tidying throw blankets and pillows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537BE24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Safely storing important documents, including birth certificates,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passports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Social Security cards </w:t>
            </w:r>
          </w:p>
          <w:p w14:paraId="068657C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Gathering items to be donated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AE31C7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Dropping off donations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5C764D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 storage and organizational containers </w:t>
            </w:r>
          </w:p>
          <w:p w14:paraId="6D741F5C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Putting together/building storage container   </w:t>
            </w:r>
          </w:p>
          <w:p w14:paraId="1AE4006A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CF99694" w14:textId="77777777">
        <w:trPr>
          <w:jc w:val="center"/>
        </w:trPr>
        <w:tc>
          <w:tcPr>
            <w:tcW w:w="2070" w:type="dxa"/>
            <w:vAlign w:val="center"/>
          </w:tcPr>
          <w:p w14:paraId="24BF2A53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Calendar keeper</w:t>
            </w:r>
          </w:p>
        </w:tc>
        <w:tc>
          <w:tcPr>
            <w:tcW w:w="6660" w:type="dxa"/>
          </w:tcPr>
          <w:p w14:paraId="54C769AC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Researching how to keep a shared calendar/joint calendar option/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12DDC2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Pick a shared calendar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option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7648B6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Conversations/coordinating/tracking invitations with other cardholders</w:t>
            </w:r>
          </w:p>
        </w:tc>
        <w:tc>
          <w:tcPr>
            <w:tcW w:w="6660" w:type="dxa"/>
          </w:tcPr>
          <w:p w14:paraId="4743EAB2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Adding/deleting appointments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38F878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Creating kids schedules for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helpers</w:t>
            </w:r>
            <w:proofErr w:type="gramEnd"/>
          </w:p>
          <w:p w14:paraId="044F3038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F67A48F" w14:textId="77777777">
        <w:trPr>
          <w:jc w:val="center"/>
        </w:trPr>
        <w:tc>
          <w:tcPr>
            <w:tcW w:w="2070" w:type="dxa"/>
            <w:vAlign w:val="center"/>
          </w:tcPr>
          <w:p w14:paraId="3E129B7C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Cash &amp; bills</w:t>
            </w:r>
          </w:p>
        </w:tc>
        <w:tc>
          <w:tcPr>
            <w:tcW w:w="6660" w:type="dxa"/>
          </w:tcPr>
          <w:p w14:paraId="6AE3B74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 up auto-pay and/or reminders   </w:t>
            </w:r>
          </w:p>
        </w:tc>
        <w:tc>
          <w:tcPr>
            <w:tcW w:w="6660" w:type="dxa"/>
          </w:tcPr>
          <w:p w14:paraId="3CFB8A8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Withdrawing cash for the week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8FDD4E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Paying all bills and vendor invoices (auto pay/electronic, Venmo, checks, cash)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CDC76E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Balancing checkbook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0CB755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Doling out children’s allowance</w:t>
            </w:r>
          </w:p>
          <w:p w14:paraId="686114CB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16D59A38" w14:textId="77777777">
        <w:trPr>
          <w:jc w:val="center"/>
        </w:trPr>
        <w:tc>
          <w:tcPr>
            <w:tcW w:w="2070" w:type="dxa"/>
            <w:vAlign w:val="center"/>
          </w:tcPr>
          <w:p w14:paraId="7620E29B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Extracurricular (kids; non-sports)</w:t>
            </w:r>
          </w:p>
        </w:tc>
        <w:tc>
          <w:tcPr>
            <w:tcW w:w="6660" w:type="dxa"/>
          </w:tcPr>
          <w:p w14:paraId="66A23A6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child's desired activities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8A8A45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all activity options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8B58CA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Surveying child's friends to see if child can participate with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friends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7E19DA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practice schedules if applicable </w:t>
            </w:r>
          </w:p>
          <w:p w14:paraId="55694E4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Managing at home practice and preparation and/or arranging for additional support/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coac</w:t>
            </w:r>
            <w:proofErr w:type="spellEnd"/>
          </w:p>
          <w:p w14:paraId="43EBFDD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Arranging for transportation   </w:t>
            </w:r>
          </w:p>
        </w:tc>
        <w:tc>
          <w:tcPr>
            <w:tcW w:w="6660" w:type="dxa"/>
          </w:tcPr>
          <w:p w14:paraId="4F76D07D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Signing up and registering for activities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C293702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Purchasing/storing/updating items for activities</w:t>
            </w:r>
          </w:p>
          <w:p w14:paraId="74301B4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Packing necessary items in bag for practice (including water bottle and snacks)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493143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Volunteering when necessary (snack sign-up, work backstage, etc.)  </w:t>
            </w:r>
          </w:p>
          <w:p w14:paraId="497B360E" w14:textId="77777777" w:rsidR="00C0225C" w:rsidRDefault="00C0225C">
            <w:pPr>
              <w:ind w:left="180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05ABB969" w14:textId="77777777">
        <w:trPr>
          <w:jc w:val="center"/>
        </w:trPr>
        <w:tc>
          <w:tcPr>
            <w:tcW w:w="2070" w:type="dxa"/>
            <w:vAlign w:val="center"/>
          </w:tcPr>
          <w:p w14:paraId="1B8A15BC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Extracurricular (kids; sports)</w:t>
            </w:r>
          </w:p>
        </w:tc>
        <w:tc>
          <w:tcPr>
            <w:tcW w:w="6660" w:type="dxa"/>
          </w:tcPr>
          <w:p w14:paraId="1B709A6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child's desired activities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9E0115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all sports options (school, gyms and/or community leagues)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4074CF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Surveying child's friends to see if child can play with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friends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</w:p>
          <w:p w14:paraId="171F94D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practice and game schedules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19CD28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Managing at-home practice and preparation and/or arranging for additional support/coaching  </w:t>
            </w:r>
          </w:p>
          <w:p w14:paraId="6845F64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equipment needs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F07306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Arranging for transportation to practices and games</w:t>
            </w:r>
          </w:p>
        </w:tc>
        <w:tc>
          <w:tcPr>
            <w:tcW w:w="6660" w:type="dxa"/>
          </w:tcPr>
          <w:p w14:paraId="31D8DB5A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Signing up and registering for the sports lesson/team</w:t>
            </w:r>
          </w:p>
          <w:p w14:paraId="6763CFC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Purchasing/storing/laundering/updating necessary uniforms/equipment/cleats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B27EFF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Packing necessary items in bag for practice and games (including uniform, water bottle and snacks) </w:t>
            </w:r>
          </w:p>
          <w:p w14:paraId="462CF62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Volunteering when necessary (snack sign-up, end-of-season party, etc.)</w:t>
            </w:r>
          </w:p>
          <w:p w14:paraId="45EBE48C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60F68221" w14:textId="77777777">
        <w:trPr>
          <w:jc w:val="center"/>
        </w:trPr>
        <w:tc>
          <w:tcPr>
            <w:tcW w:w="2070" w:type="dxa"/>
            <w:vAlign w:val="center"/>
          </w:tcPr>
          <w:p w14:paraId="27F4AFDC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Packing/unpacking (kids; local)</w:t>
            </w:r>
          </w:p>
        </w:tc>
        <w:tc>
          <w:tcPr>
            <w:tcW w:w="6660" w:type="dxa"/>
          </w:tcPr>
          <w:p w14:paraId="710B6608" w14:textId="77777777" w:rsidR="00C0225C" w:rsidRDefault="00000000">
            <w:pPr>
              <w:ind w:left="203" w:hanging="1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Backpack/day-out bag: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5D563C5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Taking inventory of afternoon out bags (water bottle, snacks, sunscreen etc.)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054A932" w14:textId="77777777" w:rsidR="00C0225C" w:rsidRDefault="00000000">
            <w:pPr>
              <w:ind w:left="203" w:hanging="1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Overnight bag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AEBBEB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Determine what is needed for overnight bag (e.g., bathroom bag, clothing, sleeping needs, medical (e.g., Epi-Pen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))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660" w:type="dxa"/>
          </w:tcPr>
          <w:p w14:paraId="2100BE10" w14:textId="77777777" w:rsidR="00C0225C" w:rsidRDefault="00000000">
            <w:pPr>
              <w:keepNext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Backpack: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488332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Backpack packing. including snack, water bottle, lunch box, homework, library books/textbooks/folders, special items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81EE94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Backpack unpacking including emptying lunch box and placing in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sink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4E85D0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Following up on lost items/lost and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found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</w:p>
          <w:p w14:paraId="6144ADC7" w14:textId="77777777" w:rsidR="00C0225C" w:rsidRDefault="00000000">
            <w:pPr>
              <w:keepNext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Day-out bag: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2CB90E6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Stocking afternoon out bags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68286B7" w14:textId="77777777" w:rsidR="00C0225C" w:rsidRDefault="00000000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Overnight bag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8771F6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Overnight bag packing and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unpacking</w:t>
            </w:r>
            <w:proofErr w:type="gramEnd"/>
          </w:p>
          <w:p w14:paraId="5CFC953F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305A43D8" w14:textId="77777777">
        <w:trPr>
          <w:jc w:val="center"/>
        </w:trPr>
        <w:tc>
          <w:tcPr>
            <w:tcW w:w="2070" w:type="dxa"/>
            <w:vAlign w:val="center"/>
          </w:tcPr>
          <w:p w14:paraId="6BEB0992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Transportation (kids)</w:t>
            </w:r>
          </w:p>
        </w:tc>
        <w:tc>
          <w:tcPr>
            <w:tcW w:w="6660" w:type="dxa"/>
          </w:tcPr>
          <w:p w14:paraId="32DB2139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Coordinating and implementing the commute to/from school, extracurricular activities, enrichment, events, playdates, parties </w:t>
            </w:r>
          </w:p>
          <w:p w14:paraId="1B9652D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If school bus, signing up for appropriate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0F5A2E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If public transportation, securing bus/subway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A766D3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If carpool, extra considerations: selecting families that live nearby to carpool with (coordinate booster/car seats); determining schedule for your shift and others’   </w:t>
            </w:r>
          </w:p>
        </w:tc>
        <w:tc>
          <w:tcPr>
            <w:tcW w:w="6660" w:type="dxa"/>
          </w:tcPr>
          <w:p w14:paraId="4C491BA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Implementing the commute to/from school, extracurricular activities, enrichment, events, playdates, parties</w:t>
            </w:r>
          </w:p>
          <w:p w14:paraId="2BB7418B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5971BD3C" w14:textId="77777777">
        <w:trPr>
          <w:jc w:val="center"/>
        </w:trPr>
        <w:tc>
          <w:tcPr>
            <w:tcW w:w="2070" w:type="dxa"/>
            <w:vAlign w:val="center"/>
          </w:tcPr>
          <w:p w14:paraId="11E980DA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Bathing &amp; grooming (kids)</w:t>
            </w:r>
          </w:p>
        </w:tc>
        <w:tc>
          <w:tcPr>
            <w:tcW w:w="6660" w:type="dxa"/>
          </w:tcPr>
          <w:p w14:paraId="4600D45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Scheduling haircuts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8DE900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Monitoring supply of bath products, detangler, scissors, toothbrushes and floss and notifying “home goods and supplies” cardholder   </w:t>
            </w:r>
          </w:p>
        </w:tc>
        <w:tc>
          <w:tcPr>
            <w:tcW w:w="6660" w:type="dxa"/>
          </w:tcPr>
          <w:p w14:paraId="7D47490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Carrying out haircuts </w:t>
            </w:r>
          </w:p>
          <w:p w14:paraId="32C8B8F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Managing daily showers/baths including wash/brushing hair/brushing teeth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96D345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Cutting nails and toenails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D7E18E4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Boo-boo care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Age-appropriate add-ons (e.g., deodorant, period care, razors, lotion, hair dryer, etc.)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98DC58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Conducting lice checks when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needed</w:t>
            </w:r>
            <w:proofErr w:type="gramEnd"/>
          </w:p>
          <w:p w14:paraId="4EDEEE88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1CE6440B" w14:textId="77777777">
        <w:trPr>
          <w:jc w:val="center"/>
        </w:trPr>
        <w:tc>
          <w:tcPr>
            <w:tcW w:w="2070" w:type="dxa"/>
            <w:vAlign w:val="center"/>
          </w:tcPr>
          <w:p w14:paraId="7B757ADD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Bedtime routine (kids)</w:t>
            </w:r>
          </w:p>
        </w:tc>
        <w:tc>
          <w:tcPr>
            <w:tcW w:w="6660" w:type="dxa"/>
          </w:tcPr>
          <w:p w14:paraId="64F768D8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Encouraging quiet/wind-down activity before bed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660" w:type="dxa"/>
          </w:tcPr>
          <w:p w14:paraId="027E0A5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Enforcing lights-out policy at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particular time</w:t>
            </w:r>
            <w:proofErr w:type="gramEnd"/>
          </w:p>
          <w:p w14:paraId="385FD70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Reading with kids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FC98B4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Bringing kids to the bathroom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1F0075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Filling bedside water glass</w:t>
            </w:r>
          </w:p>
          <w:p w14:paraId="70558BE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Pre-bed milk or snack routine</w:t>
            </w:r>
          </w:p>
        </w:tc>
      </w:tr>
      <w:tr w:rsidR="00C0225C" w14:paraId="55CC17D4" w14:textId="77777777">
        <w:trPr>
          <w:jc w:val="center"/>
        </w:trPr>
        <w:tc>
          <w:tcPr>
            <w:tcW w:w="2070" w:type="dxa"/>
            <w:vAlign w:val="center"/>
          </w:tcPr>
          <w:p w14:paraId="48CD19E9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Diapering &amp; potty training (kids)</w:t>
            </w:r>
          </w:p>
        </w:tc>
        <w:tc>
          <w:tcPr>
            <w:tcW w:w="6660" w:type="dxa"/>
          </w:tcPr>
          <w:p w14:paraId="7F67D728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diapering options (disposable brands or cloth) </w:t>
            </w:r>
          </w:p>
          <w:p w14:paraId="4DB61FB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Taking inventory of diaper bags (wipes, diapers, creams, changing pad, pacifiers, extra change of clothes, loveys, toys, books, etc.)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EEC08B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Researching, consulting with partner regarding training plan </w:t>
            </w:r>
          </w:p>
          <w:p w14:paraId="2016849C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Informing and enlisting teachers and childcare helpers in potty-training plan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660" w:type="dxa"/>
          </w:tcPr>
          <w:p w14:paraId="1AEA166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 appropriately sized diapers/wipes as baby grows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16992E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Stocking diaper bags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A3597EF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Overseeing implementation for potty training</w:t>
            </w:r>
          </w:p>
          <w:p w14:paraId="25129ADF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5C444D1F" w14:textId="77777777">
        <w:trPr>
          <w:jc w:val="center"/>
        </w:trPr>
        <w:tc>
          <w:tcPr>
            <w:tcW w:w="2070" w:type="dxa"/>
            <w:vAlign w:val="center"/>
          </w:tcPr>
          <w:p w14:paraId="11BB1069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Friendships &amp; social media (kids)</w:t>
            </w:r>
          </w:p>
        </w:tc>
        <w:tc>
          <w:tcPr>
            <w:tcW w:w="6660" w:type="dxa"/>
          </w:tcPr>
          <w:p w14:paraId="5071514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Evaluating child’s social situation to see if they are making connections with others by observing and asking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648E9E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Planning and scheduling outings and play dates with friends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660" w:type="dxa"/>
          </w:tcPr>
          <w:p w14:paraId="564281E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Carrying out outings and play dates with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friends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07EA18F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Monitoring and regulating social media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accounts</w:t>
            </w:r>
            <w:proofErr w:type="gramEnd"/>
          </w:p>
          <w:p w14:paraId="2508C397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2AC22FBE" w14:textId="77777777">
        <w:trPr>
          <w:jc w:val="center"/>
        </w:trPr>
        <w:tc>
          <w:tcPr>
            <w:tcW w:w="2070" w:type="dxa"/>
            <w:vAlign w:val="center"/>
          </w:tcPr>
          <w:p w14:paraId="434F933A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Homework, projects, &amp; school supplies (kids)</w:t>
            </w:r>
          </w:p>
        </w:tc>
        <w:tc>
          <w:tcPr>
            <w:tcW w:w="6660" w:type="dxa"/>
          </w:tcPr>
          <w:p w14:paraId="5ECFE04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Supervising welcome-to-school assignments (e.g., photos of my family)</w:t>
            </w:r>
          </w:p>
          <w:p w14:paraId="67DCC7B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Assessing child’s daily/weekly school needs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BE64D8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Helping child prioritize what needs to be done based on after-school activity schedule</w:t>
            </w:r>
          </w:p>
        </w:tc>
        <w:tc>
          <w:tcPr>
            <w:tcW w:w="6660" w:type="dxa"/>
          </w:tcPr>
          <w:p w14:paraId="6D385D80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Assisting child when needed and providing emotional support when school is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challenging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667D93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Supporting and purchasing supplies for school projects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9049AB2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Purchasing/arranging clothes for special days (e.g., school photos, performance concerts, field day, color wars, school theme days)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0AF93B4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Ordering/shopping for back-to-school supplies</w:t>
            </w:r>
          </w:p>
        </w:tc>
      </w:tr>
      <w:tr w:rsidR="00C0225C" w14:paraId="2E81AAAF" w14:textId="77777777">
        <w:trPr>
          <w:jc w:val="center"/>
        </w:trPr>
        <w:tc>
          <w:tcPr>
            <w:tcW w:w="2070" w:type="dxa"/>
            <w:vAlign w:val="center"/>
          </w:tcPr>
          <w:p w14:paraId="76AE4D35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Medical &amp; healthy living (kids)</w:t>
            </w:r>
          </w:p>
        </w:tc>
        <w:tc>
          <w:tcPr>
            <w:tcW w:w="6660" w:type="dxa"/>
          </w:tcPr>
          <w:p w14:paraId="17D4EB8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interviewing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selecting pediatrician </w:t>
            </w:r>
          </w:p>
          <w:p w14:paraId="5E5B9A7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Scheduling well checks, vaccine appointments, and annual physicals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B40AE1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Ensuring that child has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up-to-date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vaccines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B63049D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Keeping track of questions to ask doctor between well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visits</w:t>
            </w:r>
            <w:proofErr w:type="gramEnd"/>
          </w:p>
          <w:p w14:paraId="20B4E2A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Scheduling child’s sick visits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6684F5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if specialists are necessary (e.g., eye doctor, GI etc.)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AB80C8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Prevention: researching vitamins and sunscreen (for morning routine cardholder)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1C4732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Encouraging active lifestyle for all family members, especially exercise   </w:t>
            </w:r>
          </w:p>
        </w:tc>
        <w:tc>
          <w:tcPr>
            <w:tcW w:w="6660" w:type="dxa"/>
          </w:tcPr>
          <w:p w14:paraId="688355B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 and stocking standard pain reliever/allergy medicines for children (and adults whenever possible)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17D566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Keeping specialty medicine up to date, including specialty items like EpiPen and asthma medications/nebulizers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068B25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Attending, and taking notes during well checks, vaccine appointments, and annual physicals</w:t>
            </w:r>
          </w:p>
          <w:p w14:paraId="1B8E964A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Attending child’s sick visits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82850D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Filling prescriptions, checking medicine side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administering medicine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4DB1947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 at-home medical issues such as constipation, sleeping issues, allergies, other GI, asthma, ENT, etc.</w:t>
            </w:r>
          </w:p>
          <w:p w14:paraId="309A06C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 vitamins and sunscreen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001EC50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Monitoring family members’ consumption of caffeine, alcohol, fried foods, smoking habits, fatty foods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4D37682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Encouraging calming behaviors/quiet times</w:t>
            </w:r>
          </w:p>
          <w:p w14:paraId="3F760A9B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74D3DA52" w14:textId="77777777">
        <w:trPr>
          <w:jc w:val="center"/>
        </w:trPr>
        <w:tc>
          <w:tcPr>
            <w:tcW w:w="2070" w:type="dxa"/>
            <w:vAlign w:val="center"/>
          </w:tcPr>
          <w:p w14:paraId="3F7DD54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Morning routine (kids)</w:t>
            </w:r>
          </w:p>
        </w:tc>
        <w:tc>
          <w:tcPr>
            <w:tcW w:w="6660" w:type="dxa"/>
          </w:tcPr>
          <w:p w14:paraId="596B557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Ensuring children are up and getting ready for the day (dressed in appropriate, seasonal clothes, hair/teeth brushed, bathroom needs met)</w:t>
            </w:r>
          </w:p>
        </w:tc>
        <w:tc>
          <w:tcPr>
            <w:tcW w:w="6660" w:type="dxa"/>
          </w:tcPr>
          <w:p w14:paraId="05B98B5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Applying sunscreen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A229644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Taking vitamins/medicines</w:t>
            </w:r>
          </w:p>
          <w:p w14:paraId="5BEB817F" w14:textId="77777777" w:rsidR="00C0225C" w:rsidRDefault="00C0225C">
            <w:pPr>
              <w:keepNext/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431A40DA" w14:textId="77777777">
        <w:trPr>
          <w:jc w:val="center"/>
        </w:trPr>
        <w:tc>
          <w:tcPr>
            <w:tcW w:w="2070" w:type="dxa"/>
            <w:vAlign w:val="center"/>
          </w:tcPr>
          <w:p w14:paraId="7E6B7F49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Pets</w:t>
            </w:r>
          </w:p>
        </w:tc>
        <w:tc>
          <w:tcPr>
            <w:tcW w:w="6660" w:type="dxa"/>
          </w:tcPr>
          <w:p w14:paraId="7CFF0B54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pet type/breed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F628070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Finding breeder and or rescue/shelter, researching with breeder/shelter and communication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0E62A5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Animal proofing if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needed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8F2594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and interviewing veterinarian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457588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Arranging for receiving pet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5EAF567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Handling vet checkup appointments (e.g. necessary shots, spayed/neutered, nails, clipping, health concerns, medicine) </w:t>
            </w:r>
          </w:p>
          <w:p w14:paraId="41D52E29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Handling vet sick appointments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A58A82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Determining if it makes sense to purchase pet insurance and researching insurance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63777B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Finding a groomer and scheduling grooming appointments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Securing care during out-of-town travel/away times including researching options/ interviewing person or viewing facility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8F7C2DA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Hair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pick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up issues (researching vacuum options etc.) </w:t>
            </w:r>
          </w:p>
          <w:p w14:paraId="13FB013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Arranging for special outside access (e.g. dog door) </w:t>
            </w:r>
          </w:p>
          <w:p w14:paraId="1F6A2A3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and purchasing appropriate food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6660" w:type="dxa"/>
          </w:tcPr>
          <w:p w14:paraId="46E16EC5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Receiving pet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16354A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Purchasing food and treats and other necessary items (e.g. grooming items, bedding, crate, harness, litter)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AB389B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Training (bathroom, sleeping, biting and introduction to babies/children)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4B840A1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Feeding: Providing food and water daily and keeping bowls clean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B94049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Outdoor access and walking: Conducting appropriate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amount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walks and exercise if applicable and/or scheduling dog walker/day care </w:t>
            </w:r>
          </w:p>
          <w:p w14:paraId="688176E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Pick up poop/empty litter box daily and weekly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maintenance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9BBC93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Bathing and brushing and/or attending grooming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appointments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4235DD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Cleaning up after pet</w:t>
            </w:r>
          </w:p>
          <w:p w14:paraId="1BD485B5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208BECD5" w14:textId="77777777">
        <w:trPr>
          <w:jc w:val="center"/>
        </w:trPr>
        <w:tc>
          <w:tcPr>
            <w:tcW w:w="2070" w:type="dxa"/>
            <w:vAlign w:val="center"/>
          </w:tcPr>
          <w:p w14:paraId="6136CBB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needs &amp; mental health (kids)</w:t>
            </w:r>
          </w:p>
        </w:tc>
        <w:tc>
          <w:tcPr>
            <w:tcW w:w="6660" w:type="dxa"/>
          </w:tcPr>
          <w:p w14:paraId="0E31906F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Identifying and evaluating child’s current emotional state/special needs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E7EB63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Doctor/professional appointments for diagnosis and follow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</w:t>
            </w:r>
            <w:proofErr w:type="gramEnd"/>
          </w:p>
          <w:p w14:paraId="7E20FED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 and interviewing specialists for treatment such as therapists, OT, PT, speech </w:t>
            </w:r>
          </w:p>
          <w:p w14:paraId="52DCA9E3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Discussing issues/treatment plan with child's teacher </w:t>
            </w:r>
          </w:p>
          <w:p w14:paraId="766E3D02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Scheduling specialist appointments</w:t>
            </w:r>
          </w:p>
        </w:tc>
        <w:tc>
          <w:tcPr>
            <w:tcW w:w="6660" w:type="dxa"/>
          </w:tcPr>
          <w:p w14:paraId="7E2763DE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Working closely with “health insurance” cardholder to get coverage and medications for the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issue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82F3C73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Advocating and meeting with school educators to secure necessary supports (i.e., IEP)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72EEAE8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Supporting child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3DF6AC09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Attending specialist appointments</w:t>
            </w:r>
          </w:p>
          <w:p w14:paraId="3B32A25F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3877E67B" w14:textId="77777777">
        <w:trPr>
          <w:jc w:val="center"/>
        </w:trPr>
        <w:tc>
          <w:tcPr>
            <w:tcW w:w="2070" w:type="dxa"/>
            <w:vAlign w:val="center"/>
          </w:tcPr>
          <w:p w14:paraId="33096472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Discipline &amp; screen time (kids)</w:t>
            </w:r>
          </w:p>
        </w:tc>
        <w:tc>
          <w:tcPr>
            <w:tcW w:w="6660" w:type="dxa"/>
          </w:tcPr>
          <w:p w14:paraId="0A5F44AE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Researching appropriate discipline for different life stages</w:t>
            </w:r>
          </w:p>
          <w:p w14:paraId="03DA83D5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Devising a strategy to recommend to your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partner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10033D4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Setting up parental controls, negotiating what games/sites your kid can visit, downloading one of those apps that turns the Wi-Fi off on your child’s device after a certain number of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minutes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FD147B9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Informing childcare helpers of limits as needed </w:t>
            </w:r>
          </w:p>
          <w:p w14:paraId="0AB959D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Updating plan as needed</w:t>
            </w:r>
          </w:p>
        </w:tc>
        <w:tc>
          <w:tcPr>
            <w:tcW w:w="6660" w:type="dxa"/>
          </w:tcPr>
          <w:p w14:paraId="03B8CB47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Informing child and enforcing limits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   </w:t>
            </w:r>
          </w:p>
          <w:p w14:paraId="635B166B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3D5D2E2C" w14:textId="77777777">
        <w:trPr>
          <w:jc w:val="center"/>
        </w:trPr>
        <w:tc>
          <w:tcPr>
            <w:tcW w:w="2070" w:type="dxa"/>
            <w:vAlign w:val="center"/>
          </w:tcPr>
          <w:p w14:paraId="6AD1CDD4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Middle-of-the-night comfort (kids)</w:t>
            </w:r>
          </w:p>
        </w:tc>
        <w:tc>
          <w:tcPr>
            <w:tcW w:w="6660" w:type="dxa"/>
          </w:tcPr>
          <w:p w14:paraId="0DD2335B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Researching, creating a plan, gathering input from partner about how you want to handle your child's sleep (sleep training or a different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approach)   </w:t>
            </w:r>
            <w:proofErr w:type="gramEnd"/>
          </w:p>
        </w:tc>
        <w:tc>
          <w:tcPr>
            <w:tcW w:w="6660" w:type="dxa"/>
          </w:tcPr>
          <w:p w14:paraId="5408EEEB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Executing plan for your child's sleep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5C2846F" w14:textId="77777777" w:rsidR="00C0225C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Making yourself available for your children following bedtime routine, including: </w:t>
            </w:r>
          </w:p>
          <w:p w14:paraId="425F9913" w14:textId="77777777" w:rsidR="00C0225C" w:rsidRDefault="00000000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Trouble falling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asleep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68804664" w14:textId="77777777" w:rsidR="00C0225C" w:rsidRDefault="00000000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Middle of the night feedings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C195807" w14:textId="77777777" w:rsidR="00C0225C" w:rsidRDefault="00000000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Night terrors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352B506" w14:textId="77777777" w:rsidR="00C0225C" w:rsidRDefault="00000000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Bed-wetting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   </w:t>
            </w:r>
          </w:p>
          <w:p w14:paraId="66F76EA9" w14:textId="77777777" w:rsidR="00C0225C" w:rsidRDefault="00C0225C">
            <w:pPr>
              <w:ind w:left="180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225C" w14:paraId="1FC60A8F" w14:textId="77777777">
        <w:trPr>
          <w:jc w:val="center"/>
        </w:trPr>
        <w:tc>
          <w:tcPr>
            <w:tcW w:w="2070" w:type="dxa"/>
            <w:vAlign w:val="center"/>
          </w:tcPr>
          <w:p w14:paraId="3AC13396" w14:textId="77777777" w:rsidR="00C0225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Watching (kids)</w:t>
            </w:r>
          </w:p>
        </w:tc>
        <w:tc>
          <w:tcPr>
            <w:tcW w:w="6660" w:type="dxa"/>
          </w:tcPr>
          <w:p w14:paraId="20E4E706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hanging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Knowing when your child will need to be watched/supervised  </w:t>
            </w:r>
          </w:p>
        </w:tc>
        <w:tc>
          <w:tcPr>
            <w:tcW w:w="6660" w:type="dxa"/>
          </w:tcPr>
          <w:p w14:paraId="087F8961" w14:textId="77777777" w:rsidR="00C022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Watching your child with full attention</w:t>
            </w:r>
          </w:p>
        </w:tc>
      </w:tr>
    </w:tbl>
    <w:p w14:paraId="0B8FCBE5" w14:textId="77777777" w:rsidR="00C0225C" w:rsidRDefault="00C0225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DCFA8" w14:textId="77777777" w:rsidR="00C0225C" w:rsidRDefault="00C0225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7ED88" w14:textId="4CFDA8C3" w:rsidR="002660EE" w:rsidRDefault="002660EE">
      <w:pPr>
        <w:rPr>
          <w:sz w:val="20"/>
          <w:szCs w:val="20"/>
        </w:rPr>
      </w:pPr>
    </w:p>
    <w:p w14:paraId="47B3FDBD" w14:textId="77777777" w:rsidR="002660EE" w:rsidRPr="002660EE" w:rsidRDefault="002660EE">
      <w:pPr>
        <w:rPr>
          <w:rFonts w:ascii="Times New Roman" w:hAnsi="Times New Roman" w:cs="Times New Roman"/>
          <w:sz w:val="20"/>
          <w:szCs w:val="20"/>
        </w:rPr>
      </w:pPr>
    </w:p>
    <w:p w14:paraId="16D98233" w14:textId="6CE00888" w:rsidR="002660EE" w:rsidRPr="002660EE" w:rsidRDefault="002660EE" w:rsidP="002660EE">
      <w:pPr>
        <w:keepNext/>
        <w:spacing w:after="60"/>
        <w:rPr>
          <w:rFonts w:ascii="Times New Roman" w:hAnsi="Times New Roman" w:cs="Times New Roman"/>
          <w:i/>
          <w:sz w:val="20"/>
          <w:szCs w:val="20"/>
        </w:rPr>
      </w:pPr>
      <w:r w:rsidRPr="002660EE">
        <w:rPr>
          <w:rFonts w:ascii="Times New Roman" w:hAnsi="Times New Roman" w:cs="Times New Roman"/>
          <w:i/>
          <w:sz w:val="20"/>
          <w:szCs w:val="20"/>
        </w:rPr>
        <w:t>Supplemental Table 3</w:t>
      </w:r>
      <w:r w:rsidRPr="002660EE">
        <w:rPr>
          <w:rFonts w:ascii="Times New Roman" w:hAnsi="Times New Roman" w:cs="Times New Roman"/>
          <w:i/>
          <w:sz w:val="20"/>
          <w:szCs w:val="20"/>
        </w:rPr>
        <w:t xml:space="preserve">. Regression models for </w:t>
      </w:r>
      <w:r w:rsidRPr="002660EE">
        <w:rPr>
          <w:rFonts w:ascii="Times New Roman" w:hAnsi="Times New Roman" w:cs="Times New Roman"/>
          <w:i/>
          <w:sz w:val="20"/>
          <w:szCs w:val="20"/>
        </w:rPr>
        <w:t>overall</w:t>
      </w:r>
      <w:r w:rsidRPr="002660EE">
        <w:rPr>
          <w:rFonts w:ascii="Times New Roman" w:hAnsi="Times New Roman" w:cs="Times New Roman"/>
          <w:i/>
          <w:sz w:val="20"/>
          <w:szCs w:val="20"/>
        </w:rPr>
        <w:t xml:space="preserve"> household labor</w:t>
      </w:r>
    </w:p>
    <w:tbl>
      <w:tblPr>
        <w:tblW w:w="15390" w:type="dxa"/>
        <w:jc w:val="center"/>
        <w:tblLayout w:type="fixed"/>
        <w:tblLook w:val="0000" w:firstRow="0" w:lastRow="0" w:firstColumn="0" w:lastColumn="0" w:noHBand="0" w:noVBand="0"/>
      </w:tblPr>
      <w:tblGrid>
        <w:gridCol w:w="1709"/>
        <w:gridCol w:w="236"/>
        <w:gridCol w:w="575"/>
        <w:gridCol w:w="1170"/>
        <w:gridCol w:w="448"/>
        <w:gridCol w:w="252"/>
        <w:gridCol w:w="18"/>
        <w:gridCol w:w="236"/>
        <w:gridCol w:w="396"/>
        <w:gridCol w:w="1350"/>
        <w:gridCol w:w="448"/>
        <w:gridCol w:w="236"/>
        <w:gridCol w:w="236"/>
        <w:gridCol w:w="520"/>
        <w:gridCol w:w="1260"/>
        <w:gridCol w:w="450"/>
        <w:gridCol w:w="216"/>
        <w:gridCol w:w="54"/>
        <w:gridCol w:w="270"/>
        <w:gridCol w:w="360"/>
        <w:gridCol w:w="1260"/>
        <w:gridCol w:w="450"/>
        <w:gridCol w:w="270"/>
        <w:gridCol w:w="18"/>
        <w:gridCol w:w="252"/>
        <w:gridCol w:w="540"/>
        <w:gridCol w:w="1440"/>
        <w:gridCol w:w="450"/>
        <w:gridCol w:w="270"/>
      </w:tblGrid>
      <w:tr w:rsidR="002660EE" w:rsidRPr="002660EE" w14:paraId="21A3F156" w14:textId="77777777" w:rsidTr="00ED6AA8">
        <w:trPr>
          <w:cantSplit/>
          <w:tblHeader/>
          <w:jc w:val="center"/>
        </w:trPr>
        <w:tc>
          <w:tcPr>
            <w:tcW w:w="1709" w:type="dxa"/>
            <w:tcBorders>
              <w:top w:val="single" w:sz="4" w:space="0" w:color="000000"/>
            </w:tcBorders>
            <w:vAlign w:val="center"/>
          </w:tcPr>
          <w:p w14:paraId="3164960D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7ADD3B0C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2F42C2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  <w:vAlign w:val="center"/>
          </w:tcPr>
          <w:p w14:paraId="7420C8A4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28BE3650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3662EC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557DB2A1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523A9B7C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6BCB73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Burnout</w:t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  <w:vAlign w:val="center"/>
          </w:tcPr>
          <w:p w14:paraId="1B68C7BB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14:paraId="1DC31951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AEFDBC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14:paraId="3448EFD0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</w:tcBorders>
            <w:vAlign w:val="center"/>
          </w:tcPr>
          <w:p w14:paraId="6D24C238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3BDF5F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Relationship Functioning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vAlign w:val="center"/>
          </w:tcPr>
          <w:p w14:paraId="31F51142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0EE" w:rsidRPr="002660EE" w14:paraId="61903C9A" w14:textId="77777777" w:rsidTr="00ED6AA8">
        <w:trPr>
          <w:cantSplit/>
          <w:tblHeader/>
          <w:jc w:val="center"/>
        </w:trPr>
        <w:tc>
          <w:tcPr>
            <w:tcW w:w="1709" w:type="dxa"/>
            <w:tcBorders>
              <w:bottom w:val="single" w:sz="4" w:space="0" w:color="000000"/>
            </w:tcBorders>
            <w:vAlign w:val="center"/>
          </w:tcPr>
          <w:p w14:paraId="296E3A59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811" w:type="dxa"/>
            <w:gridSpan w:val="2"/>
            <w:tcBorders>
              <w:bottom w:val="single" w:sz="4" w:space="0" w:color="000000"/>
            </w:tcBorders>
            <w:vAlign w:val="center"/>
          </w:tcPr>
          <w:p w14:paraId="04C13477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03065B54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0" w:type="dxa"/>
            <w:gridSpan w:val="2"/>
            <w:tcBorders>
              <w:bottom w:val="single" w:sz="4" w:space="0" w:color="000000"/>
            </w:tcBorders>
            <w:vAlign w:val="center"/>
          </w:tcPr>
          <w:p w14:paraId="25EA4B6E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0" w:type="dxa"/>
            <w:gridSpan w:val="3"/>
            <w:tcBorders>
              <w:bottom w:val="single" w:sz="4" w:space="0" w:color="000000"/>
            </w:tcBorders>
            <w:vAlign w:val="center"/>
          </w:tcPr>
          <w:p w14:paraId="285C915B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02412B1A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4" w:type="dxa"/>
            <w:gridSpan w:val="2"/>
            <w:tcBorders>
              <w:bottom w:val="single" w:sz="4" w:space="0" w:color="000000"/>
            </w:tcBorders>
            <w:vAlign w:val="center"/>
          </w:tcPr>
          <w:p w14:paraId="191F2C29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756" w:type="dxa"/>
            <w:gridSpan w:val="2"/>
            <w:tcBorders>
              <w:bottom w:val="single" w:sz="4" w:space="0" w:color="000000"/>
            </w:tcBorders>
            <w:vAlign w:val="center"/>
          </w:tcPr>
          <w:p w14:paraId="5BEDDEB6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4F85D757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6" w:type="dxa"/>
            <w:gridSpan w:val="2"/>
            <w:tcBorders>
              <w:bottom w:val="single" w:sz="4" w:space="0" w:color="000000"/>
            </w:tcBorders>
            <w:vAlign w:val="center"/>
          </w:tcPr>
          <w:p w14:paraId="5CA2FBAC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84" w:type="dxa"/>
            <w:gridSpan w:val="3"/>
            <w:tcBorders>
              <w:bottom w:val="single" w:sz="4" w:space="0" w:color="000000"/>
            </w:tcBorders>
            <w:vAlign w:val="center"/>
          </w:tcPr>
          <w:p w14:paraId="739DD1DE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0889306E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8" w:type="dxa"/>
            <w:gridSpan w:val="3"/>
            <w:tcBorders>
              <w:bottom w:val="single" w:sz="4" w:space="0" w:color="000000"/>
            </w:tcBorders>
            <w:vAlign w:val="center"/>
          </w:tcPr>
          <w:p w14:paraId="1213AC54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  <w:vAlign w:val="center"/>
          </w:tcPr>
          <w:p w14:paraId="17C6C71E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3FD19101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65B4BBA9" w14:textId="77777777" w:rsidR="002660EE" w:rsidRPr="002660EE" w:rsidRDefault="002660EE" w:rsidP="00ED6AA8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2660EE" w:rsidRPr="002660EE" w14:paraId="48487AEE" w14:textId="77777777" w:rsidTr="00ED6AA8">
        <w:trPr>
          <w:cantSplit/>
          <w:jc w:val="center"/>
        </w:trPr>
        <w:tc>
          <w:tcPr>
            <w:tcW w:w="1709" w:type="dxa"/>
            <w:tcBorders>
              <w:top w:val="single" w:sz="4" w:space="0" w:color="000000"/>
            </w:tcBorders>
            <w:shd w:val="clear" w:color="auto" w:fill="FFFFFF"/>
          </w:tcPr>
          <w:p w14:paraId="7571C399" w14:textId="66A560BC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 xml:space="preserve"> household labor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869B4C0" w14:textId="0830DE9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.80 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7A480070" w14:textId="5E5CEA7E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(-.62, 2.2)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3745CEF6" w14:textId="71A17C04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</w:t>
            </w:r>
          </w:p>
        </w:tc>
        <w:tc>
          <w:tcPr>
            <w:tcW w:w="650" w:type="dxa"/>
            <w:gridSpan w:val="3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0C217A07" w14:textId="63E460A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7B531D08" w14:textId="5046B52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(0.23, 2.8)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3E8DA87A" w14:textId="5721BE45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5B8531CD" w14:textId="7997076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1FD46B61" w14:textId="60F6F1F3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(-.27, 5.9)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33281CEA" w14:textId="0D66577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.073</w:t>
            </w:r>
          </w:p>
        </w:tc>
        <w:tc>
          <w:tcPr>
            <w:tcW w:w="684" w:type="dxa"/>
            <w:gridSpan w:val="3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4EA0B16" w14:textId="27AC5A97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-.09 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41B808CF" w14:textId="41622E95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(-.24, .06)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4C36C16B" w14:textId="55EC992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6BA70600" w14:textId="0BDE779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-1.9 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019E2FEE" w14:textId="1653A0D1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(-2.7, -1.1)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CA16FBD" w14:textId="2B4F87A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2660EE" w:rsidRPr="002660EE" w14:paraId="0FFD06E7" w14:textId="77777777" w:rsidTr="00ED6AA8">
        <w:trPr>
          <w:cantSplit/>
          <w:jc w:val="center"/>
        </w:trPr>
        <w:tc>
          <w:tcPr>
            <w:tcW w:w="1709" w:type="dxa"/>
            <w:shd w:val="clear" w:color="auto" w:fill="FFFFFF"/>
          </w:tcPr>
          <w:p w14:paraId="1FA0D691" w14:textId="77777777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811" w:type="dxa"/>
            <w:gridSpan w:val="2"/>
            <w:shd w:val="clear" w:color="auto" w:fill="FFFFFF"/>
            <w:vAlign w:val="bottom"/>
          </w:tcPr>
          <w:p w14:paraId="7854293A" w14:textId="2393311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-.39 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4FBE8AE2" w14:textId="2F46F2A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(-1.1, .28)</w:t>
            </w:r>
          </w:p>
        </w:tc>
        <w:tc>
          <w:tcPr>
            <w:tcW w:w="700" w:type="dxa"/>
            <w:gridSpan w:val="2"/>
            <w:shd w:val="clear" w:color="auto" w:fill="FFFFFF"/>
            <w:vAlign w:val="bottom"/>
          </w:tcPr>
          <w:p w14:paraId="5BE2E0D5" w14:textId="426496A2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50" w:type="dxa"/>
            <w:gridSpan w:val="3"/>
            <w:shd w:val="clear" w:color="auto" w:fill="FFFFFF"/>
            <w:vAlign w:val="bottom"/>
          </w:tcPr>
          <w:p w14:paraId="29D83854" w14:textId="4849BBE7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-.46 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6F5A609" w14:textId="3E91A04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(-1.0, 0.13)</w:t>
            </w:r>
          </w:p>
        </w:tc>
        <w:tc>
          <w:tcPr>
            <w:tcW w:w="684" w:type="dxa"/>
            <w:gridSpan w:val="2"/>
            <w:shd w:val="clear" w:color="auto" w:fill="FFFFFF"/>
            <w:vAlign w:val="bottom"/>
          </w:tcPr>
          <w:p w14:paraId="78EF97F5" w14:textId="1622096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756" w:type="dxa"/>
            <w:gridSpan w:val="2"/>
            <w:shd w:val="clear" w:color="auto" w:fill="FFFFFF"/>
            <w:vAlign w:val="bottom"/>
          </w:tcPr>
          <w:p w14:paraId="1AA59967" w14:textId="31655F7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.02 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DFAC095" w14:textId="59FC511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(-1.4, 1.5)</w:t>
            </w:r>
          </w:p>
        </w:tc>
        <w:tc>
          <w:tcPr>
            <w:tcW w:w="666" w:type="dxa"/>
            <w:gridSpan w:val="2"/>
            <w:shd w:val="clear" w:color="auto" w:fill="FFFFFF"/>
            <w:vAlign w:val="bottom"/>
          </w:tcPr>
          <w:p w14:paraId="77BB0EDC" w14:textId="5C4470D2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</w:t>
            </w:r>
          </w:p>
        </w:tc>
        <w:tc>
          <w:tcPr>
            <w:tcW w:w="684" w:type="dxa"/>
            <w:gridSpan w:val="3"/>
            <w:shd w:val="clear" w:color="auto" w:fill="FFFFFF"/>
            <w:vAlign w:val="bottom"/>
          </w:tcPr>
          <w:p w14:paraId="5E35FBFD" w14:textId="1913A306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.01 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81112AB" w14:textId="3FBF9804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(-.06, .08)</w:t>
            </w:r>
          </w:p>
        </w:tc>
        <w:tc>
          <w:tcPr>
            <w:tcW w:w="738" w:type="dxa"/>
            <w:gridSpan w:val="3"/>
            <w:shd w:val="clear" w:color="auto" w:fill="FFFFFF"/>
            <w:vAlign w:val="bottom"/>
          </w:tcPr>
          <w:p w14:paraId="22060A55" w14:textId="551B004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792" w:type="dxa"/>
            <w:gridSpan w:val="2"/>
            <w:shd w:val="clear" w:color="auto" w:fill="FFFFFF"/>
            <w:vAlign w:val="bottom"/>
          </w:tcPr>
          <w:p w14:paraId="5CC71B0B" w14:textId="3792AF46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-.22 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5D656FBA" w14:textId="65F180B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(-.59, .16)</w:t>
            </w:r>
          </w:p>
        </w:tc>
        <w:tc>
          <w:tcPr>
            <w:tcW w:w="720" w:type="dxa"/>
            <w:gridSpan w:val="2"/>
            <w:shd w:val="clear" w:color="auto" w:fill="FFFFFF"/>
            <w:vAlign w:val="bottom"/>
          </w:tcPr>
          <w:p w14:paraId="177C20A5" w14:textId="562B747A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</w:tc>
      </w:tr>
      <w:tr w:rsidR="002660EE" w:rsidRPr="002660EE" w14:paraId="1C6E885D" w14:textId="77777777" w:rsidTr="00ED6AA8">
        <w:trPr>
          <w:cantSplit/>
          <w:jc w:val="center"/>
        </w:trPr>
        <w:tc>
          <w:tcPr>
            <w:tcW w:w="1709" w:type="dxa"/>
            <w:shd w:val="clear" w:color="auto" w:fill="FFFFFF"/>
          </w:tcPr>
          <w:p w14:paraId="78FE7ECB" w14:textId="77777777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811" w:type="dxa"/>
            <w:gridSpan w:val="2"/>
            <w:shd w:val="clear" w:color="auto" w:fill="FFFFFF"/>
            <w:vAlign w:val="bottom"/>
          </w:tcPr>
          <w:p w14:paraId="56531866" w14:textId="5E94D487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-.80 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4CDBD533" w14:textId="32607B8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(-3.4, 1.8)</w:t>
            </w:r>
          </w:p>
        </w:tc>
        <w:tc>
          <w:tcPr>
            <w:tcW w:w="700" w:type="dxa"/>
            <w:gridSpan w:val="2"/>
            <w:shd w:val="clear" w:color="auto" w:fill="FFFFFF"/>
            <w:vAlign w:val="bottom"/>
          </w:tcPr>
          <w:p w14:paraId="288EDEB2" w14:textId="05296D5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.55</w:t>
            </w:r>
          </w:p>
        </w:tc>
        <w:tc>
          <w:tcPr>
            <w:tcW w:w="650" w:type="dxa"/>
            <w:gridSpan w:val="3"/>
            <w:shd w:val="clear" w:color="auto" w:fill="FFFFFF"/>
            <w:vAlign w:val="bottom"/>
          </w:tcPr>
          <w:p w14:paraId="0C020BFD" w14:textId="5F54583B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-.06 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5929AAA" w14:textId="7582F9A5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(-2.4, 2.2)</w:t>
            </w:r>
          </w:p>
        </w:tc>
        <w:tc>
          <w:tcPr>
            <w:tcW w:w="684" w:type="dxa"/>
            <w:gridSpan w:val="2"/>
            <w:shd w:val="clear" w:color="auto" w:fill="FFFFFF"/>
            <w:vAlign w:val="bottom"/>
          </w:tcPr>
          <w:p w14:paraId="2444369D" w14:textId="4ACBD5B1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</w:t>
            </w:r>
          </w:p>
        </w:tc>
        <w:tc>
          <w:tcPr>
            <w:tcW w:w="756" w:type="dxa"/>
            <w:gridSpan w:val="2"/>
            <w:shd w:val="clear" w:color="auto" w:fill="FFFFFF"/>
            <w:vAlign w:val="bottom"/>
          </w:tcPr>
          <w:p w14:paraId="67EFEA1E" w14:textId="73C59E6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-1.4 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9F56CDE" w14:textId="6205D2E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(-7.0, 4.3)</w:t>
            </w:r>
          </w:p>
        </w:tc>
        <w:tc>
          <w:tcPr>
            <w:tcW w:w="666" w:type="dxa"/>
            <w:gridSpan w:val="2"/>
            <w:shd w:val="clear" w:color="auto" w:fill="FFFFFF"/>
            <w:vAlign w:val="bottom"/>
          </w:tcPr>
          <w:p w14:paraId="575E7709" w14:textId="0253068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.64</w:t>
            </w:r>
          </w:p>
        </w:tc>
        <w:tc>
          <w:tcPr>
            <w:tcW w:w="684" w:type="dxa"/>
            <w:gridSpan w:val="3"/>
            <w:shd w:val="clear" w:color="auto" w:fill="FFFFFF"/>
            <w:vAlign w:val="bottom"/>
          </w:tcPr>
          <w:p w14:paraId="5E096DCF" w14:textId="1567949E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.10 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AC67A5D" w14:textId="11700936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(-.17, .37)</w:t>
            </w:r>
          </w:p>
        </w:tc>
        <w:tc>
          <w:tcPr>
            <w:tcW w:w="738" w:type="dxa"/>
            <w:gridSpan w:val="3"/>
            <w:shd w:val="clear" w:color="auto" w:fill="FFFFFF"/>
            <w:vAlign w:val="bottom"/>
          </w:tcPr>
          <w:p w14:paraId="1B51054C" w14:textId="293379A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</w:t>
            </w:r>
          </w:p>
        </w:tc>
        <w:tc>
          <w:tcPr>
            <w:tcW w:w="792" w:type="dxa"/>
            <w:gridSpan w:val="2"/>
            <w:shd w:val="clear" w:color="auto" w:fill="FFFFFF"/>
            <w:vAlign w:val="bottom"/>
          </w:tcPr>
          <w:p w14:paraId="0E450157" w14:textId="53898F5E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.47 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08511A16" w14:textId="4C629A8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(-.97, 1.9)</w:t>
            </w:r>
          </w:p>
        </w:tc>
        <w:tc>
          <w:tcPr>
            <w:tcW w:w="720" w:type="dxa"/>
            <w:gridSpan w:val="2"/>
            <w:shd w:val="clear" w:color="auto" w:fill="FFFFFF"/>
            <w:vAlign w:val="bottom"/>
          </w:tcPr>
          <w:p w14:paraId="2A62694D" w14:textId="2FDCCCE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.52</w:t>
            </w:r>
          </w:p>
        </w:tc>
      </w:tr>
      <w:tr w:rsidR="002660EE" w:rsidRPr="002660EE" w14:paraId="44DFA323" w14:textId="77777777" w:rsidTr="00ED6AA8">
        <w:trPr>
          <w:cantSplit/>
          <w:jc w:val="center"/>
        </w:trPr>
        <w:tc>
          <w:tcPr>
            <w:tcW w:w="1709" w:type="dxa"/>
            <w:tcBorders>
              <w:bottom w:val="single" w:sz="4" w:space="0" w:color="D0CECE" w:themeColor="background2" w:themeShade="E6"/>
            </w:tcBorders>
            <w:shd w:val="clear" w:color="auto" w:fill="FFFFFF"/>
          </w:tcPr>
          <w:p w14:paraId="57722602" w14:textId="77777777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811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51290CD7" w14:textId="6B9E648B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-1.0 </w:t>
            </w:r>
          </w:p>
        </w:tc>
        <w:tc>
          <w:tcPr>
            <w:tcW w:w="1170" w:type="dxa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2EDE8673" w14:textId="02F85C5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(-1.9, -.13)</w:t>
            </w:r>
          </w:p>
        </w:tc>
        <w:tc>
          <w:tcPr>
            <w:tcW w:w="700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29D8A44C" w14:textId="46A9FE5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650" w:type="dxa"/>
            <w:gridSpan w:val="3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7723CC20" w14:textId="7755DCCD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.10 </w:t>
            </w:r>
          </w:p>
        </w:tc>
        <w:tc>
          <w:tcPr>
            <w:tcW w:w="1350" w:type="dxa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335AE3A2" w14:textId="2F23411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(-0.69, 0.89)</w:t>
            </w:r>
          </w:p>
        </w:tc>
        <w:tc>
          <w:tcPr>
            <w:tcW w:w="684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40DB8901" w14:textId="37B29283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</w:t>
            </w:r>
          </w:p>
        </w:tc>
        <w:tc>
          <w:tcPr>
            <w:tcW w:w="756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4123CC52" w14:textId="435F0A58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-.25 </w:t>
            </w:r>
          </w:p>
        </w:tc>
        <w:tc>
          <w:tcPr>
            <w:tcW w:w="1260" w:type="dxa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15624148" w14:textId="58ACE236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(-2.2, 1.7)</w:t>
            </w:r>
          </w:p>
        </w:tc>
        <w:tc>
          <w:tcPr>
            <w:tcW w:w="666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756F1250" w14:textId="71E2ED76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.80</w:t>
            </w:r>
          </w:p>
        </w:tc>
        <w:tc>
          <w:tcPr>
            <w:tcW w:w="684" w:type="dxa"/>
            <w:gridSpan w:val="3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411E78E1" w14:textId="487CC17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.02 </w:t>
            </w:r>
          </w:p>
        </w:tc>
        <w:tc>
          <w:tcPr>
            <w:tcW w:w="1260" w:type="dxa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49102648" w14:textId="33643C97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(-.07, .12)</w:t>
            </w:r>
          </w:p>
        </w:tc>
        <w:tc>
          <w:tcPr>
            <w:tcW w:w="738" w:type="dxa"/>
            <w:gridSpan w:val="3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0B996A22" w14:textId="576B404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</w:t>
            </w:r>
          </w:p>
        </w:tc>
        <w:tc>
          <w:tcPr>
            <w:tcW w:w="792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178942E4" w14:textId="5B806DD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.39 </w:t>
            </w:r>
          </w:p>
        </w:tc>
        <w:tc>
          <w:tcPr>
            <w:tcW w:w="1440" w:type="dxa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07D7E293" w14:textId="3650E034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(-.10, .89)</w:t>
            </w:r>
          </w:p>
        </w:tc>
        <w:tc>
          <w:tcPr>
            <w:tcW w:w="720" w:type="dxa"/>
            <w:gridSpan w:val="2"/>
            <w:tcBorders>
              <w:bottom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001BC84B" w14:textId="7AF1E1D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</w:tr>
      <w:tr w:rsidR="002660EE" w:rsidRPr="002660EE" w14:paraId="0F6FEDE1" w14:textId="77777777" w:rsidTr="00ED6AA8">
        <w:trPr>
          <w:cantSplit/>
          <w:jc w:val="center"/>
        </w:trPr>
        <w:tc>
          <w:tcPr>
            <w:tcW w:w="1709" w:type="dxa"/>
            <w:tcBorders>
              <w:top w:val="single" w:sz="4" w:space="0" w:color="D0CECE" w:themeColor="background2" w:themeShade="E6"/>
            </w:tcBorders>
            <w:shd w:val="clear" w:color="auto" w:fill="FFFFFF"/>
          </w:tcPr>
          <w:p w14:paraId="528250E7" w14:textId="77777777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660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81" w:type="dxa"/>
            <w:gridSpan w:val="5"/>
            <w:tcBorders>
              <w:top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6C669850" w14:textId="35F82720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2684" w:type="dxa"/>
            <w:gridSpan w:val="6"/>
            <w:tcBorders>
              <w:top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36EE3291" w14:textId="39545D2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2682" w:type="dxa"/>
            <w:gridSpan w:val="5"/>
            <w:tcBorders>
              <w:top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6B16C81A" w14:textId="12EB89E9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682" w:type="dxa"/>
            <w:gridSpan w:val="7"/>
            <w:tcBorders>
              <w:top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64078F12" w14:textId="01C5FADF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952" w:type="dxa"/>
            <w:gridSpan w:val="5"/>
            <w:tcBorders>
              <w:top w:val="single" w:sz="4" w:space="0" w:color="D0CECE" w:themeColor="background2" w:themeShade="E6"/>
            </w:tcBorders>
            <w:shd w:val="clear" w:color="auto" w:fill="FFFFFF"/>
            <w:vAlign w:val="bottom"/>
          </w:tcPr>
          <w:p w14:paraId="110888AC" w14:textId="65D0CEA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</w:tr>
      <w:tr w:rsidR="002660EE" w:rsidRPr="002660EE" w14:paraId="27E15790" w14:textId="77777777" w:rsidTr="00ED6AA8">
        <w:trPr>
          <w:cantSplit/>
          <w:jc w:val="center"/>
        </w:trPr>
        <w:tc>
          <w:tcPr>
            <w:tcW w:w="1709" w:type="dxa"/>
            <w:tcBorders>
              <w:bottom w:val="single" w:sz="4" w:space="0" w:color="auto"/>
            </w:tcBorders>
            <w:shd w:val="clear" w:color="auto" w:fill="FFFFFF"/>
          </w:tcPr>
          <w:p w14:paraId="5405777A" w14:textId="77777777" w:rsidR="002660EE" w:rsidRPr="002660EE" w:rsidRDefault="002660EE" w:rsidP="002660EE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2660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81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0C559A3" w14:textId="000B72C4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684" w:type="dxa"/>
            <w:gridSpan w:val="6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E0CA5A5" w14:textId="430E07B4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682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63B8648" w14:textId="1A6D01DC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682" w:type="dxa"/>
            <w:gridSpan w:val="7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49B3BBE" w14:textId="3DA6BD5A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952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24FBBB7" w14:textId="6096A031" w:rsidR="002660EE" w:rsidRPr="002660EE" w:rsidRDefault="002660EE" w:rsidP="002660EE">
            <w:pPr>
              <w:keepNext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2660EE" w:rsidRPr="002660EE" w14:paraId="27E5FC4B" w14:textId="77777777" w:rsidTr="00ED6AA8">
        <w:trPr>
          <w:cantSplit/>
          <w:jc w:val="center"/>
        </w:trPr>
        <w:tc>
          <w:tcPr>
            <w:tcW w:w="15390" w:type="dxa"/>
            <w:gridSpan w:val="29"/>
            <w:tcBorders>
              <w:top w:val="single" w:sz="4" w:space="0" w:color="auto"/>
            </w:tcBorders>
          </w:tcPr>
          <w:p w14:paraId="0AE9015D" w14:textId="77777777" w:rsidR="002660EE" w:rsidRPr="002660EE" w:rsidRDefault="002660EE" w:rsidP="00ED6AA8">
            <w:pPr>
              <w:keepNext/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60E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  <w:r w:rsidRPr="002660EE">
              <w:rPr>
                <w:rFonts w:ascii="Times New Roman" w:hAnsi="Times New Roman" w:cs="Times New Roman"/>
                <w:sz w:val="20"/>
                <w:szCs w:val="20"/>
              </w:rPr>
              <w:t>CI = Confidence Interval</w:t>
            </w:r>
          </w:p>
        </w:tc>
      </w:tr>
    </w:tbl>
    <w:p w14:paraId="04E31642" w14:textId="77777777" w:rsidR="002660EE" w:rsidRDefault="002660EE">
      <w:pPr>
        <w:rPr>
          <w:sz w:val="20"/>
          <w:szCs w:val="20"/>
        </w:rPr>
      </w:pPr>
    </w:p>
    <w:sectPr w:rsidR="00266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AD6C" w14:textId="77777777" w:rsidR="00320DB5" w:rsidRDefault="00320DB5">
      <w:r>
        <w:separator/>
      </w:r>
    </w:p>
  </w:endnote>
  <w:endnote w:type="continuationSeparator" w:id="0">
    <w:p w14:paraId="1D19E091" w14:textId="77777777" w:rsidR="00320DB5" w:rsidRDefault="0032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1824" w14:textId="77777777" w:rsidR="003663D4" w:rsidRDefault="00366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8C79" w14:textId="77777777" w:rsidR="003663D4" w:rsidRDefault="00366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936F" w14:textId="77777777" w:rsidR="003663D4" w:rsidRDefault="00366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10AA" w14:textId="77777777" w:rsidR="00320DB5" w:rsidRDefault="00320DB5">
      <w:r>
        <w:separator/>
      </w:r>
    </w:p>
  </w:footnote>
  <w:footnote w:type="continuationSeparator" w:id="0">
    <w:p w14:paraId="35973A14" w14:textId="77777777" w:rsidR="00320DB5" w:rsidRDefault="0032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D7FC" w14:textId="77777777" w:rsidR="003663D4" w:rsidRDefault="00366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EED3" w14:textId="54A78E81" w:rsidR="00C0225C" w:rsidRPr="003663D4" w:rsidRDefault="003663D4">
    <w:pPr>
      <w:rPr>
        <w:rFonts w:ascii="Times New Roman" w:hAnsi="Times New Roman" w:cs="Times New Roman"/>
      </w:rPr>
    </w:pPr>
    <w:r w:rsidRPr="003663D4">
      <w:rPr>
        <w:rFonts w:ascii="Times New Roman" w:hAnsi="Times New Roman" w:cs="Times New Roman"/>
        <w:color w:val="000000"/>
      </w:rPr>
      <w:t>Cognitive household labor: Gender disparities and mental health consequences for mothers of young children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29D4" w14:textId="77777777" w:rsidR="003663D4" w:rsidRDefault="00366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12927"/>
    <w:multiLevelType w:val="multilevel"/>
    <w:tmpl w:val="DF9617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FFB4065"/>
    <w:multiLevelType w:val="multilevel"/>
    <w:tmpl w:val="44EC9F5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9307280">
    <w:abstractNumId w:val="1"/>
  </w:num>
  <w:num w:numId="2" w16cid:durableId="45097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5C"/>
    <w:rsid w:val="002660EE"/>
    <w:rsid w:val="00320DB5"/>
    <w:rsid w:val="003663D4"/>
    <w:rsid w:val="004A7E2F"/>
    <w:rsid w:val="00C0225C"/>
    <w:rsid w:val="00D1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3EEB0"/>
  <w15:docId w15:val="{D0D1EC23-A522-D448-ACAF-E8FE8B53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0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rsid w:val="00D119FD"/>
    <w:pPr>
      <w:spacing w:before="120"/>
    </w:pPr>
    <w:rPr>
      <w:rFonts w:ascii="Times New Roman" w:eastAsiaTheme="minorEastAsia" w:hAnsi="Times New Roman"/>
      <w:b/>
      <w:bCs/>
      <w:iCs/>
    </w:rPr>
  </w:style>
  <w:style w:type="paragraph" w:styleId="ListParagraph">
    <w:name w:val="List Paragraph"/>
    <w:basedOn w:val="Normal"/>
    <w:uiPriority w:val="34"/>
    <w:qFormat/>
    <w:rsid w:val="00C07E04"/>
    <w:pPr>
      <w:ind w:left="720"/>
      <w:contextualSpacing/>
    </w:pPr>
  </w:style>
  <w:style w:type="table" w:styleId="TableGrid">
    <w:name w:val="Table Grid"/>
    <w:basedOn w:val="TableNormal"/>
    <w:uiPriority w:val="39"/>
    <w:rsid w:val="00C07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val">
    <w:name w:val="pval"/>
    <w:basedOn w:val="DefaultParagraphFont"/>
    <w:rsid w:val="003C35D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66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3D4"/>
  </w:style>
  <w:style w:type="paragraph" w:styleId="Footer">
    <w:name w:val="footer"/>
    <w:basedOn w:val="Normal"/>
    <w:link w:val="FooterChar"/>
    <w:uiPriority w:val="99"/>
    <w:unhideWhenUsed/>
    <w:rsid w:val="00366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HepYWEs3S0t3CAx3VJhM9OsjbQ==">CgMxLjA4AHIhMV83a2JIQVByWkVIWkROR255ZmQ3Q1hhWEJPbXMybFJq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2371</Words>
  <Characters>13521</Characters>
  <Application>Microsoft Office Word</Application>
  <DocSecurity>0</DocSecurity>
  <Lines>112</Lines>
  <Paragraphs>31</Paragraphs>
  <ScaleCrop>false</ScaleCrop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Lizzie Aviv</dc:creator>
  <cp:lastModifiedBy>Lizzie Aviv</cp:lastModifiedBy>
  <cp:revision>3</cp:revision>
  <dcterms:created xsi:type="dcterms:W3CDTF">2024-01-29T21:59:00Z</dcterms:created>
  <dcterms:modified xsi:type="dcterms:W3CDTF">2024-05-10T21:19:00Z</dcterms:modified>
</cp:coreProperties>
</file>