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cs="Calibri" w:cstheme="minorHAnsi"/>
        </w:rPr>
      </w:pPr>
      <w:r>
        <w:rPr>
          <w:rFonts w:cs="Calibri" w:cstheme="minorHAnsi"/>
        </w:rPr>
        <w:t>Supplementary Table 1.</w:t>
      </w:r>
      <w:r>
        <w:rPr/>
        <w:t xml:space="preserve"> Report of depressive and/or anxiety symptoms and visits with health professionals in the first year postpartum for the subsample of women who </w:t>
      </w:r>
      <w:r>
        <w:rPr>
          <w:rFonts w:cs="Calibri" w:cstheme="minorHAnsi"/>
        </w:rPr>
        <w:t>completed all time points</w:t>
      </w:r>
      <w:r>
        <w:rPr/>
        <w:t xml:space="preserve"> (n = 1839).</w:t>
      </w:r>
      <w:r>
        <w:rPr>
          <w:rFonts w:cs="Calibri" w:cstheme="minorHAnsi"/>
        </w:rPr>
        <w:t xml:space="preserve"> </w:t>
      </w:r>
    </w:p>
    <w:tbl>
      <w:tblPr>
        <w:tblW w:w="957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395"/>
        <w:gridCol w:w="1307"/>
        <w:gridCol w:w="1320"/>
        <w:gridCol w:w="1276"/>
        <w:gridCol w:w="1276"/>
      </w:tblGrid>
      <w:tr>
        <w:trPr>
          <w:trHeight w:val="290" w:hRule="atLeast"/>
        </w:trPr>
        <w:tc>
          <w:tcPr>
            <w:tcW w:w="439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/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3 months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6 months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9 months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12 months</w:t>
            </w:r>
          </w:p>
        </w:tc>
      </w:tr>
      <w:tr>
        <w:trPr>
          <w:trHeight w:val="290" w:hRule="atLeast"/>
        </w:trPr>
        <w:tc>
          <w:tcPr>
            <w:tcW w:w="439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/>
            </w:r>
          </w:p>
        </w:tc>
        <w:tc>
          <w:tcPr>
            <w:tcW w:w="13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n=1833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n=1835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n=1833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n=1826</w:t>
            </w:r>
          </w:p>
        </w:tc>
      </w:tr>
      <w:tr>
        <w:trPr>
          <w:trHeight w:val="290" w:hRule="atLeast"/>
        </w:trPr>
        <w:tc>
          <w:tcPr>
            <w:tcW w:w="439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Depressive symptoms (Moderate-Severe)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105 (5.7)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117 (6.4)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101 (5.5)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113 (6.2)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Anxiety Symptoms (Moderate-Severe)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62 (3.4)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69 (3.8)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56 (3.1)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82 (4.5)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Any symptoms (Depressive and/or Anxiety)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136 (7.4)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142 (7.7)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125 (6.8)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149 (8.2)</w:t>
            </w:r>
          </w:p>
        </w:tc>
      </w:tr>
      <w:tr>
        <w:trPr>
          <w:trHeight w:val="290" w:hRule="exact"/>
        </w:trPr>
        <w:tc>
          <w:tcPr>
            <w:tcW w:w="439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Number of times saw midwife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Never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1295 (70.8)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1-2 times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192 (10.5)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 or more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341 (18.7)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Number of times saw PHN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Never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27 (1.5)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674 (37.1)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783 (43.3)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1423 (78.5)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1-2 times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1073 (58.5)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1015 (55.8)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983 (54.3)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374 (20.6)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 or more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735 (40.1)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130 (7.1)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43 (2.4)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16 (0.9)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Calibri" w:hAnsi="Calibri" w:eastAsia="Times New Roman" w:cs="Calibri"/>
                <w:i/>
                <w:i/>
                <w:iCs/>
                <w:lang w:eastAsia="en-AU"/>
              </w:rPr>
            </w:pPr>
            <w:r>
              <w:rPr>
                <w:rFonts w:eastAsia="Times New Roman" w:cs="Calibri" w:ascii="Calibri" w:hAnsi="Calibri"/>
                <w:i/>
                <w:iCs/>
                <w:lang w:eastAsia="en-AU"/>
              </w:rPr>
              <w:t>YES PHN asked ab tiredness/exhaustion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1275 (71.2)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509 (44.3)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300 (29.6)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101 (26.0)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Calibri" w:hAnsi="Calibri" w:eastAsia="Times New Roman" w:cs="Calibri"/>
                <w:i/>
                <w:i/>
                <w:iCs/>
                <w:lang w:eastAsia="en-AU"/>
              </w:rPr>
            </w:pPr>
            <w:r>
              <w:rPr>
                <w:rFonts w:eastAsia="Times New Roman" w:cs="Calibri" w:ascii="Calibri" w:hAnsi="Calibri"/>
                <w:i/>
                <w:iCs/>
                <w:lang w:eastAsia="en-AU"/>
              </w:rPr>
              <w:t>YES PHN asked ab feeling low/dep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1149 (64.2)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473 (41.2)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235 (23.3)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68 (17.5)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Number of times saw GP about baby's health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Never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238 (13.2)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646 (37.2)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724 (42.6)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672 (39.6)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1-2 times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957 (53.2)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907 (52.3)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839 (49.4)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855 (50.4)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 or more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604 (33.6)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182 (10.5)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136 (8.0)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171 (10.1)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  <w:t>Number of times saw GP about own health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Calibri" w:hAnsi="Calibri" w:eastAsia="Times New Roman" w:cs="Calibri"/>
                <w:b/>
                <w:bCs/>
                <w:lang w:eastAsia="en-AU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n-AU"/>
              </w:rPr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120" w:after="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en-AU"/>
              </w:rPr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Never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436 (24.1)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1030 (56.5)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1100 (60.2)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1058 (58.1)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1-2 times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1149 (63.5)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683 (37.5)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642 (35.1)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685 (37.6)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firstLineChars="100" w:startChars="0" w:endChars="0"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 or more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225 (12.4)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109 (6.0)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85 (4.7)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78 (4.3)</w:t>
            </w:r>
          </w:p>
        </w:tc>
      </w:tr>
      <w:tr>
        <w:trPr>
          <w:trHeight w:val="290" w:hRule="atLeast"/>
        </w:trPr>
        <w:tc>
          <w:tcPr>
            <w:tcW w:w="4395" w:type="dxa"/>
            <w:tcBorders/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Calibri" w:hAnsi="Calibri" w:eastAsia="Times New Roman" w:cs="Calibri"/>
                <w:i/>
                <w:i/>
                <w:iCs/>
                <w:lang w:eastAsia="en-AU"/>
              </w:rPr>
            </w:pPr>
            <w:r>
              <w:rPr>
                <w:rFonts w:eastAsia="Times New Roman" w:cs="Calibri" w:ascii="Calibri" w:hAnsi="Calibri"/>
                <w:i/>
                <w:iCs/>
                <w:lang w:eastAsia="en-AU"/>
              </w:rPr>
              <w:t>YES GP asked ab tiredness/exhaustion</w:t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880 (51.8)</w:t>
            </w:r>
          </w:p>
        </w:tc>
        <w:tc>
          <w:tcPr>
            <w:tcW w:w="1320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366 (28.7)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240 (21.0)</w:t>
            </w:r>
          </w:p>
        </w:tc>
        <w:tc>
          <w:tcPr>
            <w:tcW w:w="127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248 (20.0)</w:t>
            </w:r>
          </w:p>
        </w:tc>
      </w:tr>
      <w:tr>
        <w:trPr>
          <w:trHeight w:val="290" w:hRule="atLeast"/>
        </w:trPr>
        <w:tc>
          <w:tcPr>
            <w:tcW w:w="43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pacing w:lineRule="auto" w:line="240" w:before="0" w:after="120"/>
              <w:jc w:val="start"/>
              <w:rPr>
                <w:rFonts w:ascii="Calibri" w:hAnsi="Calibri" w:eastAsia="Times New Roman" w:cs="Calibri"/>
                <w:i/>
                <w:i/>
                <w:iCs/>
                <w:lang w:eastAsia="en-AU"/>
              </w:rPr>
            </w:pPr>
            <w:r>
              <w:rPr>
                <w:rFonts w:eastAsia="Times New Roman" w:cs="Calibri" w:ascii="Calibri" w:hAnsi="Calibri"/>
                <w:i/>
                <w:iCs/>
                <w:lang w:eastAsia="en-AU"/>
              </w:rPr>
              <w:t>YES GP asked ab feeling low/dep</w:t>
            </w:r>
          </w:p>
        </w:tc>
        <w:tc>
          <w:tcPr>
            <w:tcW w:w="13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12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866 (51.0)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12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309 (24.3)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12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187 (16.4)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120"/>
              <w:jc w:val="end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 w:ascii="Calibri" w:hAnsi="Calibri"/>
                <w:lang w:eastAsia="en-AU"/>
              </w:rPr>
              <w:t>172 (13.8)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LibreOffice/25.8.0.4$Windows_X86_64 LibreOffice_project/48f00303701489684e67c38c28aff00cd5929e67</Application>
  <AppVersion>15.0000</AppVersion>
  <Pages>1</Pages>
  <Words>261</Words>
  <Characters>1217</Characters>
  <CharactersWithSpaces>1380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2026-01-27T12:48:37Z</dcterms:created>
  <dc:creator/>
  <dc:description/>
  <dc:language>en-US</dc:language>
  <cp:lastModifiedBy/>
  <dcterms:modified xsi:type="dcterms:W3CDTF">2026-01-27T12:49:21Z</dcterms:modified>
  <cp:revision>1</cp:revision>
  <dc:subject/>
  <dc:title/>
</cp:coreProperties>
</file>