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FD72E" w14:textId="77777777" w:rsidR="00467BA8" w:rsidRPr="006D68A5" w:rsidRDefault="001C4A23" w:rsidP="006D68A5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68A5">
        <w:rPr>
          <w:rFonts w:ascii="Times New Roman" w:hAnsi="Times New Roman" w:cs="Times New Roman"/>
          <w:sz w:val="24"/>
          <w:szCs w:val="24"/>
        </w:rPr>
        <w:t>Supplement Table1: Analysis of the correlation between hormones and metabolic markers with BMD by Spearman correlation analysis.</w:t>
      </w:r>
    </w:p>
    <w:p w14:paraId="0CCEC21A" w14:textId="77777777" w:rsidR="00467BA8" w:rsidRPr="006D68A5" w:rsidRDefault="001C4A23" w:rsidP="006D68A5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68A5">
        <w:rPr>
          <w:rFonts w:ascii="Times New Roman" w:hAnsi="Times New Roman" w:cs="Times New Roman"/>
          <w:sz w:val="24"/>
          <w:szCs w:val="24"/>
        </w:rPr>
        <w:t xml:space="preserve">Spearman </w:t>
      </w:r>
      <w:bookmarkStart w:id="0" w:name="OLE_LINK1"/>
      <w:r w:rsidRPr="006D68A5">
        <w:rPr>
          <w:rFonts w:ascii="Times New Roman" w:hAnsi="Times New Roman" w:cs="Times New Roman"/>
          <w:sz w:val="24"/>
          <w:szCs w:val="24"/>
        </w:rPr>
        <w:t>correlation</w:t>
      </w:r>
      <w:bookmarkEnd w:id="0"/>
      <w:r w:rsidRPr="006D68A5">
        <w:rPr>
          <w:rFonts w:ascii="Times New Roman" w:hAnsi="Times New Roman" w:cs="Times New Roman"/>
          <w:sz w:val="24"/>
          <w:szCs w:val="24"/>
        </w:rPr>
        <w:t xml:space="preserve"> coefficients (r) and p values were shown.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32"/>
        <w:gridCol w:w="2724"/>
        <w:gridCol w:w="1385"/>
        <w:gridCol w:w="2725"/>
        <w:gridCol w:w="1385"/>
        <w:gridCol w:w="2725"/>
        <w:gridCol w:w="1382"/>
      </w:tblGrid>
      <w:tr w:rsidR="006D68A5" w:rsidRPr="006D68A5" w14:paraId="72B4E3C5" w14:textId="77777777" w:rsidTr="006D68A5">
        <w:trPr>
          <w:trHeight w:val="315"/>
        </w:trPr>
        <w:tc>
          <w:tcPr>
            <w:tcW w:w="585" w:type="pct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88A1515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1" w:name="RANGE!A1"/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Variables</w:t>
            </w:r>
            <w:bookmarkEnd w:id="1"/>
          </w:p>
        </w:tc>
        <w:tc>
          <w:tcPr>
            <w:tcW w:w="1472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57BA3E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Femoral neck BMD</w:t>
            </w:r>
          </w:p>
        </w:tc>
        <w:tc>
          <w:tcPr>
            <w:tcW w:w="1472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90C0C6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Total hip BMD</w:t>
            </w:r>
          </w:p>
        </w:tc>
        <w:tc>
          <w:tcPr>
            <w:tcW w:w="1472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406D7A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T-score</w:t>
            </w:r>
          </w:p>
        </w:tc>
      </w:tr>
      <w:tr w:rsidR="006D68A5" w:rsidRPr="006D68A5" w14:paraId="72B304B5" w14:textId="77777777" w:rsidTr="006D68A5">
        <w:trPr>
          <w:trHeight w:val="300"/>
        </w:trPr>
        <w:tc>
          <w:tcPr>
            <w:tcW w:w="585" w:type="pct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092DF8D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96D5C0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</w:p>
        </w:tc>
        <w:tc>
          <w:tcPr>
            <w:tcW w:w="4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93030F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9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E94E42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</w:p>
        </w:tc>
        <w:tc>
          <w:tcPr>
            <w:tcW w:w="4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6C24D3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9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4CD8D3F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r</w:t>
            </w:r>
          </w:p>
        </w:tc>
        <w:tc>
          <w:tcPr>
            <w:tcW w:w="4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B04E2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</w:p>
        </w:tc>
      </w:tr>
      <w:tr w:rsidR="006D68A5" w:rsidRPr="006D68A5" w14:paraId="6C487F09" w14:textId="77777777" w:rsidTr="006D68A5">
        <w:trPr>
          <w:trHeight w:val="30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88C16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Age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1D68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-0.539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BEA76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E75E1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-0.641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CF762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B1861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-0.658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340C3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</w:tr>
      <w:tr w:rsidR="006D68A5" w:rsidRPr="006D68A5" w14:paraId="7ABF693E" w14:textId="77777777" w:rsidTr="006D68A5">
        <w:trPr>
          <w:trHeight w:val="76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E6266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Years since menopause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1ACB5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-0.574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B8ACC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8954A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-0.679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4284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9F0F5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-0.691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8D38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</w:tr>
      <w:tr w:rsidR="006D68A5" w:rsidRPr="006D68A5" w14:paraId="19DF4A76" w14:textId="77777777" w:rsidTr="006D68A5">
        <w:trPr>
          <w:trHeight w:val="510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56FC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Body mass index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EE41D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0.213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201CD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0.003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C0A6F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0.174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932EA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0.014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33F1C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0.235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8D1A4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  <w:tr w:rsidR="006D68A5" w:rsidRPr="006D68A5" w14:paraId="46B4B6C8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8481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PTH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26F2C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-0.082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FDC81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0.249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AFB76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D92F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0.157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CEBCD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EBC90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0.206</w:t>
            </w:r>
          </w:p>
        </w:tc>
      </w:tr>
      <w:tr w:rsidR="006D68A5" w:rsidRPr="006D68A5" w14:paraId="6AAA037C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4ED20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BGP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9AFA2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-0.054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38681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0.451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C0CF4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-0.065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9E3DA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0.362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FBA9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-0.027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1579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0.703</w:t>
            </w:r>
          </w:p>
        </w:tc>
      </w:tr>
      <w:tr w:rsidR="006D68A5" w:rsidRPr="006D68A5" w14:paraId="7E04787E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49EC4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β-CTX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B7C34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-0.118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896CD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0.099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E345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-0.176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B408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0.013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76119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-0.133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4BEB2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0.063</w:t>
            </w:r>
          </w:p>
        </w:tc>
      </w:tr>
      <w:tr w:rsidR="006D68A5" w:rsidRPr="006D68A5" w14:paraId="1CBFBC6E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F8512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PINP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0AA6C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6FBDA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0.017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8B588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0C5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0.007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BD2C0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-0.195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10BD6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0.006</w:t>
            </w:r>
          </w:p>
        </w:tc>
      </w:tr>
      <w:tr w:rsidR="006D68A5" w:rsidRPr="006D68A5" w14:paraId="4B1AA0B6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C7778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25-(OH)-D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FF037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F3B9C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0.148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EA10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506DF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0.056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59E29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0.144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15C30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0.043</w:t>
            </w:r>
          </w:p>
        </w:tc>
      </w:tr>
      <w:tr w:rsidR="006D68A5" w:rsidRPr="006D68A5" w14:paraId="364FEDA5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448F2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TG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F5C27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-0.068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F481E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0.339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E7BC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-0.035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FECD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0.621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EDD7C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-0.025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3B9E8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0.728</w:t>
            </w:r>
          </w:p>
        </w:tc>
      </w:tr>
      <w:tr w:rsidR="006D68A5" w:rsidRPr="006D68A5" w14:paraId="479D7780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CB02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EA083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07AFC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0.011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AF4A2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-0.134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7B196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0.059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48CF3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-0.149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02EBA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0.036</w:t>
            </w:r>
          </w:p>
        </w:tc>
      </w:tr>
      <w:tr w:rsidR="006D68A5" w:rsidRPr="006D68A5" w14:paraId="56C779E7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E52D8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HDL-C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D3781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-0.056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746A0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0.436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D3E38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-0.085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8B8DF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0.235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9044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-0.164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5D34A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0.021</w:t>
            </w:r>
          </w:p>
        </w:tc>
      </w:tr>
      <w:tr w:rsidR="006D68A5" w:rsidRPr="006D68A5" w14:paraId="33D4D3DB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C64DA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LDL-C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5DDC2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-0.127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917CC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0.075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2A90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-0.135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3D8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0.059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21E4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-0.151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0F572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0.033</w:t>
            </w:r>
          </w:p>
        </w:tc>
      </w:tr>
      <w:tr w:rsidR="006D68A5" w:rsidRPr="006D68A5" w14:paraId="7E596EF2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0504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GLU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5685A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-0.205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0F805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0.004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7C1E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71B1A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0.005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7A045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-0.181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C3928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0.011</w:t>
            </w:r>
          </w:p>
        </w:tc>
      </w:tr>
      <w:tr w:rsidR="006D68A5" w:rsidRPr="006D68A5" w14:paraId="35CE1F6E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23BB1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UA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8BFDB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-0.157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50423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0.028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C6273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-0.131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97DF0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0.066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15ED1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-0.183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F50D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0.01</w:t>
            </w:r>
          </w:p>
        </w:tc>
      </w:tr>
      <w:tr w:rsidR="006D68A5" w:rsidRPr="006D68A5" w14:paraId="67740BAC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87D14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HbA1c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31FE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1D34A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0.148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37495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-0.059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C4289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14369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-0.125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3CB1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0.079</w:t>
            </w:r>
          </w:p>
        </w:tc>
      </w:tr>
      <w:tr w:rsidR="006D68A5" w:rsidRPr="006D68A5" w14:paraId="435DA4D6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0B42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Phosphate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C20DF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E9A5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0.254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1489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AA709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0.268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10D6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-0.046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DB24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0.523</w:t>
            </w:r>
          </w:p>
        </w:tc>
      </w:tr>
      <w:tr w:rsidR="006D68A5" w:rsidRPr="006D68A5" w14:paraId="50C3597A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98B6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Calcium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745F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B1496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1A18C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F56A5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C92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12633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0.314</w:t>
            </w:r>
          </w:p>
        </w:tc>
      </w:tr>
      <w:tr w:rsidR="006D68A5" w:rsidRPr="006D68A5" w14:paraId="177C323D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C8D30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Magnesium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14B8C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-0.117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BFCEC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2B304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-0.196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A6CA8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0.006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73874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A8A9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0.005</w:t>
            </w:r>
          </w:p>
        </w:tc>
      </w:tr>
      <w:tr w:rsidR="006D68A5" w:rsidRPr="006D68A5" w14:paraId="35DBF3AE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015A5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INS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B195C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89DAA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0.207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541ED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ED94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0.301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30BEF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D82B4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0.216</w:t>
            </w:r>
          </w:p>
        </w:tc>
      </w:tr>
      <w:tr w:rsidR="006D68A5" w:rsidRPr="006D68A5" w14:paraId="435DC578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02E34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C-peptide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9727C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9C09D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0.324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F80A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E698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34E57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12178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0.586</w:t>
            </w:r>
          </w:p>
        </w:tc>
      </w:tr>
      <w:tr w:rsidR="006D68A5" w:rsidRPr="006D68A5" w14:paraId="18697936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D745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FSH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629F2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-0.497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3DCB0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397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-0.484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812F3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BEA5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-0.513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AD5D1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</w:tr>
      <w:tr w:rsidR="006D68A5" w:rsidRPr="006D68A5" w14:paraId="2C9F6275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BCEA2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LH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2D14D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-0.366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5682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78368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-0.373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8FFE1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D1F13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-0.404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DE88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</w:tr>
      <w:tr w:rsidR="006D68A5" w:rsidRPr="006D68A5" w14:paraId="7F658ED9" w14:textId="77777777" w:rsidTr="006D68A5">
        <w:trPr>
          <w:trHeight w:val="285"/>
        </w:trPr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0F84B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254A0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0.401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54FE0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5FE5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0.487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C4C9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41586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0.492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AA480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</w:tr>
      <w:tr w:rsidR="006D68A5" w:rsidRPr="006D68A5" w14:paraId="4958AEBF" w14:textId="77777777" w:rsidTr="006D68A5">
        <w:trPr>
          <w:trHeight w:val="300"/>
        </w:trPr>
        <w:tc>
          <w:tcPr>
            <w:tcW w:w="5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261E8E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T</w:t>
            </w:r>
          </w:p>
        </w:tc>
        <w:tc>
          <w:tcPr>
            <w:tcW w:w="9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6F1404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0.243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5F9C9E" w14:textId="77777777" w:rsidR="006D68A5" w:rsidRPr="006D68A5" w:rsidRDefault="006D68A5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0.001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0837F6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0.257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5794AF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  <w:tc>
          <w:tcPr>
            <w:tcW w:w="9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EFDFE1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0.336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6CA092" w14:textId="77777777" w:rsidR="006D68A5" w:rsidRPr="006D68A5" w:rsidRDefault="006D68A5" w:rsidP="006D68A5">
            <w:pPr>
              <w:widowControl/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&lt;0.001 </w:t>
            </w:r>
          </w:p>
        </w:tc>
      </w:tr>
    </w:tbl>
    <w:p w14:paraId="72F9105F" w14:textId="77777777" w:rsidR="006F0DFA" w:rsidRPr="006D68A5" w:rsidRDefault="006F0DFA" w:rsidP="006D68A5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D68A5">
        <w:rPr>
          <w:rFonts w:ascii="Times New Roman" w:hAnsi="Times New Roman" w:cs="Times New Roman"/>
          <w:sz w:val="24"/>
          <w:szCs w:val="24"/>
        </w:rPr>
        <w:br w:type="page"/>
      </w:r>
    </w:p>
    <w:p w14:paraId="57F5FDCD" w14:textId="77777777" w:rsidR="006F0DFA" w:rsidRPr="006D68A5" w:rsidRDefault="006F0DFA" w:rsidP="006D68A5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68A5">
        <w:rPr>
          <w:rFonts w:ascii="Times New Roman" w:hAnsi="Times New Roman" w:cs="Times New Roman"/>
          <w:sz w:val="24"/>
          <w:szCs w:val="24"/>
        </w:rPr>
        <w:lastRenderedPageBreak/>
        <w:t>Supplement Table2:  correlations between hormones and metabolic markers with BMD by partial correlation analysis after adjusting for age.</w:t>
      </w:r>
    </w:p>
    <w:p w14:paraId="131693E4" w14:textId="77777777" w:rsidR="006F0DFA" w:rsidRPr="006D68A5" w:rsidRDefault="006F0DFA" w:rsidP="006D68A5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68A5">
        <w:rPr>
          <w:rFonts w:ascii="Times New Roman" w:hAnsi="Times New Roman" w:cs="Times New Roman"/>
          <w:sz w:val="24"/>
          <w:szCs w:val="24"/>
        </w:rPr>
        <w:t>partial correlation coefficients (</w:t>
      </w:r>
      <w:r w:rsidRPr="006D68A5">
        <w:rPr>
          <w:rFonts w:ascii="Times New Roman" w:hAnsi="Times New Roman" w:cs="Times New Roman"/>
          <w:i/>
          <w:iCs/>
          <w:sz w:val="24"/>
          <w:szCs w:val="24"/>
        </w:rPr>
        <w:t>p-r</w:t>
      </w:r>
      <w:r w:rsidRPr="006D68A5">
        <w:rPr>
          <w:rFonts w:ascii="Times New Roman" w:hAnsi="Times New Roman" w:cs="Times New Roman"/>
          <w:sz w:val="24"/>
          <w:szCs w:val="24"/>
        </w:rPr>
        <w:t>) and p value were shown.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2"/>
        <w:gridCol w:w="1984"/>
        <w:gridCol w:w="1452"/>
        <w:gridCol w:w="1717"/>
        <w:gridCol w:w="1717"/>
        <w:gridCol w:w="1759"/>
        <w:gridCol w:w="1787"/>
      </w:tblGrid>
      <w:tr w:rsidR="006D68A5" w:rsidRPr="006D68A5" w14:paraId="7EEB89D1" w14:textId="77777777" w:rsidTr="006D68A5">
        <w:trPr>
          <w:trHeight w:val="411"/>
        </w:trPr>
        <w:tc>
          <w:tcPr>
            <w:tcW w:w="1269" w:type="pct"/>
            <w:vMerge w:val="restart"/>
            <w:tcBorders>
              <w:top w:val="single" w:sz="12" w:space="0" w:color="auto"/>
            </w:tcBorders>
            <w:vAlign w:val="bottom"/>
          </w:tcPr>
          <w:p w14:paraId="64345350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230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466D1AD3" w14:textId="77777777" w:rsidR="006D68A5" w:rsidRPr="006D68A5" w:rsidRDefault="006D68A5" w:rsidP="006D68A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Femoral neck BMD</w:t>
            </w:r>
          </w:p>
        </w:tc>
        <w:tc>
          <w:tcPr>
            <w:tcW w:w="1230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51601C0A" w14:textId="77777777" w:rsidR="006D68A5" w:rsidRPr="006D68A5" w:rsidRDefault="006D68A5" w:rsidP="006D68A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Total hip BMD</w:t>
            </w:r>
          </w:p>
        </w:tc>
        <w:tc>
          <w:tcPr>
            <w:tcW w:w="1271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14:paraId="505C45B8" w14:textId="77777777" w:rsidR="006D68A5" w:rsidRPr="006D68A5" w:rsidRDefault="006D68A5" w:rsidP="006D68A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T-score</w:t>
            </w:r>
          </w:p>
        </w:tc>
      </w:tr>
      <w:tr w:rsidR="006D68A5" w:rsidRPr="006D68A5" w14:paraId="7E3997CF" w14:textId="77777777" w:rsidTr="006D68A5">
        <w:trPr>
          <w:trHeight w:val="275"/>
        </w:trPr>
        <w:tc>
          <w:tcPr>
            <w:tcW w:w="1269" w:type="pct"/>
            <w:vMerge/>
            <w:tcBorders>
              <w:bottom w:val="single" w:sz="12" w:space="0" w:color="auto"/>
            </w:tcBorders>
            <w:vAlign w:val="bottom"/>
          </w:tcPr>
          <w:p w14:paraId="2D131F4C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51A47090" w14:textId="77777777" w:rsidR="006D68A5" w:rsidRPr="006D68A5" w:rsidRDefault="006D68A5" w:rsidP="006D68A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p-r</w:t>
            </w:r>
          </w:p>
        </w:tc>
        <w:tc>
          <w:tcPr>
            <w:tcW w:w="520" w:type="pct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2C7F28DE" w14:textId="77777777" w:rsidR="006D68A5" w:rsidRPr="006D68A5" w:rsidRDefault="006D68A5" w:rsidP="006D68A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15" w:type="pct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7A542ADB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p-r</w:t>
            </w:r>
          </w:p>
        </w:tc>
        <w:tc>
          <w:tcPr>
            <w:tcW w:w="615" w:type="pct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09FD175C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30" w:type="pct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3FD3C29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p-r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12" w:space="0" w:color="auto"/>
            </w:tcBorders>
            <w:vAlign w:val="bottom"/>
          </w:tcPr>
          <w:p w14:paraId="39DD6A0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6D68A5" w:rsidRPr="006D68A5" w14:paraId="48AA8B23" w14:textId="77777777" w:rsidTr="006D68A5">
        <w:trPr>
          <w:trHeight w:val="369"/>
        </w:trPr>
        <w:tc>
          <w:tcPr>
            <w:tcW w:w="1269" w:type="pct"/>
            <w:tcBorders>
              <w:top w:val="single" w:sz="12" w:space="0" w:color="auto"/>
            </w:tcBorders>
            <w:vAlign w:val="bottom"/>
          </w:tcPr>
          <w:p w14:paraId="0281D76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Years since menopause</w:t>
            </w:r>
          </w:p>
        </w:tc>
        <w:tc>
          <w:tcPr>
            <w:tcW w:w="711" w:type="pct"/>
            <w:tcBorders>
              <w:top w:val="single" w:sz="12" w:space="0" w:color="auto"/>
            </w:tcBorders>
            <w:vAlign w:val="bottom"/>
          </w:tcPr>
          <w:p w14:paraId="4A31B0A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-0.197</w:t>
            </w:r>
          </w:p>
        </w:tc>
        <w:tc>
          <w:tcPr>
            <w:tcW w:w="520" w:type="pct"/>
            <w:tcBorders>
              <w:top w:val="single" w:sz="12" w:space="0" w:color="auto"/>
            </w:tcBorders>
            <w:vAlign w:val="bottom"/>
          </w:tcPr>
          <w:p w14:paraId="6F5405BC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615" w:type="pct"/>
            <w:tcBorders>
              <w:top w:val="single" w:sz="12" w:space="0" w:color="auto"/>
            </w:tcBorders>
            <w:vAlign w:val="bottom"/>
          </w:tcPr>
          <w:p w14:paraId="415FC802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-0.259</w:t>
            </w:r>
          </w:p>
        </w:tc>
        <w:tc>
          <w:tcPr>
            <w:tcW w:w="615" w:type="pct"/>
            <w:tcBorders>
              <w:top w:val="single" w:sz="12" w:space="0" w:color="auto"/>
            </w:tcBorders>
            <w:vAlign w:val="bottom"/>
          </w:tcPr>
          <w:p w14:paraId="1288CF6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630" w:type="pct"/>
            <w:tcBorders>
              <w:top w:val="single" w:sz="12" w:space="0" w:color="auto"/>
            </w:tcBorders>
            <w:vAlign w:val="bottom"/>
          </w:tcPr>
          <w:p w14:paraId="13F5568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-0.237</w:t>
            </w:r>
          </w:p>
        </w:tc>
        <w:tc>
          <w:tcPr>
            <w:tcW w:w="641" w:type="pct"/>
            <w:tcBorders>
              <w:top w:val="single" w:sz="12" w:space="0" w:color="auto"/>
            </w:tcBorders>
            <w:vAlign w:val="bottom"/>
          </w:tcPr>
          <w:p w14:paraId="4604FEA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6D68A5" w:rsidRPr="006D68A5" w14:paraId="252B42C7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51A88D3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Body mass index</w:t>
            </w:r>
          </w:p>
        </w:tc>
        <w:tc>
          <w:tcPr>
            <w:tcW w:w="711" w:type="pct"/>
            <w:vAlign w:val="bottom"/>
          </w:tcPr>
          <w:p w14:paraId="4A3E461B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520" w:type="pct"/>
            <w:vAlign w:val="bottom"/>
          </w:tcPr>
          <w:p w14:paraId="52144C74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615" w:type="pct"/>
            <w:vAlign w:val="bottom"/>
          </w:tcPr>
          <w:p w14:paraId="15FE12B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615" w:type="pct"/>
            <w:vAlign w:val="bottom"/>
          </w:tcPr>
          <w:p w14:paraId="4F207A73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0.417</w:t>
            </w:r>
          </w:p>
        </w:tc>
        <w:tc>
          <w:tcPr>
            <w:tcW w:w="630" w:type="pct"/>
            <w:vAlign w:val="bottom"/>
          </w:tcPr>
          <w:p w14:paraId="105CA08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0.144</w:t>
            </w:r>
          </w:p>
        </w:tc>
        <w:tc>
          <w:tcPr>
            <w:tcW w:w="641" w:type="pct"/>
            <w:vAlign w:val="bottom"/>
          </w:tcPr>
          <w:p w14:paraId="4C8854D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0.046</w:t>
            </w:r>
          </w:p>
        </w:tc>
      </w:tr>
      <w:tr w:rsidR="006D68A5" w:rsidRPr="006D68A5" w14:paraId="07E49448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07AD8624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PTH</w:t>
            </w:r>
          </w:p>
        </w:tc>
        <w:tc>
          <w:tcPr>
            <w:tcW w:w="711" w:type="pct"/>
            <w:vAlign w:val="bottom"/>
          </w:tcPr>
          <w:p w14:paraId="26FFCF3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-0.022</w:t>
            </w:r>
          </w:p>
        </w:tc>
        <w:tc>
          <w:tcPr>
            <w:tcW w:w="520" w:type="pct"/>
            <w:vAlign w:val="bottom"/>
          </w:tcPr>
          <w:p w14:paraId="3EBE7842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0.760</w:t>
            </w:r>
          </w:p>
        </w:tc>
        <w:tc>
          <w:tcPr>
            <w:tcW w:w="615" w:type="pct"/>
            <w:vAlign w:val="bottom"/>
          </w:tcPr>
          <w:p w14:paraId="39E963E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-0.014</w:t>
            </w:r>
          </w:p>
        </w:tc>
        <w:tc>
          <w:tcPr>
            <w:tcW w:w="615" w:type="pct"/>
            <w:vAlign w:val="bottom"/>
          </w:tcPr>
          <w:p w14:paraId="49AA216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0.849</w:t>
            </w:r>
          </w:p>
        </w:tc>
        <w:tc>
          <w:tcPr>
            <w:tcW w:w="630" w:type="pct"/>
            <w:vAlign w:val="bottom"/>
          </w:tcPr>
          <w:p w14:paraId="614DDE0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-0.018</w:t>
            </w:r>
          </w:p>
        </w:tc>
        <w:tc>
          <w:tcPr>
            <w:tcW w:w="641" w:type="pct"/>
            <w:vAlign w:val="bottom"/>
          </w:tcPr>
          <w:p w14:paraId="034BA423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0.801</w:t>
            </w:r>
          </w:p>
        </w:tc>
      </w:tr>
      <w:tr w:rsidR="006D68A5" w:rsidRPr="006D68A5" w14:paraId="2AC24B87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67193F2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BGP</w:t>
            </w:r>
          </w:p>
        </w:tc>
        <w:tc>
          <w:tcPr>
            <w:tcW w:w="711" w:type="pct"/>
            <w:vAlign w:val="bottom"/>
          </w:tcPr>
          <w:p w14:paraId="4E98F0C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520" w:type="pct"/>
            <w:vAlign w:val="bottom"/>
          </w:tcPr>
          <w:p w14:paraId="5C5A24F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615" w:type="pct"/>
            <w:vAlign w:val="bottom"/>
          </w:tcPr>
          <w:p w14:paraId="4A9F8B4B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615" w:type="pct"/>
            <w:vAlign w:val="bottom"/>
          </w:tcPr>
          <w:p w14:paraId="65AF9D5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630" w:type="pct"/>
            <w:vAlign w:val="bottom"/>
          </w:tcPr>
          <w:p w14:paraId="7F97C18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641" w:type="pct"/>
            <w:vAlign w:val="bottom"/>
          </w:tcPr>
          <w:p w14:paraId="7BE8BDB2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0.419</w:t>
            </w:r>
          </w:p>
        </w:tc>
      </w:tr>
      <w:tr w:rsidR="006D68A5" w:rsidRPr="006D68A5" w14:paraId="0DD80E86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7AD8493D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β-CTX</w:t>
            </w:r>
          </w:p>
        </w:tc>
        <w:tc>
          <w:tcPr>
            <w:tcW w:w="711" w:type="pct"/>
            <w:vAlign w:val="bottom"/>
          </w:tcPr>
          <w:p w14:paraId="567EA923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-0.088</w:t>
            </w:r>
          </w:p>
        </w:tc>
        <w:tc>
          <w:tcPr>
            <w:tcW w:w="520" w:type="pct"/>
            <w:vAlign w:val="bottom"/>
          </w:tcPr>
          <w:p w14:paraId="542B86D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615" w:type="pct"/>
            <w:vAlign w:val="bottom"/>
          </w:tcPr>
          <w:p w14:paraId="64B941C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-0.127</w:t>
            </w:r>
          </w:p>
        </w:tc>
        <w:tc>
          <w:tcPr>
            <w:tcW w:w="615" w:type="pct"/>
            <w:vAlign w:val="bottom"/>
          </w:tcPr>
          <w:p w14:paraId="321E788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630" w:type="pct"/>
            <w:vAlign w:val="bottom"/>
          </w:tcPr>
          <w:p w14:paraId="2FDFE1D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-0.094</w:t>
            </w:r>
          </w:p>
        </w:tc>
        <w:tc>
          <w:tcPr>
            <w:tcW w:w="641" w:type="pct"/>
            <w:vAlign w:val="bottom"/>
          </w:tcPr>
          <w:p w14:paraId="3AE8BE44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0.192</w:t>
            </w:r>
          </w:p>
        </w:tc>
      </w:tr>
      <w:tr w:rsidR="006D68A5" w:rsidRPr="006D68A5" w14:paraId="1D5A0B93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34B1D9A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PINP</w:t>
            </w:r>
          </w:p>
        </w:tc>
        <w:tc>
          <w:tcPr>
            <w:tcW w:w="711" w:type="pct"/>
            <w:vAlign w:val="bottom"/>
          </w:tcPr>
          <w:p w14:paraId="25F7FDF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-0.060</w:t>
            </w:r>
          </w:p>
        </w:tc>
        <w:tc>
          <w:tcPr>
            <w:tcW w:w="520" w:type="pct"/>
            <w:vAlign w:val="bottom"/>
          </w:tcPr>
          <w:p w14:paraId="35D6B0D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0.405</w:t>
            </w:r>
          </w:p>
        </w:tc>
        <w:tc>
          <w:tcPr>
            <w:tcW w:w="615" w:type="pct"/>
            <w:vAlign w:val="bottom"/>
          </w:tcPr>
          <w:p w14:paraId="413A4B3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615" w:type="pct"/>
            <w:vAlign w:val="bottom"/>
          </w:tcPr>
          <w:p w14:paraId="746451A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0.740</w:t>
            </w:r>
          </w:p>
        </w:tc>
        <w:tc>
          <w:tcPr>
            <w:tcW w:w="630" w:type="pct"/>
            <w:vAlign w:val="bottom"/>
          </w:tcPr>
          <w:p w14:paraId="7469375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-0.057</w:t>
            </w:r>
          </w:p>
        </w:tc>
        <w:tc>
          <w:tcPr>
            <w:tcW w:w="641" w:type="pct"/>
            <w:vAlign w:val="bottom"/>
          </w:tcPr>
          <w:p w14:paraId="037E3F9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0.433</w:t>
            </w:r>
          </w:p>
        </w:tc>
      </w:tr>
      <w:tr w:rsidR="006D68A5" w:rsidRPr="006D68A5" w14:paraId="01E4E319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227AD514" w14:textId="3C0EAAC3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25-(OH)-D</w:t>
            </w:r>
          </w:p>
        </w:tc>
        <w:tc>
          <w:tcPr>
            <w:tcW w:w="711" w:type="pct"/>
            <w:vAlign w:val="bottom"/>
          </w:tcPr>
          <w:p w14:paraId="5D4D2F7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0.153</w:t>
            </w:r>
          </w:p>
        </w:tc>
        <w:tc>
          <w:tcPr>
            <w:tcW w:w="520" w:type="pct"/>
            <w:vAlign w:val="bottom"/>
          </w:tcPr>
          <w:p w14:paraId="7522C1D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0.033</w:t>
            </w:r>
          </w:p>
        </w:tc>
        <w:tc>
          <w:tcPr>
            <w:tcW w:w="615" w:type="pct"/>
            <w:vAlign w:val="bottom"/>
          </w:tcPr>
          <w:p w14:paraId="5200F96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615" w:type="pct"/>
            <w:vAlign w:val="bottom"/>
          </w:tcPr>
          <w:p w14:paraId="0A6D053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630" w:type="pct"/>
            <w:vAlign w:val="bottom"/>
          </w:tcPr>
          <w:p w14:paraId="79645F2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0.182</w:t>
            </w:r>
          </w:p>
        </w:tc>
        <w:tc>
          <w:tcPr>
            <w:tcW w:w="641" w:type="pct"/>
            <w:vAlign w:val="bottom"/>
          </w:tcPr>
          <w:p w14:paraId="1AA332E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0.011</w:t>
            </w:r>
          </w:p>
        </w:tc>
      </w:tr>
      <w:tr w:rsidR="006D68A5" w:rsidRPr="006D68A5" w14:paraId="5B1EC00B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44E8F060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</w:p>
        </w:tc>
        <w:tc>
          <w:tcPr>
            <w:tcW w:w="711" w:type="pct"/>
            <w:vAlign w:val="bottom"/>
          </w:tcPr>
          <w:p w14:paraId="375A78DB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-0.105</w:t>
            </w:r>
          </w:p>
        </w:tc>
        <w:tc>
          <w:tcPr>
            <w:tcW w:w="520" w:type="pct"/>
            <w:vAlign w:val="bottom"/>
          </w:tcPr>
          <w:p w14:paraId="24DB3C3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615" w:type="pct"/>
            <w:vAlign w:val="bottom"/>
          </w:tcPr>
          <w:p w14:paraId="1371107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-0.046</w:t>
            </w:r>
          </w:p>
        </w:tc>
        <w:tc>
          <w:tcPr>
            <w:tcW w:w="615" w:type="pct"/>
            <w:vAlign w:val="bottom"/>
          </w:tcPr>
          <w:p w14:paraId="73912920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0.529</w:t>
            </w:r>
          </w:p>
        </w:tc>
        <w:tc>
          <w:tcPr>
            <w:tcW w:w="630" w:type="pct"/>
            <w:vAlign w:val="bottom"/>
          </w:tcPr>
          <w:p w14:paraId="10D32B7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-0.045</w:t>
            </w:r>
          </w:p>
        </w:tc>
        <w:tc>
          <w:tcPr>
            <w:tcW w:w="641" w:type="pct"/>
            <w:vAlign w:val="bottom"/>
          </w:tcPr>
          <w:p w14:paraId="10384E41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0.537</w:t>
            </w:r>
          </w:p>
        </w:tc>
      </w:tr>
      <w:tr w:rsidR="006D68A5" w:rsidRPr="006D68A5" w14:paraId="350DF991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45BA5B2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711" w:type="pct"/>
            <w:vAlign w:val="bottom"/>
          </w:tcPr>
          <w:p w14:paraId="1948F73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-0.156</w:t>
            </w:r>
          </w:p>
        </w:tc>
        <w:tc>
          <w:tcPr>
            <w:tcW w:w="520" w:type="pct"/>
            <w:vAlign w:val="bottom"/>
          </w:tcPr>
          <w:p w14:paraId="1F40A3F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0.031</w:t>
            </w:r>
          </w:p>
        </w:tc>
        <w:tc>
          <w:tcPr>
            <w:tcW w:w="615" w:type="pct"/>
            <w:vAlign w:val="bottom"/>
          </w:tcPr>
          <w:p w14:paraId="6624981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-0.091</w:t>
            </w:r>
          </w:p>
        </w:tc>
        <w:tc>
          <w:tcPr>
            <w:tcW w:w="615" w:type="pct"/>
            <w:vAlign w:val="bottom"/>
          </w:tcPr>
          <w:p w14:paraId="24EB9AF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630" w:type="pct"/>
            <w:vAlign w:val="bottom"/>
          </w:tcPr>
          <w:p w14:paraId="424400E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-0.149</w:t>
            </w:r>
          </w:p>
        </w:tc>
        <w:tc>
          <w:tcPr>
            <w:tcW w:w="641" w:type="pct"/>
            <w:vAlign w:val="bottom"/>
          </w:tcPr>
          <w:p w14:paraId="45E31E4B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0.039</w:t>
            </w:r>
          </w:p>
        </w:tc>
      </w:tr>
      <w:tr w:rsidR="006D68A5" w:rsidRPr="006D68A5" w14:paraId="495DFD6B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742BECBD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HDL-C</w:t>
            </w:r>
          </w:p>
        </w:tc>
        <w:tc>
          <w:tcPr>
            <w:tcW w:w="711" w:type="pct"/>
            <w:vAlign w:val="bottom"/>
          </w:tcPr>
          <w:p w14:paraId="5426104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520" w:type="pct"/>
            <w:vAlign w:val="bottom"/>
          </w:tcPr>
          <w:p w14:paraId="534BA3A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0.907</w:t>
            </w:r>
          </w:p>
        </w:tc>
        <w:tc>
          <w:tcPr>
            <w:tcW w:w="615" w:type="pct"/>
            <w:vAlign w:val="bottom"/>
          </w:tcPr>
          <w:p w14:paraId="6DE5F58C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-0.056</w:t>
            </w:r>
          </w:p>
        </w:tc>
        <w:tc>
          <w:tcPr>
            <w:tcW w:w="615" w:type="pct"/>
            <w:vAlign w:val="bottom"/>
          </w:tcPr>
          <w:p w14:paraId="2A09F88B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630" w:type="pct"/>
            <w:vAlign w:val="bottom"/>
          </w:tcPr>
          <w:p w14:paraId="57C5D493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-0.119</w:t>
            </w:r>
          </w:p>
        </w:tc>
        <w:tc>
          <w:tcPr>
            <w:tcW w:w="641" w:type="pct"/>
            <w:vAlign w:val="bottom"/>
          </w:tcPr>
          <w:p w14:paraId="5B78EE62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0.100</w:t>
            </w:r>
          </w:p>
        </w:tc>
      </w:tr>
      <w:tr w:rsidR="006D68A5" w:rsidRPr="006D68A5" w14:paraId="7BB8005F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35CFC73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LDL-C</w:t>
            </w:r>
          </w:p>
        </w:tc>
        <w:tc>
          <w:tcPr>
            <w:tcW w:w="711" w:type="pct"/>
            <w:vAlign w:val="bottom"/>
          </w:tcPr>
          <w:p w14:paraId="7F1A5E8C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-0.119</w:t>
            </w:r>
          </w:p>
        </w:tc>
        <w:tc>
          <w:tcPr>
            <w:tcW w:w="520" w:type="pct"/>
            <w:vAlign w:val="bottom"/>
          </w:tcPr>
          <w:p w14:paraId="31AA0B5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0.098</w:t>
            </w:r>
          </w:p>
        </w:tc>
        <w:tc>
          <w:tcPr>
            <w:tcW w:w="615" w:type="pct"/>
            <w:vAlign w:val="bottom"/>
          </w:tcPr>
          <w:p w14:paraId="7E003E03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-0.056</w:t>
            </w:r>
          </w:p>
        </w:tc>
        <w:tc>
          <w:tcPr>
            <w:tcW w:w="615" w:type="pct"/>
            <w:vAlign w:val="bottom"/>
          </w:tcPr>
          <w:p w14:paraId="6A57F000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630" w:type="pct"/>
            <w:vAlign w:val="bottom"/>
          </w:tcPr>
          <w:p w14:paraId="53D03D30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-0.104</w:t>
            </w:r>
          </w:p>
        </w:tc>
        <w:tc>
          <w:tcPr>
            <w:tcW w:w="641" w:type="pct"/>
            <w:vAlign w:val="bottom"/>
          </w:tcPr>
          <w:p w14:paraId="76C842C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0.149</w:t>
            </w:r>
          </w:p>
        </w:tc>
      </w:tr>
      <w:tr w:rsidR="006D68A5" w:rsidRPr="006D68A5" w14:paraId="118D1436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5CF3426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GLU</w:t>
            </w:r>
          </w:p>
        </w:tc>
        <w:tc>
          <w:tcPr>
            <w:tcW w:w="711" w:type="pct"/>
            <w:vAlign w:val="bottom"/>
          </w:tcPr>
          <w:p w14:paraId="7B47806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-0.142</w:t>
            </w:r>
          </w:p>
        </w:tc>
        <w:tc>
          <w:tcPr>
            <w:tcW w:w="520" w:type="pct"/>
            <w:vAlign w:val="bottom"/>
          </w:tcPr>
          <w:p w14:paraId="0115A31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0.049</w:t>
            </w:r>
          </w:p>
        </w:tc>
        <w:tc>
          <w:tcPr>
            <w:tcW w:w="615" w:type="pct"/>
            <w:vAlign w:val="bottom"/>
          </w:tcPr>
          <w:p w14:paraId="75C8811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-0.165</w:t>
            </w:r>
          </w:p>
        </w:tc>
        <w:tc>
          <w:tcPr>
            <w:tcW w:w="615" w:type="pct"/>
            <w:vAlign w:val="bottom"/>
          </w:tcPr>
          <w:p w14:paraId="280D21E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0.021</w:t>
            </w:r>
          </w:p>
        </w:tc>
        <w:tc>
          <w:tcPr>
            <w:tcW w:w="630" w:type="pct"/>
            <w:vAlign w:val="bottom"/>
          </w:tcPr>
          <w:p w14:paraId="6D396F7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-0.156</w:t>
            </w:r>
          </w:p>
        </w:tc>
        <w:tc>
          <w:tcPr>
            <w:tcW w:w="641" w:type="pct"/>
            <w:vAlign w:val="bottom"/>
          </w:tcPr>
          <w:p w14:paraId="4F7689B0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0.030</w:t>
            </w:r>
          </w:p>
        </w:tc>
      </w:tr>
      <w:tr w:rsidR="006D68A5" w:rsidRPr="006D68A5" w14:paraId="09878361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6C4D04F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UA</w:t>
            </w:r>
          </w:p>
        </w:tc>
        <w:tc>
          <w:tcPr>
            <w:tcW w:w="711" w:type="pct"/>
            <w:vAlign w:val="bottom"/>
          </w:tcPr>
          <w:p w14:paraId="61C4CED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-0.143</w:t>
            </w:r>
          </w:p>
        </w:tc>
        <w:tc>
          <w:tcPr>
            <w:tcW w:w="520" w:type="pct"/>
            <w:vAlign w:val="bottom"/>
          </w:tcPr>
          <w:p w14:paraId="5640478D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0.048</w:t>
            </w:r>
          </w:p>
        </w:tc>
        <w:tc>
          <w:tcPr>
            <w:tcW w:w="615" w:type="pct"/>
            <w:vAlign w:val="bottom"/>
          </w:tcPr>
          <w:p w14:paraId="2AC5205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-0.114</w:t>
            </w:r>
          </w:p>
        </w:tc>
        <w:tc>
          <w:tcPr>
            <w:tcW w:w="615" w:type="pct"/>
            <w:vAlign w:val="bottom"/>
          </w:tcPr>
          <w:p w14:paraId="67779621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630" w:type="pct"/>
            <w:vAlign w:val="bottom"/>
          </w:tcPr>
          <w:p w14:paraId="09534E8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-0.168</w:t>
            </w:r>
          </w:p>
        </w:tc>
        <w:tc>
          <w:tcPr>
            <w:tcW w:w="641" w:type="pct"/>
            <w:vAlign w:val="bottom"/>
          </w:tcPr>
          <w:p w14:paraId="5BF9643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0.019</w:t>
            </w:r>
          </w:p>
        </w:tc>
      </w:tr>
      <w:tr w:rsidR="006D68A5" w:rsidRPr="006D68A5" w14:paraId="3F6E75C6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2EC7E673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HbA1c</w:t>
            </w:r>
          </w:p>
        </w:tc>
        <w:tc>
          <w:tcPr>
            <w:tcW w:w="711" w:type="pct"/>
            <w:vAlign w:val="bottom"/>
          </w:tcPr>
          <w:p w14:paraId="45E084D2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-0.033</w:t>
            </w:r>
          </w:p>
        </w:tc>
        <w:tc>
          <w:tcPr>
            <w:tcW w:w="520" w:type="pct"/>
            <w:vAlign w:val="bottom"/>
          </w:tcPr>
          <w:p w14:paraId="51544B3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0.646</w:t>
            </w:r>
          </w:p>
        </w:tc>
        <w:tc>
          <w:tcPr>
            <w:tcW w:w="615" w:type="pct"/>
            <w:vAlign w:val="bottom"/>
          </w:tcPr>
          <w:p w14:paraId="2B191A5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615" w:type="pct"/>
            <w:vAlign w:val="bottom"/>
          </w:tcPr>
          <w:p w14:paraId="7D14B00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0.990</w:t>
            </w:r>
          </w:p>
        </w:tc>
        <w:tc>
          <w:tcPr>
            <w:tcW w:w="630" w:type="pct"/>
            <w:vAlign w:val="bottom"/>
          </w:tcPr>
          <w:p w14:paraId="5278E344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-0.063</w:t>
            </w:r>
          </w:p>
        </w:tc>
        <w:tc>
          <w:tcPr>
            <w:tcW w:w="641" w:type="pct"/>
            <w:vAlign w:val="bottom"/>
          </w:tcPr>
          <w:p w14:paraId="02B39BD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0.383</w:t>
            </w:r>
          </w:p>
        </w:tc>
      </w:tr>
      <w:tr w:rsidR="006D68A5" w:rsidRPr="006D68A5" w14:paraId="78DDBFE3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0BA911A4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Phosphate</w:t>
            </w:r>
          </w:p>
        </w:tc>
        <w:tc>
          <w:tcPr>
            <w:tcW w:w="711" w:type="pct"/>
            <w:vAlign w:val="bottom"/>
          </w:tcPr>
          <w:p w14:paraId="7016697D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520" w:type="pct"/>
            <w:vAlign w:val="bottom"/>
          </w:tcPr>
          <w:p w14:paraId="26D9C0F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0.458</w:t>
            </w:r>
          </w:p>
        </w:tc>
        <w:tc>
          <w:tcPr>
            <w:tcW w:w="615" w:type="pct"/>
            <w:vAlign w:val="bottom"/>
          </w:tcPr>
          <w:p w14:paraId="0FCD232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615" w:type="pct"/>
            <w:vAlign w:val="bottom"/>
          </w:tcPr>
          <w:p w14:paraId="4BCA7AFD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630" w:type="pct"/>
            <w:vAlign w:val="bottom"/>
          </w:tcPr>
          <w:p w14:paraId="0BC8BF3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-0.068</w:t>
            </w:r>
          </w:p>
        </w:tc>
        <w:tc>
          <w:tcPr>
            <w:tcW w:w="641" w:type="pct"/>
            <w:vAlign w:val="bottom"/>
          </w:tcPr>
          <w:p w14:paraId="2F5C094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0.345</w:t>
            </w:r>
          </w:p>
        </w:tc>
      </w:tr>
      <w:tr w:rsidR="006D68A5" w:rsidRPr="006D68A5" w14:paraId="67DB868F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6E175D6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</w:p>
        </w:tc>
        <w:tc>
          <w:tcPr>
            <w:tcW w:w="711" w:type="pct"/>
            <w:vAlign w:val="bottom"/>
          </w:tcPr>
          <w:p w14:paraId="11670EA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0.146</w:t>
            </w:r>
          </w:p>
        </w:tc>
        <w:tc>
          <w:tcPr>
            <w:tcW w:w="520" w:type="pct"/>
            <w:vAlign w:val="bottom"/>
          </w:tcPr>
          <w:p w14:paraId="39AA45E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0.042</w:t>
            </w:r>
          </w:p>
        </w:tc>
        <w:tc>
          <w:tcPr>
            <w:tcW w:w="615" w:type="pct"/>
            <w:vAlign w:val="bottom"/>
          </w:tcPr>
          <w:p w14:paraId="27D1870D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615" w:type="pct"/>
            <w:vAlign w:val="bottom"/>
          </w:tcPr>
          <w:p w14:paraId="2C36B313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630" w:type="pct"/>
            <w:vAlign w:val="bottom"/>
          </w:tcPr>
          <w:p w14:paraId="6685AC2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641" w:type="pct"/>
            <w:vAlign w:val="bottom"/>
          </w:tcPr>
          <w:p w14:paraId="312B5EAB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0.388</w:t>
            </w:r>
          </w:p>
        </w:tc>
      </w:tr>
      <w:tr w:rsidR="006D68A5" w:rsidRPr="006D68A5" w14:paraId="756A759B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6BC5FDE1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Magnesium</w:t>
            </w:r>
          </w:p>
        </w:tc>
        <w:tc>
          <w:tcPr>
            <w:tcW w:w="711" w:type="pct"/>
            <w:vAlign w:val="bottom"/>
          </w:tcPr>
          <w:p w14:paraId="25A98A1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520" w:type="pct"/>
            <w:vAlign w:val="bottom"/>
          </w:tcPr>
          <w:p w14:paraId="742356D0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0.633</w:t>
            </w:r>
          </w:p>
        </w:tc>
        <w:tc>
          <w:tcPr>
            <w:tcW w:w="615" w:type="pct"/>
            <w:vAlign w:val="bottom"/>
          </w:tcPr>
          <w:p w14:paraId="797DEE64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-0.032</w:t>
            </w:r>
          </w:p>
        </w:tc>
        <w:tc>
          <w:tcPr>
            <w:tcW w:w="615" w:type="pct"/>
            <w:vAlign w:val="bottom"/>
          </w:tcPr>
          <w:p w14:paraId="6F2F730D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0.655</w:t>
            </w:r>
          </w:p>
        </w:tc>
        <w:tc>
          <w:tcPr>
            <w:tcW w:w="630" w:type="pct"/>
            <w:vAlign w:val="bottom"/>
          </w:tcPr>
          <w:p w14:paraId="490E86B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-0.034</w:t>
            </w:r>
          </w:p>
        </w:tc>
        <w:tc>
          <w:tcPr>
            <w:tcW w:w="641" w:type="pct"/>
            <w:vAlign w:val="bottom"/>
          </w:tcPr>
          <w:p w14:paraId="4D529D54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0.634</w:t>
            </w:r>
          </w:p>
        </w:tc>
      </w:tr>
      <w:tr w:rsidR="006D68A5" w:rsidRPr="006D68A5" w14:paraId="51E752C2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102EB033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INS</w:t>
            </w:r>
          </w:p>
        </w:tc>
        <w:tc>
          <w:tcPr>
            <w:tcW w:w="711" w:type="pct"/>
            <w:vAlign w:val="bottom"/>
          </w:tcPr>
          <w:p w14:paraId="6A2A55C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520" w:type="pct"/>
            <w:vAlign w:val="bottom"/>
          </w:tcPr>
          <w:p w14:paraId="752A083C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615" w:type="pct"/>
            <w:vAlign w:val="bottom"/>
          </w:tcPr>
          <w:p w14:paraId="34EE1101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615" w:type="pct"/>
            <w:vAlign w:val="bottom"/>
          </w:tcPr>
          <w:p w14:paraId="2C0F2A4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0.583</w:t>
            </w:r>
          </w:p>
        </w:tc>
        <w:tc>
          <w:tcPr>
            <w:tcW w:w="630" w:type="pct"/>
            <w:vAlign w:val="bottom"/>
          </w:tcPr>
          <w:p w14:paraId="13304CF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641" w:type="pct"/>
            <w:vAlign w:val="bottom"/>
          </w:tcPr>
          <w:p w14:paraId="3F0585B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0.193</w:t>
            </w:r>
          </w:p>
        </w:tc>
      </w:tr>
      <w:tr w:rsidR="006D68A5" w:rsidRPr="006D68A5" w14:paraId="1E80D102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325ECCCC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C-peptide</w:t>
            </w:r>
          </w:p>
        </w:tc>
        <w:tc>
          <w:tcPr>
            <w:tcW w:w="711" w:type="pct"/>
            <w:vAlign w:val="bottom"/>
          </w:tcPr>
          <w:p w14:paraId="79E36C4C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520" w:type="pct"/>
            <w:vAlign w:val="bottom"/>
          </w:tcPr>
          <w:p w14:paraId="24BE96AC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0.994</w:t>
            </w:r>
          </w:p>
        </w:tc>
        <w:tc>
          <w:tcPr>
            <w:tcW w:w="615" w:type="pct"/>
            <w:vAlign w:val="bottom"/>
          </w:tcPr>
          <w:p w14:paraId="2A210066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-0.010</w:t>
            </w:r>
          </w:p>
        </w:tc>
        <w:tc>
          <w:tcPr>
            <w:tcW w:w="615" w:type="pct"/>
            <w:vAlign w:val="bottom"/>
          </w:tcPr>
          <w:p w14:paraId="4F190BD1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0.890</w:t>
            </w:r>
          </w:p>
        </w:tc>
        <w:tc>
          <w:tcPr>
            <w:tcW w:w="630" w:type="pct"/>
            <w:vAlign w:val="bottom"/>
          </w:tcPr>
          <w:p w14:paraId="54779D5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641" w:type="pct"/>
            <w:vAlign w:val="bottom"/>
          </w:tcPr>
          <w:p w14:paraId="0BDC53A0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sz w:val="24"/>
                <w:szCs w:val="24"/>
              </w:rPr>
              <w:t>0.851</w:t>
            </w:r>
          </w:p>
        </w:tc>
      </w:tr>
      <w:tr w:rsidR="006D68A5" w:rsidRPr="006D68A5" w14:paraId="0AE68C9D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4EDEEFD3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FSH</w:t>
            </w:r>
          </w:p>
        </w:tc>
        <w:tc>
          <w:tcPr>
            <w:tcW w:w="711" w:type="pct"/>
            <w:vAlign w:val="bottom"/>
          </w:tcPr>
          <w:p w14:paraId="59A3510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-0.308</w:t>
            </w:r>
          </w:p>
        </w:tc>
        <w:tc>
          <w:tcPr>
            <w:tcW w:w="520" w:type="pct"/>
            <w:vAlign w:val="bottom"/>
          </w:tcPr>
          <w:p w14:paraId="6968A8D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615" w:type="pct"/>
            <w:vAlign w:val="bottom"/>
          </w:tcPr>
          <w:p w14:paraId="3E415411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-0.257</w:t>
            </w:r>
          </w:p>
        </w:tc>
        <w:tc>
          <w:tcPr>
            <w:tcW w:w="615" w:type="pct"/>
            <w:vAlign w:val="bottom"/>
          </w:tcPr>
          <w:p w14:paraId="6B42E40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630" w:type="pct"/>
            <w:vAlign w:val="bottom"/>
          </w:tcPr>
          <w:p w14:paraId="2B1E26E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-0.322</w:t>
            </w:r>
          </w:p>
        </w:tc>
        <w:tc>
          <w:tcPr>
            <w:tcW w:w="641" w:type="pct"/>
            <w:vAlign w:val="bottom"/>
          </w:tcPr>
          <w:p w14:paraId="3EC79D33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6D68A5" w:rsidRPr="006D68A5" w14:paraId="5453F8F6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49AD29C4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LH</w:t>
            </w:r>
          </w:p>
        </w:tc>
        <w:tc>
          <w:tcPr>
            <w:tcW w:w="711" w:type="pct"/>
            <w:vAlign w:val="bottom"/>
          </w:tcPr>
          <w:p w14:paraId="13283007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-0.186</w:t>
            </w:r>
          </w:p>
        </w:tc>
        <w:tc>
          <w:tcPr>
            <w:tcW w:w="520" w:type="pct"/>
            <w:vAlign w:val="bottom"/>
          </w:tcPr>
          <w:p w14:paraId="07C73EA2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0.010</w:t>
            </w:r>
          </w:p>
        </w:tc>
        <w:tc>
          <w:tcPr>
            <w:tcW w:w="615" w:type="pct"/>
            <w:vAlign w:val="bottom"/>
          </w:tcPr>
          <w:p w14:paraId="6C0A9A7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-0.159</w:t>
            </w:r>
          </w:p>
        </w:tc>
        <w:tc>
          <w:tcPr>
            <w:tcW w:w="615" w:type="pct"/>
            <w:vAlign w:val="bottom"/>
          </w:tcPr>
          <w:p w14:paraId="6DD52B3D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0.027</w:t>
            </w:r>
          </w:p>
        </w:tc>
        <w:tc>
          <w:tcPr>
            <w:tcW w:w="630" w:type="pct"/>
            <w:vAlign w:val="bottom"/>
          </w:tcPr>
          <w:p w14:paraId="69C484C2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-0.240</w:t>
            </w:r>
          </w:p>
        </w:tc>
        <w:tc>
          <w:tcPr>
            <w:tcW w:w="641" w:type="pct"/>
            <w:vAlign w:val="bottom"/>
          </w:tcPr>
          <w:p w14:paraId="3326032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  <w:tr w:rsidR="006D68A5" w:rsidRPr="006D68A5" w14:paraId="0AC2697F" w14:textId="77777777" w:rsidTr="006D68A5">
        <w:trPr>
          <w:trHeight w:val="369"/>
        </w:trPr>
        <w:tc>
          <w:tcPr>
            <w:tcW w:w="1269" w:type="pct"/>
            <w:vAlign w:val="bottom"/>
          </w:tcPr>
          <w:p w14:paraId="3482D0A2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E2</w:t>
            </w:r>
          </w:p>
        </w:tc>
        <w:tc>
          <w:tcPr>
            <w:tcW w:w="711" w:type="pct"/>
            <w:vAlign w:val="bottom"/>
          </w:tcPr>
          <w:p w14:paraId="198A937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0.244</w:t>
            </w:r>
          </w:p>
        </w:tc>
        <w:tc>
          <w:tcPr>
            <w:tcW w:w="520" w:type="pct"/>
            <w:vAlign w:val="bottom"/>
          </w:tcPr>
          <w:p w14:paraId="74483A6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615" w:type="pct"/>
            <w:vAlign w:val="bottom"/>
          </w:tcPr>
          <w:p w14:paraId="178DC80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0.215</w:t>
            </w:r>
          </w:p>
        </w:tc>
        <w:tc>
          <w:tcPr>
            <w:tcW w:w="615" w:type="pct"/>
            <w:vAlign w:val="bottom"/>
          </w:tcPr>
          <w:p w14:paraId="35408C2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630" w:type="pct"/>
            <w:vAlign w:val="bottom"/>
          </w:tcPr>
          <w:p w14:paraId="3392AD7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0.162</w:t>
            </w:r>
          </w:p>
        </w:tc>
        <w:tc>
          <w:tcPr>
            <w:tcW w:w="641" w:type="pct"/>
            <w:vAlign w:val="bottom"/>
          </w:tcPr>
          <w:p w14:paraId="1D16B249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0.025</w:t>
            </w:r>
          </w:p>
        </w:tc>
      </w:tr>
      <w:tr w:rsidR="006D68A5" w:rsidRPr="006D68A5" w14:paraId="7C77AED5" w14:textId="77777777" w:rsidTr="006D68A5">
        <w:trPr>
          <w:trHeight w:val="369"/>
        </w:trPr>
        <w:tc>
          <w:tcPr>
            <w:tcW w:w="1269" w:type="pct"/>
            <w:tcBorders>
              <w:bottom w:val="single" w:sz="12" w:space="0" w:color="auto"/>
            </w:tcBorders>
            <w:vAlign w:val="bottom"/>
          </w:tcPr>
          <w:p w14:paraId="5F55F1D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711" w:type="pct"/>
            <w:tcBorders>
              <w:bottom w:val="single" w:sz="12" w:space="0" w:color="auto"/>
            </w:tcBorders>
            <w:vAlign w:val="bottom"/>
          </w:tcPr>
          <w:p w14:paraId="7F2BDAF5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0.226</w:t>
            </w:r>
          </w:p>
        </w:tc>
        <w:tc>
          <w:tcPr>
            <w:tcW w:w="520" w:type="pct"/>
            <w:tcBorders>
              <w:bottom w:val="single" w:sz="12" w:space="0" w:color="auto"/>
            </w:tcBorders>
            <w:vAlign w:val="bottom"/>
          </w:tcPr>
          <w:p w14:paraId="507BF3FF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bottom"/>
          </w:tcPr>
          <w:p w14:paraId="1174389E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0.193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bottom"/>
          </w:tcPr>
          <w:p w14:paraId="32ACB8BA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0.007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bottom"/>
          </w:tcPr>
          <w:p w14:paraId="168240F8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0.236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bottom"/>
          </w:tcPr>
          <w:p w14:paraId="1E033792" w14:textId="77777777" w:rsidR="006D68A5" w:rsidRPr="006D68A5" w:rsidRDefault="006D68A5" w:rsidP="006D68A5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6D68A5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</w:tbl>
    <w:p w14:paraId="0B1D95D1" w14:textId="34701C90" w:rsidR="006F0DFA" w:rsidRPr="006D68A5" w:rsidRDefault="006F0DFA" w:rsidP="006D68A5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D68A5">
        <w:rPr>
          <w:rFonts w:ascii="Times New Roman" w:hAnsi="Times New Roman" w:cs="Times New Roman"/>
          <w:sz w:val="24"/>
          <w:szCs w:val="24"/>
        </w:rPr>
        <w:br w:type="page"/>
      </w:r>
    </w:p>
    <w:p w14:paraId="09091DF0" w14:textId="77777777" w:rsidR="006F0DFA" w:rsidRPr="006D68A5" w:rsidRDefault="006F0DFA" w:rsidP="006D68A5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6D68A5">
        <w:rPr>
          <w:rFonts w:ascii="Times New Roman" w:hAnsi="Times New Roman" w:cs="Times New Roman"/>
          <w:sz w:val="24"/>
          <w:szCs w:val="24"/>
        </w:rPr>
        <w:lastRenderedPageBreak/>
        <w:t>Supplement Table3</w:t>
      </w:r>
      <w:r w:rsidRPr="006D68A5">
        <w:rPr>
          <w:rFonts w:ascii="Times New Roman" w:hAnsi="Times New Roman" w:cs="Times New Roman"/>
          <w:kern w:val="0"/>
          <w:sz w:val="24"/>
          <w:szCs w:val="24"/>
        </w:rPr>
        <w:t xml:space="preserve">: The predictive power of age, FSH, GLU and the combined use of these three factors in bone loss, as demonstrated through ROC curve analysis. 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010"/>
        <w:gridCol w:w="1080"/>
        <w:gridCol w:w="2124"/>
        <w:gridCol w:w="1379"/>
        <w:gridCol w:w="1340"/>
        <w:gridCol w:w="1661"/>
        <w:gridCol w:w="1683"/>
        <w:gridCol w:w="1681"/>
      </w:tblGrid>
      <w:tr w:rsidR="006F0DFA" w:rsidRPr="006D68A5" w14:paraId="150AFB66" w14:textId="77777777" w:rsidTr="006D68A5">
        <w:trPr>
          <w:trHeight w:val="397"/>
          <w:jc w:val="center"/>
        </w:trPr>
        <w:tc>
          <w:tcPr>
            <w:tcW w:w="1078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DCE3DB4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2" w:name="_Hlk159939211"/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387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C22011A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761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F910CB3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95%CI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AA10917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69DEF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Youden</w:t>
            </w:r>
          </w:p>
        </w:tc>
        <w:tc>
          <w:tcPr>
            <w:tcW w:w="59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45A6DA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 xml:space="preserve">Optimal cutoff value 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1EC88B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603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700640C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</w:tr>
      <w:bookmarkEnd w:id="2"/>
      <w:tr w:rsidR="006F0DFA" w:rsidRPr="006D68A5" w14:paraId="667FD905" w14:textId="77777777" w:rsidTr="006D68A5">
        <w:trPr>
          <w:trHeight w:val="454"/>
          <w:jc w:val="center"/>
        </w:trPr>
        <w:tc>
          <w:tcPr>
            <w:tcW w:w="1078" w:type="pct"/>
            <w:tcBorders>
              <w:top w:val="single" w:sz="2" w:space="0" w:color="auto"/>
            </w:tcBorders>
          </w:tcPr>
          <w:p w14:paraId="615B4621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Age, y</w:t>
            </w:r>
          </w:p>
        </w:tc>
        <w:tc>
          <w:tcPr>
            <w:tcW w:w="387" w:type="pct"/>
            <w:tcBorders>
              <w:top w:val="single" w:sz="2" w:space="0" w:color="auto"/>
            </w:tcBorders>
          </w:tcPr>
          <w:p w14:paraId="059E442C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0.884</w:t>
            </w:r>
          </w:p>
        </w:tc>
        <w:tc>
          <w:tcPr>
            <w:tcW w:w="761" w:type="pct"/>
            <w:tcBorders>
              <w:top w:val="single" w:sz="2" w:space="0" w:color="auto"/>
            </w:tcBorders>
          </w:tcPr>
          <w:p w14:paraId="23A9F9D8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bookmarkStart w:id="3" w:name="_Hlk159939168"/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0.833-0.935</w:t>
            </w:r>
            <w:bookmarkEnd w:id="3"/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94" w:type="pct"/>
            <w:tcBorders>
              <w:top w:val="single" w:sz="2" w:space="0" w:color="auto"/>
            </w:tcBorders>
          </w:tcPr>
          <w:p w14:paraId="4AE28D3D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80" w:type="pct"/>
            <w:tcBorders>
              <w:top w:val="single" w:sz="2" w:space="0" w:color="auto"/>
            </w:tcBorders>
          </w:tcPr>
          <w:p w14:paraId="705138B8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595" w:type="pct"/>
            <w:tcBorders>
              <w:top w:val="single" w:sz="2" w:space="0" w:color="auto"/>
            </w:tcBorders>
          </w:tcPr>
          <w:p w14:paraId="76F9E9B2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3" w:type="pct"/>
            <w:tcBorders>
              <w:top w:val="single" w:sz="2" w:space="0" w:color="auto"/>
            </w:tcBorders>
          </w:tcPr>
          <w:p w14:paraId="6C873F6E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0.856</w:t>
            </w:r>
          </w:p>
        </w:tc>
        <w:tc>
          <w:tcPr>
            <w:tcW w:w="603" w:type="pct"/>
            <w:tcBorders>
              <w:top w:val="single" w:sz="2" w:space="0" w:color="auto"/>
            </w:tcBorders>
          </w:tcPr>
          <w:p w14:paraId="1B996336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</w:tr>
      <w:tr w:rsidR="006F0DFA" w:rsidRPr="006D68A5" w14:paraId="3380C3DF" w14:textId="77777777" w:rsidTr="006D68A5">
        <w:trPr>
          <w:trHeight w:val="454"/>
          <w:jc w:val="center"/>
        </w:trPr>
        <w:tc>
          <w:tcPr>
            <w:tcW w:w="1078" w:type="pct"/>
          </w:tcPr>
          <w:p w14:paraId="51B57CD1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GLU, mmol/L</w:t>
            </w:r>
          </w:p>
        </w:tc>
        <w:tc>
          <w:tcPr>
            <w:tcW w:w="387" w:type="pct"/>
          </w:tcPr>
          <w:p w14:paraId="3A823C43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  <w:tc>
          <w:tcPr>
            <w:tcW w:w="761" w:type="pct"/>
          </w:tcPr>
          <w:p w14:paraId="314EA41E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[0.599-0.768]</w:t>
            </w:r>
          </w:p>
        </w:tc>
        <w:tc>
          <w:tcPr>
            <w:tcW w:w="494" w:type="pct"/>
          </w:tcPr>
          <w:p w14:paraId="30FADB35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80" w:type="pct"/>
          </w:tcPr>
          <w:p w14:paraId="22B83E99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595" w:type="pct"/>
          </w:tcPr>
          <w:p w14:paraId="11462BDB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603" w:type="pct"/>
          </w:tcPr>
          <w:p w14:paraId="4C0D33D8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0.752</w:t>
            </w:r>
          </w:p>
        </w:tc>
        <w:tc>
          <w:tcPr>
            <w:tcW w:w="603" w:type="pct"/>
          </w:tcPr>
          <w:p w14:paraId="318AC3A8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</w:tr>
      <w:tr w:rsidR="006F0DFA" w:rsidRPr="006D68A5" w14:paraId="49D769E7" w14:textId="77777777" w:rsidTr="006D68A5">
        <w:trPr>
          <w:trHeight w:val="454"/>
          <w:jc w:val="center"/>
        </w:trPr>
        <w:tc>
          <w:tcPr>
            <w:tcW w:w="1078" w:type="pct"/>
          </w:tcPr>
          <w:p w14:paraId="6DE7128F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FSH</w:t>
            </w:r>
            <w:bookmarkStart w:id="4" w:name="_Hlk159336573"/>
            <w:r w:rsidRPr="006D68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5" w:name="_Hlk159939351"/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mIU/mL</w:t>
            </w:r>
            <w:bookmarkEnd w:id="4"/>
            <w:bookmarkEnd w:id="5"/>
          </w:p>
        </w:tc>
        <w:tc>
          <w:tcPr>
            <w:tcW w:w="387" w:type="pct"/>
          </w:tcPr>
          <w:p w14:paraId="54BFDBE7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0.824</w:t>
            </w:r>
          </w:p>
        </w:tc>
        <w:tc>
          <w:tcPr>
            <w:tcW w:w="761" w:type="pct"/>
          </w:tcPr>
          <w:p w14:paraId="5F6412BE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bookmarkStart w:id="6" w:name="_Hlk159939188"/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0.760-0.888</w:t>
            </w:r>
            <w:bookmarkEnd w:id="6"/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94" w:type="pct"/>
          </w:tcPr>
          <w:p w14:paraId="1D2FFD75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80" w:type="pct"/>
          </w:tcPr>
          <w:p w14:paraId="551B43B3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595" w:type="pct"/>
          </w:tcPr>
          <w:p w14:paraId="12010DD6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9.26</w:t>
            </w:r>
          </w:p>
        </w:tc>
        <w:tc>
          <w:tcPr>
            <w:tcW w:w="603" w:type="pct"/>
          </w:tcPr>
          <w:p w14:paraId="4D7C7C1F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  <w:tc>
          <w:tcPr>
            <w:tcW w:w="603" w:type="pct"/>
          </w:tcPr>
          <w:p w14:paraId="3BB27FA3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0.644</w:t>
            </w:r>
          </w:p>
        </w:tc>
      </w:tr>
      <w:tr w:rsidR="006F0DFA" w:rsidRPr="006D68A5" w14:paraId="00EE3E75" w14:textId="77777777" w:rsidTr="006D68A5">
        <w:trPr>
          <w:trHeight w:val="454"/>
          <w:jc w:val="center"/>
        </w:trPr>
        <w:tc>
          <w:tcPr>
            <w:tcW w:w="1078" w:type="pct"/>
            <w:tcBorders>
              <w:bottom w:val="single" w:sz="12" w:space="0" w:color="auto"/>
            </w:tcBorders>
          </w:tcPr>
          <w:p w14:paraId="6806AD04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Combined,</w:t>
            </w: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6D68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pct"/>
            <w:tcBorders>
              <w:bottom w:val="single" w:sz="12" w:space="0" w:color="auto"/>
            </w:tcBorders>
          </w:tcPr>
          <w:p w14:paraId="63285415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0.930</w:t>
            </w:r>
          </w:p>
        </w:tc>
        <w:tc>
          <w:tcPr>
            <w:tcW w:w="761" w:type="pct"/>
            <w:tcBorders>
              <w:bottom w:val="single" w:sz="12" w:space="0" w:color="auto"/>
            </w:tcBorders>
          </w:tcPr>
          <w:p w14:paraId="1D2E9D78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[0.893-0.967]</w:t>
            </w:r>
          </w:p>
        </w:tc>
        <w:tc>
          <w:tcPr>
            <w:tcW w:w="494" w:type="pct"/>
            <w:tcBorders>
              <w:bottom w:val="single" w:sz="12" w:space="0" w:color="auto"/>
            </w:tcBorders>
          </w:tcPr>
          <w:p w14:paraId="205BD764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480" w:type="pct"/>
            <w:tcBorders>
              <w:bottom w:val="single" w:sz="12" w:space="0" w:color="auto"/>
            </w:tcBorders>
          </w:tcPr>
          <w:p w14:paraId="7E62E626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0.740</w:t>
            </w:r>
          </w:p>
        </w:tc>
        <w:tc>
          <w:tcPr>
            <w:tcW w:w="595" w:type="pct"/>
            <w:tcBorders>
              <w:bottom w:val="single" w:sz="12" w:space="0" w:color="auto"/>
            </w:tcBorders>
          </w:tcPr>
          <w:p w14:paraId="3324434E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</w:p>
        </w:tc>
        <w:tc>
          <w:tcPr>
            <w:tcW w:w="603" w:type="pct"/>
            <w:tcBorders>
              <w:bottom w:val="single" w:sz="12" w:space="0" w:color="auto"/>
            </w:tcBorders>
          </w:tcPr>
          <w:p w14:paraId="1136D8C9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  <w:tc>
          <w:tcPr>
            <w:tcW w:w="603" w:type="pct"/>
            <w:tcBorders>
              <w:bottom w:val="single" w:sz="12" w:space="0" w:color="auto"/>
            </w:tcBorders>
          </w:tcPr>
          <w:p w14:paraId="00275B82" w14:textId="77777777" w:rsidR="006F0DFA" w:rsidRPr="006D68A5" w:rsidRDefault="006F0DFA" w:rsidP="006D68A5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sz w:val="24"/>
                <w:szCs w:val="24"/>
              </w:rPr>
              <w:t>0.844</w:t>
            </w:r>
          </w:p>
        </w:tc>
      </w:tr>
    </w:tbl>
    <w:p w14:paraId="69879AD5" w14:textId="785800E7" w:rsidR="006F0DFA" w:rsidRPr="006D68A5" w:rsidRDefault="006F0DFA" w:rsidP="006D68A5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D68A5">
        <w:rPr>
          <w:rFonts w:ascii="Times New Roman" w:hAnsi="Times New Roman" w:cs="Times New Roman"/>
          <w:sz w:val="24"/>
          <w:szCs w:val="24"/>
        </w:rPr>
        <w:br w:type="page"/>
      </w:r>
    </w:p>
    <w:p w14:paraId="124BC9A7" w14:textId="77777777" w:rsidR="006F0DFA" w:rsidRPr="006D68A5" w:rsidRDefault="006F0DFA" w:rsidP="006D68A5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D68A5">
        <w:rPr>
          <w:rFonts w:ascii="Times New Roman" w:hAnsi="Times New Roman" w:cs="Times New Roman"/>
          <w:sz w:val="24"/>
          <w:szCs w:val="24"/>
        </w:rPr>
        <w:lastRenderedPageBreak/>
        <w:t>Supplement Table4: Multivariate logistic regression analysis enrol</w:t>
      </w:r>
      <w:bookmarkStart w:id="7" w:name="_GoBack"/>
      <w:bookmarkEnd w:id="7"/>
      <w:r w:rsidRPr="006D68A5">
        <w:rPr>
          <w:rFonts w:ascii="Times New Roman" w:hAnsi="Times New Roman" w:cs="Times New Roman"/>
          <w:sz w:val="24"/>
          <w:szCs w:val="24"/>
        </w:rPr>
        <w:t xml:space="preserve">led age, GLU and FSH as independent </w:t>
      </w:r>
      <w:r w:rsidRPr="006D68A5">
        <w:rPr>
          <w:rFonts w:ascii="Times New Roman" w:hAnsi="Times New Roman" w:cs="Times New Roman"/>
          <w:color w:val="000000"/>
          <w:sz w:val="24"/>
          <w:szCs w:val="24"/>
        </w:rPr>
        <w:t>variables for bone mass loss.</w:t>
      </w:r>
      <w:r w:rsidRPr="006D68A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51"/>
        <w:gridCol w:w="1746"/>
        <w:gridCol w:w="2251"/>
        <w:gridCol w:w="1575"/>
        <w:gridCol w:w="1574"/>
        <w:gridCol w:w="1739"/>
        <w:gridCol w:w="2822"/>
      </w:tblGrid>
      <w:tr w:rsidR="006F0DFA" w:rsidRPr="006D68A5" w14:paraId="2C1DC871" w14:textId="77777777" w:rsidTr="006D68A5">
        <w:trPr>
          <w:trHeight w:val="397"/>
        </w:trPr>
        <w:tc>
          <w:tcPr>
            <w:tcW w:w="806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083D135" w14:textId="77777777" w:rsidR="006F0DFA" w:rsidRPr="006D68A5" w:rsidRDefault="006F0DFA" w:rsidP="006D68A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BFD80F2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806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48A194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Strand error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86B6BA8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Wald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C0DCB0C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623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8335BFB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odds ratio</w:t>
            </w:r>
          </w:p>
        </w:tc>
        <w:tc>
          <w:tcPr>
            <w:tcW w:w="1011" w:type="pc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5C971B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 95%CI</w:t>
            </w:r>
          </w:p>
        </w:tc>
      </w:tr>
      <w:tr w:rsidR="006F0DFA" w:rsidRPr="006D68A5" w14:paraId="40C057CC" w14:textId="77777777" w:rsidTr="006D68A5">
        <w:trPr>
          <w:trHeight w:val="369"/>
        </w:trPr>
        <w:tc>
          <w:tcPr>
            <w:tcW w:w="806" w:type="pct"/>
            <w:tcBorders>
              <w:top w:val="single" w:sz="12" w:space="0" w:color="auto"/>
            </w:tcBorders>
            <w:vAlign w:val="bottom"/>
          </w:tcPr>
          <w:p w14:paraId="0D9F6488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625" w:type="pct"/>
            <w:tcBorders>
              <w:top w:val="single" w:sz="12" w:space="0" w:color="auto"/>
            </w:tcBorders>
            <w:vAlign w:val="bottom"/>
          </w:tcPr>
          <w:p w14:paraId="36E061D7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0.212</w:t>
            </w:r>
          </w:p>
        </w:tc>
        <w:tc>
          <w:tcPr>
            <w:tcW w:w="806" w:type="pct"/>
            <w:tcBorders>
              <w:top w:val="single" w:sz="12" w:space="0" w:color="auto"/>
            </w:tcBorders>
            <w:vAlign w:val="bottom"/>
          </w:tcPr>
          <w:p w14:paraId="591643EE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564" w:type="pct"/>
            <w:tcBorders>
              <w:top w:val="single" w:sz="12" w:space="0" w:color="auto"/>
            </w:tcBorders>
            <w:vAlign w:val="bottom"/>
          </w:tcPr>
          <w:p w14:paraId="4638DE99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26.522</w:t>
            </w:r>
          </w:p>
        </w:tc>
        <w:tc>
          <w:tcPr>
            <w:tcW w:w="564" w:type="pct"/>
            <w:tcBorders>
              <w:top w:val="single" w:sz="12" w:space="0" w:color="auto"/>
            </w:tcBorders>
            <w:vAlign w:val="bottom"/>
          </w:tcPr>
          <w:p w14:paraId="0EC064F5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623" w:type="pct"/>
            <w:tcBorders>
              <w:top w:val="single" w:sz="12" w:space="0" w:color="auto"/>
            </w:tcBorders>
            <w:vAlign w:val="bottom"/>
          </w:tcPr>
          <w:p w14:paraId="05EDC886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1.237</w:t>
            </w:r>
          </w:p>
        </w:tc>
        <w:tc>
          <w:tcPr>
            <w:tcW w:w="1011" w:type="pct"/>
            <w:tcBorders>
              <w:top w:val="single" w:sz="12" w:space="0" w:color="auto"/>
            </w:tcBorders>
            <w:vAlign w:val="bottom"/>
          </w:tcPr>
          <w:p w14:paraId="0E327507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1.117-1.354</w:t>
            </w:r>
          </w:p>
        </w:tc>
      </w:tr>
      <w:tr w:rsidR="006F0DFA" w:rsidRPr="006D68A5" w14:paraId="01E0A2FC" w14:textId="77777777" w:rsidTr="006D68A5">
        <w:trPr>
          <w:trHeight w:val="369"/>
        </w:trPr>
        <w:tc>
          <w:tcPr>
            <w:tcW w:w="806" w:type="pct"/>
            <w:vAlign w:val="bottom"/>
          </w:tcPr>
          <w:p w14:paraId="2DF5072D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</w:t>
            </w:r>
          </w:p>
        </w:tc>
        <w:tc>
          <w:tcPr>
            <w:tcW w:w="625" w:type="pct"/>
            <w:vAlign w:val="bottom"/>
          </w:tcPr>
          <w:p w14:paraId="2C210990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0.401</w:t>
            </w:r>
          </w:p>
        </w:tc>
        <w:tc>
          <w:tcPr>
            <w:tcW w:w="806" w:type="pct"/>
            <w:vAlign w:val="bottom"/>
          </w:tcPr>
          <w:p w14:paraId="0A78A658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564" w:type="pct"/>
            <w:vAlign w:val="bottom"/>
          </w:tcPr>
          <w:p w14:paraId="519226F4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11.068</w:t>
            </w:r>
          </w:p>
        </w:tc>
        <w:tc>
          <w:tcPr>
            <w:tcW w:w="564" w:type="pct"/>
            <w:vAlign w:val="bottom"/>
          </w:tcPr>
          <w:p w14:paraId="6EED4630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623" w:type="pct"/>
            <w:vAlign w:val="bottom"/>
          </w:tcPr>
          <w:p w14:paraId="1FAAA0B1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1.494</w:t>
            </w:r>
          </w:p>
        </w:tc>
        <w:tc>
          <w:tcPr>
            <w:tcW w:w="1011" w:type="pct"/>
            <w:vAlign w:val="bottom"/>
          </w:tcPr>
          <w:p w14:paraId="6FE36683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1.160-2.041</w:t>
            </w:r>
          </w:p>
        </w:tc>
      </w:tr>
      <w:tr w:rsidR="006F0DFA" w:rsidRPr="006D68A5" w14:paraId="6FD457F0" w14:textId="77777777" w:rsidTr="006D68A5">
        <w:trPr>
          <w:trHeight w:val="369"/>
        </w:trPr>
        <w:tc>
          <w:tcPr>
            <w:tcW w:w="806" w:type="pct"/>
            <w:vAlign w:val="bottom"/>
          </w:tcPr>
          <w:p w14:paraId="21D94689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FSH</w:t>
            </w:r>
          </w:p>
        </w:tc>
        <w:tc>
          <w:tcPr>
            <w:tcW w:w="625" w:type="pct"/>
            <w:vAlign w:val="bottom"/>
          </w:tcPr>
          <w:p w14:paraId="2773B6F6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806" w:type="pct"/>
            <w:vAlign w:val="bottom"/>
          </w:tcPr>
          <w:p w14:paraId="1D3EC6E6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564" w:type="pct"/>
            <w:vAlign w:val="bottom"/>
          </w:tcPr>
          <w:p w14:paraId="0C611CA1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9.032</w:t>
            </w:r>
          </w:p>
        </w:tc>
        <w:tc>
          <w:tcPr>
            <w:tcW w:w="564" w:type="pct"/>
            <w:vAlign w:val="bottom"/>
          </w:tcPr>
          <w:p w14:paraId="04941360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623" w:type="pct"/>
            <w:vAlign w:val="bottom"/>
          </w:tcPr>
          <w:p w14:paraId="3FB7F6E8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1.043</w:t>
            </w:r>
          </w:p>
        </w:tc>
        <w:tc>
          <w:tcPr>
            <w:tcW w:w="1011" w:type="pct"/>
            <w:vAlign w:val="bottom"/>
          </w:tcPr>
          <w:p w14:paraId="0F88027E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1.015-1.187</w:t>
            </w:r>
          </w:p>
        </w:tc>
      </w:tr>
      <w:tr w:rsidR="006F0DFA" w:rsidRPr="006D68A5" w14:paraId="32F03C88" w14:textId="77777777" w:rsidTr="006D68A5">
        <w:trPr>
          <w:trHeight w:val="369"/>
        </w:trPr>
        <w:tc>
          <w:tcPr>
            <w:tcW w:w="806" w:type="pct"/>
            <w:tcBorders>
              <w:bottom w:val="single" w:sz="12" w:space="0" w:color="auto"/>
            </w:tcBorders>
            <w:vAlign w:val="bottom"/>
          </w:tcPr>
          <w:p w14:paraId="403E8CEC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bottom"/>
          </w:tcPr>
          <w:p w14:paraId="3AB10197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-14.773</w:t>
            </w:r>
          </w:p>
        </w:tc>
        <w:tc>
          <w:tcPr>
            <w:tcW w:w="806" w:type="pct"/>
            <w:tcBorders>
              <w:bottom w:val="single" w:sz="12" w:space="0" w:color="auto"/>
            </w:tcBorders>
            <w:vAlign w:val="bottom"/>
          </w:tcPr>
          <w:p w14:paraId="3396DF1D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2.568</w:t>
            </w:r>
          </w:p>
        </w:tc>
        <w:tc>
          <w:tcPr>
            <w:tcW w:w="564" w:type="pct"/>
            <w:tcBorders>
              <w:bottom w:val="single" w:sz="12" w:space="0" w:color="auto"/>
            </w:tcBorders>
            <w:vAlign w:val="bottom"/>
          </w:tcPr>
          <w:p w14:paraId="3DFA2C88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33.088</w:t>
            </w:r>
          </w:p>
        </w:tc>
        <w:tc>
          <w:tcPr>
            <w:tcW w:w="564" w:type="pct"/>
            <w:tcBorders>
              <w:bottom w:val="single" w:sz="12" w:space="0" w:color="auto"/>
            </w:tcBorders>
            <w:vAlign w:val="bottom"/>
          </w:tcPr>
          <w:p w14:paraId="418B44CF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bottom"/>
          </w:tcPr>
          <w:p w14:paraId="16DB8627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011" w:type="pct"/>
            <w:tcBorders>
              <w:bottom w:val="single" w:sz="12" w:space="0" w:color="auto"/>
            </w:tcBorders>
            <w:vAlign w:val="bottom"/>
          </w:tcPr>
          <w:p w14:paraId="7EB64E8C" w14:textId="77777777" w:rsidR="006F0DFA" w:rsidRPr="006D68A5" w:rsidRDefault="006F0DFA" w:rsidP="006D68A5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</w:tbl>
    <w:p w14:paraId="454F07FF" w14:textId="77777777" w:rsidR="006F0DFA" w:rsidRPr="006D68A5" w:rsidRDefault="006F0DFA" w:rsidP="006D68A5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F0DFA" w:rsidRPr="006D68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278F8" w14:textId="77777777" w:rsidR="00B944D0" w:rsidRDefault="00B944D0" w:rsidP="006F0DFA">
      <w:r>
        <w:separator/>
      </w:r>
    </w:p>
  </w:endnote>
  <w:endnote w:type="continuationSeparator" w:id="0">
    <w:p w14:paraId="5456D573" w14:textId="77777777" w:rsidR="00B944D0" w:rsidRDefault="00B944D0" w:rsidP="006F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5D1F6" w14:textId="77777777" w:rsidR="00B944D0" w:rsidRDefault="00B944D0" w:rsidP="006F0DFA">
      <w:r>
        <w:separator/>
      </w:r>
    </w:p>
  </w:footnote>
  <w:footnote w:type="continuationSeparator" w:id="0">
    <w:p w14:paraId="4815BF89" w14:textId="77777777" w:rsidR="00B944D0" w:rsidRDefault="00B944D0" w:rsidP="006F0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lNmU5OGJhMmM5ZDEwMzk1ZTE5MjMzM2MwYWNhNDQifQ=="/>
  </w:docVars>
  <w:rsids>
    <w:rsidRoot w:val="00E636A2"/>
    <w:rsid w:val="00033A6F"/>
    <w:rsid w:val="000711EE"/>
    <w:rsid w:val="00074B39"/>
    <w:rsid w:val="000B160B"/>
    <w:rsid w:val="000B4DC5"/>
    <w:rsid w:val="000F7291"/>
    <w:rsid w:val="00107EBB"/>
    <w:rsid w:val="001400ED"/>
    <w:rsid w:val="0015595F"/>
    <w:rsid w:val="001A2C0E"/>
    <w:rsid w:val="001C4A23"/>
    <w:rsid w:val="001D756F"/>
    <w:rsid w:val="002000E4"/>
    <w:rsid w:val="00201F5A"/>
    <w:rsid w:val="002811B0"/>
    <w:rsid w:val="002916E5"/>
    <w:rsid w:val="002E7238"/>
    <w:rsid w:val="002F235B"/>
    <w:rsid w:val="00304EF0"/>
    <w:rsid w:val="00306ECA"/>
    <w:rsid w:val="00354E01"/>
    <w:rsid w:val="00380BC8"/>
    <w:rsid w:val="003A0D19"/>
    <w:rsid w:val="0040549E"/>
    <w:rsid w:val="00467BA8"/>
    <w:rsid w:val="00530149"/>
    <w:rsid w:val="00591F1D"/>
    <w:rsid w:val="005A3104"/>
    <w:rsid w:val="005D083E"/>
    <w:rsid w:val="00646EB4"/>
    <w:rsid w:val="006D68A5"/>
    <w:rsid w:val="006F0DFA"/>
    <w:rsid w:val="00727458"/>
    <w:rsid w:val="007A2B20"/>
    <w:rsid w:val="008175F3"/>
    <w:rsid w:val="00882976"/>
    <w:rsid w:val="00896FEE"/>
    <w:rsid w:val="00A13C12"/>
    <w:rsid w:val="00A310D3"/>
    <w:rsid w:val="00AB6E97"/>
    <w:rsid w:val="00AC292A"/>
    <w:rsid w:val="00B142BC"/>
    <w:rsid w:val="00B51B57"/>
    <w:rsid w:val="00B944D0"/>
    <w:rsid w:val="00BD1FC0"/>
    <w:rsid w:val="00C044C4"/>
    <w:rsid w:val="00C47A16"/>
    <w:rsid w:val="00C81C8B"/>
    <w:rsid w:val="00C9366C"/>
    <w:rsid w:val="00CD79C6"/>
    <w:rsid w:val="00CE6ED5"/>
    <w:rsid w:val="00CF4419"/>
    <w:rsid w:val="00CF552A"/>
    <w:rsid w:val="00D658D7"/>
    <w:rsid w:val="00D90F6D"/>
    <w:rsid w:val="00E33D35"/>
    <w:rsid w:val="00E52511"/>
    <w:rsid w:val="00E52C85"/>
    <w:rsid w:val="00E636A2"/>
    <w:rsid w:val="00EA6100"/>
    <w:rsid w:val="00EB63AA"/>
    <w:rsid w:val="00F26D30"/>
    <w:rsid w:val="00F30F8C"/>
    <w:rsid w:val="00F5645E"/>
    <w:rsid w:val="00F92FB9"/>
    <w:rsid w:val="00FF595F"/>
    <w:rsid w:val="00FF7AF2"/>
    <w:rsid w:val="1AB0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F4AF9"/>
  <w15:docId w15:val="{CA6AE276-BB84-45F3-B90E-B0F099B3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5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532</Words>
  <Characters>3038</Characters>
  <Application>Microsoft Office Word</Application>
  <DocSecurity>0</DocSecurity>
  <Lines>25</Lines>
  <Paragraphs>7</Paragraphs>
  <ScaleCrop>false</ScaleCrop>
  <Company>Microsoft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Bingru LU</dc:creator>
  <cp:lastModifiedBy>authors</cp:lastModifiedBy>
  <cp:revision>7</cp:revision>
  <dcterms:created xsi:type="dcterms:W3CDTF">2024-03-28T06:45:00Z</dcterms:created>
  <dcterms:modified xsi:type="dcterms:W3CDTF">2025-02-10T07:40:00Z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C12097FB3BCB4B82B76AD5175AABA4BC_12</vt:lpwstr>
  </property>
</Properties>
</file>