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FDD3B" w14:textId="77777777" w:rsidR="00D96354" w:rsidRPr="00BF2ED8" w:rsidRDefault="00D96354" w:rsidP="001E539D">
      <w:pPr>
        <w:pStyle w:val="berschrift1"/>
        <w:rPr>
          <w:lang w:val="en-US"/>
        </w:rPr>
      </w:pPr>
      <w:bookmarkStart w:id="0" w:name="_Hlk131761370"/>
      <w:bookmarkEnd w:id="0"/>
      <w:r w:rsidRPr="00BF2ED8">
        <w:rPr>
          <w:lang w:val="en-US"/>
        </w:rPr>
        <w:t>Supporting Information for</w:t>
      </w:r>
    </w:p>
    <w:p w14:paraId="0F76CB72" w14:textId="77777777" w:rsidR="00D96354" w:rsidRPr="00BF2ED8" w:rsidRDefault="00D96354" w:rsidP="0023624A">
      <w:pPr>
        <w:jc w:val="both"/>
        <w:rPr>
          <w:rFonts w:ascii="Calibri" w:hAnsi="Calibri" w:cs="Calibri"/>
          <w:b/>
          <w:color w:val="000000" w:themeColor="text1"/>
          <w:sz w:val="24"/>
          <w:lang w:val="en-US"/>
        </w:rPr>
      </w:pPr>
    </w:p>
    <w:p w14:paraId="7ADB2984" w14:textId="25610543" w:rsidR="001446F2" w:rsidRPr="00BF2ED8" w:rsidRDefault="001446F2" w:rsidP="002B37B8">
      <w:pPr>
        <w:jc w:val="center"/>
        <w:rPr>
          <w:rFonts w:ascii="Calibri" w:hAnsi="Calibri" w:cs="Calibri"/>
          <w:b/>
          <w:color w:val="000000" w:themeColor="text1"/>
          <w:sz w:val="40"/>
          <w:szCs w:val="40"/>
          <w:lang w:val="en-US"/>
        </w:rPr>
      </w:pPr>
      <w:r w:rsidRPr="00BF2ED8">
        <w:rPr>
          <w:rFonts w:ascii="Calibri" w:hAnsi="Calibri" w:cs="Calibri"/>
          <w:b/>
          <w:color w:val="000000" w:themeColor="text1"/>
          <w:sz w:val="40"/>
          <w:szCs w:val="40"/>
          <w:lang w:val="en-US"/>
        </w:rPr>
        <w:t>A bioinorganic view on the potential chemical space of hydroxyphenylpyruvate dioxygenase-like (HPDL) enzymes</w:t>
      </w:r>
    </w:p>
    <w:p w14:paraId="2F56362C" w14:textId="7464DA6A" w:rsidR="00D96354" w:rsidRPr="00BF2ED8" w:rsidRDefault="00D96354" w:rsidP="0023624A">
      <w:pPr>
        <w:jc w:val="both"/>
        <w:rPr>
          <w:rFonts w:ascii="Calibri" w:hAnsi="Calibri" w:cs="Calibri"/>
          <w:color w:val="000000" w:themeColor="text1"/>
        </w:rPr>
      </w:pPr>
      <w:r w:rsidRPr="00BF2ED8">
        <w:rPr>
          <w:rFonts w:ascii="Calibri" w:hAnsi="Calibri" w:cs="Calibri"/>
          <w:color w:val="000000" w:themeColor="text1"/>
        </w:rPr>
        <w:t xml:space="preserve">Niko S. W. Lindlar </w:t>
      </w:r>
      <w:proofErr w:type="spellStart"/>
      <w:r w:rsidRPr="00BF2ED8">
        <w:rPr>
          <w:rFonts w:ascii="Calibri" w:hAnsi="Calibri" w:cs="Calibri"/>
          <w:color w:val="000000" w:themeColor="text1"/>
        </w:rPr>
        <w:t>né</w:t>
      </w:r>
      <w:proofErr w:type="spellEnd"/>
      <w:r w:rsidRPr="00BF2ED8">
        <w:rPr>
          <w:rFonts w:ascii="Calibri" w:hAnsi="Calibri" w:cs="Calibri"/>
          <w:color w:val="000000" w:themeColor="text1"/>
        </w:rPr>
        <w:t xml:space="preserve"> Jonasso</w:t>
      </w:r>
      <w:r w:rsidR="001446F2" w:rsidRPr="00BF2ED8">
        <w:rPr>
          <w:rFonts w:ascii="Calibri" w:hAnsi="Calibri" w:cs="Calibri"/>
          <w:color w:val="000000" w:themeColor="text1"/>
        </w:rPr>
        <w:t>n</w:t>
      </w:r>
      <w:proofErr w:type="gramStart"/>
      <w:r w:rsidR="00AC6ED2" w:rsidRPr="00BF2ED8">
        <w:rPr>
          <w:rFonts w:ascii="Calibri" w:hAnsi="Calibri" w:cs="Calibri"/>
          <w:color w:val="000000" w:themeColor="text1"/>
          <w:vertAlign w:val="superscript"/>
        </w:rPr>
        <w:t>1,</w:t>
      </w:r>
      <w:r w:rsidR="00860994" w:rsidRPr="00BF2ED8">
        <w:rPr>
          <w:rFonts w:ascii="Calibri" w:hAnsi="Calibri" w:cs="Calibri"/>
          <w:color w:val="000000" w:themeColor="text1"/>
        </w:rPr>
        <w:t>*</w:t>
      </w:r>
      <w:proofErr w:type="gramEnd"/>
      <w:r w:rsidRPr="00BF2ED8">
        <w:rPr>
          <w:rFonts w:ascii="Calibri" w:hAnsi="Calibri" w:cs="Calibri"/>
          <w:color w:val="000000" w:themeColor="text1"/>
        </w:rPr>
        <w:t xml:space="preserve">, </w:t>
      </w:r>
      <w:r w:rsidR="001446F2" w:rsidRPr="00BF2ED8">
        <w:rPr>
          <w:rFonts w:ascii="Calibri" w:hAnsi="Calibri" w:cs="Calibri"/>
          <w:color w:val="000000" w:themeColor="text1"/>
        </w:rPr>
        <w:t>Rolf Stucka</w:t>
      </w:r>
      <w:r w:rsidR="00F242E2" w:rsidRPr="00BF2ED8">
        <w:rPr>
          <w:rFonts w:ascii="Calibri" w:hAnsi="Calibri" w:cs="Calibri"/>
          <w:color w:val="000000" w:themeColor="text1"/>
          <w:vertAlign w:val="superscript"/>
        </w:rPr>
        <w:t>2</w:t>
      </w:r>
      <w:r w:rsidR="001446F2" w:rsidRPr="00BF2ED8">
        <w:rPr>
          <w:rFonts w:ascii="Calibri" w:hAnsi="Calibri" w:cs="Calibri"/>
          <w:color w:val="000000" w:themeColor="text1"/>
        </w:rPr>
        <w:t xml:space="preserve">, Sophie </w:t>
      </w:r>
      <w:r w:rsidR="001E539D" w:rsidRPr="00BF2ED8">
        <w:rPr>
          <w:rFonts w:ascii="Calibri" w:hAnsi="Calibri" w:cs="Calibri"/>
          <w:color w:val="000000" w:themeColor="text1"/>
        </w:rPr>
        <w:t xml:space="preserve">M. </w:t>
      </w:r>
      <w:r w:rsidR="001446F2" w:rsidRPr="00BF2ED8">
        <w:rPr>
          <w:rFonts w:ascii="Calibri" w:hAnsi="Calibri" w:cs="Calibri"/>
          <w:color w:val="000000" w:themeColor="text1"/>
        </w:rPr>
        <w:t>Gutenthaler-Tietze</w:t>
      </w:r>
      <w:r w:rsidR="00F242E2" w:rsidRPr="00BF2ED8">
        <w:rPr>
          <w:rFonts w:ascii="Calibri" w:hAnsi="Calibri" w:cs="Calibri"/>
          <w:color w:val="000000" w:themeColor="text1"/>
          <w:vertAlign w:val="superscript"/>
        </w:rPr>
        <w:t>3</w:t>
      </w:r>
      <w:r w:rsidRPr="00BF2ED8">
        <w:rPr>
          <w:rFonts w:ascii="Calibri" w:hAnsi="Calibri" w:cs="Calibri"/>
          <w:color w:val="000000" w:themeColor="text1"/>
        </w:rPr>
        <w:t xml:space="preserve">, </w:t>
      </w:r>
      <w:r w:rsidR="00E3584B" w:rsidRPr="00BF2ED8">
        <w:rPr>
          <w:rFonts w:ascii="Calibri" w:hAnsi="Calibri" w:cs="Calibri"/>
          <w:color w:val="000000" w:themeColor="text1"/>
        </w:rPr>
        <w:t>Jonathan Gutenthaler-Tietze</w:t>
      </w:r>
      <w:r w:rsidR="00E3584B" w:rsidRPr="00BF2ED8">
        <w:rPr>
          <w:rFonts w:ascii="Calibri" w:hAnsi="Calibri" w:cs="Calibri"/>
          <w:color w:val="000000" w:themeColor="text1"/>
          <w:vertAlign w:val="superscript"/>
        </w:rPr>
        <w:t>3</w:t>
      </w:r>
      <w:r w:rsidR="00E3584B" w:rsidRPr="00BF2ED8">
        <w:rPr>
          <w:rFonts w:ascii="Calibri" w:hAnsi="Calibri" w:cs="Calibri"/>
          <w:color w:val="000000" w:themeColor="text1"/>
        </w:rPr>
        <w:t xml:space="preserve">, </w:t>
      </w:r>
      <w:r w:rsidR="00FC3FA3" w:rsidRPr="00BF2ED8">
        <w:rPr>
          <w:rFonts w:ascii="Calibri" w:hAnsi="Calibri" w:cs="Calibri"/>
          <w:color w:val="000000" w:themeColor="text1"/>
        </w:rPr>
        <w:t>Jan Senderek</w:t>
      </w:r>
      <w:r w:rsidR="00FC3FA3" w:rsidRPr="00BF2ED8">
        <w:rPr>
          <w:rFonts w:ascii="Calibri" w:hAnsi="Calibri" w:cs="Calibri"/>
          <w:color w:val="000000" w:themeColor="text1"/>
          <w:vertAlign w:val="superscript"/>
        </w:rPr>
        <w:t>2</w:t>
      </w:r>
      <w:r w:rsidR="00FC3FA3" w:rsidRPr="00BF2ED8">
        <w:rPr>
          <w:rFonts w:ascii="Calibri" w:hAnsi="Calibri" w:cs="Calibri"/>
          <w:color w:val="000000" w:themeColor="text1"/>
        </w:rPr>
        <w:t xml:space="preserve">, </w:t>
      </w:r>
      <w:r w:rsidRPr="00BF2ED8">
        <w:rPr>
          <w:rFonts w:ascii="Calibri" w:hAnsi="Calibri" w:cs="Calibri"/>
          <w:color w:val="000000" w:themeColor="text1"/>
        </w:rPr>
        <w:t>Lena J. Daumann</w:t>
      </w:r>
      <w:proofErr w:type="gramStart"/>
      <w:r w:rsidR="00F242E2" w:rsidRPr="00BF2ED8">
        <w:rPr>
          <w:rFonts w:ascii="Calibri" w:hAnsi="Calibri" w:cs="Calibri"/>
          <w:color w:val="000000" w:themeColor="text1"/>
          <w:vertAlign w:val="superscript"/>
        </w:rPr>
        <w:t>3,</w:t>
      </w:r>
      <w:r w:rsidRPr="00BF2ED8">
        <w:rPr>
          <w:rFonts w:ascii="Calibri" w:hAnsi="Calibri" w:cs="Calibri"/>
          <w:color w:val="000000" w:themeColor="text1"/>
        </w:rPr>
        <w:t>*</w:t>
      </w:r>
      <w:proofErr w:type="gramEnd"/>
    </w:p>
    <w:p w14:paraId="2A7F389F" w14:textId="00D26664" w:rsidR="00D96354" w:rsidRPr="0001559E" w:rsidRDefault="00F242E2" w:rsidP="00FC3FA3">
      <w:r w:rsidRPr="00BF2ED8">
        <w:rPr>
          <w:vertAlign w:val="superscript"/>
          <w:lang w:val="en-US"/>
        </w:rPr>
        <w:t>1</w:t>
      </w:r>
      <w:r w:rsidRPr="00BF2ED8">
        <w:rPr>
          <w:lang w:val="en-US"/>
        </w:rPr>
        <w:t xml:space="preserve">University of Zurich, Department of Chemistry, </w:t>
      </w:r>
      <w:proofErr w:type="spellStart"/>
      <w:r w:rsidRPr="00BF2ED8">
        <w:rPr>
          <w:lang w:val="en-US"/>
        </w:rPr>
        <w:t>Winterthurerstr</w:t>
      </w:r>
      <w:proofErr w:type="spellEnd"/>
      <w:r w:rsidRPr="00BF2ED8">
        <w:rPr>
          <w:lang w:val="en-US"/>
        </w:rPr>
        <w:t xml:space="preserve">. </w:t>
      </w:r>
      <w:r w:rsidRPr="00BF2ED8">
        <w:t xml:space="preserve">190, 8057 Zürich, </w:t>
      </w:r>
      <w:proofErr w:type="spellStart"/>
      <w:r w:rsidRPr="00BF2ED8">
        <w:t>Switzerland</w:t>
      </w:r>
      <w:proofErr w:type="spellEnd"/>
      <w:r w:rsidRPr="00BF2ED8">
        <w:t xml:space="preserve">; </w:t>
      </w:r>
      <w:r w:rsidRPr="00BF2ED8">
        <w:rPr>
          <w:vertAlign w:val="superscript"/>
        </w:rPr>
        <w:t>2</w:t>
      </w:r>
      <w:r w:rsidRPr="00BF2ED8">
        <w:t xml:space="preserve">Ludwig-Maximilians-University Munich, </w:t>
      </w:r>
      <w:proofErr w:type="gramStart"/>
      <w:r w:rsidRPr="00BF2ED8">
        <w:t>Friedrich Baur Institute</w:t>
      </w:r>
      <w:proofErr w:type="gramEnd"/>
      <w:r w:rsidRPr="00BF2ED8">
        <w:t xml:space="preserve">, </w:t>
      </w:r>
      <w:proofErr w:type="spellStart"/>
      <w:r w:rsidRPr="00BF2ED8">
        <w:t>Ziemssenstr</w:t>
      </w:r>
      <w:proofErr w:type="spellEnd"/>
      <w:r w:rsidRPr="00BF2ED8">
        <w:t xml:space="preserve">. 1, D-80336 München, Germany; </w:t>
      </w:r>
      <w:r w:rsidR="00A370F3" w:rsidRPr="00BF2ED8">
        <w:rPr>
          <w:vertAlign w:val="superscript"/>
        </w:rPr>
        <w:t>3</w:t>
      </w:r>
      <w:r w:rsidRPr="00BF2ED8">
        <w:t>Heinrich-Heine-University Düsseldorf, Mathematisch Naturwissenschaftliche Fakultät, Lehrstuhl für Bioanorganische Chemie, Universitätsstraße 1, 40225 Düsseldorf, Germany; *</w:t>
      </w:r>
      <w:proofErr w:type="spellStart"/>
      <w:r w:rsidRPr="00BF2ED8">
        <w:t>corresponding</w:t>
      </w:r>
      <w:proofErr w:type="spellEnd"/>
      <w:r w:rsidRPr="00BF2ED8">
        <w:t xml:space="preserve"> </w:t>
      </w:r>
      <w:proofErr w:type="spellStart"/>
      <w:r w:rsidRPr="00BF2ED8">
        <w:t>author</w:t>
      </w:r>
      <w:r w:rsidR="00917E59" w:rsidRPr="00BF2ED8">
        <w:t>s</w:t>
      </w:r>
      <w:proofErr w:type="spellEnd"/>
      <w:r w:rsidRPr="00BF2ED8">
        <w:t>:</w:t>
      </w:r>
      <w:r w:rsidR="0001559E">
        <w:t xml:space="preserve"> Lena Daumann</w:t>
      </w:r>
      <w:r w:rsidRPr="00BF2ED8">
        <w:t xml:space="preserve"> </w:t>
      </w:r>
      <w:hyperlink r:id="rId7" w:history="1">
        <w:r w:rsidRPr="00BF2ED8">
          <w:rPr>
            <w:rStyle w:val="Hyperlink"/>
          </w:rPr>
          <w:t>lena.daumann@hhu.de</w:t>
        </w:r>
      </w:hyperlink>
      <w:r w:rsidR="0001559E">
        <w:rPr>
          <w:rFonts w:ascii="Calibri" w:hAnsi="Calibri" w:cs="Calibri"/>
          <w:szCs w:val="20"/>
        </w:rPr>
        <w:t xml:space="preserve">; Niko Lindlar </w:t>
      </w:r>
      <w:hyperlink r:id="rId8" w:history="1">
        <w:r w:rsidR="0001559E" w:rsidRPr="00E007EC">
          <w:rPr>
            <w:rStyle w:val="Hyperlink"/>
            <w:rFonts w:ascii="Calibri" w:hAnsi="Calibri" w:cs="Calibri"/>
            <w:szCs w:val="20"/>
          </w:rPr>
          <w:t>niko.lindlar@gmail.com</w:t>
        </w:r>
      </w:hyperlink>
      <w:r w:rsidR="0001559E">
        <w:rPr>
          <w:rFonts w:ascii="Calibri" w:hAnsi="Calibri" w:cs="Calibri"/>
          <w:szCs w:val="20"/>
        </w:rPr>
        <w:t xml:space="preserve"> </w:t>
      </w:r>
      <w:r w:rsidR="0001559E" w:rsidRPr="0001559E">
        <w:rPr>
          <w:rFonts w:ascii="Calibri" w:hAnsi="Calibri" w:cs="Calibri"/>
          <w:szCs w:val="20"/>
        </w:rPr>
        <w:t xml:space="preserve"> </w:t>
      </w:r>
      <w:r w:rsidR="00D96354" w:rsidRPr="00BF2ED8">
        <w:rPr>
          <w:rFonts w:ascii="Calibri" w:hAnsi="Calibri" w:cs="Calibri"/>
          <w:szCs w:val="20"/>
        </w:rPr>
        <w:br w:type="page"/>
      </w:r>
    </w:p>
    <w:p w14:paraId="6DAC0214" w14:textId="77777777" w:rsidR="00D96354" w:rsidRPr="00BF2ED8" w:rsidRDefault="00D96354" w:rsidP="002B37B8">
      <w:pPr>
        <w:rPr>
          <w:rFonts w:ascii="Calibri" w:hAnsi="Calibri" w:cs="Calibri"/>
          <w:b/>
          <w:bCs/>
          <w:sz w:val="28"/>
          <w:szCs w:val="28"/>
          <w:lang w:val="en-US"/>
        </w:rPr>
      </w:pPr>
      <w:r w:rsidRPr="00BF2ED8">
        <w:rPr>
          <w:rFonts w:ascii="Calibri" w:hAnsi="Calibri" w:cs="Calibri"/>
          <w:b/>
          <w:bCs/>
          <w:sz w:val="28"/>
          <w:szCs w:val="28"/>
          <w:lang w:val="en-US"/>
        </w:rPr>
        <w:lastRenderedPageBreak/>
        <w:t>Materials and Methods</w:t>
      </w:r>
    </w:p>
    <w:p w14:paraId="7AD89CB1" w14:textId="77777777" w:rsidR="00D96354" w:rsidRPr="00BF2ED8" w:rsidRDefault="00D96354" w:rsidP="0023624A">
      <w:pPr>
        <w:jc w:val="both"/>
        <w:rPr>
          <w:rFonts w:ascii="Calibri" w:hAnsi="Calibri" w:cs="Calibri"/>
          <w:b/>
          <w:szCs w:val="20"/>
          <w:lang w:val="en-US"/>
        </w:rPr>
      </w:pPr>
      <w:r w:rsidRPr="00BF2ED8">
        <w:rPr>
          <w:rFonts w:ascii="Calibri" w:hAnsi="Calibri" w:cs="Calibri"/>
          <w:b/>
          <w:szCs w:val="20"/>
          <w:lang w:val="en-US"/>
        </w:rPr>
        <w:t>Solvents and Chemicals</w:t>
      </w:r>
    </w:p>
    <w:p w14:paraId="63003400" w14:textId="77777777" w:rsidR="00D96354" w:rsidRPr="00BF2ED8" w:rsidRDefault="00D96354" w:rsidP="0023624A">
      <w:pPr>
        <w:jc w:val="both"/>
        <w:rPr>
          <w:rFonts w:ascii="Calibri" w:hAnsi="Calibri" w:cs="Calibri"/>
          <w:szCs w:val="20"/>
          <w:lang w:val="en-US"/>
        </w:rPr>
      </w:pPr>
      <w:r w:rsidRPr="00BF2ED8">
        <w:rPr>
          <w:rFonts w:ascii="Calibri" w:hAnsi="Calibri" w:cs="Calibri"/>
          <w:szCs w:val="20"/>
          <w:lang w:val="en-US"/>
        </w:rPr>
        <w:t xml:space="preserve">Chemicals were purchased from commercial sources (Sigma Aldrich, ABCR, </w:t>
      </w:r>
      <w:proofErr w:type="spellStart"/>
      <w:r w:rsidRPr="00BF2ED8">
        <w:rPr>
          <w:rFonts w:ascii="Calibri" w:hAnsi="Calibri" w:cs="Calibri"/>
          <w:szCs w:val="20"/>
          <w:lang w:val="en-US"/>
        </w:rPr>
        <w:t>Acros</w:t>
      </w:r>
      <w:proofErr w:type="spellEnd"/>
      <w:r w:rsidRPr="00BF2ED8">
        <w:rPr>
          <w:rFonts w:ascii="Calibri" w:hAnsi="Calibri" w:cs="Calibri"/>
          <w:szCs w:val="20"/>
          <w:lang w:val="en-US"/>
        </w:rPr>
        <w:t xml:space="preserve"> Organics, Alfa </w:t>
      </w:r>
      <w:proofErr w:type="spellStart"/>
      <w:r w:rsidRPr="00BF2ED8">
        <w:rPr>
          <w:rFonts w:ascii="Calibri" w:hAnsi="Calibri" w:cs="Calibri"/>
          <w:szCs w:val="20"/>
          <w:lang w:val="en-US"/>
        </w:rPr>
        <w:t>Aesar</w:t>
      </w:r>
      <w:proofErr w:type="spellEnd"/>
      <w:r w:rsidRPr="00BF2ED8">
        <w:rPr>
          <w:rFonts w:ascii="Calibri" w:hAnsi="Calibri" w:cs="Calibri"/>
          <w:szCs w:val="20"/>
          <w:lang w:val="en-US"/>
        </w:rPr>
        <w:t>, TCI Chemicals, Oakwood Chemicals) or the LMU Munich chemical supply and used without further purification.</w:t>
      </w:r>
    </w:p>
    <w:p w14:paraId="19D7CE07" w14:textId="77777777" w:rsidR="00D96354" w:rsidRPr="00BF2ED8" w:rsidRDefault="00D96354" w:rsidP="0023624A">
      <w:pPr>
        <w:jc w:val="both"/>
        <w:rPr>
          <w:rFonts w:ascii="Calibri" w:hAnsi="Calibri" w:cs="Calibri"/>
          <w:szCs w:val="20"/>
          <w:lang w:val="en-US"/>
        </w:rPr>
      </w:pPr>
      <w:r w:rsidRPr="00BF2ED8">
        <w:rPr>
          <w:rFonts w:ascii="Calibri" w:hAnsi="Calibri" w:cs="Calibri"/>
          <w:szCs w:val="20"/>
          <w:lang w:val="en-US"/>
        </w:rPr>
        <w:t xml:space="preserve">Acetone, ethyl acetate, methanol, dichloromethane, </w:t>
      </w:r>
      <w:r w:rsidRPr="00BF2ED8">
        <w:rPr>
          <w:rFonts w:ascii="Calibri" w:hAnsi="Calibri" w:cs="Calibri"/>
          <w:i/>
          <w:iCs/>
          <w:szCs w:val="20"/>
          <w:lang w:val="en-US"/>
        </w:rPr>
        <w:t>iso</w:t>
      </w:r>
      <w:r w:rsidRPr="00BF2ED8">
        <w:rPr>
          <w:rFonts w:ascii="Calibri" w:hAnsi="Calibri" w:cs="Calibri"/>
          <w:szCs w:val="20"/>
          <w:lang w:val="en-US"/>
        </w:rPr>
        <w:t xml:space="preserve">-hexane, and diethyl ether were obtained from the LMU Munich chemical supply. Ethyl acetate, diethyl ether, dichloromethane, and </w:t>
      </w:r>
      <w:r w:rsidRPr="00BF2ED8">
        <w:rPr>
          <w:rFonts w:ascii="Calibri" w:hAnsi="Calibri" w:cs="Calibri"/>
          <w:i/>
          <w:iCs/>
          <w:szCs w:val="20"/>
          <w:lang w:val="en-US"/>
        </w:rPr>
        <w:t>iso</w:t>
      </w:r>
      <w:r w:rsidRPr="00BF2ED8">
        <w:rPr>
          <w:rFonts w:ascii="Calibri" w:hAnsi="Calibri" w:cs="Calibri"/>
          <w:szCs w:val="20"/>
          <w:lang w:val="en-US"/>
        </w:rPr>
        <w:t xml:space="preserve">-hexane were distilled via rotary evaporation prior to use. </w:t>
      </w:r>
    </w:p>
    <w:p w14:paraId="070796D9" w14:textId="77777777" w:rsidR="00D96354" w:rsidRPr="00BF2ED8" w:rsidRDefault="00D96354" w:rsidP="0023624A">
      <w:pPr>
        <w:jc w:val="both"/>
        <w:rPr>
          <w:rFonts w:ascii="Calibri" w:hAnsi="Calibri" w:cs="Calibri"/>
          <w:b/>
          <w:szCs w:val="20"/>
          <w:lang w:val="en-US"/>
        </w:rPr>
      </w:pPr>
      <w:r w:rsidRPr="00BF2ED8">
        <w:rPr>
          <w:rFonts w:ascii="Calibri" w:hAnsi="Calibri" w:cs="Calibri"/>
          <w:b/>
          <w:szCs w:val="20"/>
          <w:lang w:val="en-US"/>
        </w:rPr>
        <w:t xml:space="preserve">Methods and Manipulations </w:t>
      </w:r>
    </w:p>
    <w:p w14:paraId="4932AE11" w14:textId="03EA8FB7" w:rsidR="00D96354" w:rsidRPr="00BF2ED8" w:rsidRDefault="00D96354" w:rsidP="0023624A">
      <w:pPr>
        <w:jc w:val="both"/>
        <w:rPr>
          <w:rFonts w:ascii="Calibri" w:hAnsi="Calibri" w:cs="Calibri"/>
          <w:szCs w:val="20"/>
          <w:lang w:val="en-US"/>
        </w:rPr>
      </w:pPr>
      <w:r w:rsidRPr="00BF2ED8">
        <w:rPr>
          <w:rFonts w:ascii="Calibri" w:hAnsi="Calibri" w:cs="Calibri"/>
          <w:szCs w:val="20"/>
          <w:lang w:val="en-US"/>
        </w:rPr>
        <w:t>All manipulations were carried out under ambient conditions if not stated otherwise. Air- and moisture-sensitive chemicals and absolute solvents were transferred via stainless-steel cannula or syringe. Organic solutions were concentrated by rotary evaporation at 40</w:t>
      </w:r>
      <w:r w:rsidR="007E5E94" w:rsidRPr="00BF2ED8">
        <w:rPr>
          <w:rFonts w:ascii="Calibri" w:hAnsi="Calibri" w:cs="Calibri"/>
          <w:szCs w:val="20"/>
          <w:lang w:val="en-US"/>
        </w:rPr>
        <w:t> </w:t>
      </w:r>
      <w:r w:rsidRPr="00BF2ED8">
        <w:rPr>
          <w:rFonts w:ascii="Calibri" w:hAnsi="Calibri" w:cs="Calibri"/>
          <w:szCs w:val="20"/>
          <w:lang w:val="en-US"/>
        </w:rPr>
        <w:t>°C. Analytical thin layer chromatography (TLC) was performed on pre-coated (silica gel, 0.25</w:t>
      </w:r>
      <w:r w:rsidR="007E5E94" w:rsidRPr="00BF2ED8">
        <w:rPr>
          <w:rFonts w:ascii="Calibri" w:hAnsi="Calibri" w:cs="Calibri"/>
          <w:szCs w:val="20"/>
          <w:lang w:val="en-US"/>
        </w:rPr>
        <w:t> </w:t>
      </w:r>
      <w:r w:rsidRPr="00BF2ED8">
        <w:rPr>
          <w:rFonts w:ascii="Calibri" w:hAnsi="Calibri" w:cs="Calibri"/>
          <w:szCs w:val="20"/>
          <w:lang w:val="en-US"/>
        </w:rPr>
        <w:t>mm, 60</w:t>
      </w:r>
      <w:r w:rsidR="007E5E94" w:rsidRPr="00BF2ED8">
        <w:rPr>
          <w:rFonts w:ascii="Calibri" w:hAnsi="Calibri" w:cs="Calibri"/>
          <w:szCs w:val="20"/>
          <w:lang w:val="en-US"/>
        </w:rPr>
        <w:t> </w:t>
      </w:r>
      <w:r w:rsidRPr="00BF2ED8">
        <w:rPr>
          <w:rFonts w:ascii="Calibri" w:hAnsi="Calibri" w:cs="Calibri"/>
          <w:szCs w:val="20"/>
          <w:lang w:val="en-US"/>
        </w:rPr>
        <w:t>Å pore-size, 230–400</w:t>
      </w:r>
      <w:r w:rsidR="007E5E94" w:rsidRPr="00BF2ED8">
        <w:rPr>
          <w:rFonts w:ascii="Calibri" w:hAnsi="Calibri" w:cs="Calibri"/>
          <w:szCs w:val="20"/>
          <w:lang w:val="en-US"/>
        </w:rPr>
        <w:t> </w:t>
      </w:r>
      <w:r w:rsidRPr="00BF2ED8">
        <w:rPr>
          <w:rFonts w:ascii="Calibri" w:hAnsi="Calibri" w:cs="Calibri"/>
          <w:szCs w:val="20"/>
          <w:lang w:val="en-US"/>
        </w:rPr>
        <w:t>mesh, Merck KGA) aluminum plates or which were impregnated with a fluorescent indicator (254</w:t>
      </w:r>
      <w:r w:rsidR="007E5E94" w:rsidRPr="00BF2ED8">
        <w:rPr>
          <w:rFonts w:ascii="Calibri" w:hAnsi="Calibri" w:cs="Calibri"/>
          <w:szCs w:val="20"/>
          <w:lang w:val="en-US"/>
        </w:rPr>
        <w:t> </w:t>
      </w:r>
      <w:r w:rsidRPr="00BF2ED8">
        <w:rPr>
          <w:rFonts w:ascii="Calibri" w:hAnsi="Calibri" w:cs="Calibri"/>
          <w:szCs w:val="20"/>
          <w:lang w:val="en-US"/>
        </w:rPr>
        <w:t>nm). TLC plates were visualized by exposure to ultraviolet light.</w:t>
      </w:r>
      <w:r w:rsidR="00507BA7" w:rsidRPr="00BF2ED8">
        <w:rPr>
          <w:rFonts w:ascii="Calibri" w:hAnsi="Calibri" w:cs="Calibri"/>
          <w:szCs w:val="20"/>
          <w:lang w:val="en-US"/>
        </w:rPr>
        <w:t xml:space="preserve"> All procedures were published before</w:t>
      </w:r>
      <w:sdt>
        <w:sdtPr>
          <w:rPr>
            <w:rFonts w:ascii="Calibri" w:hAnsi="Calibri" w:cs="Calibri"/>
            <w:szCs w:val="20"/>
            <w:lang w:val="en-US"/>
          </w:rPr>
          <w:alias w:val="To edit, see citavi.com/edit"/>
          <w:tag w:val="CitaviPlaceholder#abb0b9e1-3d87-4074-b24a-e8a827adec2e"/>
          <w:id w:val="-1157919613"/>
          <w:placeholder>
            <w:docPart w:val="DefaultPlaceholder_-1854013440"/>
          </w:placeholder>
        </w:sdtPr>
        <w:sdtEndPr/>
        <w:sdtContent>
          <w:r w:rsidR="00507BA7" w:rsidRPr="00BF2ED8">
            <w:rPr>
              <w:rFonts w:ascii="Calibri" w:hAnsi="Calibri" w:cs="Calibri"/>
              <w:szCs w:val="20"/>
              <w:lang w:val="en-US"/>
            </w:rPr>
            <w:fldChar w:fldCharType="begin"/>
          </w:r>
          <w:r w:rsidR="00D90223">
            <w:rPr>
              <w:rFonts w:ascii="Calibri" w:hAnsi="Calibri" w:cs="Calibri"/>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yMjA0YjEzLWIzZjktNDBiOC04Y2ZiLTQ0MGMxMGQxMjczNCIsIlJhbmdlTGVuZ3RoIjoyLCJSZWZlcmVuY2VJZCI6IjlkMjE3YmViLTI1Y2YtNGQ5Mi1hYjg5LWMyMjZhNTU1NTliOCIsIklzTm9ucmVjdXJyaW5nUmVmZXJlbmNlSW5NdWx0aXBsZUNpdGF0aW9u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VGVlcmEiLCJMYXN0TmFtZSI6IkNoYW50YXJvanNpcmkiLCJQcm90ZWN0ZWQiOmZhbHNlLCJTZXgiOjAsIkNyZWF0ZWRCeSI6Il9OaWtvIExpbmRsYXIiLCJDcmVhdGVkT24iOiIyMDIyLTEwLTEzVDExOjU0OjQzIiwiTW9kaWZpZWRCeSI6Il9OaWtvIExpbmRsYXIiLCJJZCI6Ijk0MWFhNGNjLTEyYjUtNDIxNi1iNjA2LTY4NjExMzcwYTRiNiIsIk1vZGlmaWVkT24iOiIyMDIyLTEwLTEzVDExOjU0OjQzIiwiUHJvamVjdCI6eyIkaWQiOiI1IiwiJHR5cGUiOiJTd2lzc0FjYWRlbWljLkNpdGF2aS5Qcm9qZWN0LCBTd2lzc0FjYWRlbWljLkNpdGF2aSJ9fSx7IiRpZCI6IjYiLCIkdHlwZSI6IlN3aXNzQWNhZGVtaWMuQ2l0YXZpLlBlcnNvbiwgU3dpc3NBY2FkZW1pYy5DaXRhdmkiLCJGaXJzdE5hbWUiOiJZdWppZSIsIkxhc3ROYW1lIjoiU3VuIiwiUHJvdGVjdGVkIjpmYWxzZSwiU2V4IjowLCJDcmVhdGVkQnkiOiJfTmlrbyBMaW5kbGFyIiwiQ3JlYXRlZE9uIjoiMjAyMi0xMC0xM1QxMTo1NDo0MyIsIk1vZGlmaWVkQnkiOiJfTmlrbyBMaW5kbGFyIiwiSWQiOiJiODUzZWQ0NS1mYTNmLTQ0NGYtOWJkMi1hNTdmN2Q4MWE2N2UiLCJNb2RpZmllZE9uIjoiMjAyMi0xMC0xM1QxMTo1NDo0MyIsIlByb2plY3QiOnsiJHJlZiI6IjUifX0seyIkaWQiOiI3IiwiJHR5cGUiOiJTd2lzc0FjYWRlbWljLkNpdGF2aS5QZXJzb24sIFN3aXNzQWNhZGVtaWMuQ2l0YXZpIiwiRmlyc3ROYW1lIjoiSmVmZnJleSIsIkxhc3ROYW1lIjoiTG9uZyIsIk1pZGRsZU5hbWUiOiJSLiIsIlByb3RlY3RlZCI6ZmFsc2UsIlNleCI6MiwiQ3JlYXRlZEJ5IjoiX05pa28gTGluZGxhciIsIkNyZWF0ZWRPbiI6IjIwMjItMTAtMTNUMTE6NTQ6NDMiLCJNb2RpZmllZEJ5IjoiX05pa28gTGluZGxhciIsIklkIjoiZTNmMzI4ODYtMDA4MS00ZWMzLTliOGEtODg1ZDUxN2JiYjVkIiwiTW9kaWZpZWRPbiI6IjIwMjItMTAtMTNUMTE6NTQ6NDMiLCJQcm9qZWN0Ijp7IiRyZWYiOiI1In19LHsiJGlkIjoiOCIsIiR0eXBlIjoiU3dpc3NBY2FkZW1pYy5DaXRhdmkuUGVyc29uLCBTd2lzc0FjYWRlbWljLkNpdGF2aSIsIkZpcnN0TmFtZSI6IkNocmlzdG9waGVyIiwiTGFzdE5hbWUiOiJDaGFuZyIsIk1pZGRsZU5hbWUiOiJKLiIsIlByb3RlY3RlZCI6ZmFsc2UsIlNleCI6MiwiQ3JlYXRlZEJ5IjoiX05pa28gTGluZGxhciIsIkNyZWF0ZWRPbiI6IjIwMjItMTAtMTNUMTE6NTQ6NDMiLCJNb2RpZmllZEJ5IjoiX05pa28gTGluZGxhciIsIklkIjoiODU1NGNkYWQtMDM1Ny00YWNiLWFhZDItZTlmNWJjODNhMzdiIiwiTW9kaWZpZWRPbiI6IjIwMjItMTAtMTNUMTE6NTQ6NDMiLCJQcm9qZWN0Ijp7IiRyZWYiOiI1In19XSwiQ2l0YXRpb25LZXlVcGRhdGVUeXBlIjowLCJDb2xsYWJvcmF0b3JzIjpbXSwiQ292ZXJQYXRoIjp7IiRpZCI6IjkiLCIkdHlwZSI6IlN3aXNzQWNhZGVtaWMuQ2l0YXZpLkxpbmtlZFJlc291cmNlLCBTd2lzc0FjYWRlbWljLkNpdGF2aSIsIkxpbmtlZFJlc291cmNlVHlwZSI6MiwiT3JpZ2luYWxTdHJpbmciOiJDOlxcVXNlcnNcXG5pa29sXFxBcHBEYXRhXFxMb2NhbFxcVGVtcFxcZWdyYWFjMGouanBnIiwiVXJpU3RyaW5nIjoiOWQyMTdiZWItMjVjZi00ZDkyLWFiODktYzIyNmE1NTU1OWI4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1LjA2LjIwMTUiLCJEYXRlMiI6IjAzLjA2LjIwMTUiLCJEb2kiOiIxMC4xMDIxL2Fjcy5pbm9yZ2NoZW0uNWIwMDY1OC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yNjAzOTY1NSIsIlVyaVN0cmluZyI6Imh0dHA6Ly93d3cubmNiaS5ubG0ubmloLmdvdi9wdWJtZWQvMjYwMzk2NT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05pa28gTGluZGxhciIsIkNyZWF0ZWRPbiI6IjIwMjItMTAtMTNUMTE6NTQ6NDUiLCJNb2RpZmllZEJ5IjoiX05pa28gTGluZGxhciIsIklkIjoiZTVhMzUyMzgtYjU0Mi00ZjVmLTk4ODgtODA0MjYzODIwYzljIiwiTW9kaWZpZWRPbiI6IjIwMjItMTAtMTNUMTE6NTQ6NDU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IxL2Fjcy5pbm9yZ2NoZW0uNWIwMDY1OCIsIlVyaVN0cmluZyI6Imh0dHBzOi8vZG9pLm9yZy8xMC4xMDIxL2Fjcy5pbm9yZ2NoZW0uNWIwMDY1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lrbyBMaW5kbGFyIiwiQ3JlYXRlZE9uIjoiMjAyMi0xMC0xM1QxMTo1NDo0MyIsIk1vZGlmaWVkQnkiOiJfTmlrbyBMaW5kbGFyIiwiSWQiOiI2MzY0MGRhZS1iNGQxLTQ2YWItYmNmMi1kZGYyNTc4ODY3YWMiLCJNb2RpZmllZE9uIjoiMjAyMi0xMC0xM1QxMTo1NDo0MyIsIlByb2plY3QiOnsiJHJlZiI6IjUifX1dLCJOdW1iZXIiOiIxMiIsIk9yZ2FuaXphdGlvbnMiOltdLCJPdGhlcnNJbnZvbHZlZCI6W10sIlBhZ2VSYW5nZSI6IjxzcD5cclxuICA8bj41ODc5PC9uPlxyXG4gIDxpbj50cnVlPC9pbj5cclxuICA8b3M+NTg3OTwvb3M+XHJcbiAgPHBzPjU4Nzk8L3BzPlxyXG48L3NwPlxyXG48ZXA+XHJcbiAgPG4+NTg4Nzwvbj5cclxuICA8aW4+dHJ1ZTwvaW4+XHJcbiAgPG9zPjU4ODc8L29zPlxyXG4gIDxwcz41ODg3PC9wcz5cclxuPC9lcD5cclxuPG9zPjU4NzktNTg4Nzwvb3M+IiwiUGVyaW9kaWNhbCI6eyIkaWQiOiIxNyIsIiR0eXBlIjoiU3dpc3NBY2FkZW1pYy5DaXRhdmkuUGVyaW9kaWNhbCwgU3dpc3NBY2FkZW1pYy5DaXRhdmkiLCJOYW1lIjoiSW5vcmcuIENoZW0uIiwiUGFnaW5hdGlvbiI6MCwiUHJvdGVjdGVkIjpmYWxzZSwiQ3JlYXRlZEJ5IjoiX05pa28gTGluZGxhciIsIkNyZWF0ZWRPbiI6IjIwMjQtMDMtMDZUMDU6MDU6MzYiLCJNb2RpZmllZEJ5IjoiX05pa28gTGluZGxhciIsIklkIjoiNzExNGYyM2QtOWUzOC00MDA3LWFiYjYtY2FmZWZhMThmNjUyIiwiTW9kaWZpZWRPbiI6IjIwMjQtMDMtMDZUMDU6MDU6MzYiLCJQcm9qZWN0Ijp7IiRyZWYiOiI1In19LCJQdWJsaXNoZXJzIjpbeyIkaWQiOiIxOCIsIiR0eXBlIjoiU3dpc3NBY2FkZW1pYy5DaXRhdmkuUHVibGlzaGVyLCBTd2lzc0FjYWRlbWljLkNpdGF2aSIsIk5hbWUiOiJBbWVyaWNhbiBDaGVtaWNhbCBTb2NpZXR5IiwiUHJvdGVjdGVkIjpmYWxzZSwiQ3JlYXRlZEJ5IjoiX05pa28gTGluZGxhciIsIkNyZWF0ZWRPbiI6IjIwMjItMTAtMTNUMTE6NTQ6NDMiLCJNb2RpZmllZEJ5IjoiX05pa28gTGluZGxhciIsIklkIjoiMDIwMzMwNWQtYzNmYS00MGNiLWEyZDgtZjk5YzIzNDYzY2QxIiwiTW9kaWZpZWRPbiI6IjIwMjItMTAtMTNUMTE6NTQ6NDMiLCJQcm9qZWN0Ijp7IiRyZWYiOiI1In19XSwiUHViTWVkSWQiOiIyNjAzOTY1NSIsIlF1b3RhdGlvbnMiOltdLCJSYXRpbmciOjAsIlJlZmVyZW5jZVR5cGUiOiJKb3VybmFsQXJ0aWNsZSIsIlNob3J0VGl0bGUiOiJDaGFudGFyb2pzaXJpLCBTdW4gZXQgYWwuIDIwMTUg4oCTIFdhdGVyLVNvbHVibGUgSXJvbklWLU94byBDb21wbGV4ZXMgU3VwcG9ydGVkIiwiU2hvcnRUaXRsZVVwZGF0ZVR5cGUiOjAsIlNvdXJjZU9mQmlibGlvZ3JhcGhpY0luZm9ybWF0aW9uIjoiUHViTWVkIiwiU3RhdGljSWRzIjpbImFjY2UzOGJhLWE3MzEtNDhjMC1iZWFlLTI5ZGFmZTIzYzFlZSJdLCJUYWJsZU9mQ29udGVudHNDb21wbGV4aXR5IjowLCJUYWJsZU9mQ29udGVudHNTb3VyY2VUZXh0Rm9ybWF0IjowLCJUYXNrcyI6W10sIlRpdGxlIjoiV2F0ZXItU29sdWJsZSBJcm9uKElWKS1PeG8gQ29tcGxleGVzIFN1cHBvcnRlZCBieSBQZW50YXB5cmlkaW5lIExpZ2FuZHM6IEF4aWFsIExpZ2FuZCBFZmZlY3RzIG9uIEh5ZHJvZ2VuIEF0b20gYW5kIE94eWdlbiBBdG9tIFRyYW5zZmVyIFJlYWN0aXZpdHkiLCJUcmFuc2xhdG9ycyI6W10sIlZvbHVtZSI6IjU0IiwiWWVhciI6IjIwMTUiLCJZZWFyUmVzb2x2ZWQiOiIyMDE1IiwiQ3JlYXRlZEJ5IjoiX05pa28gTGluZGxhciIsIkNyZWF0ZWRPbiI6IjIwMjItMTAtMTNUMTE6NTQ6NDMiLCJNb2RpZmllZEJ5IjoiX05pa29sIiwiSWQiOiI5ZDIxN2JlYi0yNWNmLTRkOTItYWI4OS1jMjI2YTU1NTU5YjgiLCJNb2RpZmllZE9uIjoiMjAyNi0wMS0xNVQyMDo0NDoyMSIsIlByb2plY3QiOnsiJHJlZiI6IjUifX0sIlVzZU51bWJlcmluZ1R5cGVPZlBhcmVudERvY3VtZW50IjpmYWxzZX0seyIkaWQiOiIxOSIsIiR0eXBlIjoiU3dpc3NBY2FkZW1pYy5DaXRhdmkuQ2l0YXRpb25zLldvcmRQbGFjZWhvbGRlckVudHJ5LCBTd2lzc0FjYWRlbWljLkNpdGF2aSIsIklkIjoiOTUxOGYyNTAtN2IwNi00ZDNhLTg2YTgtMDNhZDVjODcyODkxIiwiUmFuZ2VTdGFydCI6MiwiUmFuZ2VMZW5ndGgiOjMsIlJlZmVyZW5jZUlkIjoiYzQ4N2UzZWQtNzFhNS00YzU0LWE5NzYtYmVmYzc5MDZmNDc2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TmlrbyIsIkxhc3ROYW1lIjoiSm9uYXNzb24iLCJNaWRkbGVOYW1lIjoiUy4gVy4iLCJQcm90ZWN0ZWQiOmZhbHNlLCJTZXgiOjIsIkNyZWF0ZWRCeSI6Il9OaWtvIExpbmRsYXIiLCJDcmVhdGVkT24iOiIyMDIyLTEwLTEzVDEyOjAwOjIxIiwiTW9kaWZpZWRCeSI6Il9OaWtvIExpbmRsYXIiLCJJZCI6IjUyNTMwMGNhLTVmOWMtNDNkZi05MWUyLTBjZjQ0NWUxNDg2MSIsIk1vZGlmaWVkT24iOiIyMDIyLTEwLTEzVDEyOjAwOjIxIiwiUHJvamVjdCI6eyIkcmVmIjoiNSJ9fSx7IiRpZCI6IjIyIiwiJHR5cGUiOiJTd2lzc0FjYWRlbWljLkNpdGF2aS5QZXJzb24sIFN3aXNzQWNhZGVtaWMuQ2l0YXZpIiwiRmlyc3ROYW1lIjoiTGVuYSIsIkxhc3ROYW1lIjoiRGF1bWFubiIsIk1pZGRsZU5hbWUiOiJKLiIsIlByb3RlY3RlZCI6ZmFsc2UsIlNleCI6MSwiQ3JlYXRlZEJ5IjoiX05pa28gTGluZGxhciIsIkNyZWF0ZWRPbiI6IjIwMjItMTAtMTNUMTI6MDA6MjIiLCJNb2RpZmllZEJ5IjoiX05pa28gTGluZGxhciIsIklkIjoiMGY5NDFmNTktNzM2Zi00MWMyLWFhMGUtZmI3MWUzNGY2ZTI0IiwiTW9kaWZpZWRPbiI6IjIwMjItMTAtMTNUMTI6MDA6MjIiLCJQcm9qZWN0Ijp7IiRyZWYiOiI1In19XSwiQ2l0YXRpb25LZXlVcGRhdGVUeXBlIjowLCJDb2xsYWJvcmF0b3JzIjpbXSwiRGF0ZSI6IjAxLjA4LjIwMTkiLCJEYXRlMiI6IjAxLjA4LjIwMTkiLCJEb2kiOiIxMC4xMDAyL2NoZW0uMjAxOTAyMzQwIiwiRWRpdG9ycyI6W10sIkV2YWx1YXRpb25Db21wbGV4aXR5IjowLCJFdmFsdWF0aW9uU291cmNlVGV4dEZvcm1hdCI6MCwiR3JvdXBzIjpbXSwiSGFzTGFiZWwxIjpmYWxzZSwiSGFzTGFiZWwyIjpmYWxzZSwiS2V5d29yZHMiOltdLCJMYW5ndWFnZSI6ImVuZyIsIkxhbmd1YWdlQ29kZSI6ImVuIi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mh0dHBzOi8vY2hlbWlzdHJ5LWV1cm9wZS5vbmxpbmVsaWJyYXJ5LndpbGV5LmNvbS9kb2kvZnVsbC8xMC4xMDAyL2NoZW0uMjAxOTAyMzQwIiwiVXJpU3RyaW5nIjoiaHR0cHM6Ly9jaGVtaXN0cnktZXVyb3BlLm9ubGluZWxpYnJhcnkud2lsZXkuY29tL2RvaS9mdWxsLzEwLjEwMDIvY2hlbS4yMDE5MDIzNDA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05pa28gTGluZGxhciIsIkNyZWF0ZWRPbiI6IjIwMjItMTAtMTNUMTI6MDA6MTkiLCJNb2RpZmllZEJ5IjoiX05pa28gTGluZGxhciIsIklkIjoiNWEyYjVhNTEtMjJkOC00ZmEwLTg5NWQtNzZjZDkwYzNiZjczIiwiTW9kaWZpZWRPbiI6IjIwMjItMTAtMTNUMTI6MDA6MTkiLCJQcm9qZWN0Ijp7IiRyZWYiOiI1In19LHsiJGlkIjoiMjYiLCIkdHlwZSI6IlN3aXNzQWNhZGVtaWMuQ2l0YXZpLkxvY2F0aW9uLCBTd2lzc0FjYWRlbWljLkNpdGF2aSIsIkFkZHJlc3MiOnsiJGlkIjoiMjciLCIkdHlwZSI6IlN3aXNzQWNhZGVtaWMuQ2l0YXZpLkxpbmtlZFJlc291cmNlLCBTd2lzc0FjYWRlbWljLkNpdGF2aSIsIkxpbmtlZFJlc291cmNlVHlwZSI6NSwiT3JpZ2luYWxTdHJpbmciOiIzMTIxMTQ1OSIsIlVyaVN0cmluZyI6Imh0dHA6Ly93d3cubmNiaS5ubG0ubmloLmdvdi9wdWJtZWQvMzEyMTE0NTk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05pa28gTGluZGxhciIsIkNyZWF0ZWRPbiI6IjIwMjItMTAtMTNUMTI6MDA6MjQiLCJNb2RpZmllZEJ5IjoiX05pa28gTGluZGxhciIsIklkIjoiYWY2ZjA2YjMtNTFiMy00MWE3LThmMWItODA3NGE1YzYzNzI2IiwiTW9kaWZpZWRPbiI6IjIwMjItMTAtMTNUMTI6MDA6MjQiLCJQcm9qZWN0Ijp7IiRyZWYiOiI1In19LHsiJGlkIjoiMjkiLCIkdHlwZSI6IlN3aXNzQWNhZGVtaWMuQ2l0YXZpLkxvY2F0aW9uLCBTd2lzc0FjYWRlbWljLkNpdGF2aSIsIkFkZHJlc3MiOnsiJGlkIjoiMzAiLCIkdHlwZSI6IlN3aXNzQWNhZGVtaWMuQ2l0YXZpLkxpbmtlZFJlc291cmNlLCBTd2lzc0FjYWRlbWljLkNpdGF2aSIsIkxpbmtlZFJlc291cmNlVHlwZSI6NSwiT3JpZ2luYWxTdHJpbmciOiIxMC4xMDAyL2NoZW0uMjAxOTAyMzQwIiwiVXJpU3RyaW5nIjoiaHR0cHM6Ly9kb2kub3JnLzEwLjEwMDIvY2hlbS4yMDE5MDIzNDA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pa28gTGluZGxhciIsIkNyZWF0ZWRPbiI6IjIwMjItMTAtMTNUMTI6MDA6MTkiLCJNb2RpZmllZEJ5IjoiX05pa28gTGluZGxhciIsIklkIjoiYzg0YTZiOTQtNzEyNy00MGQ0LWJkOGEtZjU0ODJkMWJhMWI4IiwiTW9kaWZpZWRPbiI6IjIwMjItMTAtMTNUMTI6MDA6MTkiLCJQcm9qZWN0Ijp7IiRyZWYiOiI1In19XSwiTnVtYmVyIjoiNTIiLCJPbmxpbmVBZGRyZXNzIjoiaHR0cHM6Ly9jaGVtaXN0cnktZXVyb3BlLm9ubGluZWxpYnJhcnkud2lsZXkuY29tL2RvaS9mdWxsLzEwLjEwMDIvY2hlbS4yMDE5MDIzNDAiLCJPcmdhbml6YXRpb25zIjpbXSwiT3RoZXJzSW52b2x2ZWQiOltdLCJQYWdlUmFuZ2UiOiI8c3A+XHJcbiAgPG4+MTIwOTE8L24+XHJcbiAgPGluPnRydWU8L2luPlxyXG4gIDxvcz4xMjA5MTwvb3M+XHJcbiAgPHBzPjEyMDkxPC9wcz5cclxuPC9zcD5cclxuPGVwPlxyXG4gIDxuPjEyMDk3PC9uPlxyXG4gIDxpbj50cnVlPC9pbj5cclxuICA8b3M+MTIwOTc8L29zPlxyXG4gIDxwcz4xMjA5NzwvcHM+XHJcbjwvZXA+XHJcbjxvcz4xMjA5MS0xMjA5Nzwvb3M+IiwiUGVyaW9kaWNhbCI6eyIkaWQiOiIzMiIsIiR0eXBlIjoiU3dpc3NBY2FkZW1pYy5DaXRhdmkuUGVyaW9kaWNhbCwgU3dpc3NBY2FkZW1pYy5DaXRhdmkiLCJOYW1lIjoiQ2hlbS4gRXVyLiBKLiIsIlBhZ2luYXRpb24iOjAsIlByb3RlY3RlZCI6ZmFsc2UsIkNyZWF0ZWRCeSI6Il9OaWtvIExpbmRsYXIiLCJDcmVhdGVkT24iOiIyMDI0LTAzLTA2VDA1OjA3OjMzIiwiTW9kaWZpZWRCeSI6Il9OaWtvIExpbmRsYXIiLCJJZCI6IjU0NWM4MzYwLTA5OTMtNGE2Yy1iYThlLWRiZDI5ZTdjMDhlOSIsIk1vZGlmaWVkT24iOiIyMDI0LTAzLTA2VDA1OjA3OjMzIiwiUHJvamVjdCI6eyIkcmVmIjoiNSJ9fSwiUHVibGlzaGVycyI6W3siJGlkIjoiMzMiLCIkdHlwZSI6IlN3aXNzQWNhZGVtaWMuQ2l0YXZpLlB1Ymxpc2hlciwgU3dpc3NBY2FkZW1pYy5DaXRhdmkiLCJOYW1lIjoiSm9obiBXaWxleSAmIFNvbnMsIEx0ZCIsIlByb3RlY3RlZCI6ZmFsc2UsIkNyZWF0ZWRCeSI6Il9OaWtvIExpbmRsYXIiLCJDcmVhdGVkT24iOiIyMDIyLTEwLTEzVDEyOjAwOjE5IiwiTW9kaWZpZWRCeSI6Il9OaWtvIExpbmRsYXIiLCJJZCI6IjQzNjBmY2RkLTM3OTMtNDU1ZC1hYTI3LTNhMzkwZTFmY2ZmMSIsIk1vZGlmaWVkT24iOiIyMDIyLTEwLTEzVDEyOjAwOjE5IiwiUHJvamVjdCI6eyIkcmVmIjoiNSJ9fV0sIlB1Yk1lZElkIjoiMzEyMTE0NTkiLCJRdW90YXRpb25zIjpbXSwiUmF0aW5nIjowLCJSZWZlcmVuY2VUeXBlIjoiSm91cm5hbEFydGljbGUiLCJTaG9ydFRpdGxlIjoiSm9uYXNzb24sIERhdW1hbm4gMjAxOSDigJMgNS1NZXRoeWxjeXRvc2luZSBpcyBPeGlkaXplZCIsIlNob3J0VGl0bGVVcGRhdGVUeXBlIjowLCJTb3VyY2VPZkJpYmxpb2dyYXBoaWNJbmZvcm1hdGlvbiI6IlB1Yk1lZCIsIlN0YXRpY0lkcyI6WyJiZjM2NGQ5Mi01NjlmLTRhYWQtODU3OC00MGFkMThkZDgzNDkiXSwiVGFibGVPZkNvbnRlbnRzQ29tcGxleGl0eSI6MCwiVGFibGVPZkNvbnRlbnRzU291cmNlVGV4dEZvcm1hdCI6MCwiVGFza3MiOltdLCJUaXRsZSI6IjUtTWV0aHlsY3l0b3NpbmUgaXMgT3hpZGl6ZWQgdG8gdGhlIE5hdHVyYWwgTWV0YWJvbGl0ZXMgb2YgVEVUIEVuenltZXMgYnkgYSBCaW9taW1ldGljIElyb24oSVYpLU94byBDb21wbGV4IiwiVHJhbnNsYXRvcnMiOltdLCJWb2x1bWUiOiIyNSIsIlllYXIiOiIyMDE5IiwiWWVhclJlc29sdmVkIjoiMjAxOSIsIkNyZWF0ZWRCeSI6Il9OaWtvIExpbmRsYXIiLCJDcmVhdGVkT24iOiIyMDIyLTEwLTEzVDEyOjAwOjE5IiwiTW9kaWZpZWRCeSI6Il9OaWtvbCIsIklkIjoiYzQ4N2UzZWQtNzFhNS00YzU0LWE5NzYtYmVmYzc5MDZmNDc2IiwiTW9kaWZpZWRPbiI6IjIwMjYtMDEtMTVUMjA6NDQ6MjEiLCJQcm9qZWN0Ijp7IiRyZWYiOiI1In19LCJVc2VOdW1iZXJpbmdUeXBlT2ZQYXJlbnREb2N1bWVudCI6ZmFsc2V9LHsiJGlkIjoiMzQiLCIkdHlwZSI6IlN3aXNzQWNhZGVtaWMuQ2l0YXZpLkNpdGF0aW9ucy5Xb3JkUGxhY2Vob2xkZXJFbnRyeSwgU3dpc3NBY2FkZW1pYy5DaXRhdmkiLCJJZCI6ImE3YTkyMjJjLTRmYjMtNDkwNi04MGMyLWMzZDM1YTk3MGNkMiIsIlJhbmdlU3RhcnQiOjIsIlJlZmVyZW5jZUlkIjoiNTg2ZmMwNjktNDZjMC00ZmI3LThlOGYtNGUyOTA5MjdiNTU2IiwiSXNOb25yZWN1cnJpbmdSZWZlcmVuY2VJbk11bHRpcGxlQ2l0YXRpb24iOnRydWUsIlJlZmVyZW5jZSI6eyIkaWQiOiIzNSIsIiR0eXBlIjoiU3dpc3NBY2FkZW1pYy5DaXRhdmkuUmVmZXJlbmNlLCBTd2lzc0FjYWRlbWljLkNpdGF2aSIsIkFic3RyYWN0Q29tcGxleGl0eSI6MCwiQWJzdHJhY3RTb3VyY2VUZXh0Rm9ybWF0IjowLCJBdXRob3JzIjpbeyIkaWQiOiIzNiIsIiR0eXBlIjoiU3dpc3NBY2FkZW1pYy5DaXRhdmkuUGVyc29uLCBTd2lzc0FjYWRlbWljLkNpdGF2aSIsIkZpcnN0TmFtZSI6IkRhdmlkIiwiTGFzdE5hbWUiOiJTY2htaWRsIiwiUHJvdGVjdGVkIjpmYWxzZSwiU2V4IjoyLCJDcmVhdGVkQnkiOiJfTmlrbyBMaW5kbGFyIiwiQ3JlYXRlZE9uIjoiMjAyMi0xMC0xM1QxMjowMDo1MiIsIk1vZGlmaWVkQnkiOiJfTmlrbyBMaW5kbGFyIiwiSWQiOiIwNDQ0NzBmMi0yNmQzLTQxYjEtOGU5NC0yYjljOTgxNzdkZWIiLCJNb2RpZmllZE9uIjoiMjAyMi0xMC0xM1QxMjowMDo1MiIsIlByb2plY3QiOnsiJHJlZiI6IjUifX0seyIkcmVmIjoiMjEifSx7IiRpZCI6IjM3IiwiJHR5cGUiOiJTd2lzc0FjYWRlbWljLkNpdGF2aS5QZXJzb24sIFN3aXNzQWNhZGVtaWMuQ2l0YXZpIiwiRmlyc3ROYW1lIjoiRXZhIiwiTGFzdE5hbWUiOiJLb3J5dGlha292w6EiLCJQcm90ZWN0ZWQiOmZhbHNlLCJTZXgiOjEsIkNyZWF0ZWRCeSI6Il9OaWtvIExpbmRsYXIiLCJDcmVhdGVkT24iOiIyMDIyLTEwLTEzVDEyOjAwOjUzIiwiTW9kaWZpZWRCeSI6Il9OaWtvIExpbmRsYXIiLCJJZCI6IjQ4NTg0YTk5LTZjYmItNDJlZi05YzVmLWVhOTI1MWI4ZGU2YSIsIk1vZGlmaWVkT24iOiIyMDIyLTEwLTEzVDEyOjAwOjUzIiwiUHJvamVjdCI6eyIkcmVmIjoiNSJ9fSx7IiRpZCI6IjM4IiwiJHR5cGUiOiJTd2lzc0FjYWRlbWljLkNpdGF2aS5QZXJzb24sIFN3aXNzQWNhZGVtaWMuQ2l0YXZpIiwiRmlyc3ROYW1lIjoiVGhvbWFzIiwiTGFzdE5hbWUiOiJDYXJlbGwiLCJQcm90ZWN0ZWQiOmZhbHNlLCJTZXgiOjIsIkNyZWF0ZWRCeSI6Il9OaWtvIExpbmRsYXIiLCJDcmVhdGVkT24iOiIyMDIyLTEwLTEzVDEyOjAwOjU0IiwiTW9kaWZpZWRCeSI6Il9OaWtvIExpbmRsYXIiLCJJZCI6ImU0Y2EwYzU0LTk5OWMtNGE4Ni04MGZmLTEyYTk5YTU0ZmQ2MyIsIk1vZGlmaWVkT24iOiIyMDIyLTEwLTEzVDEyOjAwOjU0IiwiUHJvamVjdCI6eyIkcmVmIjoiNSJ9fSx7IiRyZWYiOiIyMiJ9XSwiQ2l0YXRpb25LZXlVcGRhdGVUeXBlIjowLCJDb2xsYWJvcmF0b3JzIjpbXSwiQ292ZXJQYXRoIjp7IiRpZCI6IjM5IiwiJHR5cGUiOiJTd2lzc0FjYWRlbWljLkNpdGF2aS5MaW5rZWRSZXNvdXJjZSwgU3dpc3NBY2FkZW1pYy5DaXRhdmkiLCJMaW5rZWRSZXNvdXJjZVR5cGUiOjIsIk9yaWdpbmFsU3RyaW5nIjoiQzpcXFVzZXJzXFxuaWtvbFxcQXBwRGF0YVxcTG9jYWxcXFRlbXBcXDJtMjQxNGhqLmpwZyIsIlVyaVN0cmluZyI6IjU4NmZjMDY5LTQ2YzAtNGZiNy04ZThmLTRlMjkwOTI3YjU1Ni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C4wOC4yMDIxIiwiRGF0ZTIiOiIyMC4wOC4yMDIxIiwiRG9pIjoiMTAuMTAwMi9hbmllLjIwMjEwNzI3NyIsIkVkaXRvcnMiOltdLCJFdmFsdWF0aW9uQ29tcGxleGl0eSI6MCwiRXZhbHVhdGlvblNvdXJjZVRleHRGb3JtYXQiOjAsIkdyb3VwcyI6W10sIkhhc0xhYmVsMSI6ZmFsc2UsIkhhc0xhYmVsMiI6ZmFsc2UsIktleXdvcmRzIjpbXSwiTGFuZ3VhZ2UiOiJlbmciLCJMYW5ndWFnZUNvZGUiOiJlbiIsIkxvY2F0aW9ucyI6W3siJGlkIjoiNDEiLCIkdHlwZSI6IlN3aXNzQWNhZGVtaWMuQ2l0YXZpLkxvY2F0aW9uLCBTd2lzc0FjYWRlbWljLkNpdGF2aSIsIkFkZHJlc3MiOnsiJGlkIjoiNDIiLCIkdHlwZSI6IlN3aXNzQWNhZGVtaWMuQ2l0YXZpLkxpbmtlZFJlc291cmNlLCBTd2lzc0FjYWRlbWljLkNpdGF2aSIsIkxpbmtlZFJlc291cmNlVHlwZSI6NSwiT3JpZ2luYWxTdHJpbmciOiIzNDE4MTMxNCIsIlVyaVN0cmluZyI6Imh0dHA6Ly93d3cubmNiaS5ubG0ubmloLmdvdi9wdWJtZWQvMzQxODEzMTQ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05pa28gTGluZGxhciIsIkNyZWF0ZWRPbiI6IjIwMjItMTAtMTNUMTI6MDA6NTYiLCJNb2RpZmllZEJ5IjoiX05pa28gTGluZGxhciIsIklkIjoiODJmM2U4NDYtMDYzOS00ZDczLWEyYzAtNTM3NjMzY2JkNGEzIiwiTW9kaWZpZWRPbiI6IjIwMjItMTAtMTNUMTI6MDA6NTYiLCJQcm9qZWN0Ijp7IiRyZWYiOiI1In19LHsiJGlkIjoiNDQiLCIkdHlwZSI6IlN3aXNzQWNhZGVtaWMuQ2l0YXZpLkxvY2F0aW9uLCBTd2lzc0FjYWRlbWljLkNpdGF2aSIsIkFkZHJlc3MiOnsiJGlkIjoiNDUiLCIkdHlwZSI6IlN3aXNzQWNhZGVtaWMuQ2l0YXZpLkxpbmtlZFJlc291cmNlLCBTd2lzc0FjYWRlbWljLkNpdGF2aSIsIkxpbmtlZFJlc291cmNlVHlwZSI6NSwiT3JpZ2luYWxTdHJpbmciOiIxMC4xMDAyL2FuaWUuMjAyMTA3Mjc3IiwiVXJpU3RyaW5nIjoiaHR0cHM6Ly9kb2kub3JnLzEwLjEwMDIvYW5pZS4yMDIxMDcyNzc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pa28gTGluZGxhciIsIkNyZWF0ZWRPbiI6IjIwMjItMTAtMTNUMTI6MDA6NTAiLCJNb2RpZmllZEJ5IjoiX05pa28gTGluZGxhciIsIklkIjoiZmRiNDkzNmItMTc5YS00NWFkLTk2NjAtNmY4MWM4YzljNWY3IiwiTW9kaWZpZWRPbiI6IjIwMjItMTAtMTNUMTI6MDA6NTAiLCJQcm9qZWN0Ijp7IiRyZWYiOiI1In19LHsiJGlkIjoiNDciLCIkdHlwZSI6IlN3aXNzQWNhZGVtaWMuQ2l0YXZpLkxvY2F0aW9uLCBTd2lzc0FjYWRlbWljLkNpdGF2aSIsIkFkZHJlc3MiOnsiJGlkIjoiNDgiLCIkdHlwZSI6IlN3aXNzQWNhZGVtaWMuQ2l0YXZpLkxpbmtlZFJlc291cmNlLCBTd2lzc0FjYWRlbWljLkNpdGF2aSIsIkxpbmtlZFJlc291cmNlVHlwZSI6NSwiT3JpZ2luYWxTdHJpbmciOiJodHRwczovL29ubGluZWxpYnJhcnkud2lsZXkuY29tL2RvaS9mdWxsLzEwLjEwMDIvYW5pZS4yMDIxMDcyNzciLCJVcmlTdHJpbmciOiJodHRwczovL29ubGluZWxpYnJhcnkud2lsZXkuY29tL2RvaS9mdWxsLzEwLjEwMDIvYW5pZS4yMDIxMDcyNzc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05pa28gTGluZGxhciIsIkNyZWF0ZWRPbiI6IjIwMjItMTAtMTNUMTI6MDA6NTAiLCJNb2RpZmllZEJ5IjoiX05pa28gTGluZGxhciIsIklkIjoiODNlMDk0YmItM2UzMS00MzQwLTlhYzQtOThhOWQ5OTQ5YWY3IiwiTW9kaWZpZWRPbiI6IjIwMjItMTAtMTNUMTI6MDA6NTAiLCJQcm9qZWN0Ijp7IiRyZWYiOiI1In19LHsiJGlkIjoiNTAiLCIkdHlwZSI6IlN3aXNzQWNhZGVtaWMuQ2l0YXZpLkxvY2F0aW9uLCBTd2lzc0FjYWRlbWljLkNpdGF2aSIsIkFkZHJlc3MiOnsiJGlkIjoiNTEiLCIkdHlwZSI6IlN3aXNzQWNhZGVtaWMuQ2l0YXZpLkxpbmtlZFJlc291cmNlLCBTd2lzc0FjYWRlbWljLkNpdGF2aSIsIkxpbmtlZFJlc291cmNlVHlwZSI6NSwiT3JpZ2luYWxTdHJpbmciOiJQTUM4NTE4NjUwIiwiVXJpU3RyaW5nIjoiaHR0cHM6Ly93d3cubmNiaS5ubG0ubmloLmdvdi9wbWMvYXJ0aWNsZXMvUE1DODUxODY1MCIsIkxpbmtlZFJlc291cmNlU3RhdHVzIjo4LCJQcm9wZXJ0aWVzIjp7IiRpZCI6IjU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mlrbyBMaW5kbGFyIiwiQ3JlYXRlZE9uIjoiMjAyMi0xMC0xM1QxMjowMDo1NyIsIk1vZGlmaWVkQnkiOiJfTmlrbyBMaW5kbGFyIiwiSWQiOiIwNjI0MDAzMy0wZjg4LTQ4M2ItYmJiZS1kMTBmMmJiNTEyZDQiLCJNb2RpZmllZE9uIjoiMjAyMi0xMC0xM1QxMjowMDo1NyIsIlByb2plY3QiOnsiJHJlZiI6IjUifX1dLCJOdW1iZXIiOiIzOSIsIk9ubGluZUFkZHJlc3MiOiJodHRwczovL29ubGluZWxpYnJhcnkud2lsZXkuY29tL2RvaS9mdWxsLzEwLjEwMDIvYW5pZS4yMDIxMDcyNzciLCJPcmdhbml6YXRpb25zIjpbXSwiT3RoZXJzSW52b2x2ZWQiOltdLCJQYWdlUmFuZ2UiOiI8c3A+XHJcbiAgPG4+MjE0NTc8L24+XHJcbiAgPGluPnRydWU8L2luPlxyXG4gIDxvcz4yMTQ1Nzwvb3M+XHJcbiAgPHBzPjIxNDU3PC9wcz5cclxuPC9zcD5cclxuPGVwPlxyXG4gIDxuPjIxNDYzPC9uPlxyXG4gIDxpbj50cnVlPC9pbj5cclxuICA8b3M+MjE0NjM8L29zPlxyXG4gIDxwcz4yMTQ2MzwvcHM+XHJcbjwvZXA+XHJcbjxvcz4yMTQ1Ny0yMTQ2Mzwvb3M+IiwiUGVyaW9kaWNhbCI6eyIkaWQiOiI1MyIsIiR0eXBlIjoiU3dpc3NBY2FkZW1pYy5DaXRhdmkuUGVyaW9kaWNhbCwgU3dpc3NBY2FkZW1pYy5DaXRhdmkiLCJOYW1lIjoiQW5nZXcuIENoZW0uIEludC4gRWQuIiwiUGFnaW5hdGlvbiI6MCwiUHJvdGVjdGVkIjpmYWxzZSwiQ3JlYXRlZEJ5IjoiX05pa28gTGluZGxhciIsIkNyZWF0ZWRPbiI6IjIwMjQtMDMtMDZUMDU6MDY6NDQiLCJNb2RpZmllZEJ5IjoiX05pa28gTGluZGxhciIsIklkIjoiOGU0NDQ3NDEtYjgxNi00OGJlLTkwZjMtNzM4OGUwNmRjNjQ4IiwiTW9kaWZpZWRPbiI6IjIwMjQtMDMtMDZUMDU6MDY6NDQiLCJQcm9qZWN0Ijp7IiRyZWYiOiI1In19LCJQbWNJZCI6IlBNQzg1MTg2NTAiLCJQdWJsaXNoZXJzIjpbeyIkcmVmIjoiMzMifV0sIlB1Yk1lZElkIjoiMzQxODEzMTQiLCJRdW90YXRpb25zIjpbXSwiUmF0aW5nIjowLCJSZWZlcmVuY2VUeXBlIjoiSm91cm5hbEFydGljbGUiLCJTaG9ydFRpdGxlIjoiU2NobWlkbCwgSm9uYXNzb24gZXQgYWwuIDIwMjEg4oCTIEJpb21pbWV0aWMgSXJvbiBDb21wbGV4IEFjaGlldmVzIFRFVCIsIlNob3J0VGl0bGVVcGRhdGVUeXBlIjowLCJTb3VyY2VPZkJpYmxpb2dyYXBoaWNJbmZvcm1hdGlvbiI6IlB1Yk1lZCIsIlN0YXRpY0lkcyI6WyJhNGRkYmJlNC0zZDZiLTQyZjktYjMyYy1hYzBjY2ViOWRjMWQiXSwiVGFibGVPZkNvbnRlbnRzQ29tcGxleGl0eSI6MCwiVGFibGVPZkNvbnRlbnRzU291cmNlVGV4dEZvcm1hdCI6MCwiVGFza3MiOltdLCJUaXRsZSI6IkJpb21pbWV0aWMgSXJvbiBDb21wbGV4IEFjaGlldmVzIFRFVCBFbnp5bWUgUmVhY3Rpdml0eSoiLCJUcmFuc2xhdG9ycyI6W10sIlZvbHVtZSI6IjYwIiwiWWVhciI6IjIwMjEiLCJZZWFyUmVzb2x2ZWQiOiIyMDIxIiwiQ3JlYXRlZEJ5IjoiX05pa28gTGluZGxhciIsIkNyZWF0ZWRPbiI6IjIwMjItMTAtMTNUMTI6MDA6NTAiLCJNb2RpZmllZEJ5IjoiX05pa29sIiwiSWQiOiI1ODZmYzA2OS00NmMwLTRmYjctOGU4Zi00ZTI5MDkyN2I1NTYiLCJNb2RpZmllZE9uIjoiMjAyNi0wMS0xNVQyMDo0NDoyMSIsIlByb2plY3QiOnsiJHJlZiI6IjUifX0sIlVzZU51bWJlcmluZ1R5cGVPZlBhcmVudERvY3VtZW50IjpmYWxzZX0seyIkaWQiOiI1NCIsIiR0eXBlIjoiU3dpc3NBY2FkZW1pYy5DaXRhdmkuQ2l0YXRpb25zLldvcmRQbGFjZWhvbGRlckVudHJ5LCBTd2lzc0FjYWRlbWljLkNpdGF2aSIsIklkIjoiYWEwZjI1NDItZDQ4MS00ZmYzLThkZGQtNzM4YTM0ZjJkODBiIiwiUmFuZ2VTdGFydCI6MiwiUmVmZXJlbmNlSWQiOiI5MWI3ODhhNi1lYzgxLTRlY2UtYjA5OS0zZGFmOTY0Njc5MDkiLCJJc05vbnJlY3VycmluZ1JlZmVyZW5jZUluTXVsdGlwbGVDaXRhdGlvbiI6dHJ1ZSwiUmVmZXJlbmNlIjp7IiRpZCI6IjU1IiwiJHR5cGUiOiJTd2lzc0FjYWRlbWljLkNpdGF2aS5SZWZlcmVuY2UsIFN3aXNzQWNhZGVtaWMuQ2l0YXZpIiwiQWJzdHJhY3RDb21wbGV4aXR5IjowLCJBYnN0cmFjdFNvdXJjZVRleHRGb3JtYXQiOjAsIkF1dGhvcnMiOlt7IiRyZWYiOiIyMSJ9LHsiJGlkIjoiNTYiLCIkdHlwZSI6IlN3aXNzQWNhZGVtaWMuQ2l0YXZpLlBlcnNvbiwgU3dpc3NBY2FkZW1pYy5DaXRhdmkiLCJGaXJzdE5hbWUiOiJSYWNoZWwiLCJMYXN0TmFtZSI6IkphbsOfZW4iLCJQcm90ZWN0ZWQiOmZhbHNlLCJTZXgiOjEsIkNyZWF0ZWRCeSI6Il9OaWtvIExpbmRsYXIiLCJDcmVhdGVkT24iOiIyMDIyLTEwLTEzVDEyOjA4OjI5IiwiTW9kaWZpZWRCeSI6Il9OaWtvIExpbmRsYXIiLCJJZCI6IjA3ODkzMWE0LWIyMmYtNGY2NC05M2Y0LTBiOWZiYWU2NTYzNiIsIk1vZGlmaWVkT24iOiIyMDIyLTEwLTEzVDEyOjA4OjI5IiwiUHJvamVjdCI6eyIkcmVmIjoiNSJ9fSx7IiRpZCI6IjU3IiwiJHR5cGUiOiJTd2lzc0FjYWRlbWljLkNpdGF2aS5QZXJzb24sIFN3aXNzQWNhZGVtaWMuQ2l0YXZpIiwiRmlyc3ROYW1lIjoiQW5uaWthIiwiTGFzdE5hbWUiOiJNZW5rZSIsIlByb3RlY3RlZCI6ZmFsc2UsIlNleCI6MSwiQ3JlYXRlZEJ5IjoiX05pa28gTGluZGxhciIsIkNyZWF0ZWRPbiI6IjIwMjItMTAtMTNUMTI6MDg6MjkiLCJNb2RpZmllZEJ5IjoiX05pa28gTGluZGxhciIsIklkIjoiMGQ3YTgwYzYtNWYxZC00MmNiLWJiNTEtZjkzOTE5MWU4MjFmIiwiTW9kaWZpZWRPbiI6IjIwMjItMTAtMTNUMTI6MDg6MjkiLCJQcm9qZWN0Ijp7IiRyZWYiOiI1In19LHsiJGlkIjoiNTgiLCIkdHlwZSI6IlN3aXNzQWNhZGVtaWMuQ2l0YXZpLlBlcnNvbiwgU3dpc3NBY2FkZW1pYy5DaXRhdmkiLCJGaXJzdE5hbWUiOiJGYWJpYW4iLCJMYXN0TmFtZSI6IlpvdHQiLCJNaWRkbGVOYW1lIjoiTC4iLCJQcm90ZWN0ZWQiOmZhbHNlLCJTZXgiOjIsIkNyZWF0ZWRCeSI6Il9OaWtvIExpbmRsYXIiLCJDcmVhdGVkT24iOiIyMDIyLTEwLTEzVDEyOjA4OjI5IiwiTW9kaWZpZWRCeSI6Il9OaWtvIExpbmRsYXIiLCJJZCI6IjgyY2ZiZDYzLTc5NTQtNGY5MC05YzAyLWJhMDBhMjU4MDExMiIsIk1vZGlmaWVkT24iOiIyMDIyLTEwLTEzVDEyOjA4OjI5IiwiUHJvamVjdCI6eyIkcmVmIjoiNSJ9fSx7IiRpZCI6IjU5IiwiJHR5cGUiOiJTd2lzc0FjYWRlbWljLkNpdGF2aS5QZXJzb24sIFN3aXNzQWNhZGVtaWMuQ2l0YXZpIiwiRmlyc3ROYW1lIjoiSGVuZHJpayIsIkxhc3ROYW1lIjoiWmlwc2UiLCJQcm90ZWN0ZWQiOmZhbHNlLCJTZXgiOjIsIkNyZWF0ZWRCeSI6Il9OaWtvIExpbmRsYXIiLCJDcmVhdGVkT24iOiIyMDIyLTEwLTEzVDEyOjA4OjI5IiwiTW9kaWZpZWRCeSI6Il9OaWtvIExpbmRsYXIiLCJJZCI6IjZiOGE3MTEzLTcxZDItNDkxZi04NjVmLTQ1Y2QzNmI2NTg1YyIsIk1vZGlmaWVkT24iOiIyMDIyLTEwLTEzVDEyOjA4OjI5IiwiUHJvamVjdCI6eyIkcmVmIjoiNSJ9fSx7IiRyZWYiOiIyMiJ9XSwiQ2l0YXRpb25LZXlVcGRhdGVUeXBlIjowLCJDb2xsYWJvcmF0b3JzIjpbXSwiQ292ZXJQYXRoIjp7IiRpZCI6IjYwIiwiJHR5cGUiOiJTd2lzc0FjYWRlbWljLkNpdGF2aS5MaW5rZWRSZXNvdXJjZSwgU3dpc3NBY2FkZW1pYy5DaXRhdmkiLCJMaW5rZWRSZXNvdXJjZVR5cGUiOjIsIk9yaWdpbmFsU3RyaW5nIjoiQzpcXFVzZXJzXFxuaWtvbFxcQXBwRGF0YVxcTG9jYWxcXFRlbXBcXDQyM212a29wLmpwZyIsIlVyaVN0cmluZyI6IjkxYjc4OGE2LWVjODEtNGVjZS1iMDk5LTNkYWY5NjQ2NzkwOSIsIkxpbmtlZFJlc291cmNlU3RhdHVzIjo4LCJQcm9wZXJ0aWVzIjp7IiRpZCI6IjY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y4wOS4yMDIxIiwiRGF0ZTIiOiIyMy4wOS4yMDIxIiwiRG9pIjoiMTAuMTAwMi9jYmljLjIwMjEwMDQyMCIsIkVkaXRvcnMiOltdLCJFdmFsdWF0aW9uQ29tcGxleGl0eSI6MCwiRXZhbHVhdGlvblNvdXJjZVRleHRGb3JtYXQiOjAsIkdyb3VwcyI6W10sIkhhc0xhYmVsMSI6ZmFsc2UsIkhhc0xhYmVsMiI6ZmFsc2UsIktleXdvcmRzIjpbXSwiTGFuZ3VhZ2UiOiJlbmciLCJMYW5ndWFnZUNvZGUiOiJlbiIsIkxvY2F0aW9ucyI6W3siJGlkIjoiNjIiLCIkdHlwZSI6IlN3aXNzQWNhZGVtaWMuQ2l0YXZpLkxvY2F0aW9uLCBTd2lzc0FjYWRlbWljLkNpdGF2aSIsIkFkZHJlc3MiOnsiJGlkIjoiNjMiLCIkdHlwZSI6IlN3aXNzQWNhZGVtaWMuQ2l0YXZpLkxpbmtlZFJlc291cmNlLCBTd2lzc0FjYWRlbWljLkNpdGF2aSIsIkxpbmtlZFJlc291cmNlVHlwZSI6NSwiT3JpZ2luYWxTdHJpbmciOiIxMC4xMDAyL2NiaWMuMjAyMTAwNDIwIiwiVXJpU3RyaW5nIjoiaHR0cHM6Ly9kb2kub3JnLzEwLjEwMDIvY2JpYy4yMDIxMDA0MjAiLCJMaW5rZWRSZXNvdXJjZVN0YXR1cyI6OCwiUHJvcGVydGllcyI6eyIkaWQiOiI2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pa28gTGluZGxhciIsIkNyZWF0ZWRPbiI6IjIwMjItMTAtMTNUMTI6MDg6MjciLCJNb2RpZmllZEJ5IjoiX05pa28gTGluZGxhciIsIklkIjoiYzUwZDUzYTEtNjZmNi00ZTc3LTk3YjctMmFkNjY0MTlhZjllIiwiTW9kaWZpZWRPbiI6IjIwMjItMTAtMTNUMTI6MDg6MjciLCJQcm9qZWN0Ijp7IiRyZWYiOiI1In19LHsiJGlkIjoiNjUiLCIkdHlwZSI6IlN3aXNzQWNhZGVtaWMuQ2l0YXZpLkxvY2F0aW9uLCBTd2lzc0FjYWRlbWljLkNpdGF2aSIsIkFkZHJlc3MiOnsiJGlkIjoiNjYiLCIkdHlwZSI6IlN3aXNzQWNhZGVtaWMuQ2l0YXZpLkxpbmtlZFJlc291cmNlLCBTd2lzc0FjYWRlbWljLkNpdGF2aSIsIkxpbmtlZFJlc291cmNlVHlwZSI6NSwiT3JpZ2luYWxTdHJpbmciOiJQTUM5MjkzMjQwIiwiVXJpU3RyaW5nIjoiaHR0cHM6Ly93d3cubmNiaS5ubG0ubmloLmdvdi9wbWMvYXJ0aWNsZXMvUE1DOTI5MzI0MCIsIkxpbmtlZFJlc291cmNlU3RhdHVzIjo4LCJQcm9wZXJ0aWVzIjp7IiRpZCI6IjY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mlrbyBMaW5kbGFyIiwiQ3JlYXRlZE9uIjoiMjAyMi0xMC0xM1QxMjowODoyOSIsIk1vZGlmaWVkQnkiOiJfTmlrbyBMaW5kbGFyIiwiSWQiOiJkOTc2MjA4Yi02ZjQxLTRkZjgtOTM0Ny01MGI5NThiNGY3YmYiLCJNb2RpZmllZE9uIjoiMjAyMi0xMC0xM1QxMjowODoyOSIsIlByb2plY3QiOnsiJHJlZiI6IjUifX0seyIkaWQiOiI2OCIsIiR0eXBlIjoiU3dpc3NBY2FkZW1pYy5DaXRhdmkuTG9jYXRpb24sIFN3aXNzQWNhZGVtaWMuQ2l0YXZpIiwiQWRkcmVzcyI6eyIkaWQiOiI2OSIsIiR0eXBlIjoiU3dpc3NBY2FkZW1pYy5DaXRhdmkuTGlua2VkUmVzb3VyY2UsIFN3aXNzQWNhZGVtaWMuQ2l0YXZpIiwiTGlua2VkUmVzb3VyY2VUeXBlIjo1LCJPcmlnaW5hbFN0cmluZyI6Imh0dHBzOi8vY2hlbWlzdHJ5LWV1cm9wZS5vbmxpbmVsaWJyYXJ5LndpbGV5LmNvbS9kb2kvZnVsbC8xMC4xMDAyL2NiaWMuMjAyMTAwNDIwIiwiVXJpU3RyaW5nIjoiaHR0cHM6Ly9jaGVtaXN0cnktZXVyb3BlLm9ubGluZWxpYnJhcnkud2lsZXkuY29tL2RvaS9mdWxsLzEwLjEwMDIvY2JpYy4yMDIxMDA0MjAiLCJMaW5rZWRSZXNvdXJjZVN0YXR1cyI6OCwiUHJvcGVydGllcyI6eyIkaWQiOiI3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05pa28gTGluZGxhciIsIkNyZWF0ZWRPbiI6IjIwMjItMTAtMTNUMTI6MDg6MjciLCJNb2RpZmllZEJ5IjoiX05pa28gTGluZGxhciIsIklkIjoiYjM2OTIyNGItMDUwNS00NjE3LTg4OWMtZTEyNjJhOTUzMDUxIiwiTW9kaWZpZWRPbiI6IjIwMjItMTAtMTNUMTI6MDg6MjciLCJQcm9qZWN0Ijp7IiRyZWYiOiI1In19LHsiJGlkIjoiNzEiLCIkdHlwZSI6IlN3aXNzQWNhZGVtaWMuQ2l0YXZpLkxvY2F0aW9uLCBTd2lzc0FjYWRlbWljLkNpdGF2aSIsIkFkZHJlc3MiOnsiJGlkIjoiNzIiLCIkdHlwZSI6IlN3aXNzQWNhZGVtaWMuQ2l0YXZpLkxpbmtlZFJlc291cmNlLCBTd2lzc0FjYWRlbWljLkNpdGF2aSIsIkxpbmtlZFJlc291cmNlVHlwZSI6NSwiT3JpZ2luYWxTdHJpbmciOiIzNDQ5ODc4MyIsIlVyaVN0cmluZyI6Imh0dHA6Ly93d3cubmNiaS5ubG0ubmloLmdvdi9wdWJtZWQvMzQ0OTg3ODMiLCJMaW5rZWRSZXNvdXJjZVN0YXR1cyI6OCwiUHJvcGVydGllcyI6eyIkaWQiOiI3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05pa28gTGluZGxhciIsIkNyZWF0ZWRPbiI6IjIwMjItMTAtMTNUMTI6MDg6MjkiLCJNb2RpZmllZEJ5IjoiX05pa28gTGluZGxhciIsIklkIjoiNmM5YjhmNGYtZjgzZS00YzkxLWE3MzEtZTM5YTM0YjNlZjRmIiwiTW9kaWZpZWRPbiI6IjIwMjItMTAtMTNUMTI6MDg6MjkiLCJQcm9qZWN0Ijp7IiRyZWYiOiI1In19XSwiTnVtYmVyIjoiMjMiLCJPbmxpbmVBZGRyZXNzIjoiaHR0cHM6Ly9jaGVtaXN0cnktZXVyb3BlLm9ubGluZWxpYnJhcnkud2lsZXkuY29tL2RvaS9mdWxsLzEwLjEwMDIvY2JpYy4yMDIxMDA0MjAiLCJPcmdhbml6YXRpb25zIjpbXSwiT3RoZXJzSW52b2x2ZWQiOltdLCJQYWdlUmFuZ2UiOiI8c3A+XHJcbiAgPG4+MzMzMzwvbj5cclxuICA8aW4+dHJ1ZTwvaW4+XHJcbiAgPG9zPjMzMzM8L29zPlxyXG4gIDxwcz4zMzMzPC9wcz5cclxuPC9zcD5cclxuPGVwPlxyXG4gIDxuPjMzNDA8L24+XHJcbiAgPGluPnRydWU8L2luPlxyXG4gIDxvcz4zMzQwPC9vcz5cclxuICA8cHM+MzM0MDwvcHM+XHJcbjwvZXA+XHJcbjxvcz4zMzMzLTMzNDA8L29zPiIsIlBlcmlvZGljYWwiOnsiJGlkIjoiNzQiLCIkdHlwZSI6IlN3aXNzQWNhZGVtaWMuQ2l0YXZpLlBlcmlvZGljYWwsIFN3aXNzQWNhZGVtaWMuQ2l0YXZpIiwiSXNzbiI6IjE0MzktNzYzMyIsIk5hbWUiOiJDaGVtQmlvQ2hlbSIsIlBhZ2luYXRpb24iOjAsIlByb3RlY3RlZCI6ZmFsc2UsIkNyZWF0ZWRCeSI6Il9OaWtvIExpbmRsYXIiLCJDcmVhdGVkT24iOiIyMDIyLTEwLTEzVDEyOjA4OjI3IiwiTW9kaWZpZWRCeSI6Il9OaWtvIExpbmRsYXIiLCJJZCI6ImQ0MzAxNzY0LTk5ODUtNGM5Mi1iOTI5LTg0NDM5ZjdjOGRiMiIsIk1vZGlmaWVkT24iOiIyMDIyLTEwLTEzVDEyOjA4OjI3IiwiUHJvamVjdCI6eyIkcmVmIjoiNSJ9fSwiUG1jSWQiOiJQTUM5MjkzMjQwIiwiUHVibGlzaGVycyI6W3siJHJlZiI6IjMzIn1dLCJQdWJNZWRJZCI6IjM0NDk4NzgzIiwiUXVvdGF0aW9ucyI6W10sIlJhdGluZyI6MCwiUmVmZXJlbmNlVHlwZSI6IkpvdXJuYWxBcnRpY2xlIiwiU2hvcnRUaXRsZSI6IkpvbmFzc29uLCBKYW7Dn2VuIGV0IGFsLiAyMDIxIOKAkyBURVQtTGlrZSBPeGlkYXRpb24gaW4gNS1NZXRoeWxjeXRvc2luZSIsIlNob3J0VGl0bGVVcGRhdGVUeXBlIjowLCJTb3VyY2VPZkJpYmxpb2dyYXBoaWNJbmZvcm1hdGlvbiI6IlB1Yk1lZCIsIlN0YXRpY0lkcyI6WyJlOTcxMGMzNi1hMDlhLTQ0ZGItYThkMS1jMTdkYmE5ZmVjMTIiXSwiVGFibGVPZkNvbnRlbnRzQ29tcGxleGl0eSI6MCwiVGFibGVPZkNvbnRlbnRzU291cmNlVGV4dEZvcm1hdCI6MCwiVGFza3MiOltdLCJUaXRsZSI6IlRFVC1MaWtlIE94aWRhdGlvbiBpbiA1LU1ldGh5bGN5dG9zaW5lIGFuZCBEZXJpdmF0aXZlczogQSBDb21wdXRhdGlvbmFsIGFuZCBFeHBlcmltZW50YWwgU3R1ZHkiLCJUcmFuc2xhdG9ycyI6W10sIlZvbHVtZSI6IjIyIiwiWWVhciI6IjIwMjEiLCJZZWFyUmVzb2x2ZWQiOiIyMDIxIiwiQ3JlYXRlZEJ5IjoiX05pa28gTGluZGxhciIsIkNyZWF0ZWRPbiI6IjIwMjItMTAtMTNUMTI6MDg6MjciLCJNb2RpZmllZEJ5IjoiX05pa29sIiwiSWQiOiI5MWI3ODhhNi1lYzgxLTRlY2UtYjA5OS0zZGFmOTY0Njc5MDkiLCJNb2RpZmllZE9uIjoiMjAyNi0wMS0xNVQyMDo0NDoyMSIsIlByb2plY3QiOnsiJHJlZiI6IjUifX0sIlVzZU51bWJlcmluZ1R5cGVPZlBhcmVudERvY3VtZW50IjpmYWxzZX1dLCJGb3JtYXR0ZWRUZXh0Ijp7IiRpZCI6Ijc1IiwiQ291bnQiOjEsIlRleHRVbml0cyI6W3siJGlkIjoiNzYiLCJGb250U3R5bGUiOnsiJGlkIjoiNzciLCJTdXBlcnNjcmlwdCI6dHJ1ZX0sIlJlYWRpbmdPcmRlciI6MSwiVGV4dCI6IlsxLDJdIn1dfSwiVGFnIjoiQ2l0YXZpUGxhY2Vob2xkZXIjYWJiMGI5ZTEtM2Q4Ny00MDc0LWIyNGEtZThhODI3YWRlYzJlIiwiVGV4dCI6IlsxLDJdIiwiV0FJVmVyc2lvbiI6IjYuMTAuMC4wIn0=}</w:instrText>
          </w:r>
          <w:r w:rsidR="00507BA7" w:rsidRPr="00BF2ED8">
            <w:rPr>
              <w:rFonts w:ascii="Calibri" w:hAnsi="Calibri" w:cs="Calibri"/>
              <w:szCs w:val="20"/>
              <w:lang w:val="en-US"/>
            </w:rPr>
            <w:fldChar w:fldCharType="separate"/>
          </w:r>
          <w:r w:rsidR="005C6D7A" w:rsidRPr="00BF2ED8">
            <w:rPr>
              <w:rFonts w:ascii="Calibri" w:hAnsi="Calibri" w:cs="Calibri"/>
              <w:szCs w:val="20"/>
              <w:vertAlign w:val="superscript"/>
              <w:lang w:val="en-US"/>
            </w:rPr>
            <w:t>[1,2]</w:t>
          </w:r>
          <w:r w:rsidR="00507BA7" w:rsidRPr="00BF2ED8">
            <w:rPr>
              <w:rFonts w:ascii="Calibri" w:hAnsi="Calibri" w:cs="Calibri"/>
              <w:szCs w:val="20"/>
              <w:lang w:val="en-US"/>
            </w:rPr>
            <w:fldChar w:fldCharType="end"/>
          </w:r>
        </w:sdtContent>
      </w:sdt>
      <w:r w:rsidR="00507BA7" w:rsidRPr="00BF2ED8">
        <w:rPr>
          <w:rFonts w:ascii="Calibri" w:hAnsi="Calibri" w:cs="Calibri"/>
          <w:szCs w:val="20"/>
          <w:lang w:val="en-US"/>
        </w:rPr>
        <w:t xml:space="preserve"> and are reproduced here for convenience and transparency.</w:t>
      </w:r>
    </w:p>
    <w:p w14:paraId="384C9499" w14:textId="77777777" w:rsidR="00D96354" w:rsidRPr="00BF2ED8" w:rsidRDefault="00D96354" w:rsidP="0023624A">
      <w:pPr>
        <w:jc w:val="both"/>
        <w:rPr>
          <w:rFonts w:ascii="Calibri" w:hAnsi="Calibri" w:cs="Calibri"/>
          <w:b/>
          <w:szCs w:val="20"/>
          <w:lang w:val="en-US"/>
        </w:rPr>
      </w:pPr>
      <w:r w:rsidRPr="00BF2ED8">
        <w:rPr>
          <w:rFonts w:ascii="Calibri" w:hAnsi="Calibri" w:cs="Calibri"/>
          <w:b/>
          <w:szCs w:val="20"/>
          <w:lang w:val="en-US"/>
        </w:rPr>
        <w:t>GC-MS</w:t>
      </w:r>
    </w:p>
    <w:p w14:paraId="4A5863C1" w14:textId="4CF717FC" w:rsidR="00D96354" w:rsidRPr="00BF2ED8" w:rsidRDefault="00D96354" w:rsidP="0023624A">
      <w:pPr>
        <w:jc w:val="both"/>
        <w:rPr>
          <w:rFonts w:ascii="Calibri" w:hAnsi="Calibri" w:cs="Calibri"/>
          <w:szCs w:val="20"/>
          <w:lang w:val="en-US"/>
        </w:rPr>
      </w:pPr>
      <w:r w:rsidRPr="00BF2ED8">
        <w:rPr>
          <w:rFonts w:ascii="Calibri" w:hAnsi="Calibri" w:cs="Calibri"/>
          <w:szCs w:val="20"/>
          <w:lang w:val="en-US"/>
        </w:rPr>
        <w:t>An Agilent 7920 GC coupled to an Agilent 5970 EI mass spectrometer was used equipped with a</w:t>
      </w:r>
      <w:r w:rsidR="009F0ECF" w:rsidRPr="00BF2ED8">
        <w:rPr>
          <w:rFonts w:ascii="Calibri" w:hAnsi="Calibri" w:cs="Calibri"/>
          <w:szCs w:val="20"/>
          <w:lang w:val="en-US"/>
        </w:rPr>
        <w:t>n Agilent J&amp;W DB-5</w:t>
      </w:r>
      <w:r w:rsidRPr="00BF2ED8">
        <w:rPr>
          <w:rFonts w:ascii="Calibri" w:hAnsi="Calibri" w:cs="Calibri"/>
          <w:szCs w:val="20"/>
          <w:lang w:val="en-US"/>
        </w:rPr>
        <w:t xml:space="preserve"> silica capillary column (</w:t>
      </w:r>
      <w:r w:rsidR="001E539D" w:rsidRPr="00BF2ED8">
        <w:rPr>
          <w:rFonts w:ascii="Calibri" w:hAnsi="Calibri" w:cs="Calibri"/>
          <w:szCs w:val="20"/>
          <w:lang w:val="en-US"/>
        </w:rPr>
        <w:t>30 </w:t>
      </w:r>
      <w:r w:rsidRPr="00BF2ED8">
        <w:rPr>
          <w:rFonts w:ascii="Calibri" w:hAnsi="Calibri" w:cs="Calibri"/>
          <w:szCs w:val="20"/>
          <w:lang w:val="en-US"/>
        </w:rPr>
        <w:t>m x 0.</w:t>
      </w:r>
      <w:r w:rsidR="001E539D" w:rsidRPr="00BF2ED8">
        <w:rPr>
          <w:rFonts w:ascii="Calibri" w:hAnsi="Calibri" w:cs="Calibri"/>
          <w:szCs w:val="20"/>
          <w:lang w:val="en-US"/>
        </w:rPr>
        <w:t>25 </w:t>
      </w:r>
      <w:r w:rsidRPr="00BF2ED8">
        <w:rPr>
          <w:rFonts w:ascii="Calibri" w:hAnsi="Calibri" w:cs="Calibri"/>
          <w:szCs w:val="20"/>
          <w:lang w:val="en-US"/>
        </w:rPr>
        <w:t xml:space="preserve">mm) coated with cross-linked 5% phenyl/95% </w:t>
      </w:r>
      <w:proofErr w:type="spellStart"/>
      <w:r w:rsidRPr="00BF2ED8">
        <w:rPr>
          <w:rFonts w:ascii="Calibri" w:hAnsi="Calibri" w:cs="Calibri"/>
          <w:szCs w:val="20"/>
          <w:lang w:val="en-US"/>
        </w:rPr>
        <w:t>methylpolysiloxane</w:t>
      </w:r>
      <w:proofErr w:type="spellEnd"/>
      <w:r w:rsidRPr="00BF2ED8">
        <w:rPr>
          <w:rFonts w:ascii="Calibri" w:hAnsi="Calibri" w:cs="Calibri"/>
          <w:szCs w:val="20"/>
          <w:lang w:val="en-US"/>
        </w:rPr>
        <w:t>. The injector temperature was set to 280</w:t>
      </w:r>
      <w:r w:rsidR="0055145F" w:rsidRPr="00BF2ED8">
        <w:rPr>
          <w:rFonts w:ascii="Calibri" w:hAnsi="Calibri" w:cs="Calibri"/>
          <w:szCs w:val="20"/>
          <w:lang w:val="en-US"/>
        </w:rPr>
        <w:t> </w:t>
      </w:r>
      <w:r w:rsidRPr="00BF2ED8">
        <w:rPr>
          <w:rFonts w:ascii="Calibri" w:hAnsi="Calibri" w:cs="Calibri"/>
          <w:szCs w:val="20"/>
          <w:lang w:val="en-US"/>
        </w:rPr>
        <w:t>°C and the temperature of the ion source 230</w:t>
      </w:r>
      <w:r w:rsidR="0055145F" w:rsidRPr="00BF2ED8">
        <w:rPr>
          <w:rFonts w:ascii="Calibri" w:hAnsi="Calibri" w:cs="Calibri"/>
          <w:szCs w:val="20"/>
          <w:lang w:val="en-US"/>
        </w:rPr>
        <w:t> </w:t>
      </w:r>
      <w:r w:rsidRPr="00BF2ED8">
        <w:rPr>
          <w:rFonts w:ascii="Calibri" w:hAnsi="Calibri" w:cs="Calibri"/>
          <w:szCs w:val="20"/>
          <w:lang w:val="en-US"/>
        </w:rPr>
        <w:t>°C.</w:t>
      </w:r>
      <w:r w:rsidR="00D02E6A" w:rsidRPr="00BF2ED8">
        <w:rPr>
          <w:rFonts w:ascii="Calibri" w:hAnsi="Calibri" w:cs="Calibri"/>
          <w:szCs w:val="20"/>
          <w:lang w:val="en-US"/>
        </w:rPr>
        <w:t xml:space="preserve"> </w:t>
      </w:r>
      <w:r w:rsidRPr="00BF2ED8">
        <w:rPr>
          <w:rFonts w:ascii="Calibri" w:hAnsi="Calibri" w:cs="Calibri"/>
          <w:szCs w:val="20"/>
          <w:lang w:val="en-US"/>
        </w:rPr>
        <w:t>Reference samples were used as received</w:t>
      </w:r>
      <w:r w:rsidR="001B6DAD" w:rsidRPr="00BF2ED8">
        <w:rPr>
          <w:rFonts w:ascii="Calibri" w:hAnsi="Calibri" w:cs="Calibri"/>
          <w:szCs w:val="20"/>
          <w:lang w:val="en-US"/>
        </w:rPr>
        <w:t>. R</w:t>
      </w:r>
      <w:r w:rsidRPr="00BF2ED8">
        <w:rPr>
          <w:rFonts w:ascii="Calibri" w:hAnsi="Calibri" w:cs="Calibri"/>
          <w:szCs w:val="20"/>
          <w:lang w:val="en-US"/>
        </w:rPr>
        <w:t>eaction samples were</w:t>
      </w:r>
      <w:r w:rsidR="00A93547" w:rsidRPr="00BF2ED8">
        <w:rPr>
          <w:rFonts w:ascii="Calibri" w:hAnsi="Calibri" w:cs="Calibri"/>
          <w:szCs w:val="20"/>
          <w:lang w:val="en-US"/>
        </w:rPr>
        <w:t xml:space="preserve"> obtained </w:t>
      </w:r>
      <w:r w:rsidR="001B6DAD" w:rsidRPr="00BF2ED8">
        <w:rPr>
          <w:rFonts w:ascii="Calibri" w:hAnsi="Calibri" w:cs="Calibri"/>
          <w:szCs w:val="20"/>
          <w:lang w:val="en-US"/>
        </w:rPr>
        <w:t xml:space="preserve">by filtering the reaction solution through a pad of silica and lyophilizing the </w:t>
      </w:r>
      <w:proofErr w:type="gramStart"/>
      <w:r w:rsidR="001B6DAD" w:rsidRPr="00BF2ED8">
        <w:rPr>
          <w:rFonts w:ascii="Calibri" w:hAnsi="Calibri" w:cs="Calibri"/>
          <w:szCs w:val="20"/>
          <w:lang w:val="en-US"/>
        </w:rPr>
        <w:t>filtrate</w:t>
      </w:r>
      <w:proofErr w:type="gramEnd"/>
      <w:r w:rsidRPr="00BF2ED8">
        <w:rPr>
          <w:rFonts w:ascii="Calibri" w:hAnsi="Calibri" w:cs="Calibri"/>
          <w:szCs w:val="20"/>
          <w:lang w:val="en-US"/>
        </w:rPr>
        <w:t xml:space="preserve"> under high vacuum (&lt;</w:t>
      </w:r>
      <w:r w:rsidR="00D02E6A" w:rsidRPr="00BF2ED8">
        <w:rPr>
          <w:rFonts w:ascii="Calibri" w:hAnsi="Calibri" w:cs="Calibri"/>
          <w:szCs w:val="20"/>
          <w:lang w:val="en-US"/>
        </w:rPr>
        <w:t> </w:t>
      </w:r>
      <w:r w:rsidRPr="00BF2ED8">
        <w:rPr>
          <w:rFonts w:ascii="Calibri" w:hAnsi="Calibri" w:cs="Calibri"/>
          <w:szCs w:val="20"/>
          <w:lang w:val="en-US"/>
        </w:rPr>
        <w:t>1*</w:t>
      </w:r>
      <w:proofErr w:type="gramStart"/>
      <w:r w:rsidRPr="00BF2ED8">
        <w:rPr>
          <w:rFonts w:ascii="Calibri" w:hAnsi="Calibri" w:cs="Calibri"/>
          <w:szCs w:val="20"/>
          <w:lang w:val="en-US"/>
        </w:rPr>
        <w:t>10</w:t>
      </w:r>
      <w:r w:rsidRPr="00BF2ED8">
        <w:rPr>
          <w:rFonts w:ascii="Calibri" w:hAnsi="Calibri" w:cs="Calibri"/>
          <w:szCs w:val="20"/>
          <w:vertAlign w:val="superscript"/>
          <w:lang w:val="en-US"/>
        </w:rPr>
        <w:t>−2</w:t>
      </w:r>
      <w:proofErr w:type="gramEnd"/>
      <w:r w:rsidR="0055145F" w:rsidRPr="00BF2ED8">
        <w:rPr>
          <w:rFonts w:ascii="Calibri" w:hAnsi="Calibri" w:cs="Calibri"/>
          <w:szCs w:val="20"/>
          <w:lang w:val="en-US"/>
        </w:rPr>
        <w:t> </w:t>
      </w:r>
      <w:r w:rsidRPr="00BF2ED8">
        <w:rPr>
          <w:rFonts w:ascii="Calibri" w:hAnsi="Calibri" w:cs="Calibri"/>
          <w:szCs w:val="20"/>
          <w:lang w:val="en-US"/>
        </w:rPr>
        <w:t xml:space="preserve">mbar). </w:t>
      </w:r>
      <w:r w:rsidR="00A92D15" w:rsidRPr="00BF2ED8">
        <w:rPr>
          <w:rFonts w:ascii="Calibri" w:hAnsi="Calibri" w:cs="Calibri"/>
          <w:szCs w:val="20"/>
          <w:lang w:val="en-US"/>
        </w:rPr>
        <w:t>E</w:t>
      </w:r>
      <w:r w:rsidRPr="00BF2ED8">
        <w:rPr>
          <w:rFonts w:ascii="Calibri" w:hAnsi="Calibri" w:cs="Calibri"/>
          <w:szCs w:val="20"/>
          <w:lang w:val="en-US"/>
        </w:rPr>
        <w:t xml:space="preserve">ach sample was </w:t>
      </w:r>
      <w:r w:rsidR="00D52EB0" w:rsidRPr="00BF2ED8">
        <w:rPr>
          <w:rFonts w:ascii="Calibri" w:hAnsi="Calibri" w:cs="Calibri"/>
          <w:szCs w:val="20"/>
          <w:lang w:val="en-US"/>
        </w:rPr>
        <w:t xml:space="preserve">then </w:t>
      </w:r>
      <w:r w:rsidRPr="00BF2ED8">
        <w:rPr>
          <w:rFonts w:ascii="Calibri" w:hAnsi="Calibri" w:cs="Calibri"/>
          <w:szCs w:val="20"/>
          <w:lang w:val="en-US"/>
        </w:rPr>
        <w:t xml:space="preserve">suspended in acetonitrile, BSTFA was </w:t>
      </w:r>
      <w:r w:rsidR="00D02E6A" w:rsidRPr="00BF2ED8">
        <w:rPr>
          <w:rFonts w:ascii="Calibri" w:hAnsi="Calibri" w:cs="Calibri"/>
          <w:szCs w:val="20"/>
          <w:lang w:val="en-US"/>
        </w:rPr>
        <w:t>added,</w:t>
      </w:r>
      <w:r w:rsidRPr="00BF2ED8">
        <w:rPr>
          <w:rFonts w:ascii="Calibri" w:hAnsi="Calibri" w:cs="Calibri"/>
          <w:szCs w:val="20"/>
          <w:lang w:val="en-US"/>
        </w:rPr>
        <w:t xml:space="preserve"> and the mixture was heated (exact amounts, temperature and incubation time are given in the respective procedure). The samples were syringe filtered (PTFE, 0.45</w:t>
      </w:r>
      <w:r w:rsidR="0055145F" w:rsidRPr="00BF2ED8">
        <w:rPr>
          <w:rFonts w:ascii="Calibri" w:hAnsi="Calibri" w:cs="Calibri"/>
          <w:szCs w:val="20"/>
          <w:lang w:val="en-US"/>
        </w:rPr>
        <w:t> </w:t>
      </w:r>
      <w:r w:rsidRPr="00BF2ED8">
        <w:rPr>
          <w:rFonts w:ascii="Calibri" w:hAnsi="Calibri" w:cs="Calibri"/>
          <w:szCs w:val="20"/>
          <w:lang w:val="en-US"/>
        </w:rPr>
        <w:t xml:space="preserve">µm) and injected (exact amount given in the respective procedure) onto the </w:t>
      </w:r>
      <w:proofErr w:type="gramStart"/>
      <w:r w:rsidRPr="00BF2ED8">
        <w:rPr>
          <w:rFonts w:ascii="Calibri" w:hAnsi="Calibri" w:cs="Calibri"/>
          <w:szCs w:val="20"/>
          <w:lang w:val="en-US"/>
        </w:rPr>
        <w:t>aforementioned GC-MS</w:t>
      </w:r>
      <w:proofErr w:type="gramEnd"/>
      <w:r w:rsidRPr="00BF2ED8">
        <w:rPr>
          <w:rFonts w:ascii="Calibri" w:hAnsi="Calibri" w:cs="Calibri"/>
          <w:szCs w:val="20"/>
          <w:lang w:val="en-US"/>
        </w:rPr>
        <w:t xml:space="preserve"> instrument. The initial oven temperature was 80</w:t>
      </w:r>
      <w:r w:rsidR="0055145F" w:rsidRPr="00BF2ED8">
        <w:rPr>
          <w:rFonts w:ascii="Calibri" w:hAnsi="Calibri" w:cs="Calibri"/>
          <w:szCs w:val="20"/>
          <w:lang w:val="en-US"/>
        </w:rPr>
        <w:t> </w:t>
      </w:r>
      <w:r w:rsidRPr="00BF2ED8">
        <w:rPr>
          <w:rFonts w:ascii="Calibri" w:hAnsi="Calibri" w:cs="Calibri"/>
          <w:szCs w:val="20"/>
          <w:lang w:val="en-US"/>
        </w:rPr>
        <w:t>°C, held there for 2</w:t>
      </w:r>
      <w:r w:rsidR="0055145F" w:rsidRPr="00BF2ED8">
        <w:rPr>
          <w:rFonts w:ascii="Calibri" w:hAnsi="Calibri" w:cs="Calibri"/>
          <w:szCs w:val="20"/>
          <w:lang w:val="en-US"/>
        </w:rPr>
        <w:t> </w:t>
      </w:r>
      <w:r w:rsidRPr="00BF2ED8">
        <w:rPr>
          <w:rFonts w:ascii="Calibri" w:hAnsi="Calibri" w:cs="Calibri"/>
          <w:szCs w:val="20"/>
          <w:lang w:val="en-US"/>
        </w:rPr>
        <w:t>min, ramped to 240</w:t>
      </w:r>
      <w:r w:rsidR="0055145F" w:rsidRPr="00BF2ED8">
        <w:rPr>
          <w:rFonts w:ascii="Calibri" w:hAnsi="Calibri" w:cs="Calibri"/>
          <w:szCs w:val="20"/>
          <w:lang w:val="en-US"/>
        </w:rPr>
        <w:t> </w:t>
      </w:r>
      <w:r w:rsidRPr="00BF2ED8">
        <w:rPr>
          <w:rFonts w:ascii="Calibri" w:hAnsi="Calibri" w:cs="Calibri"/>
          <w:szCs w:val="20"/>
          <w:lang w:val="en-US"/>
        </w:rPr>
        <w:t>°C at 5</w:t>
      </w:r>
      <w:r w:rsidR="0055145F" w:rsidRPr="00BF2ED8">
        <w:rPr>
          <w:rFonts w:ascii="Calibri" w:hAnsi="Calibri" w:cs="Calibri"/>
          <w:szCs w:val="20"/>
          <w:lang w:val="en-US"/>
        </w:rPr>
        <w:t> </w:t>
      </w:r>
      <w:r w:rsidRPr="00BF2ED8">
        <w:rPr>
          <w:rFonts w:ascii="Calibri" w:hAnsi="Calibri" w:cs="Calibri"/>
          <w:szCs w:val="20"/>
          <w:lang w:val="en-US"/>
        </w:rPr>
        <w:t>K/min and then held there for 20 min.</w:t>
      </w:r>
      <w:r w:rsidR="005B62BC" w:rsidRPr="00BF2ED8">
        <w:rPr>
          <w:rFonts w:ascii="Calibri" w:hAnsi="Calibri" w:cs="Calibri"/>
          <w:szCs w:val="20"/>
          <w:lang w:val="en-US"/>
        </w:rPr>
        <w:t xml:space="preserve"> </w:t>
      </w:r>
      <w:r w:rsidR="00697E74" w:rsidRPr="00BF2ED8">
        <w:rPr>
          <w:rFonts w:ascii="Calibri" w:hAnsi="Calibri" w:cs="Calibri"/>
          <w:szCs w:val="20"/>
          <w:lang w:val="en-US"/>
        </w:rPr>
        <w:t>(Method A)</w:t>
      </w:r>
    </w:p>
    <w:p w14:paraId="2EA496A8" w14:textId="5618B40A" w:rsidR="00FD5D32" w:rsidRPr="00BF2ED8" w:rsidRDefault="00697E74" w:rsidP="00FD5D32">
      <w:pPr>
        <w:jc w:val="both"/>
        <w:rPr>
          <w:rFonts w:ascii="Calibri" w:hAnsi="Calibri" w:cs="Calibri"/>
          <w:szCs w:val="20"/>
          <w:lang w:val="en-US"/>
        </w:rPr>
      </w:pPr>
      <w:r w:rsidRPr="00BF2ED8">
        <w:rPr>
          <w:rFonts w:ascii="Calibri" w:hAnsi="Calibri" w:cs="Calibri"/>
          <w:szCs w:val="20"/>
          <w:lang w:val="en-US"/>
        </w:rPr>
        <w:t xml:space="preserve">For head-space measurements, </w:t>
      </w:r>
      <w:r w:rsidR="00FD5D32" w:rsidRPr="00BF2ED8">
        <w:rPr>
          <w:rFonts w:ascii="Calibri" w:hAnsi="Calibri" w:cs="Calibri"/>
          <w:szCs w:val="20"/>
          <w:lang w:val="en-US"/>
        </w:rPr>
        <w:t xml:space="preserve">a Hamilton syringe (100 µL volume) was used to collect 10 µL of headspace or ambient air, </w:t>
      </w:r>
      <w:r w:rsidR="001C3407" w:rsidRPr="00BF2ED8">
        <w:rPr>
          <w:rFonts w:ascii="Calibri" w:hAnsi="Calibri" w:cs="Calibri"/>
          <w:szCs w:val="20"/>
          <w:lang w:val="en-US"/>
        </w:rPr>
        <w:t>which</w:t>
      </w:r>
      <w:r w:rsidR="00FD5D32" w:rsidRPr="00BF2ED8">
        <w:rPr>
          <w:rFonts w:ascii="Calibri" w:hAnsi="Calibri" w:cs="Calibri"/>
          <w:szCs w:val="20"/>
          <w:lang w:val="en-US"/>
        </w:rPr>
        <w:t xml:space="preserve"> was manually injected into the </w:t>
      </w:r>
      <w:proofErr w:type="gramStart"/>
      <w:r w:rsidR="00FD5D32" w:rsidRPr="00BF2ED8">
        <w:rPr>
          <w:rFonts w:ascii="Calibri" w:hAnsi="Calibri" w:cs="Calibri"/>
          <w:szCs w:val="20"/>
          <w:lang w:val="en-US"/>
        </w:rPr>
        <w:t>aforementioned GC-MS</w:t>
      </w:r>
      <w:proofErr w:type="gramEnd"/>
      <w:r w:rsidR="00FD5D32" w:rsidRPr="00BF2ED8">
        <w:rPr>
          <w:rFonts w:ascii="Calibri" w:hAnsi="Calibri" w:cs="Calibri"/>
          <w:szCs w:val="20"/>
          <w:lang w:val="en-US"/>
        </w:rPr>
        <w:t xml:space="preserve"> instrument. The initial oven temperature was set to 40 °C and held there for 4 min. Afterwards, the temperature was ramped to 250 °C at 75 K/min. (Method B)</w:t>
      </w:r>
    </w:p>
    <w:p w14:paraId="6BCD7B03" w14:textId="50E3B175" w:rsidR="005B62BC" w:rsidRPr="00BF2ED8" w:rsidRDefault="00FD5D32" w:rsidP="0023624A">
      <w:pPr>
        <w:jc w:val="both"/>
        <w:rPr>
          <w:rFonts w:ascii="Calibri" w:hAnsi="Calibri" w:cs="Calibri"/>
          <w:szCs w:val="20"/>
          <w:lang w:val="en-US"/>
        </w:rPr>
      </w:pPr>
      <w:r w:rsidRPr="00BF2ED8">
        <w:rPr>
          <w:rFonts w:ascii="Calibri" w:hAnsi="Calibri" w:cs="Calibri"/>
          <w:szCs w:val="20"/>
          <w:lang w:val="en-US"/>
        </w:rPr>
        <w:t>Quantitative and qualitative a</w:t>
      </w:r>
      <w:r w:rsidR="005B62BC" w:rsidRPr="00BF2ED8">
        <w:rPr>
          <w:rFonts w:ascii="Calibri" w:hAnsi="Calibri" w:cs="Calibri"/>
          <w:szCs w:val="20"/>
          <w:lang w:val="en-US"/>
        </w:rPr>
        <w:t>nalysis was perfo</w:t>
      </w:r>
      <w:r w:rsidR="005C29FF" w:rsidRPr="00BF2ED8">
        <w:rPr>
          <w:rFonts w:ascii="Calibri" w:hAnsi="Calibri" w:cs="Calibri"/>
          <w:szCs w:val="20"/>
          <w:lang w:val="en-US"/>
        </w:rPr>
        <w:t>r</w:t>
      </w:r>
      <w:r w:rsidR="005B62BC" w:rsidRPr="00BF2ED8">
        <w:rPr>
          <w:rFonts w:ascii="Calibri" w:hAnsi="Calibri" w:cs="Calibri"/>
          <w:szCs w:val="20"/>
          <w:lang w:val="en-US"/>
        </w:rPr>
        <w:t xml:space="preserve">med </w:t>
      </w:r>
      <w:r w:rsidR="005C29FF" w:rsidRPr="00BF2ED8">
        <w:rPr>
          <w:rFonts w:ascii="Calibri" w:hAnsi="Calibri" w:cs="Calibri"/>
          <w:szCs w:val="20"/>
          <w:lang w:val="en-US"/>
        </w:rPr>
        <w:t xml:space="preserve">using </w:t>
      </w:r>
      <w:r w:rsidR="009B2197" w:rsidRPr="00BF2ED8">
        <w:rPr>
          <w:rFonts w:ascii="Calibri" w:hAnsi="Calibri" w:cs="Calibri"/>
          <w:szCs w:val="20"/>
          <w:lang w:val="en-US"/>
        </w:rPr>
        <w:t xml:space="preserve">Agilent </w:t>
      </w:r>
      <w:proofErr w:type="spellStart"/>
      <w:r w:rsidR="005C29FF" w:rsidRPr="00BF2ED8">
        <w:rPr>
          <w:rFonts w:ascii="Calibri" w:hAnsi="Calibri" w:cs="Calibri"/>
          <w:szCs w:val="20"/>
          <w:lang w:val="en-US"/>
        </w:rPr>
        <w:t>Mass</w:t>
      </w:r>
      <w:r w:rsidR="00A41C32" w:rsidRPr="00BF2ED8">
        <w:rPr>
          <w:rFonts w:ascii="Calibri" w:hAnsi="Calibri" w:cs="Calibri"/>
          <w:szCs w:val="20"/>
          <w:lang w:val="en-US"/>
        </w:rPr>
        <w:t>H</w:t>
      </w:r>
      <w:r w:rsidR="005C29FF" w:rsidRPr="00BF2ED8">
        <w:rPr>
          <w:rFonts w:ascii="Calibri" w:hAnsi="Calibri" w:cs="Calibri"/>
          <w:szCs w:val="20"/>
          <w:lang w:val="en-US"/>
        </w:rPr>
        <w:t>unter</w:t>
      </w:r>
      <w:proofErr w:type="spellEnd"/>
      <w:r w:rsidR="007669E9" w:rsidRPr="00BF2ED8">
        <w:rPr>
          <w:rFonts w:ascii="Calibri" w:hAnsi="Calibri" w:cs="Calibri"/>
          <w:szCs w:val="20"/>
          <w:lang w:val="en-US"/>
        </w:rPr>
        <w:t xml:space="preserve"> Qualitative Analysis 10.0</w:t>
      </w:r>
      <w:r w:rsidR="00A41C32" w:rsidRPr="00BF2ED8">
        <w:rPr>
          <w:rFonts w:ascii="Calibri" w:hAnsi="Calibri" w:cs="Calibri"/>
          <w:szCs w:val="20"/>
          <w:lang w:val="en-US"/>
        </w:rPr>
        <w:t xml:space="preserve">, </w:t>
      </w:r>
      <w:r w:rsidR="000474A7" w:rsidRPr="00BF2ED8">
        <w:rPr>
          <w:rFonts w:ascii="Calibri" w:hAnsi="Calibri" w:cs="Calibri"/>
          <w:szCs w:val="20"/>
          <w:lang w:val="en-US"/>
        </w:rPr>
        <w:t xml:space="preserve">relative </w:t>
      </w:r>
      <w:r w:rsidR="00A41C32" w:rsidRPr="00BF2ED8">
        <w:rPr>
          <w:rFonts w:ascii="Calibri" w:hAnsi="Calibri" w:cs="Calibri"/>
          <w:szCs w:val="20"/>
          <w:lang w:val="en-US"/>
        </w:rPr>
        <w:t>integration</w:t>
      </w:r>
      <w:r w:rsidR="000474A7" w:rsidRPr="00BF2ED8">
        <w:rPr>
          <w:rFonts w:ascii="Calibri" w:hAnsi="Calibri" w:cs="Calibri"/>
          <w:szCs w:val="20"/>
          <w:lang w:val="en-US"/>
        </w:rPr>
        <w:t xml:space="preserve"> of GC-MS tra</w:t>
      </w:r>
      <w:r w:rsidR="00931C76" w:rsidRPr="00BF2ED8">
        <w:rPr>
          <w:rFonts w:ascii="Calibri" w:hAnsi="Calibri" w:cs="Calibri"/>
          <w:szCs w:val="20"/>
          <w:lang w:val="en-US"/>
        </w:rPr>
        <w:t>c</w:t>
      </w:r>
      <w:r w:rsidR="000474A7" w:rsidRPr="00BF2ED8">
        <w:rPr>
          <w:rFonts w:ascii="Calibri" w:hAnsi="Calibri" w:cs="Calibri"/>
          <w:szCs w:val="20"/>
          <w:lang w:val="en-US"/>
        </w:rPr>
        <w:t>es</w:t>
      </w:r>
      <w:r w:rsidR="00A41C32" w:rsidRPr="00BF2ED8">
        <w:rPr>
          <w:rFonts w:ascii="Calibri" w:hAnsi="Calibri" w:cs="Calibri"/>
          <w:szCs w:val="20"/>
          <w:lang w:val="en-US"/>
        </w:rPr>
        <w:t xml:space="preserve"> was performed using </w:t>
      </w:r>
      <w:r w:rsidR="007669E9" w:rsidRPr="00BF2ED8">
        <w:rPr>
          <w:rFonts w:ascii="Calibri" w:hAnsi="Calibri" w:cs="Calibri"/>
          <w:szCs w:val="20"/>
          <w:lang w:val="en-US"/>
        </w:rPr>
        <w:t>the</w:t>
      </w:r>
      <w:r w:rsidR="000474A7" w:rsidRPr="00BF2ED8">
        <w:rPr>
          <w:rFonts w:ascii="Calibri" w:hAnsi="Calibri" w:cs="Calibri"/>
          <w:szCs w:val="20"/>
          <w:lang w:val="en-US"/>
        </w:rPr>
        <w:t xml:space="preserve"> </w:t>
      </w:r>
      <w:proofErr w:type="spellStart"/>
      <w:r w:rsidR="000474A7" w:rsidRPr="00BF2ED8">
        <w:rPr>
          <w:rFonts w:ascii="Calibri" w:hAnsi="Calibri" w:cs="Calibri"/>
          <w:szCs w:val="20"/>
          <w:lang w:val="en-US"/>
        </w:rPr>
        <w:t>ChemStation</w:t>
      </w:r>
      <w:proofErr w:type="spellEnd"/>
      <w:r w:rsidR="007669E9" w:rsidRPr="00BF2ED8">
        <w:rPr>
          <w:rFonts w:ascii="Calibri" w:hAnsi="Calibri" w:cs="Calibri"/>
          <w:szCs w:val="20"/>
          <w:lang w:val="en-US"/>
        </w:rPr>
        <w:t xml:space="preserve"> </w:t>
      </w:r>
      <w:r w:rsidR="000474A7" w:rsidRPr="00BF2ED8">
        <w:rPr>
          <w:rFonts w:ascii="Calibri" w:hAnsi="Calibri" w:cs="Calibri"/>
          <w:szCs w:val="20"/>
          <w:lang w:val="en-US"/>
        </w:rPr>
        <w:t>i</w:t>
      </w:r>
      <w:r w:rsidR="00A41C32" w:rsidRPr="00BF2ED8">
        <w:rPr>
          <w:rFonts w:ascii="Calibri" w:hAnsi="Calibri" w:cs="Calibri"/>
          <w:szCs w:val="20"/>
          <w:lang w:val="en-US"/>
        </w:rPr>
        <w:t>ntegrator.</w:t>
      </w:r>
    </w:p>
    <w:p w14:paraId="3BF7C040" w14:textId="77777777" w:rsidR="00D96354" w:rsidRPr="00BF2ED8" w:rsidRDefault="00D96354" w:rsidP="0023624A">
      <w:pPr>
        <w:jc w:val="both"/>
        <w:rPr>
          <w:rFonts w:ascii="Calibri" w:hAnsi="Calibri" w:cs="Calibri"/>
          <w:b/>
          <w:szCs w:val="20"/>
          <w:lang w:val="en-US"/>
        </w:rPr>
      </w:pPr>
      <w:r w:rsidRPr="00BF2ED8">
        <w:rPr>
          <w:rFonts w:ascii="Calibri" w:hAnsi="Calibri" w:cs="Calibri"/>
          <w:b/>
          <w:szCs w:val="20"/>
          <w:lang w:val="en-US"/>
        </w:rPr>
        <w:t>NMR Spectroscopy</w:t>
      </w:r>
    </w:p>
    <w:p w14:paraId="03FE3FA5" w14:textId="71CD10C3" w:rsidR="00D96354" w:rsidRPr="00BF2ED8" w:rsidRDefault="00D96354" w:rsidP="0023624A">
      <w:pPr>
        <w:jc w:val="both"/>
        <w:rPr>
          <w:rFonts w:ascii="Calibri" w:hAnsi="Calibri" w:cs="Calibri"/>
          <w:szCs w:val="20"/>
          <w:lang w:val="en-US"/>
        </w:rPr>
      </w:pPr>
      <w:r w:rsidRPr="00BF2ED8">
        <w:rPr>
          <w:rFonts w:ascii="Calibri" w:hAnsi="Calibri" w:cs="Calibri"/>
          <w:szCs w:val="20"/>
          <w:vertAlign w:val="superscript"/>
          <w:lang w:val="en-US"/>
        </w:rPr>
        <w:t>1</w:t>
      </w:r>
      <w:r w:rsidRPr="00BF2ED8">
        <w:rPr>
          <w:rFonts w:ascii="Calibri" w:hAnsi="Calibri" w:cs="Calibri"/>
          <w:szCs w:val="20"/>
          <w:lang w:val="en-US"/>
        </w:rPr>
        <w:t xml:space="preserve">H NMR and </w:t>
      </w:r>
      <w:r w:rsidRPr="00BF2ED8">
        <w:rPr>
          <w:rFonts w:ascii="Calibri" w:hAnsi="Calibri" w:cs="Calibri"/>
          <w:szCs w:val="20"/>
          <w:vertAlign w:val="superscript"/>
          <w:lang w:val="en-US"/>
        </w:rPr>
        <w:t>13</w:t>
      </w:r>
      <w:r w:rsidRPr="00BF2ED8">
        <w:rPr>
          <w:rFonts w:ascii="Calibri" w:hAnsi="Calibri" w:cs="Calibri"/>
          <w:szCs w:val="20"/>
          <w:lang w:val="en-US"/>
        </w:rPr>
        <w:t xml:space="preserve">C NMR spectra were recorded, unless otherwise stated, at room temperature on a Bruker Avance III (400MHz) instruments operating at 400 MHz for proton nuclei. </w:t>
      </w:r>
      <w:r w:rsidRPr="00BF2ED8">
        <w:rPr>
          <w:rFonts w:ascii="Calibri" w:hAnsi="Calibri" w:cs="Calibri"/>
          <w:szCs w:val="20"/>
          <w:vertAlign w:val="superscript"/>
          <w:lang w:val="en-US"/>
        </w:rPr>
        <w:t>1</w:t>
      </w:r>
      <w:r w:rsidRPr="00BF2ED8">
        <w:rPr>
          <w:rFonts w:ascii="Calibri" w:hAnsi="Calibri" w:cs="Calibri"/>
          <w:szCs w:val="20"/>
          <w:lang w:val="en-US"/>
        </w:rPr>
        <w:t>H</w:t>
      </w:r>
      <w:r w:rsidR="0055145F" w:rsidRPr="00BF2ED8">
        <w:rPr>
          <w:rFonts w:ascii="Calibri" w:hAnsi="Calibri" w:cs="Calibri"/>
          <w:szCs w:val="20"/>
          <w:lang w:val="en-US"/>
        </w:rPr>
        <w:t xml:space="preserve"> </w:t>
      </w:r>
      <w:r w:rsidRPr="00BF2ED8">
        <w:rPr>
          <w:rFonts w:ascii="Calibri" w:hAnsi="Calibri" w:cs="Calibri"/>
          <w:szCs w:val="20"/>
          <w:lang w:val="en-US"/>
        </w:rPr>
        <w:t>chemical shifts are reported in</w:t>
      </w:r>
      <w:r w:rsidRPr="00BF2ED8">
        <w:rPr>
          <w:rFonts w:ascii="Calibri" w:hAnsi="Calibri" w:cs="Calibri"/>
          <w:i/>
          <w:iCs/>
          <w:szCs w:val="20"/>
          <w:lang w:val="en-US"/>
        </w:rPr>
        <w:t xml:space="preserve"> δ</w:t>
      </w:r>
      <w:r w:rsidRPr="00BF2ED8">
        <w:rPr>
          <w:rFonts w:ascii="Calibri" w:hAnsi="Calibri" w:cs="Calibri"/>
          <w:szCs w:val="20"/>
          <w:lang w:val="en-US"/>
        </w:rPr>
        <w:t xml:space="preserve"> units relative to residual proton signals in CDCl</w:t>
      </w:r>
      <w:r w:rsidRPr="00BF2ED8">
        <w:rPr>
          <w:rFonts w:ascii="Calibri" w:hAnsi="Calibri" w:cs="Calibri"/>
          <w:szCs w:val="20"/>
          <w:vertAlign w:val="subscript"/>
          <w:lang w:val="en-US"/>
        </w:rPr>
        <w:t>3</w:t>
      </w:r>
      <w:r w:rsidRPr="00BF2ED8">
        <w:rPr>
          <w:rFonts w:ascii="Calibri" w:hAnsi="Calibri" w:cs="Calibri"/>
          <w:szCs w:val="20"/>
          <w:lang w:val="en-US"/>
        </w:rPr>
        <w:t xml:space="preserve"> (</w:t>
      </w:r>
      <w:proofErr w:type="spellStart"/>
      <w:r w:rsidRPr="00BF2ED8">
        <w:rPr>
          <w:rFonts w:ascii="Calibri" w:hAnsi="Calibri" w:cs="Calibri"/>
          <w:i/>
          <w:iCs/>
          <w:szCs w:val="20"/>
          <w:lang w:val="en-US"/>
        </w:rPr>
        <w:t>δ</w:t>
      </w:r>
      <w:r w:rsidRPr="00BF2ED8">
        <w:rPr>
          <w:rFonts w:ascii="Calibri" w:hAnsi="Calibri" w:cs="Calibri"/>
          <w:szCs w:val="20"/>
          <w:lang w:val="en-US"/>
        </w:rPr>
        <w:t>H</w:t>
      </w:r>
      <w:proofErr w:type="spellEnd"/>
      <w:r w:rsidRPr="00BF2ED8">
        <w:rPr>
          <w:rFonts w:ascii="Calibri" w:hAnsi="Calibri" w:cs="Calibri"/>
          <w:szCs w:val="20"/>
          <w:lang w:val="en-US"/>
        </w:rPr>
        <w:t xml:space="preserve"> = 7.26 ppm), CD</w:t>
      </w:r>
      <w:r w:rsidRPr="00BF2ED8">
        <w:rPr>
          <w:rFonts w:ascii="Calibri" w:hAnsi="Calibri" w:cs="Calibri"/>
          <w:szCs w:val="20"/>
          <w:vertAlign w:val="subscript"/>
          <w:lang w:val="en-US"/>
        </w:rPr>
        <w:t>3</w:t>
      </w:r>
      <w:r w:rsidRPr="00BF2ED8">
        <w:rPr>
          <w:rFonts w:ascii="Calibri" w:hAnsi="Calibri" w:cs="Calibri"/>
          <w:szCs w:val="20"/>
          <w:lang w:val="en-US"/>
        </w:rPr>
        <w:t>CN (</w:t>
      </w:r>
      <w:proofErr w:type="spellStart"/>
      <w:r w:rsidRPr="00BF2ED8">
        <w:rPr>
          <w:rFonts w:ascii="Calibri" w:hAnsi="Calibri" w:cs="Calibri"/>
          <w:i/>
          <w:iCs/>
          <w:szCs w:val="20"/>
          <w:lang w:val="en-US"/>
        </w:rPr>
        <w:t>δ</w:t>
      </w:r>
      <w:r w:rsidRPr="00BF2ED8">
        <w:rPr>
          <w:rFonts w:ascii="Calibri" w:hAnsi="Calibri" w:cs="Calibri"/>
          <w:szCs w:val="20"/>
          <w:lang w:val="en-US"/>
        </w:rPr>
        <w:t>H</w:t>
      </w:r>
      <w:proofErr w:type="spellEnd"/>
      <w:r w:rsidRPr="00BF2ED8">
        <w:rPr>
          <w:rFonts w:ascii="Calibri" w:hAnsi="Calibri" w:cs="Calibri"/>
          <w:szCs w:val="20"/>
          <w:lang w:val="en-US"/>
        </w:rPr>
        <w:t xml:space="preserve"> = 1.94 ppm), CD</w:t>
      </w:r>
      <w:r w:rsidRPr="00BF2ED8">
        <w:rPr>
          <w:rFonts w:ascii="Calibri" w:hAnsi="Calibri" w:cs="Calibri"/>
          <w:szCs w:val="20"/>
          <w:vertAlign w:val="subscript"/>
          <w:lang w:val="en-US"/>
        </w:rPr>
        <w:t>3</w:t>
      </w:r>
      <w:r w:rsidRPr="00BF2ED8">
        <w:rPr>
          <w:rFonts w:ascii="Calibri" w:hAnsi="Calibri" w:cs="Calibri"/>
          <w:szCs w:val="20"/>
          <w:lang w:val="en-US"/>
        </w:rPr>
        <w:t>OD (</w:t>
      </w:r>
      <w:proofErr w:type="spellStart"/>
      <w:r w:rsidRPr="00BF2ED8">
        <w:rPr>
          <w:rFonts w:ascii="Calibri" w:hAnsi="Calibri" w:cs="Calibri"/>
          <w:i/>
          <w:iCs/>
          <w:szCs w:val="20"/>
          <w:lang w:val="en-US"/>
        </w:rPr>
        <w:t>δ</w:t>
      </w:r>
      <w:r w:rsidRPr="00BF2ED8">
        <w:rPr>
          <w:rFonts w:ascii="Calibri" w:hAnsi="Calibri" w:cs="Calibri"/>
          <w:szCs w:val="20"/>
          <w:lang w:val="en-US"/>
        </w:rPr>
        <w:t>H</w:t>
      </w:r>
      <w:proofErr w:type="spellEnd"/>
      <w:r w:rsidRPr="00BF2ED8">
        <w:rPr>
          <w:rFonts w:ascii="Calibri" w:hAnsi="Calibri" w:cs="Calibri"/>
          <w:szCs w:val="20"/>
          <w:lang w:val="en-US"/>
        </w:rPr>
        <w:t xml:space="preserve"> = 3.31 ppm), D</w:t>
      </w:r>
      <w:r w:rsidRPr="00BF2ED8">
        <w:rPr>
          <w:rFonts w:ascii="Calibri" w:hAnsi="Calibri" w:cs="Calibri"/>
          <w:szCs w:val="20"/>
          <w:vertAlign w:val="subscript"/>
          <w:lang w:val="en-US"/>
        </w:rPr>
        <w:t>2</w:t>
      </w:r>
      <w:r w:rsidRPr="00BF2ED8">
        <w:rPr>
          <w:rFonts w:ascii="Calibri" w:hAnsi="Calibri" w:cs="Calibri"/>
          <w:szCs w:val="20"/>
          <w:lang w:val="en-US"/>
        </w:rPr>
        <w:t>O (</w:t>
      </w:r>
      <w:proofErr w:type="spellStart"/>
      <w:r w:rsidRPr="00BF2ED8">
        <w:rPr>
          <w:rFonts w:ascii="Calibri" w:hAnsi="Calibri" w:cs="Calibri"/>
          <w:i/>
          <w:iCs/>
          <w:szCs w:val="20"/>
          <w:lang w:val="en-US"/>
        </w:rPr>
        <w:t>δ</w:t>
      </w:r>
      <w:r w:rsidRPr="00BF2ED8">
        <w:rPr>
          <w:rFonts w:ascii="Calibri" w:hAnsi="Calibri" w:cs="Calibri"/>
          <w:szCs w:val="20"/>
          <w:lang w:val="en-US"/>
        </w:rPr>
        <w:t>H</w:t>
      </w:r>
      <w:proofErr w:type="spellEnd"/>
      <w:r w:rsidRPr="00BF2ED8">
        <w:rPr>
          <w:rFonts w:ascii="Calibri" w:hAnsi="Calibri" w:cs="Calibri"/>
          <w:szCs w:val="20"/>
          <w:lang w:val="en-US"/>
        </w:rPr>
        <w:t xml:space="preserve"> = 4.79 ppm) or DMSO</w:t>
      </w:r>
      <w:r w:rsidR="0055145F" w:rsidRPr="00BF2ED8">
        <w:rPr>
          <w:rFonts w:ascii="Calibri" w:hAnsi="Calibri" w:cs="Calibri"/>
          <w:szCs w:val="20"/>
          <w:lang w:val="en-US"/>
        </w:rPr>
        <w:t>-</w:t>
      </w:r>
      <w:r w:rsidR="0055145F" w:rsidRPr="00BF2ED8">
        <w:rPr>
          <w:rFonts w:ascii="Calibri" w:hAnsi="Calibri" w:cs="Calibri"/>
          <w:i/>
          <w:iCs/>
          <w:szCs w:val="20"/>
          <w:lang w:val="en-US"/>
        </w:rPr>
        <w:t>d</w:t>
      </w:r>
      <w:r w:rsidR="0055145F" w:rsidRPr="00BF2ED8">
        <w:rPr>
          <w:rFonts w:ascii="Calibri" w:hAnsi="Calibri" w:cs="Calibri"/>
          <w:i/>
          <w:iCs/>
          <w:szCs w:val="20"/>
          <w:vertAlign w:val="subscript"/>
          <w:lang w:val="en-US"/>
        </w:rPr>
        <w:t>6</w:t>
      </w:r>
      <w:r w:rsidRPr="00BF2ED8">
        <w:rPr>
          <w:rFonts w:ascii="Calibri" w:hAnsi="Calibri" w:cs="Calibri"/>
          <w:szCs w:val="20"/>
          <w:lang w:val="en-US"/>
        </w:rPr>
        <w:t xml:space="preserve"> (</w:t>
      </w:r>
      <w:proofErr w:type="spellStart"/>
      <w:r w:rsidRPr="00BF2ED8">
        <w:rPr>
          <w:rFonts w:ascii="Calibri" w:hAnsi="Calibri" w:cs="Calibri"/>
          <w:i/>
          <w:iCs/>
          <w:szCs w:val="20"/>
          <w:lang w:val="en-US"/>
        </w:rPr>
        <w:t>δ</w:t>
      </w:r>
      <w:r w:rsidRPr="00BF2ED8">
        <w:rPr>
          <w:rFonts w:ascii="Calibri" w:hAnsi="Calibri" w:cs="Calibri"/>
          <w:szCs w:val="20"/>
          <w:lang w:val="en-US"/>
        </w:rPr>
        <w:t>H</w:t>
      </w:r>
      <w:proofErr w:type="spellEnd"/>
      <w:r w:rsidRPr="00BF2ED8">
        <w:rPr>
          <w:rFonts w:ascii="Calibri" w:hAnsi="Calibri" w:cs="Calibri"/>
          <w:szCs w:val="20"/>
          <w:lang w:val="en-US"/>
        </w:rPr>
        <w:t xml:space="preserve"> = 2.50 ppm).</w:t>
      </w:r>
      <w:sdt>
        <w:sdtPr>
          <w:rPr>
            <w:rFonts w:ascii="Calibri" w:hAnsi="Calibri" w:cs="Calibri"/>
            <w:szCs w:val="20"/>
            <w:lang w:val="en-US"/>
          </w:rPr>
          <w:alias w:val="To edit, see citavi.com/edit"/>
          <w:tag w:val="CitaviPlaceholder#6ca7e914-c667-4bc7-91a6-ad9b2c74271b"/>
          <w:id w:val="1262869126"/>
          <w:placeholder>
            <w:docPart w:val="3E88E668C88C4B1D956799071271B64D"/>
          </w:placeholder>
        </w:sdtPr>
        <w:sdtEndPr/>
        <w:sdtContent>
          <w:r w:rsidRPr="00BF2ED8">
            <w:rPr>
              <w:rFonts w:ascii="Calibri" w:hAnsi="Calibri" w:cs="Calibri"/>
              <w:szCs w:val="20"/>
              <w:lang w:val="en-US"/>
            </w:rPr>
            <w:fldChar w:fldCharType="begin"/>
          </w:r>
          <w:r w:rsidR="00D90223">
            <w:rPr>
              <w:rFonts w:ascii="Calibri" w:hAnsi="Calibri" w:cs="Calibri"/>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NTY0YzUzLTRhMGMtNDRiZi04OWUyLWRiOTE4OTYzMDY1YyIsIlJhbmdlTGVuZ3RoIjozLCJSZWZlcmVuY2VJZCI6IjkyZWMzNGM4LWIwOWMtNDFiZS04MzQwLWQ3YzEyNTFmNTNiNSIsIklzTm9ucmVjdXJyaW5nUmVmZXJlbmNlSW5NdWx0aXBsZUNpdGF0aW9u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3JlZ29yeSIsIkxhc3ROYW1lIjoiRnVsbWVyIiwiTWlkZGxlTmFtZSI6IlIuIiwiUHJvdGVjdGVkIjpmYWxzZSwiU2V4IjoyLCJDcmVhdGVkQnkiOiJfTmlrbyBMaW5kbGFyIiwiQ3JlYXRlZE9uIjoiMjAyMi0xMC0xNFQwNzo0NDowNCIsIk1vZGlmaWVkQnkiOiJfTmlrbyBMaW5kbGFyIiwiSWQiOiJjNjMzM2Y5Zi0xM2ZhLTRmYmMtODY5ZC01NTY3NDdhNWIxYmYiLCJNb2RpZmllZE9uIjoiMjAyMi0xMC0xNFQwNzo0NDowNCIsIlByb2plY3QiOnsiJGlkIjoiNSIsIiR0eXBlIjoiU3dpc3NBY2FkZW1pYy5DaXRhdmkuUHJvamVjdCwgU3dpc3NBY2FkZW1pYy5DaXRhdmkifX0seyIkaWQiOiI2IiwiJHR5cGUiOiJTd2lzc0FjYWRlbWljLkNpdGF2aS5QZXJzb24sIFN3aXNzQWNhZGVtaWMuQ2l0YXZpIiwiRmlyc3ROYW1lIjoiQWxleGFuZGVyIiwiTGFzdE5hbWUiOiJNaWxsZXIiLCJNaWRkbGVOYW1lIjoiSi4gTS4iLCJQcm90ZWN0ZWQiOmZhbHNlLCJTZXgiOjIsIkNyZWF0ZWRCeSI6Il9OaWtvIExpbmRsYXIiLCJDcmVhdGVkT24iOiIyMDIyLTEwLTE0VDA3OjQ0OjA0IiwiTW9kaWZpZWRCeSI6Il9OaWtvIExpbmRsYXIiLCJJZCI6IjIwMzhmNmFkLTMzMDAtNDRhNS05Zjc5LTliZmY4MGNmYzNmZCIsIk1vZGlmaWVkT24iOiIyMDIyLTEwLTE0VDA3OjQ0OjA0IiwiUHJvamVjdCI6eyIkcmVmIjoiNSJ9fSx7IiRpZCI6IjciLCIkdHlwZSI6IlN3aXNzQWNhZGVtaWMuQ2l0YXZpLlBlcnNvbiwgU3dpc3NBY2FkZW1pYy5DaXRhdmkiLCJGaXJzdE5hbWUiOiJOYXRoYW5pZWwiLCJMYXN0TmFtZSI6IlNoZXJkZW4iLCJNaWRkbGVOYW1lIjoiSC4iLCJQcm90ZWN0ZWQiOmZhbHNlLCJTZXgiOjIsIkNyZWF0ZWRCeSI6Il9OaWtvIExpbmRsYXIiLCJDcmVhdGVkT24iOiIyMDIyLTEwLTE0VDA3OjQ0OjA0IiwiTW9kaWZpZWRCeSI6Il9OaWtvIExpbmRsYXIiLCJJZCI6ImUxMTFjN2QwLTk4ZTktNGZiOC05YjlhLTFmMWI5YjgwNTMyNyIsIk1vZGlmaWVkT24iOiIyMDIyLTEwLTE0VDA3OjQ0OjA0IiwiUHJvamVjdCI6eyIkcmVmIjoiNSJ9fSx7IiRpZCI6IjgiLCIkdHlwZSI6IlN3aXNzQWNhZGVtaWMuQ2l0YXZpLlBlcnNvbiwgU3dpc3NBY2FkZW1pYy5DaXRhdmkiLCJGaXJzdE5hbWUiOiJIdWdvIiwiTGFzdE5hbWUiOiJHb3R0bGllYiIsIk1pZGRsZU5hbWUiOiJFLiIsIlByb3RlY3RlZCI6ZmFsc2UsIlNleCI6MiwiQ3JlYXRlZEJ5IjoiX05pa28gTGluZGxhciIsIkNyZWF0ZWRPbiI6IjIwMjItMTAtMTRUMDc6NDQ6MDQiLCJNb2RpZmllZEJ5IjoiX05pa28gTGluZGxhciIsIklkIjoiZmZhZTJlYWYtNmExNi00MTMxLTllMWEtYzUzNzM4ZGJmZDM2IiwiTW9kaWZpZWRPbiI6IjIwMjItMTAtMTRUMDc6NDQ6MDQiLCJQcm9qZWN0Ijp7IiRyZWYiOiI1In19LHsiJGlkIjoiOSIsIiR0eXBlIjoiU3dpc3NBY2FkZW1pYy5DaXRhdmkuUGVyc29uLCBTd2lzc0FjYWRlbWljLkNpdGF2aSIsIkZpcnN0TmFtZSI6IkFicmFoYW0iLCJMYXN0TmFtZSI6Ik51ZGVsbWFuIiwiUHJvdGVjdGVkIjpmYWxzZSwiU2V4IjoyLCJDcmVhdGVkQnkiOiJfTmlrbyBMaW5kbGFyIiwiQ3JlYXRlZE9uIjoiMjAyMi0xMC0xNFQwNzo0NDowNCIsIk1vZGlmaWVkQnkiOiJfTmlrbyBMaW5kbGFyIiwiSWQiOiJmYzhmOTE5My0wNTc1LTRhNjItYTlhYS1kNzlhNDVkMDFlOTIiLCJNb2RpZmllZE9uIjoiMjAyMi0xMC0xNFQwNzo0NDowNCIsIlByb2plY3QiOnsiJHJlZiI6IjUifX0seyIkaWQiOiIxMCIsIiR0eXBlIjoiU3dpc3NBY2FkZW1pYy5DaXRhdmkuUGVyc29uLCBTd2lzc0FjYWRlbWljLkNpdGF2aSIsIkZpcnN0TmFtZSI6IkJyaWFuIiwiTGFzdE5hbWUiOiJTdG9sdHoiLCJNaWRkbGVOYW1lIjoiTS4iLCJQcm90ZWN0ZWQiOmZhbHNlLCJTZXgiOjIsIkNyZWF0ZWRCeSI6Il9OaWtvIExpbmRsYXIiLCJDcmVhdGVkT24iOiIyMDIyLTEwLTE0VDA3OjQ0OjA0IiwiTW9kaWZpZWRCeSI6Il9OaWtvIExpbmRsYXIiLCJJZCI6IjVkMDI3NDMzLWZmMGEtNDRiZC05OTI2LTkwZjQ1ZjlkMWE2ZSIsIk1vZGlmaWVkT24iOiIyMDIyLTEwLTE0VDA3OjQ0OjA0IiwiUHJvamVjdCI6eyIkcmVmIjoiNSJ9fSx7IiRpZCI6IjExIiwiJHR5cGUiOiJTd2lzc0FjYWRlbWljLkNpdGF2aS5QZXJzb24sIFN3aXNzQWNhZGVtaWMuQ2l0YXZpIiwiRmlyc3ROYW1lIjoiSm9obiIsIkxhc3ROYW1lIjoiQmVyY2F3IiwiTWlkZGxlTmFtZSI6IkUuIiwiUHJvdGVjdGVkIjpmYWxzZSwiU2V4IjoyLCJDcmVhdGVkQnkiOiJfTmlrbyBMaW5kbGFyIiwiQ3JlYXRlZE9uIjoiMjAyMi0xMC0xNFQwNzo0NDowNCIsIk1vZGlmaWVkQnkiOiJfTmlrbyBMaW5kbGFyIiwiSWQiOiJmNzY0YjYzNC1mNzIzLTRjYmQtYTY4Ny03NDFhOTQwMzY2NWEiLCJNb2RpZmllZE9uIjoiMjAyMi0xMC0xNFQwNzo0NDowNCIsIlByb2plY3QiOnsiJHJlZiI6IjUifX0seyIkaWQiOiIxMiIsIiR0eXBlIjoiU3dpc3NBY2FkZW1pYy5DaXRhdmkuUGVyc29uLCBTd2lzc0FjYWRlbWljLkNpdGF2aSIsIkZpcnN0TmFtZSI6IkthcmVuIiwiTGFzdE5hbWUiOiJHb2xkYmVyZyIsIk1pZGRsZU5hbWUiOiJJLiIsIlByb3RlY3RlZCI6ZmFsc2UsIlNleCI6MSwiQ3JlYXRlZEJ5IjoiX05pa28gTGluZGxhciIsIkNyZWF0ZWRPbiI6IjIwMjItMTAtMTRUMDc6NDQ6MDQiLCJNb2RpZmllZEJ5IjoiX05pa28gTGluZGxhciIsIklkIjoiYmM4YTY0M2EtNjc0Ny00NTY0LWI4NDItMTFkMTc2YTA3NTU5IiwiTW9kaWZpZWRPbiI6IjIwMjItMTAtMTRUMDc6NDQ6MDQiLCJQcm9qZWN0Ijp7IiRyZWYiOiI1In19XSwiQ2l0YXRpb25LZXlVcGRhdGVUeXBlIjowLCJDb2xsYWJvcmF0b3JzIjpbXSwiQ292ZXJQYXRoIjp7IiRpZCI6IjEzIiwiJHR5cGUiOiJTd2lzc0FjYWRlbWljLkNpdGF2aS5MaW5rZWRSZXNvdXJjZSwgU3dpc3NBY2FkZW1pYy5DaXRhdmkiLCJMaW5rZWRSZXNvdXJjZVR5cGUiOjIsIk9yaWdpbmFsU3RyaW5nIjoiQzpcXFVzZXJzXFxuaWtvbFxcQXBwRGF0YVxcTG9jYWxcXFRlbXBcXG13azJrb2NjLmpwZyIsIlVyaVN0cmluZyI6IjkyZWMzNGM4LWIwOWMtNDFiZS04MzQwLWQ3YzEyNTFmNTNi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C4wNS4yMDEwIiwiRG9pIjoiMTAuMTAyMS9vbTEwMDEwNmU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IxL29tMTAwMTA2ZSIsIlVyaVN0cmluZyI6Imh0dHBzOi8vZG9pLm9yZy8xMC4xMDIxL29tMTAwMTA2Z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lrbyBMaW5kbGFyIiwiQ3JlYXRlZE9uIjoiMjAyMi0xMC0xNFQwNzo0NDowNCIsIk1vZGlmaWVkQnkiOiJfTmlrbyBMaW5kbGFyIiwiSWQiOiIyYzJlYTlmZi0xODRkLTQzNjctYTlmNC02M2I3NDZkYjFjZTUiLCJNb2RpZmllZE9uIjoiMjAyMi0xMC0xNFQwNzo0NDowNCIsIlByb2plY3QiOnsiJHJlZiI6IjUifX1dLCJOdW1iZXIiOiI5IiwiT3JnYW5pemF0aW9ucyI6W10sIk90aGVyc0ludm9sdmVkIjpbXSwiUGFnZVJhbmdlIjoiPHNwPlxyXG4gIDxuPjIxNzY8L24+XHJcbiAgPGluPnRydWU8L2luPlxyXG4gIDxvcz4yMTc2PC9vcz5cclxuICA8cHM+MjE3NjwvcHM+XHJcbjwvc3A+XHJcbjxlcD5cclxuICA8bj4yMTc5PC9uPlxyXG4gIDxpbj50cnVlPC9pbj5cclxuICA8b3M+MjE3OTwvb3M+XHJcbiAgPHBzPjIxNzk8L3BzPlxyXG48L2VwPlxyXG48b3M+MjE3Ni0yMTc5PC9vcz4iLCJQZXJpb2RpY2FsIjp7IiRpZCI6IjE4IiwiJHR5cGUiOiJTd2lzc0FjYWRlbWljLkNpdGF2aS5QZXJpb2RpY2FsLCBTd2lzc0FjYWRlbWljLkNpdGF2aSIsIklzc24iOiIwMjc2LTczMzMiLCJOYW1lIjoiT3JnYW5vbWV0YWxsaWNzIiwiUGFnaW5hdGlvbiI6MCwiUHJvdGVjdGVkIjpmYWxzZSwiQ3JlYXRlZEJ5IjoiX05pa28gTGluZGxhciIsIkNyZWF0ZWRPbiI6IjIwMjItMTAtMTRUMDc6NDQ6MDQiLCJNb2RpZmllZEJ5IjoiX05pa28gTGluZGxhciIsIklkIjoiZTQ3YTY0MGEtMDJiOC00NjdjLThhMzktOTljYjY1M2UwZTY5IiwiTW9kaWZpZWRPbiI6IjIwMjItMTAtMTRUMDc6NDQ6MDQiLCJQcm9qZWN0Ijp7IiRyZWYiOiI1In19LCJQdWJsaXNoZXJzIjpbeyIkaWQiOiIxOSIsIiR0eXBlIjoiU3dpc3NBY2FkZW1pYy5DaXRhdmkuUHVibGlzaGVyLCBTd2lzc0FjYWRlbWljLkNpdGF2aSIsIk5hbWUiOiJBbWVyaWNhbiBDaGVtaWNhbCBTb2NpZXR5IiwiUHJvdGVjdGVkIjpmYWxzZSwiQ3JlYXRlZEJ5IjoiX05pa28gTGluZGxhciIsIkNyZWF0ZWRPbiI6IjIwMjItMTAtMTNUMTE6NTQ6NDMiLCJNb2RpZmllZEJ5IjoiX05pa28gTGluZGxhciIsIklkIjoiMDIwMzMwNWQtYzNmYS00MGNiLWEyZDgtZjk5YzIzNDYzY2QxIiwiTW9kaWZpZWRPbiI6IjIwMjItMTAtMTNUMTE6NTQ6NDMiLCJQcm9qZWN0Ijp7IiRyZWYiOiI1In19XSwiUXVvdGF0aW9ucyI6W10sIlJhdGluZyI6MCwiUmVmZXJlbmNlVHlwZSI6IkpvdXJuYWxBcnRpY2xlIiwiU2hvcnRUaXRsZSI6IkZ1bG1lciwgTWlsbGVyIGV0IGFsLiAyMDEwIOKAkyBOTVIgQ2hlbWljYWwgU2hpZnRzIG9mIFRyYWNlIiwiU2hvcnRUaXRsZVVwZGF0ZVR5cGUiOjAsIlNvdXJjZU9mQmlibGlvZ3JhcGhpY0luZm9ybWF0aW9uIjoiQ3Jvc3NSZWYiLCJTdGF0aWNJZHMiOlsiYzA5ZDM0ZDMtNGUwMS00OTQ4LTllN2QtZDA0NzAwZDM5NTUwIl0sIlRhYmxlT2ZDb250ZW50c0NvbXBsZXhpdHkiOjAsIlRhYmxlT2ZDb250ZW50c1NvdXJjZVRleHRGb3JtYXQiOjAsIlRhc2tzIjpbXSwiVGl0bGUiOiJOTVIgQ2hlbWljYWwgU2hpZnRzIG9mIFRyYWNlIEltcHVyaXRpZXM6IENvbW1vbiBMYWJvcmF0b3J5IFNvbHZlbnRzLCBPcmdhbmljcywgYW5kIEdhc2VzIGluIERldXRlcmF0ZWQgU29sdmVudHMgUmVsZXZhbnQgdG8gdGhlIE9yZ2Fub21ldGFsbGljIENoZW1pc3QiLCJUcmFuc2xhdG9ycyI6W10sIlZvbHVtZSI6IjI5IiwiWWVhciI6IjIwMTAiLCJZZWFyUmVzb2x2ZWQiOiIyMDEwIiwiQ3JlYXRlZEJ5IjoiX05pa28gTGluZGxhciIsIkNyZWF0ZWRPbiI6IjIwMjItMTAtMTRUMDc6NDQ6MDQiLCJNb2RpZmllZEJ5IjoiX05pa29sIiwiSWQiOiI5MmVjMzRjOC1iMDljLTQxYmUtODM0MC1kN2MxMjUxZjUzYjUiLCJNb2RpZmllZE9uIjoiMjAyNi0wMS0xNVQyMDo0NDoyMSIsIlByb2plY3QiOnsiJHJlZiI6IjUifX0sIlVzZU51bWJlcmluZ1R5cGVPZlBhcmVudERvY3VtZW50IjpmYWxzZX1dLCJGb3JtYXR0ZWRUZXh0Ijp7IiRpZCI6IjIwIiwiQ291bnQiOjEsIlRleHRVbml0cyI6W3siJGlkIjoiMjEiLCJGb250U3R5bGUiOnsiJGlkIjoiMjIiLCJTdXBlcnNjcmlwdCI6dHJ1ZX0sIlJlYWRpbmdPcmRlciI6MSwiVGV4dCI6IlszXSJ9XX0sIlRhZyI6IkNpdGF2aVBsYWNlaG9sZGVyIzZjYTdlOTE0LWM2NjctNGJjNy05MWE2LWFkOWIyYzc0MjcxYiIsIlRleHQiOiJbM10iLCJXQUlWZXJzaW9uIjoiNi4xMC4wLjAifQ==}</w:instrText>
          </w:r>
          <w:r w:rsidRPr="00BF2ED8">
            <w:rPr>
              <w:rFonts w:ascii="Calibri" w:hAnsi="Calibri" w:cs="Calibri"/>
              <w:szCs w:val="20"/>
              <w:lang w:val="en-US"/>
            </w:rPr>
            <w:fldChar w:fldCharType="separate"/>
          </w:r>
          <w:r w:rsidR="005C6D7A" w:rsidRPr="00BF2ED8">
            <w:rPr>
              <w:rFonts w:ascii="Calibri" w:hAnsi="Calibri" w:cs="Calibri"/>
              <w:szCs w:val="20"/>
              <w:vertAlign w:val="superscript"/>
              <w:lang w:val="en-US"/>
            </w:rPr>
            <w:t>[3]</w:t>
          </w:r>
          <w:r w:rsidRPr="00BF2ED8">
            <w:rPr>
              <w:rFonts w:ascii="Calibri" w:hAnsi="Calibri" w:cs="Calibri"/>
              <w:szCs w:val="20"/>
              <w:lang w:val="en-US"/>
            </w:rPr>
            <w:fldChar w:fldCharType="end"/>
          </w:r>
        </w:sdtContent>
      </w:sdt>
      <w:r w:rsidRPr="00BF2ED8">
        <w:rPr>
          <w:rFonts w:ascii="Calibri" w:hAnsi="Calibri" w:cs="Calibri"/>
          <w:szCs w:val="20"/>
          <w:lang w:val="en-US"/>
        </w:rPr>
        <w:t xml:space="preserve"> The software used for data processing was </w:t>
      </w:r>
      <w:proofErr w:type="spellStart"/>
      <w:r w:rsidRPr="00BF2ED8">
        <w:rPr>
          <w:rFonts w:ascii="Calibri" w:hAnsi="Calibri" w:cs="Calibri"/>
          <w:szCs w:val="20"/>
          <w:lang w:val="en-US"/>
        </w:rPr>
        <w:t>MNova</w:t>
      </w:r>
      <w:proofErr w:type="spellEnd"/>
      <w:r w:rsidRPr="00BF2ED8">
        <w:rPr>
          <w:rFonts w:ascii="Calibri" w:hAnsi="Calibri" w:cs="Calibri"/>
          <w:szCs w:val="20"/>
          <w:lang w:val="en-US"/>
        </w:rPr>
        <w:t xml:space="preserve"> Version 12.0.1-20560.</w:t>
      </w:r>
      <w:r w:rsidR="004C6D23" w:rsidRPr="00BF2ED8">
        <w:rPr>
          <w:rFonts w:ascii="Calibri" w:hAnsi="Calibri" w:cs="Calibri"/>
          <w:szCs w:val="20"/>
          <w:lang w:val="en-US"/>
        </w:rPr>
        <w:t xml:space="preserve"> </w:t>
      </w:r>
      <w:r w:rsidR="001446F2" w:rsidRPr="00BF2ED8">
        <w:rPr>
          <w:rFonts w:ascii="Calibri" w:hAnsi="Calibri" w:cs="Calibri"/>
          <w:szCs w:val="20"/>
          <w:lang w:val="en-US"/>
        </w:rPr>
        <w:t>All compounds presented in this work are known in the literature, therefore only</w:t>
      </w:r>
      <w:r w:rsidRPr="00BF2ED8">
        <w:rPr>
          <w:rFonts w:ascii="Calibri" w:hAnsi="Calibri" w:cs="Calibri"/>
          <w:szCs w:val="20"/>
          <w:lang w:val="en-US"/>
        </w:rPr>
        <w:t xml:space="preserve"> </w:t>
      </w:r>
      <w:r w:rsidRPr="00BF2ED8">
        <w:rPr>
          <w:rFonts w:ascii="Calibri" w:hAnsi="Calibri" w:cs="Calibri"/>
          <w:szCs w:val="20"/>
          <w:vertAlign w:val="superscript"/>
          <w:lang w:val="en-US"/>
        </w:rPr>
        <w:t>1</w:t>
      </w:r>
      <w:r w:rsidRPr="00BF2ED8">
        <w:rPr>
          <w:rFonts w:ascii="Calibri" w:hAnsi="Calibri" w:cs="Calibri"/>
          <w:szCs w:val="20"/>
          <w:lang w:val="en-US"/>
        </w:rPr>
        <w:t>H NMR spectra were measured and compared to values provided in the literature. This is indicated in the respective analysis section of a specific compound.</w:t>
      </w:r>
    </w:p>
    <w:p w14:paraId="1911F8FC" w14:textId="77777777" w:rsidR="00D96354" w:rsidRPr="00BF2ED8" w:rsidRDefault="00D96354" w:rsidP="0023624A">
      <w:pPr>
        <w:jc w:val="both"/>
        <w:rPr>
          <w:rFonts w:ascii="Calibri" w:hAnsi="Calibri" w:cs="Calibri"/>
          <w:szCs w:val="20"/>
          <w:lang w:val="en-US"/>
        </w:rPr>
      </w:pPr>
      <w:r w:rsidRPr="00BF2ED8">
        <w:rPr>
          <w:rFonts w:ascii="Calibri" w:hAnsi="Calibri" w:cs="Calibri"/>
          <w:b/>
          <w:szCs w:val="20"/>
          <w:lang w:val="en-US"/>
        </w:rPr>
        <w:t>Elemental Microanalyses</w:t>
      </w:r>
      <w:r w:rsidRPr="00BF2ED8">
        <w:rPr>
          <w:rFonts w:ascii="Calibri" w:hAnsi="Calibri" w:cs="Calibri"/>
          <w:szCs w:val="20"/>
          <w:lang w:val="en-US"/>
        </w:rPr>
        <w:t xml:space="preserve"> (C, H, N, S) were performed with an </w:t>
      </w:r>
      <w:proofErr w:type="spellStart"/>
      <w:r w:rsidRPr="00BF2ED8">
        <w:rPr>
          <w:rFonts w:ascii="Calibri" w:hAnsi="Calibri" w:cs="Calibri"/>
          <w:szCs w:val="20"/>
          <w:lang w:val="en-US"/>
        </w:rPr>
        <w:t>Elementar</w:t>
      </w:r>
      <w:proofErr w:type="spellEnd"/>
      <w:r w:rsidRPr="00BF2ED8">
        <w:rPr>
          <w:rFonts w:ascii="Calibri" w:hAnsi="Calibri" w:cs="Calibri"/>
          <w:szCs w:val="20"/>
          <w:lang w:val="en-US"/>
        </w:rPr>
        <w:t xml:space="preserve"> </w:t>
      </w:r>
      <w:proofErr w:type="spellStart"/>
      <w:r w:rsidRPr="00BF2ED8">
        <w:rPr>
          <w:rFonts w:ascii="Calibri" w:hAnsi="Calibri" w:cs="Calibri"/>
          <w:szCs w:val="20"/>
          <w:lang w:val="en-US"/>
        </w:rPr>
        <w:t>vario</w:t>
      </w:r>
      <w:proofErr w:type="spellEnd"/>
      <w:r w:rsidRPr="00BF2ED8">
        <w:rPr>
          <w:rFonts w:ascii="Calibri" w:hAnsi="Calibri" w:cs="Calibri"/>
          <w:szCs w:val="20"/>
          <w:lang w:val="en-US"/>
        </w:rPr>
        <w:t xml:space="preserve"> EL.</w:t>
      </w:r>
    </w:p>
    <w:p w14:paraId="5C4E9690" w14:textId="77777777" w:rsidR="000F6389" w:rsidRPr="00BF2ED8" w:rsidRDefault="000F6389" w:rsidP="0023624A">
      <w:pPr>
        <w:jc w:val="both"/>
        <w:rPr>
          <w:rFonts w:ascii="Calibri" w:hAnsi="Calibri" w:cs="Calibri"/>
          <w:b/>
          <w:szCs w:val="20"/>
          <w:lang w:val="en-US"/>
        </w:rPr>
      </w:pPr>
    </w:p>
    <w:p w14:paraId="61899CBC" w14:textId="5AB7E810" w:rsidR="00D96354" w:rsidRPr="00BF2ED8" w:rsidRDefault="00D96354" w:rsidP="0023624A">
      <w:pPr>
        <w:jc w:val="both"/>
        <w:rPr>
          <w:rFonts w:ascii="Calibri" w:hAnsi="Calibri" w:cs="Calibri"/>
          <w:b/>
          <w:szCs w:val="20"/>
          <w:lang w:val="en-US"/>
        </w:rPr>
      </w:pPr>
      <w:r w:rsidRPr="00BF2ED8">
        <w:rPr>
          <w:rFonts w:ascii="Calibri" w:hAnsi="Calibri" w:cs="Calibri"/>
          <w:b/>
          <w:szCs w:val="20"/>
          <w:lang w:val="en-US"/>
        </w:rPr>
        <w:lastRenderedPageBreak/>
        <w:t>UV-vis-NIR and IR Spectroscopy</w:t>
      </w:r>
    </w:p>
    <w:p w14:paraId="6C92B518" w14:textId="77777777" w:rsidR="009A01A4" w:rsidRPr="00BF2ED8" w:rsidRDefault="009A01A4" w:rsidP="009A01A4">
      <w:pPr>
        <w:jc w:val="both"/>
        <w:rPr>
          <w:rFonts w:ascii="Calibri" w:hAnsi="Calibri" w:cs="Calibri"/>
          <w:szCs w:val="20"/>
          <w:lang w:val="en-US"/>
        </w:rPr>
      </w:pPr>
      <w:r w:rsidRPr="00BF2ED8">
        <w:rPr>
          <w:rFonts w:ascii="Calibri" w:hAnsi="Calibri" w:cs="Calibri"/>
          <w:szCs w:val="20"/>
          <w:lang w:val="en-US"/>
        </w:rPr>
        <w:t>UV-vis spectra were recorded on an Agilent Cary 60 UV-Vis-NIR spectrophotometer at ambient temperature. The reaction mixture containing 4-HMA and [</w:t>
      </w:r>
      <w:proofErr w:type="gramStart"/>
      <w:r w:rsidRPr="00BF2ED8">
        <w:rPr>
          <w:rFonts w:ascii="Calibri" w:hAnsi="Calibri" w:cs="Calibri"/>
          <w:szCs w:val="20"/>
          <w:lang w:val="en-US"/>
        </w:rPr>
        <w:t>Fe</w:t>
      </w:r>
      <w:r w:rsidRPr="00BF2ED8">
        <w:rPr>
          <w:rFonts w:ascii="Calibri" w:hAnsi="Calibri" w:cs="Calibri"/>
          <w:szCs w:val="20"/>
          <w:vertAlign w:val="superscript"/>
          <w:lang w:val="en-US"/>
        </w:rPr>
        <w:t>III</w:t>
      </w:r>
      <w:r w:rsidRPr="00BF2ED8">
        <w:rPr>
          <w:rFonts w:ascii="Calibri" w:hAnsi="Calibri" w:cs="Calibri"/>
          <w:szCs w:val="20"/>
          <w:lang w:val="en-US"/>
        </w:rPr>
        <w:t>(</w:t>
      </w:r>
      <w:proofErr w:type="gramEnd"/>
      <w:r w:rsidRPr="00BF2ED8">
        <w:rPr>
          <w:rFonts w:ascii="Calibri" w:hAnsi="Calibri" w:cs="Calibri"/>
          <w:szCs w:val="20"/>
          <w:lang w:val="en-US"/>
        </w:rPr>
        <w:t>OH)(Py</w:t>
      </w:r>
      <w:r w:rsidRPr="00BF2ED8">
        <w:rPr>
          <w:rFonts w:ascii="Calibri" w:hAnsi="Calibri" w:cs="Calibri"/>
          <w:szCs w:val="20"/>
          <w:vertAlign w:val="subscript"/>
          <w:lang w:val="en-US"/>
        </w:rPr>
        <w:t>5</w:t>
      </w:r>
      <w:r w:rsidRPr="00BF2ED8">
        <w:rPr>
          <w:rFonts w:ascii="Calibri" w:hAnsi="Calibri" w:cs="Calibri"/>
          <w:szCs w:val="20"/>
          <w:lang w:val="en-US"/>
        </w:rPr>
        <w:t>Me</w:t>
      </w:r>
      <w:r w:rsidRPr="00BF2ED8">
        <w:rPr>
          <w:rFonts w:ascii="Calibri" w:hAnsi="Calibri" w:cs="Calibri"/>
          <w:szCs w:val="20"/>
          <w:vertAlign w:val="subscript"/>
          <w:lang w:val="en-US"/>
        </w:rPr>
        <w:t>2</w:t>
      </w:r>
      <w:r w:rsidRPr="00BF2ED8">
        <w:rPr>
          <w:rFonts w:ascii="Calibri" w:hAnsi="Calibri" w:cs="Calibri"/>
          <w:szCs w:val="20"/>
          <w:lang w:val="en-US"/>
        </w:rPr>
        <w:t>)]</w:t>
      </w:r>
      <w:r w:rsidRPr="00BF2ED8">
        <w:rPr>
          <w:rFonts w:ascii="Calibri" w:hAnsi="Calibri" w:cs="Calibri"/>
          <w:szCs w:val="20"/>
          <w:vertAlign w:val="superscript"/>
          <w:lang w:val="en-US"/>
        </w:rPr>
        <w:t>2+</w:t>
      </w:r>
      <w:r w:rsidRPr="00BF2ED8">
        <w:rPr>
          <w:rFonts w:ascii="Calibri" w:hAnsi="Calibri" w:cs="Calibri"/>
          <w:szCs w:val="20"/>
          <w:lang w:val="en-US"/>
        </w:rPr>
        <w:t xml:space="preserve"> was filtered through a 0.45 </w:t>
      </w:r>
      <w:proofErr w:type="spellStart"/>
      <w:r w:rsidRPr="00BF2ED8">
        <w:rPr>
          <w:rFonts w:ascii="Calibri" w:hAnsi="Calibri" w:cs="Calibri"/>
          <w:szCs w:val="20"/>
          <w:lang w:val="en-US"/>
        </w:rPr>
        <w:t>μm</w:t>
      </w:r>
      <w:proofErr w:type="spellEnd"/>
      <w:r w:rsidRPr="00BF2ED8">
        <w:rPr>
          <w:rFonts w:ascii="Calibri" w:hAnsi="Calibri" w:cs="Calibri"/>
          <w:szCs w:val="20"/>
          <w:lang w:val="en-US"/>
        </w:rPr>
        <w:t xml:space="preserve"> PTFE syringe filter after initial mixing and aliquots after different points in time were taken from this filtered solution. </w:t>
      </w:r>
    </w:p>
    <w:p w14:paraId="213CF894" w14:textId="77777777" w:rsidR="00D96354" w:rsidRPr="00BF2ED8" w:rsidRDefault="00D96354" w:rsidP="0023624A">
      <w:pPr>
        <w:jc w:val="both"/>
        <w:rPr>
          <w:rFonts w:ascii="Calibri" w:hAnsi="Calibri" w:cs="Calibri"/>
          <w:szCs w:val="20"/>
          <w:lang w:val="en-US"/>
        </w:rPr>
      </w:pPr>
      <w:r w:rsidRPr="00BF2ED8">
        <w:rPr>
          <w:rFonts w:ascii="Calibri" w:hAnsi="Calibri" w:cs="Calibri"/>
          <w:b/>
          <w:szCs w:val="20"/>
          <w:lang w:val="en-US"/>
        </w:rPr>
        <w:t>FT-Infrared Spectroscopy</w:t>
      </w:r>
      <w:r w:rsidRPr="00BF2ED8">
        <w:rPr>
          <w:rFonts w:ascii="Calibri" w:hAnsi="Calibri" w:cs="Calibri"/>
          <w:szCs w:val="20"/>
          <w:lang w:val="en-US"/>
        </w:rPr>
        <w:t xml:space="preserve"> was carried out with a Jasco FT/IR-460Plus with ATR Diamond Plate.</w:t>
      </w:r>
    </w:p>
    <w:p w14:paraId="3B190BD3" w14:textId="77777777" w:rsidR="00D96354" w:rsidRPr="00BF2ED8" w:rsidRDefault="00D96354" w:rsidP="0023624A">
      <w:pPr>
        <w:jc w:val="both"/>
        <w:rPr>
          <w:rFonts w:ascii="Calibri" w:hAnsi="Calibri" w:cs="Calibri"/>
          <w:b/>
          <w:szCs w:val="20"/>
          <w:lang w:val="en-US"/>
        </w:rPr>
      </w:pPr>
      <w:r w:rsidRPr="00BF2ED8">
        <w:rPr>
          <w:rFonts w:ascii="Calibri" w:hAnsi="Calibri" w:cs="Calibri"/>
          <w:b/>
          <w:szCs w:val="20"/>
          <w:lang w:val="en-US"/>
        </w:rPr>
        <w:t>Mass Spectrometry</w:t>
      </w:r>
    </w:p>
    <w:p w14:paraId="4AE7711F" w14:textId="78916188" w:rsidR="00D96354" w:rsidRPr="00BF2ED8" w:rsidRDefault="00D96354" w:rsidP="0023624A">
      <w:pPr>
        <w:jc w:val="both"/>
        <w:rPr>
          <w:rFonts w:ascii="Calibri" w:hAnsi="Calibri" w:cs="Calibri"/>
          <w:szCs w:val="20"/>
          <w:lang w:val="en-US"/>
        </w:rPr>
      </w:pPr>
      <w:r w:rsidRPr="00BF2ED8">
        <w:rPr>
          <w:rFonts w:ascii="Calibri" w:hAnsi="Calibri" w:cs="Calibri"/>
          <w:szCs w:val="20"/>
          <w:lang w:val="en-US"/>
        </w:rPr>
        <w:t>Electrospray Ion</w:t>
      </w:r>
      <w:r w:rsidR="004C6D23" w:rsidRPr="00BF2ED8">
        <w:rPr>
          <w:rFonts w:ascii="Calibri" w:hAnsi="Calibri" w:cs="Calibri"/>
          <w:szCs w:val="20"/>
          <w:lang w:val="en-US"/>
        </w:rPr>
        <w:t>i</w:t>
      </w:r>
      <w:r w:rsidRPr="00BF2ED8">
        <w:rPr>
          <w:rFonts w:ascii="Calibri" w:hAnsi="Calibri" w:cs="Calibri"/>
          <w:szCs w:val="20"/>
          <w:lang w:val="en-US"/>
        </w:rPr>
        <w:t xml:space="preserve">zation mass spectrometry (ESI-MS) and electron ionization mass spectrometry (EI-MS) measurements for characterization of organic compounds and complexes </w:t>
      </w:r>
      <w:proofErr w:type="gramStart"/>
      <w:r w:rsidRPr="00BF2ED8">
        <w:rPr>
          <w:rFonts w:ascii="Calibri" w:hAnsi="Calibri" w:cs="Calibri"/>
          <w:szCs w:val="20"/>
          <w:lang w:val="en-US"/>
        </w:rPr>
        <w:t>was</w:t>
      </w:r>
      <w:proofErr w:type="gramEnd"/>
      <w:r w:rsidRPr="00BF2ED8">
        <w:rPr>
          <w:rFonts w:ascii="Calibri" w:hAnsi="Calibri" w:cs="Calibri"/>
          <w:szCs w:val="20"/>
          <w:lang w:val="en-US"/>
        </w:rPr>
        <w:t xml:space="preserve"> carried out by Dr. Werner Spahl at the department of chemistry. ESI spectra were recorded with a </w:t>
      </w:r>
      <w:proofErr w:type="spellStart"/>
      <w:r w:rsidRPr="00BF2ED8">
        <w:rPr>
          <w:rFonts w:ascii="Calibri" w:hAnsi="Calibri" w:cs="Calibri"/>
          <w:szCs w:val="20"/>
          <w:lang w:val="en-US"/>
        </w:rPr>
        <w:t>Thermo</w:t>
      </w:r>
      <w:proofErr w:type="spellEnd"/>
      <w:r w:rsidRPr="00BF2ED8">
        <w:rPr>
          <w:rFonts w:ascii="Calibri" w:hAnsi="Calibri" w:cs="Calibri"/>
          <w:szCs w:val="20"/>
          <w:lang w:val="en-US"/>
        </w:rPr>
        <w:t xml:space="preserve"> Finnigan LTQ FT Ultra Fourier Transform Ion Cyclotron Resonance mass spectrometer with acetonitrile/water as the carrier solvent. Samples were dissolved in dichloromethane, methanol, or water prior to measurement at concentrations of ~0.1</w:t>
      </w:r>
      <w:r w:rsidR="0055145F" w:rsidRPr="00BF2ED8">
        <w:rPr>
          <w:rFonts w:ascii="Calibri" w:hAnsi="Calibri" w:cs="Calibri"/>
          <w:szCs w:val="20"/>
          <w:lang w:val="en-US"/>
        </w:rPr>
        <w:t> </w:t>
      </w:r>
      <w:r w:rsidRPr="00BF2ED8">
        <w:rPr>
          <w:rFonts w:ascii="Calibri" w:hAnsi="Calibri" w:cs="Calibri"/>
          <w:szCs w:val="20"/>
          <w:lang w:val="en-US"/>
        </w:rPr>
        <w:t>mg/ml.</w:t>
      </w:r>
    </w:p>
    <w:p w14:paraId="7389D2E6" w14:textId="7C8B36D2" w:rsidR="00D96354" w:rsidRPr="00BF2ED8" w:rsidRDefault="00D96354" w:rsidP="0023624A">
      <w:pPr>
        <w:jc w:val="both"/>
        <w:rPr>
          <w:rFonts w:ascii="Calibri" w:hAnsi="Calibri" w:cs="Calibri"/>
          <w:szCs w:val="20"/>
          <w:lang w:val="en-US"/>
        </w:rPr>
      </w:pPr>
      <w:r w:rsidRPr="00BF2ED8">
        <w:rPr>
          <w:rFonts w:ascii="Calibri" w:hAnsi="Calibri" w:cs="Calibri"/>
          <w:szCs w:val="20"/>
          <w:lang w:val="en-US"/>
        </w:rPr>
        <w:t xml:space="preserve">EI spectra were recorded with a </w:t>
      </w:r>
      <w:proofErr w:type="spellStart"/>
      <w:r w:rsidRPr="00BF2ED8">
        <w:rPr>
          <w:rFonts w:ascii="Calibri" w:hAnsi="Calibri" w:cs="Calibri"/>
          <w:szCs w:val="20"/>
          <w:lang w:val="en-US"/>
        </w:rPr>
        <w:t>Thermo</w:t>
      </w:r>
      <w:proofErr w:type="spellEnd"/>
      <w:r w:rsidRPr="00BF2ED8">
        <w:rPr>
          <w:rFonts w:ascii="Calibri" w:hAnsi="Calibri" w:cs="Calibri"/>
          <w:szCs w:val="20"/>
          <w:lang w:val="en-US"/>
        </w:rPr>
        <w:t xml:space="preserve"> Q </w:t>
      </w:r>
      <w:proofErr w:type="spellStart"/>
      <w:r w:rsidRPr="00BF2ED8">
        <w:rPr>
          <w:rFonts w:ascii="Calibri" w:hAnsi="Calibri" w:cs="Calibri"/>
          <w:szCs w:val="20"/>
          <w:lang w:val="en-US"/>
        </w:rPr>
        <w:t>Exactive</w:t>
      </w:r>
      <w:proofErr w:type="spellEnd"/>
      <w:r w:rsidRPr="00BF2ED8">
        <w:rPr>
          <w:rFonts w:ascii="Calibri" w:hAnsi="Calibri" w:cs="Calibri"/>
          <w:szCs w:val="20"/>
          <w:lang w:val="en-US"/>
        </w:rPr>
        <w:t xml:space="preserve"> GC, a </w:t>
      </w:r>
      <w:proofErr w:type="spellStart"/>
      <w:r w:rsidRPr="00BF2ED8">
        <w:rPr>
          <w:rFonts w:ascii="Calibri" w:hAnsi="Calibri" w:cs="Calibri"/>
          <w:szCs w:val="20"/>
          <w:lang w:val="en-US"/>
        </w:rPr>
        <w:t>Thermo</w:t>
      </w:r>
      <w:proofErr w:type="spellEnd"/>
      <w:r w:rsidRPr="00BF2ED8">
        <w:rPr>
          <w:rFonts w:ascii="Calibri" w:hAnsi="Calibri" w:cs="Calibri"/>
          <w:szCs w:val="20"/>
          <w:lang w:val="en-US"/>
        </w:rPr>
        <w:t xml:space="preserve"> Finnigan MAT 95 or a </w:t>
      </w:r>
      <w:proofErr w:type="spellStart"/>
      <w:r w:rsidRPr="00BF2ED8">
        <w:rPr>
          <w:rFonts w:ascii="Calibri" w:hAnsi="Calibri" w:cs="Calibri"/>
          <w:szCs w:val="20"/>
          <w:lang w:val="en-US"/>
        </w:rPr>
        <w:t>Jeol</w:t>
      </w:r>
      <w:proofErr w:type="spellEnd"/>
      <w:r w:rsidRPr="00BF2ED8">
        <w:rPr>
          <w:rFonts w:ascii="Calibri" w:hAnsi="Calibri" w:cs="Calibri"/>
          <w:szCs w:val="20"/>
          <w:lang w:val="en-US"/>
        </w:rPr>
        <w:t xml:space="preserve"> </w:t>
      </w:r>
      <w:proofErr w:type="spellStart"/>
      <w:r w:rsidRPr="00BF2ED8">
        <w:rPr>
          <w:rFonts w:ascii="Calibri" w:hAnsi="Calibri" w:cs="Calibri"/>
          <w:szCs w:val="20"/>
          <w:lang w:val="en-US"/>
        </w:rPr>
        <w:t>MStation</w:t>
      </w:r>
      <w:proofErr w:type="spellEnd"/>
      <w:r w:rsidRPr="00BF2ED8">
        <w:rPr>
          <w:rFonts w:ascii="Calibri" w:hAnsi="Calibri" w:cs="Calibri"/>
          <w:szCs w:val="20"/>
          <w:lang w:val="en-US"/>
        </w:rPr>
        <w:t xml:space="preserve"> mass spectrometer.</w:t>
      </w:r>
      <w:r w:rsidRPr="00BF2ED8">
        <w:rPr>
          <w:rFonts w:ascii="Calibri" w:hAnsi="Calibri" w:cs="Calibri"/>
          <w:szCs w:val="20"/>
          <w:lang w:val="en-US"/>
        </w:rPr>
        <w:br w:type="page"/>
      </w:r>
    </w:p>
    <w:p w14:paraId="65DE91DA" w14:textId="6B88E764" w:rsidR="00C83A23" w:rsidRPr="00BF2ED8" w:rsidRDefault="00C83A23" w:rsidP="0023624A">
      <w:pPr>
        <w:jc w:val="both"/>
        <w:rPr>
          <w:rFonts w:ascii="Calibri" w:hAnsi="Calibri" w:cs="Calibri"/>
          <w:b/>
          <w:bCs/>
          <w:sz w:val="28"/>
          <w:szCs w:val="28"/>
          <w:lang w:val="en-US"/>
        </w:rPr>
      </w:pPr>
      <w:bookmarkStart w:id="1" w:name="_Ref81323530"/>
      <w:bookmarkStart w:id="2" w:name="_Toc83891842"/>
      <w:bookmarkStart w:id="3" w:name="_Toc83976468"/>
      <w:bookmarkStart w:id="4" w:name="_Toc83977209"/>
      <w:r w:rsidRPr="00BF2ED8">
        <w:rPr>
          <w:rFonts w:ascii="Calibri" w:hAnsi="Calibri" w:cs="Calibri"/>
          <w:b/>
          <w:bCs/>
          <w:sz w:val="28"/>
          <w:szCs w:val="28"/>
          <w:lang w:val="en-US"/>
        </w:rPr>
        <w:lastRenderedPageBreak/>
        <w:t>Synthetic Procedures</w:t>
      </w:r>
    </w:p>
    <w:bookmarkEnd w:id="1"/>
    <w:bookmarkEnd w:id="2"/>
    <w:bookmarkEnd w:id="3"/>
    <w:bookmarkEnd w:id="4"/>
    <w:p w14:paraId="339EBA5B" w14:textId="0C36C0B5" w:rsidR="00050D39" w:rsidRPr="00BF2ED8" w:rsidRDefault="00050D39" w:rsidP="0023624A">
      <w:pPr>
        <w:jc w:val="both"/>
        <w:rPr>
          <w:rFonts w:ascii="Calibri" w:hAnsi="Calibri" w:cs="Calibri"/>
          <w:iCs/>
          <w:szCs w:val="20"/>
          <w:lang w:val="en-US"/>
        </w:rPr>
      </w:pPr>
      <w:r w:rsidRPr="00BF2ED8">
        <w:rPr>
          <w:rFonts w:ascii="Calibri" w:hAnsi="Calibri" w:cs="Calibri"/>
          <w:iCs/>
          <w:szCs w:val="20"/>
          <w:lang w:val="en-US"/>
        </w:rPr>
        <w:t>The syntheses of ligand Py</w:t>
      </w:r>
      <w:r w:rsidRPr="00BF2ED8">
        <w:rPr>
          <w:rFonts w:ascii="Calibri" w:hAnsi="Calibri" w:cs="Calibri"/>
          <w:iCs/>
          <w:szCs w:val="20"/>
          <w:vertAlign w:val="subscript"/>
          <w:lang w:val="en-US"/>
        </w:rPr>
        <w:t>5</w:t>
      </w:r>
      <w:r w:rsidRPr="00BF2ED8">
        <w:rPr>
          <w:rFonts w:ascii="Calibri" w:hAnsi="Calibri" w:cs="Calibri"/>
          <w:iCs/>
          <w:szCs w:val="20"/>
          <w:lang w:val="en-US"/>
        </w:rPr>
        <w:t>Me</w:t>
      </w:r>
      <w:r w:rsidRPr="00BF2ED8">
        <w:rPr>
          <w:rFonts w:ascii="Calibri" w:hAnsi="Calibri" w:cs="Calibri"/>
          <w:iCs/>
          <w:szCs w:val="20"/>
          <w:vertAlign w:val="subscript"/>
          <w:lang w:val="en-US"/>
        </w:rPr>
        <w:t>2</w:t>
      </w:r>
      <w:r w:rsidRPr="00BF2ED8">
        <w:rPr>
          <w:rFonts w:ascii="Calibri" w:hAnsi="Calibri" w:cs="Calibri"/>
          <w:iCs/>
          <w:szCs w:val="20"/>
          <w:lang w:val="en-US"/>
        </w:rPr>
        <w:t xml:space="preserve"> as well as </w:t>
      </w:r>
      <w:r w:rsidR="008A18A4" w:rsidRPr="00BF2ED8">
        <w:rPr>
          <w:rFonts w:ascii="Calibri" w:hAnsi="Calibri" w:cs="Calibri"/>
          <w:iCs/>
          <w:szCs w:val="20"/>
          <w:lang w:val="en-US"/>
        </w:rPr>
        <w:t xml:space="preserve">complexes </w:t>
      </w:r>
      <w:r w:rsidR="00F36C67" w:rsidRPr="00BF2ED8">
        <w:rPr>
          <w:rFonts w:ascii="Calibri" w:hAnsi="Calibri" w:cs="Calibri"/>
          <w:color w:val="000000" w:themeColor="text1"/>
          <w:szCs w:val="20"/>
          <w:lang w:val="en-US"/>
        </w:rPr>
        <w:t>[</w:t>
      </w:r>
      <w:proofErr w:type="spellStart"/>
      <w:r w:rsidR="00F36C67" w:rsidRPr="00BF2ED8">
        <w:rPr>
          <w:rFonts w:ascii="Calibri" w:hAnsi="Calibri" w:cs="Calibri"/>
          <w:color w:val="000000" w:themeColor="text1"/>
          <w:szCs w:val="20"/>
          <w:lang w:val="en-US"/>
        </w:rPr>
        <w:t>Fe</w:t>
      </w:r>
      <w:r w:rsidR="00F36C67" w:rsidRPr="00BF2ED8">
        <w:rPr>
          <w:rFonts w:ascii="Calibri" w:hAnsi="Calibri" w:cs="Calibri"/>
          <w:color w:val="000000" w:themeColor="text1"/>
          <w:szCs w:val="20"/>
          <w:vertAlign w:val="superscript"/>
          <w:lang w:val="en-US"/>
        </w:rPr>
        <w:t>IV</w:t>
      </w:r>
      <w:proofErr w:type="spellEnd"/>
      <w:r w:rsidR="00F36C67" w:rsidRPr="00BF2ED8">
        <w:rPr>
          <w:rFonts w:ascii="Calibri" w:hAnsi="Calibri" w:cs="Calibri"/>
          <w:color w:val="000000" w:themeColor="text1"/>
          <w:szCs w:val="20"/>
          <w:lang w:val="en-US"/>
        </w:rPr>
        <w:t>(</w:t>
      </w:r>
      <w:r w:rsidR="00D44747" w:rsidRPr="00BF2ED8">
        <w:rPr>
          <w:rFonts w:ascii="Calibri" w:hAnsi="Calibri" w:cs="Calibri"/>
          <w:color w:val="000000" w:themeColor="text1"/>
          <w:szCs w:val="20"/>
          <w:lang w:val="en-US"/>
        </w:rPr>
        <w:t>O)(</w:t>
      </w:r>
      <w:r w:rsidR="00F36C67" w:rsidRPr="00BF2ED8">
        <w:rPr>
          <w:rFonts w:ascii="Calibri" w:hAnsi="Calibri" w:cs="Calibri"/>
          <w:color w:val="000000" w:themeColor="text1"/>
          <w:szCs w:val="20"/>
          <w:lang w:val="en-US"/>
        </w:rPr>
        <w:t>Py</w:t>
      </w:r>
      <w:r w:rsidR="00F36C67" w:rsidRPr="00BF2ED8">
        <w:rPr>
          <w:rFonts w:ascii="Calibri" w:hAnsi="Calibri" w:cs="Calibri"/>
          <w:color w:val="000000" w:themeColor="text1"/>
          <w:szCs w:val="20"/>
          <w:vertAlign w:val="subscript"/>
          <w:lang w:val="en-US"/>
        </w:rPr>
        <w:t>5</w:t>
      </w:r>
      <w:r w:rsidR="00F36C67" w:rsidRPr="00BF2ED8">
        <w:rPr>
          <w:rFonts w:ascii="Calibri" w:hAnsi="Calibri" w:cs="Calibri"/>
          <w:color w:val="000000" w:themeColor="text1"/>
          <w:szCs w:val="20"/>
          <w:lang w:val="en-US"/>
        </w:rPr>
        <w:t>Me</w:t>
      </w:r>
      <w:r w:rsidR="00F36C67" w:rsidRPr="00BF2ED8">
        <w:rPr>
          <w:rFonts w:ascii="Calibri" w:hAnsi="Calibri" w:cs="Calibri"/>
          <w:color w:val="000000" w:themeColor="text1"/>
          <w:szCs w:val="20"/>
          <w:vertAlign w:val="subscript"/>
          <w:lang w:val="en-US"/>
        </w:rPr>
        <w:t>2</w:t>
      </w:r>
      <w:r w:rsidR="00F36C67" w:rsidRPr="00BF2ED8">
        <w:rPr>
          <w:rFonts w:ascii="Calibri" w:hAnsi="Calibri" w:cs="Calibri"/>
          <w:color w:val="000000" w:themeColor="text1"/>
          <w:szCs w:val="20"/>
          <w:lang w:val="en-US"/>
        </w:rPr>
        <w:t>)]</w:t>
      </w:r>
      <w:r w:rsidR="009F0ECF" w:rsidRPr="00BF2ED8">
        <w:rPr>
          <w:rFonts w:ascii="Calibri" w:hAnsi="Calibri" w:cs="Calibri"/>
          <w:color w:val="000000" w:themeColor="text1"/>
          <w:szCs w:val="20"/>
          <w:lang w:val="en-US"/>
        </w:rPr>
        <w:t>[Ce(NO</w:t>
      </w:r>
      <w:r w:rsidR="009F0ECF" w:rsidRPr="00BF2ED8">
        <w:rPr>
          <w:rFonts w:ascii="Calibri" w:hAnsi="Calibri" w:cs="Calibri"/>
          <w:color w:val="000000" w:themeColor="text1"/>
          <w:szCs w:val="20"/>
          <w:vertAlign w:val="subscript"/>
          <w:lang w:val="en-US"/>
        </w:rPr>
        <w:t>3</w:t>
      </w:r>
      <w:r w:rsidR="009F0ECF" w:rsidRPr="00BF2ED8">
        <w:rPr>
          <w:rFonts w:ascii="Calibri" w:hAnsi="Calibri" w:cs="Calibri"/>
          <w:color w:val="000000" w:themeColor="text1"/>
          <w:szCs w:val="20"/>
          <w:lang w:val="en-US"/>
        </w:rPr>
        <w:t>)</w:t>
      </w:r>
      <w:r w:rsidR="009F0ECF" w:rsidRPr="00BF2ED8">
        <w:rPr>
          <w:rFonts w:ascii="Calibri" w:hAnsi="Calibri" w:cs="Calibri"/>
          <w:color w:val="000000" w:themeColor="text1"/>
          <w:szCs w:val="20"/>
          <w:vertAlign w:val="subscript"/>
          <w:lang w:val="en-US"/>
        </w:rPr>
        <w:t>6</w:t>
      </w:r>
      <w:r w:rsidR="009F0ECF" w:rsidRPr="00BF2ED8">
        <w:rPr>
          <w:rFonts w:ascii="Calibri" w:hAnsi="Calibri" w:cs="Calibri"/>
          <w:color w:val="000000" w:themeColor="text1"/>
          <w:szCs w:val="20"/>
          <w:lang w:val="en-US"/>
        </w:rPr>
        <w:t>]</w:t>
      </w:r>
      <w:r w:rsidR="00F36C67" w:rsidRPr="00BF2ED8">
        <w:rPr>
          <w:rFonts w:ascii="Calibri" w:hAnsi="Calibri" w:cs="Calibri"/>
          <w:iCs/>
          <w:szCs w:val="20"/>
          <w:lang w:val="en-US"/>
        </w:rPr>
        <w:t>,</w:t>
      </w:r>
      <w:r w:rsidR="00F36C67" w:rsidRPr="00BF2ED8">
        <w:rPr>
          <w:rFonts w:ascii="Calibri" w:hAnsi="Calibri" w:cs="Calibri"/>
          <w:color w:val="000000" w:themeColor="text1"/>
          <w:szCs w:val="20"/>
          <w:lang w:val="en-US"/>
        </w:rPr>
        <w:t xml:space="preserve"> [Fe</w:t>
      </w:r>
      <w:r w:rsidR="00F36C67" w:rsidRPr="00BF2ED8">
        <w:rPr>
          <w:rFonts w:ascii="Calibri" w:hAnsi="Calibri" w:cs="Calibri"/>
          <w:color w:val="000000" w:themeColor="text1"/>
          <w:szCs w:val="20"/>
          <w:vertAlign w:val="superscript"/>
          <w:lang w:val="en-US"/>
        </w:rPr>
        <w:t>III</w:t>
      </w:r>
      <w:r w:rsidR="00F36C67" w:rsidRPr="00BF2ED8">
        <w:rPr>
          <w:rFonts w:ascii="Calibri" w:hAnsi="Calibri" w:cs="Calibri"/>
          <w:color w:val="000000" w:themeColor="text1"/>
          <w:szCs w:val="20"/>
          <w:lang w:val="en-US"/>
        </w:rPr>
        <w:t>(</w:t>
      </w:r>
      <w:r w:rsidR="00D44747" w:rsidRPr="00BF2ED8">
        <w:rPr>
          <w:rFonts w:ascii="Calibri" w:hAnsi="Calibri" w:cs="Calibri"/>
          <w:color w:val="000000" w:themeColor="text1"/>
          <w:szCs w:val="20"/>
          <w:lang w:val="en-US"/>
        </w:rPr>
        <w:t>OH)(</w:t>
      </w:r>
      <w:r w:rsidR="00F36C67" w:rsidRPr="00BF2ED8">
        <w:rPr>
          <w:rFonts w:ascii="Calibri" w:hAnsi="Calibri" w:cs="Calibri"/>
          <w:color w:val="000000" w:themeColor="text1"/>
          <w:szCs w:val="20"/>
          <w:lang w:val="en-US"/>
        </w:rPr>
        <w:t>Py</w:t>
      </w:r>
      <w:r w:rsidR="00F36C67" w:rsidRPr="00BF2ED8">
        <w:rPr>
          <w:rFonts w:ascii="Calibri" w:hAnsi="Calibri" w:cs="Calibri"/>
          <w:color w:val="000000" w:themeColor="text1"/>
          <w:szCs w:val="20"/>
          <w:vertAlign w:val="subscript"/>
          <w:lang w:val="en-US"/>
        </w:rPr>
        <w:t>5</w:t>
      </w:r>
      <w:r w:rsidR="00F36C67" w:rsidRPr="00BF2ED8">
        <w:rPr>
          <w:rFonts w:ascii="Calibri" w:hAnsi="Calibri" w:cs="Calibri"/>
          <w:color w:val="000000" w:themeColor="text1"/>
          <w:szCs w:val="20"/>
          <w:lang w:val="en-US"/>
        </w:rPr>
        <w:t>Me</w:t>
      </w:r>
      <w:r w:rsidR="00F36C67" w:rsidRPr="00BF2ED8">
        <w:rPr>
          <w:rFonts w:ascii="Calibri" w:hAnsi="Calibri" w:cs="Calibri"/>
          <w:color w:val="000000" w:themeColor="text1"/>
          <w:szCs w:val="20"/>
          <w:vertAlign w:val="subscript"/>
          <w:lang w:val="en-US"/>
        </w:rPr>
        <w:t>2</w:t>
      </w:r>
      <w:r w:rsidR="00F36C67" w:rsidRPr="00BF2ED8">
        <w:rPr>
          <w:rFonts w:ascii="Calibri" w:hAnsi="Calibri" w:cs="Calibri"/>
          <w:color w:val="000000" w:themeColor="text1"/>
          <w:szCs w:val="20"/>
          <w:lang w:val="en-US"/>
        </w:rPr>
        <w:t>)]</w:t>
      </w:r>
      <w:r w:rsidR="009F0ECF" w:rsidRPr="00BF2ED8">
        <w:rPr>
          <w:rFonts w:ascii="Calibri" w:hAnsi="Calibri" w:cs="Calibri"/>
          <w:color w:val="000000" w:themeColor="text1"/>
          <w:szCs w:val="20"/>
          <w:lang w:val="en-US"/>
        </w:rPr>
        <w:t>(OTf)</w:t>
      </w:r>
      <w:r w:rsidR="009F0ECF" w:rsidRPr="00BF2ED8">
        <w:rPr>
          <w:rFonts w:ascii="Calibri" w:hAnsi="Calibri" w:cs="Calibri"/>
          <w:color w:val="000000" w:themeColor="text1"/>
          <w:szCs w:val="20"/>
          <w:vertAlign w:val="subscript"/>
          <w:lang w:val="en-US"/>
        </w:rPr>
        <w:t>2</w:t>
      </w:r>
      <w:r w:rsidR="00F36C67" w:rsidRPr="00BF2ED8">
        <w:rPr>
          <w:rFonts w:ascii="Calibri" w:hAnsi="Calibri" w:cs="Calibri"/>
          <w:szCs w:val="20"/>
          <w:lang w:val="en-US"/>
        </w:rPr>
        <w:t xml:space="preserve"> </w:t>
      </w:r>
      <w:r w:rsidR="00F36C67" w:rsidRPr="00BF2ED8">
        <w:rPr>
          <w:rFonts w:ascii="Calibri" w:hAnsi="Calibri" w:cs="Calibri"/>
          <w:iCs/>
          <w:szCs w:val="20"/>
          <w:lang w:val="en-US"/>
        </w:rPr>
        <w:t xml:space="preserve">and </w:t>
      </w:r>
      <w:r w:rsidR="00F36C67" w:rsidRPr="00BF2ED8">
        <w:rPr>
          <w:rFonts w:ascii="Calibri" w:hAnsi="Calibri" w:cs="Calibri"/>
          <w:color w:val="000000" w:themeColor="text1"/>
          <w:szCs w:val="20"/>
          <w:lang w:val="en-US"/>
        </w:rPr>
        <w:t>[</w:t>
      </w:r>
      <w:proofErr w:type="spellStart"/>
      <w:r w:rsidR="00F36C67" w:rsidRPr="00BF2ED8">
        <w:rPr>
          <w:rFonts w:ascii="Calibri" w:hAnsi="Calibri" w:cs="Calibri"/>
          <w:color w:val="000000" w:themeColor="text1"/>
          <w:szCs w:val="20"/>
          <w:lang w:val="en-US"/>
        </w:rPr>
        <w:t>Fe</w:t>
      </w:r>
      <w:r w:rsidR="00F36C67" w:rsidRPr="00BF2ED8">
        <w:rPr>
          <w:rFonts w:ascii="Calibri" w:hAnsi="Calibri" w:cs="Calibri"/>
          <w:color w:val="000000" w:themeColor="text1"/>
          <w:szCs w:val="20"/>
          <w:vertAlign w:val="superscript"/>
          <w:lang w:val="en-US"/>
        </w:rPr>
        <w:t>II</w:t>
      </w:r>
      <w:proofErr w:type="spellEnd"/>
      <w:r w:rsidR="00F36C67" w:rsidRPr="00BF2ED8">
        <w:rPr>
          <w:rFonts w:ascii="Calibri" w:hAnsi="Calibri" w:cs="Calibri"/>
          <w:color w:val="000000" w:themeColor="text1"/>
          <w:szCs w:val="20"/>
          <w:lang w:val="en-US"/>
        </w:rPr>
        <w:t>(</w:t>
      </w:r>
      <w:r w:rsidR="00D44747" w:rsidRPr="00BF2ED8">
        <w:rPr>
          <w:rFonts w:ascii="Calibri" w:hAnsi="Calibri" w:cs="Calibri"/>
          <w:color w:val="000000" w:themeColor="text1"/>
          <w:szCs w:val="20"/>
          <w:lang w:val="en-US"/>
        </w:rPr>
        <w:t>OH</w:t>
      </w:r>
      <w:r w:rsidR="00D44747" w:rsidRPr="00BF2ED8">
        <w:rPr>
          <w:rFonts w:ascii="Calibri" w:hAnsi="Calibri" w:cs="Calibri"/>
          <w:color w:val="000000" w:themeColor="text1"/>
          <w:szCs w:val="20"/>
          <w:vertAlign w:val="subscript"/>
          <w:lang w:val="en-US"/>
        </w:rPr>
        <w:t>2</w:t>
      </w:r>
      <w:r w:rsidR="00D44747" w:rsidRPr="00BF2ED8">
        <w:rPr>
          <w:rFonts w:ascii="Calibri" w:hAnsi="Calibri" w:cs="Calibri"/>
          <w:color w:val="000000" w:themeColor="text1"/>
          <w:szCs w:val="20"/>
          <w:lang w:val="en-US"/>
        </w:rPr>
        <w:t>)(</w:t>
      </w:r>
      <w:r w:rsidR="00F36C67" w:rsidRPr="00BF2ED8">
        <w:rPr>
          <w:rFonts w:ascii="Calibri" w:hAnsi="Calibri" w:cs="Calibri"/>
          <w:color w:val="000000" w:themeColor="text1"/>
          <w:szCs w:val="20"/>
          <w:lang w:val="en-US"/>
        </w:rPr>
        <w:t>Py</w:t>
      </w:r>
      <w:r w:rsidR="00F36C67" w:rsidRPr="00BF2ED8">
        <w:rPr>
          <w:rFonts w:ascii="Calibri" w:hAnsi="Calibri" w:cs="Calibri"/>
          <w:color w:val="000000" w:themeColor="text1"/>
          <w:szCs w:val="20"/>
          <w:vertAlign w:val="subscript"/>
          <w:lang w:val="en-US"/>
        </w:rPr>
        <w:t>5</w:t>
      </w:r>
      <w:r w:rsidR="00F36C67" w:rsidRPr="00BF2ED8">
        <w:rPr>
          <w:rFonts w:ascii="Calibri" w:hAnsi="Calibri" w:cs="Calibri"/>
          <w:color w:val="000000" w:themeColor="text1"/>
          <w:szCs w:val="20"/>
          <w:lang w:val="en-US"/>
        </w:rPr>
        <w:t>Me</w:t>
      </w:r>
      <w:r w:rsidR="00F36C67" w:rsidRPr="00BF2ED8">
        <w:rPr>
          <w:rFonts w:ascii="Calibri" w:hAnsi="Calibri" w:cs="Calibri"/>
          <w:color w:val="000000" w:themeColor="text1"/>
          <w:szCs w:val="20"/>
          <w:vertAlign w:val="subscript"/>
          <w:lang w:val="en-US"/>
        </w:rPr>
        <w:t>2</w:t>
      </w:r>
      <w:r w:rsidR="00F36C67" w:rsidRPr="00BF2ED8">
        <w:rPr>
          <w:rFonts w:ascii="Calibri" w:hAnsi="Calibri" w:cs="Calibri"/>
          <w:color w:val="000000" w:themeColor="text1"/>
          <w:szCs w:val="20"/>
          <w:lang w:val="en-US"/>
        </w:rPr>
        <w:t>)]</w:t>
      </w:r>
      <w:r w:rsidR="009F0ECF" w:rsidRPr="00BF2ED8">
        <w:rPr>
          <w:rFonts w:ascii="Calibri" w:hAnsi="Calibri" w:cs="Calibri"/>
          <w:color w:val="000000" w:themeColor="text1"/>
          <w:szCs w:val="20"/>
          <w:lang w:val="en-US"/>
        </w:rPr>
        <w:t>(OTf)</w:t>
      </w:r>
      <w:r w:rsidR="009F0ECF" w:rsidRPr="00BF2ED8">
        <w:rPr>
          <w:rFonts w:ascii="Calibri" w:hAnsi="Calibri" w:cs="Calibri"/>
          <w:color w:val="000000" w:themeColor="text1"/>
          <w:szCs w:val="20"/>
          <w:vertAlign w:val="subscript"/>
          <w:lang w:val="en-US"/>
        </w:rPr>
        <w:t>2</w:t>
      </w:r>
      <w:r w:rsidR="00F36C67" w:rsidRPr="00BF2ED8">
        <w:rPr>
          <w:rFonts w:ascii="Calibri" w:hAnsi="Calibri" w:cs="Calibri"/>
          <w:szCs w:val="20"/>
          <w:lang w:val="en-US"/>
        </w:rPr>
        <w:t xml:space="preserve"> </w:t>
      </w:r>
      <w:r w:rsidR="00F36C67" w:rsidRPr="00BF2ED8">
        <w:rPr>
          <w:rFonts w:ascii="Calibri" w:hAnsi="Calibri" w:cs="Calibri"/>
          <w:iCs/>
          <w:szCs w:val="20"/>
          <w:lang w:val="en-US"/>
        </w:rPr>
        <w:t xml:space="preserve">were performed as </w:t>
      </w:r>
      <w:r w:rsidR="001E539D" w:rsidRPr="00BF2ED8">
        <w:rPr>
          <w:rFonts w:ascii="Calibri" w:hAnsi="Calibri" w:cs="Calibri"/>
          <w:iCs/>
          <w:szCs w:val="20"/>
          <w:lang w:val="en-US"/>
        </w:rPr>
        <w:t>reported previously</w:t>
      </w:r>
      <w:r w:rsidR="00F36C67" w:rsidRPr="00BF2ED8">
        <w:rPr>
          <w:rFonts w:ascii="Calibri" w:hAnsi="Calibri" w:cs="Calibri"/>
          <w:iCs/>
          <w:szCs w:val="20"/>
          <w:lang w:val="en-US"/>
        </w:rPr>
        <w:t>.</w:t>
      </w:r>
      <w:sdt>
        <w:sdtPr>
          <w:rPr>
            <w:rFonts w:ascii="Calibri" w:hAnsi="Calibri" w:cs="Calibri"/>
            <w:iCs/>
            <w:szCs w:val="20"/>
            <w:lang w:val="en-US"/>
          </w:rPr>
          <w:alias w:val="To edit, see citavi.com/edit"/>
          <w:tag w:val="CitaviPlaceholder#ab3b239f-8dcf-49aa-bced-d359215a43bf"/>
          <w:id w:val="-169569653"/>
          <w:placeholder>
            <w:docPart w:val="DefaultPlaceholder_-1854013440"/>
          </w:placeholder>
        </w:sdtPr>
        <w:sdtEndPr/>
        <w:sdtContent>
          <w:r w:rsidR="001373E3" w:rsidRPr="00BF2ED8">
            <w:rPr>
              <w:rFonts w:ascii="Calibri" w:hAnsi="Calibri" w:cs="Calibri"/>
              <w:iCs/>
              <w:szCs w:val="20"/>
              <w:lang w:val="en-US"/>
            </w:rPr>
            <w:fldChar w:fldCharType="begin"/>
          </w:r>
          <w:r w:rsidR="00D90223">
            <w:rPr>
              <w:rFonts w:ascii="Calibri" w:hAnsi="Calibri" w:cs="Calibri"/>
              <w:iCs/>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MDkyZmI3LWUzM2ItNDJmYy1hYjA2LTkzMDA0Y2Q3OTZhMyIsIlJhbmdlTGVuZ3RoIjozLCJSZWZlcmVuY2VJZCI6ImM5MDNiZjVmLTRkMmItNGMzNy1iOGZhLTVkMDgyMDQ5MGQy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aWtvIiwiTGFzdE5hbWUiOiJMaW5kbGFyIE7DqSBKb25hc3NvbiIsIk1pZGRsZU5hbWUiOiJTLiBXLiIsIlByb3RlY3RlZCI6ZmFsc2UsIlNleCI6MiwiQ3JlYXRlZEJ5IjoiX05pa28gTGluZGxhciIsIkNyZWF0ZWRPbiI6IjIwMjUtMDMtMDRUMTU6MjI6MDQiLCJNb2RpZmllZEJ5IjoiX05pa28gTGluZGxhciIsIklkIjoiMjY5N2M3ZmYtNDE0Yi00NmU1LWI5MjEtYjk1ZWFiZTlmMDFkIiwiTW9kaWZpZWRPbiI6IjIwMjUtMDMtMDRUMTU6MjI6MDQiLCJQcm9qZWN0Ijp7IiRpZCI6IjUiLCIkdHlwZSI6IlN3aXNzQWNhZGVtaWMuQ2l0YXZpLlByb2plY3QsIFN3aXNzQWNhZGVtaWMuQ2l0YXZpIn19LHsiJGlkIjoiNiIsIiR0eXBlIjoiU3dpc3NBY2FkZW1pYy5DaXRhdmkuUGVyc29uLCBTd2lzc0FjYWRlbWljLkNpdGF2aSIsIkZpcnN0TmFtZSI6IkFubmlrYSIsIkxhc3ROYW1lIjoiTWVua2UiLCJQcm90ZWN0ZWQiOmZhbHNlLCJTZXgiOjEsIkNyZWF0ZWRCeSI6Il9OaWtvIExpbmRsYXIiLCJDcmVhdGVkT24iOiIyMDIyLTEwLTEzVDEyOjA4OjI5IiwiTW9kaWZpZWRCeSI6Il9OaWtvIExpbmRsYXIiLCJJZCI6IjBkN2E4MGM2LTVmMWQtNDJjYi1iYjUxLWY5MzkxOTFlODIxZiIsIk1vZGlmaWVkT24iOiIyMDIyLTEwLTEzVDEyOjA4OjI5IiwiUHJvamVjdCI6eyIkcmVmIjoiNSJ9fSx7IiRpZCI6IjciLCIkdHlwZSI6IlN3aXNzQWNhZGVtaWMuQ2l0YXZpLlBlcnNvbiwgU3dpc3NBY2FkZW1pYy5DaXRhdmkiLCJGaXJzdE5hbWUiOiJMYXVyYSIsIkxhc3ROYW1lIjoiU2VuZnQiLCJQcm90ZWN0ZWQiOmZhbHNlLCJTZXgiOjEsIkNyZWF0ZWRCeSI6Il9OaWtvIExpbmRsYXIiLCJDcmVhdGVkT24iOiIyMDI1LTAzLTA0VDE1OjIyOjA0IiwiTW9kaWZpZWRCeSI6Il9OaWtvIExpbmRsYXIiLCJJZCI6IjRkNjBhNTVmLTdiY2YtNGY0MC1iM2M0LTQ4ZDc0MThhYWNhZCIsIk1vZGlmaWVkT24iOiIyMDI1LTAzLTA0VDE1OjIyOjA0IiwiUHJvamVjdCI6eyIkcmVmIjoiNSJ9fSx7IiRpZCI6IjgiLCIkdHlwZSI6IlN3aXNzQWNhZGVtaWMuQ2l0YXZpLlBlcnNvbiwgU3dpc3NBY2FkZW1pYy5DaXRhdmkiLCJGaXJzdE5hbWUiOiJBbmRyZWEiLCJMYXN0TmFtZSI6IlNxdWFyY2luYSIsIlByb3RlY3RlZCI6ZmFsc2UsIlNleCI6MCwiQ3JlYXRlZEJ5IjoiX05pa28gTGluZGxhciIsIkNyZWF0ZWRPbiI6IjIwMjQtMDEtMjVUMTM6MDY6MDciLCJNb2RpZmllZEJ5IjoiX05pa28gTGluZGxhciIsIklkIjoiODBiNTQ0OTUtMjZmNy00M2ZkLWI4ZWYtNzViN2Y2Y2NhNjU2IiwiTW9kaWZpZWRPbiI6IjIwMjQtMDEtMjVUMTM6MDY6MDciLCJQcm9qZWN0Ijp7IiRyZWYiOiI1In19LHsiJGlkIjoiOSIsIiR0eXBlIjoiU3dpc3NBY2FkZW1pYy5DaXRhdmkuUGVyc29uLCBTd2lzc0FjYWRlbWljLkNpdGF2aSIsIkZpcnN0TmFtZSI6IkRhdmlkIiwiTGFzdE5hbWUiOiJTY2htaWRsIiwiUHJvdGVjdGVkIjpmYWxzZSwiU2V4IjoyLCJDcmVhdGVkQnkiOiJfTmlrbyBMaW5kbGFyIiwiQ3JlYXRlZE9uIjoiMjAyMi0xMC0xM1QxMjowMDo1MiIsIk1vZGlmaWVkQnkiOiJfTmlrbyBMaW5kbGFyIiwiSWQiOiIwNDQ0NzBmMi0yNmQzLTQxYjEtOGU5NC0yYjljOTgxNzdkZWIiLCJNb2RpZmllZE9uIjoiMjAyMi0xMC0xM1QxMjowMDo1MiIsIlByb2plY3QiOnsiJHJlZiI6IjUifX0seyIkaWQiOiIxMCIsIiR0eXBlIjoiU3dpc3NBY2FkZW1pYy5DaXRhdmkuUGVyc29uLCBTd2lzc0FjYWRlbWljLkNpdGF2aSIsIkZpcnN0TmFtZSI6IkthdGhlcmluZSIsIkxhc3ROYW1lIjoiRmlzaGVyIiwiUHJvdGVjdGVkIjpmYWxzZSwiU2V4IjoxLCJDcmVhdGVkQnkiOiJfTmlrbyBMaW5kbGFyIiwiQ3JlYXRlZE9uIjoiMjAyNS0wMy0wNFQxNToyMjowNCIsIk1vZGlmaWVkQnkiOiJfTmlrbyBMaW5kbGFyIiwiSWQiOiJkNTUxNWRkYS04ZmFmLTQwMWYtYWRkMS01YTJmMzJjNDA2MGIiLCJNb2RpZmllZE9uIjoiMjAyNS0wMy0wNFQxNToyMjowNCIsIlByb2plY3QiOnsiJHJlZiI6IjUifX0seyIkaWQiOiIxMSIsIiR0eXBlIjoiU3dpc3NBY2FkZW1pYy5DaXRhdmkuUGVyc29uLCBTd2lzc0FjYWRlbWljLkNpdGF2aSIsIkZpcnN0TmFtZSI6IlNlcmhpeSIsIkxhc3ROYW1lIjoiRGVtZXNoa28iLCJQcm90ZWN0ZWQiOmZhbHNlLCJTZXgiOjAsIkNyZWF0ZWRCeSI6Il9OaWtvIExpbmRsYXIiLCJDcmVhdGVkT24iOiIyMDI1LTAzLTA0VDE1OjIyOjA0IiwiTW9kaWZpZWRCeSI6Il9OaWtvIExpbmRsYXIiLCJJZCI6IjQ2ZjIwMmEwLTMyYzctNGNiOC04OGIxLWQ1ZjFjNjdhNWMyZiIsIk1vZGlmaWVkT24iOiIyMDI1LTAzLTA0VDE1OjIyOjA0IiwiUHJvamVjdCI6eyIkcmVmIjoiNSJ9fSx7IiRpZCI6IjEyIiwiJHR5cGUiOiJTd2lzc0FjYWRlbWljLkNpdGF2aS5QZXJzb24sIFN3aXNzQWNhZGVtaWMuQ2l0YXZpIiwiRmlyc3ROYW1lIjoiSmFuIiwiTGFzdE5hbWUiOiJLcnVzZSIsIk1pZGRsZU5hbWUiOiJDLiIsIlByb3RlY3RlZCI6ZmFsc2UsIlNleCI6MCwiQ3JlYXRlZEJ5IjoiX05pa28gTGluZGxhciIsIkNyZWF0ZWRPbiI6IjIwMjUtMDMtMDRUMTU6MjI6MDQiLCJNb2RpZmllZEJ5IjoiX05pa28gTGluZGxhciIsIklkIjoiYzAxYmVhYmUtNTJiNi00Y2JhLWEyYWYtMjA4OWI3ZDUyYTBhIiwiTW9kaWZpZWRPbiI6IjIwMjUtMDMtMDRUMTU6MjI6MDQiLCJQcm9qZWN0Ijp7IiRyZWYiOiI1In19LHsiJGlkIjoiMTMiLCIkdHlwZSI6IlN3aXNzQWNhZGVtaWMuQ2l0YXZpLlBlcnNvbiwgU3dpc3NBY2FkZW1pYy5DaXRhdmkiLCJGaXJzdE5hbWUiOiJUaG9tYXMiLCJMYXN0TmFtZSI6Ikpvc2VwaHkiLCJQcm90ZWN0ZWQiOmZhbHNlLCJTZXgiOjIsIkNyZWF0ZWRCeSI6Il9OaWtvIExpbmRsYXIiLCJDcmVhdGVkT24iOiIyMDI1LTAzLTA0VDE1OjIyOjA0IiwiTW9kaWZpZWRCeSI6Il9OaWtvIExpbmRsYXIiLCJJZCI6ImIyNTk2OTA0LWIzNWUtNDY5Zi1iMzI4LWNmMDY4NjQwYjNjZSIsIk1vZGlmaWVkT24iOiIyMDI1LTAzLTA0VDE1OjIyOjA0IiwiUHJvamVjdCI6eyIkcmVmIjoiNSJ9fSx7IiRpZCI6IjE0IiwiJHR5cGUiOiJTd2lzc0FjYWRlbWljLkNpdGF2aS5QZXJzb24sIFN3aXNzQWNhZGVtaWMuQ2l0YXZpIiwiRmlyc3ROYW1lIjoiUGV0ZXIiLCJMYXN0TmFtZSI6Ik1heWVyIiwiUHJvdGVjdGVkIjpmYWxzZSwiU2V4IjoyLCJDcmVhdGVkQnkiOiJfTmlrbyBMaW5kbGFyIiwiQ3JlYXRlZE9uIjoiMjAyNS0wMy0wNFQxNToyMjowNCIsIk1vZGlmaWVkQnkiOiJfTmlrbyBMaW5kbGFyIiwiSWQiOiI3OWIwNGFjYS05M2YyLTRkYWQtODViNi00MDdmYmZmMGMxZDIiLCJNb2RpZmllZE9uIjoiMjAyNS0wMy0wNFQxNToyMjowNCIsIlByb2plY3QiOnsiJHJlZiI6IjUifX0seyIkaWQiOiIxNSIsIiR0eXBlIjoiU3dpc3NBY2FkZW1pYy5DaXRhdmkuUGVyc29uLCBTd2lzc0FjYWRlbWljLkNpdGF2aSIsIkZpcnN0TmFtZSI6IkpvbmF0aGFuIiwiTGFzdE5hbWUiOiJHdXRlbnRoYWxlci1UaWV0emUiLCJQcm90ZWN0ZWQiOmZhbHNlLCJTZXgiOjIsIkNyZWF0ZWRCeSI6Il9OaWtvIExpbmRsYXIiLCJDcmVhdGVkT24iOiIyMDI1LTAzLTA0VDE1OjIyOjA0IiwiTW9kaWZpZWRCeSI6Il9OaWtvIExpbmRsYXIiLCJJZCI6IjNlZmYzZjZhLTY1M2YtNGQ3ZC1iYTc0LTExOGVkYjgyMTU4YyIsIk1vZGlmaWVkT24iOiIyMDI1LTAzLTA0VDE1OjIyOjA0IiwiUHJvamVjdCI6eyIkcmVmIjoiNSJ9fSx7IiRpZCI6IjE2IiwiJHR5cGUiOiJTd2lzc0FjYWRlbWljLkNpdGF2aS5QZXJzb24sIFN3aXNzQWNhZGVtaWMuQ2l0YXZpIiwiRmlyc3ROYW1lIjoiUGV0ZXIiLCJMYXN0TmFtZSI6IkNvbWJhIiwiUHJvdGVjdGVkIjpmYWxzZSwiU2V4IjoyLCJDcmVhdGVkQnkiOiJfTmlrbyBMaW5kbGFyIiwiQ3JlYXRlZE9uIjoiMjAyMy0wNC0wNFQwNDo0MzowNiIsIk1vZGlmaWVkQnkiOiJfTmlrbyBMaW5kbGFyIiwiSWQiOiJlOWNiMDM4Zi1iZTc4LTRhMzMtODczNi00MmUzOGRlMDI4MDgiLCJNb2RpZmllZE9uIjoiMjAyMy0wNC0wNFQwNDo0MzowNiIsIlByb2plY3QiOnsiJHJlZiI6IjUifX0seyIkaWQiOiIxNyIsIiR0eXBlIjoiU3dpc3NBY2FkZW1pYy5DaXRhdmkuUGVyc29uLCBTd2lzc0FjYWRlbWljLkNpdGF2aSIsIkZpcnN0TmFtZSI6IkZyYW5jIiwiTGFzdE5hbWUiOiJNZXllciIsIlByb3RlY3RlZCI6ZmFsc2UsIlNleCI6MiwiQ3JlYXRlZEJ5IjoiX05pa28gTGluZGxhciIsIkNyZWF0ZWRPbiI6IjIwMjMtMDgtMTdUMTA6NTE6MDAiLCJNb2RpZmllZEJ5IjoiX05pa28gTGluZGxhciIsIklkIjoiYTc2MDVjYWItMjQyNC00ZjNiLTg2YTItNzNiMjk5ZWVhMzRiIiwiTW9kaWZpZWRPbiI6IjIwMjMtMDgtMTdUMTA6NTE6MDAiLCJQcm9qZWN0Ijp7IiRyZWYiOiI1In19LHsiJGlkIjoiMTgiLCIkdHlwZSI6IlN3aXNzQWNhZGVtaWMuQ2l0YXZpLlBlcnNvbiwgU3dpc3NBY2FkZW1pYy5DaXRhdmkiLCJGaXJzdE5hbWUiOiJJdmFuYSIsIkxhc3ROYW1lIjoiSXZhbm92acSHLUJ1cm1hem92acSHIiwiUHJvdGVjdGVkIjpmYWxzZSwiU2V4IjoxLCJDcmVhdGVkQnkiOiJfTmlrbyBMaW5kbGFyIiwiQ3JlYXRlZE9uIjoiMjAyNC0xMS0yNVQxMTo1MjozMiIsIk1vZGlmaWVkQnkiOiJfTmlrbyBMaW5kbGFyIiwiSWQiOiI5ZGIxNGJmMC1lYjFlLTQwYzEtODljNy03MmMwZTc3OTZmYjMiLCJNb2RpZmllZE9uIjoiMjAyNC0xMS0yNVQxMTo1MjozMiIsIlByb2plY3QiOnsiJHJlZiI6IjUifX0seyIkaWQiOiIxOSIsIiR0eXBlIjoiU3dpc3NBY2FkZW1pYy5DaXRhdmkuUGVyc29uLCBTd2lzc0FjYWRlbWljLkNpdGF2aSIsIkZpcnN0TmFtZSI6IkxlbmEiLCJMYXN0TmFtZSI6IkRhdW1hbm4iLCJNaWRkbGVOYW1lIjoiSi4iLCJQcm90ZWN0ZWQiOmZhbHNlLCJTZXgiOjEsIkNyZWF0ZWRCeSI6Il9OaWtvIExpbmRsYXIiLCJDcmVhdGVkT24iOiIyMDIyLTEwLTEzVDEyOjAwOjIyIiwiTW9kaWZpZWRCeSI6Il9OaWtvIExpbmRsYXIiLCJJZCI6IjBmOTQxZjU5LTczNmYtNDFjMi1hYTBlLWZiNzFlMzRmNmUyNCIsIk1vZGlmaWVkT24iOiIyMDIyLTEwLTEzVDEyOjAwOjIyIiwiUHJvamVjdCI6eyIkcmVmIjoiNSJ9fV0sIkNpdGF0aW9uS2V5VXBkYXRlVHlwZSI6MCwiQ29sbGFib3JhdG9ycyI6W10sIkRhdGUyIjoiMTguMDIuMjAyNSIsIkRvaSI6IjEwLjEwMjEvYWNzLmlub3JnY2hlbS40YzA0NTE4IiwiRWRpdG9ycyI6W10sIkV2YWx1YXRpb25Db21wbGV4aXR5IjowLCJFdmFsdWF0aW9uU291cmNlVGV4dEZvcm1hdCI6MCwiR3JvdXBzIjpbXSwiSGFzTGFiZWwxIjpmYWxzZSwiSGFzTGFiZWwyIjpmYWxzZSwiS2V5d29yZHMiOltdLCJMYW5ndWFnZSI6ImVuZy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jEvYWNzLmlub3JnY2hlbS40YzA0NTE4IiwiVXJpU3RyaW5nIjoiaHR0cHM6Ly9kb2kub3JnLzEwLjEwMjEvYWNzLmlub3JnY2hlbS40YzA0NTE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aWtvIExpbmRsYXIiLCJDcmVhdGVkT24iOiIyMDI1LTAzLTA0VDE1OjIyOjA0IiwiTW9kaWZpZWRCeSI6Il9OaWtvIExpbmRsYXIiLCJJZCI6IjVmZTgyMDA4LTNjNjktNGY1MS1iMWEzLTRjMmE4NjU4YmVmZSIsIk1vZGlmaWVkT24iOiIyMDI1LTAzLTA0VDE1OjIyOjA0IiwiUHJvamVjdCI6eyIkcmVmIjoiNSJ9fSx7IiRpZCI6IjIzIiwiJHR5cGUiOiJTd2lzc0FjYWRlbWljLkNpdGF2aS5Mb2NhdGlvbiwgU3dpc3NBY2FkZW1pYy5DaXRhdmkiLCJBZGRyZXNzIjp7IiRpZCI6IjI0IiwiJHR5cGUiOiJTd2lzc0FjYWRlbWljLkNpdGF2aS5MaW5rZWRSZXNvdXJjZSwgU3dpc3NBY2FkZW1pYy5DaXRhdmkiLCJMaW5rZWRSZXNvdXJjZVR5cGUiOjUsIk9yaWdpbmFsU3RyaW5nIjoiMzk5NjUxMDMiLCJVcmlTdHJpbmciOiJodHRwOi8vd3d3Lm5jYmkubmxtLm5paC5nb3YvcHVibWVkLzM5OTY1MTAz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OaWtvIExpbmRsYXIiLCJDcmVhdGVkT24iOiIyMDI1LTAzLTA0VDE1OjIyOjA0IiwiTW9kaWZpZWRCeSI6Il9OaWtvIExpbmRsYXIiLCJJZCI6IjFlNjg0YzEyLWE5N2ItNDQzYi05YzI2LTZjMDdlMjkxOTg2YyIsIk1vZGlmaWVkT24iOiIyMDI1LTAzLTA0VDE1OjIyOjA0IiwiUHJvamVjdCI6eyIkcmVmIjoiNSJ9fV0sIk51bWJlciI6IjgiLCJPcmdhbml6YXRpb25zIjpbXSwiT3RoZXJzSW52b2x2ZWQiOltdLCJQYWdlUmFuZ2UiOiI8c3A+XHJcbiAgPG4+MzcxOTwvbj5cclxuICA8aW4+dHJ1ZTwvaW4+XHJcbiAgPG9zPjM3MTk8L29zPlxyXG4gIDxwcz4zNzE5PC9wcz5cclxuPC9zcD5cclxuPGVwPlxyXG4gIDxuPjM3MzQ8L24+XHJcbiAgPGluPnRydWU8L2luPlxyXG4gIDxvcz4zNzM0PC9vcz5cclxuICA8cHM+MzczNDwvcHM+XHJcbjwvZXA+XHJcbjxvcz4zNzE5LTM3MzQ8L29zPiIsIlBlcmlvZGljYWwiOnsiJGlkIjoiMjYiLCIkdHlwZSI6IlN3aXNzQWNhZGVtaWMuQ2l0YXZpLlBlcmlvZGljYWwsIFN3aXNzQWNhZGVtaWMuQ2l0YXZpIiwiTmFtZSI6Iklub3JnLiBDaGVtLiIsIlBhZ2luYXRpb24iOjAsIlByb3RlY3RlZCI6ZmFsc2UsIkNyZWF0ZWRCeSI6Il9OaWtvIExpbmRsYXIiLCJDcmVhdGVkT24iOiIyMDI0LTAzLTA2VDA1OjA1OjM2IiwiTW9kaWZpZWRCeSI6Il9OaWtvIExpbmRsYXIiLCJJZCI6IjcxMTRmMjNkLTllMzgtNDAwNy1hYmI2LWNhZmVmYTE4ZjY1MiIsIk1vZGlmaWVkT24iOiIyMDI0LTAzLTA2VDA1OjA1OjM2IiwiUHJvamVjdCI6eyIkcmVmIjoiNSJ9fSwiUHVibGlzaGVycyI6W10sIlB1Yk1lZElkIjoiMzk5NjUxMDMiLCJRdW90YXRpb25zIjpbXSwiUmF0aW5nIjowLCJSZWZlcmVuY2VUeXBlIjoiSm91cm5hbEFydGljbGUiLCJTaG9ydFRpdGxlIjoiTGluZGxhciBOw6kgSm9uYXNzb24sIE1lbmtlIGV0IGFsLiAyMDI1IOKAkyBUd28gUGx1cyBGb3VyIEVxdWFscyBUaHJlZS1Jcm9uSUkvSXJvbklWIiwiU2hvcnRUaXRsZVVwZGF0ZVR5cGUiOjAsIlNvdXJjZU9mQmlibGlvZ3JhcGhpY0luZm9ybWF0aW9uIjoiUHViTWVkIiwiU3RhdGljSWRzIjpbImI4ZTU5MGNlLTAwNGQtNDdkNS04YTNhLWI3NzlkY2Y0Y2MxOCJdLCJUYWJsZU9mQ29udGVudHNDb21wbGV4aXR5IjowLCJUYWJsZU9mQ29udGVudHNTb3VyY2VUZXh0Rm9ybWF0IjowLCJUYXNrcyI6W10sIlRpdGxlIjoiVHdvIFBsdXMgRm91ciBFcXVhbHMgVGhyZWUtSXJvbihJSSkvSXJvbihJVikgQ29tcHJvcG9ydGlvbmF0aW9uIGFzIGFuIEFkZGl0aW9uYWwgUGF0aHdheSBmb3IgSXJvbihJViktT3hpZG8gUmVhY3Rpb25zIiwiVHJhbnNsYXRvcnMiOltdLCJWb2x1bWUiOiI2NCIsIlllYXIiOiIyMDI1IiwiWWVhclJlc29sdmVkIjoiMjAyNSIsIkNyZWF0ZWRCeSI6Il9OaWtvIExpbmRsYXIiLCJDcmVhdGVkT24iOiIyMDI1LTAzLTA0VDE1OjIyOjA0IiwiTW9kaWZpZWRCeSI6Il9OaWtvbCIsIklkIjoiYzkwM2JmNWYtNGQyYi00YzM3LWI4ZmEtNWQwODIwNDkwZDIzIiwiTW9kaWZpZWRPbiI6IjIwMjYtMDEtMTVUMjA6NDQ6MjEiLCJQcm9qZWN0Ijp7IiRyZWYiOiI1In19LCJVc2VOdW1iZXJpbmdUeXBlT2ZQYXJlbnREb2N1bWVudCI6ZmFsc2V9XSwiRm9ybWF0dGVkVGV4dCI6eyIkaWQiOiIyNyIsIkNvdW50IjoxLCJUZXh0VW5pdHMiOlt7IiRpZCI6IjI4IiwiRm9udFN0eWxlIjp7IiRpZCI6IjI5IiwiU3VwZXJzY3JpcHQiOnRydWV9LCJSZWFkaW5nT3JkZXIiOjEsIlRleHQiOiJbNF0ifV19LCJUYWciOiJDaXRhdmlQbGFjZWhvbGRlciNhYjNiMjM5Zi04ZGNmLTQ5YWEtYmNlZC1kMzU5MjE1YTQzYmYiLCJUZXh0IjoiWzRdIiwiV0FJVmVyc2lvbiI6IjYuMTAuMC4wIn0=}</w:instrText>
          </w:r>
          <w:r w:rsidR="001373E3" w:rsidRPr="00BF2ED8">
            <w:rPr>
              <w:rFonts w:ascii="Calibri" w:hAnsi="Calibri" w:cs="Calibri"/>
              <w:iCs/>
              <w:szCs w:val="20"/>
              <w:lang w:val="en-US"/>
            </w:rPr>
            <w:fldChar w:fldCharType="separate"/>
          </w:r>
          <w:r w:rsidR="005C6D7A" w:rsidRPr="00BF2ED8">
            <w:rPr>
              <w:rFonts w:ascii="Calibri" w:hAnsi="Calibri" w:cs="Calibri"/>
              <w:iCs/>
              <w:szCs w:val="20"/>
              <w:vertAlign w:val="superscript"/>
              <w:lang w:val="en-US"/>
            </w:rPr>
            <w:t>[4]</w:t>
          </w:r>
          <w:r w:rsidR="001373E3" w:rsidRPr="00BF2ED8">
            <w:rPr>
              <w:rFonts w:ascii="Calibri" w:hAnsi="Calibri" w:cs="Calibri"/>
              <w:iCs/>
              <w:szCs w:val="20"/>
              <w:lang w:val="en-US"/>
            </w:rPr>
            <w:fldChar w:fldCharType="end"/>
          </w:r>
        </w:sdtContent>
      </w:sdt>
    </w:p>
    <w:p w14:paraId="7EFB59FC" w14:textId="30E69CE1" w:rsidR="004541C5" w:rsidRPr="00BF2ED8" w:rsidRDefault="004541C5" w:rsidP="0023624A">
      <w:pPr>
        <w:jc w:val="both"/>
        <w:rPr>
          <w:rFonts w:ascii="Calibri" w:hAnsi="Calibri" w:cs="Calibri"/>
          <w:color w:val="000000" w:themeColor="text1"/>
          <w:szCs w:val="20"/>
          <w:lang w:val="en-US"/>
        </w:rPr>
      </w:pPr>
      <w:r w:rsidRPr="00BF2ED8">
        <w:rPr>
          <w:rFonts w:ascii="Calibri" w:hAnsi="Calibri" w:cs="Calibri"/>
          <w:iCs/>
          <w:szCs w:val="20"/>
          <w:lang w:val="en-US"/>
        </w:rPr>
        <w:t xml:space="preserve">Anion exchange from </w:t>
      </w:r>
      <w:r w:rsidR="00E42D30" w:rsidRPr="00BF2ED8">
        <w:rPr>
          <w:rFonts w:ascii="Calibri" w:hAnsi="Calibri" w:cs="Calibri"/>
          <w:color w:val="000000" w:themeColor="text1"/>
          <w:szCs w:val="20"/>
          <w:lang w:val="en-US"/>
        </w:rPr>
        <w:t>[</w:t>
      </w:r>
      <w:proofErr w:type="spellStart"/>
      <w:r w:rsidR="00E42D30" w:rsidRPr="00BF2ED8">
        <w:rPr>
          <w:rFonts w:ascii="Calibri" w:hAnsi="Calibri" w:cs="Calibri"/>
          <w:color w:val="000000" w:themeColor="text1"/>
          <w:szCs w:val="20"/>
          <w:lang w:val="en-US"/>
        </w:rPr>
        <w:t>Fe</w:t>
      </w:r>
      <w:r w:rsidR="00E42D30" w:rsidRPr="00BF2ED8">
        <w:rPr>
          <w:rFonts w:ascii="Calibri" w:hAnsi="Calibri" w:cs="Calibri"/>
          <w:color w:val="000000" w:themeColor="text1"/>
          <w:szCs w:val="20"/>
          <w:vertAlign w:val="superscript"/>
          <w:lang w:val="en-US"/>
        </w:rPr>
        <w:t>IV</w:t>
      </w:r>
      <w:proofErr w:type="spellEnd"/>
      <w:r w:rsidR="00E42D30" w:rsidRPr="00BF2ED8">
        <w:rPr>
          <w:rFonts w:ascii="Calibri" w:hAnsi="Calibri" w:cs="Calibri"/>
          <w:color w:val="000000" w:themeColor="text1"/>
          <w:szCs w:val="20"/>
          <w:lang w:val="en-US"/>
        </w:rPr>
        <w:t>(</w:t>
      </w:r>
      <w:r w:rsidR="00D44747" w:rsidRPr="00BF2ED8">
        <w:rPr>
          <w:rFonts w:ascii="Calibri" w:hAnsi="Calibri" w:cs="Calibri"/>
          <w:color w:val="000000" w:themeColor="text1"/>
          <w:szCs w:val="20"/>
          <w:lang w:val="en-US"/>
        </w:rPr>
        <w:t>O)(</w:t>
      </w:r>
      <w:r w:rsidR="00E42D30" w:rsidRPr="00BF2ED8">
        <w:rPr>
          <w:rFonts w:ascii="Calibri" w:hAnsi="Calibri" w:cs="Calibri"/>
          <w:color w:val="000000" w:themeColor="text1"/>
          <w:szCs w:val="20"/>
          <w:lang w:val="en-US"/>
        </w:rPr>
        <w:t>Py</w:t>
      </w:r>
      <w:r w:rsidR="00E42D30" w:rsidRPr="00BF2ED8">
        <w:rPr>
          <w:rFonts w:ascii="Calibri" w:hAnsi="Calibri" w:cs="Calibri"/>
          <w:color w:val="000000" w:themeColor="text1"/>
          <w:szCs w:val="20"/>
          <w:vertAlign w:val="subscript"/>
          <w:lang w:val="en-US"/>
        </w:rPr>
        <w:t>5</w:t>
      </w:r>
      <w:r w:rsidR="00E42D30" w:rsidRPr="00BF2ED8">
        <w:rPr>
          <w:rFonts w:ascii="Calibri" w:hAnsi="Calibri" w:cs="Calibri"/>
          <w:color w:val="000000" w:themeColor="text1"/>
          <w:szCs w:val="20"/>
          <w:lang w:val="en-US"/>
        </w:rPr>
        <w:t>Me</w:t>
      </w:r>
      <w:r w:rsidR="00E42D30" w:rsidRPr="00BF2ED8">
        <w:rPr>
          <w:rFonts w:ascii="Calibri" w:hAnsi="Calibri" w:cs="Calibri"/>
          <w:color w:val="000000" w:themeColor="text1"/>
          <w:szCs w:val="20"/>
          <w:vertAlign w:val="subscript"/>
          <w:lang w:val="en-US"/>
        </w:rPr>
        <w:t>2</w:t>
      </w:r>
      <w:r w:rsidR="00E42D30" w:rsidRPr="00BF2ED8">
        <w:rPr>
          <w:rFonts w:ascii="Calibri" w:hAnsi="Calibri" w:cs="Calibri"/>
          <w:color w:val="000000" w:themeColor="text1"/>
          <w:szCs w:val="20"/>
          <w:lang w:val="en-US"/>
        </w:rPr>
        <w:t>)][Ce(NO</w:t>
      </w:r>
      <w:r w:rsidR="00E42D30" w:rsidRPr="00BF2ED8">
        <w:rPr>
          <w:rFonts w:ascii="Calibri" w:hAnsi="Calibri" w:cs="Calibri"/>
          <w:color w:val="000000" w:themeColor="text1"/>
          <w:szCs w:val="20"/>
          <w:vertAlign w:val="subscript"/>
          <w:lang w:val="en-US"/>
        </w:rPr>
        <w:t>3</w:t>
      </w:r>
      <w:r w:rsidR="00E42D30" w:rsidRPr="00BF2ED8">
        <w:rPr>
          <w:rFonts w:ascii="Calibri" w:hAnsi="Calibri" w:cs="Calibri"/>
          <w:color w:val="000000" w:themeColor="text1"/>
          <w:szCs w:val="20"/>
          <w:lang w:val="en-US"/>
        </w:rPr>
        <w:t>)</w:t>
      </w:r>
      <w:r w:rsidR="00E42D30" w:rsidRPr="00BF2ED8">
        <w:rPr>
          <w:rFonts w:ascii="Calibri" w:hAnsi="Calibri" w:cs="Calibri"/>
          <w:color w:val="000000" w:themeColor="text1"/>
          <w:szCs w:val="20"/>
          <w:vertAlign w:val="subscript"/>
          <w:lang w:val="en-US"/>
        </w:rPr>
        <w:t>6</w:t>
      </w:r>
      <w:r w:rsidR="00E42D30" w:rsidRPr="00BF2ED8">
        <w:rPr>
          <w:rFonts w:ascii="Calibri" w:hAnsi="Calibri" w:cs="Calibri"/>
          <w:color w:val="000000" w:themeColor="text1"/>
          <w:szCs w:val="20"/>
          <w:lang w:val="en-US"/>
        </w:rPr>
        <w:t>]</w:t>
      </w:r>
      <w:r w:rsidR="00752062" w:rsidRPr="00BF2ED8">
        <w:rPr>
          <w:rFonts w:ascii="Calibri" w:hAnsi="Calibri" w:cs="Calibri"/>
          <w:color w:val="000000" w:themeColor="text1"/>
          <w:szCs w:val="20"/>
          <w:lang w:val="en-US"/>
        </w:rPr>
        <w:t xml:space="preserve"> to a mixture of fluoride, hydroxide, and nitrate to remove the cerium species was performed as previously described.</w:t>
      </w:r>
      <w:sdt>
        <w:sdtPr>
          <w:rPr>
            <w:rFonts w:ascii="Calibri" w:hAnsi="Calibri" w:cs="Calibri"/>
            <w:color w:val="000000" w:themeColor="text1"/>
            <w:szCs w:val="20"/>
            <w:lang w:val="en-US"/>
          </w:rPr>
          <w:alias w:val="To edit, see citavi.com/edit"/>
          <w:tag w:val="CitaviPlaceholder#8df64139-a9a7-4251-a7fa-e202cedbbe32"/>
          <w:id w:val="1012330272"/>
          <w:placeholder>
            <w:docPart w:val="DefaultPlaceholder_-1854013440"/>
          </w:placeholder>
        </w:sdtPr>
        <w:sdtEndPr/>
        <w:sdtContent>
          <w:r w:rsidR="00752062" w:rsidRPr="00BF2ED8">
            <w:rPr>
              <w:rFonts w:ascii="Calibri" w:hAnsi="Calibri" w:cs="Calibri"/>
              <w:color w:val="000000" w:themeColor="text1"/>
              <w:szCs w:val="20"/>
              <w:lang w:val="en-US"/>
            </w:rPr>
            <w:fldChar w:fldCharType="begin"/>
          </w:r>
          <w:r w:rsidR="00D90223">
            <w:rPr>
              <w:rFonts w:ascii="Calibri" w:hAnsi="Calibri" w:cs="Calibri"/>
              <w:color w:val="000000" w:themeColor="text1"/>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NDU5MTMwLTgzYWUtNDE0Zi05MDY3LTY3MDgwYzY3NTAwMCIsIlJhbmdlTGVuZ3RoIjoyLCJSZWZlcmVuY2VJZCI6ImM0ODdlM2VkLTcxYTUtNGM1NC1hOTc2LWJlZmM3OTA2ZjQ3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aWtvIiwiTGFzdE5hbWUiOiJKb25hc3NvbiIsIk1pZGRsZU5hbWUiOiJTLiBXLiIsIlByb3RlY3RlZCI6ZmFsc2UsIlNleCI6MiwiQ3JlYXRlZEJ5IjoiX05pa28gTGluZGxhciIsIkNyZWF0ZWRPbiI6IjIwMjItMTAtMTNUMTI6MDA6MjEiLCJNb2RpZmllZEJ5IjoiX05pa28gTGluZGxhciIsIklkIjoiNTI1MzAwY2EtNWY5Yy00M2RmLTkxZTItMGNmNDQ1ZTE0ODYxIiwiTW9kaWZpZWRPbiI6IjIwMjItMTAtMTNUMTI6MDA6MjEiLCJQcm9qZWN0Ijp7IiRpZCI6IjUiLCIkdHlwZSI6IlN3aXNzQWNhZGVtaWMuQ2l0YXZpLlByb2plY3QsIFN3aXNzQWNhZGVtaWMuQ2l0YXZpIn19LHsiJGlkIjoiNiIsIiR0eXBlIjoiU3dpc3NBY2FkZW1pYy5DaXRhdmkuUGVyc29uLCBTd2lzc0FjYWRlbWljLkNpdGF2aSIsIkZpcnN0TmFtZSI6IkxlbmEiLCJMYXN0TmFtZSI6IkRhdW1hbm4iLCJNaWRkbGVOYW1lIjoiSi4iLCJQcm90ZWN0ZWQiOmZhbHNlLCJTZXgiOjEsIkNyZWF0ZWRCeSI6Il9OaWtvIExpbmRsYXIiLCJDcmVhdGVkT24iOiIyMDIyLTEwLTEzVDEyOjAwOjIyIiwiTW9kaWZpZWRCeSI6Il9OaWtvIExpbmRsYXIiLCJJZCI6IjBmOTQxZjU5LTczNmYtNDFjMi1hYTBlLWZiNzFlMzRmNmUyNCIsIk1vZGlmaWVkT24iOiIyMDIyLTEwLTEzVDEyOjAwOjIyIiwiUHJvamVjdCI6eyIkcmVmIjoiNSJ9fV0sIkNpdGF0aW9uS2V5VXBkYXRlVHlwZSI6MCwiQ29sbGFib3JhdG9ycyI6W10sIkRhdGUiOiIwMS4wOC4yMDE5IiwiRGF0ZTIiOiIwMS4wOC4yMDE5IiwiRG9pIjoiMTAuMTAwMi9jaGVtLjIwMTkwMjM0MCIsIkVkaXRvcnMiOltdLCJFdmFsdWF0aW9uQ29tcGxleGl0eSI6MCwiRXZhbHVhdGlvblNvdXJjZVRleHRGb3JtYXQiOjAsIkdyb3VwcyI6W10sIkhhc0xhYmVsMSI6ZmFsc2UsIkhhc0xhYmVsMiI6ZmFsc2UsIktleXdvcmRzIjpbXSwiTGFuZ3VhZ2UiOiJlbmciLCJMYW5ndWFnZUNvZGUiOiJlbiI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jaGVtaXN0cnktZXVyb3BlLm9ubGluZWxpYnJhcnkud2lsZXkuY29tL2RvaS9mdWxsLzEwLjEwMDIvY2hlbS4yMDE5MDIzNDAiLCJVcmlTdHJpbmciOiJodHRwczovL2NoZW1pc3RyeS1ldXJvcGUub25saW5lbGlicmFyeS53aWxleS5jb20vZG9pL2Z1bGwvMTAuMTAwMi9jaGVtLjIwMTkwMjM0M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OaWtvIExpbmRsYXIiLCJDcmVhdGVkT24iOiIyMDIyLTEwLTEzVDEyOjAwOjE5IiwiTW9kaWZpZWRCeSI6Il9OaWtvIExpbmRsYXIiLCJJZCI6IjVhMmI1YTUxLTIyZDgtNGZhMC04OTVkLTc2Y2Q5MGMzYmY3MyIsIk1vZGlmaWVkT24iOiIyMDIyLTEwLTEzVDEyOjAwOjE5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zEyMTE0NTkiLCJVcmlTdHJpbmciOiJodHRwOi8vd3d3Lm5jYmkubmxtLm5paC5nb3YvcHVibWVkLzMxMjExNDU5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OaWtvIExpbmRsYXIiLCJDcmVhdGVkT24iOiIyMDIyLTEwLTEzVDEyOjAwOjI0IiwiTW9kaWZpZWRCeSI6Il9OaWtvIExpbmRsYXIiLCJJZCI6ImFmNmYwNmIzLTUxYjMtNDFhNy04ZjFiLTgwNzRhNWM2MzcyNiIsIk1vZGlmaWVkT24iOiIyMDIyLTEwLTEzVDEyOjAwOjI0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wMi9jaGVtLjIwMTkwMjM0MCIsIlVyaVN0cmluZyI6Imh0dHBzOi8vZG9pLm9yZy8xMC4xMDAyL2NoZW0uMjAxOTAyMzQw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aWtvIExpbmRsYXIiLCJDcmVhdGVkT24iOiIyMDIyLTEwLTEzVDEyOjAwOjE5IiwiTW9kaWZpZWRCeSI6Il9OaWtvIExpbmRsYXIiLCJJZCI6ImM4NGE2Yjk0LTcxMjctNDBkNC1iZDhhLWY1NDgyZDFiYTFiOCIsIk1vZGlmaWVkT24iOiIyMDIyLTEwLTEzVDEyOjAwOjE5IiwiUHJvamVjdCI6eyIkcmVmIjoiNSJ9fV0sIk51bWJlciI6IjUyIiwiT25saW5lQWRkcmVzcyI6Imh0dHBzOi8vY2hlbWlzdHJ5LWV1cm9wZS5vbmxpbmVsaWJyYXJ5LndpbGV5LmNvbS9kb2kvZnVsbC8xMC4xMDAyL2NoZW0uMjAxOTAyMzQwIiwiT3JnYW5pemF0aW9ucyI6W10sIk90aGVyc0ludm9sdmVkIjpbXSwiUGFnZVJhbmdlIjoiPHNwPlxyXG4gIDxuPjEyMDkxPC9uPlxyXG4gIDxpbj50cnVlPC9pbj5cclxuICA8b3M+MTIwOTE8L29zPlxyXG4gIDxwcz4xMjA5MTwvcHM+XHJcbjwvc3A+XHJcbjxlcD5cclxuICA8bj4xMjA5Nzwvbj5cclxuICA8aW4+dHJ1ZTwvaW4+XHJcbiAgPG9zPjEyMDk3PC9vcz5cclxuICA8cHM+MTIwOTc8L3BzPlxyXG48L2VwPlxyXG48b3M+MTIwOTEtMTIwOTc8L29zPiIsIlBlcmlvZGljYWwiOnsiJGlkIjoiMTYiLCIkdHlwZSI6IlN3aXNzQWNhZGVtaWMuQ2l0YXZpLlBlcmlvZGljYWwsIFN3aXNzQWNhZGVtaWMuQ2l0YXZpIiwiTmFtZSI6IkNoZW0uIEV1ci4gSi4iLCJQYWdpbmF0aW9uIjowLCJQcm90ZWN0ZWQiOmZhbHNlLCJDcmVhdGVkQnkiOiJfTmlrbyBMaW5kbGFyIiwiQ3JlYXRlZE9uIjoiMjAyNC0wMy0wNlQwNTowNzozMyIsIk1vZGlmaWVkQnkiOiJfTmlrbyBMaW5kbGFyIiwiSWQiOiI1NDVjODM2MC0wOTkzLTRhNmMtYmE4ZS1kYmQyOWU3YzA4ZTkiLCJNb2RpZmllZE9uIjoiMjAyNC0wMy0wNlQwNTowNzozMyIsIlByb2plY3QiOnsiJHJlZiI6IjUifX0sIlB1Ymxpc2hlcnMiOlt7IiRpZCI6IjE3IiwiJHR5cGUiOiJTd2lzc0FjYWRlbWljLkNpdGF2aS5QdWJsaXNoZXIsIFN3aXNzQWNhZGVtaWMuQ2l0YXZpIiwiTmFtZSI6IkpvaG4gV2lsZXkgJiBTb25zLCBMdGQiLCJQcm90ZWN0ZWQiOmZhbHNlLCJDcmVhdGVkQnkiOiJfTmlrbyBMaW5kbGFyIiwiQ3JlYXRlZE9uIjoiMjAyMi0xMC0xM1QxMjowMDoxOSIsIk1vZGlmaWVkQnkiOiJfTmlrbyBMaW5kbGFyIiwiSWQiOiI0MzYwZmNkZC0zNzkzLTQ1NWQtYWEyNy0zYTM5MGUxZmNmZjEiLCJNb2RpZmllZE9uIjoiMjAyMi0xMC0xM1QxMjowMDoxOSIsIlByb2plY3QiOnsiJHJlZiI6IjUifX1dLCJQdWJNZWRJZCI6IjMxMjExNDU5IiwiUXVvdGF0aW9ucyI6W10sIlJhdGluZyI6MCwiUmVmZXJlbmNlVHlwZSI6IkpvdXJuYWxBcnRpY2xlIiwiU2hvcnRUaXRsZSI6IkpvbmFzc29uLCBEYXVtYW5uIDIwMTkg4oCTIDUtTWV0aHlsY3l0b3NpbmUgaXMgT3hpZGl6ZWQiLCJTaG9ydFRpdGxlVXBkYXRlVHlwZSI6MCwiU291cmNlT2ZCaWJsaW9ncmFwaGljSW5mb3JtYXRpb24iOiJQdWJNZWQiLCJTdGF0aWNJZHMiOlsiYmYzNjRkOTItNTY5Zi00YWFkLTg1NzgtNDBhZDE4ZGQ4MzQ5Il0sIlRhYmxlT2ZDb250ZW50c0NvbXBsZXhpdHkiOjAsIlRhYmxlT2ZDb250ZW50c1NvdXJjZVRleHRGb3JtYXQiOjAsIlRhc2tzIjpbXSwiVGl0bGUiOiI1LU1ldGh5bGN5dG9zaW5lIGlzIE94aWRpemVkIHRvIHRoZSBOYXR1cmFsIE1ldGFib2xpdGVzIG9mIFRFVCBFbnp5bWVzIGJ5IGEgQmlvbWltZXRpYyBJcm9uKElWKS1PeG8gQ29tcGxleCIsIlRyYW5zbGF0b3JzIjpbXSwiVm9sdW1lIjoiMjUiLCJZZWFyIjoiMjAxOSIsIlllYXJSZXNvbHZlZCI6IjIwMTkiLCJDcmVhdGVkQnkiOiJfTmlrbyBMaW5kbGFyIiwiQ3JlYXRlZE9uIjoiMjAyMi0xMC0xM1QxMjowMDoxOSIsIk1vZGlmaWVkQnkiOiJfTmlrb2wiLCJJZCI6ImM0ODdlM2VkLTcxYTUtNGM1NC1hOTc2LWJlZmM3OTA2ZjQ3NiIsIk1vZGlmaWVkT24iOiIyMDI2LTAxLTE1VDIwOjQ0OjIxIiwiUHJvamVjdCI6eyIkcmVmIjoiNSJ9fSwiVXNlTnVtYmVyaW5nVHlwZU9mUGFyZW50RG9jdW1lbnQiOmZhbHNlfSx7IiRpZCI6IjE4IiwiJHR5cGUiOiJTd2lzc0FjYWRlbWljLkNpdGF2aS5DaXRhdGlvbnMuV29yZFBsYWNlaG9sZGVyRW50cnksIFN3aXNzQWNhZGVtaWMuQ2l0YXZpIiwiSWQiOiIxYTJmNTZmYy1mZGYwLTQwYzQtOWRhOC1lNzM3YzgxNTU2NDAiLCJSYW5nZVN0YXJ0IjoyLCJSYW5nZUxlbmd0aCI6MywiUmVmZXJlbmNlSWQiOiJjOTAzYmY1Zi00ZDJiLTRjMzctYjhmYS01ZDA4MjA0OTBkMjMi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OaWtvIiwiTGFzdE5hbWUiOiJMaW5kbGFyIE7DqSBKb25hc3NvbiIsIk1pZGRsZU5hbWUiOiJTLiBXLiIsIlByb3RlY3RlZCI6ZmFsc2UsIlNleCI6MiwiQ3JlYXRlZEJ5IjoiX05pa28gTGluZGxhciIsIkNyZWF0ZWRPbiI6IjIwMjUtMDMtMDRUMTU6MjI6MDQiLCJNb2RpZmllZEJ5IjoiX05pa28gTGluZGxhciIsIklkIjoiMjY5N2M3ZmYtNDE0Yi00NmU1LWI5MjEtYjk1ZWFiZTlmMDFkIiwiTW9kaWZpZWRPbiI6IjIwMjUtMDMtMDRUMTU6MjI6MDQiLCJQcm9qZWN0Ijp7IiRyZWYiOiI1In19LHsiJGlkIjoiMjEiLCIkdHlwZSI6IlN3aXNzQWNhZGVtaWMuQ2l0YXZpLlBlcnNvbiwgU3dpc3NBY2FkZW1pYy5DaXRhdmkiLCJGaXJzdE5hbWUiOiJBbm5pa2EiLCJMYXN0TmFtZSI6Ik1lbmtlIiwiUHJvdGVjdGVkIjpmYWxzZSwiU2V4IjoxLCJDcmVhdGVkQnkiOiJfTmlrbyBMaW5kbGFyIiwiQ3JlYXRlZE9uIjoiMjAyMi0xMC0xM1QxMjowODoyOSIsIk1vZGlmaWVkQnkiOiJfTmlrbyBMaW5kbGFyIiwiSWQiOiIwZDdhODBjNi01ZjFkLTQyY2ItYmI1MS1mOTM5MTkxZTgyMWYiLCJNb2RpZmllZE9uIjoiMjAyMi0xMC0xM1QxMjowODoyOSIsIlByb2plY3QiOnsiJHJlZiI6IjUifX0seyIkaWQiOiIyMiIsIiR0eXBlIjoiU3dpc3NBY2FkZW1pYy5DaXRhdmkuUGVyc29uLCBTd2lzc0FjYWRlbWljLkNpdGF2aSIsIkZpcnN0TmFtZSI6IkxhdXJhIiwiTGFzdE5hbWUiOiJTZW5mdCIsIlByb3RlY3RlZCI6ZmFsc2UsIlNleCI6MSwiQ3JlYXRlZEJ5IjoiX05pa28gTGluZGxhciIsIkNyZWF0ZWRPbiI6IjIwMjUtMDMtMDRUMTU6MjI6MDQiLCJNb2RpZmllZEJ5IjoiX05pa28gTGluZGxhciIsIklkIjoiNGQ2MGE1NWYtN2JjZi00ZjQwLWIzYzQtNDhkNzQxOGFhY2FkIiwiTW9kaWZpZWRPbiI6IjIwMjUtMDMtMDRUMTU6MjI6MDQiLCJQcm9qZWN0Ijp7IiRyZWYiOiI1In19LHsiJGlkIjoiMjMiLCIkdHlwZSI6IlN3aXNzQWNhZGVtaWMuQ2l0YXZpLlBlcnNvbiwgU3dpc3NBY2FkZW1pYy5DaXRhdmkiLCJGaXJzdE5hbWUiOiJBbmRyZWEiLCJMYXN0TmFtZSI6IlNxdWFyY2luYSIsIlByb3RlY3RlZCI6ZmFsc2UsIlNleCI6MCwiQ3JlYXRlZEJ5IjoiX05pa28gTGluZGxhciIsIkNyZWF0ZWRPbiI6IjIwMjQtMDEtMjVUMTM6MDY6MDciLCJNb2RpZmllZEJ5IjoiX05pa28gTGluZGxhciIsIklkIjoiODBiNTQ0OTUtMjZmNy00M2ZkLWI4ZWYtNzViN2Y2Y2NhNjU2IiwiTW9kaWZpZWRPbiI6IjIwMjQtMDEtMjVUMTM6MDY6MDciLCJQcm9qZWN0Ijp7IiRyZWYiOiI1In19LHsiJGlkIjoiMjQiLCIkdHlwZSI6IlN3aXNzQWNhZGVtaWMuQ2l0YXZpLlBlcnNvbiwgU3dpc3NBY2FkZW1pYy5DaXRhdmkiLCJGaXJzdE5hbWUiOiJEYXZpZCIsIkxhc3ROYW1lIjoiU2NobWlkbCIsIlByb3RlY3RlZCI6ZmFsc2UsIlNleCI6MiwiQ3JlYXRlZEJ5IjoiX05pa28gTGluZGxhciIsIkNyZWF0ZWRPbiI6IjIwMjItMTAtMTNUMTI6MDA6NTIiLCJNb2RpZmllZEJ5IjoiX05pa28gTGluZGxhciIsIklkIjoiMDQ0NDcwZjItMjZkMy00MWIxLThlOTQtMmI5Yzk4MTc3ZGViIiwiTW9kaWZpZWRPbiI6IjIwMjItMTAtMTNUMTI6MDA6NTIiLCJQcm9qZWN0Ijp7IiRyZWYiOiI1In19LHsiJGlkIjoiMjUiLCIkdHlwZSI6IlN3aXNzQWNhZGVtaWMuQ2l0YXZpLlBlcnNvbiwgU3dpc3NBY2FkZW1pYy5DaXRhdmkiLCJGaXJzdE5hbWUiOiJLYXRoZXJpbmUiLCJMYXN0TmFtZSI6IkZpc2hlciIsIlByb3RlY3RlZCI6ZmFsc2UsIlNleCI6MSwiQ3JlYXRlZEJ5IjoiX05pa28gTGluZGxhciIsIkNyZWF0ZWRPbiI6IjIwMjUtMDMtMDRUMTU6MjI6MDQiLCJNb2RpZmllZEJ5IjoiX05pa28gTGluZGxhciIsIklkIjoiZDU1MTVkZGEtOGZhZi00MDFmLWFkZDEtNWEyZjMyYzQwNjBiIiwiTW9kaWZpZWRPbiI6IjIwMjUtMDMtMDRUMTU6MjI6MDQiLCJQcm9qZWN0Ijp7IiRyZWYiOiI1In19LHsiJGlkIjoiMjYiLCIkdHlwZSI6IlN3aXNzQWNhZGVtaWMuQ2l0YXZpLlBlcnNvbiwgU3dpc3NBY2FkZW1pYy5DaXRhdmkiLCJGaXJzdE5hbWUiOiJTZXJoaXkiLCJMYXN0TmFtZSI6IkRlbWVzaGtvIiwiUHJvdGVjdGVkIjpmYWxzZSwiU2V4IjowLCJDcmVhdGVkQnkiOiJfTmlrbyBMaW5kbGFyIiwiQ3JlYXRlZE9uIjoiMjAyNS0wMy0wNFQxNToyMjowNCIsIk1vZGlmaWVkQnkiOiJfTmlrbyBMaW5kbGFyIiwiSWQiOiI0NmYyMDJhMC0zMmM3LTRjYjgtODhiMS1kNWYxYzY3YTVjMmYiLCJNb2RpZmllZE9uIjoiMjAyNS0wMy0wNFQxNToyMjowNCIsIlByb2plY3QiOnsiJHJlZiI6IjUifX0seyIkaWQiOiIyNyIsIiR0eXBlIjoiU3dpc3NBY2FkZW1pYy5DaXRhdmkuUGVyc29uLCBTd2lzc0FjYWRlbWljLkNpdGF2aSIsIkZpcnN0TmFtZSI6IkphbiIsIkxhc3ROYW1lIjoiS3J1c2UiLCJNaWRkbGVOYW1lIjoiQy4iLCJQcm90ZWN0ZWQiOmZhbHNlLCJTZXgiOjAsIkNyZWF0ZWRCeSI6Il9OaWtvIExpbmRsYXIiLCJDcmVhdGVkT24iOiIyMDI1LTAzLTA0VDE1OjIyOjA0IiwiTW9kaWZpZWRCeSI6Il9OaWtvIExpbmRsYXIiLCJJZCI6ImMwMWJlYWJlLTUyYjYtNGNiYS1hMmFmLTIwODliN2Q1MmEwYSIsIk1vZGlmaWVkT24iOiIyMDI1LTAzLTA0VDE1OjIyOjA0IiwiUHJvamVjdCI6eyIkcmVmIjoiNSJ9fSx7IiRpZCI6IjI4IiwiJHR5cGUiOiJTd2lzc0FjYWRlbWljLkNpdGF2aS5QZXJzb24sIFN3aXNzQWNhZGVtaWMuQ2l0YXZpIiwiRmlyc3ROYW1lIjoiVGhvbWFzIiwiTGFzdE5hbWUiOiJKb3NlcGh5IiwiUHJvdGVjdGVkIjpmYWxzZSwiU2V4IjoyLCJDcmVhdGVkQnkiOiJfTmlrbyBMaW5kbGFyIiwiQ3JlYXRlZE9uIjoiMjAyNS0wMy0wNFQxNToyMjowNCIsIk1vZGlmaWVkQnkiOiJfTmlrbyBMaW5kbGFyIiwiSWQiOiJiMjU5NjkwNC1iMzVlLTQ2OWYtYjMyOC1jZjA2ODY0MGIzY2UiLCJNb2RpZmllZE9uIjoiMjAyNS0wMy0wNFQxNToyMjowNCIsIlByb2plY3QiOnsiJHJlZiI6IjUifX0seyIkaWQiOiIyOSIsIiR0eXBlIjoiU3dpc3NBY2FkZW1pYy5DaXRhdmkuUGVyc29uLCBTd2lzc0FjYWRlbWljLkNpdGF2aSIsIkZpcnN0TmFtZSI6IlBldGVyIiwiTGFzdE5hbWUiOiJNYXllciIsIlByb3RlY3RlZCI6ZmFsc2UsIlNleCI6MiwiQ3JlYXRlZEJ5IjoiX05pa28gTGluZGxhciIsIkNyZWF0ZWRPbiI6IjIwMjUtMDMtMDRUMTU6MjI6MDQiLCJNb2RpZmllZEJ5IjoiX05pa28gTGluZGxhciIsIklkIjoiNzliMDRhY2EtOTNmMi00ZGFkLTg1YjYtNDA3ZmJmZjBjMWQyIiwiTW9kaWZpZWRPbiI6IjIwMjUtMDMtMDRUMTU6MjI6MDQiLCJQcm9qZWN0Ijp7IiRyZWYiOiI1In19LHsiJGlkIjoiMzAiLCIkdHlwZSI6IlN3aXNzQWNhZGVtaWMuQ2l0YXZpLlBlcnNvbiwgU3dpc3NBY2FkZW1pYy5DaXRhdmkiLCJGaXJzdE5hbWUiOiJKb25hdGhhbiIsIkxhc3ROYW1lIjoiR3V0ZW50aGFsZXItVGlldHplIiwiUHJvdGVjdGVkIjpmYWxzZSwiU2V4IjoyLCJDcmVhdGVkQnkiOiJfTmlrbyBMaW5kbGFyIiwiQ3JlYXRlZE9uIjoiMjAyNS0wMy0wNFQxNToyMjowNCIsIk1vZGlmaWVkQnkiOiJfTmlrbyBMaW5kbGFyIiwiSWQiOiIzZWZmM2Y2YS02NTNmLTRkN2QtYmE3NC0xMThlZGI4MjE1OGMiLCJNb2RpZmllZE9uIjoiMjAyNS0wMy0wNFQxNToyMjowNCIsIlByb2plY3QiOnsiJHJlZiI6IjUifX0seyIkaWQiOiIzMSIsIiR0eXBlIjoiU3dpc3NBY2FkZW1pYy5DaXRhdmkuUGVyc29uLCBTd2lzc0FjYWRlbWljLkNpdGF2aSIsIkZpcnN0TmFtZSI6IlBldGVyIiwiTGFzdE5hbWUiOiJDb21iYSIsIlByb3RlY3RlZCI6ZmFsc2UsIlNleCI6MiwiQ3JlYXRlZEJ5IjoiX05pa28gTGluZGxhciIsIkNyZWF0ZWRPbiI6IjIwMjMtMDQtMDRUMDQ6NDM6MDYiLCJNb2RpZmllZEJ5IjoiX05pa28gTGluZGxhciIsIklkIjoiZTljYjAzOGYtYmU3OC00YTMzLTg3MzYtNDJlMzhkZTAyODA4IiwiTW9kaWZpZWRPbiI6IjIwMjMtMDQtMDRUMDQ6NDM6MDYiLCJQcm9qZWN0Ijp7IiRyZWYiOiI1In19LHsiJGlkIjoiMzIiLCIkdHlwZSI6IlN3aXNzQWNhZGVtaWMuQ2l0YXZpLlBlcnNvbiwgU3dpc3NBY2FkZW1pYy5DaXRhdmkiLCJGaXJzdE5hbWUiOiJGcmFuYyIsIkxhc3ROYW1lIjoiTWV5ZXIiLCJQcm90ZWN0ZWQiOmZhbHNlLCJTZXgiOjIsIkNyZWF0ZWRCeSI6Il9OaWtvIExpbmRsYXIiLCJDcmVhdGVkT24iOiIyMDIzLTA4LTE3VDEwOjUxOjAwIiwiTW9kaWZpZWRCeSI6Il9OaWtvIExpbmRsYXIiLCJJZCI6ImE3NjA1Y2FiLTI0MjQtNGYzYi04NmEyLTczYjI5OWVlYTM0YiIsIk1vZGlmaWVkT24iOiIyMDIzLTA4LTE3VDEwOjUxOjAwIiwiUHJvamVjdCI6eyIkcmVmIjoiNSJ9fSx7IiRpZCI6IjMzIiwiJHR5cGUiOiJTd2lzc0FjYWRlbWljLkNpdGF2aS5QZXJzb24sIFN3aXNzQWNhZGVtaWMuQ2l0YXZpIiwiRmlyc3ROYW1lIjoiSXZhbmEiLCJMYXN0TmFtZSI6Ikl2YW5vdmnEhy1CdXJtYXpvdmnEhyIsIlByb3RlY3RlZCI6ZmFsc2UsIlNleCI6MSwiQ3JlYXRlZEJ5IjoiX05pa28gTGluZGxhciIsIkNyZWF0ZWRPbiI6IjIwMjQtMTEtMjVUMTE6NTI6MzIiLCJNb2RpZmllZEJ5IjoiX05pa28gTGluZGxhciIsIklkIjoiOWRiMTRiZjAtZWIxZS00MGMxLTg5YzctNzJjMGU3Nzk2ZmIzIiwiTW9kaWZpZWRPbiI6IjIwMjQtMTEtMjVUMTE6NTI6MzIiLCJQcm9qZWN0Ijp7IiRyZWYiOiI1In19LHsiJHJlZiI6IjYifV0sIkNpdGF0aW9uS2V5VXBkYXRlVHlwZSI6MCwiQ29sbGFib3JhdG9ycyI6W10sIkRhdGUyIjoiMTguMDIuMjAyNSIsIkRvaSI6IjEwLjEwMjEvYWNzLmlub3JnY2hlbS40YzA0NTE4IiwiRWRpdG9ycyI6W10sIkV2YWx1YXRpb25Db21wbGV4aXR5IjowLCJFdmFsdWF0aW9uU291cmNlVGV4dEZvcm1hdCI6MCwiR3JvdXBzIjpbXSwiSGFzTGFiZWwxIjpmYWxzZSwiSGFzTGFiZWwyIjpmYWxzZSwiS2V5d29yZHMiOltdLCJMYW5ndWFnZSI6ImVuZyIsIkxhbmd1YWdlQ29kZSI6ImVuIi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jEwLjEwMjEvYWNzLmlub3JnY2hlbS40YzA0NTE4IiwiVXJpU3RyaW5nIjoiaHR0cHM6Ly9kb2kub3JnLzEwLjEwMjEvYWNzLmlub3JnY2hlbS40YzA0NTE4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aWtvIExpbmRsYXIiLCJDcmVhdGVkT24iOiIyMDI1LTAzLTA0VDE1OjIyOjA0IiwiTW9kaWZpZWRCeSI6Il9OaWtvIExpbmRsYXIiLCJJZCI6IjVmZTgyMDA4LTNjNjktNGY1MS1iMWEzLTRjMmE4NjU4YmVmZSIsIk1vZGlmaWVkT24iOiIyMDI1LTAzLTA0VDE1OjIyOjA0IiwiUHJvamVjdCI6eyIkcmVmIjoiNSJ9fSx7IiRpZCI6IjM3IiwiJHR5cGUiOiJTd2lzc0FjYWRlbWljLkNpdGF2aS5Mb2NhdGlvbiwgU3dpc3NBY2FkZW1pYy5DaXRhdmkiLCJBZGRyZXNzIjp7IiRpZCI6IjM4IiwiJHR5cGUiOiJTd2lzc0FjYWRlbWljLkNpdGF2aS5MaW5rZWRSZXNvdXJjZSwgU3dpc3NBY2FkZW1pYy5DaXRhdmkiLCJMaW5rZWRSZXNvdXJjZVR5cGUiOjUsIk9yaWdpbmFsU3RyaW5nIjoiMzk5NjUxMDMiLCJVcmlTdHJpbmciOiJodHRwOi8vd3d3Lm5jYmkubmxtLm5paC5nb3YvcHVibWVkLzM5OTY1MTAz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OaWtvIExpbmRsYXIiLCJDcmVhdGVkT24iOiIyMDI1LTAzLTA0VDE1OjIyOjA0IiwiTW9kaWZpZWRCeSI6Il9OaWtvIExpbmRsYXIiLCJJZCI6IjFlNjg0YzEyLWE5N2ItNDQzYi05YzI2LTZjMDdlMjkxOTg2YyIsIk1vZGlmaWVkT24iOiIyMDI1LTAzLTA0VDE1OjIyOjA0IiwiUHJvamVjdCI6eyIkcmVmIjoiNSJ9fV0sIk51bWJlciI6IjgiLCJPcmdhbml6YXRpb25zIjpbXSwiT3RoZXJzSW52b2x2ZWQiOltdLCJQYWdlUmFuZ2UiOiI8c3A+XHJcbiAgPG4+MzcxOTwvbj5cclxuICA8aW4+dHJ1ZTwvaW4+XHJcbiAgPG9zPjM3MTk8L29zPlxyXG4gIDxwcz4zNzE5PC9wcz5cclxuPC9zcD5cclxuPGVwPlxyXG4gIDxuPjM3MzQ8L24+XHJcbiAgPGluPnRydWU8L2luPlxyXG4gIDxvcz4zNzM0PC9vcz5cclxuICA8cHM+MzczNDwvcHM+XHJcbjwvZXA+XHJcbjxvcz4zNzE5LTM3MzQ8L29zPiIsIlBlcmlvZGljYWwiOnsiJGlkIjoiNDAiLCIkdHlwZSI6IlN3aXNzQWNhZGVtaWMuQ2l0YXZpLlBlcmlvZGljYWwsIFN3aXNzQWNhZGVtaWMuQ2l0YXZpIiwiTmFtZSI6Iklub3JnLiBDaGVtLiIsIlBhZ2luYXRpb24iOjAsIlByb3RlY3RlZCI6ZmFsc2UsIkNyZWF0ZWRCeSI6Il9OaWtvIExpbmRsYXIiLCJDcmVhdGVkT24iOiIyMDI0LTAzLTA2VDA1OjA1OjM2IiwiTW9kaWZpZWRCeSI6Il9OaWtvIExpbmRsYXIiLCJJZCI6IjcxMTRmMjNkLTllMzgtNDAwNy1hYmI2LWNhZmVmYTE4ZjY1MiIsIk1vZGlmaWVkT24iOiIyMDI0LTAzLTA2VDA1OjA1OjM2IiwiUHJvamVjdCI6eyIkcmVmIjoiNSJ9fSwiUHVibGlzaGVycyI6W10sIlB1Yk1lZElkIjoiMzk5NjUxMDMiLCJRdW90YXRpb25zIjpbXSwiUmF0aW5nIjowLCJSZWZlcmVuY2VUeXBlIjoiSm91cm5hbEFydGljbGUiLCJTaG9ydFRpdGxlIjoiTGluZGxhciBOw6kgSm9uYXNzb24sIE1lbmtlIGV0IGFsLiAyMDI1IOKAkyBUd28gUGx1cyBGb3VyIEVxdWFscyBUaHJlZS1Jcm9uSUkvSXJvbklWIiwiU2hvcnRUaXRsZVVwZGF0ZVR5cGUiOjAsIlNvdXJjZU9mQmlibGlvZ3JhcGhpY0luZm9ybWF0aW9uIjoiUHViTWVkIiwiU3RhdGljSWRzIjpbImI4ZTU5MGNlLTAwNGQtNDdkNS04YTNhLWI3NzlkY2Y0Y2MxOCJdLCJUYWJsZU9mQ29udGVudHNDb21wbGV4aXR5IjowLCJUYWJsZU9mQ29udGVudHNTb3VyY2VUZXh0Rm9ybWF0IjowLCJUYXNrcyI6W10sIlRpdGxlIjoiVHdvIFBsdXMgRm91ciBFcXVhbHMgVGhyZWUtSXJvbihJSSkvSXJvbihJVikgQ29tcHJvcG9ydGlvbmF0aW9uIGFzIGFuIEFkZGl0aW9uYWwgUGF0aHdheSBmb3IgSXJvbihJViktT3hpZG8gUmVhY3Rpb25zIiwiVHJhbnNsYXRvcnMiOltdLCJWb2x1bWUiOiI2NCIsIlllYXIiOiIyMDI1IiwiWWVhclJlc29sdmVkIjoiMjAyNSIsIkNyZWF0ZWRCeSI6Il9OaWtvIExpbmRsYXIiLCJDcmVhdGVkT24iOiIyMDI1LTAzLTA0VDE1OjIyOjA0IiwiTW9kaWZpZWRCeSI6Il9OaWtvbCIsIklkIjoiYzkwM2JmNWYtNGQyYi00YzM3LWI4ZmEtNWQwODIwNDkwZDIzIiwiTW9kaWZpZWRPbiI6IjIwMjYtMDEtMTVUMjA6NDQ6MjEiLCJQcm9qZWN0Ijp7IiRyZWYiOiI1In19LCJVc2VOdW1iZXJpbmdUeXBlT2ZQYXJlbnREb2N1bWVudCI6ZmFsc2V9XSwiRm9ybWF0dGVkVGV4dCI6eyIkaWQiOiI0MSIsIkNvdW50IjoxLCJUZXh0VW5pdHMiOlt7IiRpZCI6IjQyIiwiRm9udFN0eWxlIjp7IiRpZCI6IjQzIiwiU3VwZXJzY3JpcHQiOnRydWV9LCJSZWFkaW5nT3JkZXIiOjEsIlRleHQiOiJbMiw0XSJ9XX0sIlRhZyI6IkNpdGF2aVBsYWNlaG9sZGVyIzhkZjY0MTM5LWE5YTctNDI1MS1hN2ZhLWUyMDJjZWRiYmUzMiIsIlRleHQiOiJbMiw0XSIsIldBSVZlcnNpb24iOiI2LjEwLjAuMCJ9}</w:instrText>
          </w:r>
          <w:r w:rsidR="00752062" w:rsidRPr="00BF2ED8">
            <w:rPr>
              <w:rFonts w:ascii="Calibri" w:hAnsi="Calibri" w:cs="Calibri"/>
              <w:color w:val="000000" w:themeColor="text1"/>
              <w:szCs w:val="20"/>
              <w:lang w:val="en-US"/>
            </w:rPr>
            <w:fldChar w:fldCharType="separate"/>
          </w:r>
          <w:r w:rsidR="005C6D7A" w:rsidRPr="00BF2ED8">
            <w:rPr>
              <w:rFonts w:ascii="Calibri" w:hAnsi="Calibri" w:cs="Calibri"/>
              <w:color w:val="000000" w:themeColor="text1"/>
              <w:szCs w:val="20"/>
              <w:vertAlign w:val="superscript"/>
              <w:lang w:val="en-US"/>
            </w:rPr>
            <w:t>[2,4]</w:t>
          </w:r>
          <w:r w:rsidR="00752062" w:rsidRPr="00BF2ED8">
            <w:rPr>
              <w:rFonts w:ascii="Calibri" w:hAnsi="Calibri" w:cs="Calibri"/>
              <w:color w:val="000000" w:themeColor="text1"/>
              <w:szCs w:val="20"/>
              <w:lang w:val="en-US"/>
            </w:rPr>
            <w:fldChar w:fldCharType="end"/>
          </w:r>
        </w:sdtContent>
      </w:sdt>
    </w:p>
    <w:p w14:paraId="18BC1F68" w14:textId="1A193724" w:rsidR="009F0ECF" w:rsidRPr="00BF2ED8" w:rsidRDefault="009F0ECF" w:rsidP="0023624A">
      <w:pPr>
        <w:jc w:val="both"/>
        <w:rPr>
          <w:rFonts w:ascii="Calibri" w:hAnsi="Calibri" w:cs="Calibri"/>
          <w:iCs/>
          <w:szCs w:val="20"/>
          <w:lang w:val="en-US"/>
        </w:rPr>
      </w:pPr>
      <w:r w:rsidRPr="00BF2ED8">
        <w:rPr>
          <w:rFonts w:ascii="Calibri" w:hAnsi="Calibri" w:cs="Calibri"/>
          <w:color w:val="000000" w:themeColor="text1"/>
          <w:szCs w:val="20"/>
          <w:lang w:val="en-US"/>
        </w:rPr>
        <w:t>Complexes are referred to as their cations from hereon.</w:t>
      </w:r>
    </w:p>
    <w:p w14:paraId="00EB0B0D" w14:textId="77777777" w:rsidR="009421A8" w:rsidRPr="00BF2ED8" w:rsidRDefault="009421A8" w:rsidP="0023624A">
      <w:pPr>
        <w:jc w:val="both"/>
        <w:rPr>
          <w:rFonts w:ascii="Calibri" w:hAnsi="Calibri" w:cs="Calibri"/>
          <w:szCs w:val="20"/>
          <w:lang w:val="en-US"/>
        </w:rPr>
      </w:pPr>
    </w:p>
    <w:p w14:paraId="120E57AF" w14:textId="01A8304E" w:rsidR="009421A8" w:rsidRPr="00BF2ED8" w:rsidRDefault="009421A8" w:rsidP="0023624A">
      <w:pPr>
        <w:jc w:val="both"/>
        <w:rPr>
          <w:rFonts w:ascii="Calibri" w:hAnsi="Calibri" w:cs="Calibri"/>
          <w:b/>
          <w:bCs/>
          <w:sz w:val="28"/>
          <w:szCs w:val="24"/>
          <w:lang w:val="en-US"/>
        </w:rPr>
      </w:pPr>
      <w:r w:rsidRPr="00BF2ED8">
        <w:rPr>
          <w:rFonts w:ascii="Calibri" w:hAnsi="Calibri" w:cs="Calibri"/>
          <w:b/>
          <w:bCs/>
          <w:sz w:val="28"/>
          <w:szCs w:val="24"/>
          <w:lang w:val="en-US"/>
        </w:rPr>
        <w:t>Use of [</w:t>
      </w:r>
      <w:proofErr w:type="spellStart"/>
      <w:proofErr w:type="gramStart"/>
      <w:r w:rsidRPr="00BF2ED8">
        <w:rPr>
          <w:rFonts w:ascii="Calibri" w:hAnsi="Calibri" w:cs="Calibri"/>
          <w:b/>
          <w:bCs/>
          <w:sz w:val="28"/>
          <w:szCs w:val="24"/>
          <w:lang w:val="en-US"/>
        </w:rPr>
        <w:t>Fe</w:t>
      </w:r>
      <w:r w:rsidRPr="00BF2ED8">
        <w:rPr>
          <w:rFonts w:ascii="Calibri" w:hAnsi="Calibri" w:cs="Calibri"/>
          <w:b/>
          <w:bCs/>
          <w:sz w:val="28"/>
          <w:szCs w:val="24"/>
          <w:vertAlign w:val="superscript"/>
          <w:lang w:val="en-US"/>
        </w:rPr>
        <w:t>II</w:t>
      </w:r>
      <w:proofErr w:type="spellEnd"/>
      <w:r w:rsidRPr="00BF2ED8">
        <w:rPr>
          <w:rFonts w:ascii="Calibri" w:hAnsi="Calibri" w:cs="Calibri"/>
          <w:b/>
          <w:bCs/>
          <w:sz w:val="28"/>
          <w:szCs w:val="24"/>
          <w:lang w:val="en-US"/>
        </w:rPr>
        <w:t>(</w:t>
      </w:r>
      <w:proofErr w:type="gramEnd"/>
      <w:r w:rsidRPr="00BF2ED8">
        <w:rPr>
          <w:rFonts w:ascii="Calibri" w:hAnsi="Calibri" w:cs="Calibri"/>
          <w:b/>
          <w:bCs/>
          <w:sz w:val="28"/>
          <w:szCs w:val="24"/>
          <w:lang w:val="en-US"/>
        </w:rPr>
        <w:t>Py</w:t>
      </w:r>
      <w:r w:rsidRPr="00BF2ED8">
        <w:rPr>
          <w:rFonts w:ascii="Calibri" w:hAnsi="Calibri" w:cs="Calibri"/>
          <w:b/>
          <w:bCs/>
          <w:sz w:val="28"/>
          <w:szCs w:val="24"/>
          <w:vertAlign w:val="subscript"/>
          <w:lang w:val="en-US"/>
        </w:rPr>
        <w:t>5</w:t>
      </w:r>
      <w:r w:rsidRPr="00BF2ED8">
        <w:rPr>
          <w:rFonts w:ascii="Calibri" w:hAnsi="Calibri" w:cs="Calibri"/>
          <w:b/>
          <w:bCs/>
          <w:sz w:val="28"/>
          <w:szCs w:val="24"/>
          <w:lang w:val="en-US"/>
        </w:rPr>
        <w:t>Me</w:t>
      </w:r>
      <w:proofErr w:type="gramStart"/>
      <w:r w:rsidRPr="00BF2ED8">
        <w:rPr>
          <w:rFonts w:ascii="Calibri" w:hAnsi="Calibri" w:cs="Calibri"/>
          <w:b/>
          <w:bCs/>
          <w:sz w:val="28"/>
          <w:szCs w:val="24"/>
          <w:vertAlign w:val="subscript"/>
          <w:lang w:val="en-US"/>
        </w:rPr>
        <w:t>2</w:t>
      </w:r>
      <w:r w:rsidRPr="00BF2ED8">
        <w:rPr>
          <w:rFonts w:ascii="Calibri" w:hAnsi="Calibri" w:cs="Calibri"/>
          <w:b/>
          <w:bCs/>
          <w:sz w:val="28"/>
          <w:szCs w:val="24"/>
          <w:lang w:val="en-US"/>
        </w:rPr>
        <w:t>)(</w:t>
      </w:r>
      <w:proofErr w:type="gramEnd"/>
      <w:r w:rsidR="00092DBB" w:rsidRPr="00BF2ED8">
        <w:rPr>
          <w:rFonts w:ascii="Calibri" w:hAnsi="Calibri" w:cs="Calibri"/>
          <w:b/>
          <w:bCs/>
          <w:sz w:val="28"/>
          <w:szCs w:val="24"/>
          <w:lang w:val="en-US"/>
        </w:rPr>
        <w:t>MeCN</w:t>
      </w:r>
      <w:proofErr w:type="gramStart"/>
      <w:r w:rsidRPr="00BF2ED8">
        <w:rPr>
          <w:rFonts w:ascii="Calibri" w:hAnsi="Calibri" w:cs="Calibri"/>
          <w:b/>
          <w:bCs/>
          <w:sz w:val="28"/>
          <w:szCs w:val="24"/>
          <w:lang w:val="en-US"/>
        </w:rPr>
        <w:t>)](</w:t>
      </w:r>
      <w:proofErr w:type="gramEnd"/>
      <w:r w:rsidRPr="00BF2ED8">
        <w:rPr>
          <w:rFonts w:ascii="Calibri" w:hAnsi="Calibri" w:cs="Calibri"/>
          <w:b/>
          <w:bCs/>
          <w:sz w:val="28"/>
          <w:szCs w:val="24"/>
          <w:lang w:val="en-US"/>
        </w:rPr>
        <w:t>OTf)</w:t>
      </w:r>
      <w:r w:rsidRPr="00BF2ED8">
        <w:rPr>
          <w:rFonts w:ascii="Calibri" w:hAnsi="Calibri" w:cs="Calibri"/>
          <w:b/>
          <w:bCs/>
          <w:sz w:val="28"/>
          <w:szCs w:val="24"/>
          <w:vertAlign w:val="subscript"/>
          <w:lang w:val="en-US"/>
        </w:rPr>
        <w:t>2</w:t>
      </w:r>
      <w:r w:rsidRPr="00BF2ED8">
        <w:rPr>
          <w:rFonts w:ascii="Calibri" w:hAnsi="Calibri" w:cs="Calibri"/>
          <w:b/>
          <w:bCs/>
          <w:sz w:val="28"/>
          <w:szCs w:val="24"/>
          <w:lang w:val="en-US"/>
        </w:rPr>
        <w:t xml:space="preserve"> as substitute for [</w:t>
      </w:r>
      <w:proofErr w:type="spellStart"/>
      <w:proofErr w:type="gramStart"/>
      <w:r w:rsidRPr="00BF2ED8">
        <w:rPr>
          <w:rFonts w:ascii="Calibri" w:hAnsi="Calibri" w:cs="Calibri"/>
          <w:b/>
          <w:bCs/>
          <w:sz w:val="28"/>
          <w:szCs w:val="24"/>
          <w:lang w:val="en-US"/>
        </w:rPr>
        <w:t>Fe</w:t>
      </w:r>
      <w:r w:rsidRPr="00BF2ED8">
        <w:rPr>
          <w:rFonts w:ascii="Calibri" w:hAnsi="Calibri" w:cs="Calibri"/>
          <w:b/>
          <w:bCs/>
          <w:sz w:val="28"/>
          <w:szCs w:val="24"/>
          <w:vertAlign w:val="superscript"/>
          <w:lang w:val="en-US"/>
        </w:rPr>
        <w:t>II</w:t>
      </w:r>
      <w:proofErr w:type="spellEnd"/>
      <w:r w:rsidRPr="00BF2ED8">
        <w:rPr>
          <w:rFonts w:ascii="Calibri" w:hAnsi="Calibri" w:cs="Calibri"/>
          <w:b/>
          <w:bCs/>
          <w:sz w:val="28"/>
          <w:szCs w:val="24"/>
          <w:lang w:val="en-US"/>
        </w:rPr>
        <w:t>(</w:t>
      </w:r>
      <w:proofErr w:type="gramEnd"/>
      <w:r w:rsidRPr="00BF2ED8">
        <w:rPr>
          <w:rFonts w:ascii="Calibri" w:hAnsi="Calibri" w:cs="Calibri"/>
          <w:b/>
          <w:bCs/>
          <w:sz w:val="28"/>
          <w:szCs w:val="24"/>
          <w:lang w:val="en-US"/>
        </w:rPr>
        <w:t>Py</w:t>
      </w:r>
      <w:r w:rsidRPr="00BF2ED8">
        <w:rPr>
          <w:rFonts w:ascii="Calibri" w:hAnsi="Calibri" w:cs="Calibri"/>
          <w:b/>
          <w:bCs/>
          <w:sz w:val="28"/>
          <w:szCs w:val="24"/>
          <w:vertAlign w:val="subscript"/>
          <w:lang w:val="en-US"/>
        </w:rPr>
        <w:t>5</w:t>
      </w:r>
      <w:r w:rsidRPr="00BF2ED8">
        <w:rPr>
          <w:rFonts w:ascii="Calibri" w:hAnsi="Calibri" w:cs="Calibri"/>
          <w:b/>
          <w:bCs/>
          <w:sz w:val="28"/>
          <w:szCs w:val="24"/>
          <w:lang w:val="en-US"/>
        </w:rPr>
        <w:t>Me</w:t>
      </w:r>
      <w:proofErr w:type="gramStart"/>
      <w:r w:rsidRPr="00BF2ED8">
        <w:rPr>
          <w:rFonts w:ascii="Calibri" w:hAnsi="Calibri" w:cs="Calibri"/>
          <w:b/>
          <w:bCs/>
          <w:sz w:val="28"/>
          <w:szCs w:val="24"/>
          <w:vertAlign w:val="subscript"/>
          <w:lang w:val="en-US"/>
        </w:rPr>
        <w:t>2</w:t>
      </w:r>
      <w:r w:rsidRPr="00BF2ED8">
        <w:rPr>
          <w:rFonts w:ascii="Calibri" w:hAnsi="Calibri" w:cs="Calibri"/>
          <w:b/>
          <w:bCs/>
          <w:sz w:val="28"/>
          <w:szCs w:val="24"/>
          <w:lang w:val="en-US"/>
        </w:rPr>
        <w:t>)(</w:t>
      </w:r>
      <w:proofErr w:type="gramEnd"/>
      <w:r w:rsidRPr="00BF2ED8">
        <w:rPr>
          <w:rFonts w:ascii="Calibri" w:hAnsi="Calibri" w:cs="Calibri"/>
          <w:b/>
          <w:bCs/>
          <w:sz w:val="28"/>
          <w:szCs w:val="24"/>
          <w:lang w:val="en-US"/>
        </w:rPr>
        <w:t>OH</w:t>
      </w:r>
      <w:r w:rsidRPr="00BF2ED8">
        <w:rPr>
          <w:rFonts w:ascii="Calibri" w:hAnsi="Calibri" w:cs="Calibri"/>
          <w:b/>
          <w:bCs/>
          <w:sz w:val="28"/>
          <w:szCs w:val="24"/>
          <w:vertAlign w:val="subscript"/>
          <w:lang w:val="en-US"/>
        </w:rPr>
        <w:t>2</w:t>
      </w:r>
      <w:proofErr w:type="gramStart"/>
      <w:r w:rsidRPr="00BF2ED8">
        <w:rPr>
          <w:rFonts w:ascii="Calibri" w:hAnsi="Calibri" w:cs="Calibri"/>
          <w:b/>
          <w:bCs/>
          <w:sz w:val="28"/>
          <w:szCs w:val="24"/>
          <w:lang w:val="en-US"/>
        </w:rPr>
        <w:t>)](</w:t>
      </w:r>
      <w:proofErr w:type="gramEnd"/>
      <w:r w:rsidRPr="00BF2ED8">
        <w:rPr>
          <w:rFonts w:ascii="Calibri" w:hAnsi="Calibri" w:cs="Calibri"/>
          <w:b/>
          <w:bCs/>
          <w:sz w:val="28"/>
          <w:szCs w:val="24"/>
          <w:lang w:val="en-US"/>
        </w:rPr>
        <w:t>OTf)</w:t>
      </w:r>
      <w:r w:rsidRPr="00BF2ED8">
        <w:rPr>
          <w:rFonts w:ascii="Calibri" w:hAnsi="Calibri" w:cs="Calibri"/>
          <w:b/>
          <w:bCs/>
          <w:sz w:val="28"/>
          <w:szCs w:val="24"/>
          <w:vertAlign w:val="subscript"/>
          <w:lang w:val="en-US"/>
        </w:rPr>
        <w:t>2</w:t>
      </w:r>
    </w:p>
    <w:p w14:paraId="721EB55E" w14:textId="1CBAEDE0" w:rsidR="00B809D2" w:rsidRPr="00BF2ED8" w:rsidRDefault="00631A8D" w:rsidP="0023624A">
      <w:pPr>
        <w:spacing w:line="278" w:lineRule="auto"/>
        <w:jc w:val="both"/>
        <w:rPr>
          <w:rFonts w:ascii="Calibri" w:eastAsiaTheme="majorEastAsia" w:hAnsi="Calibri" w:cs="Calibri"/>
          <w:color w:val="0F4761" w:themeColor="accent1" w:themeShade="BF"/>
          <w:sz w:val="40"/>
          <w:szCs w:val="40"/>
          <w:lang w:val="en-US"/>
        </w:rPr>
      </w:pPr>
      <w:r w:rsidRPr="00BF2ED8">
        <w:rPr>
          <w:rFonts w:ascii="Calibri" w:hAnsi="Calibri" w:cs="Calibri"/>
          <w:lang w:val="en-US"/>
        </w:rPr>
        <w:t xml:space="preserve">We have recently shown that </w:t>
      </w:r>
      <w:r w:rsidRPr="00BF2ED8">
        <w:rPr>
          <w:rFonts w:ascii="Calibri" w:hAnsi="Calibri" w:cs="Calibri"/>
          <w:szCs w:val="20"/>
          <w:lang w:val="en-US"/>
        </w:rPr>
        <w:t>[</w:t>
      </w:r>
      <w:proofErr w:type="spellStart"/>
      <w:r w:rsidRPr="00BF2ED8">
        <w:rPr>
          <w:rFonts w:ascii="Calibri" w:hAnsi="Calibri" w:cs="Calibri"/>
          <w:szCs w:val="20"/>
          <w:lang w:val="en-US"/>
        </w:rPr>
        <w:t>Fe</w:t>
      </w:r>
      <w:r w:rsidRPr="00BF2ED8">
        <w:rPr>
          <w:rFonts w:ascii="Calibri" w:hAnsi="Calibri" w:cs="Calibri"/>
          <w:szCs w:val="20"/>
          <w:vertAlign w:val="superscript"/>
          <w:lang w:val="en-US"/>
        </w:rPr>
        <w:t>II</w:t>
      </w:r>
      <w:proofErr w:type="spellEnd"/>
      <w:r w:rsidRPr="00BF2ED8">
        <w:rPr>
          <w:rFonts w:ascii="Calibri" w:hAnsi="Calibri" w:cs="Calibri"/>
          <w:szCs w:val="20"/>
          <w:lang w:val="en-US"/>
        </w:rPr>
        <w:t>(Py</w:t>
      </w:r>
      <w:r w:rsidRPr="00BF2ED8">
        <w:rPr>
          <w:rFonts w:ascii="Calibri" w:hAnsi="Calibri" w:cs="Calibri"/>
          <w:szCs w:val="20"/>
          <w:vertAlign w:val="subscript"/>
          <w:lang w:val="en-US"/>
        </w:rPr>
        <w:t>5</w:t>
      </w:r>
      <w:r w:rsidRPr="00BF2ED8">
        <w:rPr>
          <w:rFonts w:ascii="Calibri" w:hAnsi="Calibri" w:cs="Calibri"/>
          <w:szCs w:val="20"/>
          <w:lang w:val="en-US"/>
        </w:rPr>
        <w:t>Me</w:t>
      </w:r>
      <w:r w:rsidRPr="00BF2ED8">
        <w:rPr>
          <w:rFonts w:ascii="Calibri" w:hAnsi="Calibri" w:cs="Calibri"/>
          <w:szCs w:val="20"/>
          <w:vertAlign w:val="subscript"/>
          <w:lang w:val="en-US"/>
        </w:rPr>
        <w:t>2</w:t>
      </w:r>
      <w:r w:rsidRPr="00BF2ED8">
        <w:rPr>
          <w:rFonts w:ascii="Calibri" w:hAnsi="Calibri" w:cs="Calibri"/>
          <w:szCs w:val="20"/>
          <w:lang w:val="en-US"/>
        </w:rPr>
        <w:t>)(</w:t>
      </w:r>
      <w:r w:rsidR="00092DBB" w:rsidRPr="00BF2ED8">
        <w:rPr>
          <w:rFonts w:ascii="Calibri" w:hAnsi="Calibri" w:cs="Calibri"/>
          <w:szCs w:val="20"/>
          <w:lang w:val="en-US"/>
        </w:rPr>
        <w:t>MeCN</w:t>
      </w:r>
      <w:r w:rsidRPr="00BF2ED8">
        <w:rPr>
          <w:rFonts w:ascii="Calibri" w:hAnsi="Calibri" w:cs="Calibri"/>
          <w:szCs w:val="20"/>
          <w:lang w:val="en-US"/>
        </w:rPr>
        <w:t>)](OTf)</w:t>
      </w:r>
      <w:r w:rsidRPr="00BF2ED8">
        <w:rPr>
          <w:rFonts w:ascii="Calibri" w:hAnsi="Calibri" w:cs="Calibri"/>
          <w:szCs w:val="20"/>
          <w:vertAlign w:val="subscript"/>
          <w:lang w:val="en-US"/>
        </w:rPr>
        <w:t>2</w:t>
      </w:r>
      <w:r w:rsidRPr="00BF2ED8">
        <w:rPr>
          <w:rFonts w:ascii="Calibri" w:hAnsi="Calibri" w:cs="Calibri"/>
          <w:szCs w:val="20"/>
          <w:lang w:val="en-US"/>
        </w:rPr>
        <w:t xml:space="preserve"> exchanges its acetonitrile with water in aqueous solution.</w:t>
      </w:r>
      <w:sdt>
        <w:sdtPr>
          <w:rPr>
            <w:rFonts w:ascii="Calibri" w:hAnsi="Calibri" w:cs="Calibri"/>
            <w:szCs w:val="20"/>
            <w:lang w:val="en-US"/>
          </w:rPr>
          <w:alias w:val="To edit, see citavi.com/edit"/>
          <w:tag w:val="CitaviPlaceholder#8b4ae69d-3d6f-4271-be67-01daccae4534"/>
          <w:id w:val="-337928884"/>
          <w:placeholder>
            <w:docPart w:val="DefaultPlaceholder_-1854013440"/>
          </w:placeholder>
        </w:sdtPr>
        <w:sdtEndPr/>
        <w:sdtContent>
          <w:r w:rsidR="00C30895" w:rsidRPr="00BF2ED8">
            <w:rPr>
              <w:rFonts w:ascii="Calibri" w:hAnsi="Calibri" w:cs="Calibri"/>
              <w:szCs w:val="20"/>
              <w:lang w:val="en-US"/>
            </w:rPr>
            <w:fldChar w:fldCharType="begin"/>
          </w:r>
          <w:r w:rsidR="00D90223">
            <w:rPr>
              <w:rFonts w:ascii="Calibri" w:hAnsi="Calibri" w:cs="Calibri"/>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yMzY2ZGZiLWRmYmItNDAyYi1iMzE2LTIyYmVkYWY1NWQxYiIsIlJhbmdlTGVuZ3RoIjozLCJSZWZlcmVuY2VJZCI6ImM5MDNiZjVmLTRkMmItNGMzNy1iOGZhLTVkMDgyMDQ5MGQy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aWtvIiwiTGFzdE5hbWUiOiJMaW5kbGFyIE7DqSBKb25hc3NvbiIsIk1pZGRsZU5hbWUiOiJTLiBXLiIsIlByb3RlY3RlZCI6ZmFsc2UsIlNleCI6MiwiQ3JlYXRlZEJ5IjoiX05pa28gTGluZGxhciIsIkNyZWF0ZWRPbiI6IjIwMjUtMDMtMDRUMTU6MjI6MDQiLCJNb2RpZmllZEJ5IjoiX05pa28gTGluZGxhciIsIklkIjoiMjY5N2M3ZmYtNDE0Yi00NmU1LWI5MjEtYjk1ZWFiZTlmMDFkIiwiTW9kaWZpZWRPbiI6IjIwMjUtMDMtMDRUMTU6MjI6MDQiLCJQcm9qZWN0Ijp7IiRpZCI6IjUiLCIkdHlwZSI6IlN3aXNzQWNhZGVtaWMuQ2l0YXZpLlByb2plY3QsIFN3aXNzQWNhZGVtaWMuQ2l0YXZpIn19LHsiJGlkIjoiNiIsIiR0eXBlIjoiU3dpc3NBY2FkZW1pYy5DaXRhdmkuUGVyc29uLCBTd2lzc0FjYWRlbWljLkNpdGF2aSIsIkZpcnN0TmFtZSI6IkFubmlrYSIsIkxhc3ROYW1lIjoiTWVua2UiLCJQcm90ZWN0ZWQiOmZhbHNlLCJTZXgiOjEsIkNyZWF0ZWRCeSI6Il9OaWtvIExpbmRsYXIiLCJDcmVhdGVkT24iOiIyMDIyLTEwLTEzVDEyOjA4OjI5IiwiTW9kaWZpZWRCeSI6Il9OaWtvIExpbmRsYXIiLCJJZCI6IjBkN2E4MGM2LTVmMWQtNDJjYi1iYjUxLWY5MzkxOTFlODIxZiIsIk1vZGlmaWVkT24iOiIyMDIyLTEwLTEzVDEyOjA4OjI5IiwiUHJvamVjdCI6eyIkcmVmIjoiNSJ9fSx7IiRpZCI6IjciLCIkdHlwZSI6IlN3aXNzQWNhZGVtaWMuQ2l0YXZpLlBlcnNvbiwgU3dpc3NBY2FkZW1pYy5DaXRhdmkiLCJGaXJzdE5hbWUiOiJMYXVyYSIsIkxhc3ROYW1lIjoiU2VuZnQiLCJQcm90ZWN0ZWQiOmZhbHNlLCJTZXgiOjEsIkNyZWF0ZWRCeSI6Il9OaWtvIExpbmRsYXIiLCJDcmVhdGVkT24iOiIyMDI1LTAzLTA0VDE1OjIyOjA0IiwiTW9kaWZpZWRCeSI6Il9OaWtvIExpbmRsYXIiLCJJZCI6IjRkNjBhNTVmLTdiY2YtNGY0MC1iM2M0LTQ4ZDc0MThhYWNhZCIsIk1vZGlmaWVkT24iOiIyMDI1LTAzLTA0VDE1OjIyOjA0IiwiUHJvamVjdCI6eyIkcmVmIjoiNSJ9fSx7IiRpZCI6IjgiLCIkdHlwZSI6IlN3aXNzQWNhZGVtaWMuQ2l0YXZpLlBlcnNvbiwgU3dpc3NBY2FkZW1pYy5DaXRhdmkiLCJGaXJzdE5hbWUiOiJBbmRyZWEiLCJMYXN0TmFtZSI6IlNxdWFyY2luYSIsIlByb3RlY3RlZCI6ZmFsc2UsIlNleCI6MCwiQ3JlYXRlZEJ5IjoiX05pa28gTGluZGxhciIsIkNyZWF0ZWRPbiI6IjIwMjQtMDEtMjVUMTM6MDY6MDciLCJNb2RpZmllZEJ5IjoiX05pa28gTGluZGxhciIsIklkIjoiODBiNTQ0OTUtMjZmNy00M2ZkLWI4ZWYtNzViN2Y2Y2NhNjU2IiwiTW9kaWZpZWRPbiI6IjIwMjQtMDEtMjVUMTM6MDY6MDciLCJQcm9qZWN0Ijp7IiRyZWYiOiI1In19LHsiJGlkIjoiOSIsIiR0eXBlIjoiU3dpc3NBY2FkZW1pYy5DaXRhdmkuUGVyc29uLCBTd2lzc0FjYWRlbWljLkNpdGF2aSIsIkZpcnN0TmFtZSI6IkRhdmlkIiwiTGFzdE5hbWUiOiJTY2htaWRsIiwiUHJvdGVjdGVkIjpmYWxzZSwiU2V4IjoyLCJDcmVhdGVkQnkiOiJfTmlrbyBMaW5kbGFyIiwiQ3JlYXRlZE9uIjoiMjAyMi0xMC0xM1QxMjowMDo1MiIsIk1vZGlmaWVkQnkiOiJfTmlrbyBMaW5kbGFyIiwiSWQiOiIwNDQ0NzBmMi0yNmQzLTQxYjEtOGU5NC0yYjljOTgxNzdkZWIiLCJNb2RpZmllZE9uIjoiMjAyMi0xMC0xM1QxMjowMDo1MiIsIlByb2plY3QiOnsiJHJlZiI6IjUifX0seyIkaWQiOiIxMCIsIiR0eXBlIjoiU3dpc3NBY2FkZW1pYy5DaXRhdmkuUGVyc29uLCBTd2lzc0FjYWRlbWljLkNpdGF2aSIsIkZpcnN0TmFtZSI6IkthdGhlcmluZSIsIkxhc3ROYW1lIjoiRmlzaGVyIiwiUHJvdGVjdGVkIjpmYWxzZSwiU2V4IjoxLCJDcmVhdGVkQnkiOiJfTmlrbyBMaW5kbGFyIiwiQ3JlYXRlZE9uIjoiMjAyNS0wMy0wNFQxNToyMjowNCIsIk1vZGlmaWVkQnkiOiJfTmlrbyBMaW5kbGFyIiwiSWQiOiJkNTUxNWRkYS04ZmFmLTQwMWYtYWRkMS01YTJmMzJjNDA2MGIiLCJNb2RpZmllZE9uIjoiMjAyNS0wMy0wNFQxNToyMjowNCIsIlByb2plY3QiOnsiJHJlZiI6IjUifX0seyIkaWQiOiIxMSIsIiR0eXBlIjoiU3dpc3NBY2FkZW1pYy5DaXRhdmkuUGVyc29uLCBTd2lzc0FjYWRlbWljLkNpdGF2aSIsIkZpcnN0TmFtZSI6IlNlcmhpeSIsIkxhc3ROYW1lIjoiRGVtZXNoa28iLCJQcm90ZWN0ZWQiOmZhbHNlLCJTZXgiOjAsIkNyZWF0ZWRCeSI6Il9OaWtvIExpbmRsYXIiLCJDcmVhdGVkT24iOiIyMDI1LTAzLTA0VDE1OjIyOjA0IiwiTW9kaWZpZWRCeSI6Il9OaWtvIExpbmRsYXIiLCJJZCI6IjQ2ZjIwMmEwLTMyYzctNGNiOC04OGIxLWQ1ZjFjNjdhNWMyZiIsIk1vZGlmaWVkT24iOiIyMDI1LTAzLTA0VDE1OjIyOjA0IiwiUHJvamVjdCI6eyIkcmVmIjoiNSJ9fSx7IiRpZCI6IjEyIiwiJHR5cGUiOiJTd2lzc0FjYWRlbWljLkNpdGF2aS5QZXJzb24sIFN3aXNzQWNhZGVtaWMuQ2l0YXZpIiwiRmlyc3ROYW1lIjoiSmFuIiwiTGFzdE5hbWUiOiJLcnVzZSIsIk1pZGRsZU5hbWUiOiJDLiIsIlByb3RlY3RlZCI6ZmFsc2UsIlNleCI6MCwiQ3JlYXRlZEJ5IjoiX05pa28gTGluZGxhciIsIkNyZWF0ZWRPbiI6IjIwMjUtMDMtMDRUMTU6MjI6MDQiLCJNb2RpZmllZEJ5IjoiX05pa28gTGluZGxhciIsIklkIjoiYzAxYmVhYmUtNTJiNi00Y2JhLWEyYWYtMjA4OWI3ZDUyYTBhIiwiTW9kaWZpZWRPbiI6IjIwMjUtMDMtMDRUMTU6MjI6MDQiLCJQcm9qZWN0Ijp7IiRyZWYiOiI1In19LHsiJGlkIjoiMTMiLCIkdHlwZSI6IlN3aXNzQWNhZGVtaWMuQ2l0YXZpLlBlcnNvbiwgU3dpc3NBY2FkZW1pYy5DaXRhdmkiLCJGaXJzdE5hbWUiOiJUaG9tYXMiLCJMYXN0TmFtZSI6Ikpvc2VwaHkiLCJQcm90ZWN0ZWQiOmZhbHNlLCJTZXgiOjIsIkNyZWF0ZWRCeSI6Il9OaWtvIExpbmRsYXIiLCJDcmVhdGVkT24iOiIyMDI1LTAzLTA0VDE1OjIyOjA0IiwiTW9kaWZpZWRCeSI6Il9OaWtvIExpbmRsYXIiLCJJZCI6ImIyNTk2OTA0LWIzNWUtNDY5Zi1iMzI4LWNmMDY4NjQwYjNjZSIsIk1vZGlmaWVkT24iOiIyMDI1LTAzLTA0VDE1OjIyOjA0IiwiUHJvamVjdCI6eyIkcmVmIjoiNSJ9fSx7IiRpZCI6IjE0IiwiJHR5cGUiOiJTd2lzc0FjYWRlbWljLkNpdGF2aS5QZXJzb24sIFN3aXNzQWNhZGVtaWMuQ2l0YXZpIiwiRmlyc3ROYW1lIjoiUGV0ZXIiLCJMYXN0TmFtZSI6Ik1heWVyIiwiUHJvdGVjdGVkIjpmYWxzZSwiU2V4IjoyLCJDcmVhdGVkQnkiOiJfTmlrbyBMaW5kbGFyIiwiQ3JlYXRlZE9uIjoiMjAyNS0wMy0wNFQxNToyMjowNCIsIk1vZGlmaWVkQnkiOiJfTmlrbyBMaW5kbGFyIiwiSWQiOiI3OWIwNGFjYS05M2YyLTRkYWQtODViNi00MDdmYmZmMGMxZDIiLCJNb2RpZmllZE9uIjoiMjAyNS0wMy0wNFQxNToyMjowNCIsIlByb2plY3QiOnsiJHJlZiI6IjUifX0seyIkaWQiOiIxNSIsIiR0eXBlIjoiU3dpc3NBY2FkZW1pYy5DaXRhdmkuUGVyc29uLCBTd2lzc0FjYWRlbWljLkNpdGF2aSIsIkZpcnN0TmFtZSI6IkpvbmF0aGFuIiwiTGFzdE5hbWUiOiJHdXRlbnRoYWxlci1UaWV0emUiLCJQcm90ZWN0ZWQiOmZhbHNlLCJTZXgiOjIsIkNyZWF0ZWRCeSI6Il9OaWtvIExpbmRsYXIiLCJDcmVhdGVkT24iOiIyMDI1LTAzLTA0VDE1OjIyOjA0IiwiTW9kaWZpZWRCeSI6Il9OaWtvIExpbmRsYXIiLCJJZCI6IjNlZmYzZjZhLTY1M2YtNGQ3ZC1iYTc0LTExOGVkYjgyMTU4YyIsIk1vZGlmaWVkT24iOiIyMDI1LTAzLTA0VDE1OjIyOjA0IiwiUHJvamVjdCI6eyIkcmVmIjoiNSJ9fSx7IiRpZCI6IjE2IiwiJHR5cGUiOiJTd2lzc0FjYWRlbWljLkNpdGF2aS5QZXJzb24sIFN3aXNzQWNhZGVtaWMuQ2l0YXZpIiwiRmlyc3ROYW1lIjoiUGV0ZXIiLCJMYXN0TmFtZSI6IkNvbWJhIiwiUHJvdGVjdGVkIjpmYWxzZSwiU2V4IjoyLCJDcmVhdGVkQnkiOiJfTmlrbyBMaW5kbGFyIiwiQ3JlYXRlZE9uIjoiMjAyMy0wNC0wNFQwNDo0MzowNiIsIk1vZGlmaWVkQnkiOiJfTmlrbyBMaW5kbGFyIiwiSWQiOiJlOWNiMDM4Zi1iZTc4LTRhMzMtODczNi00MmUzOGRlMDI4MDgiLCJNb2RpZmllZE9uIjoiMjAyMy0wNC0wNFQwNDo0MzowNiIsIlByb2plY3QiOnsiJHJlZiI6IjUifX0seyIkaWQiOiIxNyIsIiR0eXBlIjoiU3dpc3NBY2FkZW1pYy5DaXRhdmkuUGVyc29uLCBTd2lzc0FjYWRlbWljLkNpdGF2aSIsIkZpcnN0TmFtZSI6IkZyYW5jIiwiTGFzdE5hbWUiOiJNZXllciIsIlByb3RlY3RlZCI6ZmFsc2UsIlNleCI6MiwiQ3JlYXRlZEJ5IjoiX05pa28gTGluZGxhciIsIkNyZWF0ZWRPbiI6IjIwMjMtMDgtMTdUMTA6NTE6MDAiLCJNb2RpZmllZEJ5IjoiX05pa28gTGluZGxhciIsIklkIjoiYTc2MDVjYWItMjQyNC00ZjNiLTg2YTItNzNiMjk5ZWVhMzRiIiwiTW9kaWZpZWRPbiI6IjIwMjMtMDgtMTdUMTA6NTE6MDAiLCJQcm9qZWN0Ijp7IiRyZWYiOiI1In19LHsiJGlkIjoiMTgiLCIkdHlwZSI6IlN3aXNzQWNhZGVtaWMuQ2l0YXZpLlBlcnNvbiwgU3dpc3NBY2FkZW1pYy5DaXRhdmkiLCJGaXJzdE5hbWUiOiJJdmFuYSIsIkxhc3ROYW1lIjoiSXZhbm92acSHLUJ1cm1hem92acSHIiwiUHJvdGVjdGVkIjpmYWxzZSwiU2V4IjoxLCJDcmVhdGVkQnkiOiJfTmlrbyBMaW5kbGFyIiwiQ3JlYXRlZE9uIjoiMjAyNC0xMS0yNVQxMTo1MjozMiIsIk1vZGlmaWVkQnkiOiJfTmlrbyBMaW5kbGFyIiwiSWQiOiI5ZGIxNGJmMC1lYjFlLTQwYzEtODljNy03MmMwZTc3OTZmYjMiLCJNb2RpZmllZE9uIjoiMjAyNC0xMS0yNVQxMTo1MjozMiIsIlByb2plY3QiOnsiJHJlZiI6IjUifX0seyIkaWQiOiIxOSIsIiR0eXBlIjoiU3dpc3NBY2FkZW1pYy5DaXRhdmkuUGVyc29uLCBTd2lzc0FjYWRlbWljLkNpdGF2aSIsIkZpcnN0TmFtZSI6IkxlbmEiLCJMYXN0TmFtZSI6IkRhdW1hbm4iLCJNaWRkbGVOYW1lIjoiSi4iLCJQcm90ZWN0ZWQiOmZhbHNlLCJTZXgiOjEsIkNyZWF0ZWRCeSI6Il9OaWtvIExpbmRsYXIiLCJDcmVhdGVkT24iOiIyMDIyLTEwLTEzVDEyOjAwOjIyIiwiTW9kaWZpZWRCeSI6Il9OaWtvIExpbmRsYXIiLCJJZCI6IjBmOTQxZjU5LTczNmYtNDFjMi1hYTBlLWZiNzFlMzRmNmUyNCIsIk1vZGlmaWVkT24iOiIyMDIyLTEwLTEzVDEyOjAwOjIyIiwiUHJvamVjdCI6eyIkcmVmIjoiNSJ9fV0sIkNpdGF0aW9uS2V5VXBkYXRlVHlwZSI6MCwiQ29sbGFib3JhdG9ycyI6W10sIkRhdGUyIjoiMTguMDIuMjAyNSIsIkRvaSI6IjEwLjEwMjEvYWNzLmlub3JnY2hlbS40YzA0NTE4IiwiRWRpdG9ycyI6W10sIkV2YWx1YXRpb25Db21wbGV4aXR5IjowLCJFdmFsdWF0aW9uU291cmNlVGV4dEZvcm1hdCI6MCwiR3JvdXBzIjpbXSwiSGFzTGFiZWwxIjpmYWxzZSwiSGFzTGFiZWwyIjpmYWxzZSwiS2V5d29yZHMiOltdLCJMYW5ndWFnZSI6ImVuZy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jEvYWNzLmlub3JnY2hlbS40YzA0NTE4IiwiVXJpU3RyaW5nIjoiaHR0cHM6Ly9kb2kub3JnLzEwLjEwMjEvYWNzLmlub3JnY2hlbS40YzA0NTE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aWtvIExpbmRsYXIiLCJDcmVhdGVkT24iOiIyMDI1LTAzLTA0VDE1OjIyOjA0IiwiTW9kaWZpZWRCeSI6Il9OaWtvIExpbmRsYXIiLCJJZCI6IjVmZTgyMDA4LTNjNjktNGY1MS1iMWEzLTRjMmE4NjU4YmVmZSIsIk1vZGlmaWVkT24iOiIyMDI1LTAzLTA0VDE1OjIyOjA0IiwiUHJvamVjdCI6eyIkcmVmIjoiNSJ9fSx7IiRpZCI6IjIzIiwiJHR5cGUiOiJTd2lzc0FjYWRlbWljLkNpdGF2aS5Mb2NhdGlvbiwgU3dpc3NBY2FkZW1pYy5DaXRhdmkiLCJBZGRyZXNzIjp7IiRpZCI6IjI0IiwiJHR5cGUiOiJTd2lzc0FjYWRlbWljLkNpdGF2aS5MaW5rZWRSZXNvdXJjZSwgU3dpc3NBY2FkZW1pYy5DaXRhdmkiLCJMaW5rZWRSZXNvdXJjZVR5cGUiOjUsIk9yaWdpbmFsU3RyaW5nIjoiMzk5NjUxMDMiLCJVcmlTdHJpbmciOiJodHRwOi8vd3d3Lm5jYmkubmxtLm5paC5nb3YvcHVibWVkLzM5OTY1MTAz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OaWtvIExpbmRsYXIiLCJDcmVhdGVkT24iOiIyMDI1LTAzLTA0VDE1OjIyOjA0IiwiTW9kaWZpZWRCeSI6Il9OaWtvIExpbmRsYXIiLCJJZCI6IjFlNjg0YzEyLWE5N2ItNDQzYi05YzI2LTZjMDdlMjkxOTg2YyIsIk1vZGlmaWVkT24iOiIyMDI1LTAzLTA0VDE1OjIyOjA0IiwiUHJvamVjdCI6eyIkcmVmIjoiNSJ9fV0sIk51bWJlciI6IjgiLCJPcmdhbml6YXRpb25zIjpbXSwiT3RoZXJzSW52b2x2ZWQiOltdLCJQYWdlUmFuZ2UiOiI8c3A+XHJcbiAgPG4+MzcxOTwvbj5cclxuICA8aW4+dHJ1ZTwvaW4+XHJcbiAgPG9zPjM3MTk8L29zPlxyXG4gIDxwcz4zNzE5PC9wcz5cclxuPC9zcD5cclxuPGVwPlxyXG4gIDxuPjM3MzQ8L24+XHJcbiAgPGluPnRydWU8L2luPlxyXG4gIDxvcz4zNzM0PC9vcz5cclxuICA8cHM+MzczNDwvcHM+XHJcbjwvZXA+XHJcbjxvcz4zNzE5LTM3MzQ8L29zPiIsIlBlcmlvZGljYWwiOnsiJGlkIjoiMjYiLCIkdHlwZSI6IlN3aXNzQWNhZGVtaWMuQ2l0YXZpLlBlcmlvZGljYWwsIFN3aXNzQWNhZGVtaWMuQ2l0YXZpIiwiTmFtZSI6Iklub3JnLiBDaGVtLiIsIlBhZ2luYXRpb24iOjAsIlByb3RlY3RlZCI6ZmFsc2UsIkNyZWF0ZWRCeSI6Il9OaWtvIExpbmRsYXIiLCJDcmVhdGVkT24iOiIyMDI0LTAzLTA2VDA1OjA1OjM2IiwiTW9kaWZpZWRCeSI6Il9OaWtvIExpbmRsYXIiLCJJZCI6IjcxMTRmMjNkLTllMzgtNDAwNy1hYmI2LWNhZmVmYTE4ZjY1MiIsIk1vZGlmaWVkT24iOiIyMDI0LTAzLTA2VDA1OjA1OjM2IiwiUHJvamVjdCI6eyIkcmVmIjoiNSJ9fSwiUHVibGlzaGVycyI6W10sIlB1Yk1lZElkIjoiMzk5NjUxMDMiLCJRdW90YXRpb25zIjpbXSwiUmF0aW5nIjowLCJSZWZlcmVuY2VUeXBlIjoiSm91cm5hbEFydGljbGUiLCJTaG9ydFRpdGxlIjoiTGluZGxhciBOw6kgSm9uYXNzb24sIE1lbmtlIGV0IGFsLiAyMDI1IOKAkyBUd28gUGx1cyBGb3VyIEVxdWFscyBUaHJlZS1Jcm9uSUkvSXJvbklWIiwiU2hvcnRUaXRsZVVwZGF0ZVR5cGUiOjAsIlNvdXJjZU9mQmlibGlvZ3JhcGhpY0luZm9ybWF0aW9uIjoiUHViTWVkIiwiU3RhdGljSWRzIjpbImI4ZTU5MGNlLTAwNGQtNDdkNS04YTNhLWI3NzlkY2Y0Y2MxOCJdLCJUYWJsZU9mQ29udGVudHNDb21wbGV4aXR5IjowLCJUYWJsZU9mQ29udGVudHNTb3VyY2VUZXh0Rm9ybWF0IjowLCJUYXNrcyI6W10sIlRpdGxlIjoiVHdvIFBsdXMgRm91ciBFcXVhbHMgVGhyZWUtSXJvbihJSSkvSXJvbihJVikgQ29tcHJvcG9ydGlvbmF0aW9uIGFzIGFuIEFkZGl0aW9uYWwgUGF0aHdheSBmb3IgSXJvbihJViktT3hpZG8gUmVhY3Rpb25zIiwiVHJhbnNsYXRvcnMiOltdLCJWb2x1bWUiOiI2NCIsIlllYXIiOiIyMDI1IiwiWWVhclJlc29sdmVkIjoiMjAyNSIsIkNyZWF0ZWRCeSI6Il9OaWtvIExpbmRsYXIiLCJDcmVhdGVkT24iOiIyMDI1LTAzLTA0VDE1OjIyOjA0IiwiTW9kaWZpZWRCeSI6Il9OaWtvbCIsIklkIjoiYzkwM2JmNWYtNGQyYi00YzM3LWI4ZmEtNWQwODIwNDkwZDIzIiwiTW9kaWZpZWRPbiI6IjIwMjYtMDEtMTVUMjA6NDQ6MjEiLCJQcm9qZWN0Ijp7IiRyZWYiOiI1In19LCJVc2VOdW1iZXJpbmdUeXBlT2ZQYXJlbnREb2N1bWVudCI6ZmFsc2V9XSwiRm9ybWF0dGVkVGV4dCI6eyIkaWQiOiIyNyIsIkNvdW50IjoxLCJUZXh0VW5pdHMiOlt7IiRpZCI6IjI4IiwiRm9udFN0eWxlIjp7IiRpZCI6IjI5IiwiU3VwZXJzY3JpcHQiOnRydWV9LCJSZWFkaW5nT3JkZXIiOjEsIlRleHQiOiJbNF0ifV19LCJUYWciOiJDaXRhdmlQbGFjZWhvbGRlciM4YjRhZTY5ZC0zZDZmLTQyNzEtYmU2Ny0wMWRhY2NhZTQ1MzQiLCJUZXh0IjoiWzRdIiwiV0FJVmVyc2lvbiI6IjYuMTAuMC4wIn0=}</w:instrText>
          </w:r>
          <w:r w:rsidR="00C30895" w:rsidRPr="00BF2ED8">
            <w:rPr>
              <w:rFonts w:ascii="Calibri" w:hAnsi="Calibri" w:cs="Calibri"/>
              <w:szCs w:val="20"/>
              <w:lang w:val="en-US"/>
            </w:rPr>
            <w:fldChar w:fldCharType="separate"/>
          </w:r>
          <w:r w:rsidR="005C6D7A" w:rsidRPr="00BF2ED8">
            <w:rPr>
              <w:rFonts w:ascii="Calibri" w:hAnsi="Calibri" w:cs="Calibri"/>
              <w:szCs w:val="20"/>
              <w:vertAlign w:val="superscript"/>
              <w:lang w:val="en-US"/>
            </w:rPr>
            <w:t>[4]</w:t>
          </w:r>
          <w:r w:rsidR="00C30895" w:rsidRPr="00BF2ED8">
            <w:rPr>
              <w:rFonts w:ascii="Calibri" w:hAnsi="Calibri" w:cs="Calibri"/>
              <w:szCs w:val="20"/>
              <w:lang w:val="en-US"/>
            </w:rPr>
            <w:fldChar w:fldCharType="end"/>
          </w:r>
        </w:sdtContent>
      </w:sdt>
      <w:r w:rsidRPr="00BF2ED8">
        <w:rPr>
          <w:rFonts w:ascii="Calibri" w:hAnsi="Calibri" w:cs="Calibri"/>
          <w:szCs w:val="20"/>
          <w:lang w:val="en-US"/>
        </w:rPr>
        <w:t xml:space="preserve"> Therefore, [</w:t>
      </w:r>
      <w:proofErr w:type="spellStart"/>
      <w:r w:rsidRPr="00BF2ED8">
        <w:rPr>
          <w:rFonts w:ascii="Calibri" w:hAnsi="Calibri" w:cs="Calibri"/>
          <w:szCs w:val="20"/>
          <w:lang w:val="en-US"/>
        </w:rPr>
        <w:t>Fe</w:t>
      </w:r>
      <w:r w:rsidRPr="00BF2ED8">
        <w:rPr>
          <w:rFonts w:ascii="Calibri" w:hAnsi="Calibri" w:cs="Calibri"/>
          <w:szCs w:val="20"/>
          <w:vertAlign w:val="superscript"/>
          <w:lang w:val="en-US"/>
        </w:rPr>
        <w:t>II</w:t>
      </w:r>
      <w:proofErr w:type="spellEnd"/>
      <w:r w:rsidRPr="00BF2ED8">
        <w:rPr>
          <w:rFonts w:ascii="Calibri" w:hAnsi="Calibri" w:cs="Calibri"/>
          <w:szCs w:val="20"/>
          <w:lang w:val="en-US"/>
        </w:rPr>
        <w:t>(Py</w:t>
      </w:r>
      <w:r w:rsidRPr="00BF2ED8">
        <w:rPr>
          <w:rFonts w:ascii="Calibri" w:hAnsi="Calibri" w:cs="Calibri"/>
          <w:szCs w:val="20"/>
          <w:vertAlign w:val="subscript"/>
          <w:lang w:val="en-US"/>
        </w:rPr>
        <w:t>5</w:t>
      </w:r>
      <w:r w:rsidRPr="00BF2ED8">
        <w:rPr>
          <w:rFonts w:ascii="Calibri" w:hAnsi="Calibri" w:cs="Calibri"/>
          <w:szCs w:val="20"/>
          <w:lang w:val="en-US"/>
        </w:rPr>
        <w:t>Me</w:t>
      </w:r>
      <w:r w:rsidRPr="00BF2ED8">
        <w:rPr>
          <w:rFonts w:ascii="Calibri" w:hAnsi="Calibri" w:cs="Calibri"/>
          <w:szCs w:val="20"/>
          <w:vertAlign w:val="subscript"/>
          <w:lang w:val="en-US"/>
        </w:rPr>
        <w:t>2</w:t>
      </w:r>
      <w:r w:rsidRPr="00BF2ED8">
        <w:rPr>
          <w:rFonts w:ascii="Calibri" w:hAnsi="Calibri" w:cs="Calibri"/>
          <w:szCs w:val="20"/>
          <w:lang w:val="en-US"/>
        </w:rPr>
        <w:t>)(</w:t>
      </w:r>
      <w:r w:rsidR="00092DBB" w:rsidRPr="00BF2ED8">
        <w:rPr>
          <w:rFonts w:ascii="Calibri" w:hAnsi="Calibri" w:cs="Calibri"/>
          <w:szCs w:val="20"/>
          <w:lang w:val="en-US"/>
        </w:rPr>
        <w:t>MeCN</w:t>
      </w:r>
      <w:r w:rsidRPr="00BF2ED8">
        <w:rPr>
          <w:rFonts w:ascii="Calibri" w:hAnsi="Calibri" w:cs="Calibri"/>
          <w:szCs w:val="20"/>
          <w:lang w:val="en-US"/>
        </w:rPr>
        <w:t>)](OTf)</w:t>
      </w:r>
      <w:r w:rsidRPr="00BF2ED8">
        <w:rPr>
          <w:rFonts w:ascii="Calibri" w:hAnsi="Calibri" w:cs="Calibri"/>
          <w:szCs w:val="20"/>
          <w:vertAlign w:val="subscript"/>
          <w:lang w:val="en-US"/>
        </w:rPr>
        <w:t>2</w:t>
      </w:r>
      <w:r w:rsidRPr="00BF2ED8">
        <w:rPr>
          <w:rFonts w:ascii="Calibri" w:hAnsi="Calibri" w:cs="Calibri"/>
          <w:szCs w:val="20"/>
          <w:lang w:val="en-US"/>
        </w:rPr>
        <w:t xml:space="preserve"> was used instead of [</w:t>
      </w:r>
      <w:proofErr w:type="spellStart"/>
      <w:r w:rsidRPr="00BF2ED8">
        <w:rPr>
          <w:rFonts w:ascii="Calibri" w:hAnsi="Calibri" w:cs="Calibri"/>
          <w:szCs w:val="20"/>
          <w:lang w:val="en-US"/>
        </w:rPr>
        <w:t>Fe</w:t>
      </w:r>
      <w:r w:rsidRPr="00BF2ED8">
        <w:rPr>
          <w:rFonts w:ascii="Calibri" w:hAnsi="Calibri" w:cs="Calibri"/>
          <w:szCs w:val="20"/>
          <w:vertAlign w:val="superscript"/>
          <w:lang w:val="en-US"/>
        </w:rPr>
        <w:t>II</w:t>
      </w:r>
      <w:proofErr w:type="spellEnd"/>
      <w:r w:rsidRPr="00BF2ED8">
        <w:rPr>
          <w:rFonts w:ascii="Calibri" w:hAnsi="Calibri" w:cs="Calibri"/>
          <w:szCs w:val="20"/>
          <w:lang w:val="en-US"/>
        </w:rPr>
        <w:t>(</w:t>
      </w:r>
      <w:r w:rsidR="00D44747" w:rsidRPr="00BF2ED8">
        <w:rPr>
          <w:rFonts w:ascii="Calibri" w:hAnsi="Calibri" w:cs="Calibri"/>
          <w:szCs w:val="20"/>
          <w:lang w:val="en-US"/>
        </w:rPr>
        <w:t>OH</w:t>
      </w:r>
      <w:r w:rsidR="00D44747" w:rsidRPr="00BF2ED8">
        <w:rPr>
          <w:rFonts w:ascii="Calibri" w:hAnsi="Calibri" w:cs="Calibri"/>
          <w:szCs w:val="20"/>
          <w:vertAlign w:val="subscript"/>
          <w:lang w:val="en-US"/>
        </w:rPr>
        <w:t>2</w:t>
      </w:r>
      <w:r w:rsidR="00D44747" w:rsidRPr="00BF2ED8">
        <w:rPr>
          <w:rFonts w:ascii="Calibri" w:hAnsi="Calibri" w:cs="Calibri"/>
          <w:szCs w:val="20"/>
          <w:lang w:val="en-US"/>
        </w:rPr>
        <w:t>)(</w:t>
      </w:r>
      <w:r w:rsidRPr="00BF2ED8">
        <w:rPr>
          <w:rFonts w:ascii="Calibri" w:hAnsi="Calibri" w:cs="Calibri"/>
          <w:szCs w:val="20"/>
          <w:lang w:val="en-US"/>
        </w:rPr>
        <w:t>Py</w:t>
      </w:r>
      <w:r w:rsidRPr="00BF2ED8">
        <w:rPr>
          <w:rFonts w:ascii="Calibri" w:hAnsi="Calibri" w:cs="Calibri"/>
          <w:szCs w:val="20"/>
          <w:vertAlign w:val="subscript"/>
          <w:lang w:val="en-US"/>
        </w:rPr>
        <w:t>5</w:t>
      </w:r>
      <w:r w:rsidRPr="00BF2ED8">
        <w:rPr>
          <w:rFonts w:ascii="Calibri" w:hAnsi="Calibri" w:cs="Calibri"/>
          <w:szCs w:val="20"/>
          <w:lang w:val="en-US"/>
        </w:rPr>
        <w:t>Me</w:t>
      </w:r>
      <w:r w:rsidRPr="00BF2ED8">
        <w:rPr>
          <w:rFonts w:ascii="Calibri" w:hAnsi="Calibri" w:cs="Calibri"/>
          <w:szCs w:val="20"/>
          <w:vertAlign w:val="subscript"/>
          <w:lang w:val="en-US"/>
        </w:rPr>
        <w:t>2</w:t>
      </w:r>
      <w:r w:rsidRPr="00BF2ED8">
        <w:rPr>
          <w:rFonts w:ascii="Calibri" w:hAnsi="Calibri" w:cs="Calibri"/>
          <w:szCs w:val="20"/>
          <w:lang w:val="en-US"/>
        </w:rPr>
        <w:t>)]</w:t>
      </w:r>
      <w:r w:rsidR="00F21A40" w:rsidRPr="00BF2ED8">
        <w:rPr>
          <w:rFonts w:ascii="Calibri" w:hAnsi="Calibri" w:cs="Calibri"/>
          <w:szCs w:val="20"/>
          <w:vertAlign w:val="superscript"/>
          <w:lang w:val="en-US"/>
        </w:rPr>
        <w:t>2+</w:t>
      </w:r>
      <w:r w:rsidRPr="00BF2ED8">
        <w:rPr>
          <w:rFonts w:ascii="Calibri" w:hAnsi="Calibri" w:cs="Calibri"/>
          <w:szCs w:val="20"/>
          <w:lang w:val="en-US"/>
        </w:rPr>
        <w:t xml:space="preserve"> in </w:t>
      </w:r>
      <w:r w:rsidRPr="00BF2ED8">
        <w:rPr>
          <w:rFonts w:ascii="Calibri" w:hAnsi="Calibri" w:cs="Calibri"/>
          <w:lang w:val="en-US"/>
        </w:rPr>
        <w:t>all reactions when "</w:t>
      </w:r>
      <w:r w:rsidR="00153D3E" w:rsidRPr="00BF2ED8">
        <w:rPr>
          <w:rFonts w:ascii="Calibri" w:hAnsi="Calibri" w:cs="Calibri"/>
          <w:szCs w:val="20"/>
          <w:lang w:val="en-US"/>
        </w:rPr>
        <w:t>[</w:t>
      </w:r>
      <w:proofErr w:type="spellStart"/>
      <w:r w:rsidR="00153D3E" w:rsidRPr="00BF2ED8">
        <w:rPr>
          <w:rFonts w:ascii="Calibri" w:hAnsi="Calibri" w:cs="Calibri"/>
          <w:szCs w:val="20"/>
          <w:lang w:val="en-US"/>
        </w:rPr>
        <w:t>Fe</w:t>
      </w:r>
      <w:r w:rsidR="00153D3E" w:rsidRPr="00BF2ED8">
        <w:rPr>
          <w:rFonts w:ascii="Calibri" w:hAnsi="Calibri" w:cs="Calibri"/>
          <w:szCs w:val="20"/>
          <w:vertAlign w:val="superscript"/>
          <w:lang w:val="en-US"/>
        </w:rPr>
        <w:t>II</w:t>
      </w:r>
      <w:proofErr w:type="spellEnd"/>
      <w:r w:rsidR="00153D3E" w:rsidRPr="00BF2ED8">
        <w:rPr>
          <w:rFonts w:ascii="Calibri" w:hAnsi="Calibri" w:cs="Calibri"/>
          <w:szCs w:val="20"/>
          <w:lang w:val="en-US"/>
        </w:rPr>
        <w:t>(</w:t>
      </w:r>
      <w:r w:rsidR="00D44747" w:rsidRPr="00BF2ED8">
        <w:rPr>
          <w:rFonts w:ascii="Calibri" w:hAnsi="Calibri" w:cs="Calibri"/>
          <w:szCs w:val="20"/>
          <w:lang w:val="en-US"/>
        </w:rPr>
        <w:t>OH</w:t>
      </w:r>
      <w:r w:rsidR="00D44747" w:rsidRPr="00BF2ED8">
        <w:rPr>
          <w:rFonts w:ascii="Calibri" w:hAnsi="Calibri" w:cs="Calibri"/>
          <w:szCs w:val="20"/>
          <w:vertAlign w:val="subscript"/>
          <w:lang w:val="en-US"/>
        </w:rPr>
        <w:t>2</w:t>
      </w:r>
      <w:r w:rsidR="00D44747" w:rsidRPr="00BF2ED8">
        <w:rPr>
          <w:rFonts w:ascii="Calibri" w:hAnsi="Calibri" w:cs="Calibri"/>
          <w:szCs w:val="20"/>
          <w:lang w:val="en-US"/>
        </w:rPr>
        <w:t>)(P</w:t>
      </w:r>
      <w:r w:rsidR="00153D3E" w:rsidRPr="00BF2ED8">
        <w:rPr>
          <w:rFonts w:ascii="Calibri" w:hAnsi="Calibri" w:cs="Calibri"/>
          <w:szCs w:val="20"/>
          <w:lang w:val="en-US"/>
        </w:rPr>
        <w:t>y</w:t>
      </w:r>
      <w:r w:rsidR="00153D3E" w:rsidRPr="00BF2ED8">
        <w:rPr>
          <w:rFonts w:ascii="Calibri" w:hAnsi="Calibri" w:cs="Calibri"/>
          <w:szCs w:val="20"/>
          <w:vertAlign w:val="subscript"/>
          <w:lang w:val="en-US"/>
        </w:rPr>
        <w:t>5</w:t>
      </w:r>
      <w:r w:rsidR="00153D3E" w:rsidRPr="00BF2ED8">
        <w:rPr>
          <w:rFonts w:ascii="Calibri" w:hAnsi="Calibri" w:cs="Calibri"/>
          <w:szCs w:val="20"/>
          <w:lang w:val="en-US"/>
        </w:rPr>
        <w:t>Me</w:t>
      </w:r>
      <w:r w:rsidR="00153D3E" w:rsidRPr="00BF2ED8">
        <w:rPr>
          <w:rFonts w:ascii="Calibri" w:hAnsi="Calibri" w:cs="Calibri"/>
          <w:szCs w:val="20"/>
          <w:vertAlign w:val="subscript"/>
          <w:lang w:val="en-US"/>
        </w:rPr>
        <w:t>2</w:t>
      </w:r>
      <w:r w:rsidR="00153D3E" w:rsidRPr="00BF2ED8">
        <w:rPr>
          <w:rFonts w:ascii="Calibri" w:hAnsi="Calibri" w:cs="Calibri"/>
          <w:szCs w:val="20"/>
          <w:lang w:val="en-US"/>
        </w:rPr>
        <w:t>)]</w:t>
      </w:r>
      <w:r w:rsidR="00153D3E" w:rsidRPr="00BF2ED8">
        <w:rPr>
          <w:rFonts w:ascii="Calibri" w:hAnsi="Calibri" w:cs="Calibri"/>
          <w:szCs w:val="20"/>
          <w:vertAlign w:val="superscript"/>
          <w:lang w:val="en-US"/>
        </w:rPr>
        <w:t>2+</w:t>
      </w:r>
      <w:r w:rsidRPr="00BF2ED8">
        <w:rPr>
          <w:rFonts w:ascii="Calibri" w:hAnsi="Calibri" w:cs="Calibri"/>
          <w:lang w:val="en-US"/>
        </w:rPr>
        <w:t xml:space="preserve">" </w:t>
      </w:r>
      <w:r w:rsidR="00F21A40" w:rsidRPr="00BF2ED8">
        <w:rPr>
          <w:rFonts w:ascii="Calibri" w:hAnsi="Calibri" w:cs="Calibri"/>
          <w:lang w:val="en-US"/>
        </w:rPr>
        <w:t>is indicated as component due to ease of synthesis</w:t>
      </w:r>
      <w:r w:rsidRPr="00BF2ED8">
        <w:rPr>
          <w:rFonts w:ascii="Calibri" w:hAnsi="Calibri" w:cs="Calibri"/>
          <w:lang w:val="en-US"/>
        </w:rPr>
        <w:t>.</w:t>
      </w:r>
      <w:r w:rsidR="00B809D2" w:rsidRPr="00BF2ED8">
        <w:rPr>
          <w:rFonts w:ascii="Calibri" w:hAnsi="Calibri" w:cs="Calibri"/>
          <w:lang w:val="en-US"/>
        </w:rPr>
        <w:br w:type="page"/>
      </w:r>
    </w:p>
    <w:p w14:paraId="6154C46E" w14:textId="4D6C6BB8" w:rsidR="00B809D2" w:rsidRPr="00BF2ED8" w:rsidRDefault="00C83A23" w:rsidP="0023624A">
      <w:pPr>
        <w:jc w:val="both"/>
        <w:rPr>
          <w:b/>
          <w:bCs/>
          <w:sz w:val="28"/>
          <w:szCs w:val="28"/>
          <w:lang w:val="en-US"/>
        </w:rPr>
      </w:pPr>
      <w:r w:rsidRPr="00BF2ED8">
        <w:rPr>
          <w:b/>
          <w:bCs/>
          <w:sz w:val="28"/>
          <w:szCs w:val="28"/>
          <w:vertAlign w:val="superscript"/>
          <w:lang w:val="en-US"/>
        </w:rPr>
        <w:lastRenderedPageBreak/>
        <w:t>1</w:t>
      </w:r>
      <w:r w:rsidRPr="00BF2ED8">
        <w:rPr>
          <w:b/>
          <w:bCs/>
          <w:sz w:val="28"/>
          <w:szCs w:val="28"/>
          <w:lang w:val="en-US"/>
        </w:rPr>
        <w:t xml:space="preserve">H NMR spectra of </w:t>
      </w:r>
      <w:r w:rsidR="00752062" w:rsidRPr="00BF2ED8">
        <w:rPr>
          <w:b/>
          <w:bCs/>
          <w:sz w:val="28"/>
          <w:szCs w:val="28"/>
          <w:lang w:val="en-US"/>
        </w:rPr>
        <w:t xml:space="preserve">ligand and </w:t>
      </w:r>
      <w:proofErr w:type="gramStart"/>
      <w:r w:rsidR="00752062" w:rsidRPr="00BF2ED8">
        <w:rPr>
          <w:b/>
          <w:bCs/>
          <w:sz w:val="28"/>
          <w:szCs w:val="28"/>
          <w:lang w:val="en-US"/>
        </w:rPr>
        <w:t>iron(</w:t>
      </w:r>
      <w:proofErr w:type="gramEnd"/>
      <w:r w:rsidR="00752062" w:rsidRPr="00BF2ED8">
        <w:rPr>
          <w:b/>
          <w:bCs/>
          <w:sz w:val="28"/>
          <w:szCs w:val="28"/>
          <w:lang w:val="en-US"/>
        </w:rPr>
        <w:t>II) complex</w:t>
      </w:r>
    </w:p>
    <w:p w14:paraId="7BD3DF55" w14:textId="4919685C" w:rsidR="00B809D2" w:rsidRPr="00BF2ED8" w:rsidRDefault="001A4A08" w:rsidP="0023624A">
      <w:pPr>
        <w:jc w:val="both"/>
        <w:rPr>
          <w:rFonts w:ascii="Calibri" w:hAnsi="Calibri" w:cs="Calibri"/>
          <w:b/>
          <w:bCs/>
          <w:lang w:val="en-US"/>
        </w:rPr>
      </w:pPr>
      <w:r w:rsidRPr="00BF2ED8">
        <w:rPr>
          <w:rFonts w:ascii="Calibri" w:hAnsi="Calibri" w:cs="Calibri"/>
          <w:b/>
          <w:bCs/>
          <w:lang w:val="en-US"/>
        </w:rPr>
        <w:t>Py</w:t>
      </w:r>
      <w:r w:rsidRPr="00BF2ED8">
        <w:rPr>
          <w:rFonts w:ascii="Calibri" w:hAnsi="Calibri" w:cs="Calibri"/>
          <w:b/>
          <w:bCs/>
          <w:vertAlign w:val="subscript"/>
          <w:lang w:val="en-US"/>
        </w:rPr>
        <w:t>5</w:t>
      </w:r>
      <w:r w:rsidRPr="00BF2ED8">
        <w:rPr>
          <w:rFonts w:ascii="Calibri" w:hAnsi="Calibri" w:cs="Calibri"/>
          <w:b/>
          <w:bCs/>
          <w:lang w:val="en-US"/>
        </w:rPr>
        <w:t>Me</w:t>
      </w:r>
      <w:r w:rsidRPr="00BF2ED8">
        <w:rPr>
          <w:rFonts w:ascii="Calibri" w:hAnsi="Calibri" w:cs="Calibri"/>
          <w:b/>
          <w:bCs/>
          <w:vertAlign w:val="subscript"/>
          <w:lang w:val="en-US"/>
        </w:rPr>
        <w:t>2</w:t>
      </w:r>
    </w:p>
    <w:p w14:paraId="0A2BC63B" w14:textId="15DC9ABA" w:rsidR="00B809D2" w:rsidRPr="00BF2ED8" w:rsidRDefault="00893DDD" w:rsidP="0023624A">
      <w:pPr>
        <w:pStyle w:val="StandardText"/>
        <w:rPr>
          <w:rFonts w:ascii="Calibri" w:hAnsi="Calibri" w:cs="Calibri"/>
          <w:lang w:val="en-US"/>
        </w:rPr>
      </w:pPr>
      <w:r w:rsidRPr="00BF2ED8">
        <w:rPr>
          <w:rFonts w:ascii="Calibri" w:hAnsi="Calibri" w:cs="Calibri"/>
          <w:lang w:val="en-US"/>
        </w:rPr>
        <w:object w:dxaOrig="16320" w:dyaOrig="11376" w14:anchorId="6FD98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298.5pt" o:ole="">
            <v:imagedata r:id="rId9" o:title=""/>
          </v:shape>
          <o:OLEObject Type="Embed" ProgID="MestReNova.Document.1" ShapeID="_x0000_i1025" DrawAspect="Content" ObjectID="_1831054118" r:id="rId10"/>
        </w:object>
      </w:r>
    </w:p>
    <w:p w14:paraId="4C606CC5" w14:textId="7C9C9626" w:rsidR="00B809D2" w:rsidRPr="00BF2ED8" w:rsidRDefault="00B809D2" w:rsidP="00E673CD">
      <w:pPr>
        <w:pStyle w:val="KeinLeerraum"/>
        <w:rPr>
          <w:lang w:val="en-US"/>
        </w:rPr>
      </w:pPr>
      <w:r w:rsidRPr="00BF2ED8">
        <w:rPr>
          <w:b/>
          <w:bCs/>
          <w:lang w:val="en-US"/>
        </w:rPr>
        <w:t>Figur</w:t>
      </w:r>
      <w:r w:rsidR="00CC5798" w:rsidRPr="00BF2ED8">
        <w:rPr>
          <w:b/>
          <w:bCs/>
          <w:lang w:val="en-US"/>
        </w:rPr>
        <w:t>e S1</w:t>
      </w:r>
      <w:r w:rsidRPr="00BF2ED8">
        <w:rPr>
          <w:b/>
          <w:bCs/>
          <w:lang w:val="en-US"/>
        </w:rPr>
        <w:t>:</w:t>
      </w:r>
      <w:r w:rsidRPr="00BF2ED8">
        <w:rPr>
          <w:lang w:val="en-US"/>
        </w:rPr>
        <w:t xml:space="preserve"> </w:t>
      </w:r>
      <w:r w:rsidRPr="00BF2ED8">
        <w:rPr>
          <w:vertAlign w:val="superscript"/>
          <w:lang w:val="en-US"/>
        </w:rPr>
        <w:t>1</w:t>
      </w:r>
      <w:r w:rsidRPr="00BF2ED8">
        <w:rPr>
          <w:lang w:val="en-US"/>
        </w:rPr>
        <w:t xml:space="preserve">H NMR spectrum of </w:t>
      </w:r>
      <w:r w:rsidR="001A4A08" w:rsidRPr="00BF2ED8">
        <w:rPr>
          <w:color w:val="000000" w:themeColor="text1"/>
          <w:lang w:val="en-US"/>
        </w:rPr>
        <w:t>Py</w:t>
      </w:r>
      <w:r w:rsidR="001A4A08" w:rsidRPr="00BF2ED8">
        <w:rPr>
          <w:color w:val="000000" w:themeColor="text1"/>
          <w:vertAlign w:val="subscript"/>
          <w:lang w:val="en-US"/>
        </w:rPr>
        <w:t>5</w:t>
      </w:r>
      <w:r w:rsidR="001A4A08" w:rsidRPr="00BF2ED8">
        <w:rPr>
          <w:color w:val="000000" w:themeColor="text1"/>
          <w:lang w:val="en-US"/>
        </w:rPr>
        <w:t>Me</w:t>
      </w:r>
      <w:r w:rsidR="001A4A08" w:rsidRPr="00BF2ED8">
        <w:rPr>
          <w:color w:val="000000" w:themeColor="text1"/>
          <w:vertAlign w:val="subscript"/>
          <w:lang w:val="en-US"/>
        </w:rPr>
        <w:t>2</w:t>
      </w:r>
      <w:r w:rsidRPr="00BF2ED8">
        <w:rPr>
          <w:lang w:val="en-US"/>
        </w:rPr>
        <w:t xml:space="preserve"> in CDCl</w:t>
      </w:r>
      <w:r w:rsidRPr="00BF2ED8">
        <w:rPr>
          <w:vertAlign w:val="subscript"/>
          <w:lang w:val="en-US"/>
        </w:rPr>
        <w:t>3</w:t>
      </w:r>
      <w:r w:rsidRPr="00BF2ED8">
        <w:rPr>
          <w:lang w:val="en-US"/>
        </w:rPr>
        <w:t xml:space="preserve"> at 298 K.</w:t>
      </w:r>
    </w:p>
    <w:p w14:paraId="1E3924FF" w14:textId="77777777" w:rsidR="00E673CD" w:rsidRPr="00BF2ED8" w:rsidRDefault="00E673CD" w:rsidP="00E673CD">
      <w:pPr>
        <w:pStyle w:val="KeinLeerraum"/>
        <w:rPr>
          <w:sz w:val="22"/>
          <w:lang w:val="en-US"/>
        </w:rPr>
      </w:pPr>
    </w:p>
    <w:p w14:paraId="2A39A945" w14:textId="7558E9AA" w:rsidR="00B809D2" w:rsidRPr="00BF2ED8" w:rsidRDefault="00B809D2" w:rsidP="0023624A">
      <w:pPr>
        <w:jc w:val="both"/>
        <w:rPr>
          <w:rFonts w:ascii="Calibri" w:hAnsi="Calibri" w:cs="Calibri"/>
          <w:b/>
          <w:bCs/>
          <w:lang w:val="en-US"/>
        </w:rPr>
      </w:pPr>
      <w:r w:rsidRPr="00BF2ED8">
        <w:rPr>
          <w:rFonts w:ascii="Calibri" w:hAnsi="Calibri" w:cs="Calibri"/>
          <w:b/>
          <w:bCs/>
          <w:color w:val="000000" w:themeColor="text1"/>
          <w:szCs w:val="20"/>
          <w:lang w:val="en-US"/>
        </w:rPr>
        <w:t>[</w:t>
      </w:r>
      <w:proofErr w:type="spellStart"/>
      <w:proofErr w:type="gramStart"/>
      <w:r w:rsidRPr="00BF2ED8">
        <w:rPr>
          <w:rFonts w:ascii="Calibri" w:hAnsi="Calibri" w:cs="Calibri"/>
          <w:b/>
          <w:bCs/>
          <w:color w:val="000000" w:themeColor="text1"/>
          <w:szCs w:val="20"/>
          <w:lang w:val="en-US"/>
        </w:rPr>
        <w:t>Fe</w:t>
      </w:r>
      <w:r w:rsidRPr="00BF2ED8">
        <w:rPr>
          <w:rFonts w:ascii="Calibri" w:hAnsi="Calibri" w:cs="Calibri"/>
          <w:b/>
          <w:bCs/>
          <w:color w:val="000000" w:themeColor="text1"/>
          <w:szCs w:val="20"/>
          <w:vertAlign w:val="superscript"/>
          <w:lang w:val="en-US"/>
        </w:rPr>
        <w:t>II</w:t>
      </w:r>
      <w:proofErr w:type="spellEnd"/>
      <w:r w:rsidR="001A4A08" w:rsidRPr="00BF2ED8">
        <w:rPr>
          <w:rFonts w:ascii="Calibri" w:hAnsi="Calibri" w:cs="Calibri"/>
          <w:b/>
          <w:bCs/>
          <w:color w:val="000000" w:themeColor="text1"/>
          <w:szCs w:val="20"/>
          <w:lang w:val="en-US"/>
        </w:rPr>
        <w:t>(</w:t>
      </w:r>
      <w:proofErr w:type="gramEnd"/>
      <w:r w:rsidR="001A4A08" w:rsidRPr="00BF2ED8">
        <w:rPr>
          <w:rFonts w:ascii="Calibri" w:hAnsi="Calibri" w:cs="Calibri"/>
          <w:b/>
          <w:bCs/>
          <w:color w:val="000000" w:themeColor="text1"/>
          <w:lang w:val="en-US"/>
        </w:rPr>
        <w:t>Py</w:t>
      </w:r>
      <w:r w:rsidR="001A4A08" w:rsidRPr="00BF2ED8">
        <w:rPr>
          <w:rFonts w:ascii="Calibri" w:hAnsi="Calibri" w:cs="Calibri"/>
          <w:b/>
          <w:bCs/>
          <w:color w:val="000000" w:themeColor="text1"/>
          <w:vertAlign w:val="subscript"/>
          <w:lang w:val="en-US"/>
        </w:rPr>
        <w:t>5</w:t>
      </w:r>
      <w:r w:rsidR="001A4A08" w:rsidRPr="00BF2ED8">
        <w:rPr>
          <w:rFonts w:ascii="Calibri" w:hAnsi="Calibri" w:cs="Calibri"/>
          <w:b/>
          <w:bCs/>
          <w:color w:val="000000" w:themeColor="text1"/>
          <w:lang w:val="en-US"/>
        </w:rPr>
        <w:t>Me</w:t>
      </w:r>
      <w:proofErr w:type="gramStart"/>
      <w:r w:rsidR="001A4A08" w:rsidRPr="00BF2ED8">
        <w:rPr>
          <w:rFonts w:ascii="Calibri" w:hAnsi="Calibri" w:cs="Calibri"/>
          <w:b/>
          <w:bCs/>
          <w:color w:val="000000" w:themeColor="text1"/>
          <w:vertAlign w:val="subscript"/>
          <w:lang w:val="en-US"/>
        </w:rPr>
        <w:t>2</w:t>
      </w:r>
      <w:r w:rsidR="001A4A08" w:rsidRPr="00BF2ED8">
        <w:rPr>
          <w:rFonts w:ascii="Calibri" w:hAnsi="Calibri" w:cs="Calibri"/>
          <w:b/>
          <w:bCs/>
          <w:color w:val="000000" w:themeColor="text1"/>
          <w:szCs w:val="20"/>
          <w:lang w:val="en-US"/>
        </w:rPr>
        <w:t>)</w:t>
      </w:r>
      <w:r w:rsidRPr="00BF2ED8">
        <w:rPr>
          <w:rFonts w:ascii="Calibri" w:hAnsi="Calibri" w:cs="Calibri"/>
          <w:b/>
          <w:bCs/>
          <w:color w:val="000000" w:themeColor="text1"/>
          <w:szCs w:val="20"/>
          <w:lang w:val="en-US"/>
        </w:rPr>
        <w:t>(</w:t>
      </w:r>
      <w:proofErr w:type="gramEnd"/>
      <w:r w:rsidR="00092DBB" w:rsidRPr="00BF2ED8">
        <w:rPr>
          <w:rFonts w:ascii="Calibri" w:hAnsi="Calibri" w:cs="Calibri"/>
          <w:b/>
          <w:bCs/>
          <w:color w:val="000000" w:themeColor="text1"/>
          <w:szCs w:val="20"/>
          <w:lang w:val="en-US"/>
        </w:rPr>
        <w:t>MeCN</w:t>
      </w:r>
      <w:proofErr w:type="gramStart"/>
      <w:r w:rsidRPr="00BF2ED8">
        <w:rPr>
          <w:rFonts w:ascii="Calibri" w:hAnsi="Calibri" w:cs="Calibri"/>
          <w:b/>
          <w:bCs/>
          <w:color w:val="000000" w:themeColor="text1"/>
          <w:szCs w:val="20"/>
          <w:lang w:val="en-US"/>
        </w:rPr>
        <w:t>)](</w:t>
      </w:r>
      <w:proofErr w:type="gramEnd"/>
      <w:r w:rsidRPr="00BF2ED8">
        <w:rPr>
          <w:rFonts w:ascii="Calibri" w:hAnsi="Calibri" w:cs="Calibri"/>
          <w:b/>
          <w:bCs/>
          <w:color w:val="000000" w:themeColor="text1"/>
          <w:szCs w:val="20"/>
          <w:lang w:val="en-US"/>
        </w:rPr>
        <w:t>OTf)</w:t>
      </w:r>
      <w:r w:rsidRPr="00BF2ED8">
        <w:rPr>
          <w:rFonts w:ascii="Calibri" w:hAnsi="Calibri" w:cs="Calibri"/>
          <w:b/>
          <w:bCs/>
          <w:color w:val="000000" w:themeColor="text1"/>
          <w:szCs w:val="20"/>
          <w:vertAlign w:val="subscript"/>
          <w:lang w:val="en-US"/>
        </w:rPr>
        <w:t>2</w:t>
      </w:r>
    </w:p>
    <w:p w14:paraId="011F7E88" w14:textId="6C3472A6" w:rsidR="00B809D2" w:rsidRPr="00BF2ED8" w:rsidRDefault="00893DDD" w:rsidP="0023624A">
      <w:pPr>
        <w:pStyle w:val="StandardText"/>
        <w:rPr>
          <w:rFonts w:ascii="Calibri" w:hAnsi="Calibri" w:cs="Calibri"/>
          <w:lang w:val="en-US"/>
        </w:rPr>
      </w:pPr>
      <w:r w:rsidRPr="00BF2ED8">
        <w:rPr>
          <w:rFonts w:ascii="Calibri" w:hAnsi="Calibri" w:cs="Calibri"/>
          <w:lang w:val="en-US"/>
        </w:rPr>
        <w:object w:dxaOrig="13044" w:dyaOrig="9096" w14:anchorId="0715907D">
          <v:shape id="_x0000_i1026" type="#_x0000_t75" style="width:430.5pt;height:297pt" o:ole="">
            <v:imagedata r:id="rId11" o:title=""/>
          </v:shape>
          <o:OLEObject Type="Embed" ProgID="MestReNova.Document.1" ShapeID="_x0000_i1026" DrawAspect="Content" ObjectID="_1831054119" r:id="rId12"/>
        </w:object>
      </w:r>
    </w:p>
    <w:p w14:paraId="2AE6DD64" w14:textId="1CD2097F" w:rsidR="00AA1199" w:rsidRPr="00BF2ED8" w:rsidRDefault="00CC5798" w:rsidP="00E673CD">
      <w:pPr>
        <w:pStyle w:val="KeinLeerraum"/>
        <w:rPr>
          <w:i/>
          <w:lang w:val="en-US"/>
        </w:rPr>
      </w:pPr>
      <w:r w:rsidRPr="00BF2ED8">
        <w:rPr>
          <w:b/>
          <w:lang w:val="en-US"/>
        </w:rPr>
        <w:t>Figure S2:</w:t>
      </w:r>
      <w:r w:rsidRPr="00BF2ED8">
        <w:rPr>
          <w:lang w:val="en-US"/>
        </w:rPr>
        <w:t xml:space="preserve"> </w:t>
      </w:r>
      <w:r w:rsidR="00B809D2" w:rsidRPr="00BF2ED8">
        <w:rPr>
          <w:vertAlign w:val="superscript"/>
          <w:lang w:val="en-US"/>
        </w:rPr>
        <w:t>1</w:t>
      </w:r>
      <w:r w:rsidR="00B809D2" w:rsidRPr="00BF2ED8">
        <w:rPr>
          <w:lang w:val="en-US"/>
        </w:rPr>
        <w:t xml:space="preserve">H NMR spectrum of </w:t>
      </w:r>
      <w:r w:rsidR="00B809D2" w:rsidRPr="00BF2ED8">
        <w:rPr>
          <w:color w:val="000000" w:themeColor="text1"/>
          <w:lang w:val="en-US"/>
        </w:rPr>
        <w:t>[</w:t>
      </w:r>
      <w:proofErr w:type="spellStart"/>
      <w:proofErr w:type="gramStart"/>
      <w:r w:rsidR="00B809D2" w:rsidRPr="00BF2ED8">
        <w:rPr>
          <w:color w:val="000000" w:themeColor="text1"/>
          <w:lang w:val="en-US"/>
        </w:rPr>
        <w:t>Fe</w:t>
      </w:r>
      <w:r w:rsidR="00B809D2" w:rsidRPr="00BF2ED8">
        <w:rPr>
          <w:color w:val="000000" w:themeColor="text1"/>
          <w:vertAlign w:val="superscript"/>
          <w:lang w:val="en-US"/>
        </w:rPr>
        <w:t>II</w:t>
      </w:r>
      <w:proofErr w:type="spellEnd"/>
      <w:r w:rsidR="001A4A08" w:rsidRPr="00BF2ED8">
        <w:rPr>
          <w:color w:val="000000" w:themeColor="text1"/>
          <w:lang w:val="en-US"/>
        </w:rPr>
        <w:t>(</w:t>
      </w:r>
      <w:proofErr w:type="gramEnd"/>
      <w:r w:rsidR="001A4A08" w:rsidRPr="00BF2ED8">
        <w:rPr>
          <w:bCs/>
          <w:color w:val="000000" w:themeColor="text1"/>
          <w:lang w:val="en-US"/>
        </w:rPr>
        <w:t>Py</w:t>
      </w:r>
      <w:r w:rsidR="001A4A08" w:rsidRPr="00BF2ED8">
        <w:rPr>
          <w:bCs/>
          <w:color w:val="000000" w:themeColor="text1"/>
          <w:vertAlign w:val="subscript"/>
          <w:lang w:val="en-US"/>
        </w:rPr>
        <w:t>5</w:t>
      </w:r>
      <w:r w:rsidR="001A4A08" w:rsidRPr="00BF2ED8">
        <w:rPr>
          <w:bCs/>
          <w:color w:val="000000" w:themeColor="text1"/>
          <w:lang w:val="en-US"/>
        </w:rPr>
        <w:t>Me</w:t>
      </w:r>
      <w:proofErr w:type="gramStart"/>
      <w:r w:rsidR="001A4A08" w:rsidRPr="00BF2ED8">
        <w:rPr>
          <w:bCs/>
          <w:color w:val="000000" w:themeColor="text1"/>
          <w:vertAlign w:val="subscript"/>
          <w:lang w:val="en-US"/>
        </w:rPr>
        <w:t>2</w:t>
      </w:r>
      <w:r w:rsidR="001A4A08" w:rsidRPr="00BF2ED8">
        <w:rPr>
          <w:bCs/>
          <w:color w:val="000000" w:themeColor="text1"/>
          <w:lang w:val="en-US"/>
        </w:rPr>
        <w:t>)</w:t>
      </w:r>
      <w:r w:rsidR="00B809D2" w:rsidRPr="00BF2ED8">
        <w:rPr>
          <w:color w:val="000000" w:themeColor="text1"/>
          <w:lang w:val="en-US"/>
        </w:rPr>
        <w:t>(</w:t>
      </w:r>
      <w:proofErr w:type="gramEnd"/>
      <w:r w:rsidR="00092DBB" w:rsidRPr="00BF2ED8">
        <w:rPr>
          <w:color w:val="000000" w:themeColor="text1"/>
          <w:lang w:val="en-US"/>
        </w:rPr>
        <w:t>MeCN</w:t>
      </w:r>
      <w:proofErr w:type="gramStart"/>
      <w:r w:rsidR="00B809D2" w:rsidRPr="00BF2ED8">
        <w:rPr>
          <w:color w:val="000000" w:themeColor="text1"/>
          <w:lang w:val="en-US"/>
        </w:rPr>
        <w:t>)](</w:t>
      </w:r>
      <w:proofErr w:type="gramEnd"/>
      <w:r w:rsidR="00B809D2" w:rsidRPr="00BF2ED8">
        <w:rPr>
          <w:color w:val="000000" w:themeColor="text1"/>
          <w:lang w:val="en-US"/>
        </w:rPr>
        <w:t>OTf)</w:t>
      </w:r>
      <w:r w:rsidR="00B809D2" w:rsidRPr="00BF2ED8">
        <w:rPr>
          <w:color w:val="000000" w:themeColor="text1"/>
          <w:vertAlign w:val="subscript"/>
          <w:lang w:val="en-US"/>
        </w:rPr>
        <w:t>2</w:t>
      </w:r>
      <w:r w:rsidR="00B809D2" w:rsidRPr="00BF2ED8">
        <w:rPr>
          <w:lang w:val="en-US"/>
        </w:rPr>
        <w:t xml:space="preserve"> in CD</w:t>
      </w:r>
      <w:r w:rsidR="00B809D2" w:rsidRPr="00BF2ED8">
        <w:rPr>
          <w:vertAlign w:val="subscript"/>
          <w:lang w:val="en-US"/>
        </w:rPr>
        <w:t>3</w:t>
      </w:r>
      <w:r w:rsidR="00B809D2" w:rsidRPr="00BF2ED8">
        <w:rPr>
          <w:lang w:val="en-US"/>
        </w:rPr>
        <w:t>CN at 298 K.</w:t>
      </w:r>
      <w:r w:rsidR="00AA1199" w:rsidRPr="00BF2ED8">
        <w:rPr>
          <w:i/>
          <w:lang w:val="en-US"/>
        </w:rPr>
        <w:br w:type="page"/>
      </w:r>
    </w:p>
    <w:p w14:paraId="13A8439C" w14:textId="02EF218D" w:rsidR="005D1ACB" w:rsidRPr="00BF2ED8" w:rsidRDefault="005D1ACB" w:rsidP="0023624A">
      <w:pPr>
        <w:pStyle w:val="StandardText"/>
        <w:rPr>
          <w:rFonts w:ascii="Calibri" w:hAnsi="Calibri" w:cs="Calibri"/>
          <w:b/>
          <w:bCs/>
          <w:iCs/>
          <w:sz w:val="28"/>
          <w:szCs w:val="28"/>
          <w:lang w:val="en-US"/>
        </w:rPr>
      </w:pPr>
      <w:r w:rsidRPr="00BF2ED8">
        <w:rPr>
          <w:rFonts w:ascii="Calibri" w:hAnsi="Calibri" w:cs="Calibri"/>
          <w:b/>
          <w:bCs/>
          <w:iCs/>
          <w:sz w:val="28"/>
          <w:szCs w:val="28"/>
          <w:lang w:val="en-US"/>
        </w:rPr>
        <w:lastRenderedPageBreak/>
        <w:t>General Procedure for Reactions of HPDL Metabolites with Iron Complexes or Iron Salts</w:t>
      </w:r>
    </w:p>
    <w:p w14:paraId="39368260" w14:textId="397D4FE8" w:rsidR="005D1ACB" w:rsidRPr="00BF2ED8" w:rsidRDefault="005D1ACB" w:rsidP="0023624A">
      <w:pPr>
        <w:pStyle w:val="StandardText"/>
        <w:rPr>
          <w:rFonts w:ascii="Calibri" w:hAnsi="Calibri" w:cs="Calibri"/>
          <w:lang w:val="en-US"/>
        </w:rPr>
      </w:pPr>
      <w:r w:rsidRPr="00BF2ED8">
        <w:rPr>
          <w:rFonts w:ascii="Calibri" w:hAnsi="Calibri" w:cs="Calibri"/>
          <w:lang w:val="en-US"/>
        </w:rPr>
        <w:t xml:space="preserve">A scintillation vial was charged with the required amount of a stock solution of the respective </w:t>
      </w:r>
      <w:r w:rsidR="00AA1199" w:rsidRPr="00BF2ED8">
        <w:rPr>
          <w:rFonts w:ascii="Calibri" w:hAnsi="Calibri" w:cs="Calibri"/>
          <w:lang w:val="en-US"/>
        </w:rPr>
        <w:t>substra</w:t>
      </w:r>
      <w:r w:rsidRPr="00BF2ED8">
        <w:rPr>
          <w:rFonts w:ascii="Calibri" w:hAnsi="Calibri" w:cs="Calibri"/>
          <w:lang w:val="en-US"/>
        </w:rPr>
        <w:t xml:space="preserve">te so that a final concentration of 2 mM was reached. The required amount of a stock solution of the respective iron complex or iron salt </w:t>
      </w:r>
      <w:r w:rsidR="00AA1199" w:rsidRPr="00BF2ED8">
        <w:rPr>
          <w:rFonts w:ascii="Calibri" w:hAnsi="Calibri" w:cs="Calibri"/>
          <w:lang w:val="en-US"/>
        </w:rPr>
        <w:t xml:space="preserve">or iron complex </w:t>
      </w:r>
      <w:r w:rsidRPr="00BF2ED8">
        <w:rPr>
          <w:rFonts w:ascii="Calibri" w:hAnsi="Calibri" w:cs="Calibri"/>
          <w:lang w:val="en-US"/>
        </w:rPr>
        <w:t>was added and the mixture stirred for 30</w:t>
      </w:r>
      <w:r w:rsidR="007B5E3E" w:rsidRPr="00BF2ED8">
        <w:rPr>
          <w:rFonts w:ascii="Calibri" w:hAnsi="Calibri" w:cs="Calibri"/>
          <w:lang w:val="en-US"/>
        </w:rPr>
        <w:t> </w:t>
      </w:r>
      <w:r w:rsidRPr="00BF2ED8">
        <w:rPr>
          <w:rFonts w:ascii="Calibri" w:hAnsi="Calibri" w:cs="Calibri"/>
          <w:lang w:val="en-US"/>
        </w:rPr>
        <w:t>min. Then, the mixture was filtered through a plug of silica (1.5</w:t>
      </w:r>
      <w:r w:rsidR="007B5E3E" w:rsidRPr="00BF2ED8">
        <w:rPr>
          <w:rFonts w:ascii="Calibri" w:hAnsi="Calibri" w:cs="Calibri"/>
          <w:lang w:val="en-US"/>
        </w:rPr>
        <w:t> </w:t>
      </w:r>
      <w:r w:rsidRPr="00BF2ED8">
        <w:rPr>
          <w:rFonts w:ascii="Calibri" w:hAnsi="Calibri" w:cs="Calibri"/>
          <w:lang w:val="en-US"/>
        </w:rPr>
        <w:t>ml in a 3</w:t>
      </w:r>
      <w:r w:rsidR="007B5E3E" w:rsidRPr="00BF2ED8">
        <w:rPr>
          <w:rFonts w:ascii="Calibri" w:hAnsi="Calibri" w:cs="Calibri"/>
          <w:lang w:val="en-US"/>
        </w:rPr>
        <w:t> </w:t>
      </w:r>
      <w:r w:rsidRPr="00BF2ED8">
        <w:rPr>
          <w:rFonts w:ascii="Calibri" w:hAnsi="Calibri" w:cs="Calibri"/>
          <w:lang w:val="en-US"/>
        </w:rPr>
        <w:t>ml syringe), lyophilized, derivatized using BSTFA (400</w:t>
      </w:r>
      <w:r w:rsidR="007B5E3E" w:rsidRPr="00BF2ED8">
        <w:rPr>
          <w:rFonts w:ascii="Calibri" w:hAnsi="Calibri" w:cs="Calibri"/>
          <w:lang w:val="en-US"/>
        </w:rPr>
        <w:t> </w:t>
      </w:r>
      <w:r w:rsidRPr="00BF2ED8">
        <w:rPr>
          <w:rFonts w:ascii="Calibri" w:hAnsi="Calibri" w:cs="Calibri"/>
          <w:lang w:val="en-US"/>
        </w:rPr>
        <w:t>µl acetonitrile, 100</w:t>
      </w:r>
      <w:r w:rsidR="007B5E3E" w:rsidRPr="00BF2ED8">
        <w:rPr>
          <w:rFonts w:ascii="Calibri" w:hAnsi="Calibri" w:cs="Calibri"/>
          <w:lang w:val="en-US"/>
        </w:rPr>
        <w:t> </w:t>
      </w:r>
      <w:r w:rsidRPr="00BF2ED8">
        <w:rPr>
          <w:rFonts w:ascii="Calibri" w:hAnsi="Calibri" w:cs="Calibri"/>
          <w:lang w:val="en-US"/>
        </w:rPr>
        <w:t>µl BSTFA, 40</w:t>
      </w:r>
      <w:r w:rsidR="007B5E3E" w:rsidRPr="00BF2ED8">
        <w:rPr>
          <w:rFonts w:ascii="Calibri" w:hAnsi="Calibri" w:cs="Calibri"/>
          <w:lang w:val="en-US"/>
        </w:rPr>
        <w:t> </w:t>
      </w:r>
      <w:r w:rsidRPr="00BF2ED8">
        <w:rPr>
          <w:rFonts w:ascii="Calibri" w:hAnsi="Calibri" w:cs="Calibri"/>
          <w:lang w:val="en-US"/>
        </w:rPr>
        <w:t>°C, 60</w:t>
      </w:r>
      <w:r w:rsidR="007B5E3E" w:rsidRPr="00BF2ED8">
        <w:rPr>
          <w:rFonts w:ascii="Calibri" w:hAnsi="Calibri" w:cs="Calibri"/>
          <w:lang w:val="en-US"/>
        </w:rPr>
        <w:t> </w:t>
      </w:r>
      <w:r w:rsidRPr="00BF2ED8">
        <w:rPr>
          <w:rFonts w:ascii="Calibri" w:hAnsi="Calibri" w:cs="Calibri"/>
          <w:lang w:val="en-US"/>
        </w:rPr>
        <w:t>min), and injected onto a GC-MS (</w:t>
      </w:r>
      <w:r w:rsidR="00AA1199" w:rsidRPr="00BF2ED8">
        <w:rPr>
          <w:rFonts w:ascii="Calibri" w:hAnsi="Calibri" w:cs="Calibri"/>
          <w:lang w:val="en-US"/>
        </w:rPr>
        <w:t>refer to procedure described above).</w:t>
      </w:r>
    </w:p>
    <w:p w14:paraId="7B347A62" w14:textId="77777777" w:rsidR="005D1ACB" w:rsidRPr="00BF2ED8" w:rsidRDefault="005D1ACB" w:rsidP="0023624A">
      <w:pPr>
        <w:pStyle w:val="StandardText"/>
        <w:rPr>
          <w:rFonts w:ascii="Calibri" w:hAnsi="Calibri" w:cs="Calibri"/>
          <w:lang w:val="en-US"/>
        </w:rPr>
      </w:pPr>
    </w:p>
    <w:p w14:paraId="2747F5D1" w14:textId="77777777" w:rsidR="005D1ACB" w:rsidRPr="00BF2ED8" w:rsidRDefault="005D1ACB" w:rsidP="0023624A">
      <w:pPr>
        <w:pStyle w:val="StandardText"/>
        <w:rPr>
          <w:rFonts w:ascii="Calibri" w:hAnsi="Calibri" w:cs="Calibri"/>
          <w:b/>
          <w:bCs/>
          <w:iCs/>
          <w:sz w:val="28"/>
          <w:szCs w:val="28"/>
          <w:lang w:val="en-US"/>
        </w:rPr>
      </w:pPr>
      <w:r w:rsidRPr="00BF2ED8">
        <w:rPr>
          <w:rFonts w:ascii="Calibri" w:hAnsi="Calibri" w:cs="Calibri"/>
          <w:b/>
          <w:bCs/>
          <w:iCs/>
          <w:sz w:val="28"/>
          <w:szCs w:val="28"/>
          <w:lang w:val="en-US"/>
        </w:rPr>
        <w:t>Inert Gas Procedure</w:t>
      </w:r>
    </w:p>
    <w:p w14:paraId="0EAE2247" w14:textId="371D122B" w:rsidR="005D1ACB" w:rsidRPr="00BF2ED8" w:rsidRDefault="005D1ACB" w:rsidP="0023624A">
      <w:pPr>
        <w:pStyle w:val="StandardText"/>
        <w:rPr>
          <w:rFonts w:ascii="Calibri" w:hAnsi="Calibri" w:cs="Calibri"/>
          <w:lang w:val="en-US"/>
        </w:rPr>
      </w:pPr>
      <w:r w:rsidRPr="00BF2ED8">
        <w:rPr>
          <w:rFonts w:ascii="Calibri" w:hAnsi="Calibri" w:cs="Calibri"/>
          <w:lang w:val="en-US"/>
        </w:rPr>
        <w:t>Experiments that were handled under inert gas atmosphere (N</w:t>
      </w:r>
      <w:r w:rsidRPr="00BF2ED8">
        <w:rPr>
          <w:rFonts w:ascii="Calibri" w:hAnsi="Calibri" w:cs="Calibri"/>
          <w:vertAlign w:val="subscript"/>
          <w:lang w:val="en-US"/>
        </w:rPr>
        <w:t>2</w:t>
      </w:r>
      <w:r w:rsidRPr="00BF2ED8">
        <w:rPr>
          <w:rFonts w:ascii="Calibri" w:hAnsi="Calibri" w:cs="Calibri"/>
          <w:lang w:val="en-US"/>
        </w:rPr>
        <w:t xml:space="preserve">) were prepared in a </w:t>
      </w:r>
      <w:proofErr w:type="spellStart"/>
      <w:r w:rsidR="001E539D" w:rsidRPr="00BF2ED8">
        <w:rPr>
          <w:rFonts w:ascii="Calibri" w:hAnsi="Calibri" w:cs="Calibri"/>
          <w:lang w:val="en-US"/>
        </w:rPr>
        <w:t>mBrown</w:t>
      </w:r>
      <w:proofErr w:type="spellEnd"/>
      <w:r w:rsidR="001E539D" w:rsidRPr="00BF2ED8">
        <w:rPr>
          <w:rFonts w:ascii="Calibri" w:hAnsi="Calibri" w:cs="Calibri"/>
          <w:lang w:val="en-US"/>
        </w:rPr>
        <w:t xml:space="preserve"> LABSTAR </w:t>
      </w:r>
      <w:r w:rsidRPr="00BF2ED8">
        <w:rPr>
          <w:rFonts w:ascii="Calibri" w:hAnsi="Calibri" w:cs="Calibri"/>
          <w:lang w:val="en-US"/>
        </w:rPr>
        <w:t xml:space="preserve">glove box </w:t>
      </w:r>
      <w:r w:rsidR="00722C4F" w:rsidRPr="00BF2ED8">
        <w:rPr>
          <w:rFonts w:ascii="Calibri" w:hAnsi="Calibri" w:cs="Calibri"/>
          <w:lang w:val="en-US"/>
        </w:rPr>
        <w:t xml:space="preserve">in which </w:t>
      </w:r>
      <w:r w:rsidR="004A7E9C" w:rsidRPr="00BF2ED8">
        <w:rPr>
          <w:rFonts w:ascii="Calibri" w:hAnsi="Calibri" w:cs="Calibri"/>
          <w:lang w:val="en-US"/>
        </w:rPr>
        <w:t>aqueous solutions were handled</w:t>
      </w:r>
      <w:r w:rsidRPr="00BF2ED8">
        <w:rPr>
          <w:rFonts w:ascii="Calibri" w:hAnsi="Calibri" w:cs="Calibri"/>
          <w:lang w:val="en-US"/>
        </w:rPr>
        <w:t>. Filtering of the samples through silica was performed outside of the glove box, therefore, the work-up procedure described above had to be modified. To this end, a tube was connected to the syringe containing the silica. This tube was then also connected to a second flask that was filled with nitrogen to serve as surge tank. This second flask was then connected to a nitrogen supply line.</w:t>
      </w:r>
    </w:p>
    <w:p w14:paraId="4965BEFB" w14:textId="77777777" w:rsidR="005D1ACB" w:rsidRPr="00BF2ED8" w:rsidRDefault="005D1ACB" w:rsidP="0023624A">
      <w:pPr>
        <w:pStyle w:val="StandardText"/>
        <w:rPr>
          <w:rFonts w:ascii="Calibri" w:hAnsi="Calibri" w:cs="Calibri"/>
          <w:lang w:val="en-US"/>
        </w:rPr>
      </w:pPr>
      <w:r w:rsidRPr="00BF2ED8">
        <w:rPr>
          <w:rFonts w:ascii="Calibri" w:hAnsi="Calibri" w:cs="Calibri"/>
          <w:lang w:val="en-US"/>
        </w:rPr>
        <w:t xml:space="preserve">The apparatus was flushed with nitrogen for at least 10 min prior to working up the sample. Then, the sample was injected </w:t>
      </w:r>
      <w:proofErr w:type="gramStart"/>
      <w:r w:rsidRPr="00BF2ED8">
        <w:rPr>
          <w:rFonts w:ascii="Calibri" w:hAnsi="Calibri" w:cs="Calibri"/>
          <w:lang w:val="en-US"/>
        </w:rPr>
        <w:t>onto</w:t>
      </w:r>
      <w:proofErr w:type="gramEnd"/>
      <w:r w:rsidRPr="00BF2ED8">
        <w:rPr>
          <w:rFonts w:ascii="Calibri" w:hAnsi="Calibri" w:cs="Calibri"/>
          <w:lang w:val="en-US"/>
        </w:rPr>
        <w:t xml:space="preserve"> the silica and tube connected as fast as possible. Subsequently, negative pressure was applied through the vacuum line to filter the sample through the silica plug. 3 ml degassed MilliQ grade water </w:t>
      </w:r>
      <w:proofErr w:type="gramStart"/>
      <w:r w:rsidRPr="00BF2ED8">
        <w:rPr>
          <w:rFonts w:ascii="Calibri" w:hAnsi="Calibri" w:cs="Calibri"/>
          <w:lang w:val="en-US"/>
        </w:rPr>
        <w:t>were</w:t>
      </w:r>
      <w:proofErr w:type="gramEnd"/>
      <w:r w:rsidRPr="00BF2ED8">
        <w:rPr>
          <w:rFonts w:ascii="Calibri" w:hAnsi="Calibri" w:cs="Calibri"/>
          <w:lang w:val="en-US"/>
        </w:rPr>
        <w:t xml:space="preserve"> then added to wash the remainder of the sample through the silica plug. Now, the flask containing the filtered sample was disconnected from the apparatus and the sample lyophilized and treated as described above.  </w:t>
      </w:r>
    </w:p>
    <w:p w14:paraId="4BBAD97B" w14:textId="77777777" w:rsidR="009421A8" w:rsidRPr="00BF2ED8" w:rsidRDefault="009421A8" w:rsidP="0023624A">
      <w:pPr>
        <w:pStyle w:val="StandardText"/>
        <w:rPr>
          <w:rFonts w:ascii="Calibri" w:hAnsi="Calibri" w:cs="Calibri"/>
          <w:lang w:val="en-US"/>
        </w:rPr>
      </w:pPr>
    </w:p>
    <w:p w14:paraId="5F5C7E12" w14:textId="77777777" w:rsidR="005D1ACB" w:rsidRPr="00BF2ED8" w:rsidRDefault="005D1ACB" w:rsidP="00917E59">
      <w:pPr>
        <w:pStyle w:val="StandardText"/>
        <w:jc w:val="center"/>
        <w:rPr>
          <w:rFonts w:ascii="Calibri" w:hAnsi="Calibri" w:cs="Calibri"/>
        </w:rPr>
      </w:pPr>
      <w:r w:rsidRPr="00BF2ED8">
        <w:rPr>
          <w:rFonts w:ascii="Calibri" w:hAnsi="Calibri" w:cs="Calibri"/>
          <w:noProof/>
          <w:lang w:eastAsia="de-DE"/>
        </w:rPr>
        <w:drawing>
          <wp:inline distT="0" distB="0" distL="0" distR="0" wp14:anchorId="65B215FE" wp14:editId="7C029021">
            <wp:extent cx="4257447" cy="2633797"/>
            <wp:effectExtent l="0" t="0" r="0" b="0"/>
            <wp:docPr id="111" name="Grafik 111" descr="Ein Bild, das Text, Diagramm,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fik 111" descr="Ein Bild, das Text, Diagramm, Screenshot, Reihe enthält.&#10;&#10;Automatisch generierte Beschreibung"/>
                    <pic:cNvPicPr/>
                  </pic:nvPicPr>
                  <pic:blipFill>
                    <a:blip r:embed="rId13"/>
                    <a:stretch>
                      <a:fillRect/>
                    </a:stretch>
                  </pic:blipFill>
                  <pic:spPr>
                    <a:xfrm>
                      <a:off x="0" y="0"/>
                      <a:ext cx="4262740" cy="2637072"/>
                    </a:xfrm>
                    <a:prstGeom prst="rect">
                      <a:avLst/>
                    </a:prstGeom>
                  </pic:spPr>
                </pic:pic>
              </a:graphicData>
            </a:graphic>
          </wp:inline>
        </w:drawing>
      </w:r>
    </w:p>
    <w:p w14:paraId="6B13EF0D" w14:textId="545C2412" w:rsidR="00AA1199" w:rsidRPr="00BF2ED8" w:rsidRDefault="005D1ACB" w:rsidP="00E673CD">
      <w:pPr>
        <w:pStyle w:val="KeinLeerraum"/>
        <w:rPr>
          <w:lang w:val="en-US"/>
        </w:rPr>
      </w:pPr>
      <w:bookmarkStart w:id="5" w:name="_Ref83281068"/>
      <w:bookmarkStart w:id="6" w:name="_Ref83281071"/>
      <w:r w:rsidRPr="00BF2ED8">
        <w:rPr>
          <w:b/>
          <w:bCs/>
          <w:color w:val="000000" w:themeColor="text1"/>
          <w:lang w:val="en-US"/>
        </w:rPr>
        <w:t xml:space="preserve">Figure </w:t>
      </w:r>
      <w:bookmarkEnd w:id="5"/>
      <w:r w:rsidR="00E673CD" w:rsidRPr="00BF2ED8">
        <w:rPr>
          <w:b/>
          <w:bCs/>
          <w:color w:val="000000" w:themeColor="text1"/>
          <w:lang w:val="en-US"/>
        </w:rPr>
        <w:t>S</w:t>
      </w:r>
      <w:r w:rsidR="00E673CD" w:rsidRPr="00BF2ED8">
        <w:rPr>
          <w:b/>
          <w:bCs/>
          <w:color w:val="000000" w:themeColor="text1"/>
          <w:lang w:val="en-GB"/>
        </w:rPr>
        <w:t>3</w:t>
      </w:r>
      <w:r w:rsidRPr="00BF2ED8">
        <w:rPr>
          <w:lang w:val="en-US"/>
        </w:rPr>
        <w:t>: Graphical representation of the work-up procedure used for samples that were handled under inert gas atmosphere (N</w:t>
      </w:r>
      <w:r w:rsidRPr="00BF2ED8">
        <w:rPr>
          <w:vertAlign w:val="subscript"/>
          <w:lang w:val="en-US"/>
        </w:rPr>
        <w:t>2</w:t>
      </w:r>
      <w:r w:rsidRPr="00BF2ED8">
        <w:rPr>
          <w:lang w:val="en-US"/>
        </w:rPr>
        <w:t>).</w:t>
      </w:r>
      <w:bookmarkStart w:id="7" w:name="_Ref53049605"/>
      <w:bookmarkEnd w:id="6"/>
      <w:r w:rsidR="00AA1199" w:rsidRPr="00BF2ED8">
        <w:rPr>
          <w:lang w:val="en-US"/>
        </w:rPr>
        <w:br w:type="page"/>
      </w:r>
    </w:p>
    <w:p w14:paraId="688E1987" w14:textId="49ED033F" w:rsidR="005D1ACB" w:rsidRPr="00BF2ED8" w:rsidRDefault="00AA1199" w:rsidP="0023624A">
      <w:pPr>
        <w:pStyle w:val="StandardText"/>
        <w:rPr>
          <w:rFonts w:ascii="Calibri" w:hAnsi="Calibri" w:cs="Calibri"/>
          <w:b/>
          <w:bCs/>
          <w:sz w:val="28"/>
          <w:szCs w:val="28"/>
          <w:lang w:val="en-US"/>
        </w:rPr>
      </w:pPr>
      <w:r w:rsidRPr="00BF2ED8">
        <w:rPr>
          <w:rFonts w:ascii="Calibri" w:hAnsi="Calibri" w:cs="Calibri"/>
          <w:b/>
          <w:bCs/>
          <w:sz w:val="28"/>
          <w:szCs w:val="28"/>
          <w:lang w:val="en-US"/>
        </w:rPr>
        <w:lastRenderedPageBreak/>
        <w:t xml:space="preserve">Tabular </w:t>
      </w:r>
      <w:r w:rsidR="002B37B8" w:rsidRPr="00BF2ED8">
        <w:rPr>
          <w:rFonts w:ascii="Calibri" w:hAnsi="Calibri" w:cs="Calibri"/>
          <w:b/>
          <w:bCs/>
          <w:sz w:val="28"/>
          <w:szCs w:val="28"/>
          <w:lang w:val="en-US"/>
        </w:rPr>
        <w:t xml:space="preserve">and Schematic </w:t>
      </w:r>
      <w:r w:rsidRPr="00BF2ED8">
        <w:rPr>
          <w:rFonts w:ascii="Calibri" w:hAnsi="Calibri" w:cs="Calibri"/>
          <w:b/>
          <w:bCs/>
          <w:sz w:val="28"/>
          <w:szCs w:val="28"/>
          <w:lang w:val="en-US"/>
        </w:rPr>
        <w:t>Overview Conducted Reactions</w:t>
      </w:r>
    </w:p>
    <w:p w14:paraId="76C6BFA1" w14:textId="6265F17D" w:rsidR="005D1ACB" w:rsidRPr="00BF2ED8" w:rsidRDefault="005D1ACB" w:rsidP="002809DD">
      <w:pPr>
        <w:pStyle w:val="Beschriftung"/>
        <w:keepNext/>
        <w:ind w:left="-567"/>
        <w:rPr>
          <w:rFonts w:ascii="Calibri" w:hAnsi="Calibri" w:cs="Calibri"/>
          <w:color w:val="3A3A3A" w:themeColor="background2" w:themeShade="40"/>
          <w:sz w:val="20"/>
          <w:szCs w:val="20"/>
          <w:lang w:val="en-US"/>
        </w:rPr>
      </w:pPr>
      <w:r w:rsidRPr="00BF2ED8">
        <w:rPr>
          <w:rFonts w:ascii="Calibri" w:hAnsi="Calibri" w:cs="Calibri"/>
          <w:b/>
          <w:bCs/>
          <w:color w:val="3A3A3A" w:themeColor="background2" w:themeShade="40"/>
          <w:sz w:val="20"/>
          <w:szCs w:val="20"/>
          <w:lang w:val="en-US"/>
        </w:rPr>
        <w:t>Table</w:t>
      </w:r>
      <w:bookmarkEnd w:id="7"/>
      <w:r w:rsidR="00CC5798" w:rsidRPr="00BF2ED8">
        <w:rPr>
          <w:rFonts w:ascii="Calibri" w:hAnsi="Calibri" w:cs="Calibri"/>
          <w:b/>
          <w:bCs/>
          <w:color w:val="3A3A3A" w:themeColor="background2" w:themeShade="40"/>
          <w:sz w:val="20"/>
          <w:szCs w:val="20"/>
        </w:rPr>
        <w:t xml:space="preserve"> S1</w:t>
      </w:r>
      <w:r w:rsidRPr="00BF2ED8">
        <w:rPr>
          <w:rFonts w:ascii="Calibri" w:hAnsi="Calibri" w:cs="Calibri"/>
          <w:b/>
          <w:bCs/>
          <w:color w:val="3A3A3A" w:themeColor="background2" w:themeShade="40"/>
          <w:sz w:val="20"/>
          <w:szCs w:val="20"/>
          <w:lang w:val="en-US"/>
        </w:rPr>
        <w:t>:</w:t>
      </w:r>
      <w:r w:rsidRPr="00BF2ED8">
        <w:rPr>
          <w:rFonts w:ascii="Calibri" w:hAnsi="Calibri" w:cs="Calibri"/>
          <w:color w:val="3A3A3A" w:themeColor="background2" w:themeShade="40"/>
          <w:sz w:val="20"/>
          <w:szCs w:val="20"/>
          <w:lang w:val="en-US"/>
        </w:rPr>
        <w:t xml:space="preserve"> Reaction conditions of the conducted experiments under ambient conditions. </w:t>
      </w:r>
    </w:p>
    <w:tbl>
      <w:tblPr>
        <w:tblStyle w:val="Tabellenraster"/>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878"/>
        <w:gridCol w:w="990"/>
        <w:gridCol w:w="849"/>
        <w:gridCol w:w="847"/>
        <w:gridCol w:w="1984"/>
        <w:gridCol w:w="1997"/>
        <w:gridCol w:w="367"/>
        <w:gridCol w:w="1756"/>
      </w:tblGrid>
      <w:tr w:rsidR="005D1ACB" w:rsidRPr="00BF2ED8" w14:paraId="0A4639F6" w14:textId="77777777" w:rsidTr="002809DD">
        <w:tc>
          <w:tcPr>
            <w:tcW w:w="538" w:type="dxa"/>
            <w:vMerge w:val="restart"/>
            <w:tcBorders>
              <w:top w:val="single" w:sz="4" w:space="0" w:color="auto"/>
            </w:tcBorders>
            <w:vAlign w:val="center"/>
          </w:tcPr>
          <w:p w14:paraId="41B271B5" w14:textId="77777777" w:rsidR="005D1ACB" w:rsidRPr="00BF2ED8" w:rsidRDefault="005D1ACB" w:rsidP="0023624A">
            <w:pPr>
              <w:pStyle w:val="Listenabsatz"/>
              <w:spacing w:line="360" w:lineRule="auto"/>
              <w:ind w:left="0"/>
              <w:jc w:val="both"/>
              <w:rPr>
                <w:rFonts w:ascii="Calibri" w:hAnsi="Calibri" w:cs="Calibri"/>
                <w:sz w:val="20"/>
                <w:szCs w:val="20"/>
                <w:lang w:val="en-US"/>
              </w:rPr>
            </w:pPr>
            <w:r w:rsidRPr="00BF2ED8">
              <w:rPr>
                <w:rFonts w:ascii="Calibri" w:hAnsi="Calibri" w:cs="Calibri"/>
                <w:b/>
                <w:sz w:val="20"/>
                <w:szCs w:val="20"/>
                <w:lang w:val="en-US"/>
              </w:rPr>
              <w:t>No.</w:t>
            </w:r>
          </w:p>
        </w:tc>
        <w:tc>
          <w:tcPr>
            <w:tcW w:w="9668" w:type="dxa"/>
            <w:gridSpan w:val="8"/>
            <w:tcBorders>
              <w:top w:val="single" w:sz="4" w:space="0" w:color="auto"/>
            </w:tcBorders>
            <w:vAlign w:val="center"/>
          </w:tcPr>
          <w:p w14:paraId="75C10E15" w14:textId="77777777" w:rsidR="005D1ACB" w:rsidRPr="00BF2ED8" w:rsidRDefault="005D1ACB" w:rsidP="00AA1199">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Components [mM]</w:t>
            </w:r>
          </w:p>
        </w:tc>
      </w:tr>
      <w:tr w:rsidR="00D44747" w:rsidRPr="00BF2ED8" w14:paraId="7519D763" w14:textId="77777777" w:rsidTr="002809DD">
        <w:tc>
          <w:tcPr>
            <w:tcW w:w="538" w:type="dxa"/>
            <w:vMerge/>
            <w:tcBorders>
              <w:bottom w:val="single" w:sz="12" w:space="0" w:color="auto"/>
            </w:tcBorders>
            <w:vAlign w:val="center"/>
          </w:tcPr>
          <w:p w14:paraId="432A4F6F"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p>
        </w:tc>
        <w:tc>
          <w:tcPr>
            <w:tcW w:w="878" w:type="dxa"/>
            <w:tcBorders>
              <w:bottom w:val="single" w:sz="12" w:space="0" w:color="auto"/>
            </w:tcBorders>
            <w:vAlign w:val="center"/>
          </w:tcPr>
          <w:p w14:paraId="49363096" w14:textId="77777777" w:rsidR="005D1ACB" w:rsidRPr="00BF2ED8" w:rsidRDefault="005D1ACB" w:rsidP="002809DD">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[4-HPA]</w:t>
            </w:r>
          </w:p>
        </w:tc>
        <w:tc>
          <w:tcPr>
            <w:tcW w:w="990" w:type="dxa"/>
            <w:tcBorders>
              <w:bottom w:val="single" w:sz="12" w:space="0" w:color="auto"/>
            </w:tcBorders>
            <w:vAlign w:val="center"/>
          </w:tcPr>
          <w:p w14:paraId="3EF2CD79" w14:textId="77777777" w:rsidR="005D1ACB" w:rsidRPr="00BF2ED8" w:rsidRDefault="005D1ACB" w:rsidP="002809DD">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[4-HMA]</w:t>
            </w:r>
          </w:p>
        </w:tc>
        <w:tc>
          <w:tcPr>
            <w:tcW w:w="849" w:type="dxa"/>
            <w:tcBorders>
              <w:bottom w:val="single" w:sz="12" w:space="0" w:color="auto"/>
            </w:tcBorders>
            <w:vAlign w:val="center"/>
          </w:tcPr>
          <w:p w14:paraId="03C172C7" w14:textId="77777777" w:rsidR="005D1ACB" w:rsidRPr="00BF2ED8" w:rsidRDefault="005D1ACB" w:rsidP="002809DD">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[4-HBz]</w:t>
            </w:r>
          </w:p>
        </w:tc>
        <w:tc>
          <w:tcPr>
            <w:tcW w:w="847" w:type="dxa"/>
            <w:tcBorders>
              <w:bottom w:val="single" w:sz="12" w:space="0" w:color="auto"/>
            </w:tcBorders>
            <w:vAlign w:val="center"/>
          </w:tcPr>
          <w:p w14:paraId="2F5CEB46" w14:textId="77777777" w:rsidR="005D1ACB" w:rsidRPr="00BF2ED8" w:rsidRDefault="005D1ACB" w:rsidP="002809DD">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[4-HB]</w:t>
            </w:r>
          </w:p>
        </w:tc>
        <w:tc>
          <w:tcPr>
            <w:tcW w:w="1984" w:type="dxa"/>
            <w:tcBorders>
              <w:bottom w:val="single" w:sz="12" w:space="0" w:color="auto"/>
            </w:tcBorders>
            <w:vAlign w:val="center"/>
          </w:tcPr>
          <w:p w14:paraId="1ABAB200" w14:textId="590A3D74" w:rsidR="005D1ACB" w:rsidRPr="00BF2ED8" w:rsidRDefault="004076FE" w:rsidP="002809DD">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w:t>
            </w:r>
            <w:r w:rsidR="009F0ECF" w:rsidRPr="00BF2ED8">
              <w:rPr>
                <w:rFonts w:ascii="Calibri" w:hAnsi="Calibri" w:cs="Calibri"/>
                <w:b/>
                <w:color w:val="000000" w:themeColor="text1"/>
                <w:sz w:val="20"/>
                <w:szCs w:val="20"/>
                <w:lang w:val="en-US"/>
              </w:rPr>
              <w:t>[</w:t>
            </w:r>
            <w:proofErr w:type="spellStart"/>
            <w:r w:rsidR="009F0ECF" w:rsidRPr="00BF2ED8">
              <w:rPr>
                <w:rFonts w:ascii="Calibri" w:hAnsi="Calibri" w:cs="Calibri"/>
                <w:b/>
                <w:color w:val="000000" w:themeColor="text1"/>
                <w:sz w:val="20"/>
                <w:szCs w:val="20"/>
                <w:lang w:val="en-US"/>
              </w:rPr>
              <w:t>Fe</w:t>
            </w:r>
            <w:r w:rsidR="009F0ECF" w:rsidRPr="00BF2ED8">
              <w:rPr>
                <w:rFonts w:ascii="Calibri" w:hAnsi="Calibri" w:cs="Calibri"/>
                <w:b/>
                <w:color w:val="000000" w:themeColor="text1"/>
                <w:sz w:val="20"/>
                <w:szCs w:val="20"/>
                <w:vertAlign w:val="superscript"/>
                <w:lang w:val="en-US"/>
              </w:rPr>
              <w:t>IV</w:t>
            </w:r>
            <w:proofErr w:type="spellEnd"/>
            <w:r w:rsidR="009F0ECF" w:rsidRPr="00BF2ED8">
              <w:rPr>
                <w:rFonts w:ascii="Calibri" w:hAnsi="Calibri" w:cs="Calibri"/>
                <w:b/>
                <w:color w:val="000000" w:themeColor="text1"/>
                <w:sz w:val="20"/>
                <w:szCs w:val="20"/>
                <w:lang w:val="en-US"/>
              </w:rPr>
              <w:t>(</w:t>
            </w:r>
            <w:r w:rsidR="00D44747" w:rsidRPr="00BF2ED8">
              <w:rPr>
                <w:rFonts w:ascii="Calibri" w:hAnsi="Calibri" w:cs="Calibri"/>
                <w:b/>
                <w:color w:val="000000" w:themeColor="text1"/>
                <w:sz w:val="20"/>
                <w:szCs w:val="20"/>
                <w:lang w:val="en-US"/>
              </w:rPr>
              <w:t>O)(</w:t>
            </w:r>
            <w:r w:rsidR="009F0ECF" w:rsidRPr="00BF2ED8">
              <w:rPr>
                <w:rFonts w:ascii="Calibri" w:hAnsi="Calibri" w:cs="Calibri"/>
                <w:b/>
                <w:color w:val="000000" w:themeColor="text1"/>
                <w:sz w:val="20"/>
                <w:szCs w:val="20"/>
                <w:lang w:val="en-US"/>
              </w:rPr>
              <w:t>Py</w:t>
            </w:r>
            <w:r w:rsidR="009F0ECF" w:rsidRPr="00BF2ED8">
              <w:rPr>
                <w:rFonts w:ascii="Calibri" w:hAnsi="Calibri" w:cs="Calibri"/>
                <w:b/>
                <w:color w:val="000000" w:themeColor="text1"/>
                <w:sz w:val="20"/>
                <w:szCs w:val="20"/>
                <w:vertAlign w:val="subscript"/>
                <w:lang w:val="en-US"/>
              </w:rPr>
              <w:t>5</w:t>
            </w:r>
            <w:r w:rsidR="009F0ECF" w:rsidRPr="00BF2ED8">
              <w:rPr>
                <w:rFonts w:ascii="Calibri" w:hAnsi="Calibri" w:cs="Calibri"/>
                <w:b/>
                <w:color w:val="000000" w:themeColor="text1"/>
                <w:sz w:val="20"/>
                <w:szCs w:val="20"/>
                <w:lang w:val="en-US"/>
              </w:rPr>
              <w:t>Me</w:t>
            </w:r>
            <w:r w:rsidR="009F0ECF" w:rsidRPr="00BF2ED8">
              <w:rPr>
                <w:rFonts w:ascii="Calibri" w:hAnsi="Calibri" w:cs="Calibri"/>
                <w:b/>
                <w:color w:val="000000" w:themeColor="text1"/>
                <w:sz w:val="20"/>
                <w:szCs w:val="20"/>
                <w:vertAlign w:val="subscript"/>
                <w:lang w:val="en-US"/>
              </w:rPr>
              <w:t>2</w:t>
            </w:r>
            <w:r w:rsidR="009F0ECF" w:rsidRPr="00BF2ED8">
              <w:rPr>
                <w:rFonts w:ascii="Calibri" w:hAnsi="Calibri" w:cs="Calibri"/>
                <w:b/>
                <w:color w:val="000000" w:themeColor="text1"/>
                <w:sz w:val="20"/>
                <w:szCs w:val="20"/>
                <w:lang w:val="en-US"/>
              </w:rPr>
              <w:t>)]</w:t>
            </w:r>
            <w:r w:rsidR="00D44747" w:rsidRPr="00BF2ED8">
              <w:rPr>
                <w:rFonts w:ascii="Calibri" w:hAnsi="Calibri" w:cs="Calibri"/>
                <w:b/>
                <w:color w:val="000000" w:themeColor="text1"/>
                <w:sz w:val="20"/>
                <w:szCs w:val="20"/>
                <w:vertAlign w:val="superscript"/>
                <w:lang w:val="en-US"/>
              </w:rPr>
              <w:t>2+</w:t>
            </w:r>
            <w:r w:rsidRPr="00BF2ED8">
              <w:rPr>
                <w:rFonts w:ascii="Calibri" w:hAnsi="Calibri" w:cs="Calibri"/>
                <w:b/>
                <w:sz w:val="20"/>
                <w:szCs w:val="20"/>
                <w:lang w:val="en-US"/>
              </w:rPr>
              <w:t>]</w:t>
            </w:r>
          </w:p>
        </w:tc>
        <w:tc>
          <w:tcPr>
            <w:tcW w:w="1997" w:type="dxa"/>
            <w:tcBorders>
              <w:bottom w:val="single" w:sz="12" w:space="0" w:color="auto"/>
            </w:tcBorders>
            <w:vAlign w:val="center"/>
          </w:tcPr>
          <w:p w14:paraId="074B6E1D" w14:textId="6152E795" w:rsidR="005D1ACB" w:rsidRPr="00BF2ED8" w:rsidRDefault="004076FE" w:rsidP="002809DD">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w:t>
            </w:r>
            <w:r w:rsidR="002809DD" w:rsidRPr="00BF2ED8">
              <w:rPr>
                <w:rFonts w:ascii="Calibri" w:hAnsi="Calibri" w:cs="Calibri"/>
                <w:b/>
                <w:color w:val="000000" w:themeColor="text1"/>
                <w:sz w:val="20"/>
                <w:szCs w:val="20"/>
                <w:lang w:val="en-US"/>
              </w:rPr>
              <w:t>[</w:t>
            </w:r>
            <w:proofErr w:type="gramStart"/>
            <w:r w:rsidR="002809DD" w:rsidRPr="00BF2ED8">
              <w:rPr>
                <w:rFonts w:ascii="Calibri" w:hAnsi="Calibri" w:cs="Calibri"/>
                <w:b/>
                <w:color w:val="000000" w:themeColor="text1"/>
                <w:sz w:val="20"/>
                <w:szCs w:val="20"/>
                <w:lang w:val="en-US"/>
              </w:rPr>
              <w:t>Fe</w:t>
            </w:r>
            <w:r w:rsidR="002809DD" w:rsidRPr="00BF2ED8">
              <w:rPr>
                <w:rFonts w:ascii="Calibri" w:hAnsi="Calibri" w:cs="Calibri"/>
                <w:b/>
                <w:color w:val="000000" w:themeColor="text1"/>
                <w:sz w:val="20"/>
                <w:szCs w:val="20"/>
                <w:vertAlign w:val="superscript"/>
                <w:lang w:val="en-US"/>
              </w:rPr>
              <w:t>III</w:t>
            </w:r>
            <w:r w:rsidR="002809DD" w:rsidRPr="00BF2ED8">
              <w:rPr>
                <w:rFonts w:ascii="Calibri" w:hAnsi="Calibri" w:cs="Calibri"/>
                <w:b/>
                <w:color w:val="000000" w:themeColor="text1"/>
                <w:sz w:val="20"/>
                <w:szCs w:val="20"/>
                <w:lang w:val="en-US"/>
              </w:rPr>
              <w:t>(</w:t>
            </w:r>
            <w:proofErr w:type="gramEnd"/>
            <w:r w:rsidR="00D44747" w:rsidRPr="00BF2ED8">
              <w:rPr>
                <w:rFonts w:ascii="Calibri" w:hAnsi="Calibri" w:cs="Calibri"/>
                <w:b/>
                <w:color w:val="000000" w:themeColor="text1"/>
                <w:sz w:val="20"/>
                <w:szCs w:val="20"/>
                <w:lang w:val="en-US"/>
              </w:rPr>
              <w:t>OH)</w:t>
            </w:r>
            <w:r w:rsidR="002809DD" w:rsidRPr="00BF2ED8">
              <w:rPr>
                <w:rFonts w:ascii="Calibri" w:hAnsi="Calibri" w:cs="Calibri"/>
                <w:b/>
                <w:color w:val="000000" w:themeColor="text1"/>
                <w:sz w:val="20"/>
                <w:szCs w:val="20"/>
                <w:lang w:val="en-US"/>
              </w:rPr>
              <w:t>Py</w:t>
            </w:r>
            <w:r w:rsidR="002809DD" w:rsidRPr="00BF2ED8">
              <w:rPr>
                <w:rFonts w:ascii="Calibri" w:hAnsi="Calibri" w:cs="Calibri"/>
                <w:b/>
                <w:color w:val="000000" w:themeColor="text1"/>
                <w:sz w:val="20"/>
                <w:szCs w:val="20"/>
                <w:vertAlign w:val="subscript"/>
                <w:lang w:val="en-US"/>
              </w:rPr>
              <w:t>5</w:t>
            </w:r>
            <w:r w:rsidR="002809DD" w:rsidRPr="00BF2ED8">
              <w:rPr>
                <w:rFonts w:ascii="Calibri" w:hAnsi="Calibri" w:cs="Calibri"/>
                <w:b/>
                <w:color w:val="000000" w:themeColor="text1"/>
                <w:sz w:val="20"/>
                <w:szCs w:val="20"/>
                <w:lang w:val="en-US"/>
              </w:rPr>
              <w:t>Me</w:t>
            </w:r>
            <w:r w:rsidR="002809DD" w:rsidRPr="00BF2ED8">
              <w:rPr>
                <w:rFonts w:ascii="Calibri" w:hAnsi="Calibri" w:cs="Calibri"/>
                <w:b/>
                <w:color w:val="000000" w:themeColor="text1"/>
                <w:sz w:val="20"/>
                <w:szCs w:val="20"/>
                <w:vertAlign w:val="subscript"/>
                <w:lang w:val="en-US"/>
              </w:rPr>
              <w:t>2</w:t>
            </w:r>
            <w:r w:rsidR="002809DD" w:rsidRPr="00BF2ED8">
              <w:rPr>
                <w:rFonts w:ascii="Calibri" w:hAnsi="Calibri" w:cs="Calibri"/>
                <w:b/>
                <w:color w:val="000000" w:themeColor="text1"/>
                <w:sz w:val="20"/>
                <w:szCs w:val="20"/>
                <w:lang w:val="en-US"/>
              </w:rPr>
              <w:t>)]</w:t>
            </w:r>
            <w:r w:rsidR="002809DD" w:rsidRPr="00BF2ED8">
              <w:rPr>
                <w:rFonts w:ascii="Calibri" w:hAnsi="Calibri" w:cs="Calibri"/>
                <w:b/>
                <w:color w:val="000000" w:themeColor="text1"/>
                <w:sz w:val="20"/>
                <w:szCs w:val="20"/>
                <w:vertAlign w:val="superscript"/>
                <w:lang w:val="en-US"/>
              </w:rPr>
              <w:t>2+</w:t>
            </w:r>
            <w:r w:rsidRPr="00BF2ED8">
              <w:rPr>
                <w:rFonts w:ascii="Calibri" w:hAnsi="Calibri" w:cs="Calibri"/>
                <w:b/>
                <w:sz w:val="20"/>
                <w:szCs w:val="20"/>
                <w:lang w:val="en-US"/>
              </w:rPr>
              <w:t>]</w:t>
            </w:r>
          </w:p>
        </w:tc>
        <w:tc>
          <w:tcPr>
            <w:tcW w:w="2123" w:type="dxa"/>
            <w:gridSpan w:val="2"/>
            <w:tcBorders>
              <w:bottom w:val="single" w:sz="12" w:space="0" w:color="auto"/>
            </w:tcBorders>
            <w:vAlign w:val="center"/>
          </w:tcPr>
          <w:p w14:paraId="73CC0647" w14:textId="41BC19FD" w:rsidR="005D1ACB" w:rsidRPr="00BF2ED8" w:rsidRDefault="004076FE" w:rsidP="002809DD">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w:t>
            </w:r>
            <w:r w:rsidR="002809DD" w:rsidRPr="00BF2ED8">
              <w:rPr>
                <w:rFonts w:ascii="Calibri" w:hAnsi="Calibri" w:cs="Calibri"/>
                <w:b/>
                <w:color w:val="000000" w:themeColor="text1"/>
                <w:sz w:val="20"/>
                <w:szCs w:val="20"/>
                <w:lang w:val="en-US"/>
              </w:rPr>
              <w:t>[</w:t>
            </w:r>
            <w:proofErr w:type="spellStart"/>
            <w:proofErr w:type="gramStart"/>
            <w:r w:rsidR="002809DD" w:rsidRPr="00BF2ED8">
              <w:rPr>
                <w:rFonts w:ascii="Calibri" w:hAnsi="Calibri" w:cs="Calibri"/>
                <w:b/>
                <w:color w:val="000000" w:themeColor="text1"/>
                <w:sz w:val="20"/>
                <w:szCs w:val="20"/>
                <w:lang w:val="en-US"/>
              </w:rPr>
              <w:t>Fe</w:t>
            </w:r>
            <w:r w:rsidR="002809DD" w:rsidRPr="00BF2ED8">
              <w:rPr>
                <w:rFonts w:ascii="Calibri" w:hAnsi="Calibri" w:cs="Calibri"/>
                <w:b/>
                <w:color w:val="000000" w:themeColor="text1"/>
                <w:sz w:val="20"/>
                <w:szCs w:val="20"/>
                <w:vertAlign w:val="superscript"/>
                <w:lang w:val="en-US"/>
              </w:rPr>
              <w:t>II</w:t>
            </w:r>
            <w:proofErr w:type="spellEnd"/>
            <w:r w:rsidR="002809DD" w:rsidRPr="00BF2ED8">
              <w:rPr>
                <w:rFonts w:ascii="Calibri" w:hAnsi="Calibri" w:cs="Calibri"/>
                <w:b/>
                <w:color w:val="000000" w:themeColor="text1"/>
                <w:sz w:val="20"/>
                <w:szCs w:val="20"/>
                <w:lang w:val="en-US"/>
              </w:rPr>
              <w:t>(</w:t>
            </w:r>
            <w:proofErr w:type="gramEnd"/>
            <w:r w:rsidR="00D44747" w:rsidRPr="00BF2ED8">
              <w:rPr>
                <w:rFonts w:ascii="Calibri" w:hAnsi="Calibri" w:cs="Calibri"/>
                <w:b/>
                <w:color w:val="000000" w:themeColor="text1"/>
                <w:sz w:val="20"/>
                <w:szCs w:val="20"/>
                <w:lang w:val="en-US"/>
              </w:rPr>
              <w:t>OH</w:t>
            </w:r>
            <w:proofErr w:type="gramStart"/>
            <w:r w:rsidR="00D44747" w:rsidRPr="00BF2ED8">
              <w:rPr>
                <w:rFonts w:ascii="Calibri" w:hAnsi="Calibri" w:cs="Calibri"/>
                <w:b/>
                <w:color w:val="000000" w:themeColor="text1"/>
                <w:sz w:val="20"/>
                <w:szCs w:val="20"/>
                <w:vertAlign w:val="subscript"/>
                <w:lang w:val="en-US"/>
              </w:rPr>
              <w:t>2</w:t>
            </w:r>
            <w:r w:rsidR="00D44747" w:rsidRPr="00BF2ED8">
              <w:rPr>
                <w:rFonts w:ascii="Calibri" w:hAnsi="Calibri" w:cs="Calibri"/>
                <w:b/>
                <w:color w:val="000000" w:themeColor="text1"/>
                <w:sz w:val="20"/>
                <w:szCs w:val="20"/>
                <w:lang w:val="en-US"/>
              </w:rPr>
              <w:t>)(</w:t>
            </w:r>
            <w:proofErr w:type="gramEnd"/>
            <w:r w:rsidR="002809DD" w:rsidRPr="00BF2ED8">
              <w:rPr>
                <w:rFonts w:ascii="Calibri" w:hAnsi="Calibri" w:cs="Calibri"/>
                <w:b/>
                <w:color w:val="000000" w:themeColor="text1"/>
                <w:sz w:val="20"/>
                <w:szCs w:val="20"/>
                <w:lang w:val="en-US"/>
              </w:rPr>
              <w:t>Py</w:t>
            </w:r>
            <w:r w:rsidR="002809DD" w:rsidRPr="00BF2ED8">
              <w:rPr>
                <w:rFonts w:ascii="Calibri" w:hAnsi="Calibri" w:cs="Calibri"/>
                <w:b/>
                <w:color w:val="000000" w:themeColor="text1"/>
                <w:sz w:val="20"/>
                <w:szCs w:val="20"/>
                <w:vertAlign w:val="subscript"/>
                <w:lang w:val="en-US"/>
              </w:rPr>
              <w:t>5</w:t>
            </w:r>
            <w:r w:rsidR="002809DD" w:rsidRPr="00BF2ED8">
              <w:rPr>
                <w:rFonts w:ascii="Calibri" w:hAnsi="Calibri" w:cs="Calibri"/>
                <w:b/>
                <w:color w:val="000000" w:themeColor="text1"/>
                <w:sz w:val="20"/>
                <w:szCs w:val="20"/>
                <w:lang w:val="en-US"/>
              </w:rPr>
              <w:t>Me</w:t>
            </w:r>
            <w:r w:rsidR="002809DD" w:rsidRPr="00BF2ED8">
              <w:rPr>
                <w:rFonts w:ascii="Calibri" w:hAnsi="Calibri" w:cs="Calibri"/>
                <w:b/>
                <w:color w:val="000000" w:themeColor="text1"/>
                <w:sz w:val="20"/>
                <w:szCs w:val="20"/>
                <w:vertAlign w:val="subscript"/>
                <w:lang w:val="en-US"/>
              </w:rPr>
              <w:t>2</w:t>
            </w:r>
            <w:r w:rsidR="002809DD" w:rsidRPr="00BF2ED8">
              <w:rPr>
                <w:rFonts w:ascii="Calibri" w:hAnsi="Calibri" w:cs="Calibri"/>
                <w:b/>
                <w:color w:val="000000" w:themeColor="text1"/>
                <w:sz w:val="20"/>
                <w:szCs w:val="20"/>
                <w:lang w:val="en-US"/>
              </w:rPr>
              <w:t>)]</w:t>
            </w:r>
            <w:r w:rsidR="002809DD" w:rsidRPr="00BF2ED8">
              <w:rPr>
                <w:rFonts w:ascii="Calibri" w:hAnsi="Calibri" w:cs="Calibri"/>
                <w:b/>
                <w:color w:val="000000" w:themeColor="text1"/>
                <w:sz w:val="20"/>
                <w:szCs w:val="20"/>
                <w:vertAlign w:val="superscript"/>
                <w:lang w:val="en-US"/>
              </w:rPr>
              <w:t>2+</w:t>
            </w:r>
            <w:r w:rsidRPr="00BF2ED8">
              <w:rPr>
                <w:rFonts w:ascii="Calibri" w:hAnsi="Calibri" w:cs="Calibri"/>
                <w:b/>
                <w:sz w:val="20"/>
                <w:szCs w:val="20"/>
                <w:lang w:val="en-US"/>
              </w:rPr>
              <w:t>]</w:t>
            </w:r>
          </w:p>
        </w:tc>
      </w:tr>
      <w:tr w:rsidR="00D44747" w:rsidRPr="00BF2ED8" w14:paraId="63D36193" w14:textId="77777777" w:rsidTr="002809DD">
        <w:tc>
          <w:tcPr>
            <w:tcW w:w="538" w:type="dxa"/>
            <w:tcBorders>
              <w:top w:val="single" w:sz="12" w:space="0" w:color="auto"/>
            </w:tcBorders>
            <w:vAlign w:val="center"/>
          </w:tcPr>
          <w:p w14:paraId="7B68EC12"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w:t>
            </w:r>
          </w:p>
        </w:tc>
        <w:tc>
          <w:tcPr>
            <w:tcW w:w="878" w:type="dxa"/>
            <w:tcBorders>
              <w:top w:val="single" w:sz="12" w:space="0" w:color="auto"/>
            </w:tcBorders>
            <w:vAlign w:val="center"/>
          </w:tcPr>
          <w:p w14:paraId="0335592B"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990" w:type="dxa"/>
            <w:tcBorders>
              <w:top w:val="single" w:sz="12" w:space="0" w:color="auto"/>
            </w:tcBorders>
            <w:vAlign w:val="center"/>
          </w:tcPr>
          <w:p w14:paraId="30AA6604"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top w:val="single" w:sz="12" w:space="0" w:color="auto"/>
            </w:tcBorders>
            <w:vAlign w:val="center"/>
          </w:tcPr>
          <w:p w14:paraId="1418856B"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tcBorders>
              <w:top w:val="single" w:sz="12" w:space="0" w:color="auto"/>
            </w:tcBorders>
            <w:vAlign w:val="center"/>
          </w:tcPr>
          <w:p w14:paraId="0BC31BD0"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tcBorders>
              <w:top w:val="single" w:sz="12" w:space="0" w:color="auto"/>
            </w:tcBorders>
            <w:vAlign w:val="center"/>
          </w:tcPr>
          <w:p w14:paraId="570EA80B"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c>
          <w:tcPr>
            <w:tcW w:w="1997" w:type="dxa"/>
            <w:tcBorders>
              <w:top w:val="single" w:sz="12" w:space="0" w:color="auto"/>
            </w:tcBorders>
            <w:vAlign w:val="center"/>
          </w:tcPr>
          <w:p w14:paraId="685191A6"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tcBorders>
              <w:top w:val="single" w:sz="12" w:space="0" w:color="auto"/>
            </w:tcBorders>
            <w:vAlign w:val="center"/>
          </w:tcPr>
          <w:p w14:paraId="1C4D7D7A"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0C6E96C1" w14:textId="77777777" w:rsidTr="002809DD">
        <w:tc>
          <w:tcPr>
            <w:tcW w:w="538" w:type="dxa"/>
            <w:vAlign w:val="center"/>
          </w:tcPr>
          <w:p w14:paraId="3F531D58"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2</w:t>
            </w:r>
          </w:p>
        </w:tc>
        <w:tc>
          <w:tcPr>
            <w:tcW w:w="878" w:type="dxa"/>
            <w:vAlign w:val="center"/>
          </w:tcPr>
          <w:p w14:paraId="729983BF"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vAlign w:val="center"/>
          </w:tcPr>
          <w:p w14:paraId="06601ADF"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849" w:type="dxa"/>
            <w:vAlign w:val="center"/>
          </w:tcPr>
          <w:p w14:paraId="2FF38074"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vAlign w:val="center"/>
          </w:tcPr>
          <w:p w14:paraId="2B93B8C2"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vAlign w:val="center"/>
          </w:tcPr>
          <w:p w14:paraId="5D23C36A"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c>
          <w:tcPr>
            <w:tcW w:w="1997" w:type="dxa"/>
            <w:vAlign w:val="center"/>
          </w:tcPr>
          <w:p w14:paraId="400CAAA6"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vAlign w:val="center"/>
          </w:tcPr>
          <w:p w14:paraId="40FB86C9"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6A79F6CA" w14:textId="77777777" w:rsidTr="002809DD">
        <w:tc>
          <w:tcPr>
            <w:tcW w:w="538" w:type="dxa"/>
            <w:tcBorders>
              <w:bottom w:val="single" w:sz="4" w:space="0" w:color="auto"/>
            </w:tcBorders>
            <w:vAlign w:val="center"/>
          </w:tcPr>
          <w:p w14:paraId="099A1367"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3</w:t>
            </w:r>
          </w:p>
        </w:tc>
        <w:tc>
          <w:tcPr>
            <w:tcW w:w="878" w:type="dxa"/>
            <w:tcBorders>
              <w:bottom w:val="single" w:sz="4" w:space="0" w:color="auto"/>
            </w:tcBorders>
            <w:vAlign w:val="center"/>
          </w:tcPr>
          <w:p w14:paraId="76E70D1D"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tcBorders>
              <w:bottom w:val="single" w:sz="4" w:space="0" w:color="auto"/>
            </w:tcBorders>
            <w:vAlign w:val="center"/>
          </w:tcPr>
          <w:p w14:paraId="18EF024E"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bottom w:val="single" w:sz="4" w:space="0" w:color="auto"/>
            </w:tcBorders>
            <w:vAlign w:val="center"/>
          </w:tcPr>
          <w:p w14:paraId="24382C0D"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847" w:type="dxa"/>
            <w:tcBorders>
              <w:bottom w:val="single" w:sz="4" w:space="0" w:color="auto"/>
            </w:tcBorders>
            <w:vAlign w:val="center"/>
          </w:tcPr>
          <w:p w14:paraId="19FEADAA"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tcBorders>
              <w:bottom w:val="single" w:sz="4" w:space="0" w:color="auto"/>
            </w:tcBorders>
            <w:vAlign w:val="center"/>
          </w:tcPr>
          <w:p w14:paraId="5A591C69"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c>
          <w:tcPr>
            <w:tcW w:w="1997" w:type="dxa"/>
            <w:tcBorders>
              <w:bottom w:val="single" w:sz="4" w:space="0" w:color="auto"/>
            </w:tcBorders>
            <w:vAlign w:val="center"/>
          </w:tcPr>
          <w:p w14:paraId="27A3D731"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tcBorders>
              <w:bottom w:val="single" w:sz="4" w:space="0" w:color="auto"/>
            </w:tcBorders>
            <w:vAlign w:val="center"/>
          </w:tcPr>
          <w:p w14:paraId="53832D9E"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74232935" w14:textId="77777777" w:rsidTr="002809DD">
        <w:tc>
          <w:tcPr>
            <w:tcW w:w="538" w:type="dxa"/>
            <w:tcBorders>
              <w:top w:val="single" w:sz="4" w:space="0" w:color="auto"/>
            </w:tcBorders>
            <w:vAlign w:val="center"/>
          </w:tcPr>
          <w:p w14:paraId="63FD8EE7" w14:textId="77777777" w:rsidR="005D1ACB" w:rsidRPr="00BF2ED8" w:rsidRDefault="005D1ACB" w:rsidP="0023624A">
            <w:pPr>
              <w:pStyle w:val="Listenabsatz"/>
              <w:spacing w:line="360" w:lineRule="auto"/>
              <w:ind w:left="0"/>
              <w:jc w:val="both"/>
              <w:rPr>
                <w:rFonts w:ascii="Calibri" w:hAnsi="Calibri" w:cs="Calibri"/>
                <w:b/>
                <w:sz w:val="10"/>
                <w:szCs w:val="10"/>
                <w:lang w:val="en-US"/>
              </w:rPr>
            </w:pPr>
          </w:p>
        </w:tc>
        <w:tc>
          <w:tcPr>
            <w:tcW w:w="878" w:type="dxa"/>
            <w:tcBorders>
              <w:top w:val="single" w:sz="4" w:space="0" w:color="auto"/>
            </w:tcBorders>
            <w:vAlign w:val="center"/>
          </w:tcPr>
          <w:p w14:paraId="116026DC"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990" w:type="dxa"/>
            <w:tcBorders>
              <w:top w:val="single" w:sz="4" w:space="0" w:color="auto"/>
            </w:tcBorders>
            <w:vAlign w:val="center"/>
          </w:tcPr>
          <w:p w14:paraId="30BF91D3"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849" w:type="dxa"/>
            <w:tcBorders>
              <w:top w:val="single" w:sz="4" w:space="0" w:color="auto"/>
            </w:tcBorders>
            <w:vAlign w:val="center"/>
          </w:tcPr>
          <w:p w14:paraId="404A2591"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847" w:type="dxa"/>
            <w:tcBorders>
              <w:top w:val="single" w:sz="4" w:space="0" w:color="auto"/>
            </w:tcBorders>
            <w:vAlign w:val="center"/>
          </w:tcPr>
          <w:p w14:paraId="77900450"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1984" w:type="dxa"/>
            <w:tcBorders>
              <w:top w:val="single" w:sz="4" w:space="0" w:color="auto"/>
            </w:tcBorders>
            <w:vAlign w:val="center"/>
          </w:tcPr>
          <w:p w14:paraId="6B026CB1"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c>
          <w:tcPr>
            <w:tcW w:w="1997" w:type="dxa"/>
            <w:tcBorders>
              <w:top w:val="single" w:sz="4" w:space="0" w:color="auto"/>
            </w:tcBorders>
            <w:vAlign w:val="center"/>
          </w:tcPr>
          <w:p w14:paraId="5710B76A"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c>
          <w:tcPr>
            <w:tcW w:w="2123" w:type="dxa"/>
            <w:gridSpan w:val="2"/>
            <w:tcBorders>
              <w:top w:val="single" w:sz="4" w:space="0" w:color="auto"/>
            </w:tcBorders>
            <w:vAlign w:val="center"/>
          </w:tcPr>
          <w:p w14:paraId="375933C0"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r>
      <w:tr w:rsidR="00D44747" w:rsidRPr="00BF2ED8" w14:paraId="2D0B75F8" w14:textId="77777777" w:rsidTr="002809DD">
        <w:tc>
          <w:tcPr>
            <w:tcW w:w="538" w:type="dxa"/>
            <w:tcBorders>
              <w:top w:val="single" w:sz="4" w:space="0" w:color="auto"/>
            </w:tcBorders>
            <w:vAlign w:val="center"/>
          </w:tcPr>
          <w:p w14:paraId="03F0DC01"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4</w:t>
            </w:r>
          </w:p>
        </w:tc>
        <w:tc>
          <w:tcPr>
            <w:tcW w:w="878" w:type="dxa"/>
            <w:tcBorders>
              <w:top w:val="single" w:sz="4" w:space="0" w:color="auto"/>
            </w:tcBorders>
            <w:vAlign w:val="center"/>
          </w:tcPr>
          <w:p w14:paraId="4A34CEAE"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990" w:type="dxa"/>
            <w:tcBorders>
              <w:top w:val="single" w:sz="4" w:space="0" w:color="auto"/>
            </w:tcBorders>
            <w:vAlign w:val="center"/>
          </w:tcPr>
          <w:p w14:paraId="66E9CB84"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top w:val="single" w:sz="4" w:space="0" w:color="auto"/>
            </w:tcBorders>
            <w:vAlign w:val="center"/>
          </w:tcPr>
          <w:p w14:paraId="32316CC8"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tcBorders>
              <w:top w:val="single" w:sz="4" w:space="0" w:color="auto"/>
            </w:tcBorders>
            <w:vAlign w:val="center"/>
          </w:tcPr>
          <w:p w14:paraId="2D2708BA"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tcBorders>
              <w:top w:val="single" w:sz="4" w:space="0" w:color="auto"/>
            </w:tcBorders>
            <w:vAlign w:val="center"/>
          </w:tcPr>
          <w:p w14:paraId="4D8699C4"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tcBorders>
              <w:top w:val="single" w:sz="4" w:space="0" w:color="auto"/>
            </w:tcBorders>
            <w:vAlign w:val="center"/>
          </w:tcPr>
          <w:p w14:paraId="3FC5D802"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c>
          <w:tcPr>
            <w:tcW w:w="2123" w:type="dxa"/>
            <w:gridSpan w:val="2"/>
            <w:tcBorders>
              <w:top w:val="single" w:sz="4" w:space="0" w:color="auto"/>
            </w:tcBorders>
            <w:vAlign w:val="center"/>
          </w:tcPr>
          <w:p w14:paraId="23FC9C78"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6D3E3B23" w14:textId="77777777" w:rsidTr="002809DD">
        <w:tc>
          <w:tcPr>
            <w:tcW w:w="538" w:type="dxa"/>
            <w:vAlign w:val="center"/>
          </w:tcPr>
          <w:p w14:paraId="2BB984C9"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5</w:t>
            </w:r>
          </w:p>
        </w:tc>
        <w:tc>
          <w:tcPr>
            <w:tcW w:w="878" w:type="dxa"/>
            <w:vAlign w:val="center"/>
          </w:tcPr>
          <w:p w14:paraId="0727D6C2"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vAlign w:val="center"/>
          </w:tcPr>
          <w:p w14:paraId="1E668BBF"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849" w:type="dxa"/>
            <w:vAlign w:val="center"/>
          </w:tcPr>
          <w:p w14:paraId="5F0BEBDC"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vAlign w:val="center"/>
          </w:tcPr>
          <w:p w14:paraId="67645014"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vAlign w:val="center"/>
          </w:tcPr>
          <w:p w14:paraId="0E610475"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vAlign w:val="center"/>
          </w:tcPr>
          <w:p w14:paraId="3AF4B347"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c>
          <w:tcPr>
            <w:tcW w:w="2123" w:type="dxa"/>
            <w:gridSpan w:val="2"/>
            <w:vAlign w:val="center"/>
          </w:tcPr>
          <w:p w14:paraId="588E7C2A"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3E2404F5" w14:textId="77777777" w:rsidTr="002809DD">
        <w:tc>
          <w:tcPr>
            <w:tcW w:w="538" w:type="dxa"/>
            <w:tcBorders>
              <w:bottom w:val="single" w:sz="4" w:space="0" w:color="auto"/>
            </w:tcBorders>
            <w:vAlign w:val="center"/>
          </w:tcPr>
          <w:p w14:paraId="076F8C6E"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6</w:t>
            </w:r>
          </w:p>
        </w:tc>
        <w:tc>
          <w:tcPr>
            <w:tcW w:w="878" w:type="dxa"/>
            <w:tcBorders>
              <w:bottom w:val="single" w:sz="4" w:space="0" w:color="auto"/>
            </w:tcBorders>
            <w:vAlign w:val="center"/>
          </w:tcPr>
          <w:p w14:paraId="5D6AFBDA"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tcBorders>
              <w:bottom w:val="single" w:sz="4" w:space="0" w:color="auto"/>
            </w:tcBorders>
            <w:vAlign w:val="center"/>
          </w:tcPr>
          <w:p w14:paraId="6C4CB442"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bottom w:val="single" w:sz="4" w:space="0" w:color="auto"/>
            </w:tcBorders>
            <w:vAlign w:val="center"/>
          </w:tcPr>
          <w:p w14:paraId="55AC2E8D"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847" w:type="dxa"/>
            <w:tcBorders>
              <w:bottom w:val="single" w:sz="4" w:space="0" w:color="auto"/>
            </w:tcBorders>
            <w:vAlign w:val="center"/>
          </w:tcPr>
          <w:p w14:paraId="4982CAB0"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tcBorders>
              <w:bottom w:val="single" w:sz="4" w:space="0" w:color="auto"/>
            </w:tcBorders>
            <w:vAlign w:val="center"/>
          </w:tcPr>
          <w:p w14:paraId="39A69841"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tcBorders>
              <w:bottom w:val="single" w:sz="4" w:space="0" w:color="auto"/>
            </w:tcBorders>
            <w:vAlign w:val="center"/>
          </w:tcPr>
          <w:p w14:paraId="472BD90B"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c>
          <w:tcPr>
            <w:tcW w:w="2123" w:type="dxa"/>
            <w:gridSpan w:val="2"/>
            <w:tcBorders>
              <w:bottom w:val="single" w:sz="4" w:space="0" w:color="auto"/>
            </w:tcBorders>
            <w:vAlign w:val="center"/>
          </w:tcPr>
          <w:p w14:paraId="78325641"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4D5809BA" w14:textId="77777777" w:rsidTr="002809DD">
        <w:tc>
          <w:tcPr>
            <w:tcW w:w="538" w:type="dxa"/>
            <w:tcBorders>
              <w:bottom w:val="single" w:sz="4" w:space="0" w:color="auto"/>
            </w:tcBorders>
            <w:vAlign w:val="center"/>
          </w:tcPr>
          <w:p w14:paraId="06DF02E6" w14:textId="77777777" w:rsidR="005D1ACB" w:rsidRPr="00BF2ED8" w:rsidRDefault="005D1ACB" w:rsidP="0023624A">
            <w:pPr>
              <w:pStyle w:val="Listenabsatz"/>
              <w:spacing w:line="360" w:lineRule="auto"/>
              <w:ind w:left="0"/>
              <w:jc w:val="both"/>
              <w:rPr>
                <w:rFonts w:ascii="Calibri" w:hAnsi="Calibri" w:cs="Calibri"/>
                <w:b/>
                <w:sz w:val="10"/>
                <w:szCs w:val="10"/>
                <w:lang w:val="en-US"/>
              </w:rPr>
            </w:pPr>
          </w:p>
        </w:tc>
        <w:tc>
          <w:tcPr>
            <w:tcW w:w="878" w:type="dxa"/>
            <w:tcBorders>
              <w:bottom w:val="single" w:sz="4" w:space="0" w:color="auto"/>
            </w:tcBorders>
            <w:vAlign w:val="center"/>
          </w:tcPr>
          <w:p w14:paraId="347EE781"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990" w:type="dxa"/>
            <w:tcBorders>
              <w:bottom w:val="single" w:sz="4" w:space="0" w:color="auto"/>
            </w:tcBorders>
            <w:vAlign w:val="center"/>
          </w:tcPr>
          <w:p w14:paraId="03841150"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849" w:type="dxa"/>
            <w:tcBorders>
              <w:bottom w:val="single" w:sz="4" w:space="0" w:color="auto"/>
            </w:tcBorders>
            <w:vAlign w:val="center"/>
          </w:tcPr>
          <w:p w14:paraId="7C98EE8B"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847" w:type="dxa"/>
            <w:tcBorders>
              <w:bottom w:val="single" w:sz="4" w:space="0" w:color="auto"/>
            </w:tcBorders>
            <w:vAlign w:val="center"/>
          </w:tcPr>
          <w:p w14:paraId="12044B73"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1984" w:type="dxa"/>
            <w:tcBorders>
              <w:bottom w:val="single" w:sz="4" w:space="0" w:color="auto"/>
            </w:tcBorders>
            <w:vAlign w:val="center"/>
          </w:tcPr>
          <w:p w14:paraId="49CF457B"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c>
          <w:tcPr>
            <w:tcW w:w="1997" w:type="dxa"/>
            <w:tcBorders>
              <w:bottom w:val="single" w:sz="4" w:space="0" w:color="auto"/>
            </w:tcBorders>
            <w:vAlign w:val="center"/>
          </w:tcPr>
          <w:p w14:paraId="2FA95D32"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c>
          <w:tcPr>
            <w:tcW w:w="2123" w:type="dxa"/>
            <w:gridSpan w:val="2"/>
            <w:tcBorders>
              <w:bottom w:val="single" w:sz="4" w:space="0" w:color="auto"/>
            </w:tcBorders>
            <w:vAlign w:val="center"/>
          </w:tcPr>
          <w:p w14:paraId="0F691505"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r>
      <w:tr w:rsidR="00D44747" w:rsidRPr="00BF2ED8" w14:paraId="10FC692C" w14:textId="77777777" w:rsidTr="002809DD">
        <w:tc>
          <w:tcPr>
            <w:tcW w:w="538" w:type="dxa"/>
            <w:tcBorders>
              <w:top w:val="single" w:sz="4" w:space="0" w:color="auto"/>
            </w:tcBorders>
            <w:vAlign w:val="center"/>
          </w:tcPr>
          <w:p w14:paraId="457A0527"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7</w:t>
            </w:r>
          </w:p>
        </w:tc>
        <w:tc>
          <w:tcPr>
            <w:tcW w:w="878" w:type="dxa"/>
            <w:tcBorders>
              <w:top w:val="single" w:sz="4" w:space="0" w:color="auto"/>
            </w:tcBorders>
            <w:vAlign w:val="center"/>
          </w:tcPr>
          <w:p w14:paraId="7524882D"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990" w:type="dxa"/>
            <w:tcBorders>
              <w:top w:val="single" w:sz="4" w:space="0" w:color="auto"/>
            </w:tcBorders>
            <w:vAlign w:val="center"/>
          </w:tcPr>
          <w:p w14:paraId="15890C7A"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top w:val="single" w:sz="4" w:space="0" w:color="auto"/>
            </w:tcBorders>
            <w:vAlign w:val="center"/>
          </w:tcPr>
          <w:p w14:paraId="45B06DFA"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tcBorders>
              <w:top w:val="single" w:sz="4" w:space="0" w:color="auto"/>
            </w:tcBorders>
            <w:vAlign w:val="center"/>
          </w:tcPr>
          <w:p w14:paraId="1C77D881"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tcBorders>
              <w:top w:val="single" w:sz="4" w:space="0" w:color="auto"/>
            </w:tcBorders>
            <w:vAlign w:val="center"/>
          </w:tcPr>
          <w:p w14:paraId="3CB987AF"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tcBorders>
              <w:top w:val="single" w:sz="4" w:space="0" w:color="auto"/>
            </w:tcBorders>
            <w:vAlign w:val="center"/>
          </w:tcPr>
          <w:p w14:paraId="34970E9B"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tcBorders>
              <w:top w:val="single" w:sz="4" w:space="0" w:color="auto"/>
            </w:tcBorders>
            <w:vAlign w:val="center"/>
          </w:tcPr>
          <w:p w14:paraId="22181578"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r>
      <w:tr w:rsidR="00D44747" w:rsidRPr="00BF2ED8" w14:paraId="43045F77" w14:textId="77777777" w:rsidTr="002809DD">
        <w:tc>
          <w:tcPr>
            <w:tcW w:w="538" w:type="dxa"/>
            <w:vAlign w:val="center"/>
          </w:tcPr>
          <w:p w14:paraId="3E5B88E3"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8</w:t>
            </w:r>
          </w:p>
        </w:tc>
        <w:tc>
          <w:tcPr>
            <w:tcW w:w="878" w:type="dxa"/>
            <w:vAlign w:val="center"/>
          </w:tcPr>
          <w:p w14:paraId="589F4661"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vAlign w:val="center"/>
          </w:tcPr>
          <w:p w14:paraId="715BCFE0"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849" w:type="dxa"/>
            <w:vAlign w:val="center"/>
          </w:tcPr>
          <w:p w14:paraId="6A42C001"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vAlign w:val="center"/>
          </w:tcPr>
          <w:p w14:paraId="1DCCDB7B"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vAlign w:val="center"/>
          </w:tcPr>
          <w:p w14:paraId="570CAD7D"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vAlign w:val="center"/>
          </w:tcPr>
          <w:p w14:paraId="1C6869E8"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vAlign w:val="center"/>
          </w:tcPr>
          <w:p w14:paraId="6CB3A66C"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r>
      <w:tr w:rsidR="00D44747" w:rsidRPr="00BF2ED8" w14:paraId="0A877C00" w14:textId="77777777" w:rsidTr="002809DD">
        <w:tc>
          <w:tcPr>
            <w:tcW w:w="538" w:type="dxa"/>
            <w:tcBorders>
              <w:bottom w:val="single" w:sz="4" w:space="0" w:color="auto"/>
            </w:tcBorders>
            <w:vAlign w:val="center"/>
          </w:tcPr>
          <w:p w14:paraId="19CF372B"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9</w:t>
            </w:r>
          </w:p>
        </w:tc>
        <w:tc>
          <w:tcPr>
            <w:tcW w:w="878" w:type="dxa"/>
            <w:tcBorders>
              <w:bottom w:val="single" w:sz="4" w:space="0" w:color="auto"/>
            </w:tcBorders>
            <w:vAlign w:val="center"/>
          </w:tcPr>
          <w:p w14:paraId="3D84256B"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tcBorders>
              <w:bottom w:val="single" w:sz="4" w:space="0" w:color="auto"/>
            </w:tcBorders>
            <w:vAlign w:val="center"/>
          </w:tcPr>
          <w:p w14:paraId="119C4793"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bottom w:val="single" w:sz="4" w:space="0" w:color="auto"/>
            </w:tcBorders>
            <w:vAlign w:val="center"/>
          </w:tcPr>
          <w:p w14:paraId="337293BE"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847" w:type="dxa"/>
            <w:tcBorders>
              <w:bottom w:val="single" w:sz="4" w:space="0" w:color="auto"/>
            </w:tcBorders>
            <w:vAlign w:val="center"/>
          </w:tcPr>
          <w:p w14:paraId="4D9AA27C"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tcBorders>
              <w:bottom w:val="single" w:sz="4" w:space="0" w:color="auto"/>
            </w:tcBorders>
            <w:vAlign w:val="center"/>
          </w:tcPr>
          <w:p w14:paraId="40584D4F"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tcBorders>
              <w:bottom w:val="single" w:sz="4" w:space="0" w:color="auto"/>
            </w:tcBorders>
            <w:vAlign w:val="center"/>
          </w:tcPr>
          <w:p w14:paraId="169A9682"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tcBorders>
              <w:bottom w:val="single" w:sz="4" w:space="0" w:color="auto"/>
            </w:tcBorders>
            <w:vAlign w:val="center"/>
          </w:tcPr>
          <w:p w14:paraId="438CC5A7"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r>
      <w:tr w:rsidR="00D44747" w:rsidRPr="00BF2ED8" w14:paraId="5488641D" w14:textId="77777777" w:rsidTr="002809DD">
        <w:tc>
          <w:tcPr>
            <w:tcW w:w="538" w:type="dxa"/>
            <w:tcBorders>
              <w:bottom w:val="single" w:sz="4" w:space="0" w:color="auto"/>
            </w:tcBorders>
            <w:vAlign w:val="center"/>
          </w:tcPr>
          <w:p w14:paraId="0AACC7CC" w14:textId="77777777" w:rsidR="005D1ACB" w:rsidRPr="00BF2ED8" w:rsidRDefault="005D1ACB" w:rsidP="0023624A">
            <w:pPr>
              <w:pStyle w:val="Listenabsatz"/>
              <w:spacing w:line="360" w:lineRule="auto"/>
              <w:ind w:left="0"/>
              <w:jc w:val="both"/>
              <w:rPr>
                <w:rFonts w:ascii="Calibri" w:hAnsi="Calibri" w:cs="Calibri"/>
                <w:b/>
                <w:sz w:val="10"/>
                <w:szCs w:val="10"/>
                <w:lang w:val="en-US"/>
              </w:rPr>
            </w:pPr>
          </w:p>
        </w:tc>
        <w:tc>
          <w:tcPr>
            <w:tcW w:w="878" w:type="dxa"/>
            <w:tcBorders>
              <w:bottom w:val="single" w:sz="4" w:space="0" w:color="auto"/>
            </w:tcBorders>
            <w:vAlign w:val="center"/>
          </w:tcPr>
          <w:p w14:paraId="21798EA4"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990" w:type="dxa"/>
            <w:tcBorders>
              <w:bottom w:val="single" w:sz="4" w:space="0" w:color="auto"/>
            </w:tcBorders>
            <w:vAlign w:val="center"/>
          </w:tcPr>
          <w:p w14:paraId="4F61DF87"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849" w:type="dxa"/>
            <w:tcBorders>
              <w:bottom w:val="single" w:sz="4" w:space="0" w:color="auto"/>
            </w:tcBorders>
            <w:vAlign w:val="center"/>
          </w:tcPr>
          <w:p w14:paraId="78C90F7D"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847" w:type="dxa"/>
            <w:tcBorders>
              <w:bottom w:val="single" w:sz="4" w:space="0" w:color="auto"/>
            </w:tcBorders>
            <w:vAlign w:val="center"/>
          </w:tcPr>
          <w:p w14:paraId="54641942"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1984" w:type="dxa"/>
            <w:tcBorders>
              <w:bottom w:val="single" w:sz="4" w:space="0" w:color="auto"/>
            </w:tcBorders>
            <w:vAlign w:val="center"/>
          </w:tcPr>
          <w:p w14:paraId="1F29D3B8"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c>
          <w:tcPr>
            <w:tcW w:w="1997" w:type="dxa"/>
            <w:tcBorders>
              <w:bottom w:val="single" w:sz="4" w:space="0" w:color="auto"/>
            </w:tcBorders>
            <w:vAlign w:val="center"/>
          </w:tcPr>
          <w:p w14:paraId="22ABEC0C"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c>
          <w:tcPr>
            <w:tcW w:w="2123" w:type="dxa"/>
            <w:gridSpan w:val="2"/>
            <w:tcBorders>
              <w:bottom w:val="single" w:sz="4" w:space="0" w:color="auto"/>
            </w:tcBorders>
            <w:vAlign w:val="center"/>
          </w:tcPr>
          <w:p w14:paraId="388B56A9"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r>
      <w:tr w:rsidR="00D44747" w:rsidRPr="00BF2ED8" w14:paraId="0A696FD0" w14:textId="77777777" w:rsidTr="002809DD">
        <w:tc>
          <w:tcPr>
            <w:tcW w:w="538" w:type="dxa"/>
            <w:tcBorders>
              <w:top w:val="single" w:sz="4" w:space="0" w:color="auto"/>
            </w:tcBorders>
            <w:vAlign w:val="center"/>
          </w:tcPr>
          <w:p w14:paraId="0F759AC2"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10</w:t>
            </w:r>
          </w:p>
        </w:tc>
        <w:tc>
          <w:tcPr>
            <w:tcW w:w="878" w:type="dxa"/>
            <w:tcBorders>
              <w:top w:val="single" w:sz="4" w:space="0" w:color="auto"/>
            </w:tcBorders>
            <w:vAlign w:val="center"/>
          </w:tcPr>
          <w:p w14:paraId="2DBEBF5F"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990" w:type="dxa"/>
            <w:tcBorders>
              <w:top w:val="single" w:sz="4" w:space="0" w:color="auto"/>
            </w:tcBorders>
            <w:vAlign w:val="center"/>
          </w:tcPr>
          <w:p w14:paraId="09C07083"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top w:val="single" w:sz="4" w:space="0" w:color="auto"/>
            </w:tcBorders>
            <w:vAlign w:val="center"/>
          </w:tcPr>
          <w:p w14:paraId="36A912A1"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tcBorders>
              <w:top w:val="single" w:sz="4" w:space="0" w:color="auto"/>
            </w:tcBorders>
            <w:vAlign w:val="center"/>
          </w:tcPr>
          <w:p w14:paraId="0F3C7771"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tcBorders>
              <w:top w:val="single" w:sz="4" w:space="0" w:color="auto"/>
            </w:tcBorders>
            <w:vAlign w:val="center"/>
          </w:tcPr>
          <w:p w14:paraId="1DBEF26F"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tcBorders>
              <w:top w:val="single" w:sz="4" w:space="0" w:color="auto"/>
            </w:tcBorders>
            <w:vAlign w:val="center"/>
          </w:tcPr>
          <w:p w14:paraId="416751A2"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tcBorders>
              <w:top w:val="single" w:sz="4" w:space="0" w:color="auto"/>
            </w:tcBorders>
            <w:vAlign w:val="center"/>
          </w:tcPr>
          <w:p w14:paraId="33B38E5E"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104E63DD" w14:textId="77777777" w:rsidTr="002809DD">
        <w:tc>
          <w:tcPr>
            <w:tcW w:w="538" w:type="dxa"/>
            <w:vAlign w:val="center"/>
          </w:tcPr>
          <w:p w14:paraId="09F332DE"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11</w:t>
            </w:r>
          </w:p>
        </w:tc>
        <w:tc>
          <w:tcPr>
            <w:tcW w:w="878" w:type="dxa"/>
            <w:vAlign w:val="center"/>
          </w:tcPr>
          <w:p w14:paraId="51F319E2"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vAlign w:val="center"/>
          </w:tcPr>
          <w:p w14:paraId="7634C585"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849" w:type="dxa"/>
            <w:vAlign w:val="center"/>
          </w:tcPr>
          <w:p w14:paraId="618A7806"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vAlign w:val="center"/>
          </w:tcPr>
          <w:p w14:paraId="182B7000"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vAlign w:val="center"/>
          </w:tcPr>
          <w:p w14:paraId="5574601A"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vAlign w:val="center"/>
          </w:tcPr>
          <w:p w14:paraId="6C97B6CF"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vAlign w:val="center"/>
          </w:tcPr>
          <w:p w14:paraId="134D1C96"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250F5B6B" w14:textId="77777777" w:rsidTr="002809DD">
        <w:tc>
          <w:tcPr>
            <w:tcW w:w="538" w:type="dxa"/>
            <w:tcBorders>
              <w:bottom w:val="single" w:sz="4" w:space="0" w:color="auto"/>
            </w:tcBorders>
            <w:vAlign w:val="center"/>
          </w:tcPr>
          <w:p w14:paraId="2A59BFB2"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12</w:t>
            </w:r>
          </w:p>
        </w:tc>
        <w:tc>
          <w:tcPr>
            <w:tcW w:w="878" w:type="dxa"/>
            <w:tcBorders>
              <w:bottom w:val="single" w:sz="4" w:space="0" w:color="auto"/>
            </w:tcBorders>
            <w:vAlign w:val="center"/>
          </w:tcPr>
          <w:p w14:paraId="501BE229"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tcBorders>
              <w:bottom w:val="single" w:sz="4" w:space="0" w:color="auto"/>
            </w:tcBorders>
            <w:vAlign w:val="center"/>
          </w:tcPr>
          <w:p w14:paraId="58C01835"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bottom w:val="single" w:sz="4" w:space="0" w:color="auto"/>
            </w:tcBorders>
            <w:vAlign w:val="center"/>
          </w:tcPr>
          <w:p w14:paraId="5C6D96DF"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847" w:type="dxa"/>
            <w:tcBorders>
              <w:bottom w:val="single" w:sz="4" w:space="0" w:color="auto"/>
            </w:tcBorders>
            <w:vAlign w:val="center"/>
          </w:tcPr>
          <w:p w14:paraId="7341DF3F"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84" w:type="dxa"/>
            <w:tcBorders>
              <w:bottom w:val="single" w:sz="4" w:space="0" w:color="auto"/>
            </w:tcBorders>
            <w:vAlign w:val="center"/>
          </w:tcPr>
          <w:p w14:paraId="411E65DA"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tcBorders>
              <w:bottom w:val="single" w:sz="4" w:space="0" w:color="auto"/>
            </w:tcBorders>
            <w:vAlign w:val="center"/>
          </w:tcPr>
          <w:p w14:paraId="463640AD"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tcBorders>
              <w:bottom w:val="single" w:sz="4" w:space="0" w:color="auto"/>
            </w:tcBorders>
            <w:vAlign w:val="center"/>
          </w:tcPr>
          <w:p w14:paraId="2A5BF694"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6161C298" w14:textId="77777777" w:rsidTr="002809DD">
        <w:tc>
          <w:tcPr>
            <w:tcW w:w="538" w:type="dxa"/>
            <w:tcBorders>
              <w:top w:val="single" w:sz="4" w:space="0" w:color="auto"/>
              <w:bottom w:val="single" w:sz="4" w:space="0" w:color="auto"/>
            </w:tcBorders>
            <w:vAlign w:val="center"/>
          </w:tcPr>
          <w:p w14:paraId="5932CE91" w14:textId="77777777" w:rsidR="005D1ACB" w:rsidRPr="00BF2ED8" w:rsidRDefault="005D1ACB" w:rsidP="0023624A">
            <w:pPr>
              <w:pStyle w:val="Listenabsatz"/>
              <w:spacing w:line="360" w:lineRule="auto"/>
              <w:ind w:left="0"/>
              <w:jc w:val="both"/>
              <w:rPr>
                <w:rFonts w:ascii="Calibri" w:hAnsi="Calibri" w:cs="Calibri"/>
                <w:b/>
                <w:sz w:val="10"/>
                <w:szCs w:val="10"/>
                <w:lang w:val="en-US"/>
              </w:rPr>
            </w:pPr>
          </w:p>
        </w:tc>
        <w:tc>
          <w:tcPr>
            <w:tcW w:w="878" w:type="dxa"/>
            <w:tcBorders>
              <w:top w:val="single" w:sz="4" w:space="0" w:color="auto"/>
              <w:bottom w:val="single" w:sz="4" w:space="0" w:color="auto"/>
            </w:tcBorders>
            <w:vAlign w:val="center"/>
          </w:tcPr>
          <w:p w14:paraId="0D2B8172"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990" w:type="dxa"/>
            <w:tcBorders>
              <w:top w:val="single" w:sz="4" w:space="0" w:color="auto"/>
              <w:bottom w:val="single" w:sz="4" w:space="0" w:color="auto"/>
            </w:tcBorders>
            <w:vAlign w:val="center"/>
          </w:tcPr>
          <w:p w14:paraId="5911B40D"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849" w:type="dxa"/>
            <w:tcBorders>
              <w:top w:val="single" w:sz="4" w:space="0" w:color="auto"/>
              <w:bottom w:val="single" w:sz="4" w:space="0" w:color="auto"/>
            </w:tcBorders>
            <w:vAlign w:val="center"/>
          </w:tcPr>
          <w:p w14:paraId="1735350F"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847" w:type="dxa"/>
            <w:tcBorders>
              <w:top w:val="single" w:sz="4" w:space="0" w:color="auto"/>
              <w:bottom w:val="single" w:sz="4" w:space="0" w:color="auto"/>
            </w:tcBorders>
            <w:vAlign w:val="center"/>
          </w:tcPr>
          <w:p w14:paraId="6F414E39" w14:textId="77777777" w:rsidR="005D1ACB" w:rsidRPr="00BF2ED8" w:rsidRDefault="005D1ACB" w:rsidP="002809DD">
            <w:pPr>
              <w:pStyle w:val="Listenabsatz"/>
              <w:spacing w:line="360" w:lineRule="auto"/>
              <w:ind w:left="0"/>
              <w:jc w:val="center"/>
              <w:rPr>
                <w:rFonts w:ascii="Calibri" w:hAnsi="Calibri" w:cs="Calibri"/>
                <w:sz w:val="10"/>
                <w:szCs w:val="10"/>
                <w:lang w:val="en-US"/>
              </w:rPr>
            </w:pPr>
          </w:p>
        </w:tc>
        <w:tc>
          <w:tcPr>
            <w:tcW w:w="1984" w:type="dxa"/>
            <w:tcBorders>
              <w:top w:val="single" w:sz="4" w:space="0" w:color="auto"/>
              <w:bottom w:val="single" w:sz="4" w:space="0" w:color="auto"/>
            </w:tcBorders>
            <w:vAlign w:val="center"/>
          </w:tcPr>
          <w:p w14:paraId="3762CF61"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c>
          <w:tcPr>
            <w:tcW w:w="2364" w:type="dxa"/>
            <w:gridSpan w:val="2"/>
            <w:tcBorders>
              <w:top w:val="single" w:sz="4" w:space="0" w:color="auto"/>
              <w:bottom w:val="single" w:sz="4" w:space="0" w:color="auto"/>
            </w:tcBorders>
            <w:vAlign w:val="center"/>
          </w:tcPr>
          <w:p w14:paraId="64BA7AA7"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c>
          <w:tcPr>
            <w:tcW w:w="1756" w:type="dxa"/>
            <w:tcBorders>
              <w:top w:val="single" w:sz="4" w:space="0" w:color="auto"/>
              <w:bottom w:val="single" w:sz="4" w:space="0" w:color="auto"/>
            </w:tcBorders>
            <w:vAlign w:val="center"/>
          </w:tcPr>
          <w:p w14:paraId="61003E45" w14:textId="77777777" w:rsidR="005D1ACB" w:rsidRPr="00BF2ED8" w:rsidRDefault="005D1ACB" w:rsidP="009F0ECF">
            <w:pPr>
              <w:pStyle w:val="Listenabsatz"/>
              <w:spacing w:line="360" w:lineRule="auto"/>
              <w:ind w:left="0"/>
              <w:jc w:val="center"/>
              <w:rPr>
                <w:rFonts w:ascii="Calibri" w:hAnsi="Calibri" w:cs="Calibri"/>
                <w:sz w:val="10"/>
                <w:szCs w:val="10"/>
                <w:lang w:val="en-US"/>
              </w:rPr>
            </w:pPr>
          </w:p>
        </w:tc>
      </w:tr>
      <w:tr w:rsidR="00D44747" w:rsidRPr="00BF2ED8" w14:paraId="466E9E25" w14:textId="77777777" w:rsidTr="002809DD">
        <w:tc>
          <w:tcPr>
            <w:tcW w:w="538" w:type="dxa"/>
            <w:tcBorders>
              <w:top w:val="single" w:sz="4" w:space="0" w:color="auto"/>
            </w:tcBorders>
            <w:vAlign w:val="center"/>
          </w:tcPr>
          <w:p w14:paraId="7E731FC6"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13</w:t>
            </w:r>
          </w:p>
        </w:tc>
        <w:tc>
          <w:tcPr>
            <w:tcW w:w="878" w:type="dxa"/>
            <w:tcBorders>
              <w:top w:val="single" w:sz="4" w:space="0" w:color="auto"/>
            </w:tcBorders>
            <w:vAlign w:val="center"/>
          </w:tcPr>
          <w:p w14:paraId="2196F7FA"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tcBorders>
              <w:top w:val="single" w:sz="4" w:space="0" w:color="auto"/>
            </w:tcBorders>
            <w:vAlign w:val="center"/>
          </w:tcPr>
          <w:p w14:paraId="37B3EDD7"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top w:val="single" w:sz="4" w:space="0" w:color="auto"/>
            </w:tcBorders>
            <w:vAlign w:val="center"/>
          </w:tcPr>
          <w:p w14:paraId="0CB8178B"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tcBorders>
              <w:top w:val="single" w:sz="4" w:space="0" w:color="auto"/>
            </w:tcBorders>
            <w:vAlign w:val="center"/>
          </w:tcPr>
          <w:p w14:paraId="0D6BD916"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1984" w:type="dxa"/>
            <w:tcBorders>
              <w:top w:val="single" w:sz="4" w:space="0" w:color="auto"/>
            </w:tcBorders>
            <w:vAlign w:val="center"/>
          </w:tcPr>
          <w:p w14:paraId="7D73CD32"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c>
          <w:tcPr>
            <w:tcW w:w="1997" w:type="dxa"/>
            <w:tcBorders>
              <w:top w:val="single" w:sz="4" w:space="0" w:color="auto"/>
            </w:tcBorders>
            <w:vAlign w:val="center"/>
          </w:tcPr>
          <w:p w14:paraId="5E93FDCF"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tcBorders>
              <w:top w:val="single" w:sz="4" w:space="0" w:color="auto"/>
            </w:tcBorders>
            <w:vAlign w:val="center"/>
          </w:tcPr>
          <w:p w14:paraId="6E7CD7C5"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33C1D83B" w14:textId="77777777" w:rsidTr="002809DD">
        <w:tc>
          <w:tcPr>
            <w:tcW w:w="538" w:type="dxa"/>
            <w:vAlign w:val="center"/>
          </w:tcPr>
          <w:p w14:paraId="1CB5DBC4"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14</w:t>
            </w:r>
          </w:p>
        </w:tc>
        <w:tc>
          <w:tcPr>
            <w:tcW w:w="878" w:type="dxa"/>
            <w:vAlign w:val="center"/>
          </w:tcPr>
          <w:p w14:paraId="07BCBE61"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vAlign w:val="center"/>
          </w:tcPr>
          <w:p w14:paraId="6EE05059"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vAlign w:val="center"/>
          </w:tcPr>
          <w:p w14:paraId="2E77609E"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vAlign w:val="center"/>
          </w:tcPr>
          <w:p w14:paraId="34C251A9"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1984" w:type="dxa"/>
            <w:vAlign w:val="center"/>
          </w:tcPr>
          <w:p w14:paraId="1DC38615"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vAlign w:val="center"/>
          </w:tcPr>
          <w:p w14:paraId="70FB8441"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c>
          <w:tcPr>
            <w:tcW w:w="2123" w:type="dxa"/>
            <w:gridSpan w:val="2"/>
            <w:vAlign w:val="center"/>
          </w:tcPr>
          <w:p w14:paraId="7C0DAD64"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D44747" w:rsidRPr="00BF2ED8" w14:paraId="4AB5279B" w14:textId="77777777" w:rsidTr="002809DD">
        <w:tc>
          <w:tcPr>
            <w:tcW w:w="538" w:type="dxa"/>
            <w:tcBorders>
              <w:bottom w:val="single" w:sz="4" w:space="0" w:color="auto"/>
            </w:tcBorders>
          </w:tcPr>
          <w:p w14:paraId="2E910F80" w14:textId="77777777" w:rsidR="005D1ACB" w:rsidRPr="00BF2ED8" w:rsidRDefault="005D1ACB" w:rsidP="0023624A">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15</w:t>
            </w:r>
          </w:p>
        </w:tc>
        <w:tc>
          <w:tcPr>
            <w:tcW w:w="878" w:type="dxa"/>
            <w:tcBorders>
              <w:bottom w:val="single" w:sz="4" w:space="0" w:color="auto"/>
            </w:tcBorders>
            <w:vAlign w:val="center"/>
          </w:tcPr>
          <w:p w14:paraId="0E0C6098"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990" w:type="dxa"/>
            <w:tcBorders>
              <w:bottom w:val="single" w:sz="4" w:space="0" w:color="auto"/>
            </w:tcBorders>
            <w:vAlign w:val="center"/>
          </w:tcPr>
          <w:p w14:paraId="0BE25873"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9" w:type="dxa"/>
            <w:tcBorders>
              <w:bottom w:val="single" w:sz="4" w:space="0" w:color="auto"/>
            </w:tcBorders>
            <w:vAlign w:val="center"/>
          </w:tcPr>
          <w:p w14:paraId="0567F438"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847" w:type="dxa"/>
            <w:tcBorders>
              <w:bottom w:val="single" w:sz="4" w:space="0" w:color="auto"/>
            </w:tcBorders>
            <w:vAlign w:val="center"/>
          </w:tcPr>
          <w:p w14:paraId="0010C3EA" w14:textId="77777777" w:rsidR="005D1ACB" w:rsidRPr="00BF2ED8" w:rsidRDefault="005D1ACB" w:rsidP="002809D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2</w:t>
            </w:r>
          </w:p>
        </w:tc>
        <w:tc>
          <w:tcPr>
            <w:tcW w:w="1984" w:type="dxa"/>
            <w:tcBorders>
              <w:bottom w:val="single" w:sz="4" w:space="0" w:color="auto"/>
            </w:tcBorders>
            <w:vAlign w:val="center"/>
          </w:tcPr>
          <w:p w14:paraId="1E38AAFF"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997" w:type="dxa"/>
            <w:tcBorders>
              <w:bottom w:val="single" w:sz="4" w:space="0" w:color="auto"/>
            </w:tcBorders>
            <w:vAlign w:val="center"/>
          </w:tcPr>
          <w:p w14:paraId="7F04BAF2"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2123" w:type="dxa"/>
            <w:gridSpan w:val="2"/>
            <w:tcBorders>
              <w:bottom w:val="single" w:sz="4" w:space="0" w:color="auto"/>
            </w:tcBorders>
            <w:vAlign w:val="center"/>
          </w:tcPr>
          <w:p w14:paraId="7384DA3C" w14:textId="77777777" w:rsidR="005D1ACB" w:rsidRPr="00BF2ED8" w:rsidRDefault="005D1ACB" w:rsidP="009F0ECF">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w:t>
            </w:r>
          </w:p>
        </w:tc>
      </w:tr>
    </w:tbl>
    <w:p w14:paraId="41C632C1" w14:textId="77777777" w:rsidR="00AA1199" w:rsidRPr="00BF2ED8" w:rsidRDefault="00AA1199" w:rsidP="0023624A">
      <w:pPr>
        <w:pStyle w:val="Beschriftung"/>
        <w:keepNext/>
        <w:ind w:left="142"/>
        <w:rPr>
          <w:rFonts w:ascii="Calibri" w:hAnsi="Calibri" w:cs="Calibri"/>
          <w:color w:val="3A3A3A" w:themeColor="background2" w:themeShade="40"/>
          <w:lang w:val="en-US"/>
        </w:rPr>
      </w:pPr>
    </w:p>
    <w:p w14:paraId="22BD503C" w14:textId="526C2919" w:rsidR="005D1ACB" w:rsidRPr="00BF2ED8" w:rsidRDefault="00CC5798" w:rsidP="0023624A">
      <w:pPr>
        <w:pStyle w:val="Beschriftung"/>
        <w:keepNext/>
        <w:ind w:left="142"/>
        <w:rPr>
          <w:rFonts w:ascii="Calibri" w:hAnsi="Calibri" w:cs="Calibri"/>
          <w:color w:val="3A3A3A" w:themeColor="background2" w:themeShade="40"/>
          <w:sz w:val="20"/>
          <w:szCs w:val="20"/>
          <w:lang w:val="en-US"/>
        </w:rPr>
      </w:pPr>
      <w:r w:rsidRPr="00BF2ED8">
        <w:rPr>
          <w:rFonts w:ascii="Calibri" w:hAnsi="Calibri" w:cs="Calibri"/>
          <w:b/>
          <w:bCs/>
          <w:color w:val="3A3A3A" w:themeColor="background2" w:themeShade="40"/>
          <w:sz w:val="20"/>
          <w:szCs w:val="20"/>
          <w:lang w:val="en-US"/>
        </w:rPr>
        <w:t>Table S2</w:t>
      </w:r>
      <w:r w:rsidR="005D1ACB" w:rsidRPr="00BF2ED8">
        <w:rPr>
          <w:rFonts w:ascii="Calibri" w:hAnsi="Calibri" w:cs="Calibri"/>
          <w:b/>
          <w:bCs/>
          <w:color w:val="3A3A3A" w:themeColor="background2" w:themeShade="40"/>
          <w:sz w:val="20"/>
          <w:szCs w:val="20"/>
          <w:lang w:val="en-US"/>
        </w:rPr>
        <w:t>:</w:t>
      </w:r>
      <w:r w:rsidR="005D1ACB" w:rsidRPr="00BF2ED8">
        <w:rPr>
          <w:rFonts w:ascii="Calibri" w:hAnsi="Calibri" w:cs="Calibri"/>
          <w:color w:val="3A3A3A" w:themeColor="background2" w:themeShade="40"/>
          <w:sz w:val="20"/>
          <w:szCs w:val="20"/>
          <w:lang w:val="en-US"/>
        </w:rPr>
        <w:t xml:space="preserve"> Reaction conditions of the conducted experiments under exclusion of O</w:t>
      </w:r>
      <w:r w:rsidR="005D1ACB" w:rsidRPr="00BF2ED8">
        <w:rPr>
          <w:rFonts w:ascii="Calibri" w:hAnsi="Calibri" w:cs="Calibri"/>
          <w:color w:val="3A3A3A" w:themeColor="background2" w:themeShade="40"/>
          <w:sz w:val="20"/>
          <w:szCs w:val="20"/>
          <w:vertAlign w:val="subscript"/>
          <w:lang w:val="en-US"/>
        </w:rPr>
        <w:t>2</w:t>
      </w:r>
      <w:r w:rsidR="005D1ACB" w:rsidRPr="00BF2ED8">
        <w:rPr>
          <w:rFonts w:ascii="Calibri" w:hAnsi="Calibri" w:cs="Calibri"/>
          <w:color w:val="3A3A3A" w:themeColor="background2" w:themeShade="40"/>
          <w:sz w:val="20"/>
          <w:szCs w:val="20"/>
          <w:lang w:val="en-US"/>
        </w:rPr>
        <w:t xml:space="preserve">. </w:t>
      </w:r>
    </w:p>
    <w:tbl>
      <w:tblPr>
        <w:tblStyle w:val="Tabellenraster"/>
        <w:tblW w:w="0" w:type="auto"/>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
        <w:gridCol w:w="1075"/>
        <w:gridCol w:w="1102"/>
        <w:gridCol w:w="1063"/>
        <w:gridCol w:w="1829"/>
        <w:gridCol w:w="1178"/>
        <w:gridCol w:w="2022"/>
      </w:tblGrid>
      <w:tr w:rsidR="005D1ACB" w:rsidRPr="00BF2ED8" w14:paraId="217E9593" w14:textId="77777777" w:rsidTr="00A370F3">
        <w:tc>
          <w:tcPr>
            <w:tcW w:w="680" w:type="dxa"/>
            <w:vMerge w:val="restart"/>
            <w:tcBorders>
              <w:top w:val="single" w:sz="4" w:space="0" w:color="auto"/>
            </w:tcBorders>
            <w:vAlign w:val="center"/>
          </w:tcPr>
          <w:p w14:paraId="53BBC8FD" w14:textId="77777777" w:rsidR="005D1ACB" w:rsidRPr="00BF2ED8" w:rsidRDefault="005D1ACB" w:rsidP="0023624A">
            <w:pPr>
              <w:jc w:val="both"/>
              <w:rPr>
                <w:rFonts w:ascii="Calibri" w:hAnsi="Calibri" w:cs="Calibri"/>
                <w:b/>
                <w:sz w:val="20"/>
                <w:szCs w:val="20"/>
                <w:lang w:val="en-US"/>
              </w:rPr>
            </w:pPr>
            <w:r w:rsidRPr="00BF2ED8">
              <w:rPr>
                <w:rFonts w:ascii="Calibri" w:hAnsi="Calibri" w:cs="Calibri"/>
                <w:b/>
                <w:sz w:val="20"/>
                <w:szCs w:val="20"/>
                <w:lang w:val="en-US"/>
              </w:rPr>
              <w:t>No.</w:t>
            </w:r>
          </w:p>
        </w:tc>
        <w:tc>
          <w:tcPr>
            <w:tcW w:w="7991" w:type="dxa"/>
            <w:gridSpan w:val="6"/>
            <w:tcBorders>
              <w:top w:val="single" w:sz="4" w:space="0" w:color="auto"/>
            </w:tcBorders>
            <w:vAlign w:val="center"/>
          </w:tcPr>
          <w:p w14:paraId="661A7EC7" w14:textId="77777777" w:rsidR="005D1ACB" w:rsidRPr="00BF2ED8" w:rsidRDefault="005D1ACB" w:rsidP="00AA1199">
            <w:pPr>
              <w:jc w:val="center"/>
              <w:rPr>
                <w:rFonts w:ascii="Calibri" w:hAnsi="Calibri" w:cs="Calibri"/>
                <w:b/>
                <w:bCs/>
                <w:sz w:val="20"/>
                <w:szCs w:val="20"/>
                <w:lang w:val="en-US"/>
              </w:rPr>
            </w:pPr>
            <w:r w:rsidRPr="00BF2ED8">
              <w:rPr>
                <w:rFonts w:ascii="Calibri" w:hAnsi="Calibri" w:cs="Calibri"/>
                <w:b/>
                <w:bCs/>
                <w:sz w:val="20"/>
                <w:szCs w:val="20"/>
                <w:lang w:val="en-US"/>
              </w:rPr>
              <w:t>Components [mM]</w:t>
            </w:r>
          </w:p>
        </w:tc>
      </w:tr>
      <w:tr w:rsidR="002809DD" w:rsidRPr="00BF2ED8" w14:paraId="7E53D240" w14:textId="77777777" w:rsidTr="002809DD">
        <w:tc>
          <w:tcPr>
            <w:tcW w:w="680" w:type="dxa"/>
            <w:vMerge/>
            <w:tcBorders>
              <w:bottom w:val="single" w:sz="12" w:space="0" w:color="auto"/>
            </w:tcBorders>
            <w:vAlign w:val="center"/>
          </w:tcPr>
          <w:p w14:paraId="103CF6DB" w14:textId="77777777" w:rsidR="002809DD" w:rsidRPr="00BF2ED8" w:rsidRDefault="002809DD" w:rsidP="002809DD">
            <w:pPr>
              <w:jc w:val="both"/>
              <w:rPr>
                <w:rFonts w:ascii="Calibri" w:hAnsi="Calibri" w:cs="Calibri"/>
                <w:b/>
                <w:sz w:val="20"/>
                <w:szCs w:val="20"/>
                <w:lang w:val="en-US"/>
              </w:rPr>
            </w:pPr>
          </w:p>
        </w:tc>
        <w:tc>
          <w:tcPr>
            <w:tcW w:w="1216" w:type="dxa"/>
            <w:tcBorders>
              <w:bottom w:val="single" w:sz="12" w:space="0" w:color="auto"/>
            </w:tcBorders>
            <w:vAlign w:val="center"/>
          </w:tcPr>
          <w:p w14:paraId="0DD6E9DB" w14:textId="77777777" w:rsidR="002809DD" w:rsidRPr="00BF2ED8" w:rsidRDefault="002809DD" w:rsidP="002809DD">
            <w:pPr>
              <w:jc w:val="center"/>
              <w:rPr>
                <w:rFonts w:ascii="Calibri" w:hAnsi="Calibri" w:cs="Calibri"/>
                <w:b/>
                <w:sz w:val="20"/>
                <w:szCs w:val="20"/>
                <w:lang w:val="en-US"/>
              </w:rPr>
            </w:pPr>
            <w:r w:rsidRPr="00BF2ED8">
              <w:rPr>
                <w:rFonts w:ascii="Calibri" w:hAnsi="Calibri" w:cs="Calibri"/>
                <w:b/>
                <w:sz w:val="20"/>
                <w:szCs w:val="20"/>
                <w:lang w:val="en-US"/>
              </w:rPr>
              <w:t>[4-HPA]</w:t>
            </w:r>
          </w:p>
        </w:tc>
        <w:tc>
          <w:tcPr>
            <w:tcW w:w="1229" w:type="dxa"/>
            <w:tcBorders>
              <w:bottom w:val="single" w:sz="12" w:space="0" w:color="auto"/>
            </w:tcBorders>
            <w:vAlign w:val="center"/>
          </w:tcPr>
          <w:p w14:paraId="08D6362D" w14:textId="77777777" w:rsidR="002809DD" w:rsidRPr="00BF2ED8" w:rsidRDefault="002809DD" w:rsidP="002809DD">
            <w:pPr>
              <w:jc w:val="center"/>
              <w:rPr>
                <w:rFonts w:ascii="Calibri" w:hAnsi="Calibri" w:cs="Calibri"/>
                <w:b/>
                <w:sz w:val="20"/>
                <w:szCs w:val="20"/>
                <w:lang w:val="en-US"/>
              </w:rPr>
            </w:pPr>
            <w:r w:rsidRPr="00BF2ED8">
              <w:rPr>
                <w:rFonts w:ascii="Calibri" w:hAnsi="Calibri" w:cs="Calibri"/>
                <w:b/>
                <w:sz w:val="20"/>
                <w:szCs w:val="20"/>
                <w:lang w:val="en-US"/>
              </w:rPr>
              <w:t>[4-HMA]</w:t>
            </w:r>
          </w:p>
        </w:tc>
        <w:tc>
          <w:tcPr>
            <w:tcW w:w="1211" w:type="dxa"/>
            <w:tcBorders>
              <w:bottom w:val="single" w:sz="12" w:space="0" w:color="auto"/>
            </w:tcBorders>
            <w:vAlign w:val="center"/>
          </w:tcPr>
          <w:p w14:paraId="1CE917FE" w14:textId="77777777" w:rsidR="002809DD" w:rsidRPr="00BF2ED8" w:rsidRDefault="002809DD" w:rsidP="002809DD">
            <w:pPr>
              <w:jc w:val="center"/>
              <w:rPr>
                <w:rFonts w:ascii="Calibri" w:hAnsi="Calibri" w:cs="Calibri"/>
                <w:b/>
                <w:sz w:val="20"/>
                <w:szCs w:val="20"/>
                <w:lang w:val="en-US"/>
              </w:rPr>
            </w:pPr>
            <w:r w:rsidRPr="00BF2ED8">
              <w:rPr>
                <w:rFonts w:ascii="Calibri" w:hAnsi="Calibri" w:cs="Calibri"/>
                <w:b/>
                <w:sz w:val="20"/>
                <w:szCs w:val="20"/>
                <w:lang w:val="en-US"/>
              </w:rPr>
              <w:t>[4-HBz]</w:t>
            </w:r>
          </w:p>
        </w:tc>
        <w:tc>
          <w:tcPr>
            <w:tcW w:w="1902" w:type="dxa"/>
            <w:tcBorders>
              <w:bottom w:val="single" w:sz="12" w:space="0" w:color="auto"/>
            </w:tcBorders>
            <w:vAlign w:val="center"/>
          </w:tcPr>
          <w:p w14:paraId="354A353B" w14:textId="04DFE6D8" w:rsidR="002809DD" w:rsidRPr="00BF2ED8" w:rsidRDefault="002809DD" w:rsidP="002809DD">
            <w:pPr>
              <w:jc w:val="center"/>
              <w:rPr>
                <w:rFonts w:ascii="Calibri" w:hAnsi="Calibri" w:cs="Calibri"/>
                <w:b/>
                <w:sz w:val="20"/>
                <w:szCs w:val="20"/>
                <w:lang w:val="en-US"/>
              </w:rPr>
            </w:pPr>
            <w:proofErr w:type="gramStart"/>
            <w:r w:rsidRPr="00BF2ED8">
              <w:rPr>
                <w:rFonts w:ascii="Calibri" w:hAnsi="Calibri" w:cs="Calibri"/>
                <w:b/>
                <w:sz w:val="20"/>
                <w:szCs w:val="20"/>
                <w:lang w:val="en-US"/>
              </w:rPr>
              <w:t>Fe(</w:t>
            </w:r>
            <w:proofErr w:type="gramEnd"/>
            <w:r w:rsidRPr="00BF2ED8">
              <w:rPr>
                <w:rFonts w:ascii="Calibri" w:hAnsi="Calibri" w:cs="Calibri"/>
                <w:b/>
                <w:sz w:val="20"/>
                <w:szCs w:val="20"/>
                <w:lang w:val="en-US"/>
              </w:rPr>
              <w:t>MeCN)</w:t>
            </w:r>
            <w:r w:rsidRPr="00BF2ED8">
              <w:rPr>
                <w:rFonts w:ascii="Calibri" w:hAnsi="Calibri" w:cs="Calibri"/>
                <w:b/>
                <w:sz w:val="20"/>
                <w:szCs w:val="20"/>
                <w:vertAlign w:val="subscript"/>
                <w:lang w:val="en-US"/>
              </w:rPr>
              <w:t>2</w:t>
            </w:r>
            <w:r w:rsidRPr="00BF2ED8">
              <w:rPr>
                <w:rFonts w:ascii="Calibri" w:hAnsi="Calibri" w:cs="Calibri"/>
                <w:b/>
                <w:sz w:val="20"/>
                <w:szCs w:val="20"/>
                <w:lang w:val="en-US"/>
              </w:rPr>
              <w:t>(OTf)</w:t>
            </w:r>
            <w:r w:rsidRPr="00BF2ED8">
              <w:rPr>
                <w:rFonts w:ascii="Calibri" w:hAnsi="Calibri" w:cs="Calibri"/>
                <w:b/>
                <w:sz w:val="20"/>
                <w:szCs w:val="20"/>
                <w:vertAlign w:val="subscript"/>
                <w:lang w:val="en-US"/>
              </w:rPr>
              <w:t>2</w:t>
            </w:r>
          </w:p>
        </w:tc>
        <w:tc>
          <w:tcPr>
            <w:tcW w:w="1268" w:type="dxa"/>
            <w:tcBorders>
              <w:bottom w:val="single" w:sz="12" w:space="0" w:color="auto"/>
            </w:tcBorders>
            <w:vAlign w:val="center"/>
          </w:tcPr>
          <w:p w14:paraId="7AE8D69F" w14:textId="77777777" w:rsidR="002809DD" w:rsidRPr="00BF2ED8" w:rsidRDefault="002809DD" w:rsidP="002809DD">
            <w:pPr>
              <w:jc w:val="center"/>
              <w:rPr>
                <w:rFonts w:ascii="Calibri" w:hAnsi="Calibri" w:cs="Calibri"/>
                <w:b/>
                <w:sz w:val="20"/>
                <w:szCs w:val="20"/>
                <w:lang w:val="en-US"/>
              </w:rPr>
            </w:pPr>
            <w:proofErr w:type="gramStart"/>
            <w:r w:rsidRPr="00BF2ED8">
              <w:rPr>
                <w:rFonts w:ascii="Calibri" w:hAnsi="Calibri" w:cs="Calibri"/>
                <w:b/>
                <w:sz w:val="20"/>
                <w:szCs w:val="20"/>
                <w:lang w:val="en-US"/>
              </w:rPr>
              <w:t>Fe(</w:t>
            </w:r>
            <w:proofErr w:type="gramEnd"/>
            <w:r w:rsidRPr="00BF2ED8">
              <w:rPr>
                <w:rFonts w:ascii="Calibri" w:hAnsi="Calibri" w:cs="Calibri"/>
                <w:b/>
                <w:sz w:val="20"/>
                <w:szCs w:val="20"/>
                <w:lang w:val="en-US"/>
              </w:rPr>
              <w:t>OTf)</w:t>
            </w:r>
            <w:r w:rsidRPr="00BF2ED8">
              <w:rPr>
                <w:rFonts w:ascii="Calibri" w:hAnsi="Calibri" w:cs="Calibri"/>
                <w:b/>
                <w:sz w:val="20"/>
                <w:szCs w:val="20"/>
                <w:vertAlign w:val="subscript"/>
                <w:lang w:val="en-US"/>
              </w:rPr>
              <w:t>3</w:t>
            </w:r>
          </w:p>
        </w:tc>
        <w:tc>
          <w:tcPr>
            <w:tcW w:w="1165" w:type="dxa"/>
            <w:tcBorders>
              <w:bottom w:val="single" w:sz="12" w:space="0" w:color="auto"/>
            </w:tcBorders>
            <w:vAlign w:val="center"/>
          </w:tcPr>
          <w:p w14:paraId="517E88D2" w14:textId="52280E05" w:rsidR="002809DD" w:rsidRPr="00BF2ED8" w:rsidRDefault="002809DD" w:rsidP="002809DD">
            <w:pPr>
              <w:jc w:val="center"/>
              <w:rPr>
                <w:rFonts w:ascii="Calibri" w:hAnsi="Calibri" w:cs="Calibri"/>
                <w:b/>
                <w:sz w:val="20"/>
                <w:szCs w:val="20"/>
                <w:lang w:val="en-US"/>
              </w:rPr>
            </w:pPr>
            <w:r w:rsidRPr="00BF2ED8">
              <w:rPr>
                <w:rFonts w:ascii="Calibri" w:hAnsi="Calibri" w:cs="Calibri"/>
                <w:b/>
                <w:sz w:val="20"/>
                <w:szCs w:val="20"/>
                <w:lang w:val="en-US"/>
              </w:rPr>
              <w:t>[</w:t>
            </w:r>
            <w:r w:rsidRPr="00BF2ED8">
              <w:rPr>
                <w:rFonts w:ascii="Calibri" w:hAnsi="Calibri" w:cs="Calibri"/>
                <w:b/>
                <w:color w:val="000000" w:themeColor="text1"/>
                <w:sz w:val="20"/>
                <w:szCs w:val="20"/>
                <w:lang w:val="en-US"/>
              </w:rPr>
              <w:t>[</w:t>
            </w:r>
            <w:proofErr w:type="gramStart"/>
            <w:r w:rsidRPr="00BF2ED8">
              <w:rPr>
                <w:rFonts w:ascii="Calibri" w:hAnsi="Calibri" w:cs="Calibri"/>
                <w:b/>
                <w:color w:val="000000" w:themeColor="text1"/>
                <w:sz w:val="20"/>
                <w:szCs w:val="20"/>
                <w:lang w:val="en-US"/>
              </w:rPr>
              <w:t>Fe</w:t>
            </w:r>
            <w:r w:rsidRPr="00BF2ED8">
              <w:rPr>
                <w:rFonts w:ascii="Calibri" w:hAnsi="Calibri" w:cs="Calibri"/>
                <w:b/>
                <w:color w:val="000000" w:themeColor="text1"/>
                <w:sz w:val="20"/>
                <w:szCs w:val="20"/>
                <w:vertAlign w:val="superscript"/>
                <w:lang w:val="en-US"/>
              </w:rPr>
              <w:t>III</w:t>
            </w:r>
            <w:r w:rsidRPr="00BF2ED8">
              <w:rPr>
                <w:rFonts w:ascii="Calibri" w:hAnsi="Calibri" w:cs="Calibri"/>
                <w:b/>
                <w:color w:val="000000" w:themeColor="text1"/>
                <w:sz w:val="20"/>
                <w:szCs w:val="20"/>
                <w:lang w:val="en-US"/>
              </w:rPr>
              <w:t>(</w:t>
            </w:r>
            <w:proofErr w:type="gramEnd"/>
            <w:r w:rsidR="00D44747" w:rsidRPr="00BF2ED8">
              <w:rPr>
                <w:rFonts w:ascii="Calibri" w:hAnsi="Calibri" w:cs="Calibri"/>
                <w:b/>
                <w:color w:val="000000" w:themeColor="text1"/>
                <w:sz w:val="20"/>
                <w:szCs w:val="20"/>
                <w:lang w:val="en-US"/>
              </w:rPr>
              <w:t>OH)(</w:t>
            </w:r>
            <w:r w:rsidRPr="00BF2ED8">
              <w:rPr>
                <w:rFonts w:ascii="Calibri" w:hAnsi="Calibri" w:cs="Calibri"/>
                <w:b/>
                <w:color w:val="000000" w:themeColor="text1"/>
                <w:sz w:val="20"/>
                <w:szCs w:val="20"/>
                <w:lang w:val="en-US"/>
              </w:rPr>
              <w:t>Py</w:t>
            </w:r>
            <w:r w:rsidRPr="00BF2ED8">
              <w:rPr>
                <w:rFonts w:ascii="Calibri" w:hAnsi="Calibri" w:cs="Calibri"/>
                <w:b/>
                <w:color w:val="000000" w:themeColor="text1"/>
                <w:sz w:val="20"/>
                <w:szCs w:val="20"/>
                <w:vertAlign w:val="subscript"/>
                <w:lang w:val="en-US"/>
              </w:rPr>
              <w:t>5</w:t>
            </w:r>
            <w:r w:rsidRPr="00BF2ED8">
              <w:rPr>
                <w:rFonts w:ascii="Calibri" w:hAnsi="Calibri" w:cs="Calibri"/>
                <w:b/>
                <w:color w:val="000000" w:themeColor="text1"/>
                <w:sz w:val="20"/>
                <w:szCs w:val="20"/>
                <w:lang w:val="en-US"/>
              </w:rPr>
              <w:t>Me</w:t>
            </w:r>
            <w:r w:rsidRPr="00BF2ED8">
              <w:rPr>
                <w:rFonts w:ascii="Calibri" w:hAnsi="Calibri" w:cs="Calibri"/>
                <w:b/>
                <w:color w:val="000000" w:themeColor="text1"/>
                <w:sz w:val="20"/>
                <w:szCs w:val="20"/>
                <w:vertAlign w:val="subscript"/>
                <w:lang w:val="en-US"/>
              </w:rPr>
              <w:t>2</w:t>
            </w:r>
            <w:r w:rsidRPr="00BF2ED8">
              <w:rPr>
                <w:rFonts w:ascii="Calibri" w:hAnsi="Calibri" w:cs="Calibri"/>
                <w:b/>
                <w:color w:val="000000" w:themeColor="text1"/>
                <w:sz w:val="20"/>
                <w:szCs w:val="20"/>
                <w:lang w:val="en-US"/>
              </w:rPr>
              <w:t>)]</w:t>
            </w:r>
            <w:r w:rsidRPr="00BF2ED8">
              <w:rPr>
                <w:rFonts w:ascii="Calibri" w:hAnsi="Calibri" w:cs="Calibri"/>
                <w:b/>
                <w:color w:val="000000" w:themeColor="text1"/>
                <w:sz w:val="20"/>
                <w:szCs w:val="20"/>
                <w:vertAlign w:val="superscript"/>
                <w:lang w:val="en-US"/>
              </w:rPr>
              <w:t>2+</w:t>
            </w:r>
            <w:r w:rsidRPr="00BF2ED8">
              <w:rPr>
                <w:rFonts w:ascii="Calibri" w:hAnsi="Calibri" w:cs="Calibri"/>
                <w:b/>
                <w:sz w:val="20"/>
                <w:szCs w:val="20"/>
                <w:lang w:val="en-US"/>
              </w:rPr>
              <w:t>]</w:t>
            </w:r>
          </w:p>
        </w:tc>
      </w:tr>
      <w:tr w:rsidR="002809DD" w:rsidRPr="00BF2ED8" w14:paraId="2776F8FD" w14:textId="77777777" w:rsidTr="002809DD">
        <w:tc>
          <w:tcPr>
            <w:tcW w:w="680" w:type="dxa"/>
            <w:tcBorders>
              <w:top w:val="single" w:sz="12" w:space="0" w:color="auto"/>
            </w:tcBorders>
            <w:vAlign w:val="center"/>
          </w:tcPr>
          <w:p w14:paraId="70B5EC04" w14:textId="77777777" w:rsidR="002809DD" w:rsidRPr="00BF2ED8" w:rsidRDefault="002809DD" w:rsidP="002809DD">
            <w:pPr>
              <w:jc w:val="both"/>
              <w:rPr>
                <w:rFonts w:ascii="Calibri" w:hAnsi="Calibri" w:cs="Calibri"/>
                <w:b/>
                <w:sz w:val="20"/>
                <w:szCs w:val="20"/>
                <w:lang w:val="en-US"/>
              </w:rPr>
            </w:pPr>
            <w:r w:rsidRPr="00BF2ED8">
              <w:rPr>
                <w:rFonts w:ascii="Calibri" w:hAnsi="Calibri" w:cs="Calibri"/>
                <w:b/>
                <w:sz w:val="20"/>
                <w:szCs w:val="20"/>
                <w:lang w:val="en-US"/>
              </w:rPr>
              <w:t>16</w:t>
            </w:r>
          </w:p>
        </w:tc>
        <w:tc>
          <w:tcPr>
            <w:tcW w:w="1216" w:type="dxa"/>
            <w:tcBorders>
              <w:top w:val="single" w:sz="12" w:space="0" w:color="auto"/>
            </w:tcBorders>
            <w:vAlign w:val="center"/>
          </w:tcPr>
          <w:p w14:paraId="0E2C3E95"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2</w:t>
            </w:r>
          </w:p>
        </w:tc>
        <w:tc>
          <w:tcPr>
            <w:tcW w:w="1229" w:type="dxa"/>
            <w:tcBorders>
              <w:top w:val="single" w:sz="12" w:space="0" w:color="auto"/>
            </w:tcBorders>
            <w:vAlign w:val="center"/>
          </w:tcPr>
          <w:p w14:paraId="5269879C"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11" w:type="dxa"/>
            <w:tcBorders>
              <w:top w:val="single" w:sz="12" w:space="0" w:color="auto"/>
            </w:tcBorders>
            <w:vAlign w:val="center"/>
          </w:tcPr>
          <w:p w14:paraId="35844F54"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902" w:type="dxa"/>
            <w:tcBorders>
              <w:top w:val="single" w:sz="12" w:space="0" w:color="auto"/>
            </w:tcBorders>
            <w:vAlign w:val="center"/>
          </w:tcPr>
          <w:p w14:paraId="2FE41352"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4</w:t>
            </w:r>
          </w:p>
        </w:tc>
        <w:tc>
          <w:tcPr>
            <w:tcW w:w="1268" w:type="dxa"/>
            <w:tcBorders>
              <w:top w:val="single" w:sz="12" w:space="0" w:color="auto"/>
            </w:tcBorders>
            <w:vAlign w:val="center"/>
          </w:tcPr>
          <w:p w14:paraId="5BC60768"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165" w:type="dxa"/>
            <w:tcBorders>
              <w:top w:val="single" w:sz="12" w:space="0" w:color="auto"/>
            </w:tcBorders>
            <w:vAlign w:val="center"/>
          </w:tcPr>
          <w:p w14:paraId="5716F9B8"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r>
      <w:tr w:rsidR="002809DD" w:rsidRPr="00BF2ED8" w14:paraId="4DEC869B" w14:textId="77777777" w:rsidTr="002809DD">
        <w:tc>
          <w:tcPr>
            <w:tcW w:w="680" w:type="dxa"/>
            <w:vAlign w:val="center"/>
          </w:tcPr>
          <w:p w14:paraId="1A3AC007" w14:textId="77777777" w:rsidR="002809DD" w:rsidRPr="00BF2ED8" w:rsidRDefault="002809DD" w:rsidP="002809DD">
            <w:pPr>
              <w:jc w:val="both"/>
              <w:rPr>
                <w:rFonts w:ascii="Calibri" w:hAnsi="Calibri" w:cs="Calibri"/>
                <w:b/>
                <w:sz w:val="20"/>
                <w:szCs w:val="20"/>
                <w:lang w:val="en-US"/>
              </w:rPr>
            </w:pPr>
            <w:r w:rsidRPr="00BF2ED8">
              <w:rPr>
                <w:rFonts w:ascii="Calibri" w:hAnsi="Calibri" w:cs="Calibri"/>
                <w:b/>
                <w:sz w:val="20"/>
                <w:szCs w:val="20"/>
                <w:lang w:val="en-US"/>
              </w:rPr>
              <w:t>17</w:t>
            </w:r>
          </w:p>
        </w:tc>
        <w:tc>
          <w:tcPr>
            <w:tcW w:w="1216" w:type="dxa"/>
            <w:vAlign w:val="center"/>
          </w:tcPr>
          <w:p w14:paraId="5AE59645"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29" w:type="dxa"/>
            <w:vAlign w:val="center"/>
          </w:tcPr>
          <w:p w14:paraId="34C2CB14"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2</w:t>
            </w:r>
          </w:p>
        </w:tc>
        <w:tc>
          <w:tcPr>
            <w:tcW w:w="1211" w:type="dxa"/>
            <w:vAlign w:val="center"/>
          </w:tcPr>
          <w:p w14:paraId="2FF59B54"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902" w:type="dxa"/>
            <w:vAlign w:val="center"/>
          </w:tcPr>
          <w:p w14:paraId="7C54AFEB"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4</w:t>
            </w:r>
          </w:p>
        </w:tc>
        <w:tc>
          <w:tcPr>
            <w:tcW w:w="1268" w:type="dxa"/>
            <w:vAlign w:val="center"/>
          </w:tcPr>
          <w:p w14:paraId="57EDB25F"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165" w:type="dxa"/>
            <w:vAlign w:val="center"/>
          </w:tcPr>
          <w:p w14:paraId="54E0C4D8"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r>
      <w:tr w:rsidR="002809DD" w:rsidRPr="00BF2ED8" w14:paraId="0AF39D26" w14:textId="77777777" w:rsidTr="002809DD">
        <w:tc>
          <w:tcPr>
            <w:tcW w:w="680" w:type="dxa"/>
            <w:tcBorders>
              <w:bottom w:val="single" w:sz="4" w:space="0" w:color="auto"/>
            </w:tcBorders>
            <w:vAlign w:val="center"/>
          </w:tcPr>
          <w:p w14:paraId="05F4D6FB" w14:textId="77777777" w:rsidR="002809DD" w:rsidRPr="00BF2ED8" w:rsidRDefault="002809DD" w:rsidP="002809DD">
            <w:pPr>
              <w:jc w:val="both"/>
              <w:rPr>
                <w:rFonts w:ascii="Calibri" w:hAnsi="Calibri" w:cs="Calibri"/>
                <w:b/>
                <w:sz w:val="20"/>
                <w:szCs w:val="20"/>
                <w:lang w:val="en-US"/>
              </w:rPr>
            </w:pPr>
            <w:r w:rsidRPr="00BF2ED8">
              <w:rPr>
                <w:rFonts w:ascii="Calibri" w:hAnsi="Calibri" w:cs="Calibri"/>
                <w:b/>
                <w:sz w:val="20"/>
                <w:szCs w:val="20"/>
                <w:lang w:val="en-US"/>
              </w:rPr>
              <w:t>18</w:t>
            </w:r>
          </w:p>
        </w:tc>
        <w:tc>
          <w:tcPr>
            <w:tcW w:w="1216" w:type="dxa"/>
            <w:tcBorders>
              <w:bottom w:val="single" w:sz="4" w:space="0" w:color="auto"/>
            </w:tcBorders>
            <w:vAlign w:val="center"/>
          </w:tcPr>
          <w:p w14:paraId="1CE81987"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29" w:type="dxa"/>
            <w:tcBorders>
              <w:bottom w:val="single" w:sz="4" w:space="0" w:color="auto"/>
            </w:tcBorders>
            <w:vAlign w:val="center"/>
          </w:tcPr>
          <w:p w14:paraId="0F280851"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11" w:type="dxa"/>
            <w:tcBorders>
              <w:bottom w:val="single" w:sz="4" w:space="0" w:color="auto"/>
            </w:tcBorders>
            <w:vAlign w:val="center"/>
          </w:tcPr>
          <w:p w14:paraId="0DD3CEB7"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2</w:t>
            </w:r>
          </w:p>
        </w:tc>
        <w:tc>
          <w:tcPr>
            <w:tcW w:w="1902" w:type="dxa"/>
            <w:tcBorders>
              <w:bottom w:val="single" w:sz="4" w:space="0" w:color="auto"/>
            </w:tcBorders>
            <w:vAlign w:val="center"/>
          </w:tcPr>
          <w:p w14:paraId="11ADFA4E"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4</w:t>
            </w:r>
          </w:p>
        </w:tc>
        <w:tc>
          <w:tcPr>
            <w:tcW w:w="1268" w:type="dxa"/>
            <w:tcBorders>
              <w:bottom w:val="single" w:sz="4" w:space="0" w:color="auto"/>
            </w:tcBorders>
            <w:vAlign w:val="center"/>
          </w:tcPr>
          <w:p w14:paraId="5A68422C"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165" w:type="dxa"/>
            <w:tcBorders>
              <w:bottom w:val="single" w:sz="4" w:space="0" w:color="auto"/>
            </w:tcBorders>
            <w:vAlign w:val="center"/>
          </w:tcPr>
          <w:p w14:paraId="6CBF88E5"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r>
      <w:tr w:rsidR="002809DD" w:rsidRPr="00BF2ED8" w14:paraId="4242CE48" w14:textId="77777777" w:rsidTr="002809DD">
        <w:tc>
          <w:tcPr>
            <w:tcW w:w="680" w:type="dxa"/>
            <w:tcBorders>
              <w:top w:val="single" w:sz="4" w:space="0" w:color="auto"/>
              <w:bottom w:val="single" w:sz="4" w:space="0" w:color="auto"/>
            </w:tcBorders>
            <w:vAlign w:val="center"/>
          </w:tcPr>
          <w:p w14:paraId="3EE07A45" w14:textId="77777777" w:rsidR="002809DD" w:rsidRPr="00BF2ED8" w:rsidRDefault="002809DD" w:rsidP="002809DD">
            <w:pPr>
              <w:jc w:val="both"/>
              <w:rPr>
                <w:rFonts w:ascii="Calibri" w:hAnsi="Calibri" w:cs="Calibri"/>
                <w:b/>
                <w:sz w:val="10"/>
                <w:szCs w:val="10"/>
                <w:lang w:val="en-US"/>
              </w:rPr>
            </w:pPr>
          </w:p>
        </w:tc>
        <w:tc>
          <w:tcPr>
            <w:tcW w:w="1216" w:type="dxa"/>
            <w:tcBorders>
              <w:top w:val="single" w:sz="4" w:space="0" w:color="auto"/>
              <w:bottom w:val="single" w:sz="4" w:space="0" w:color="auto"/>
            </w:tcBorders>
            <w:vAlign w:val="center"/>
          </w:tcPr>
          <w:p w14:paraId="44BF7D23" w14:textId="77777777" w:rsidR="002809DD" w:rsidRPr="00BF2ED8" w:rsidRDefault="002809DD" w:rsidP="002809DD">
            <w:pPr>
              <w:jc w:val="center"/>
              <w:rPr>
                <w:rFonts w:ascii="Calibri" w:hAnsi="Calibri" w:cs="Calibri"/>
                <w:sz w:val="10"/>
                <w:szCs w:val="10"/>
                <w:lang w:val="en-US"/>
              </w:rPr>
            </w:pPr>
          </w:p>
        </w:tc>
        <w:tc>
          <w:tcPr>
            <w:tcW w:w="1229" w:type="dxa"/>
            <w:tcBorders>
              <w:top w:val="single" w:sz="4" w:space="0" w:color="auto"/>
              <w:bottom w:val="single" w:sz="4" w:space="0" w:color="auto"/>
            </w:tcBorders>
            <w:vAlign w:val="center"/>
          </w:tcPr>
          <w:p w14:paraId="013079EA" w14:textId="77777777" w:rsidR="002809DD" w:rsidRPr="00BF2ED8" w:rsidRDefault="002809DD" w:rsidP="002809DD">
            <w:pPr>
              <w:jc w:val="center"/>
              <w:rPr>
                <w:rFonts w:ascii="Calibri" w:hAnsi="Calibri" w:cs="Calibri"/>
                <w:sz w:val="10"/>
                <w:szCs w:val="10"/>
                <w:lang w:val="en-US"/>
              </w:rPr>
            </w:pPr>
          </w:p>
        </w:tc>
        <w:tc>
          <w:tcPr>
            <w:tcW w:w="1211" w:type="dxa"/>
            <w:tcBorders>
              <w:top w:val="single" w:sz="4" w:space="0" w:color="auto"/>
              <w:bottom w:val="single" w:sz="4" w:space="0" w:color="auto"/>
            </w:tcBorders>
            <w:vAlign w:val="center"/>
          </w:tcPr>
          <w:p w14:paraId="3BC1C373" w14:textId="77777777" w:rsidR="002809DD" w:rsidRPr="00BF2ED8" w:rsidRDefault="002809DD" w:rsidP="002809DD">
            <w:pPr>
              <w:jc w:val="center"/>
              <w:rPr>
                <w:rFonts w:ascii="Calibri" w:hAnsi="Calibri" w:cs="Calibri"/>
                <w:sz w:val="10"/>
                <w:szCs w:val="10"/>
                <w:lang w:val="en-US"/>
              </w:rPr>
            </w:pPr>
          </w:p>
        </w:tc>
        <w:tc>
          <w:tcPr>
            <w:tcW w:w="1902" w:type="dxa"/>
            <w:tcBorders>
              <w:top w:val="single" w:sz="4" w:space="0" w:color="auto"/>
              <w:bottom w:val="single" w:sz="4" w:space="0" w:color="auto"/>
            </w:tcBorders>
            <w:vAlign w:val="center"/>
          </w:tcPr>
          <w:p w14:paraId="1373EA86" w14:textId="77777777" w:rsidR="002809DD" w:rsidRPr="00BF2ED8" w:rsidRDefault="002809DD" w:rsidP="002809DD">
            <w:pPr>
              <w:jc w:val="center"/>
              <w:rPr>
                <w:rFonts w:ascii="Calibri" w:hAnsi="Calibri" w:cs="Calibri"/>
                <w:sz w:val="10"/>
                <w:szCs w:val="10"/>
                <w:lang w:val="en-US"/>
              </w:rPr>
            </w:pPr>
          </w:p>
        </w:tc>
        <w:tc>
          <w:tcPr>
            <w:tcW w:w="1268" w:type="dxa"/>
            <w:tcBorders>
              <w:top w:val="single" w:sz="4" w:space="0" w:color="auto"/>
              <w:bottom w:val="single" w:sz="4" w:space="0" w:color="auto"/>
            </w:tcBorders>
            <w:vAlign w:val="center"/>
          </w:tcPr>
          <w:p w14:paraId="60F8CA27" w14:textId="77777777" w:rsidR="002809DD" w:rsidRPr="00BF2ED8" w:rsidRDefault="002809DD" w:rsidP="002809DD">
            <w:pPr>
              <w:jc w:val="center"/>
              <w:rPr>
                <w:rFonts w:ascii="Calibri" w:hAnsi="Calibri" w:cs="Calibri"/>
                <w:sz w:val="10"/>
                <w:szCs w:val="10"/>
                <w:lang w:val="en-US"/>
              </w:rPr>
            </w:pPr>
          </w:p>
        </w:tc>
        <w:tc>
          <w:tcPr>
            <w:tcW w:w="1165" w:type="dxa"/>
            <w:tcBorders>
              <w:top w:val="single" w:sz="4" w:space="0" w:color="auto"/>
              <w:bottom w:val="single" w:sz="4" w:space="0" w:color="auto"/>
            </w:tcBorders>
            <w:vAlign w:val="center"/>
          </w:tcPr>
          <w:p w14:paraId="43703234" w14:textId="77777777" w:rsidR="002809DD" w:rsidRPr="00BF2ED8" w:rsidRDefault="002809DD" w:rsidP="002809DD">
            <w:pPr>
              <w:jc w:val="center"/>
              <w:rPr>
                <w:rFonts w:ascii="Calibri" w:hAnsi="Calibri" w:cs="Calibri"/>
                <w:sz w:val="10"/>
                <w:szCs w:val="10"/>
                <w:lang w:val="en-US"/>
              </w:rPr>
            </w:pPr>
          </w:p>
        </w:tc>
      </w:tr>
      <w:tr w:rsidR="002809DD" w:rsidRPr="00BF2ED8" w14:paraId="7793DBFA" w14:textId="77777777" w:rsidTr="002809DD">
        <w:tc>
          <w:tcPr>
            <w:tcW w:w="680" w:type="dxa"/>
            <w:tcBorders>
              <w:top w:val="single" w:sz="4" w:space="0" w:color="auto"/>
            </w:tcBorders>
            <w:vAlign w:val="center"/>
          </w:tcPr>
          <w:p w14:paraId="17F06E62" w14:textId="77777777" w:rsidR="002809DD" w:rsidRPr="00BF2ED8" w:rsidRDefault="002809DD" w:rsidP="002809DD">
            <w:pPr>
              <w:jc w:val="both"/>
              <w:rPr>
                <w:rFonts w:ascii="Calibri" w:hAnsi="Calibri" w:cs="Calibri"/>
                <w:b/>
                <w:sz w:val="20"/>
                <w:szCs w:val="20"/>
                <w:lang w:val="en-US"/>
              </w:rPr>
            </w:pPr>
            <w:r w:rsidRPr="00BF2ED8">
              <w:rPr>
                <w:rFonts w:ascii="Calibri" w:hAnsi="Calibri" w:cs="Calibri"/>
                <w:b/>
                <w:sz w:val="20"/>
                <w:szCs w:val="20"/>
                <w:lang w:val="en-US"/>
              </w:rPr>
              <w:t>19</w:t>
            </w:r>
          </w:p>
        </w:tc>
        <w:tc>
          <w:tcPr>
            <w:tcW w:w="1216" w:type="dxa"/>
            <w:tcBorders>
              <w:top w:val="single" w:sz="4" w:space="0" w:color="auto"/>
            </w:tcBorders>
            <w:vAlign w:val="center"/>
          </w:tcPr>
          <w:p w14:paraId="7DC7715A"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2</w:t>
            </w:r>
          </w:p>
        </w:tc>
        <w:tc>
          <w:tcPr>
            <w:tcW w:w="1229" w:type="dxa"/>
            <w:tcBorders>
              <w:top w:val="single" w:sz="4" w:space="0" w:color="auto"/>
            </w:tcBorders>
            <w:vAlign w:val="center"/>
          </w:tcPr>
          <w:p w14:paraId="67547C09"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11" w:type="dxa"/>
            <w:tcBorders>
              <w:top w:val="single" w:sz="4" w:space="0" w:color="auto"/>
            </w:tcBorders>
            <w:vAlign w:val="center"/>
          </w:tcPr>
          <w:p w14:paraId="2F27464E"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902" w:type="dxa"/>
            <w:tcBorders>
              <w:top w:val="single" w:sz="4" w:space="0" w:color="auto"/>
            </w:tcBorders>
            <w:vAlign w:val="center"/>
          </w:tcPr>
          <w:p w14:paraId="10C0DA6E"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68" w:type="dxa"/>
            <w:tcBorders>
              <w:top w:val="single" w:sz="4" w:space="0" w:color="auto"/>
            </w:tcBorders>
            <w:vAlign w:val="center"/>
          </w:tcPr>
          <w:p w14:paraId="51887B5C"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4</w:t>
            </w:r>
          </w:p>
        </w:tc>
        <w:tc>
          <w:tcPr>
            <w:tcW w:w="1165" w:type="dxa"/>
            <w:tcBorders>
              <w:top w:val="single" w:sz="4" w:space="0" w:color="auto"/>
            </w:tcBorders>
            <w:vAlign w:val="center"/>
          </w:tcPr>
          <w:p w14:paraId="7BF16A9C"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r>
      <w:tr w:rsidR="002809DD" w:rsidRPr="00BF2ED8" w14:paraId="406EB575" w14:textId="77777777" w:rsidTr="002809DD">
        <w:tc>
          <w:tcPr>
            <w:tcW w:w="680" w:type="dxa"/>
            <w:vAlign w:val="center"/>
          </w:tcPr>
          <w:p w14:paraId="7E6B0904" w14:textId="77777777" w:rsidR="002809DD" w:rsidRPr="00BF2ED8" w:rsidRDefault="002809DD" w:rsidP="002809DD">
            <w:pPr>
              <w:jc w:val="both"/>
              <w:rPr>
                <w:rFonts w:ascii="Calibri" w:hAnsi="Calibri" w:cs="Calibri"/>
                <w:b/>
                <w:sz w:val="20"/>
                <w:szCs w:val="20"/>
                <w:lang w:val="en-US"/>
              </w:rPr>
            </w:pPr>
            <w:r w:rsidRPr="00BF2ED8">
              <w:rPr>
                <w:rFonts w:ascii="Calibri" w:hAnsi="Calibri" w:cs="Calibri"/>
                <w:b/>
                <w:sz w:val="20"/>
                <w:szCs w:val="20"/>
                <w:lang w:val="en-US"/>
              </w:rPr>
              <w:t>20</w:t>
            </w:r>
          </w:p>
        </w:tc>
        <w:tc>
          <w:tcPr>
            <w:tcW w:w="1216" w:type="dxa"/>
            <w:vAlign w:val="center"/>
          </w:tcPr>
          <w:p w14:paraId="6B45E0C0"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29" w:type="dxa"/>
            <w:vAlign w:val="center"/>
          </w:tcPr>
          <w:p w14:paraId="72CC2127"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2</w:t>
            </w:r>
          </w:p>
        </w:tc>
        <w:tc>
          <w:tcPr>
            <w:tcW w:w="1211" w:type="dxa"/>
            <w:vAlign w:val="center"/>
          </w:tcPr>
          <w:p w14:paraId="1C20DBAB"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902" w:type="dxa"/>
            <w:vAlign w:val="center"/>
          </w:tcPr>
          <w:p w14:paraId="3397E465"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68" w:type="dxa"/>
            <w:vAlign w:val="center"/>
          </w:tcPr>
          <w:p w14:paraId="6521D626"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4</w:t>
            </w:r>
          </w:p>
        </w:tc>
        <w:tc>
          <w:tcPr>
            <w:tcW w:w="1165" w:type="dxa"/>
            <w:vAlign w:val="center"/>
          </w:tcPr>
          <w:p w14:paraId="5E215961"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r>
      <w:tr w:rsidR="002809DD" w:rsidRPr="00BF2ED8" w14:paraId="060A83E5" w14:textId="77777777" w:rsidTr="002809DD">
        <w:tc>
          <w:tcPr>
            <w:tcW w:w="680" w:type="dxa"/>
            <w:tcBorders>
              <w:bottom w:val="single" w:sz="4" w:space="0" w:color="auto"/>
            </w:tcBorders>
            <w:vAlign w:val="center"/>
          </w:tcPr>
          <w:p w14:paraId="72340D76" w14:textId="77777777" w:rsidR="002809DD" w:rsidRPr="00BF2ED8" w:rsidRDefault="002809DD" w:rsidP="002809DD">
            <w:pPr>
              <w:jc w:val="both"/>
              <w:rPr>
                <w:rFonts w:ascii="Calibri" w:hAnsi="Calibri" w:cs="Calibri"/>
                <w:b/>
                <w:sz w:val="20"/>
                <w:szCs w:val="20"/>
                <w:lang w:val="en-US"/>
              </w:rPr>
            </w:pPr>
            <w:r w:rsidRPr="00BF2ED8">
              <w:rPr>
                <w:rFonts w:ascii="Calibri" w:hAnsi="Calibri" w:cs="Calibri"/>
                <w:b/>
                <w:sz w:val="20"/>
                <w:szCs w:val="20"/>
                <w:lang w:val="en-US"/>
              </w:rPr>
              <w:t>21</w:t>
            </w:r>
          </w:p>
        </w:tc>
        <w:tc>
          <w:tcPr>
            <w:tcW w:w="1216" w:type="dxa"/>
            <w:tcBorders>
              <w:bottom w:val="single" w:sz="4" w:space="0" w:color="auto"/>
            </w:tcBorders>
            <w:vAlign w:val="center"/>
          </w:tcPr>
          <w:p w14:paraId="51F55E67"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29" w:type="dxa"/>
            <w:tcBorders>
              <w:bottom w:val="single" w:sz="4" w:space="0" w:color="auto"/>
            </w:tcBorders>
            <w:vAlign w:val="center"/>
          </w:tcPr>
          <w:p w14:paraId="4D337D0B"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11" w:type="dxa"/>
            <w:tcBorders>
              <w:bottom w:val="single" w:sz="4" w:space="0" w:color="auto"/>
            </w:tcBorders>
            <w:vAlign w:val="center"/>
          </w:tcPr>
          <w:p w14:paraId="4B50F0DA"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2</w:t>
            </w:r>
          </w:p>
        </w:tc>
        <w:tc>
          <w:tcPr>
            <w:tcW w:w="1902" w:type="dxa"/>
            <w:tcBorders>
              <w:bottom w:val="single" w:sz="4" w:space="0" w:color="auto"/>
            </w:tcBorders>
            <w:vAlign w:val="center"/>
          </w:tcPr>
          <w:p w14:paraId="7B34BD93"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68" w:type="dxa"/>
            <w:tcBorders>
              <w:bottom w:val="single" w:sz="4" w:space="0" w:color="auto"/>
            </w:tcBorders>
            <w:vAlign w:val="center"/>
          </w:tcPr>
          <w:p w14:paraId="31599D33"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4</w:t>
            </w:r>
          </w:p>
        </w:tc>
        <w:tc>
          <w:tcPr>
            <w:tcW w:w="1165" w:type="dxa"/>
            <w:tcBorders>
              <w:bottom w:val="single" w:sz="4" w:space="0" w:color="auto"/>
            </w:tcBorders>
            <w:vAlign w:val="center"/>
          </w:tcPr>
          <w:p w14:paraId="55F07D7A"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r>
      <w:tr w:rsidR="002809DD" w:rsidRPr="00BF2ED8" w14:paraId="3D24CED2" w14:textId="77777777" w:rsidTr="002809DD">
        <w:tc>
          <w:tcPr>
            <w:tcW w:w="680" w:type="dxa"/>
            <w:tcBorders>
              <w:top w:val="single" w:sz="4" w:space="0" w:color="auto"/>
              <w:bottom w:val="single" w:sz="4" w:space="0" w:color="auto"/>
            </w:tcBorders>
            <w:vAlign w:val="center"/>
          </w:tcPr>
          <w:p w14:paraId="5C72A21C" w14:textId="77777777" w:rsidR="002809DD" w:rsidRPr="00BF2ED8" w:rsidRDefault="002809DD" w:rsidP="002809DD">
            <w:pPr>
              <w:jc w:val="both"/>
              <w:rPr>
                <w:rFonts w:ascii="Calibri" w:hAnsi="Calibri" w:cs="Calibri"/>
                <w:b/>
                <w:sz w:val="10"/>
                <w:szCs w:val="10"/>
                <w:lang w:val="en-US"/>
              </w:rPr>
            </w:pPr>
          </w:p>
        </w:tc>
        <w:tc>
          <w:tcPr>
            <w:tcW w:w="1216" w:type="dxa"/>
            <w:tcBorders>
              <w:top w:val="single" w:sz="4" w:space="0" w:color="auto"/>
              <w:bottom w:val="single" w:sz="4" w:space="0" w:color="auto"/>
            </w:tcBorders>
            <w:vAlign w:val="center"/>
          </w:tcPr>
          <w:p w14:paraId="34C1F5AC" w14:textId="77777777" w:rsidR="002809DD" w:rsidRPr="00BF2ED8" w:rsidRDefault="002809DD" w:rsidP="002809DD">
            <w:pPr>
              <w:jc w:val="center"/>
              <w:rPr>
                <w:rFonts w:ascii="Calibri" w:hAnsi="Calibri" w:cs="Calibri"/>
                <w:sz w:val="10"/>
                <w:szCs w:val="10"/>
                <w:lang w:val="en-US"/>
              </w:rPr>
            </w:pPr>
          </w:p>
        </w:tc>
        <w:tc>
          <w:tcPr>
            <w:tcW w:w="1229" w:type="dxa"/>
            <w:tcBorders>
              <w:top w:val="single" w:sz="4" w:space="0" w:color="auto"/>
              <w:bottom w:val="single" w:sz="4" w:space="0" w:color="auto"/>
            </w:tcBorders>
            <w:vAlign w:val="center"/>
          </w:tcPr>
          <w:p w14:paraId="0FFA97BC" w14:textId="77777777" w:rsidR="002809DD" w:rsidRPr="00BF2ED8" w:rsidRDefault="002809DD" w:rsidP="002809DD">
            <w:pPr>
              <w:jc w:val="center"/>
              <w:rPr>
                <w:rFonts w:ascii="Calibri" w:hAnsi="Calibri" w:cs="Calibri"/>
                <w:sz w:val="10"/>
                <w:szCs w:val="10"/>
                <w:lang w:val="en-US"/>
              </w:rPr>
            </w:pPr>
          </w:p>
        </w:tc>
        <w:tc>
          <w:tcPr>
            <w:tcW w:w="1211" w:type="dxa"/>
            <w:tcBorders>
              <w:top w:val="single" w:sz="4" w:space="0" w:color="auto"/>
              <w:bottom w:val="single" w:sz="4" w:space="0" w:color="auto"/>
            </w:tcBorders>
            <w:vAlign w:val="center"/>
          </w:tcPr>
          <w:p w14:paraId="1B9BCF61" w14:textId="77777777" w:rsidR="002809DD" w:rsidRPr="00BF2ED8" w:rsidRDefault="002809DD" w:rsidP="002809DD">
            <w:pPr>
              <w:jc w:val="center"/>
              <w:rPr>
                <w:rFonts w:ascii="Calibri" w:hAnsi="Calibri" w:cs="Calibri"/>
                <w:sz w:val="10"/>
                <w:szCs w:val="10"/>
                <w:lang w:val="en-US"/>
              </w:rPr>
            </w:pPr>
          </w:p>
        </w:tc>
        <w:tc>
          <w:tcPr>
            <w:tcW w:w="1902" w:type="dxa"/>
            <w:tcBorders>
              <w:top w:val="single" w:sz="4" w:space="0" w:color="auto"/>
              <w:bottom w:val="single" w:sz="4" w:space="0" w:color="auto"/>
            </w:tcBorders>
            <w:vAlign w:val="center"/>
          </w:tcPr>
          <w:p w14:paraId="436F8C09" w14:textId="77777777" w:rsidR="002809DD" w:rsidRPr="00BF2ED8" w:rsidRDefault="002809DD" w:rsidP="002809DD">
            <w:pPr>
              <w:jc w:val="center"/>
              <w:rPr>
                <w:rFonts w:ascii="Calibri" w:hAnsi="Calibri" w:cs="Calibri"/>
                <w:sz w:val="10"/>
                <w:szCs w:val="10"/>
                <w:lang w:val="en-US"/>
              </w:rPr>
            </w:pPr>
          </w:p>
        </w:tc>
        <w:tc>
          <w:tcPr>
            <w:tcW w:w="1268" w:type="dxa"/>
            <w:tcBorders>
              <w:top w:val="single" w:sz="4" w:space="0" w:color="auto"/>
              <w:bottom w:val="single" w:sz="4" w:space="0" w:color="auto"/>
            </w:tcBorders>
            <w:vAlign w:val="center"/>
          </w:tcPr>
          <w:p w14:paraId="295C2045" w14:textId="77777777" w:rsidR="002809DD" w:rsidRPr="00BF2ED8" w:rsidRDefault="002809DD" w:rsidP="002809DD">
            <w:pPr>
              <w:jc w:val="center"/>
              <w:rPr>
                <w:rFonts w:ascii="Calibri" w:hAnsi="Calibri" w:cs="Calibri"/>
                <w:sz w:val="10"/>
                <w:szCs w:val="10"/>
                <w:lang w:val="en-US"/>
              </w:rPr>
            </w:pPr>
          </w:p>
        </w:tc>
        <w:tc>
          <w:tcPr>
            <w:tcW w:w="1165" w:type="dxa"/>
            <w:tcBorders>
              <w:top w:val="single" w:sz="4" w:space="0" w:color="auto"/>
              <w:bottom w:val="single" w:sz="4" w:space="0" w:color="auto"/>
            </w:tcBorders>
            <w:vAlign w:val="center"/>
          </w:tcPr>
          <w:p w14:paraId="4E4EB93A" w14:textId="77777777" w:rsidR="002809DD" w:rsidRPr="00BF2ED8" w:rsidRDefault="002809DD" w:rsidP="002809DD">
            <w:pPr>
              <w:jc w:val="center"/>
              <w:rPr>
                <w:rFonts w:ascii="Calibri" w:hAnsi="Calibri" w:cs="Calibri"/>
                <w:sz w:val="10"/>
                <w:szCs w:val="10"/>
                <w:lang w:val="en-US"/>
              </w:rPr>
            </w:pPr>
          </w:p>
        </w:tc>
      </w:tr>
      <w:tr w:rsidR="002809DD" w:rsidRPr="00BF2ED8" w14:paraId="49EC8719" w14:textId="77777777" w:rsidTr="002809DD">
        <w:tc>
          <w:tcPr>
            <w:tcW w:w="680" w:type="dxa"/>
            <w:tcBorders>
              <w:top w:val="single" w:sz="4" w:space="0" w:color="auto"/>
            </w:tcBorders>
            <w:vAlign w:val="center"/>
          </w:tcPr>
          <w:p w14:paraId="481F2595" w14:textId="77777777" w:rsidR="002809DD" w:rsidRPr="00BF2ED8" w:rsidRDefault="002809DD" w:rsidP="002809DD">
            <w:pPr>
              <w:jc w:val="both"/>
              <w:rPr>
                <w:rFonts w:ascii="Calibri" w:hAnsi="Calibri" w:cs="Calibri"/>
                <w:b/>
                <w:sz w:val="20"/>
                <w:szCs w:val="20"/>
                <w:lang w:val="en-US"/>
              </w:rPr>
            </w:pPr>
            <w:r w:rsidRPr="00BF2ED8">
              <w:rPr>
                <w:rFonts w:ascii="Calibri" w:hAnsi="Calibri" w:cs="Calibri"/>
                <w:b/>
                <w:sz w:val="20"/>
                <w:szCs w:val="20"/>
                <w:lang w:val="en-US"/>
              </w:rPr>
              <w:t>22</w:t>
            </w:r>
          </w:p>
        </w:tc>
        <w:tc>
          <w:tcPr>
            <w:tcW w:w="1216" w:type="dxa"/>
            <w:tcBorders>
              <w:top w:val="single" w:sz="4" w:space="0" w:color="auto"/>
            </w:tcBorders>
            <w:vAlign w:val="center"/>
          </w:tcPr>
          <w:p w14:paraId="6DF1900E"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2</w:t>
            </w:r>
          </w:p>
        </w:tc>
        <w:tc>
          <w:tcPr>
            <w:tcW w:w="1229" w:type="dxa"/>
            <w:tcBorders>
              <w:top w:val="single" w:sz="4" w:space="0" w:color="auto"/>
            </w:tcBorders>
            <w:vAlign w:val="center"/>
          </w:tcPr>
          <w:p w14:paraId="67305B80"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11" w:type="dxa"/>
            <w:tcBorders>
              <w:top w:val="single" w:sz="4" w:space="0" w:color="auto"/>
            </w:tcBorders>
            <w:vAlign w:val="center"/>
          </w:tcPr>
          <w:p w14:paraId="4533256D"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902" w:type="dxa"/>
            <w:tcBorders>
              <w:top w:val="single" w:sz="4" w:space="0" w:color="auto"/>
            </w:tcBorders>
            <w:vAlign w:val="center"/>
          </w:tcPr>
          <w:p w14:paraId="562F9DF7"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68" w:type="dxa"/>
            <w:tcBorders>
              <w:top w:val="single" w:sz="4" w:space="0" w:color="auto"/>
            </w:tcBorders>
            <w:vAlign w:val="center"/>
          </w:tcPr>
          <w:p w14:paraId="7BCBDEA0"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165" w:type="dxa"/>
            <w:tcBorders>
              <w:top w:val="single" w:sz="4" w:space="0" w:color="auto"/>
            </w:tcBorders>
            <w:vAlign w:val="center"/>
          </w:tcPr>
          <w:p w14:paraId="57288E6B"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4</w:t>
            </w:r>
          </w:p>
        </w:tc>
      </w:tr>
      <w:tr w:rsidR="002809DD" w:rsidRPr="00BF2ED8" w14:paraId="388E9812" w14:textId="77777777" w:rsidTr="002809DD">
        <w:tc>
          <w:tcPr>
            <w:tcW w:w="680" w:type="dxa"/>
            <w:vAlign w:val="center"/>
          </w:tcPr>
          <w:p w14:paraId="120796F6" w14:textId="77777777" w:rsidR="002809DD" w:rsidRPr="00BF2ED8" w:rsidRDefault="002809DD" w:rsidP="002809DD">
            <w:pPr>
              <w:jc w:val="both"/>
              <w:rPr>
                <w:rFonts w:ascii="Calibri" w:hAnsi="Calibri" w:cs="Calibri"/>
                <w:b/>
                <w:sz w:val="20"/>
                <w:szCs w:val="20"/>
                <w:lang w:val="en-US"/>
              </w:rPr>
            </w:pPr>
            <w:r w:rsidRPr="00BF2ED8">
              <w:rPr>
                <w:rFonts w:ascii="Calibri" w:hAnsi="Calibri" w:cs="Calibri"/>
                <w:b/>
                <w:sz w:val="20"/>
                <w:szCs w:val="20"/>
                <w:lang w:val="en-US"/>
              </w:rPr>
              <w:t>23</w:t>
            </w:r>
          </w:p>
        </w:tc>
        <w:tc>
          <w:tcPr>
            <w:tcW w:w="1216" w:type="dxa"/>
            <w:vAlign w:val="center"/>
          </w:tcPr>
          <w:p w14:paraId="48371CC8"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29" w:type="dxa"/>
            <w:vAlign w:val="center"/>
          </w:tcPr>
          <w:p w14:paraId="0557EE17"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2</w:t>
            </w:r>
          </w:p>
        </w:tc>
        <w:tc>
          <w:tcPr>
            <w:tcW w:w="1211" w:type="dxa"/>
            <w:vAlign w:val="center"/>
          </w:tcPr>
          <w:p w14:paraId="19559C22"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902" w:type="dxa"/>
            <w:vAlign w:val="center"/>
          </w:tcPr>
          <w:p w14:paraId="04538B8A"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68" w:type="dxa"/>
            <w:vAlign w:val="center"/>
          </w:tcPr>
          <w:p w14:paraId="141CCFAE"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165" w:type="dxa"/>
            <w:vAlign w:val="center"/>
          </w:tcPr>
          <w:p w14:paraId="3057EF93"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4</w:t>
            </w:r>
          </w:p>
        </w:tc>
      </w:tr>
      <w:tr w:rsidR="002809DD" w:rsidRPr="00BF2ED8" w14:paraId="278A9F16" w14:textId="77777777" w:rsidTr="002809DD">
        <w:tc>
          <w:tcPr>
            <w:tcW w:w="680" w:type="dxa"/>
            <w:tcBorders>
              <w:bottom w:val="single" w:sz="4" w:space="0" w:color="auto"/>
            </w:tcBorders>
            <w:vAlign w:val="center"/>
          </w:tcPr>
          <w:p w14:paraId="516CB0D2" w14:textId="77777777" w:rsidR="002809DD" w:rsidRPr="00BF2ED8" w:rsidRDefault="002809DD" w:rsidP="002809DD">
            <w:pPr>
              <w:jc w:val="both"/>
              <w:rPr>
                <w:rFonts w:ascii="Calibri" w:hAnsi="Calibri" w:cs="Calibri"/>
                <w:b/>
                <w:sz w:val="20"/>
                <w:szCs w:val="20"/>
                <w:lang w:val="en-US"/>
              </w:rPr>
            </w:pPr>
            <w:r w:rsidRPr="00BF2ED8">
              <w:rPr>
                <w:rFonts w:ascii="Calibri" w:hAnsi="Calibri" w:cs="Calibri"/>
                <w:b/>
                <w:sz w:val="20"/>
                <w:szCs w:val="20"/>
                <w:lang w:val="en-US"/>
              </w:rPr>
              <w:t>24</w:t>
            </w:r>
          </w:p>
        </w:tc>
        <w:tc>
          <w:tcPr>
            <w:tcW w:w="1216" w:type="dxa"/>
            <w:tcBorders>
              <w:bottom w:val="single" w:sz="4" w:space="0" w:color="auto"/>
            </w:tcBorders>
            <w:vAlign w:val="center"/>
          </w:tcPr>
          <w:p w14:paraId="51C850AA"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29" w:type="dxa"/>
            <w:tcBorders>
              <w:bottom w:val="single" w:sz="4" w:space="0" w:color="auto"/>
            </w:tcBorders>
            <w:vAlign w:val="center"/>
          </w:tcPr>
          <w:p w14:paraId="0CCB6493"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11" w:type="dxa"/>
            <w:tcBorders>
              <w:bottom w:val="single" w:sz="4" w:space="0" w:color="auto"/>
            </w:tcBorders>
            <w:vAlign w:val="center"/>
          </w:tcPr>
          <w:p w14:paraId="71DE1492"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2</w:t>
            </w:r>
          </w:p>
        </w:tc>
        <w:tc>
          <w:tcPr>
            <w:tcW w:w="1902" w:type="dxa"/>
            <w:tcBorders>
              <w:bottom w:val="single" w:sz="4" w:space="0" w:color="auto"/>
            </w:tcBorders>
            <w:vAlign w:val="center"/>
          </w:tcPr>
          <w:p w14:paraId="6FC81594"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268" w:type="dxa"/>
            <w:tcBorders>
              <w:bottom w:val="single" w:sz="4" w:space="0" w:color="auto"/>
            </w:tcBorders>
            <w:vAlign w:val="center"/>
          </w:tcPr>
          <w:p w14:paraId="69F0C85F"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w:t>
            </w:r>
          </w:p>
        </w:tc>
        <w:tc>
          <w:tcPr>
            <w:tcW w:w="1165" w:type="dxa"/>
            <w:tcBorders>
              <w:bottom w:val="single" w:sz="4" w:space="0" w:color="auto"/>
            </w:tcBorders>
            <w:vAlign w:val="center"/>
          </w:tcPr>
          <w:p w14:paraId="5543DD38" w14:textId="77777777" w:rsidR="002809DD" w:rsidRPr="00BF2ED8" w:rsidRDefault="002809DD" w:rsidP="002809DD">
            <w:pPr>
              <w:jc w:val="center"/>
              <w:rPr>
                <w:rFonts w:ascii="Calibri" w:hAnsi="Calibri" w:cs="Calibri"/>
                <w:sz w:val="20"/>
                <w:szCs w:val="20"/>
                <w:lang w:val="en-US"/>
              </w:rPr>
            </w:pPr>
            <w:r w:rsidRPr="00BF2ED8">
              <w:rPr>
                <w:rFonts w:ascii="Calibri" w:hAnsi="Calibri" w:cs="Calibri"/>
                <w:sz w:val="20"/>
                <w:szCs w:val="20"/>
                <w:lang w:val="en-US"/>
              </w:rPr>
              <w:t>4</w:t>
            </w:r>
          </w:p>
        </w:tc>
      </w:tr>
    </w:tbl>
    <w:p w14:paraId="0C05DE7F" w14:textId="77777777" w:rsidR="005D1ACB" w:rsidRPr="00BF2ED8" w:rsidRDefault="005D1ACB" w:rsidP="0023624A">
      <w:pPr>
        <w:jc w:val="both"/>
        <w:rPr>
          <w:rFonts w:ascii="Calibri" w:hAnsi="Calibri" w:cs="Calibri"/>
          <w:i/>
          <w:lang w:val="en-US"/>
        </w:rPr>
      </w:pPr>
    </w:p>
    <w:p w14:paraId="5F159E5B" w14:textId="77777777" w:rsidR="002B37B8" w:rsidRPr="00BF2ED8" w:rsidRDefault="002B37B8" w:rsidP="002B37B8">
      <w:pPr>
        <w:jc w:val="both"/>
        <w:rPr>
          <w:rFonts w:ascii="Calibri" w:hAnsi="Calibri" w:cs="Calibri"/>
          <w:lang w:val="en-US"/>
        </w:rPr>
      </w:pPr>
    </w:p>
    <w:p w14:paraId="5B68FBFF" w14:textId="77777777" w:rsidR="002B37B8" w:rsidRPr="00BF2ED8" w:rsidRDefault="002B37B8" w:rsidP="002B37B8">
      <w:pPr>
        <w:jc w:val="both"/>
        <w:rPr>
          <w:rFonts w:ascii="Calibri" w:hAnsi="Calibri" w:cs="Calibri"/>
          <w:lang w:val="en-US"/>
        </w:rPr>
      </w:pPr>
    </w:p>
    <w:p w14:paraId="2CEC4E05" w14:textId="51579F37" w:rsidR="002B37B8" w:rsidRPr="00BF2ED8" w:rsidRDefault="00DA6F3E" w:rsidP="002B37B8">
      <w:pPr>
        <w:jc w:val="both"/>
        <w:rPr>
          <w:rFonts w:ascii="Calibri" w:hAnsi="Calibri" w:cs="Calibri"/>
          <w:lang w:val="en-US"/>
        </w:rPr>
      </w:pPr>
      <w:r w:rsidRPr="00BF2ED8">
        <w:rPr>
          <w:rFonts w:ascii="Calibri" w:hAnsi="Calibri" w:cs="Calibri"/>
        </w:rPr>
        <w:object w:dxaOrig="13266" w:dyaOrig="6045" w14:anchorId="2ECBE4CF">
          <v:shape id="_x0000_i1027" type="#_x0000_t75" style="width:468pt;height:213pt" o:ole="">
            <v:imagedata r:id="rId14" o:title=""/>
          </v:shape>
          <o:OLEObject Type="Embed" ProgID="ChemDraw_x64.Document.6.0" ShapeID="_x0000_i1027" DrawAspect="Content" ObjectID="_1831054120" r:id="rId15"/>
        </w:object>
      </w:r>
      <w:r w:rsidR="00BF2ED8" w:rsidRPr="00BF2ED8">
        <w:rPr>
          <w:rFonts w:ascii="Calibri" w:hAnsi="Calibri" w:cs="Calibri"/>
        </w:rPr>
        <w:t>a</w:t>
      </w:r>
    </w:p>
    <w:p w14:paraId="0079EB17" w14:textId="67ABA3A8" w:rsidR="002B37B8" w:rsidRPr="00BF2ED8" w:rsidRDefault="00CC5798" w:rsidP="00E673CD">
      <w:pPr>
        <w:pStyle w:val="KeinLeerraum"/>
        <w:rPr>
          <w:b/>
          <w:lang w:val="en-US"/>
        </w:rPr>
      </w:pPr>
      <w:r w:rsidRPr="00BF2ED8">
        <w:rPr>
          <w:b/>
          <w:lang w:val="en-US"/>
        </w:rPr>
        <w:t>Scheme S1:</w:t>
      </w:r>
      <w:r w:rsidR="002B37B8" w:rsidRPr="00BF2ED8">
        <w:rPr>
          <w:lang w:val="en-US"/>
        </w:rPr>
        <w:t xml:space="preserve"> Overview of the reactivity of 4-HPA and 4-HMA with </w:t>
      </w:r>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D44747" w:rsidRPr="00BF2ED8">
        <w:rPr>
          <w:color w:val="000000" w:themeColor="text1"/>
          <w:lang w:val="en-US"/>
        </w:rPr>
        <w:t>OH)</w:t>
      </w:r>
      <w:r w:rsidR="002809DD" w:rsidRPr="00BF2ED8">
        <w:rPr>
          <w:color w:val="000000" w:themeColor="text1"/>
          <w:lang w:val="en-US"/>
        </w:rPr>
        <w:t>Py</w:t>
      </w:r>
      <w:r w:rsidR="002809DD" w:rsidRPr="00BF2ED8">
        <w:rPr>
          <w:color w:val="000000" w:themeColor="text1"/>
          <w:vertAlign w:val="subscript"/>
          <w:lang w:val="en-US"/>
        </w:rPr>
        <w:t>5</w:t>
      </w:r>
      <w:r w:rsidR="002809DD" w:rsidRPr="00BF2ED8">
        <w:rPr>
          <w:color w:val="000000" w:themeColor="text1"/>
          <w:lang w:val="en-US"/>
        </w:rPr>
        <w:t>Me</w:t>
      </w:r>
      <w:r w:rsidR="002809DD" w:rsidRPr="00BF2ED8">
        <w:rPr>
          <w:color w:val="000000" w:themeColor="text1"/>
          <w:vertAlign w:val="subscript"/>
          <w:lang w:val="en-US"/>
        </w:rPr>
        <w:t>2</w:t>
      </w:r>
      <w:r w:rsidR="002809DD" w:rsidRPr="00BF2ED8">
        <w:rPr>
          <w:color w:val="000000" w:themeColor="text1"/>
          <w:lang w:val="en-US"/>
        </w:rPr>
        <w:t>)]</w:t>
      </w:r>
      <w:r w:rsidR="002809DD" w:rsidRPr="00BF2ED8">
        <w:rPr>
          <w:color w:val="000000" w:themeColor="text1"/>
          <w:vertAlign w:val="superscript"/>
          <w:lang w:val="en-US"/>
        </w:rPr>
        <w:t>2+</w:t>
      </w:r>
      <w:r w:rsidR="002B37B8" w:rsidRPr="00BF2ED8">
        <w:rPr>
          <w:lang w:val="en-US"/>
        </w:rPr>
        <w:t xml:space="preserve">, </w:t>
      </w:r>
      <w:proofErr w:type="spellStart"/>
      <w:proofErr w:type="gramStart"/>
      <w:r w:rsidR="002B37B8" w:rsidRPr="00BF2ED8">
        <w:rPr>
          <w:lang w:val="en-US"/>
        </w:rPr>
        <w:t>Fe</w:t>
      </w:r>
      <w:r w:rsidR="002B37B8" w:rsidRPr="00BF2ED8">
        <w:rPr>
          <w:vertAlign w:val="superscript"/>
          <w:lang w:val="en-US"/>
        </w:rPr>
        <w:t>II</w:t>
      </w:r>
      <w:proofErr w:type="spellEnd"/>
      <w:r w:rsidR="002B37B8" w:rsidRPr="00BF2ED8">
        <w:rPr>
          <w:lang w:val="en-US"/>
        </w:rPr>
        <w:t>(</w:t>
      </w:r>
      <w:proofErr w:type="gramEnd"/>
      <w:r w:rsidR="00092DBB" w:rsidRPr="00BF2ED8">
        <w:rPr>
          <w:lang w:val="en-US"/>
        </w:rPr>
        <w:t>MeCN</w:t>
      </w:r>
      <w:r w:rsidR="002B37B8" w:rsidRPr="00BF2ED8">
        <w:rPr>
          <w:lang w:val="en-US"/>
        </w:rPr>
        <w:t>)</w:t>
      </w:r>
      <w:r w:rsidR="002B37B8" w:rsidRPr="00BF2ED8">
        <w:rPr>
          <w:vertAlign w:val="subscript"/>
          <w:lang w:val="en-US"/>
        </w:rPr>
        <w:t>2</w:t>
      </w:r>
      <w:r w:rsidR="002B37B8" w:rsidRPr="00BF2ED8">
        <w:rPr>
          <w:lang w:val="en-US"/>
        </w:rPr>
        <w:t>(OTf)</w:t>
      </w:r>
      <w:r w:rsidR="002B37B8" w:rsidRPr="00BF2ED8">
        <w:rPr>
          <w:vertAlign w:val="subscript"/>
          <w:lang w:val="en-US"/>
        </w:rPr>
        <w:t>2</w:t>
      </w:r>
      <w:r w:rsidR="002B37B8" w:rsidRPr="00BF2ED8">
        <w:rPr>
          <w:lang w:val="en-US"/>
        </w:rPr>
        <w:t xml:space="preserve">, and </w:t>
      </w:r>
      <w:proofErr w:type="gramStart"/>
      <w:r w:rsidR="002B37B8" w:rsidRPr="00BF2ED8">
        <w:rPr>
          <w:lang w:val="en-US"/>
        </w:rPr>
        <w:t>Fe</w:t>
      </w:r>
      <w:r w:rsidR="002B37B8" w:rsidRPr="00BF2ED8">
        <w:rPr>
          <w:vertAlign w:val="superscript"/>
          <w:lang w:val="en-US"/>
        </w:rPr>
        <w:t>III</w:t>
      </w:r>
      <w:r w:rsidR="002B37B8" w:rsidRPr="00BF2ED8">
        <w:rPr>
          <w:lang w:val="en-US"/>
        </w:rPr>
        <w:t>(</w:t>
      </w:r>
      <w:proofErr w:type="gramEnd"/>
      <w:r w:rsidR="002B37B8" w:rsidRPr="00BF2ED8">
        <w:rPr>
          <w:lang w:val="en-US"/>
        </w:rPr>
        <w:t>OTf)</w:t>
      </w:r>
      <w:r w:rsidR="002B37B8" w:rsidRPr="00BF2ED8">
        <w:rPr>
          <w:vertAlign w:val="subscript"/>
          <w:lang w:val="en-US"/>
        </w:rPr>
        <w:t>3</w:t>
      </w:r>
      <w:r w:rsidR="002B37B8" w:rsidRPr="00BF2ED8">
        <w:rPr>
          <w:lang w:val="en-US"/>
        </w:rPr>
        <w:t xml:space="preserve"> </w:t>
      </w:r>
      <w:r w:rsidR="002B37B8" w:rsidRPr="00BF2ED8">
        <w:rPr>
          <w:b/>
          <w:bCs/>
          <w:lang w:val="en-US"/>
        </w:rPr>
        <w:t>A</w:t>
      </w:r>
      <w:r w:rsidR="002B37B8" w:rsidRPr="00BF2ED8">
        <w:rPr>
          <w:lang w:val="en-US"/>
        </w:rPr>
        <w:t xml:space="preserve">) with and </w:t>
      </w:r>
      <w:r w:rsidR="002B37B8" w:rsidRPr="00BF2ED8">
        <w:rPr>
          <w:b/>
          <w:bCs/>
          <w:lang w:val="en-US"/>
        </w:rPr>
        <w:t>B</w:t>
      </w:r>
      <w:r w:rsidR="002B37B8" w:rsidRPr="00BF2ED8">
        <w:rPr>
          <w:lang w:val="en-US"/>
        </w:rPr>
        <w:t xml:space="preserve">) without molecular oxygen. </w:t>
      </w:r>
      <w:proofErr w:type="gramStart"/>
      <w:r w:rsidR="002B37B8" w:rsidRPr="00BF2ED8">
        <w:rPr>
          <w:lang w:val="en-US"/>
        </w:rPr>
        <w:t>Conditions: [</w:t>
      </w:r>
      <w:proofErr w:type="gramEnd"/>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D44747" w:rsidRPr="00BF2ED8">
        <w:rPr>
          <w:color w:val="000000" w:themeColor="text1"/>
          <w:lang w:val="en-US"/>
        </w:rPr>
        <w:t>OH)(</w:t>
      </w:r>
      <w:r w:rsidR="002809DD" w:rsidRPr="00BF2ED8">
        <w:rPr>
          <w:bCs/>
          <w:color w:val="000000" w:themeColor="text1"/>
          <w:lang w:val="en-US"/>
        </w:rPr>
        <w:t>Py</w:t>
      </w:r>
      <w:r w:rsidR="002809DD" w:rsidRPr="00BF2ED8">
        <w:rPr>
          <w:bCs/>
          <w:color w:val="000000" w:themeColor="text1"/>
          <w:vertAlign w:val="subscript"/>
          <w:lang w:val="en-US"/>
        </w:rPr>
        <w:t>5</w:t>
      </w:r>
      <w:r w:rsidR="002809DD" w:rsidRPr="00BF2ED8">
        <w:rPr>
          <w:bCs/>
          <w:color w:val="000000" w:themeColor="text1"/>
          <w:lang w:val="en-US"/>
        </w:rPr>
        <w:t>Me</w:t>
      </w:r>
      <w:r w:rsidR="002809DD" w:rsidRPr="00BF2ED8">
        <w:rPr>
          <w:bCs/>
          <w:color w:val="000000" w:themeColor="text1"/>
          <w:vertAlign w:val="subscript"/>
          <w:lang w:val="en-US"/>
        </w:rPr>
        <w:t>2</w:t>
      </w:r>
      <w:r w:rsidR="002809DD" w:rsidRPr="00BF2ED8">
        <w:rPr>
          <w:bCs/>
          <w:color w:val="000000" w:themeColor="text1"/>
          <w:lang w:val="en-US"/>
        </w:rPr>
        <w:t>)]</w:t>
      </w:r>
      <w:r w:rsidR="002809DD" w:rsidRPr="00BF2ED8">
        <w:rPr>
          <w:bCs/>
          <w:color w:val="000000" w:themeColor="text1"/>
          <w:vertAlign w:val="superscript"/>
          <w:lang w:val="en-US"/>
        </w:rPr>
        <w:t>2+</w:t>
      </w:r>
      <w:r w:rsidR="002B37B8" w:rsidRPr="00BF2ED8">
        <w:rPr>
          <w:bCs/>
          <w:lang w:val="en-US"/>
        </w:rPr>
        <w:t>/</w:t>
      </w:r>
      <w:r w:rsidR="002B37B8" w:rsidRPr="00BF2ED8">
        <w:rPr>
          <w:lang w:val="en-US"/>
        </w:rPr>
        <w:t>Fe</w:t>
      </w:r>
      <w:r w:rsidR="002B37B8" w:rsidRPr="00BF2ED8">
        <w:rPr>
          <w:vertAlign w:val="superscript"/>
          <w:lang w:val="en-US"/>
        </w:rPr>
        <w:t>2+</w:t>
      </w:r>
      <w:r w:rsidR="002B37B8" w:rsidRPr="00BF2ED8">
        <w:rPr>
          <w:lang w:val="en-US"/>
        </w:rPr>
        <w:t>/Fe</w:t>
      </w:r>
      <w:r w:rsidR="002B37B8" w:rsidRPr="00BF2ED8">
        <w:rPr>
          <w:vertAlign w:val="superscript"/>
          <w:lang w:val="en-US"/>
        </w:rPr>
        <w:t>3+</w:t>
      </w:r>
      <w:r w:rsidR="002B37B8" w:rsidRPr="00BF2ED8">
        <w:rPr>
          <w:lang w:val="en-US"/>
        </w:rPr>
        <w:t>] = 8 mM, [</w:t>
      </w:r>
      <w:r w:rsidR="002809DD" w:rsidRPr="00BF2ED8">
        <w:rPr>
          <w:lang w:val="en-US"/>
        </w:rPr>
        <w:t>S</w:t>
      </w:r>
      <w:r w:rsidR="002B37B8" w:rsidRPr="00BF2ED8">
        <w:rPr>
          <w:lang w:val="en-US"/>
        </w:rPr>
        <w:t>]</w:t>
      </w:r>
      <w:r w:rsidR="002809DD" w:rsidRPr="00BF2ED8">
        <w:rPr>
          <w:lang w:val="en-US"/>
        </w:rPr>
        <w:t> </w:t>
      </w:r>
      <w:r w:rsidR="002B37B8" w:rsidRPr="00BF2ED8">
        <w:rPr>
          <w:lang w:val="en-US"/>
        </w:rPr>
        <w:t>=</w:t>
      </w:r>
      <w:r w:rsidR="002809DD" w:rsidRPr="00BF2ED8">
        <w:rPr>
          <w:lang w:val="en-US"/>
        </w:rPr>
        <w:t> </w:t>
      </w:r>
      <w:r w:rsidR="002B37B8" w:rsidRPr="00BF2ED8">
        <w:rPr>
          <w:lang w:val="en-US"/>
        </w:rPr>
        <w:t>2</w:t>
      </w:r>
      <w:r w:rsidR="001E539D" w:rsidRPr="00BF2ED8">
        <w:rPr>
          <w:lang w:val="en-US"/>
        </w:rPr>
        <w:t> </w:t>
      </w:r>
      <w:r w:rsidR="002B37B8" w:rsidRPr="00BF2ED8">
        <w:rPr>
          <w:lang w:val="en-US"/>
        </w:rPr>
        <w:t>mM, H</w:t>
      </w:r>
      <w:r w:rsidR="002B37B8" w:rsidRPr="00BF2ED8">
        <w:rPr>
          <w:vertAlign w:val="subscript"/>
          <w:lang w:val="en-US"/>
        </w:rPr>
        <w:t>2</w:t>
      </w:r>
      <w:r w:rsidR="002B37B8" w:rsidRPr="00BF2ED8">
        <w:rPr>
          <w:lang w:val="en-US"/>
        </w:rPr>
        <w:t xml:space="preserve">O, 24 °C, t = 30 min. </w:t>
      </w:r>
      <w:r w:rsidR="002809DD" w:rsidRPr="00BF2ED8">
        <w:rPr>
          <w:lang w:val="en-US"/>
        </w:rPr>
        <w:t>S</w:t>
      </w:r>
      <w:r w:rsidR="002B37B8" w:rsidRPr="00BF2ED8">
        <w:rPr>
          <w:lang w:val="en-US"/>
        </w:rPr>
        <w:t> =</w:t>
      </w:r>
      <w:r w:rsidR="00D44747" w:rsidRPr="00BF2ED8">
        <w:rPr>
          <w:lang w:val="en-US"/>
        </w:rPr>
        <w:t> </w:t>
      </w:r>
      <w:r w:rsidR="002B37B8" w:rsidRPr="00BF2ED8">
        <w:rPr>
          <w:lang w:val="en-US"/>
        </w:rPr>
        <w:t>4-HPA, 4-HMA, 4-HBz.</w:t>
      </w:r>
    </w:p>
    <w:p w14:paraId="719C1B63" w14:textId="77777777" w:rsidR="00AA1199" w:rsidRPr="00BF2ED8" w:rsidRDefault="00AA1199">
      <w:pPr>
        <w:spacing w:line="278" w:lineRule="auto"/>
        <w:rPr>
          <w:rFonts w:ascii="Calibri" w:hAnsi="Calibri" w:cs="Calibri"/>
          <w:i/>
          <w:kern w:val="0"/>
          <w:lang w:val="en-US"/>
          <w14:ligatures w14:val="none"/>
        </w:rPr>
      </w:pPr>
      <w:r w:rsidRPr="00BF2ED8">
        <w:rPr>
          <w:rFonts w:ascii="Calibri" w:hAnsi="Calibri" w:cs="Calibri"/>
          <w:i/>
          <w:lang w:val="en-US"/>
        </w:rPr>
        <w:br w:type="page"/>
      </w:r>
    </w:p>
    <w:p w14:paraId="583556E6" w14:textId="7CD997A0" w:rsidR="005D1ACB" w:rsidRPr="00BF2ED8" w:rsidRDefault="005D1ACB" w:rsidP="0023624A">
      <w:pPr>
        <w:pStyle w:val="StandardText"/>
        <w:rPr>
          <w:rFonts w:ascii="Calibri" w:hAnsi="Calibri" w:cs="Calibri"/>
          <w:b/>
          <w:bCs/>
          <w:iCs/>
          <w:sz w:val="28"/>
          <w:szCs w:val="28"/>
          <w:lang w:val="en-US"/>
        </w:rPr>
      </w:pPr>
      <w:r w:rsidRPr="00BF2ED8">
        <w:rPr>
          <w:rFonts w:ascii="Calibri" w:hAnsi="Calibri" w:cs="Calibri"/>
          <w:b/>
          <w:bCs/>
          <w:iCs/>
          <w:sz w:val="28"/>
          <w:szCs w:val="28"/>
          <w:lang w:val="en-US"/>
        </w:rPr>
        <w:lastRenderedPageBreak/>
        <w:t>GC-MS Traces</w:t>
      </w:r>
      <w:r w:rsidR="00AA1199" w:rsidRPr="00BF2ED8">
        <w:rPr>
          <w:rFonts w:ascii="Calibri" w:hAnsi="Calibri" w:cs="Calibri"/>
          <w:b/>
          <w:bCs/>
          <w:iCs/>
          <w:sz w:val="28"/>
          <w:szCs w:val="28"/>
          <w:lang w:val="en-US"/>
        </w:rPr>
        <w:t xml:space="preserve"> of Conducted Reactions</w:t>
      </w:r>
      <w:r w:rsidR="00697E74" w:rsidRPr="00BF2ED8">
        <w:rPr>
          <w:rFonts w:ascii="Calibri" w:hAnsi="Calibri" w:cs="Calibri"/>
          <w:b/>
          <w:bCs/>
          <w:iCs/>
          <w:sz w:val="28"/>
          <w:szCs w:val="28"/>
          <w:lang w:val="en-US"/>
        </w:rPr>
        <w:t xml:space="preserve"> (all measured using method A)</w:t>
      </w:r>
    </w:p>
    <w:p w14:paraId="3C40FEAC" w14:textId="56E4FA79" w:rsidR="005D1ACB" w:rsidRPr="00BF2ED8" w:rsidRDefault="0001559E" w:rsidP="00E673CD">
      <w:pPr>
        <w:pStyle w:val="KeinLeerraum"/>
        <w:rPr>
          <w:lang w:val="en-US"/>
        </w:rPr>
      </w:pPr>
      <w:r>
        <w:rPr>
          <w:noProof/>
          <w:lang w:val="en-US"/>
          <w14:ligatures w14:val="none"/>
        </w:rPr>
        <w:object w:dxaOrig="1440" w:dyaOrig="1440" w14:anchorId="5F44735A">
          <v:shape id="_x0000_s1028" type="#_x0000_t75" style="position:absolute;left:0;text-align:left;margin-left:322.05pt;margin-top:151.45pt;width:40.85pt;height:54.55pt;z-index:251659264">
            <v:imagedata r:id="rId16" o:title=""/>
          </v:shape>
          <o:OLEObject Type="Embed" ProgID="ChemDraw_x64.Document.6.0" ShapeID="_x0000_s1028" DrawAspect="Content" ObjectID="_1831054155" r:id="rId17"/>
        </w:object>
      </w:r>
      <w:r>
        <w:rPr>
          <w:noProof/>
          <w:lang w:eastAsia="de-DE"/>
          <w14:ligatures w14:val="none"/>
        </w:rPr>
        <w:object w:dxaOrig="1440" w:dyaOrig="1440" w14:anchorId="600A3955">
          <v:shape id="_x0000_s1034" type="#_x0000_t75" style="position:absolute;left:0;text-align:left;margin-left:382.35pt;margin-top:134.9pt;width:33.25pt;height:65.5pt;z-index:251666432">
            <v:imagedata r:id="rId18" o:title=""/>
          </v:shape>
          <o:OLEObject Type="Embed" ProgID="ChemDraw_x64.Document.6.0" ShapeID="_x0000_s1034" DrawAspect="Content" ObjectID="_1831054156" r:id="rId19"/>
        </w:object>
      </w:r>
      <w:r>
        <w:rPr>
          <w:noProof/>
          <w:lang w:eastAsia="de-DE"/>
          <w14:ligatures w14:val="none"/>
        </w:rPr>
        <w:object w:dxaOrig="1440" w:dyaOrig="1440" w14:anchorId="1C82C175">
          <v:shape id="_x0000_s1031" type="#_x0000_t75" style="position:absolute;left:0;text-align:left;margin-left:256.65pt;margin-top:43.25pt;width:28.35pt;height:65.45pt;z-index:251663360">
            <v:imagedata r:id="rId20" o:title=""/>
          </v:shape>
          <o:OLEObject Type="Embed" ProgID="ChemDraw_x64.Document.6.0" ShapeID="_x0000_s1031" DrawAspect="Content" ObjectID="_1831054157" r:id="rId21"/>
        </w:object>
      </w:r>
      <w:r w:rsidR="006A52CF" w:rsidRPr="00BF2ED8">
        <w:object w:dxaOrig="12002" w:dyaOrig="7083" w14:anchorId="33345833">
          <v:shape id="_x0000_i1031" type="#_x0000_t75" style="width:445.5pt;height:264pt" o:ole="">
            <v:imagedata r:id="rId22" o:title=""/>
          </v:shape>
          <o:OLEObject Type="Embed" ProgID="Origin95.Graph" ShapeID="_x0000_i1031" DrawAspect="Content" ObjectID="_1831054121" r:id="rId23"/>
        </w:object>
      </w:r>
      <w:bookmarkStart w:id="8" w:name="_Ref82529645"/>
      <w:r w:rsidR="00CC5798" w:rsidRPr="00BF2ED8">
        <w:rPr>
          <w:b/>
          <w:lang w:val="en-US"/>
        </w:rPr>
        <w:t>Figure S</w:t>
      </w:r>
      <w:r w:rsidR="008759A0" w:rsidRPr="00BF2ED8">
        <w:rPr>
          <w:b/>
          <w:lang w:val="en-US"/>
        </w:rPr>
        <w:t>4</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4-HPA</w:t>
      </w:r>
      <w:r w:rsidR="005D1ACB" w:rsidRPr="00BF2ED8">
        <w:rPr>
          <w:lang w:val="en-US"/>
        </w:rPr>
        <w:t xml:space="preserve"> with </w:t>
      </w:r>
      <w:r w:rsidR="009F0ECF" w:rsidRPr="00BF2ED8">
        <w:rPr>
          <w:color w:val="000000" w:themeColor="text1"/>
          <w:lang w:val="en-US"/>
        </w:rPr>
        <w:t>[</w:t>
      </w:r>
      <w:proofErr w:type="spellStart"/>
      <w:r w:rsidR="009F0ECF" w:rsidRPr="00BF2ED8">
        <w:rPr>
          <w:color w:val="000000" w:themeColor="text1"/>
          <w:lang w:val="en-US"/>
        </w:rPr>
        <w:t>Fe</w:t>
      </w:r>
      <w:r w:rsidR="009F0ECF" w:rsidRPr="00BF2ED8">
        <w:rPr>
          <w:color w:val="000000" w:themeColor="text1"/>
          <w:vertAlign w:val="superscript"/>
          <w:lang w:val="en-US"/>
        </w:rPr>
        <w:t>IV</w:t>
      </w:r>
      <w:proofErr w:type="spellEnd"/>
      <w:r w:rsidR="009F0ECF" w:rsidRPr="00BF2ED8">
        <w:rPr>
          <w:color w:val="000000" w:themeColor="text1"/>
          <w:lang w:val="en-US"/>
        </w:rPr>
        <w:t>(</w:t>
      </w:r>
      <w:r w:rsidR="00D44747" w:rsidRPr="00BF2ED8">
        <w:rPr>
          <w:color w:val="000000" w:themeColor="text1"/>
          <w:lang w:val="en-US"/>
        </w:rPr>
        <w:t>O)(</w:t>
      </w:r>
      <w:r w:rsidR="009F0ECF" w:rsidRPr="00BF2ED8">
        <w:rPr>
          <w:color w:val="000000" w:themeColor="text1"/>
          <w:lang w:val="en-US"/>
        </w:rPr>
        <w:t>Py</w:t>
      </w:r>
      <w:r w:rsidR="009F0ECF" w:rsidRPr="00BF2ED8">
        <w:rPr>
          <w:color w:val="000000" w:themeColor="text1"/>
          <w:vertAlign w:val="subscript"/>
          <w:lang w:val="en-US"/>
        </w:rPr>
        <w:t>5</w:t>
      </w:r>
      <w:r w:rsidR="009F0ECF" w:rsidRPr="00BF2ED8">
        <w:rPr>
          <w:color w:val="000000" w:themeColor="text1"/>
          <w:lang w:val="en-US"/>
        </w:rPr>
        <w:t>Me</w:t>
      </w:r>
      <w:r w:rsidR="009F0ECF" w:rsidRPr="00BF2ED8">
        <w:rPr>
          <w:color w:val="000000" w:themeColor="text1"/>
          <w:vertAlign w:val="subscript"/>
          <w:lang w:val="en-US"/>
        </w:rPr>
        <w:t>2</w:t>
      </w:r>
      <w:r w:rsidR="009F0ECF" w:rsidRPr="00BF2ED8">
        <w:rPr>
          <w:color w:val="000000" w:themeColor="text1"/>
          <w:lang w:val="en-US"/>
        </w:rPr>
        <w:t>)]</w:t>
      </w:r>
      <w:r w:rsidR="009F0ECF" w:rsidRPr="00BF2ED8">
        <w:rPr>
          <w:color w:val="000000" w:themeColor="text1"/>
          <w:vertAlign w:val="superscript"/>
          <w:lang w:val="en-US"/>
        </w:rPr>
        <w:t>2+</w:t>
      </w:r>
      <w:r w:rsidR="005D1ACB" w:rsidRPr="00BF2ED8">
        <w:rPr>
          <w:lang w:val="en-US"/>
        </w:rPr>
        <w:t xml:space="preserve"> (Reaction </w:t>
      </w:r>
      <w:r w:rsidR="005D1ACB" w:rsidRPr="00BF2ED8">
        <w:rPr>
          <w:b/>
          <w:lang w:val="en-US"/>
        </w:rPr>
        <w:t>1</w:t>
      </w:r>
      <w:r w:rsidR="005D1ACB" w:rsidRPr="00BF2ED8">
        <w:rPr>
          <w:lang w:val="en-US"/>
        </w:rPr>
        <w:t>). Conditions: [</w:t>
      </w:r>
      <w:r w:rsidR="005D1ACB" w:rsidRPr="00BF2ED8">
        <w:rPr>
          <w:b/>
          <w:lang w:val="en-US"/>
        </w:rPr>
        <w:t>4-HPA</w:t>
      </w:r>
      <w:r w:rsidR="005D1ACB" w:rsidRPr="00BF2ED8">
        <w:rPr>
          <w:lang w:val="en-US"/>
        </w:rPr>
        <w:t>] = 2 mM, [</w:t>
      </w:r>
      <w:r w:rsidR="009F0ECF" w:rsidRPr="00BF2ED8">
        <w:rPr>
          <w:color w:val="000000" w:themeColor="text1"/>
          <w:lang w:val="en-US"/>
        </w:rPr>
        <w:t>[</w:t>
      </w:r>
      <w:proofErr w:type="spellStart"/>
      <w:r w:rsidR="009F0ECF" w:rsidRPr="00BF2ED8">
        <w:rPr>
          <w:color w:val="000000" w:themeColor="text1"/>
          <w:lang w:val="en-US"/>
        </w:rPr>
        <w:t>Fe</w:t>
      </w:r>
      <w:r w:rsidR="009F0ECF" w:rsidRPr="00BF2ED8">
        <w:rPr>
          <w:color w:val="000000" w:themeColor="text1"/>
          <w:vertAlign w:val="superscript"/>
          <w:lang w:val="en-US"/>
        </w:rPr>
        <w:t>IV</w:t>
      </w:r>
      <w:proofErr w:type="spellEnd"/>
      <w:r w:rsidR="009F0ECF" w:rsidRPr="00BF2ED8">
        <w:rPr>
          <w:color w:val="000000" w:themeColor="text1"/>
          <w:lang w:val="en-US"/>
        </w:rPr>
        <w:t>(</w:t>
      </w:r>
      <w:r w:rsidR="00D44747" w:rsidRPr="00BF2ED8">
        <w:rPr>
          <w:color w:val="000000" w:themeColor="text1"/>
          <w:lang w:val="en-US"/>
        </w:rPr>
        <w:t>O)</w:t>
      </w:r>
      <w:r w:rsidR="009F0ECF" w:rsidRPr="00BF2ED8">
        <w:rPr>
          <w:color w:val="000000" w:themeColor="text1"/>
          <w:lang w:val="en-US"/>
        </w:rPr>
        <w:t>Py</w:t>
      </w:r>
      <w:r w:rsidR="009F0ECF" w:rsidRPr="00BF2ED8">
        <w:rPr>
          <w:color w:val="000000" w:themeColor="text1"/>
          <w:vertAlign w:val="subscript"/>
          <w:lang w:val="en-US"/>
        </w:rPr>
        <w:t>5</w:t>
      </w:r>
      <w:r w:rsidR="009F0ECF" w:rsidRPr="00BF2ED8">
        <w:rPr>
          <w:color w:val="000000" w:themeColor="text1"/>
          <w:lang w:val="en-US"/>
        </w:rPr>
        <w:t>Me</w:t>
      </w:r>
      <w:r w:rsidR="009F0ECF" w:rsidRPr="00BF2ED8">
        <w:rPr>
          <w:color w:val="000000" w:themeColor="text1"/>
          <w:vertAlign w:val="subscript"/>
          <w:lang w:val="en-US"/>
        </w:rPr>
        <w:t>2</w:t>
      </w:r>
      <w:r w:rsidR="009F0ECF" w:rsidRPr="00BF2ED8">
        <w:rPr>
          <w:color w:val="000000" w:themeColor="text1"/>
          <w:lang w:val="en-US"/>
        </w:rPr>
        <w:t>)]</w:t>
      </w:r>
      <w:r w:rsidR="009F0ECF" w:rsidRPr="00BF2ED8">
        <w:rPr>
          <w:color w:val="000000" w:themeColor="text1"/>
          <w:vertAlign w:val="super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E5E94" w:rsidRPr="00BF2ED8">
        <w:rPr>
          <w:lang w:val="en-US"/>
        </w:rPr>
        <w:t> </w:t>
      </w:r>
      <w:r w:rsidR="005D1ACB" w:rsidRPr="00BF2ED8">
        <w:rPr>
          <w:lang w:val="en-US"/>
        </w:rPr>
        <w:t>°C, t = 30 min. Assignment of the signal at a retention time of 22.1</w:t>
      </w:r>
      <w:r w:rsidR="007B5E3E" w:rsidRPr="00BF2ED8">
        <w:rPr>
          <w:lang w:val="en-US"/>
        </w:rPr>
        <w:t> </w:t>
      </w:r>
      <w:r w:rsidR="005D1ACB" w:rsidRPr="00BF2ED8">
        <w:rPr>
          <w:lang w:val="en-US"/>
        </w:rPr>
        <w:t xml:space="preserve">min to </w:t>
      </w:r>
      <w:bookmarkStart w:id="9" w:name="_Hlk219300911"/>
      <w:r w:rsidR="005D1ACB" w:rsidRPr="00BF2ED8">
        <w:rPr>
          <w:lang w:val="en-US"/>
        </w:rPr>
        <w:t>2-(2,4-hydroxyphenyl)acetic acid</w:t>
      </w:r>
      <w:bookmarkEnd w:id="9"/>
      <w:r w:rsidR="00353684" w:rsidRPr="00BF2ED8">
        <w:rPr>
          <w:lang w:val="en-US"/>
        </w:rPr>
        <w:t xml:space="preserve"> (in grey)</w:t>
      </w:r>
      <w:r w:rsidR="005D1ACB" w:rsidRPr="00BF2ED8">
        <w:rPr>
          <w:lang w:val="en-US"/>
        </w:rPr>
        <w:t xml:space="preserve"> was based on comparison with the NIST 2020 database.</w:t>
      </w:r>
      <w:bookmarkEnd w:id="8"/>
      <w:sdt>
        <w:sdtPr>
          <w:rPr>
            <w:lang w:val="en-US"/>
          </w:rPr>
          <w:alias w:val="To edit, see citavi.com/edit"/>
          <w:tag w:val="CitaviPlaceholder#1d0d5f12-9c32-43f7-98f0-b052a7daa3ba"/>
          <w:id w:val="2040003798"/>
          <w:placeholder>
            <w:docPart w:val="DefaultPlaceholder_-1854013440"/>
          </w:placeholder>
        </w:sdtPr>
        <w:sdtEndPr/>
        <w:sdtContent>
          <w:r w:rsidR="00AA1199" w:rsidRPr="00BF2ED8">
            <w:rPr>
              <w:lang w:val="en-US"/>
            </w:rPr>
            <w:fldChar w:fldCharType="begin"/>
          </w:r>
          <w:r w:rsidR="001373E3" w:rsidRPr="00BF2ED8">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OGZjYWQ5LWZmMDctNGJlMS04OWFiLTNiZTgzMmQ3MTkzMSIsIlJhbmdlTGVuZ3RoIjozLCJSZWZlcmVuY2VJZCI6ImI4MDAyYTFjLTY1ZjQtNDM2Yi04NTcyLWVjNzdmYzRlODU2NCIsIklzTm9ucmVjdXJyaW5nUmVmZXJlbmNlSW5NdWx0aXBsZUNpdGF0aW9u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TGFzdE5hbWUiOiJJZ29yIExldmluIiwiUHJvdGVjdGVkIjpmYWxzZSwiU2V4IjowLCJDcmVhdGVkQnkiOiJfTmlrbyBMaW5kbGFyIiwiQ3JlYXRlZE9uIjoiMjAyNC0wNS0wMVQxMjozNTo1MyIsIk1vZGlmaWVkQnkiOiJfTmlrbyBMaW5kbGFyIiwiSWQiOiI5MGZmZGYyMi0zMzQyLTQ5NGEtYTJmZS0xMTE3ZDMxMDFkODEiLCJNb2RpZmllZE9uIjoiMjAyNC0wNS0wMVQxMjozNTo1MyIsIlByb2plY3QiOnsiJGlkIjoiNSIsIiR0eXBlIjoiU3dpc3NBY2FkZW1pYy5DaXRhdmkuUHJvamVjdCwgU3dpc3NBY2FkZW1pYy5DaXRhdmkifX1dLCJDaXRhdGlvbktleVVwZGF0ZVR5cGUiOjAsIkNvbGxhYm9yYXRvcnMiOltdLCJEYXRlIjoiMjAyMCIsIkRvaSI6IjEwLjE4NDM0L00zMjE0NyIsIkVkaXRvcnMiOltdLCJFdmFsdWF0aW9uQ29tcGxleGl0eSI6MCwiRXZhbHVhdGlvblNvdXJjZVRleHRGb3JtYXQiOjAsIkdyb3VwcyI6W10sIkhhc0xhYmVsMSI6ZmFsc2UsIkhhc0xhYmVsMiI6ZmFsc2UsIktleXdvcmRzIjpbXSwiTGFuZ3VhZ2UiOiJlbiIsIkxhbmd1YWdlQ29kZSI6ImVu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xMC4xODQzNC9NMzIxNDciLCJVcmlTdHJpbmciOiJodHRwczovL2RvaS5vcmcvMTAuMTg0MzQvTTMyMTQ3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pa28gTGluZGxhciIsIkNyZWF0ZWRPbiI6IjIwMjQtMDUtMDFUMTI6MzU6NTMiLCJNb2RpZmllZEJ5IjoiX05pa28gTGluZGxhciIsIklkIjoiNDgyNmZkYTQtOTg1Mi00OTI5LWFhNDItZWU3NzBjMTc4YWFiIiwiTW9kaWZpZWRPbiI6IjIwMjQtMDUtMDFUMTI6MzU6NTMiLCJQcm9qZWN0Ijp7IiRyZWYiOiI1In19XSwiT3JnYW5pemF0aW9ucyI6W10sIk90aGVyc0ludm9sdmVkIjpbXSwiUHVibGlzaGVycyI6W3siJGlkIjoiOSIsIiR0eXBlIjoiU3dpc3NBY2FkZW1pYy5DaXRhdmkuUHVibGlzaGVyLCBTd2lzc0FjYWRlbWljLkNpdGF2aSIsIk5hbWUiOiJOYXRpb25hbCBJbnN0aXR1dGUgb2YgU3RhbmRhcmRzIGFuZCBUZWNobm9sb2d5IiwiUHJvdGVjdGVkIjpmYWxzZSwiQ3JlYXRlZEJ5IjoiX05pa28gTGluZGxhciIsIkNyZWF0ZWRPbiI6IjIwMjQtMDUtMDFUMTI6MzU6NTMiLCJNb2RpZmllZEJ5IjoiX05pa28gTGluZGxhciIsIklkIjoiYjlmMjhiMjctZDgzNi00ZTAzLTk2Y2QtYzhiNDg4NGI1NGZiIiwiTW9kaWZpZWRPbiI6IjIwMjQtMDUtMDFUMTI6MzU6NTMiLCJQcm9qZWN0Ijp7IiRyZWYiOiI1In19XSwiUXVvdGF0aW9ucyI6W10sIlJhdGluZyI6MCwiUmVmZXJlbmNlVHlwZSI6IlVucHVibGlzaGVkV29yayIsIlNob3J0VGl0bGUiOiJJZ29yIExldmluIDIwMjAg4oCTIE5JU1QgSW5vcmdhbmljIENyeXN0YWwgU3RydWN0dXJlIERhdGFiYXNlIiwiU2hvcnRUaXRsZVVwZGF0ZVR5cGUiOjAsIlNvdXJjZU9mQmlibGlvZ3JhcGhpY0luZm9ybWF0aW9uIjoiRGF0YUNpdGUiLCJTdGF0aWNJZHMiOlsiNWI5OGU5NTYtMjNkMy00YjU5LWEyM2UtNDMwYTE5MjI4NzE5Il0sIlRhYmxlT2ZDb250ZW50c0NvbXBsZXhpdHkiOjAsIlRhYmxlT2ZDb250ZW50c1NvdXJjZVRleHRGb3JtYXQiOjAsIlRhc2tzIjpbXSwiVGl0bGUiOiJOSVNUIElub3JnYW5pYyBDcnlzdGFsIFN0cnVjdHVyZSBEYXRhYmFzZSAoSUNTRCkiLCJUcmFuc2xhdG9ycyI6W10sIlllYXJSZXNvbHZlZCI6IjIwMjAiLCJDcmVhdGVkQnkiOiJfTmlrbyBMaW5kbGFyIiwiQ3JlYXRlZE9uIjoiMjAyNC0wNS0wMVQxMjozNTo1MyIsIk1vZGlmaWVkQnkiOiJfTmlrbyBMaW5kbGFyIiwiSWQiOiJiODAwMmExYy02NWY0LTQzNmItODU3Mi1lYzc3ZmM0ZTg1NjQiLCJNb2RpZmllZE9uIjoiMjAyNC0wNS0wMVQxMjozNTo1MyIsIlByb2plY3QiOnsiJHJlZiI6IjUifX0sIlVzZU51bWJlcmluZ1R5cGVPZlBhcmVudERvY3VtZW50IjpmYWxzZX1dLCJGb3JtYXR0ZWRUZXh0Ijp7IiRpZCI6IjEwIiwiQ291bnQiOjEsIlRleHRVbml0cyI6W3siJGlkIjoiMTEiLCJGb250U3R5bGUiOnsiJGlkIjoiMTIiLCJTdXBlcnNjcmlwdCI6dHJ1ZX0sIlJlYWRpbmdPcmRlciI6MSwiVGV4dCI6Ils1XSJ9XX0sIlRhZyI6IkNpdGF2aVBsYWNlaG9sZGVyIzFkMGQ1ZjEyLTljMzItNDNmNy05OGYwLWIwNTJhN2RhYTNiYSIsIlRleHQiOiJbNV0iLCJXQUlWZXJzaW9uIjoiNi4xMC4wLjAifQ==}</w:instrText>
          </w:r>
          <w:r w:rsidR="00AA1199" w:rsidRPr="00BF2ED8">
            <w:rPr>
              <w:lang w:val="en-US"/>
            </w:rPr>
            <w:fldChar w:fldCharType="separate"/>
          </w:r>
          <w:r w:rsidR="005C6D7A" w:rsidRPr="00BF2ED8">
            <w:rPr>
              <w:vertAlign w:val="superscript"/>
              <w:lang w:val="en-US"/>
            </w:rPr>
            <w:t>[5]</w:t>
          </w:r>
          <w:r w:rsidR="00AA1199" w:rsidRPr="00BF2ED8">
            <w:rPr>
              <w:lang w:val="en-US"/>
            </w:rPr>
            <w:fldChar w:fldCharType="end"/>
          </w:r>
        </w:sdtContent>
      </w:sdt>
    </w:p>
    <w:p w14:paraId="7F0D3FBA" w14:textId="51F3985A" w:rsidR="005D1ACB" w:rsidRPr="00BF2ED8" w:rsidRDefault="0001559E" w:rsidP="00E673CD">
      <w:pPr>
        <w:pStyle w:val="KeinLeerraum"/>
        <w:rPr>
          <w:lang w:val="en-US"/>
        </w:rPr>
      </w:pPr>
      <w:r>
        <w:rPr>
          <w:noProof/>
          <w:lang w:eastAsia="de-DE"/>
          <w14:ligatures w14:val="none"/>
        </w:rPr>
        <w:object w:dxaOrig="1440" w:dyaOrig="1440" w14:anchorId="3BD657E0">
          <v:shape id="_x0000_s1032" type="#_x0000_t75" style="position:absolute;left:0;text-align:left;margin-left:364.3pt;margin-top:46.5pt;width:33.25pt;height:65.5pt;z-index:251664384;mso-position-horizontal-relative:text;mso-position-vertical-relative:text">
            <v:imagedata r:id="rId18" o:title=""/>
          </v:shape>
          <o:OLEObject Type="Embed" ProgID="ChemDraw_x64.Document.6.0" ShapeID="_x0000_s1032" DrawAspect="Content" ObjectID="_1831054158" r:id="rId24"/>
        </w:object>
      </w:r>
      <w:r>
        <w:rPr>
          <w:noProof/>
          <w:lang w:eastAsia="de-DE"/>
          <w14:ligatures w14:val="none"/>
        </w:rPr>
        <w:object w:dxaOrig="1440" w:dyaOrig="1440" w14:anchorId="03465277">
          <v:shape id="_x0000_s1033" type="#_x0000_t75" style="position:absolute;left:0;text-align:left;margin-left:413.65pt;margin-top:144.35pt;width:28.5pt;height:64.2pt;z-index:251665408;mso-position-horizontal-relative:text;mso-position-vertical-relative:text">
            <v:imagedata r:id="rId25" o:title=""/>
          </v:shape>
          <o:OLEObject Type="Embed" ProgID="ChemDraw_x64.Document.6.0" ShapeID="_x0000_s1033" DrawAspect="Content" ObjectID="_1831054159" r:id="rId26"/>
        </w:object>
      </w:r>
      <w:r w:rsidR="00AA4FC3" w:rsidRPr="00BF2ED8">
        <w:rPr>
          <w:noProof/>
          <w:lang w:eastAsia="de-DE"/>
        </w:rPr>
        <mc:AlternateContent>
          <mc:Choice Requires="wps">
            <w:drawing>
              <wp:anchor distT="0" distB="0" distL="114300" distR="114300" simplePos="0" relativeHeight="251660288" behindDoc="0" locked="0" layoutInCell="1" allowOverlap="1" wp14:anchorId="0960408C" wp14:editId="3F6C1C34">
                <wp:simplePos x="0" y="0"/>
                <wp:positionH relativeFrom="column">
                  <wp:posOffset>5485765</wp:posOffset>
                </wp:positionH>
                <wp:positionV relativeFrom="paragraph">
                  <wp:posOffset>2652610</wp:posOffset>
                </wp:positionV>
                <wp:extent cx="5715" cy="123825"/>
                <wp:effectExtent l="0" t="0" r="32385" b="28575"/>
                <wp:wrapNone/>
                <wp:docPr id="110" name="Gerader Verbinder 110"/>
                <wp:cNvGraphicFramePr/>
                <a:graphic xmlns:a="http://schemas.openxmlformats.org/drawingml/2006/main">
                  <a:graphicData uri="http://schemas.microsoft.com/office/word/2010/wordprocessingShape">
                    <wps:wsp>
                      <wps:cNvCnPr/>
                      <wps:spPr>
                        <a:xfrm flipH="1">
                          <a:off x="0" y="0"/>
                          <a:ext cx="5715" cy="1238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B8E03D" id="Gerader Verbinder 11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95pt,208.85pt" to="432.4pt,2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lkvgEAAOADAAAOAAAAZHJzL2Uyb0RvYy54bWysU01v2zAMvQ/YfxB0X2xnSFcYcXpo0e4w&#10;dMU+foAqU7EASRQkLXb+/Sg5cYpuGLBhF8KS+B75HuntzWQNO0CIGl3Hm1XNGTiJvXb7jn//dv/u&#10;mrOYhOuFQQcdP0LkN7u3b7ajb2GNA5oeAiMSF9vRd3xIybdVFeUAVsQVenD0qDBYkegY9lUfxEjs&#10;1lTrur6qRgy9DyghRrq9mx/5rvArBTJ9VipCYqbj1FsqMZT4nGO124p2H4QftDy1If6hCyu0o6IL&#10;1Z1Igv0I+hcqq2XAiCqtJNoKldISigZS09Sv1HwdhIeihcyJfrEp/j9a+Xi4dU+BbBh9bKN/ClnF&#10;pIJlymj/kWZadFGnbCq2HRfbYEpM0uXmQ7PhTNJDs35/vd5kU6uZJJP5ENMDoGX5o+NGu6xJtOLw&#10;KaY59ZySr43LMaLR/b02phzyNsCtCewgaI5pak4lXmRRwYysLjLKVzoamFm/gGK6p3ZnQWXDLpxC&#10;SnDpzGscZWeYog4WYF3a/iPwlJ+hULbvb8ALolRGlxaw1Q7D76pfrFBz/tmBWXe24Bn7YxlwsYbW&#10;qAzntPJ5T1+eC/zyY+5+AgAA//8DAFBLAwQUAAYACAAAACEAkruQl+IAAAALAQAADwAAAGRycy9k&#10;b3ducmV2LnhtbEyPwU7DMAyG70i8Q2QkbiztNrWlNJ0QEgekaYyNA9yyxLSFJilJupW3nznB0fan&#10;399frSbTsyP60DkrIJ0lwNAqpzvbCHjdP94UwEKUVsveWRTwgwFW9eVFJUvtTvYFj7vYMAqxoZQC&#10;2hiHkvOgWjQyzNyAlm4fzhsZafQN116eKNz0fJ4kGTeys/ShlQM+tKi+dqMR8JY+fW/V8LndP6v1&#10;u1/HzQbjKMT11XR/ByziFP9g+NUndajJ6eBGqwPrBRTZ4pZQAcs0z4ERUWRLKnOgzSKfA68r/r9D&#10;fQYAAP//AwBQSwECLQAUAAYACAAAACEAtoM4kv4AAADhAQAAEwAAAAAAAAAAAAAAAAAAAAAAW0Nv&#10;bnRlbnRfVHlwZXNdLnhtbFBLAQItABQABgAIAAAAIQA4/SH/1gAAAJQBAAALAAAAAAAAAAAAAAAA&#10;AC8BAABfcmVscy8ucmVsc1BLAQItABQABgAIAAAAIQASQllkvgEAAOADAAAOAAAAAAAAAAAAAAAA&#10;AC4CAABkcnMvZTJvRG9jLnhtbFBLAQItABQABgAIAAAAIQCSu5CX4gAAAAsBAAAPAAAAAAAAAAAA&#10;AAAAABgEAABkcnMvZG93bnJldi54bWxQSwUGAAAAAAQABADzAAAAJwUAAAAA&#10;" strokecolor="black [3213]" strokeweight=".5pt">
                <v:stroke joinstyle="miter"/>
              </v:line>
            </w:pict>
          </mc:Fallback>
        </mc:AlternateContent>
      </w:r>
      <w:r>
        <w:rPr>
          <w:noProof/>
          <w:lang w:eastAsia="de-DE"/>
          <w14:ligatures w14:val="none"/>
        </w:rPr>
        <w:object w:dxaOrig="1440" w:dyaOrig="1440" w14:anchorId="28F61282">
          <v:shape id="_x0000_s1030" type="#_x0000_t75" style="position:absolute;left:0;text-align:left;margin-left:269.6pt;margin-top:153.95pt;width:25.8pt;height:56.05pt;z-index:251662336;mso-position-horizontal-relative:text;mso-position-vertical-relative:text">
            <v:imagedata r:id="rId27" o:title=""/>
          </v:shape>
          <o:OLEObject Type="Embed" ProgID="ChemDraw_x64.Document.6.0" ShapeID="_x0000_s1030" DrawAspect="Content" ObjectID="_1831054160" r:id="rId28"/>
        </w:object>
      </w:r>
      <w:r>
        <w:rPr>
          <w:noProof/>
          <w:lang w:eastAsia="de-DE"/>
          <w14:ligatures w14:val="none"/>
        </w:rPr>
        <w:object w:dxaOrig="1440" w:dyaOrig="1440" w14:anchorId="0330BF73">
          <v:shape id="_x0000_s1029" type="#_x0000_t75" style="position:absolute;left:0;text-align:left;margin-left:75.2pt;margin-top:131.75pt;width:20.7pt;height:56.4pt;z-index:251661312;mso-position-horizontal-relative:text;mso-position-vertical-relative:text">
            <v:imagedata r:id="rId29" o:title=""/>
          </v:shape>
          <o:OLEObject Type="Embed" ProgID="ChemDraw_x64.Document.6.0" ShapeID="_x0000_s1029" DrawAspect="Content" ObjectID="_1831054161" r:id="rId30"/>
        </w:object>
      </w:r>
      <w:r w:rsidR="000375FC" w:rsidRPr="00BF2ED8">
        <w:object w:dxaOrig="12022" w:dyaOrig="7253" w14:anchorId="0DB61A10">
          <v:shape id="_x0000_i1036" type="#_x0000_t75" style="width:446.25pt;height:268.5pt" o:ole="">
            <v:imagedata r:id="rId31" o:title=""/>
          </v:shape>
          <o:OLEObject Type="Embed" ProgID="Origin95.Graph" ShapeID="_x0000_i1036" DrawAspect="Content" ObjectID="_1831054122" r:id="rId32"/>
        </w:object>
      </w:r>
      <w:bookmarkStart w:id="10" w:name="_Ref82529719"/>
      <w:r w:rsidR="00CC5798" w:rsidRPr="00BF2ED8">
        <w:rPr>
          <w:b/>
          <w:lang w:val="en-US"/>
        </w:rPr>
        <w:t>Figure S</w:t>
      </w:r>
      <w:r w:rsidR="008759A0" w:rsidRPr="00BF2ED8">
        <w:rPr>
          <w:b/>
          <w:lang w:val="en-US"/>
        </w:rPr>
        <w:t>5</w:t>
      </w:r>
      <w:r w:rsidR="00CC5798" w:rsidRPr="00BF2ED8">
        <w:rPr>
          <w:b/>
          <w:lang w:val="en-US"/>
        </w:rPr>
        <w:t>:</w:t>
      </w:r>
      <w:r w:rsidR="005D1ACB" w:rsidRPr="00BF2ED8">
        <w:rPr>
          <w:lang w:val="en-US"/>
        </w:rPr>
        <w:t xml:space="preserve"> Excerpt of the GC-MS trace of the reaction of </w:t>
      </w:r>
      <w:r w:rsidR="005D1ACB" w:rsidRPr="00BF2ED8">
        <w:rPr>
          <w:b/>
          <w:lang w:val="en-US"/>
        </w:rPr>
        <w:t>4-HMA</w:t>
      </w:r>
      <w:r w:rsidR="005D1ACB" w:rsidRPr="00BF2ED8">
        <w:rPr>
          <w:lang w:val="en-US"/>
        </w:rPr>
        <w:t xml:space="preserve"> with </w:t>
      </w:r>
      <w:r w:rsidR="009F0ECF" w:rsidRPr="00BF2ED8">
        <w:rPr>
          <w:color w:val="000000" w:themeColor="text1"/>
          <w:lang w:val="en-US"/>
        </w:rPr>
        <w:t>[</w:t>
      </w:r>
      <w:proofErr w:type="spellStart"/>
      <w:r w:rsidR="009F0ECF" w:rsidRPr="00BF2ED8">
        <w:rPr>
          <w:color w:val="000000" w:themeColor="text1"/>
          <w:lang w:val="en-US"/>
        </w:rPr>
        <w:t>Fe</w:t>
      </w:r>
      <w:r w:rsidR="009F0ECF" w:rsidRPr="00BF2ED8">
        <w:rPr>
          <w:color w:val="000000" w:themeColor="text1"/>
          <w:vertAlign w:val="superscript"/>
          <w:lang w:val="en-US"/>
        </w:rPr>
        <w:t>IV</w:t>
      </w:r>
      <w:proofErr w:type="spellEnd"/>
      <w:r w:rsidR="009F0ECF" w:rsidRPr="00BF2ED8">
        <w:rPr>
          <w:color w:val="000000" w:themeColor="text1"/>
          <w:lang w:val="en-US"/>
        </w:rPr>
        <w:t>(</w:t>
      </w:r>
      <w:r w:rsidR="00D44747" w:rsidRPr="00BF2ED8">
        <w:rPr>
          <w:color w:val="000000" w:themeColor="text1"/>
          <w:lang w:val="en-US"/>
        </w:rPr>
        <w:t>O)(</w:t>
      </w:r>
      <w:r w:rsidR="009F0ECF" w:rsidRPr="00BF2ED8">
        <w:rPr>
          <w:b/>
          <w:color w:val="000000" w:themeColor="text1"/>
          <w:lang w:val="en-US"/>
        </w:rPr>
        <w:t>Py</w:t>
      </w:r>
      <w:r w:rsidR="009F0ECF" w:rsidRPr="00BF2ED8">
        <w:rPr>
          <w:b/>
          <w:color w:val="000000" w:themeColor="text1"/>
          <w:vertAlign w:val="subscript"/>
          <w:lang w:val="en-US"/>
        </w:rPr>
        <w:t>5</w:t>
      </w:r>
      <w:r w:rsidR="009F0ECF" w:rsidRPr="00BF2ED8">
        <w:rPr>
          <w:b/>
          <w:color w:val="000000" w:themeColor="text1"/>
          <w:lang w:val="en-US"/>
        </w:rPr>
        <w:t>Me</w:t>
      </w:r>
      <w:r w:rsidR="009F0ECF" w:rsidRPr="00BF2ED8">
        <w:rPr>
          <w:b/>
          <w:color w:val="000000" w:themeColor="text1"/>
          <w:vertAlign w:val="subscript"/>
          <w:lang w:val="en-US"/>
        </w:rPr>
        <w:t>2</w:t>
      </w:r>
      <w:r w:rsidR="009F0ECF" w:rsidRPr="00BF2ED8">
        <w:rPr>
          <w:color w:val="000000" w:themeColor="text1"/>
          <w:lang w:val="en-US"/>
        </w:rPr>
        <w:t>)]</w:t>
      </w:r>
      <w:r w:rsidR="009F0ECF" w:rsidRPr="00BF2ED8">
        <w:rPr>
          <w:color w:val="000000" w:themeColor="text1"/>
          <w:vertAlign w:val="superscript"/>
          <w:lang w:val="en-US"/>
        </w:rPr>
        <w:t>2+</w:t>
      </w:r>
      <w:r w:rsidR="005D1ACB" w:rsidRPr="00BF2ED8">
        <w:rPr>
          <w:lang w:val="en-US"/>
        </w:rPr>
        <w:t xml:space="preserve"> (Reaction </w:t>
      </w:r>
      <w:r w:rsidR="005D1ACB" w:rsidRPr="00BF2ED8">
        <w:rPr>
          <w:b/>
          <w:lang w:val="en-US"/>
        </w:rPr>
        <w:t>2</w:t>
      </w:r>
      <w:r w:rsidR="005D1ACB" w:rsidRPr="00BF2ED8">
        <w:rPr>
          <w:lang w:val="en-US"/>
        </w:rPr>
        <w:t>). Conditions: [</w:t>
      </w:r>
      <w:r w:rsidR="005D1ACB" w:rsidRPr="00BF2ED8">
        <w:rPr>
          <w:b/>
          <w:lang w:val="en-US"/>
        </w:rPr>
        <w:t>4</w:t>
      </w:r>
      <w:r w:rsidR="005D1ACB" w:rsidRPr="00BF2ED8">
        <w:rPr>
          <w:b/>
          <w:lang w:val="en-US"/>
        </w:rPr>
        <w:noBreakHyphen/>
        <w:t>HMA</w:t>
      </w:r>
      <w:r w:rsidR="005D1ACB" w:rsidRPr="00BF2ED8">
        <w:rPr>
          <w:lang w:val="en-US"/>
        </w:rPr>
        <w:t>] = 2 </w:t>
      </w:r>
      <w:proofErr w:type="gramStart"/>
      <w:r w:rsidR="005D1ACB" w:rsidRPr="00BF2ED8">
        <w:rPr>
          <w:lang w:val="en-US"/>
        </w:rPr>
        <w:t>mM, [</w:t>
      </w:r>
      <w:proofErr w:type="gramEnd"/>
      <w:r w:rsidR="009F0ECF" w:rsidRPr="00BF2ED8">
        <w:rPr>
          <w:color w:val="000000" w:themeColor="text1"/>
          <w:lang w:val="en-US"/>
        </w:rPr>
        <w:t>[</w:t>
      </w:r>
      <w:proofErr w:type="spellStart"/>
      <w:r w:rsidR="009F0ECF" w:rsidRPr="00BF2ED8">
        <w:rPr>
          <w:color w:val="000000" w:themeColor="text1"/>
          <w:lang w:val="en-US"/>
        </w:rPr>
        <w:t>Fe</w:t>
      </w:r>
      <w:r w:rsidR="009F0ECF" w:rsidRPr="00BF2ED8">
        <w:rPr>
          <w:color w:val="000000" w:themeColor="text1"/>
          <w:vertAlign w:val="superscript"/>
          <w:lang w:val="en-US"/>
        </w:rPr>
        <w:t>IV</w:t>
      </w:r>
      <w:proofErr w:type="spellEnd"/>
      <w:r w:rsidR="009F0ECF" w:rsidRPr="00BF2ED8">
        <w:rPr>
          <w:color w:val="000000" w:themeColor="text1"/>
          <w:lang w:val="en-US"/>
        </w:rPr>
        <w:t>(</w:t>
      </w:r>
      <w:r w:rsidR="00D44747" w:rsidRPr="00BF2ED8">
        <w:rPr>
          <w:color w:val="000000" w:themeColor="text1"/>
          <w:lang w:val="en-US"/>
        </w:rPr>
        <w:t>O)(</w:t>
      </w:r>
      <w:r w:rsidR="009F0ECF" w:rsidRPr="00BF2ED8">
        <w:rPr>
          <w:b/>
          <w:color w:val="000000" w:themeColor="text1"/>
          <w:lang w:val="en-US"/>
        </w:rPr>
        <w:t>Py</w:t>
      </w:r>
      <w:r w:rsidR="009F0ECF" w:rsidRPr="00BF2ED8">
        <w:rPr>
          <w:b/>
          <w:color w:val="000000" w:themeColor="text1"/>
          <w:vertAlign w:val="subscript"/>
          <w:lang w:val="en-US"/>
        </w:rPr>
        <w:t>5</w:t>
      </w:r>
      <w:r w:rsidR="009F0ECF" w:rsidRPr="00BF2ED8">
        <w:rPr>
          <w:b/>
          <w:color w:val="000000" w:themeColor="text1"/>
          <w:lang w:val="en-US"/>
        </w:rPr>
        <w:t>Me</w:t>
      </w:r>
      <w:r w:rsidR="009F0ECF" w:rsidRPr="00BF2ED8">
        <w:rPr>
          <w:b/>
          <w:color w:val="000000" w:themeColor="text1"/>
          <w:vertAlign w:val="subscript"/>
          <w:lang w:val="en-US"/>
        </w:rPr>
        <w:t>2</w:t>
      </w:r>
      <w:r w:rsidR="009F0ECF" w:rsidRPr="00BF2ED8">
        <w:rPr>
          <w:color w:val="000000" w:themeColor="text1"/>
          <w:lang w:val="en-US"/>
        </w:rPr>
        <w:t>)]</w:t>
      </w:r>
      <w:r w:rsidR="009F0ECF" w:rsidRPr="00BF2ED8">
        <w:rPr>
          <w:color w:val="000000" w:themeColor="text1"/>
          <w:vertAlign w:val="super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E5E94" w:rsidRPr="00BF2ED8">
        <w:rPr>
          <w:lang w:val="en-US"/>
        </w:rPr>
        <w:t> </w:t>
      </w:r>
      <w:r w:rsidR="005D1ACB" w:rsidRPr="00BF2ED8">
        <w:rPr>
          <w:lang w:val="en-US"/>
        </w:rPr>
        <w:t>°C, t = 30 min.</w:t>
      </w:r>
      <w:bookmarkEnd w:id="10"/>
      <w:r w:rsidR="005D1ACB" w:rsidRPr="00BF2ED8">
        <w:rPr>
          <w:lang w:val="en-US"/>
        </w:rPr>
        <w:t xml:space="preserve"> For a reference spectrum of </w:t>
      </w:r>
      <w:r w:rsidR="005D1ACB" w:rsidRPr="00BF2ED8">
        <w:rPr>
          <w:b/>
          <w:lang w:val="en-US"/>
        </w:rPr>
        <w:t>4-H</w:t>
      </w:r>
      <w:r w:rsidR="009F0ECF" w:rsidRPr="00BF2ED8">
        <w:rPr>
          <w:b/>
          <w:lang w:val="en-US"/>
        </w:rPr>
        <w:t>OA</w:t>
      </w:r>
      <w:r w:rsidR="005D1ACB" w:rsidRPr="00BF2ED8">
        <w:rPr>
          <w:lang w:val="en-US"/>
        </w:rPr>
        <w:t xml:space="preserve"> refer to </w:t>
      </w:r>
      <w:r w:rsidR="009F0ECF" w:rsidRPr="00BF2ED8">
        <w:rPr>
          <w:b/>
          <w:bCs/>
          <w:lang w:val="en-US"/>
        </w:rPr>
        <w:t>Figure S34</w:t>
      </w:r>
      <w:r w:rsidR="005D1ACB" w:rsidRPr="00BF2ED8">
        <w:rPr>
          <w:lang w:val="en-US"/>
        </w:rPr>
        <w:t>.</w:t>
      </w:r>
    </w:p>
    <w:p w14:paraId="152F0A6F" w14:textId="736135E8" w:rsidR="005D1ACB" w:rsidRPr="00BF2ED8" w:rsidRDefault="0001559E" w:rsidP="00E673CD">
      <w:pPr>
        <w:pStyle w:val="KeinLeerraum"/>
        <w:rPr>
          <w:lang w:val="en-US"/>
        </w:rPr>
      </w:pPr>
      <w:r>
        <w:rPr>
          <w:noProof/>
          <w:lang w:eastAsia="de-DE"/>
          <w14:ligatures w14:val="none"/>
        </w:rPr>
        <w:lastRenderedPageBreak/>
        <w:object w:dxaOrig="1440" w:dyaOrig="1440" w14:anchorId="002D576D">
          <v:shape id="_x0000_s1036" type="#_x0000_t75" style="position:absolute;left:0;text-align:left;margin-left:273.45pt;margin-top:144.85pt;width:25.8pt;height:56.05pt;z-index:251668480">
            <v:imagedata r:id="rId27" o:title=""/>
          </v:shape>
          <o:OLEObject Type="Embed" ProgID="ChemDraw_x64.Document.6.0" ShapeID="_x0000_s1036" DrawAspect="Content" ObjectID="_1831054162" r:id="rId33"/>
        </w:object>
      </w:r>
      <w:r>
        <w:rPr>
          <w:noProof/>
          <w:lang w:eastAsia="de-DE"/>
          <w14:ligatures w14:val="none"/>
        </w:rPr>
        <w:object w:dxaOrig="1440" w:dyaOrig="1440" w14:anchorId="667FB05D">
          <v:shape id="_x0000_s1035" type="#_x0000_t75" style="position:absolute;left:0;text-align:left;margin-left:91.35pt;margin-top:37.85pt;width:20.7pt;height:56.4pt;z-index:251667456">
            <v:imagedata r:id="rId29" o:title=""/>
          </v:shape>
          <o:OLEObject Type="Embed" ProgID="ChemDraw_x64.Document.6.0" ShapeID="_x0000_s1035" DrawAspect="Content" ObjectID="_1831054163" r:id="rId34"/>
        </w:object>
      </w:r>
      <w:r w:rsidR="00AA4FC3" w:rsidRPr="00BF2ED8">
        <w:object w:dxaOrig="12063" w:dyaOrig="7083" w14:anchorId="7B32EE8C">
          <v:shape id="_x0000_i1039" type="#_x0000_t75" style="width:446.25pt;height:261pt" o:ole="">
            <v:imagedata r:id="rId35" o:title=""/>
          </v:shape>
          <o:OLEObject Type="Embed" ProgID="Origin95.Graph" ShapeID="_x0000_i1039" DrawAspect="Content" ObjectID="_1831054123" r:id="rId36"/>
        </w:object>
      </w:r>
      <w:r w:rsidR="00CC5798" w:rsidRPr="00BF2ED8">
        <w:rPr>
          <w:b/>
          <w:lang w:val="en-US"/>
        </w:rPr>
        <w:t>Figure S</w:t>
      </w:r>
      <w:r w:rsidR="008759A0" w:rsidRPr="00BF2ED8">
        <w:rPr>
          <w:b/>
          <w:lang w:val="en-US"/>
        </w:rPr>
        <w:t>6</w:t>
      </w:r>
      <w:r w:rsidR="00CC5798" w:rsidRPr="00BF2ED8">
        <w:rPr>
          <w:b/>
          <w:lang w:val="en-US"/>
        </w:rPr>
        <w:t>:</w:t>
      </w:r>
      <w:r w:rsidR="005D1ACB" w:rsidRPr="00BF2ED8">
        <w:rPr>
          <w:lang w:val="en-US"/>
        </w:rPr>
        <w:t xml:space="preserve"> Excerpt of the GC-MS trace of the reaction of </w:t>
      </w:r>
      <w:r w:rsidR="005D1ACB" w:rsidRPr="00BF2ED8">
        <w:rPr>
          <w:b/>
          <w:lang w:val="en-US"/>
        </w:rPr>
        <w:t>4-HBz</w:t>
      </w:r>
      <w:r w:rsidR="005D1ACB" w:rsidRPr="00BF2ED8">
        <w:rPr>
          <w:lang w:val="en-US"/>
        </w:rPr>
        <w:t xml:space="preserve"> with </w:t>
      </w:r>
      <w:r w:rsidR="002809DD" w:rsidRPr="00BF2ED8">
        <w:rPr>
          <w:color w:val="000000" w:themeColor="text1"/>
          <w:lang w:val="en-US"/>
        </w:rPr>
        <w:t>[</w:t>
      </w:r>
      <w:proofErr w:type="spellStart"/>
      <w:r w:rsidR="002809DD" w:rsidRPr="00BF2ED8">
        <w:rPr>
          <w:color w:val="000000" w:themeColor="text1"/>
          <w:lang w:val="en-US"/>
        </w:rPr>
        <w:t>Fe</w:t>
      </w:r>
      <w:r w:rsidR="002809DD" w:rsidRPr="00BF2ED8">
        <w:rPr>
          <w:color w:val="000000" w:themeColor="text1"/>
          <w:vertAlign w:val="superscript"/>
          <w:lang w:val="en-US"/>
        </w:rPr>
        <w:t>IV</w:t>
      </w:r>
      <w:proofErr w:type="spellEnd"/>
      <w:r w:rsidR="002809DD" w:rsidRPr="00BF2ED8">
        <w:rPr>
          <w:color w:val="000000" w:themeColor="text1"/>
          <w:lang w:val="en-US"/>
        </w:rPr>
        <w:t>(</w:t>
      </w:r>
      <w:r w:rsidR="00D44747" w:rsidRPr="00BF2ED8">
        <w:rPr>
          <w:color w:val="000000" w:themeColor="text1"/>
          <w:lang w:val="en-US"/>
        </w:rPr>
        <w:t>O)(</w:t>
      </w:r>
      <w:r w:rsidR="002809DD" w:rsidRPr="00BF2ED8">
        <w:rPr>
          <w:color w:val="000000" w:themeColor="text1"/>
          <w:lang w:val="en-US"/>
        </w:rPr>
        <w:t>Py</w:t>
      </w:r>
      <w:r w:rsidR="002809DD" w:rsidRPr="00BF2ED8">
        <w:rPr>
          <w:color w:val="000000" w:themeColor="text1"/>
          <w:vertAlign w:val="subscript"/>
          <w:lang w:val="en-US"/>
        </w:rPr>
        <w:t>5</w:t>
      </w:r>
      <w:r w:rsidR="002809DD" w:rsidRPr="00BF2ED8">
        <w:rPr>
          <w:color w:val="000000" w:themeColor="text1"/>
          <w:lang w:val="en-US"/>
        </w:rPr>
        <w:t>Me</w:t>
      </w:r>
      <w:r w:rsidR="002809DD" w:rsidRPr="00BF2ED8">
        <w:rPr>
          <w:color w:val="000000" w:themeColor="text1"/>
          <w:vertAlign w:val="subscript"/>
          <w:lang w:val="en-US"/>
        </w:rPr>
        <w:t>2</w:t>
      </w:r>
      <w:r w:rsidR="002809DD" w:rsidRPr="00BF2ED8">
        <w:rPr>
          <w:color w:val="000000" w:themeColor="text1"/>
          <w:lang w:val="en-US"/>
        </w:rPr>
        <w:t>)]</w:t>
      </w:r>
      <w:r w:rsidR="002809DD" w:rsidRPr="00BF2ED8">
        <w:rPr>
          <w:color w:val="000000" w:themeColor="text1"/>
          <w:vertAlign w:val="superscript"/>
          <w:lang w:val="en-US"/>
        </w:rPr>
        <w:t>2+</w:t>
      </w:r>
      <w:r w:rsidR="005D1ACB" w:rsidRPr="00BF2ED8">
        <w:rPr>
          <w:lang w:val="en-US"/>
        </w:rPr>
        <w:t xml:space="preserve"> (Reaction </w:t>
      </w:r>
      <w:r w:rsidR="005D1ACB" w:rsidRPr="00BF2ED8">
        <w:rPr>
          <w:b/>
          <w:lang w:val="en-US"/>
        </w:rPr>
        <w:t>3</w:t>
      </w:r>
      <w:r w:rsidR="005D1ACB" w:rsidRPr="00BF2ED8">
        <w:rPr>
          <w:lang w:val="en-US"/>
        </w:rPr>
        <w:t>). Conditions: [</w:t>
      </w:r>
      <w:r w:rsidR="005D1ACB" w:rsidRPr="00BF2ED8">
        <w:rPr>
          <w:b/>
          <w:lang w:val="en-US"/>
        </w:rPr>
        <w:t>4</w:t>
      </w:r>
      <w:r w:rsidR="005D1ACB" w:rsidRPr="00BF2ED8">
        <w:rPr>
          <w:b/>
          <w:lang w:val="en-US"/>
        </w:rPr>
        <w:noBreakHyphen/>
        <w:t>HBz</w:t>
      </w:r>
      <w:r w:rsidR="005D1ACB" w:rsidRPr="00BF2ED8">
        <w:rPr>
          <w:lang w:val="en-US"/>
        </w:rPr>
        <w:t>] = 2 </w:t>
      </w:r>
      <w:proofErr w:type="gramStart"/>
      <w:r w:rsidR="005D1ACB" w:rsidRPr="00BF2ED8">
        <w:rPr>
          <w:lang w:val="en-US"/>
        </w:rPr>
        <w:t>mM, [</w:t>
      </w:r>
      <w:proofErr w:type="gramEnd"/>
      <w:r w:rsidR="002809DD" w:rsidRPr="00BF2ED8">
        <w:rPr>
          <w:color w:val="000000" w:themeColor="text1"/>
          <w:lang w:val="en-US"/>
        </w:rPr>
        <w:t>[</w:t>
      </w:r>
      <w:proofErr w:type="spellStart"/>
      <w:r w:rsidR="002809DD" w:rsidRPr="00BF2ED8">
        <w:rPr>
          <w:color w:val="000000" w:themeColor="text1"/>
          <w:lang w:val="en-US"/>
        </w:rPr>
        <w:t>Fe</w:t>
      </w:r>
      <w:r w:rsidR="002809DD" w:rsidRPr="00BF2ED8">
        <w:rPr>
          <w:color w:val="000000" w:themeColor="text1"/>
          <w:vertAlign w:val="superscript"/>
          <w:lang w:val="en-US"/>
        </w:rPr>
        <w:t>IV</w:t>
      </w:r>
      <w:proofErr w:type="spellEnd"/>
      <w:r w:rsidR="002809DD" w:rsidRPr="00BF2ED8">
        <w:rPr>
          <w:color w:val="000000" w:themeColor="text1"/>
          <w:lang w:val="en-US"/>
        </w:rPr>
        <w:t>(</w:t>
      </w:r>
      <w:r w:rsidR="00D44747" w:rsidRPr="00BF2ED8">
        <w:rPr>
          <w:color w:val="000000" w:themeColor="text1"/>
          <w:lang w:val="en-US"/>
        </w:rPr>
        <w:t>O)</w:t>
      </w:r>
      <w:r w:rsidR="002809DD" w:rsidRPr="00BF2ED8">
        <w:rPr>
          <w:color w:val="000000" w:themeColor="text1"/>
          <w:lang w:val="en-US"/>
        </w:rPr>
        <w:t>Py</w:t>
      </w:r>
      <w:r w:rsidR="002809DD" w:rsidRPr="00BF2ED8">
        <w:rPr>
          <w:color w:val="000000" w:themeColor="text1"/>
          <w:vertAlign w:val="subscript"/>
          <w:lang w:val="en-US"/>
        </w:rPr>
        <w:t>5</w:t>
      </w:r>
      <w:r w:rsidR="002809DD" w:rsidRPr="00BF2ED8">
        <w:rPr>
          <w:color w:val="000000" w:themeColor="text1"/>
          <w:lang w:val="en-US"/>
        </w:rPr>
        <w:t>Me</w:t>
      </w:r>
      <w:r w:rsidR="002809DD" w:rsidRPr="00BF2ED8">
        <w:rPr>
          <w:color w:val="000000" w:themeColor="text1"/>
          <w:vertAlign w:val="subscript"/>
          <w:lang w:val="en-US"/>
        </w:rPr>
        <w:t>2</w:t>
      </w:r>
      <w:r w:rsidR="002809DD" w:rsidRPr="00BF2ED8">
        <w:rPr>
          <w:color w:val="000000" w:themeColor="text1"/>
          <w:lang w:val="en-US"/>
        </w:rPr>
        <w:t>)]</w:t>
      </w:r>
      <w:r w:rsidR="002809DD" w:rsidRPr="00BF2ED8">
        <w:rPr>
          <w:color w:val="000000" w:themeColor="text1"/>
          <w:vertAlign w:val="superscript"/>
          <w:lang w:val="en-US"/>
        </w:rPr>
        <w:t>2+</w:t>
      </w:r>
      <w:r w:rsidR="005D1ACB" w:rsidRPr="00BF2ED8">
        <w:rPr>
          <w:lang w:val="en-US"/>
        </w:rPr>
        <w:t>] =</w:t>
      </w:r>
      <w:r w:rsidR="00AA4FC3" w:rsidRPr="00BF2ED8">
        <w:rPr>
          <w:lang w:val="en-US"/>
        </w:rPr>
        <w:t> </w:t>
      </w:r>
      <w:r w:rsidR="005D1ACB" w:rsidRPr="00BF2ED8">
        <w:rPr>
          <w:lang w:val="en-US"/>
        </w:rPr>
        <w:t>4 mM, H</w:t>
      </w:r>
      <w:r w:rsidR="005D1ACB" w:rsidRPr="00BF2ED8">
        <w:rPr>
          <w:vertAlign w:val="subscript"/>
          <w:lang w:val="en-US"/>
        </w:rPr>
        <w:t>2</w:t>
      </w:r>
      <w:r w:rsidR="005D1ACB" w:rsidRPr="00BF2ED8">
        <w:rPr>
          <w:lang w:val="en-US"/>
        </w:rPr>
        <w:t>O, 24</w:t>
      </w:r>
      <w:r w:rsidR="007E5E94" w:rsidRPr="00BF2ED8">
        <w:rPr>
          <w:lang w:val="en-US"/>
        </w:rPr>
        <w:t> </w:t>
      </w:r>
      <w:r w:rsidR="005D1ACB" w:rsidRPr="00BF2ED8">
        <w:rPr>
          <w:lang w:val="en-US"/>
        </w:rPr>
        <w:t xml:space="preserve">°C, t = 30 min. </w:t>
      </w:r>
      <w:r w:rsidR="00092DBB" w:rsidRPr="00BF2ED8">
        <w:rPr>
          <w:lang w:val="en-US"/>
        </w:rPr>
        <w:t>Signal at retention time of 24.7</w:t>
      </w:r>
      <w:r w:rsidR="00AA4FC3" w:rsidRPr="00BF2ED8">
        <w:rPr>
          <w:lang w:val="en-US"/>
        </w:rPr>
        <w:t> </w:t>
      </w:r>
      <w:r w:rsidR="00092DBB" w:rsidRPr="00BF2ED8">
        <w:rPr>
          <w:lang w:val="en-US"/>
        </w:rPr>
        <w:t>min was not identified.</w:t>
      </w:r>
    </w:p>
    <w:p w14:paraId="075243C3" w14:textId="75566236" w:rsidR="005D1ACB" w:rsidRPr="00BF2ED8" w:rsidRDefault="0001559E" w:rsidP="00E673CD">
      <w:pPr>
        <w:pStyle w:val="KeinLeerraum"/>
        <w:rPr>
          <w:lang w:val="en-US"/>
        </w:rPr>
      </w:pPr>
      <w:r>
        <w:rPr>
          <w:noProof/>
          <w:lang w:eastAsia="de-DE"/>
          <w14:ligatures w14:val="none"/>
        </w:rPr>
        <w:object w:dxaOrig="1440" w:dyaOrig="1440" w14:anchorId="4B9DC05D">
          <v:shape id="_x0000_s1037" type="#_x0000_t75" style="position:absolute;left:0;text-align:left;margin-left:257.45pt;margin-top:44.6pt;width:28.35pt;height:65.45pt;z-index:251669504">
            <v:imagedata r:id="rId20" o:title=""/>
          </v:shape>
          <o:OLEObject Type="Embed" ProgID="ChemDraw_x64.Document.6.0" ShapeID="_x0000_s1037" DrawAspect="Content" ObjectID="_1831054164" r:id="rId37"/>
        </w:object>
      </w:r>
      <w:r w:rsidR="00AA4FC3" w:rsidRPr="00BF2ED8">
        <w:object w:dxaOrig="11808" w:dyaOrig="6974" w14:anchorId="682574FE">
          <v:shape id="_x0000_i1041" type="#_x0000_t75" style="width:446.25pt;height:263.25pt" o:ole="">
            <v:imagedata r:id="rId38" o:title=""/>
          </v:shape>
          <o:OLEObject Type="Embed" ProgID="Origin95.Graph" ShapeID="_x0000_i1041" DrawAspect="Content" ObjectID="_1831054124" r:id="rId39"/>
        </w:object>
      </w:r>
      <w:r w:rsidR="00CC5798" w:rsidRPr="00BF2ED8">
        <w:rPr>
          <w:b/>
          <w:lang w:val="en-US"/>
        </w:rPr>
        <w:t>Figure S</w:t>
      </w:r>
      <w:r w:rsidR="008759A0" w:rsidRPr="00BF2ED8">
        <w:rPr>
          <w:b/>
          <w:lang w:val="en-US"/>
        </w:rPr>
        <w:t>7</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4-HPA</w:t>
      </w:r>
      <w:r w:rsidR="005D1ACB" w:rsidRPr="00BF2ED8">
        <w:rPr>
          <w:lang w:val="en-US"/>
        </w:rPr>
        <w:t xml:space="preserve"> with </w:t>
      </w:r>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D44747" w:rsidRPr="00BF2ED8">
        <w:rPr>
          <w:color w:val="000000" w:themeColor="text1"/>
          <w:lang w:val="en-US"/>
        </w:rPr>
        <w:t>OH)(</w:t>
      </w:r>
      <w:r w:rsidR="002809DD" w:rsidRPr="00BF2ED8">
        <w:rPr>
          <w:color w:val="000000" w:themeColor="text1"/>
          <w:lang w:val="en-US"/>
        </w:rPr>
        <w:t>Py</w:t>
      </w:r>
      <w:r w:rsidR="002809DD" w:rsidRPr="00BF2ED8">
        <w:rPr>
          <w:color w:val="000000" w:themeColor="text1"/>
          <w:vertAlign w:val="subscript"/>
          <w:lang w:val="en-US"/>
        </w:rPr>
        <w:t>5</w:t>
      </w:r>
      <w:r w:rsidR="002809DD" w:rsidRPr="00BF2ED8">
        <w:rPr>
          <w:color w:val="000000" w:themeColor="text1"/>
          <w:lang w:val="en-US"/>
        </w:rPr>
        <w:t>Me</w:t>
      </w:r>
      <w:r w:rsidR="002809DD" w:rsidRPr="00BF2ED8">
        <w:rPr>
          <w:color w:val="000000" w:themeColor="text1"/>
          <w:vertAlign w:val="subscript"/>
          <w:lang w:val="en-US"/>
        </w:rPr>
        <w:t>2</w:t>
      </w:r>
      <w:r w:rsidR="002809DD" w:rsidRPr="00BF2ED8">
        <w:rPr>
          <w:color w:val="000000" w:themeColor="text1"/>
          <w:lang w:val="en-US"/>
        </w:rPr>
        <w:t>)]</w:t>
      </w:r>
      <w:r w:rsidR="002809DD" w:rsidRPr="00BF2ED8">
        <w:rPr>
          <w:color w:val="000000" w:themeColor="text1"/>
          <w:vertAlign w:val="superscript"/>
          <w:lang w:val="en-US"/>
        </w:rPr>
        <w:t>2+</w:t>
      </w:r>
      <w:r w:rsidR="005D1ACB" w:rsidRPr="00BF2ED8">
        <w:rPr>
          <w:lang w:val="en-US"/>
        </w:rPr>
        <w:t xml:space="preserve"> (Reaction </w:t>
      </w:r>
      <w:r w:rsidR="005D1ACB" w:rsidRPr="00BF2ED8">
        <w:rPr>
          <w:b/>
          <w:lang w:val="en-US"/>
        </w:rPr>
        <w:t>4</w:t>
      </w:r>
      <w:r w:rsidR="005D1ACB" w:rsidRPr="00BF2ED8">
        <w:rPr>
          <w:lang w:val="en-US"/>
        </w:rPr>
        <w:t>). Conditions: [</w:t>
      </w:r>
      <w:r w:rsidR="005D1ACB" w:rsidRPr="00BF2ED8">
        <w:rPr>
          <w:b/>
          <w:lang w:val="en-US"/>
        </w:rPr>
        <w:t>4</w:t>
      </w:r>
      <w:r w:rsidR="005D1ACB" w:rsidRPr="00BF2ED8">
        <w:rPr>
          <w:b/>
          <w:lang w:val="en-US"/>
        </w:rPr>
        <w:noBreakHyphen/>
        <w:t>HPA</w:t>
      </w:r>
      <w:r w:rsidR="005D1ACB" w:rsidRPr="00BF2ED8">
        <w:rPr>
          <w:lang w:val="en-US"/>
        </w:rPr>
        <w:t>] = 2</w:t>
      </w:r>
      <w:r w:rsidR="00AA4FC3" w:rsidRPr="00BF2ED8">
        <w:rPr>
          <w:lang w:val="en-US"/>
        </w:rPr>
        <w:t> </w:t>
      </w:r>
      <w:proofErr w:type="gramStart"/>
      <w:r w:rsidR="005D1ACB" w:rsidRPr="00BF2ED8">
        <w:rPr>
          <w:lang w:val="en-US"/>
        </w:rPr>
        <w:t>mM, [</w:t>
      </w:r>
      <w:proofErr w:type="gramEnd"/>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D44747" w:rsidRPr="00BF2ED8">
        <w:rPr>
          <w:color w:val="000000" w:themeColor="text1"/>
          <w:lang w:val="en-US"/>
        </w:rPr>
        <w:t>OH)(</w:t>
      </w:r>
      <w:r w:rsidR="002809DD" w:rsidRPr="00BF2ED8">
        <w:rPr>
          <w:color w:val="000000" w:themeColor="text1"/>
          <w:lang w:val="en-US"/>
        </w:rPr>
        <w:t>Py</w:t>
      </w:r>
      <w:r w:rsidR="002809DD" w:rsidRPr="00BF2ED8">
        <w:rPr>
          <w:color w:val="000000" w:themeColor="text1"/>
          <w:vertAlign w:val="subscript"/>
          <w:lang w:val="en-US"/>
        </w:rPr>
        <w:t>5</w:t>
      </w:r>
      <w:r w:rsidR="002809DD" w:rsidRPr="00BF2ED8">
        <w:rPr>
          <w:color w:val="000000" w:themeColor="text1"/>
          <w:lang w:val="en-US"/>
        </w:rPr>
        <w:t>Me</w:t>
      </w:r>
      <w:r w:rsidR="002809DD" w:rsidRPr="00BF2ED8">
        <w:rPr>
          <w:color w:val="000000" w:themeColor="text1"/>
          <w:vertAlign w:val="subscript"/>
          <w:lang w:val="en-US"/>
        </w:rPr>
        <w:t>2</w:t>
      </w:r>
      <w:r w:rsidR="002809DD" w:rsidRPr="00BF2ED8">
        <w:rPr>
          <w:color w:val="000000" w:themeColor="text1"/>
          <w:lang w:val="en-US"/>
        </w:rPr>
        <w:t>)]</w:t>
      </w:r>
      <w:r w:rsidR="002809DD" w:rsidRPr="00BF2ED8">
        <w:rPr>
          <w:color w:val="000000" w:themeColor="text1"/>
          <w:vertAlign w:val="super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E5E94" w:rsidRPr="00BF2ED8">
        <w:rPr>
          <w:lang w:val="en-US"/>
        </w:rPr>
        <w:t> </w:t>
      </w:r>
      <w:r w:rsidR="005D1ACB" w:rsidRPr="00BF2ED8">
        <w:rPr>
          <w:lang w:val="en-US"/>
        </w:rPr>
        <w:t>°C, t = 30 min.</w:t>
      </w:r>
    </w:p>
    <w:p w14:paraId="6F4D552F" w14:textId="1502BE5B" w:rsidR="005D1ACB" w:rsidRPr="00BF2ED8" w:rsidRDefault="0001559E" w:rsidP="00E673CD">
      <w:pPr>
        <w:pStyle w:val="KeinLeerraum"/>
        <w:rPr>
          <w:lang w:val="en-US"/>
        </w:rPr>
      </w:pPr>
      <w:r>
        <w:rPr>
          <w:noProof/>
          <w:lang w:eastAsia="de-DE"/>
          <w14:ligatures w14:val="none"/>
        </w:rPr>
        <w:lastRenderedPageBreak/>
        <w:object w:dxaOrig="1440" w:dyaOrig="1440" w14:anchorId="01A823F1">
          <v:shape id="_x0000_s1039" type="#_x0000_t75" style="position:absolute;left:0;text-align:left;margin-left:358.5pt;margin-top:51.45pt;width:33.25pt;height:65.5pt;z-index:251671552">
            <v:imagedata r:id="rId18" o:title=""/>
          </v:shape>
          <o:OLEObject Type="Embed" ProgID="ChemDraw_x64.Document.6.0" ShapeID="_x0000_s1039" DrawAspect="Content" ObjectID="_1831054165" r:id="rId40"/>
        </w:object>
      </w:r>
      <w:r>
        <w:rPr>
          <w:noProof/>
          <w:lang w:eastAsia="de-DE"/>
          <w14:ligatures w14:val="none"/>
        </w:rPr>
        <w:object w:dxaOrig="1440" w:dyaOrig="1440" w14:anchorId="7DE97E88">
          <v:shape id="_x0000_s1038" type="#_x0000_t75" style="position:absolute;left:0;text-align:left;margin-left:74pt;margin-top:152.7pt;width:20.7pt;height:56.4pt;z-index:251670528">
            <v:imagedata r:id="rId29" o:title=""/>
          </v:shape>
          <o:OLEObject Type="Embed" ProgID="ChemDraw_x64.Document.6.0" ShapeID="_x0000_s1038" DrawAspect="Content" ObjectID="_1831054166" r:id="rId41"/>
        </w:object>
      </w:r>
      <w:r w:rsidR="00527851" w:rsidRPr="00BF2ED8">
        <w:object w:dxaOrig="12057" w:dyaOrig="7142" w14:anchorId="4068E1D0">
          <v:shape id="_x0000_i1044" type="#_x0000_t75" style="width:445.5pt;height:264pt" o:ole="">
            <v:imagedata r:id="rId42" o:title=""/>
          </v:shape>
          <o:OLEObject Type="Embed" ProgID="Origin95.Graph" ShapeID="_x0000_i1044" DrawAspect="Content" ObjectID="_1831054125" r:id="rId43"/>
        </w:object>
      </w:r>
      <w:r w:rsidR="00CC5798" w:rsidRPr="00BF2ED8">
        <w:rPr>
          <w:b/>
          <w:lang w:val="en-US"/>
        </w:rPr>
        <w:t>Figure S</w:t>
      </w:r>
      <w:r w:rsidR="008759A0" w:rsidRPr="00BF2ED8">
        <w:rPr>
          <w:b/>
          <w:lang w:val="en-US"/>
        </w:rPr>
        <w:t>8</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4-HMA</w:t>
      </w:r>
      <w:r w:rsidR="005D1ACB" w:rsidRPr="00BF2ED8">
        <w:rPr>
          <w:lang w:val="en-US"/>
        </w:rPr>
        <w:t xml:space="preserve"> with </w:t>
      </w:r>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D44747" w:rsidRPr="00BF2ED8">
        <w:rPr>
          <w:color w:val="000000" w:themeColor="text1"/>
          <w:lang w:val="en-US"/>
        </w:rPr>
        <w:t>OH)(</w:t>
      </w:r>
      <w:r w:rsidR="002809DD" w:rsidRPr="00BF2ED8">
        <w:rPr>
          <w:color w:val="000000" w:themeColor="text1"/>
          <w:lang w:val="en-US"/>
        </w:rPr>
        <w:t>Py</w:t>
      </w:r>
      <w:r w:rsidR="002809DD" w:rsidRPr="00BF2ED8">
        <w:rPr>
          <w:color w:val="000000" w:themeColor="text1"/>
          <w:vertAlign w:val="subscript"/>
          <w:lang w:val="en-US"/>
        </w:rPr>
        <w:t>5</w:t>
      </w:r>
      <w:r w:rsidR="002809DD" w:rsidRPr="00BF2ED8">
        <w:rPr>
          <w:color w:val="000000" w:themeColor="text1"/>
          <w:lang w:val="en-US"/>
        </w:rPr>
        <w:t>Me</w:t>
      </w:r>
      <w:r w:rsidR="002809DD" w:rsidRPr="00BF2ED8">
        <w:rPr>
          <w:color w:val="000000" w:themeColor="text1"/>
          <w:vertAlign w:val="subscript"/>
          <w:lang w:val="en-US"/>
        </w:rPr>
        <w:t>2</w:t>
      </w:r>
      <w:r w:rsidR="002809DD" w:rsidRPr="00BF2ED8">
        <w:rPr>
          <w:color w:val="000000" w:themeColor="text1"/>
          <w:lang w:val="en-US"/>
        </w:rPr>
        <w:t>)]</w:t>
      </w:r>
      <w:r w:rsidR="002809DD" w:rsidRPr="00BF2ED8">
        <w:rPr>
          <w:color w:val="000000" w:themeColor="text1"/>
          <w:vertAlign w:val="superscript"/>
          <w:lang w:val="en-US"/>
        </w:rPr>
        <w:t>2+</w:t>
      </w:r>
      <w:r w:rsidR="005D1ACB" w:rsidRPr="00BF2ED8">
        <w:rPr>
          <w:lang w:val="en-US"/>
        </w:rPr>
        <w:t xml:space="preserve"> (Reaction </w:t>
      </w:r>
      <w:r w:rsidR="005D1ACB" w:rsidRPr="00BF2ED8">
        <w:rPr>
          <w:b/>
          <w:lang w:val="en-US"/>
        </w:rPr>
        <w:t>5</w:t>
      </w:r>
      <w:r w:rsidR="005D1ACB" w:rsidRPr="00BF2ED8">
        <w:rPr>
          <w:lang w:val="en-US"/>
        </w:rPr>
        <w:t>). Conditions: [</w:t>
      </w:r>
      <w:r w:rsidR="005D1ACB" w:rsidRPr="00BF2ED8">
        <w:rPr>
          <w:b/>
          <w:lang w:val="en-US"/>
        </w:rPr>
        <w:t>4</w:t>
      </w:r>
      <w:r w:rsidR="005D1ACB" w:rsidRPr="00BF2ED8">
        <w:rPr>
          <w:b/>
          <w:lang w:val="en-US"/>
        </w:rPr>
        <w:noBreakHyphen/>
        <w:t>HMA</w:t>
      </w:r>
      <w:r w:rsidR="005D1ACB" w:rsidRPr="00BF2ED8">
        <w:rPr>
          <w:lang w:val="en-US"/>
        </w:rPr>
        <w:t>] = 2 </w:t>
      </w:r>
      <w:proofErr w:type="gramStart"/>
      <w:r w:rsidR="005D1ACB" w:rsidRPr="00BF2ED8">
        <w:rPr>
          <w:lang w:val="en-US"/>
        </w:rPr>
        <w:t>mM, [</w:t>
      </w:r>
      <w:proofErr w:type="gramEnd"/>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D44747" w:rsidRPr="00BF2ED8">
        <w:rPr>
          <w:color w:val="000000" w:themeColor="text1"/>
          <w:lang w:val="en-US"/>
        </w:rPr>
        <w:t>OH)(</w:t>
      </w:r>
      <w:r w:rsidR="002809DD" w:rsidRPr="00BF2ED8">
        <w:rPr>
          <w:color w:val="000000" w:themeColor="text1"/>
          <w:lang w:val="en-US"/>
        </w:rPr>
        <w:t>Py</w:t>
      </w:r>
      <w:r w:rsidR="002809DD" w:rsidRPr="00BF2ED8">
        <w:rPr>
          <w:color w:val="000000" w:themeColor="text1"/>
          <w:vertAlign w:val="subscript"/>
          <w:lang w:val="en-US"/>
        </w:rPr>
        <w:t>5</w:t>
      </w:r>
      <w:r w:rsidR="002809DD" w:rsidRPr="00BF2ED8">
        <w:rPr>
          <w:color w:val="000000" w:themeColor="text1"/>
          <w:lang w:val="en-US"/>
        </w:rPr>
        <w:t>Me</w:t>
      </w:r>
      <w:r w:rsidR="002809DD" w:rsidRPr="00BF2ED8">
        <w:rPr>
          <w:color w:val="000000" w:themeColor="text1"/>
          <w:vertAlign w:val="subscript"/>
          <w:lang w:val="en-US"/>
        </w:rPr>
        <w:t>2</w:t>
      </w:r>
      <w:r w:rsidR="002809DD" w:rsidRPr="00BF2ED8">
        <w:rPr>
          <w:color w:val="000000" w:themeColor="text1"/>
          <w:lang w:val="en-US"/>
        </w:rPr>
        <w:t>)]</w:t>
      </w:r>
      <w:r w:rsidR="002809DD" w:rsidRPr="00BF2ED8">
        <w:rPr>
          <w:color w:val="000000" w:themeColor="text1"/>
          <w:vertAlign w:val="super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E5E94" w:rsidRPr="00BF2ED8">
        <w:rPr>
          <w:lang w:val="en-US"/>
        </w:rPr>
        <w:t> </w:t>
      </w:r>
      <w:r w:rsidR="005D1ACB" w:rsidRPr="00BF2ED8">
        <w:rPr>
          <w:lang w:val="en-US"/>
        </w:rPr>
        <w:t xml:space="preserve">°C, t = 30 min. </w:t>
      </w:r>
    </w:p>
    <w:p w14:paraId="1B05E8C8" w14:textId="22E3F0F4" w:rsidR="005D1ACB" w:rsidRPr="00BF2ED8" w:rsidRDefault="0001559E" w:rsidP="00E673CD">
      <w:pPr>
        <w:pStyle w:val="KeinLeerraum"/>
        <w:rPr>
          <w:lang w:val="en-US"/>
        </w:rPr>
      </w:pPr>
      <w:r>
        <w:rPr>
          <w:noProof/>
          <w:lang w:eastAsia="de-DE"/>
          <w14:ligatures w14:val="none"/>
        </w:rPr>
        <w:object w:dxaOrig="1440" w:dyaOrig="1440" w14:anchorId="2A7783D5">
          <v:shape id="_x0000_s1040" type="#_x0000_t75" style="position:absolute;left:0;text-align:left;margin-left:56.15pt;margin-top:49.6pt;width:20.7pt;height:56.4pt;z-index:251672576">
            <v:imagedata r:id="rId29" o:title=""/>
          </v:shape>
          <o:OLEObject Type="Embed" ProgID="ChemDraw_x64.Document.6.0" ShapeID="_x0000_s1040" DrawAspect="Content" ObjectID="_1831054167" r:id="rId44"/>
        </w:object>
      </w:r>
      <w:r w:rsidR="00527851" w:rsidRPr="00BF2ED8">
        <w:object w:dxaOrig="12036" w:dyaOrig="6974" w14:anchorId="5C9427F0">
          <v:shape id="_x0000_i1046" type="#_x0000_t75" style="width:446.25pt;height:258pt" o:ole="">
            <v:imagedata r:id="rId45" o:title=""/>
          </v:shape>
          <o:OLEObject Type="Embed" ProgID="Origin95.Graph" ShapeID="_x0000_i1046" DrawAspect="Content" ObjectID="_1831054126" r:id="rId46"/>
        </w:object>
      </w:r>
      <w:r w:rsidR="00CC5798" w:rsidRPr="00BF2ED8">
        <w:rPr>
          <w:b/>
          <w:lang w:val="en-US"/>
        </w:rPr>
        <w:t>Figure S</w:t>
      </w:r>
      <w:r w:rsidR="008759A0" w:rsidRPr="00BF2ED8">
        <w:rPr>
          <w:b/>
          <w:lang w:val="en-US"/>
        </w:rPr>
        <w:t>9</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4-HBz</w:t>
      </w:r>
      <w:r w:rsidR="005D1ACB" w:rsidRPr="00BF2ED8">
        <w:rPr>
          <w:lang w:val="en-US"/>
        </w:rPr>
        <w:t xml:space="preserve"> with </w:t>
      </w:r>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D44747" w:rsidRPr="00BF2ED8">
        <w:rPr>
          <w:color w:val="000000" w:themeColor="text1"/>
          <w:lang w:val="en-US"/>
        </w:rPr>
        <w:t>OH)(</w:t>
      </w:r>
      <w:r w:rsidR="002809DD" w:rsidRPr="00BF2ED8">
        <w:rPr>
          <w:bCs/>
          <w:color w:val="000000" w:themeColor="text1"/>
          <w:lang w:val="en-US"/>
        </w:rPr>
        <w:t>Py</w:t>
      </w:r>
      <w:r w:rsidR="002809DD" w:rsidRPr="00BF2ED8">
        <w:rPr>
          <w:bCs/>
          <w:color w:val="000000" w:themeColor="text1"/>
          <w:vertAlign w:val="subscript"/>
          <w:lang w:val="en-US"/>
        </w:rPr>
        <w:t>5</w:t>
      </w:r>
      <w:r w:rsidR="002809DD" w:rsidRPr="00BF2ED8">
        <w:rPr>
          <w:bCs/>
          <w:color w:val="000000" w:themeColor="text1"/>
          <w:lang w:val="en-US"/>
        </w:rPr>
        <w:t>Me</w:t>
      </w:r>
      <w:r w:rsidR="002809DD" w:rsidRPr="00BF2ED8">
        <w:rPr>
          <w:bCs/>
          <w:color w:val="000000" w:themeColor="text1"/>
          <w:vertAlign w:val="subscript"/>
          <w:lang w:val="en-US"/>
        </w:rPr>
        <w:t>2</w:t>
      </w:r>
      <w:r w:rsidR="002809DD" w:rsidRPr="00BF2ED8">
        <w:rPr>
          <w:bCs/>
          <w:color w:val="000000" w:themeColor="text1"/>
          <w:lang w:val="en-US"/>
        </w:rPr>
        <w:t>)</w:t>
      </w:r>
      <w:r w:rsidR="002809DD" w:rsidRPr="00BF2ED8">
        <w:rPr>
          <w:color w:val="000000" w:themeColor="text1"/>
          <w:lang w:val="en-US"/>
        </w:rPr>
        <w:t>]</w:t>
      </w:r>
      <w:r w:rsidR="002809DD" w:rsidRPr="00BF2ED8">
        <w:rPr>
          <w:color w:val="000000" w:themeColor="text1"/>
          <w:vertAlign w:val="superscript"/>
          <w:lang w:val="en-US"/>
        </w:rPr>
        <w:t>2+</w:t>
      </w:r>
      <w:r w:rsidR="005D1ACB" w:rsidRPr="00BF2ED8">
        <w:rPr>
          <w:lang w:val="en-US"/>
        </w:rPr>
        <w:t xml:space="preserve"> (Reaction </w:t>
      </w:r>
      <w:r w:rsidR="005D1ACB" w:rsidRPr="00BF2ED8">
        <w:rPr>
          <w:b/>
          <w:lang w:val="en-US"/>
        </w:rPr>
        <w:t>6</w:t>
      </w:r>
      <w:r w:rsidR="002809DD" w:rsidRPr="00BF2ED8">
        <w:rPr>
          <w:lang w:val="en-US"/>
        </w:rPr>
        <w:t>).</w:t>
      </w:r>
      <w:r w:rsidR="002809DD" w:rsidRPr="00BF2ED8">
        <w:rPr>
          <w:b/>
          <w:lang w:val="en-US"/>
        </w:rPr>
        <w:t xml:space="preserve"> </w:t>
      </w:r>
      <w:r w:rsidR="005D1ACB" w:rsidRPr="00BF2ED8">
        <w:rPr>
          <w:lang w:val="en-US"/>
        </w:rPr>
        <w:t>Conditions: [</w:t>
      </w:r>
      <w:r w:rsidR="005D1ACB" w:rsidRPr="00BF2ED8">
        <w:rPr>
          <w:b/>
          <w:lang w:val="en-US"/>
        </w:rPr>
        <w:t>4</w:t>
      </w:r>
      <w:r w:rsidR="005D1ACB" w:rsidRPr="00BF2ED8">
        <w:rPr>
          <w:b/>
          <w:lang w:val="en-US"/>
        </w:rPr>
        <w:noBreakHyphen/>
        <w:t>HBz</w:t>
      </w:r>
      <w:r w:rsidR="005D1ACB" w:rsidRPr="00BF2ED8">
        <w:rPr>
          <w:lang w:val="en-US"/>
        </w:rPr>
        <w:t>] = 2 </w:t>
      </w:r>
      <w:proofErr w:type="gramStart"/>
      <w:r w:rsidR="005D1ACB" w:rsidRPr="00BF2ED8">
        <w:rPr>
          <w:lang w:val="en-US"/>
        </w:rPr>
        <w:t>mM, [</w:t>
      </w:r>
      <w:proofErr w:type="gramEnd"/>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D44747" w:rsidRPr="00BF2ED8">
        <w:rPr>
          <w:color w:val="000000" w:themeColor="text1"/>
          <w:lang w:val="en-US"/>
        </w:rPr>
        <w:t>OH)(</w:t>
      </w:r>
      <w:r w:rsidR="002809DD" w:rsidRPr="00BF2ED8">
        <w:rPr>
          <w:bCs/>
          <w:color w:val="000000" w:themeColor="text1"/>
          <w:lang w:val="en-US"/>
        </w:rPr>
        <w:t>Py</w:t>
      </w:r>
      <w:r w:rsidR="002809DD" w:rsidRPr="00BF2ED8">
        <w:rPr>
          <w:bCs/>
          <w:color w:val="000000" w:themeColor="text1"/>
          <w:vertAlign w:val="subscript"/>
          <w:lang w:val="en-US"/>
        </w:rPr>
        <w:t>5</w:t>
      </w:r>
      <w:r w:rsidR="002809DD" w:rsidRPr="00BF2ED8">
        <w:rPr>
          <w:bCs/>
          <w:color w:val="000000" w:themeColor="text1"/>
          <w:lang w:val="en-US"/>
        </w:rPr>
        <w:t>Me</w:t>
      </w:r>
      <w:r w:rsidR="002809DD" w:rsidRPr="00BF2ED8">
        <w:rPr>
          <w:bCs/>
          <w:color w:val="000000" w:themeColor="text1"/>
          <w:vertAlign w:val="subscript"/>
          <w:lang w:val="en-US"/>
        </w:rPr>
        <w:t>2</w:t>
      </w:r>
      <w:r w:rsidR="002809DD" w:rsidRPr="00BF2ED8">
        <w:rPr>
          <w:bCs/>
          <w:color w:val="000000" w:themeColor="text1"/>
          <w:lang w:val="en-US"/>
        </w:rPr>
        <w:t>)</w:t>
      </w:r>
      <w:r w:rsidR="002809DD" w:rsidRPr="00BF2ED8">
        <w:rPr>
          <w:color w:val="000000" w:themeColor="text1"/>
          <w:lang w:val="en-US"/>
        </w:rPr>
        <w:t>]</w:t>
      </w:r>
      <w:r w:rsidR="002809DD" w:rsidRPr="00BF2ED8">
        <w:rPr>
          <w:color w:val="000000" w:themeColor="text1"/>
          <w:vertAlign w:val="super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E5E94" w:rsidRPr="00BF2ED8">
        <w:rPr>
          <w:lang w:val="en-US"/>
        </w:rPr>
        <w:t> </w:t>
      </w:r>
      <w:r w:rsidR="005D1ACB" w:rsidRPr="00BF2ED8">
        <w:rPr>
          <w:lang w:val="en-US"/>
        </w:rPr>
        <w:t xml:space="preserve">°C, t = 30 min. </w:t>
      </w:r>
    </w:p>
    <w:p w14:paraId="4CBFF82D" w14:textId="77777777" w:rsidR="005D1ACB" w:rsidRPr="00BF2ED8" w:rsidRDefault="005D1ACB" w:rsidP="0023624A">
      <w:pPr>
        <w:jc w:val="both"/>
        <w:rPr>
          <w:rFonts w:ascii="Calibri" w:hAnsi="Calibri" w:cs="Calibri"/>
          <w:lang w:val="en-US"/>
        </w:rPr>
      </w:pPr>
    </w:p>
    <w:p w14:paraId="4EC67B4A" w14:textId="146D19B5" w:rsidR="005D1ACB" w:rsidRPr="00BF2ED8" w:rsidRDefault="0001559E" w:rsidP="00E673CD">
      <w:pPr>
        <w:pStyle w:val="KeinLeerraum"/>
        <w:rPr>
          <w:lang w:val="en-US"/>
        </w:rPr>
      </w:pPr>
      <w:r>
        <w:rPr>
          <w:noProof/>
          <w:lang w:eastAsia="de-DE"/>
        </w:rPr>
        <w:lastRenderedPageBreak/>
        <w:object w:dxaOrig="1440" w:dyaOrig="1440" w14:anchorId="2A7783D5">
          <v:shape id="_x0000_s1096" type="#_x0000_t75" style="position:absolute;left:0;text-align:left;margin-left:65.9pt;margin-top:158.6pt;width:20.7pt;height:56.4pt;z-index:251695104">
            <v:imagedata r:id="rId29" o:title=""/>
          </v:shape>
          <o:OLEObject Type="Embed" ProgID="ChemDraw_x64.Document.6.0" ShapeID="_x0000_s1096" DrawAspect="Content" ObjectID="_1831054168" r:id="rId47"/>
        </w:object>
      </w:r>
      <w:r>
        <w:rPr>
          <w:noProof/>
          <w:lang w:eastAsia="de-DE"/>
          <w14:ligatures w14:val="none"/>
        </w:rPr>
        <w:object w:dxaOrig="1440" w:dyaOrig="1440" w14:anchorId="46094D75">
          <v:shape id="_x0000_s1041" type="#_x0000_t75" style="position:absolute;left:0;text-align:left;margin-left:255.25pt;margin-top:58.25pt;width:28.35pt;height:65.45pt;z-index:251673600">
            <v:imagedata r:id="rId20" o:title=""/>
          </v:shape>
          <o:OLEObject Type="Embed" ProgID="ChemDraw_x64.Document.6.0" ShapeID="_x0000_s1041" DrawAspect="Content" ObjectID="_1831054169" r:id="rId48"/>
        </w:object>
      </w:r>
      <w:r w:rsidR="00E673CD" w:rsidRPr="00BF2ED8">
        <w:object w:dxaOrig="11801" w:dyaOrig="7025" w14:anchorId="5129D7EA">
          <v:shape id="_x0000_i1049" type="#_x0000_t75" style="width:445.5pt;height:266.25pt" o:ole="">
            <v:imagedata r:id="rId49" o:title=""/>
          </v:shape>
          <o:OLEObject Type="Embed" ProgID="Origin95.Graph" ShapeID="_x0000_i1049" DrawAspect="Content" ObjectID="_1831054127" r:id="rId50"/>
        </w:object>
      </w:r>
      <w:r w:rsidR="00CC5798" w:rsidRPr="00BF2ED8">
        <w:rPr>
          <w:b/>
          <w:lang w:val="en-US"/>
        </w:rPr>
        <w:t>Figure S</w:t>
      </w:r>
      <w:r w:rsidR="008759A0" w:rsidRPr="00BF2ED8">
        <w:rPr>
          <w:b/>
          <w:lang w:val="en-US"/>
        </w:rPr>
        <w:t>10</w:t>
      </w:r>
      <w:r w:rsidR="00CC5798" w:rsidRPr="00BF2ED8">
        <w:rPr>
          <w:b/>
          <w:lang w:val="en-US"/>
        </w:rPr>
        <w:t>:</w:t>
      </w:r>
      <w:r w:rsidR="005D1ACB" w:rsidRPr="00BF2ED8">
        <w:rPr>
          <w:lang w:val="en-US"/>
        </w:rPr>
        <w:t xml:space="preserve"> Excerpt of the GC-MS trace of the reaction of </w:t>
      </w:r>
      <w:r w:rsidR="005D1ACB" w:rsidRPr="00BF2ED8">
        <w:rPr>
          <w:b/>
          <w:lang w:val="en-US"/>
        </w:rPr>
        <w:t>4-HPA</w:t>
      </w:r>
      <w:r w:rsidR="005D1ACB" w:rsidRPr="00BF2ED8">
        <w:rPr>
          <w:lang w:val="en-US"/>
        </w:rPr>
        <w:t xml:space="preserve"> with </w:t>
      </w:r>
      <w:r w:rsidR="00153D3E" w:rsidRPr="00BF2ED8">
        <w:rPr>
          <w:lang w:val="en-US"/>
        </w:rPr>
        <w:t>[</w:t>
      </w:r>
      <w:proofErr w:type="spellStart"/>
      <w:proofErr w:type="gramStart"/>
      <w:r w:rsidR="00153D3E" w:rsidRPr="00BF2ED8">
        <w:rPr>
          <w:lang w:val="en-US"/>
        </w:rPr>
        <w:t>Fe</w:t>
      </w:r>
      <w:r w:rsidR="00153D3E" w:rsidRPr="00BF2ED8">
        <w:rPr>
          <w:vertAlign w:val="superscript"/>
          <w:lang w:val="en-US"/>
        </w:rPr>
        <w:t>II</w:t>
      </w:r>
      <w:proofErr w:type="spellEnd"/>
      <w:r w:rsidR="00D44747" w:rsidRPr="00BF2ED8">
        <w:rPr>
          <w:lang w:val="en-US"/>
        </w:rPr>
        <w:t>(</w:t>
      </w:r>
      <w:proofErr w:type="gramEnd"/>
      <w:r w:rsidR="00D44747" w:rsidRPr="00BF2ED8">
        <w:rPr>
          <w:lang w:val="en-US"/>
        </w:rPr>
        <w:t>OH</w:t>
      </w:r>
      <w:proofErr w:type="gramStart"/>
      <w:r w:rsidR="00D44747" w:rsidRPr="00BF2ED8">
        <w:rPr>
          <w:vertAlign w:val="subscript"/>
          <w:lang w:val="en-US"/>
        </w:rPr>
        <w:t>2</w:t>
      </w:r>
      <w:r w:rsidR="00D44747" w:rsidRPr="00BF2ED8">
        <w:rPr>
          <w:lang w:val="en-US"/>
        </w:rPr>
        <w:t>)</w:t>
      </w:r>
      <w:r w:rsidR="00153D3E" w:rsidRPr="00BF2ED8">
        <w:rPr>
          <w:lang w:val="en-US"/>
        </w:rPr>
        <w:t>(</w:t>
      </w:r>
      <w:proofErr w:type="gramEnd"/>
      <w:r w:rsidR="00153D3E" w:rsidRPr="00BF2ED8">
        <w:rPr>
          <w:lang w:val="en-US"/>
        </w:rPr>
        <w:t>Py</w:t>
      </w:r>
      <w:r w:rsidR="00153D3E" w:rsidRPr="00BF2ED8">
        <w:rPr>
          <w:vertAlign w:val="subscript"/>
          <w:lang w:val="en-US"/>
        </w:rPr>
        <w:t>5</w:t>
      </w:r>
      <w:r w:rsidR="00153D3E" w:rsidRPr="00BF2ED8">
        <w:rPr>
          <w:lang w:val="en-US"/>
        </w:rPr>
        <w:t>Me</w:t>
      </w:r>
      <w:r w:rsidR="00153D3E" w:rsidRPr="00BF2ED8">
        <w:rPr>
          <w:vertAlign w:val="subscript"/>
          <w:lang w:val="en-US"/>
        </w:rPr>
        <w:t>2</w:t>
      </w:r>
      <w:r w:rsidR="00153D3E" w:rsidRPr="00BF2ED8">
        <w:rPr>
          <w:lang w:val="en-US"/>
        </w:rPr>
        <w:t>)]</w:t>
      </w:r>
      <w:r w:rsidR="00153D3E" w:rsidRPr="00BF2ED8">
        <w:rPr>
          <w:vertAlign w:val="superscript"/>
          <w:lang w:val="en-US"/>
        </w:rPr>
        <w:t>2+</w:t>
      </w:r>
      <w:r w:rsidR="005D1ACB" w:rsidRPr="00BF2ED8">
        <w:rPr>
          <w:lang w:val="en-US"/>
        </w:rPr>
        <w:t xml:space="preserve"> (Reaction </w:t>
      </w:r>
      <w:r w:rsidR="005D1ACB" w:rsidRPr="00BF2ED8">
        <w:rPr>
          <w:b/>
          <w:lang w:val="en-US"/>
        </w:rPr>
        <w:t>7</w:t>
      </w:r>
      <w:r w:rsidR="005D1ACB" w:rsidRPr="00BF2ED8">
        <w:rPr>
          <w:lang w:val="en-US"/>
        </w:rPr>
        <w:t>). Conditions: [</w:t>
      </w:r>
      <w:r w:rsidR="005D1ACB" w:rsidRPr="00BF2ED8">
        <w:rPr>
          <w:b/>
          <w:lang w:val="en-US"/>
        </w:rPr>
        <w:t>4</w:t>
      </w:r>
      <w:r w:rsidR="005D1ACB" w:rsidRPr="00BF2ED8">
        <w:rPr>
          <w:b/>
          <w:lang w:val="en-US"/>
        </w:rPr>
        <w:noBreakHyphen/>
        <w:t>HPA</w:t>
      </w:r>
      <w:r w:rsidR="005D1ACB" w:rsidRPr="00BF2ED8">
        <w:rPr>
          <w:lang w:val="en-US"/>
        </w:rPr>
        <w:t>] = 2 </w:t>
      </w:r>
      <w:proofErr w:type="gramStart"/>
      <w:r w:rsidR="005D1ACB" w:rsidRPr="00BF2ED8">
        <w:rPr>
          <w:lang w:val="en-US"/>
        </w:rPr>
        <w:t>mM, [</w:t>
      </w:r>
      <w:proofErr w:type="gramEnd"/>
      <w:r w:rsidR="00153D3E" w:rsidRPr="00BF2ED8">
        <w:rPr>
          <w:lang w:val="en-US"/>
        </w:rPr>
        <w:t>[</w:t>
      </w:r>
      <w:proofErr w:type="spellStart"/>
      <w:proofErr w:type="gramStart"/>
      <w:r w:rsidR="00153D3E" w:rsidRPr="00BF2ED8">
        <w:rPr>
          <w:lang w:val="en-US"/>
        </w:rPr>
        <w:t>Fe</w:t>
      </w:r>
      <w:r w:rsidR="00153D3E" w:rsidRPr="00BF2ED8">
        <w:rPr>
          <w:vertAlign w:val="superscript"/>
          <w:lang w:val="en-US"/>
        </w:rPr>
        <w:t>II</w:t>
      </w:r>
      <w:proofErr w:type="spellEnd"/>
      <w:r w:rsidR="00D44747" w:rsidRPr="00BF2ED8">
        <w:rPr>
          <w:lang w:val="en-US"/>
        </w:rPr>
        <w:t>(</w:t>
      </w:r>
      <w:proofErr w:type="gramEnd"/>
      <w:r w:rsidR="00D44747" w:rsidRPr="00BF2ED8">
        <w:rPr>
          <w:lang w:val="en-US"/>
        </w:rPr>
        <w:t>OH</w:t>
      </w:r>
      <w:proofErr w:type="gramStart"/>
      <w:r w:rsidR="00D44747" w:rsidRPr="00BF2ED8">
        <w:rPr>
          <w:vertAlign w:val="subscript"/>
          <w:lang w:val="en-US"/>
        </w:rPr>
        <w:t>2</w:t>
      </w:r>
      <w:r w:rsidR="00D44747" w:rsidRPr="00BF2ED8">
        <w:rPr>
          <w:lang w:val="en-US"/>
        </w:rPr>
        <w:t>)</w:t>
      </w:r>
      <w:r w:rsidR="00153D3E" w:rsidRPr="00BF2ED8">
        <w:rPr>
          <w:lang w:val="en-US"/>
        </w:rPr>
        <w:t>(</w:t>
      </w:r>
      <w:proofErr w:type="gramEnd"/>
      <w:r w:rsidR="00153D3E" w:rsidRPr="00BF2ED8">
        <w:rPr>
          <w:lang w:val="en-US"/>
        </w:rPr>
        <w:t>Py</w:t>
      </w:r>
      <w:r w:rsidR="00153D3E" w:rsidRPr="00BF2ED8">
        <w:rPr>
          <w:vertAlign w:val="subscript"/>
          <w:lang w:val="en-US"/>
        </w:rPr>
        <w:t>5</w:t>
      </w:r>
      <w:r w:rsidR="00153D3E" w:rsidRPr="00BF2ED8">
        <w:rPr>
          <w:lang w:val="en-US"/>
        </w:rPr>
        <w:t>Me</w:t>
      </w:r>
      <w:r w:rsidR="00153D3E" w:rsidRPr="00BF2ED8">
        <w:rPr>
          <w:vertAlign w:val="subscript"/>
          <w:lang w:val="en-US"/>
        </w:rPr>
        <w:t>2</w:t>
      </w:r>
      <w:r w:rsidR="00153D3E" w:rsidRPr="00BF2ED8">
        <w:rPr>
          <w:lang w:val="en-US"/>
        </w:rPr>
        <w:t>)</w:t>
      </w:r>
      <w:r w:rsidR="00D44747" w:rsidRPr="00BF2ED8">
        <w:rPr>
          <w:lang w:val="en-US"/>
        </w:rPr>
        <w:t>]</w:t>
      </w:r>
      <w:r w:rsidR="00153D3E" w:rsidRPr="00BF2ED8">
        <w:rPr>
          <w:vertAlign w:val="superscript"/>
          <w:lang w:val="en-US"/>
        </w:rPr>
        <w:t>2+</w:t>
      </w:r>
      <w:r w:rsidR="005D1ACB" w:rsidRPr="00BF2ED8">
        <w:rPr>
          <w:lang w:val="en-US"/>
        </w:rPr>
        <w:t>] = 4</w:t>
      </w:r>
      <w:r w:rsidR="007B5E3E" w:rsidRPr="00BF2ED8">
        <w:rPr>
          <w:lang w:val="en-US"/>
        </w:rPr>
        <w:t> </w:t>
      </w:r>
      <w:r w:rsidR="005D1ACB" w:rsidRPr="00BF2ED8">
        <w:rPr>
          <w:lang w:val="en-US"/>
        </w:rPr>
        <w:t>mM, H</w:t>
      </w:r>
      <w:r w:rsidR="005D1ACB" w:rsidRPr="00BF2ED8">
        <w:rPr>
          <w:vertAlign w:val="subscript"/>
          <w:lang w:val="en-US"/>
        </w:rPr>
        <w:t>2</w:t>
      </w:r>
      <w:r w:rsidR="005D1ACB" w:rsidRPr="00BF2ED8">
        <w:rPr>
          <w:lang w:val="en-US"/>
        </w:rPr>
        <w:t>O, 24</w:t>
      </w:r>
      <w:r w:rsidR="007E5E94" w:rsidRPr="00BF2ED8">
        <w:rPr>
          <w:lang w:val="en-US"/>
        </w:rPr>
        <w:t> </w:t>
      </w:r>
      <w:r w:rsidR="005D1ACB" w:rsidRPr="00BF2ED8">
        <w:rPr>
          <w:lang w:val="en-US"/>
        </w:rPr>
        <w:t>°C, t = 30 min.</w:t>
      </w:r>
    </w:p>
    <w:p w14:paraId="274E7752" w14:textId="208693E1" w:rsidR="005D1ACB" w:rsidRPr="00BF2ED8" w:rsidRDefault="0001559E" w:rsidP="00E673CD">
      <w:pPr>
        <w:pStyle w:val="KeinLeerraum"/>
        <w:rPr>
          <w:lang w:val="en-US"/>
        </w:rPr>
      </w:pPr>
      <w:r>
        <w:rPr>
          <w:rFonts w:ascii="Arial" w:hAnsi="Arial"/>
          <w:noProof/>
          <w:sz w:val="18"/>
          <w:szCs w:val="18"/>
          <w:lang w:val="it-IT"/>
        </w:rPr>
        <w:object w:dxaOrig="1440" w:dyaOrig="1440" w14:anchorId="6DED66FE">
          <v:shape id="_x0000_s1218" type="#_x0000_t75" style="position:absolute;left:0;text-align:left;margin-left:360.1pt;margin-top:22.7pt;width:33.25pt;height:65.5pt;z-index:251711488">
            <v:imagedata r:id="rId18" o:title=""/>
          </v:shape>
          <o:OLEObject Type="Embed" ProgID="ChemDraw_x64.Document.6.0" ShapeID="_x0000_s1218" DrawAspect="Content" ObjectID="_1831054170" r:id="rId51"/>
        </w:object>
      </w:r>
      <w:r w:rsidR="00121087" w:rsidRPr="00BF2ED8">
        <w:object w:dxaOrig="11741" w:dyaOrig="6862" w14:anchorId="0220ECAA">
          <v:shape id="_x0000_i1051" type="#_x0000_t75" style="width:447pt;height:261.75pt;mso-position-vertical:absolute" o:ole="">
            <v:imagedata r:id="rId52" o:title=""/>
          </v:shape>
          <o:OLEObject Type="Embed" ProgID="Origin95.Graph" ShapeID="_x0000_i1051" DrawAspect="Content" ObjectID="_1831054128" r:id="rId53"/>
        </w:object>
      </w:r>
      <w:r w:rsidR="00CC5798" w:rsidRPr="00BF2ED8">
        <w:rPr>
          <w:b/>
          <w:lang w:val="en-US"/>
        </w:rPr>
        <w:t>Figure S1</w:t>
      </w:r>
      <w:r w:rsidR="008759A0" w:rsidRPr="00BF2ED8">
        <w:rPr>
          <w:b/>
          <w:lang w:val="en-US"/>
        </w:rPr>
        <w:t>1</w:t>
      </w:r>
      <w:r w:rsidR="00CC5798" w:rsidRPr="00BF2ED8">
        <w:rPr>
          <w:b/>
          <w:lang w:val="en-US"/>
        </w:rPr>
        <w:t>:</w:t>
      </w:r>
      <w:r w:rsidR="005D1ACB" w:rsidRPr="00BF2ED8">
        <w:rPr>
          <w:lang w:val="en-US"/>
        </w:rPr>
        <w:t xml:space="preserve"> Excerpt of the GC-MS trace of the reaction of </w:t>
      </w:r>
      <w:r w:rsidR="005D1ACB" w:rsidRPr="00BF2ED8">
        <w:rPr>
          <w:b/>
          <w:lang w:val="en-US"/>
        </w:rPr>
        <w:t>4-HMA</w:t>
      </w:r>
      <w:r w:rsidR="005D1ACB" w:rsidRPr="00BF2ED8">
        <w:rPr>
          <w:lang w:val="en-US"/>
        </w:rPr>
        <w:t xml:space="preserve"> with </w:t>
      </w:r>
      <w:r w:rsidR="00153D3E" w:rsidRPr="00BF2ED8">
        <w:rPr>
          <w:lang w:val="en-US"/>
        </w:rPr>
        <w:t>[</w:t>
      </w:r>
      <w:proofErr w:type="spellStart"/>
      <w:proofErr w:type="gramStart"/>
      <w:r w:rsidR="00153D3E" w:rsidRPr="00BF2ED8">
        <w:rPr>
          <w:lang w:val="en-US"/>
        </w:rPr>
        <w:t>Fe</w:t>
      </w:r>
      <w:r w:rsidR="00153D3E" w:rsidRPr="00BF2ED8">
        <w:rPr>
          <w:vertAlign w:val="superscript"/>
          <w:lang w:val="en-US"/>
        </w:rPr>
        <w:t>II</w:t>
      </w:r>
      <w:proofErr w:type="spellEnd"/>
      <w:r w:rsidR="00153D3E" w:rsidRPr="00BF2ED8">
        <w:rPr>
          <w:lang w:val="en-US"/>
        </w:rPr>
        <w:t>(</w:t>
      </w:r>
      <w:proofErr w:type="gramEnd"/>
      <w:r w:rsidR="00121087" w:rsidRPr="00BF2ED8">
        <w:rPr>
          <w:lang w:val="en-US"/>
        </w:rPr>
        <w:t>OH</w:t>
      </w:r>
      <w:proofErr w:type="gramStart"/>
      <w:r w:rsidR="00121087" w:rsidRPr="00BF2ED8">
        <w:rPr>
          <w:vertAlign w:val="subscript"/>
          <w:lang w:val="en-US"/>
        </w:rPr>
        <w:t>2</w:t>
      </w:r>
      <w:r w:rsidR="00121087" w:rsidRPr="00BF2ED8">
        <w:rPr>
          <w:lang w:val="en-US"/>
        </w:rPr>
        <w:t>)(</w:t>
      </w:r>
      <w:proofErr w:type="gramEnd"/>
      <w:r w:rsidR="00153D3E" w:rsidRPr="00BF2ED8">
        <w:rPr>
          <w:lang w:val="en-US"/>
        </w:rPr>
        <w:t>Py</w:t>
      </w:r>
      <w:r w:rsidR="00153D3E" w:rsidRPr="00BF2ED8">
        <w:rPr>
          <w:vertAlign w:val="subscript"/>
          <w:lang w:val="en-US"/>
        </w:rPr>
        <w:t>5</w:t>
      </w:r>
      <w:r w:rsidR="00153D3E" w:rsidRPr="00BF2ED8">
        <w:rPr>
          <w:lang w:val="en-US"/>
        </w:rPr>
        <w:t>Me</w:t>
      </w:r>
      <w:r w:rsidR="00153D3E" w:rsidRPr="00BF2ED8">
        <w:rPr>
          <w:vertAlign w:val="subscript"/>
          <w:lang w:val="en-US"/>
        </w:rPr>
        <w:t>2</w:t>
      </w:r>
      <w:r w:rsidR="00153D3E" w:rsidRPr="00BF2ED8">
        <w:rPr>
          <w:lang w:val="en-US"/>
        </w:rPr>
        <w:t>)]</w:t>
      </w:r>
      <w:r w:rsidR="00153D3E" w:rsidRPr="00BF2ED8">
        <w:rPr>
          <w:vertAlign w:val="superscript"/>
          <w:lang w:val="en-US"/>
        </w:rPr>
        <w:t>2+</w:t>
      </w:r>
      <w:r w:rsidR="005D1ACB" w:rsidRPr="00BF2ED8">
        <w:rPr>
          <w:b/>
          <w:lang w:val="en-US"/>
        </w:rPr>
        <w:t xml:space="preserve"> </w:t>
      </w:r>
      <w:r w:rsidR="005D1ACB" w:rsidRPr="00BF2ED8">
        <w:rPr>
          <w:lang w:val="en-US"/>
        </w:rPr>
        <w:t xml:space="preserve">(Reaction </w:t>
      </w:r>
      <w:r w:rsidR="005D1ACB" w:rsidRPr="00BF2ED8">
        <w:rPr>
          <w:b/>
          <w:lang w:val="en-US"/>
        </w:rPr>
        <w:t>8</w:t>
      </w:r>
      <w:r w:rsidR="005D1ACB" w:rsidRPr="00BF2ED8">
        <w:rPr>
          <w:lang w:val="en-US"/>
        </w:rPr>
        <w:t>). Conditions: [</w:t>
      </w:r>
      <w:r w:rsidR="005D1ACB" w:rsidRPr="00BF2ED8">
        <w:rPr>
          <w:b/>
          <w:lang w:val="en-US"/>
        </w:rPr>
        <w:t>4</w:t>
      </w:r>
      <w:r w:rsidR="005D1ACB" w:rsidRPr="00BF2ED8">
        <w:rPr>
          <w:b/>
          <w:lang w:val="en-US"/>
        </w:rPr>
        <w:noBreakHyphen/>
        <w:t>HMA</w:t>
      </w:r>
      <w:r w:rsidR="005D1ACB" w:rsidRPr="00BF2ED8">
        <w:rPr>
          <w:lang w:val="en-US"/>
        </w:rPr>
        <w:t>] = 2 </w:t>
      </w:r>
      <w:proofErr w:type="gramStart"/>
      <w:r w:rsidR="005D1ACB" w:rsidRPr="00BF2ED8">
        <w:rPr>
          <w:lang w:val="en-US"/>
        </w:rPr>
        <w:t>mM, [</w:t>
      </w:r>
      <w:proofErr w:type="gramEnd"/>
      <w:r w:rsidR="00153D3E" w:rsidRPr="00BF2ED8">
        <w:rPr>
          <w:lang w:val="en-US"/>
        </w:rPr>
        <w:t>[</w:t>
      </w:r>
      <w:proofErr w:type="spellStart"/>
      <w:proofErr w:type="gramStart"/>
      <w:r w:rsidR="00153D3E" w:rsidRPr="00BF2ED8">
        <w:rPr>
          <w:lang w:val="en-US"/>
        </w:rPr>
        <w:t>Fe</w:t>
      </w:r>
      <w:r w:rsidR="00153D3E" w:rsidRPr="00BF2ED8">
        <w:rPr>
          <w:vertAlign w:val="superscript"/>
          <w:lang w:val="en-US"/>
        </w:rPr>
        <w:t>II</w:t>
      </w:r>
      <w:proofErr w:type="spellEnd"/>
      <w:r w:rsidR="00153D3E" w:rsidRPr="00BF2ED8">
        <w:rPr>
          <w:lang w:val="en-US"/>
        </w:rPr>
        <w:t>(</w:t>
      </w:r>
      <w:proofErr w:type="gramEnd"/>
      <w:r w:rsidR="00121087" w:rsidRPr="00BF2ED8">
        <w:rPr>
          <w:lang w:val="en-US"/>
        </w:rPr>
        <w:t>OH</w:t>
      </w:r>
      <w:proofErr w:type="gramStart"/>
      <w:r w:rsidR="00121087" w:rsidRPr="00BF2ED8">
        <w:rPr>
          <w:vertAlign w:val="subscript"/>
          <w:lang w:val="en-US"/>
        </w:rPr>
        <w:t>2</w:t>
      </w:r>
      <w:r w:rsidR="00121087" w:rsidRPr="00BF2ED8">
        <w:rPr>
          <w:lang w:val="en-US"/>
        </w:rPr>
        <w:t>)(</w:t>
      </w:r>
      <w:r w:rsidR="00153D3E" w:rsidRPr="00BF2ED8">
        <w:rPr>
          <w:lang w:val="en-US"/>
        </w:rPr>
        <w:t>Py</w:t>
      </w:r>
      <w:r w:rsidR="00153D3E" w:rsidRPr="00BF2ED8">
        <w:rPr>
          <w:vertAlign w:val="subscript"/>
          <w:lang w:val="en-US"/>
        </w:rPr>
        <w:t>5</w:t>
      </w:r>
      <w:r w:rsidR="00153D3E" w:rsidRPr="00BF2ED8">
        <w:rPr>
          <w:lang w:val="en-US"/>
        </w:rPr>
        <w:t>Me</w:t>
      </w:r>
      <w:r w:rsidR="00153D3E" w:rsidRPr="00BF2ED8">
        <w:rPr>
          <w:vertAlign w:val="subscript"/>
          <w:lang w:val="en-US"/>
        </w:rPr>
        <w:t>2</w:t>
      </w:r>
      <w:r w:rsidR="00153D3E" w:rsidRPr="00BF2ED8">
        <w:rPr>
          <w:lang w:val="en-US"/>
        </w:rPr>
        <w:t>)]</w:t>
      </w:r>
      <w:proofErr w:type="gramEnd"/>
      <w:r w:rsidR="00153D3E" w:rsidRPr="00BF2ED8">
        <w:rPr>
          <w:vertAlign w:val="super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E5E94" w:rsidRPr="00BF2ED8">
        <w:rPr>
          <w:lang w:val="en-US"/>
        </w:rPr>
        <w:t> </w:t>
      </w:r>
      <w:r w:rsidR="005D1ACB" w:rsidRPr="00BF2ED8">
        <w:rPr>
          <w:lang w:val="en-US"/>
        </w:rPr>
        <w:t xml:space="preserve">°C, t = 30 min. </w:t>
      </w:r>
    </w:p>
    <w:p w14:paraId="0844581D" w14:textId="27741D64" w:rsidR="005D1ACB" w:rsidRPr="00BF2ED8" w:rsidRDefault="005D1ACB" w:rsidP="0023624A">
      <w:pPr>
        <w:jc w:val="both"/>
        <w:rPr>
          <w:rFonts w:ascii="Calibri" w:hAnsi="Calibri" w:cs="Calibri"/>
          <w:b/>
          <w:lang w:val="en-US"/>
        </w:rPr>
      </w:pPr>
    </w:p>
    <w:p w14:paraId="55349B1A" w14:textId="741AAA93" w:rsidR="005D1ACB" w:rsidRPr="00BF2ED8" w:rsidRDefault="0001559E" w:rsidP="00E673CD">
      <w:pPr>
        <w:pStyle w:val="KeinLeerraum"/>
        <w:rPr>
          <w:lang w:val="en-US"/>
        </w:rPr>
      </w:pPr>
      <w:r>
        <w:rPr>
          <w:noProof/>
          <w:lang w:eastAsia="de-DE"/>
          <w14:ligatures w14:val="none"/>
        </w:rPr>
        <w:lastRenderedPageBreak/>
        <w:object w:dxaOrig="1440" w:dyaOrig="1440" w14:anchorId="47950C91">
          <v:shape id="_x0000_s1043" type="#_x0000_t75" style="position:absolute;left:0;text-align:left;margin-left:83.55pt;margin-top:43.8pt;width:20.7pt;height:56.4pt;z-index:251675648">
            <v:imagedata r:id="rId29" o:title=""/>
          </v:shape>
          <o:OLEObject Type="Embed" ProgID="ChemDraw_x64.Document.6.0" ShapeID="_x0000_s1043" DrawAspect="Content" ObjectID="_1831054171" r:id="rId54"/>
        </w:object>
      </w:r>
      <w:r w:rsidR="00E673CD" w:rsidRPr="00BF2ED8">
        <w:object w:dxaOrig="11801" w:dyaOrig="6862" w14:anchorId="05BD9873">
          <v:shape id="_x0000_i1053" type="#_x0000_t75" style="width:445.5pt;height:258pt" o:ole="">
            <v:imagedata r:id="rId55" o:title=""/>
          </v:shape>
          <o:OLEObject Type="Embed" ProgID="Origin95.Graph" ShapeID="_x0000_i1053" DrawAspect="Content" ObjectID="_1831054129" r:id="rId56"/>
        </w:object>
      </w:r>
      <w:r w:rsidR="00CC5798" w:rsidRPr="00BF2ED8">
        <w:rPr>
          <w:b/>
          <w:lang w:val="en-US"/>
        </w:rPr>
        <w:t>Figure S1</w:t>
      </w:r>
      <w:r w:rsidR="008759A0" w:rsidRPr="00BF2ED8">
        <w:rPr>
          <w:b/>
          <w:lang w:val="en-US"/>
        </w:rPr>
        <w:t>2</w:t>
      </w:r>
      <w:r w:rsidR="00CC5798" w:rsidRPr="00BF2ED8">
        <w:rPr>
          <w:b/>
          <w:lang w:val="en-US"/>
        </w:rPr>
        <w:t>:</w:t>
      </w:r>
      <w:r w:rsidR="005D1ACB" w:rsidRPr="00BF2ED8">
        <w:rPr>
          <w:lang w:val="en-US"/>
        </w:rPr>
        <w:t xml:space="preserve"> Excerpt of the GC-MS trace of the reaction of </w:t>
      </w:r>
      <w:r w:rsidR="005D1ACB" w:rsidRPr="00BF2ED8">
        <w:rPr>
          <w:b/>
          <w:lang w:val="en-US"/>
        </w:rPr>
        <w:t>4-HBz</w:t>
      </w:r>
      <w:r w:rsidR="005D1ACB" w:rsidRPr="00BF2ED8">
        <w:rPr>
          <w:lang w:val="en-US"/>
        </w:rPr>
        <w:t xml:space="preserve"> with </w:t>
      </w:r>
      <w:r w:rsidR="00153D3E" w:rsidRPr="00BF2ED8">
        <w:rPr>
          <w:lang w:val="en-US"/>
        </w:rPr>
        <w:t>[</w:t>
      </w:r>
      <w:proofErr w:type="spellStart"/>
      <w:proofErr w:type="gramStart"/>
      <w:r w:rsidR="00153D3E" w:rsidRPr="00BF2ED8">
        <w:rPr>
          <w:lang w:val="en-US"/>
        </w:rPr>
        <w:t>Fe</w:t>
      </w:r>
      <w:r w:rsidR="00153D3E" w:rsidRPr="00BF2ED8">
        <w:rPr>
          <w:vertAlign w:val="superscript"/>
          <w:lang w:val="en-US"/>
        </w:rPr>
        <w:t>II</w:t>
      </w:r>
      <w:proofErr w:type="spellEnd"/>
      <w:r w:rsidR="00153D3E" w:rsidRPr="00BF2ED8">
        <w:rPr>
          <w:lang w:val="en-US"/>
        </w:rPr>
        <w:t>(</w:t>
      </w:r>
      <w:proofErr w:type="gramEnd"/>
      <w:r w:rsidR="00121087" w:rsidRPr="00BF2ED8">
        <w:rPr>
          <w:lang w:val="en-US"/>
        </w:rPr>
        <w:t>OH</w:t>
      </w:r>
      <w:proofErr w:type="gramStart"/>
      <w:r w:rsidR="00121087" w:rsidRPr="00BF2ED8">
        <w:rPr>
          <w:vertAlign w:val="subscript"/>
          <w:lang w:val="en-US"/>
        </w:rPr>
        <w:t>2</w:t>
      </w:r>
      <w:r w:rsidR="00121087" w:rsidRPr="00BF2ED8">
        <w:rPr>
          <w:lang w:val="en-US"/>
        </w:rPr>
        <w:t>)(</w:t>
      </w:r>
      <w:proofErr w:type="gramEnd"/>
      <w:r w:rsidR="00153D3E" w:rsidRPr="00BF2ED8">
        <w:rPr>
          <w:lang w:val="en-US"/>
        </w:rPr>
        <w:t>Py</w:t>
      </w:r>
      <w:r w:rsidR="00153D3E" w:rsidRPr="00BF2ED8">
        <w:rPr>
          <w:vertAlign w:val="subscript"/>
          <w:lang w:val="en-US"/>
        </w:rPr>
        <w:t>5</w:t>
      </w:r>
      <w:r w:rsidR="00153D3E" w:rsidRPr="00BF2ED8">
        <w:rPr>
          <w:lang w:val="en-US"/>
        </w:rPr>
        <w:t>Me</w:t>
      </w:r>
      <w:r w:rsidR="00153D3E" w:rsidRPr="00BF2ED8">
        <w:rPr>
          <w:vertAlign w:val="subscript"/>
          <w:lang w:val="en-US"/>
        </w:rPr>
        <w:t>2</w:t>
      </w:r>
      <w:r w:rsidR="00153D3E" w:rsidRPr="00BF2ED8">
        <w:rPr>
          <w:lang w:val="en-US"/>
        </w:rPr>
        <w:t>)]</w:t>
      </w:r>
      <w:r w:rsidR="00153D3E" w:rsidRPr="00BF2ED8">
        <w:rPr>
          <w:vertAlign w:val="superscript"/>
          <w:lang w:val="en-US"/>
        </w:rPr>
        <w:t>2+</w:t>
      </w:r>
      <w:r w:rsidR="005D1ACB" w:rsidRPr="00BF2ED8">
        <w:rPr>
          <w:lang w:val="en-US"/>
        </w:rPr>
        <w:t xml:space="preserve"> (Reaction </w:t>
      </w:r>
      <w:r w:rsidR="005D1ACB" w:rsidRPr="00BF2ED8">
        <w:rPr>
          <w:b/>
          <w:lang w:val="en-US"/>
        </w:rPr>
        <w:t>9</w:t>
      </w:r>
      <w:r w:rsidR="005D1ACB" w:rsidRPr="00BF2ED8">
        <w:rPr>
          <w:lang w:val="en-US"/>
        </w:rPr>
        <w:t>). Conditions: [</w:t>
      </w:r>
      <w:r w:rsidR="005D1ACB" w:rsidRPr="00BF2ED8">
        <w:rPr>
          <w:b/>
          <w:lang w:val="en-US"/>
        </w:rPr>
        <w:t>4</w:t>
      </w:r>
      <w:r w:rsidR="005D1ACB" w:rsidRPr="00BF2ED8">
        <w:rPr>
          <w:b/>
          <w:lang w:val="en-US"/>
        </w:rPr>
        <w:noBreakHyphen/>
        <w:t>HBz</w:t>
      </w:r>
      <w:r w:rsidR="005D1ACB" w:rsidRPr="00BF2ED8">
        <w:rPr>
          <w:lang w:val="en-US"/>
        </w:rPr>
        <w:t>] = 2</w:t>
      </w:r>
      <w:r w:rsidR="007B5E3E" w:rsidRPr="00BF2ED8">
        <w:rPr>
          <w:lang w:val="en-US"/>
        </w:rPr>
        <w:t> </w:t>
      </w:r>
      <w:proofErr w:type="gramStart"/>
      <w:r w:rsidR="005D1ACB" w:rsidRPr="00BF2ED8">
        <w:rPr>
          <w:lang w:val="en-US"/>
        </w:rPr>
        <w:t>mM, [</w:t>
      </w:r>
      <w:proofErr w:type="gramEnd"/>
      <w:r w:rsidR="00153D3E" w:rsidRPr="00BF2ED8">
        <w:rPr>
          <w:lang w:val="en-US"/>
        </w:rPr>
        <w:t>[</w:t>
      </w:r>
      <w:proofErr w:type="spellStart"/>
      <w:proofErr w:type="gramStart"/>
      <w:r w:rsidR="00153D3E" w:rsidRPr="00BF2ED8">
        <w:rPr>
          <w:lang w:val="en-US"/>
        </w:rPr>
        <w:t>Fe</w:t>
      </w:r>
      <w:r w:rsidR="00153D3E" w:rsidRPr="00BF2ED8">
        <w:rPr>
          <w:vertAlign w:val="superscript"/>
          <w:lang w:val="en-US"/>
        </w:rPr>
        <w:t>II</w:t>
      </w:r>
      <w:proofErr w:type="spellEnd"/>
      <w:r w:rsidR="00153D3E" w:rsidRPr="00BF2ED8">
        <w:rPr>
          <w:lang w:val="en-US"/>
        </w:rPr>
        <w:t>(</w:t>
      </w:r>
      <w:proofErr w:type="gramEnd"/>
      <w:r w:rsidR="00121087" w:rsidRPr="00BF2ED8">
        <w:rPr>
          <w:lang w:val="en-US"/>
        </w:rPr>
        <w:t>OH</w:t>
      </w:r>
      <w:proofErr w:type="gramStart"/>
      <w:r w:rsidR="00121087" w:rsidRPr="00BF2ED8">
        <w:rPr>
          <w:vertAlign w:val="subscript"/>
          <w:lang w:val="en-US"/>
        </w:rPr>
        <w:t>2</w:t>
      </w:r>
      <w:r w:rsidR="00121087" w:rsidRPr="00BF2ED8">
        <w:rPr>
          <w:lang w:val="en-US"/>
        </w:rPr>
        <w:t>)(</w:t>
      </w:r>
      <w:proofErr w:type="gramEnd"/>
      <w:r w:rsidR="00153D3E" w:rsidRPr="00BF2ED8">
        <w:rPr>
          <w:lang w:val="en-US"/>
        </w:rPr>
        <w:t>Py</w:t>
      </w:r>
      <w:r w:rsidR="00153D3E" w:rsidRPr="00BF2ED8">
        <w:rPr>
          <w:vertAlign w:val="subscript"/>
          <w:lang w:val="en-US"/>
        </w:rPr>
        <w:t>5</w:t>
      </w:r>
      <w:r w:rsidR="00153D3E" w:rsidRPr="00BF2ED8">
        <w:rPr>
          <w:lang w:val="en-US"/>
        </w:rPr>
        <w:t>Me</w:t>
      </w:r>
      <w:r w:rsidR="00153D3E" w:rsidRPr="00BF2ED8">
        <w:rPr>
          <w:vertAlign w:val="subscript"/>
          <w:lang w:val="en-US"/>
        </w:rPr>
        <w:t>2</w:t>
      </w:r>
      <w:r w:rsidR="00153D3E" w:rsidRPr="00BF2ED8">
        <w:rPr>
          <w:lang w:val="en-US"/>
        </w:rPr>
        <w:t>)]</w:t>
      </w:r>
      <w:r w:rsidR="00153D3E" w:rsidRPr="00BF2ED8">
        <w:rPr>
          <w:vertAlign w:val="super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E5E94" w:rsidRPr="00BF2ED8">
        <w:rPr>
          <w:lang w:val="en-US"/>
        </w:rPr>
        <w:t> </w:t>
      </w:r>
      <w:r w:rsidR="005D1ACB" w:rsidRPr="00BF2ED8">
        <w:rPr>
          <w:lang w:val="en-US"/>
        </w:rPr>
        <w:t>°C, t = 30 min.</w:t>
      </w:r>
    </w:p>
    <w:p w14:paraId="4AE57E2C" w14:textId="784E5FE3" w:rsidR="00EF7FB8" w:rsidRPr="00BF2ED8" w:rsidRDefault="0001559E" w:rsidP="00E673CD">
      <w:pPr>
        <w:pStyle w:val="KeinLeerraum"/>
        <w:rPr>
          <w:lang w:val="en-US"/>
        </w:rPr>
      </w:pPr>
      <w:r>
        <w:rPr>
          <w:noProof/>
          <w:lang w:eastAsia="de-DE"/>
        </w:rPr>
        <w:object w:dxaOrig="1440" w:dyaOrig="1440" w14:anchorId="0CC1DBC3">
          <v:shape id="_x0000_s1137" type="#_x0000_t75" style="position:absolute;left:0;text-align:left;margin-left:90.2pt;margin-top:130.7pt;width:21.05pt;height:56.05pt;z-index:251704320">
            <v:imagedata r:id="rId57" o:title=""/>
          </v:shape>
          <o:OLEObject Type="Embed" ProgID="ChemDraw_x64.Document.6.0" ShapeID="_x0000_s1137" DrawAspect="Content" ObjectID="_1831054172" r:id="rId58"/>
        </w:object>
      </w:r>
      <w:r>
        <w:rPr>
          <w:noProof/>
          <w:lang w:eastAsia="de-DE"/>
          <w14:ligatures w14:val="none"/>
        </w:rPr>
        <w:object w:dxaOrig="1440" w:dyaOrig="1440" w14:anchorId="305D7798">
          <v:shape id="_x0000_s1135" type="#_x0000_t75" style="position:absolute;left:0;text-align:left;margin-left:261.6pt;margin-top:32.55pt;width:28.35pt;height:65.45pt;z-index:251702272">
            <v:imagedata r:id="rId20" o:title=""/>
          </v:shape>
          <o:OLEObject Type="Embed" ProgID="ChemDraw_x64.Document.6.0" ShapeID="_x0000_s1135" DrawAspect="Content" ObjectID="_1831054173" r:id="rId59"/>
        </w:object>
      </w:r>
      <w:r>
        <w:rPr>
          <w:noProof/>
          <w:lang w:eastAsia="de-DE"/>
          <w14:ligatures w14:val="none"/>
        </w:rPr>
        <w:object w:dxaOrig="1440" w:dyaOrig="1440" w14:anchorId="242B68BA">
          <v:shape id="_x0000_s1136" type="#_x0000_t75" style="position:absolute;left:0;text-align:left;margin-left:366pt;margin-top:114.1pt;width:33.25pt;height:65.5pt;z-index:251703296">
            <v:imagedata r:id="rId18" o:title=""/>
          </v:shape>
          <o:OLEObject Type="Embed" ProgID="ChemDraw_x64.Document.6.0" ShapeID="_x0000_s1136" DrawAspect="Content" ObjectID="_1831054174" r:id="rId60"/>
        </w:object>
      </w:r>
      <w:r w:rsidR="0070683D" w:rsidRPr="00BF2ED8">
        <w:object w:dxaOrig="12026" w:dyaOrig="6996" w14:anchorId="04187DA4">
          <v:shape id="_x0000_i1057" type="#_x0000_t75" style="width:447pt;height:260.25pt" o:ole="">
            <v:imagedata r:id="rId61" o:title=""/>
          </v:shape>
          <o:OLEObject Type="Embed" ProgID="Origin95.Graph" ShapeID="_x0000_i1057" DrawAspect="Content" ObjectID="_1831054130" r:id="rId62"/>
        </w:object>
      </w:r>
      <w:r w:rsidR="00CC5798" w:rsidRPr="00BF2ED8">
        <w:rPr>
          <w:b/>
          <w:lang w:val="en-US"/>
        </w:rPr>
        <w:t>Figure S1</w:t>
      </w:r>
      <w:r w:rsidR="008759A0" w:rsidRPr="00BF2ED8">
        <w:rPr>
          <w:b/>
          <w:lang w:val="en-US"/>
        </w:rPr>
        <w:t>3</w:t>
      </w:r>
      <w:r w:rsidR="00CC5798" w:rsidRPr="00BF2ED8">
        <w:rPr>
          <w:b/>
          <w:lang w:val="en-US"/>
        </w:rPr>
        <w:t xml:space="preserve">: </w:t>
      </w:r>
      <w:r w:rsidR="00EF7FB8" w:rsidRPr="00BF2ED8">
        <w:rPr>
          <w:lang w:val="en-US"/>
        </w:rPr>
        <w:t xml:space="preserve">Excerpt of the GC-MS trace of control reactions with </w:t>
      </w:r>
      <w:r w:rsidR="00EF7FB8" w:rsidRPr="00BF2ED8">
        <w:rPr>
          <w:b/>
          <w:lang w:val="en-US"/>
        </w:rPr>
        <w:t>4-HPA, 4-HMA, and 4-HBz</w:t>
      </w:r>
      <w:r w:rsidR="00EF7FB8" w:rsidRPr="00BF2ED8">
        <w:rPr>
          <w:lang w:val="en-US"/>
        </w:rPr>
        <w:t xml:space="preserve"> (Reactions </w:t>
      </w:r>
      <w:r w:rsidR="00EF7FB8" w:rsidRPr="00BF2ED8">
        <w:rPr>
          <w:b/>
          <w:lang w:val="en-US"/>
        </w:rPr>
        <w:t>10</w:t>
      </w:r>
      <w:r w:rsidR="00EF7FB8" w:rsidRPr="00BF2ED8">
        <w:rPr>
          <w:lang w:val="en-US"/>
        </w:rPr>
        <w:t xml:space="preserve">, </w:t>
      </w:r>
      <w:r w:rsidR="00EF7FB8" w:rsidRPr="00BF2ED8">
        <w:rPr>
          <w:b/>
          <w:lang w:val="en-US"/>
        </w:rPr>
        <w:t>11</w:t>
      </w:r>
      <w:r w:rsidR="00EF7FB8" w:rsidRPr="00BF2ED8">
        <w:rPr>
          <w:lang w:val="en-US"/>
        </w:rPr>
        <w:t xml:space="preserve">, </w:t>
      </w:r>
      <w:r w:rsidR="00EF7FB8" w:rsidRPr="00BF2ED8">
        <w:rPr>
          <w:b/>
          <w:lang w:val="en-US"/>
        </w:rPr>
        <w:t>12</w:t>
      </w:r>
      <w:r w:rsidR="00EF7FB8" w:rsidRPr="00BF2ED8">
        <w:rPr>
          <w:lang w:val="en-US"/>
        </w:rPr>
        <w:t>, respectively). Conditions: [</w:t>
      </w:r>
      <w:r w:rsidR="002809DD" w:rsidRPr="00BF2ED8">
        <w:rPr>
          <w:b/>
          <w:lang w:val="en-US"/>
        </w:rPr>
        <w:t>S</w:t>
      </w:r>
      <w:r w:rsidR="00EF7FB8" w:rsidRPr="00BF2ED8">
        <w:rPr>
          <w:lang w:val="en-US"/>
        </w:rPr>
        <w:t>] = 2</w:t>
      </w:r>
      <w:r w:rsidR="007B5E3E" w:rsidRPr="00BF2ED8">
        <w:rPr>
          <w:lang w:val="en-US"/>
        </w:rPr>
        <w:t> </w:t>
      </w:r>
      <w:r w:rsidR="00EF7FB8" w:rsidRPr="00BF2ED8">
        <w:rPr>
          <w:lang w:val="en-US"/>
        </w:rPr>
        <w:t>mM, H</w:t>
      </w:r>
      <w:r w:rsidR="00EF7FB8" w:rsidRPr="00BF2ED8">
        <w:rPr>
          <w:vertAlign w:val="subscript"/>
          <w:lang w:val="en-US"/>
        </w:rPr>
        <w:t>2</w:t>
      </w:r>
      <w:r w:rsidR="00EF7FB8" w:rsidRPr="00BF2ED8">
        <w:rPr>
          <w:lang w:val="en-US"/>
        </w:rPr>
        <w:t>O, 24</w:t>
      </w:r>
      <w:r w:rsidR="007E5E94" w:rsidRPr="00BF2ED8">
        <w:rPr>
          <w:lang w:val="en-US"/>
        </w:rPr>
        <w:t> </w:t>
      </w:r>
      <w:r w:rsidR="00EF7FB8" w:rsidRPr="00BF2ED8">
        <w:rPr>
          <w:lang w:val="en-US"/>
        </w:rPr>
        <w:t>°C, t = 30 min.</w:t>
      </w:r>
    </w:p>
    <w:p w14:paraId="448101B5" w14:textId="77777777" w:rsidR="00EF7FB8" w:rsidRPr="00BF2ED8" w:rsidRDefault="00EF7FB8" w:rsidP="00EF7FB8">
      <w:pPr>
        <w:rPr>
          <w:lang w:val="en-US"/>
        </w:rPr>
      </w:pPr>
    </w:p>
    <w:p w14:paraId="6A7955D8" w14:textId="77777777" w:rsidR="00EF7FB8" w:rsidRPr="00BF2ED8" w:rsidRDefault="00EF7FB8" w:rsidP="00EF7FB8">
      <w:pPr>
        <w:rPr>
          <w:lang w:val="en-US"/>
        </w:rPr>
      </w:pPr>
    </w:p>
    <w:p w14:paraId="4A842A3B" w14:textId="77777777" w:rsidR="00EF7FB8" w:rsidRPr="00BF2ED8" w:rsidRDefault="00EF7FB8" w:rsidP="00EF7FB8">
      <w:pPr>
        <w:rPr>
          <w:lang w:val="en-US"/>
        </w:rPr>
      </w:pPr>
    </w:p>
    <w:p w14:paraId="1589D028" w14:textId="77777777" w:rsidR="00EF7FB8" w:rsidRPr="00BF2ED8" w:rsidRDefault="00EF7FB8" w:rsidP="00EF7FB8">
      <w:pPr>
        <w:rPr>
          <w:lang w:val="en-US"/>
        </w:rPr>
      </w:pPr>
    </w:p>
    <w:p w14:paraId="5D9F27F8" w14:textId="37B581C2" w:rsidR="00EF7FB8" w:rsidRPr="00BF2ED8" w:rsidRDefault="0001559E" w:rsidP="00E673CD">
      <w:pPr>
        <w:pStyle w:val="KeinLeerraum"/>
        <w:rPr>
          <w:lang w:val="en-US"/>
        </w:rPr>
      </w:pPr>
      <w:r>
        <w:rPr>
          <w:noProof/>
          <w:lang w:eastAsia="de-DE"/>
          <w14:ligatures w14:val="none"/>
        </w:rPr>
        <w:lastRenderedPageBreak/>
        <w:object w:dxaOrig="1440" w:dyaOrig="1440" w14:anchorId="1B36C7D3">
          <v:shape id="_x0000_s1139" type="#_x0000_t75" style="position:absolute;left:0;text-align:left;margin-left:293.35pt;margin-top:26.7pt;width:25.8pt;height:56.05pt;z-index:251707392">
            <v:imagedata r:id="rId27" o:title=""/>
          </v:shape>
          <o:OLEObject Type="Embed" ProgID="ChemDraw_x64.Document.6.0" ShapeID="_x0000_s1139" DrawAspect="Content" ObjectID="_1831054175" r:id="rId63"/>
        </w:object>
      </w:r>
      <w:r w:rsidR="0070683D" w:rsidRPr="00BF2ED8">
        <w:object w:dxaOrig="12051" w:dyaOrig="7423" w14:anchorId="14CBCE9D">
          <v:shape id="_x0000_i1059" type="#_x0000_t75" style="width:446.25pt;height:274.5pt" o:ole="">
            <v:imagedata r:id="rId64" o:title=""/>
          </v:shape>
          <o:OLEObject Type="Embed" ProgID="Origin95.Graph" ShapeID="_x0000_i1059" DrawAspect="Content" ObjectID="_1831054131" r:id="rId65"/>
        </w:object>
      </w:r>
      <w:r w:rsidR="00CC5798" w:rsidRPr="00BF2ED8">
        <w:rPr>
          <w:b/>
          <w:lang w:val="en-US"/>
        </w:rPr>
        <w:t>Figure S1</w:t>
      </w:r>
      <w:r w:rsidR="008759A0" w:rsidRPr="00BF2ED8">
        <w:rPr>
          <w:b/>
          <w:lang w:val="en-US"/>
        </w:rPr>
        <w:t>4</w:t>
      </w:r>
      <w:r w:rsidR="00CC5798" w:rsidRPr="00BF2ED8">
        <w:rPr>
          <w:b/>
          <w:lang w:val="en-US"/>
        </w:rPr>
        <w:t xml:space="preserve">: </w:t>
      </w:r>
      <w:r w:rsidR="00EF7FB8" w:rsidRPr="00BF2ED8">
        <w:rPr>
          <w:lang w:val="en-US"/>
        </w:rPr>
        <w:t xml:space="preserve">Excerpt of the GC-MS trace of </w:t>
      </w:r>
      <w:r w:rsidR="00EF7FB8" w:rsidRPr="00BF2ED8">
        <w:rPr>
          <w:b/>
          <w:lang w:val="en-US"/>
        </w:rPr>
        <w:t>4-HB</w:t>
      </w:r>
      <w:r w:rsidR="00EF7FB8" w:rsidRPr="00BF2ED8">
        <w:rPr>
          <w:lang w:val="en-US"/>
        </w:rPr>
        <w:t xml:space="preserve"> with </w:t>
      </w:r>
      <w:r w:rsidR="002809DD" w:rsidRPr="00BF2ED8">
        <w:rPr>
          <w:color w:val="000000" w:themeColor="text1"/>
          <w:lang w:val="en-US"/>
        </w:rPr>
        <w:t>[</w:t>
      </w:r>
      <w:proofErr w:type="spellStart"/>
      <w:r w:rsidR="002809DD" w:rsidRPr="00BF2ED8">
        <w:rPr>
          <w:color w:val="000000" w:themeColor="text1"/>
          <w:lang w:val="en-US"/>
        </w:rPr>
        <w:t>Fe</w:t>
      </w:r>
      <w:r w:rsidR="002809DD" w:rsidRPr="00BF2ED8">
        <w:rPr>
          <w:color w:val="000000" w:themeColor="text1"/>
          <w:vertAlign w:val="superscript"/>
          <w:lang w:val="en-US"/>
        </w:rPr>
        <w:t>IV</w:t>
      </w:r>
      <w:proofErr w:type="spellEnd"/>
      <w:r w:rsidR="002809DD" w:rsidRPr="00BF2ED8">
        <w:rPr>
          <w:color w:val="000000" w:themeColor="text1"/>
          <w:lang w:val="en-US"/>
        </w:rPr>
        <w:t>(</w:t>
      </w:r>
      <w:r w:rsidR="00121087" w:rsidRPr="00BF2ED8">
        <w:rPr>
          <w:color w:val="000000" w:themeColor="text1"/>
          <w:lang w:val="en-US"/>
        </w:rPr>
        <w:t>O)(</w:t>
      </w:r>
      <w:r w:rsidR="002809DD" w:rsidRPr="00BF2ED8">
        <w:rPr>
          <w:bCs/>
          <w:color w:val="000000" w:themeColor="text1"/>
          <w:lang w:val="en-US"/>
        </w:rPr>
        <w:t>Py</w:t>
      </w:r>
      <w:r w:rsidR="002809DD" w:rsidRPr="00BF2ED8">
        <w:rPr>
          <w:bCs/>
          <w:color w:val="000000" w:themeColor="text1"/>
          <w:vertAlign w:val="subscript"/>
          <w:lang w:val="en-US"/>
        </w:rPr>
        <w:t>5</w:t>
      </w:r>
      <w:r w:rsidR="002809DD" w:rsidRPr="00BF2ED8">
        <w:rPr>
          <w:bCs/>
          <w:color w:val="000000" w:themeColor="text1"/>
          <w:lang w:val="en-US"/>
        </w:rPr>
        <w:t>Me</w:t>
      </w:r>
      <w:r w:rsidR="002809DD" w:rsidRPr="00BF2ED8">
        <w:rPr>
          <w:bCs/>
          <w:color w:val="000000" w:themeColor="text1"/>
          <w:vertAlign w:val="subscript"/>
          <w:lang w:val="en-US"/>
        </w:rPr>
        <w:t>2</w:t>
      </w:r>
      <w:r w:rsidR="002809DD" w:rsidRPr="00BF2ED8">
        <w:rPr>
          <w:bCs/>
          <w:color w:val="000000" w:themeColor="text1"/>
          <w:lang w:val="en-US"/>
        </w:rPr>
        <w:t>)</w:t>
      </w:r>
      <w:r w:rsidR="002809DD" w:rsidRPr="00BF2ED8">
        <w:rPr>
          <w:color w:val="000000" w:themeColor="text1"/>
          <w:lang w:val="en-US"/>
        </w:rPr>
        <w:t>]</w:t>
      </w:r>
      <w:r w:rsidR="002809DD" w:rsidRPr="00BF2ED8">
        <w:rPr>
          <w:color w:val="000000" w:themeColor="text1"/>
          <w:vertAlign w:val="superscript"/>
          <w:lang w:val="en-US"/>
        </w:rPr>
        <w:t>2+</w:t>
      </w:r>
      <w:r w:rsidR="00EF7FB8" w:rsidRPr="00BF2ED8">
        <w:rPr>
          <w:lang w:val="en-US"/>
        </w:rPr>
        <w:t xml:space="preserve"> (Reaction </w:t>
      </w:r>
      <w:r w:rsidR="00EF7FB8" w:rsidRPr="00BF2ED8">
        <w:rPr>
          <w:b/>
          <w:lang w:val="en-US"/>
        </w:rPr>
        <w:t>13</w:t>
      </w:r>
      <w:r w:rsidR="00EF7FB8" w:rsidRPr="00BF2ED8">
        <w:rPr>
          <w:lang w:val="en-US"/>
        </w:rPr>
        <w:t>). Conditions: [</w:t>
      </w:r>
      <w:r w:rsidR="00EF7FB8" w:rsidRPr="00BF2ED8">
        <w:rPr>
          <w:b/>
          <w:lang w:val="en-US"/>
        </w:rPr>
        <w:t>4-HB</w:t>
      </w:r>
      <w:r w:rsidR="00EF7FB8" w:rsidRPr="00BF2ED8">
        <w:rPr>
          <w:lang w:val="en-US"/>
        </w:rPr>
        <w:t>]</w:t>
      </w:r>
      <w:r w:rsidR="00121087" w:rsidRPr="00BF2ED8">
        <w:rPr>
          <w:lang w:val="en-US"/>
        </w:rPr>
        <w:t> </w:t>
      </w:r>
      <w:r w:rsidR="00EF7FB8" w:rsidRPr="00BF2ED8">
        <w:rPr>
          <w:lang w:val="en-US"/>
        </w:rPr>
        <w:t>=</w:t>
      </w:r>
      <w:r w:rsidR="00121087" w:rsidRPr="00BF2ED8">
        <w:rPr>
          <w:lang w:val="en-US"/>
        </w:rPr>
        <w:t> </w:t>
      </w:r>
      <w:r w:rsidR="00EF7FB8" w:rsidRPr="00BF2ED8">
        <w:rPr>
          <w:lang w:val="en-US"/>
        </w:rPr>
        <w:t>2</w:t>
      </w:r>
      <w:r w:rsidR="007B5E3E" w:rsidRPr="00BF2ED8">
        <w:rPr>
          <w:lang w:val="en-US"/>
        </w:rPr>
        <w:t> </w:t>
      </w:r>
      <w:proofErr w:type="gramStart"/>
      <w:r w:rsidR="00EF7FB8" w:rsidRPr="00BF2ED8">
        <w:rPr>
          <w:lang w:val="en-US"/>
        </w:rPr>
        <w:t>mM, [</w:t>
      </w:r>
      <w:proofErr w:type="gramEnd"/>
      <w:r w:rsidR="002809DD" w:rsidRPr="00BF2ED8">
        <w:rPr>
          <w:color w:val="000000" w:themeColor="text1"/>
          <w:lang w:val="en-US"/>
        </w:rPr>
        <w:t>[</w:t>
      </w:r>
      <w:proofErr w:type="spellStart"/>
      <w:r w:rsidR="002809DD" w:rsidRPr="00BF2ED8">
        <w:rPr>
          <w:color w:val="000000" w:themeColor="text1"/>
          <w:lang w:val="en-US"/>
        </w:rPr>
        <w:t>Fe</w:t>
      </w:r>
      <w:r w:rsidR="002809DD" w:rsidRPr="00BF2ED8">
        <w:rPr>
          <w:color w:val="000000" w:themeColor="text1"/>
          <w:vertAlign w:val="superscript"/>
          <w:lang w:val="en-US"/>
        </w:rPr>
        <w:t>IV</w:t>
      </w:r>
      <w:proofErr w:type="spellEnd"/>
      <w:r w:rsidR="002809DD" w:rsidRPr="00BF2ED8">
        <w:rPr>
          <w:color w:val="000000" w:themeColor="text1"/>
          <w:lang w:val="en-US"/>
        </w:rPr>
        <w:t>(</w:t>
      </w:r>
      <w:r w:rsidR="00121087" w:rsidRPr="00BF2ED8">
        <w:rPr>
          <w:color w:val="000000" w:themeColor="text1"/>
          <w:lang w:val="en-US"/>
        </w:rPr>
        <w:t>O)(</w:t>
      </w:r>
      <w:r w:rsidR="002809DD" w:rsidRPr="00BF2ED8">
        <w:rPr>
          <w:color w:val="000000" w:themeColor="text1"/>
          <w:lang w:val="en-US"/>
        </w:rPr>
        <w:t>Py</w:t>
      </w:r>
      <w:r w:rsidR="002809DD" w:rsidRPr="00BF2ED8">
        <w:rPr>
          <w:color w:val="000000" w:themeColor="text1"/>
          <w:vertAlign w:val="subscript"/>
          <w:lang w:val="en-US"/>
        </w:rPr>
        <w:t>5</w:t>
      </w:r>
      <w:r w:rsidR="002809DD" w:rsidRPr="00BF2ED8">
        <w:rPr>
          <w:color w:val="000000" w:themeColor="text1"/>
          <w:lang w:val="en-US"/>
        </w:rPr>
        <w:t>Me</w:t>
      </w:r>
      <w:r w:rsidR="002809DD" w:rsidRPr="00BF2ED8">
        <w:rPr>
          <w:color w:val="000000" w:themeColor="text1"/>
          <w:vertAlign w:val="subscript"/>
          <w:lang w:val="en-US"/>
        </w:rPr>
        <w:t>2</w:t>
      </w:r>
      <w:r w:rsidR="002809DD" w:rsidRPr="00BF2ED8">
        <w:rPr>
          <w:color w:val="000000" w:themeColor="text1"/>
          <w:lang w:val="en-US"/>
        </w:rPr>
        <w:t>)]</w:t>
      </w:r>
      <w:r w:rsidR="002809DD" w:rsidRPr="00BF2ED8">
        <w:rPr>
          <w:color w:val="000000" w:themeColor="text1"/>
          <w:vertAlign w:val="superscript"/>
          <w:lang w:val="en-US"/>
        </w:rPr>
        <w:t>2+</w:t>
      </w:r>
      <w:r w:rsidR="00EF7FB8" w:rsidRPr="00BF2ED8">
        <w:rPr>
          <w:lang w:val="en-US"/>
        </w:rPr>
        <w:t>]</w:t>
      </w:r>
      <w:r w:rsidR="00121087" w:rsidRPr="00BF2ED8">
        <w:rPr>
          <w:lang w:val="en-US"/>
        </w:rPr>
        <w:t> </w:t>
      </w:r>
      <w:r w:rsidR="00EF7FB8" w:rsidRPr="00BF2ED8">
        <w:rPr>
          <w:lang w:val="en-US"/>
        </w:rPr>
        <w:t>=</w:t>
      </w:r>
      <w:r w:rsidR="00121087" w:rsidRPr="00BF2ED8">
        <w:rPr>
          <w:lang w:val="en-US"/>
        </w:rPr>
        <w:t> </w:t>
      </w:r>
      <w:r w:rsidR="00EF7FB8" w:rsidRPr="00BF2ED8">
        <w:rPr>
          <w:lang w:val="en-US"/>
        </w:rPr>
        <w:t>4</w:t>
      </w:r>
      <w:r w:rsidR="007B5E3E" w:rsidRPr="00BF2ED8">
        <w:rPr>
          <w:lang w:val="en-US"/>
        </w:rPr>
        <w:t> </w:t>
      </w:r>
      <w:r w:rsidR="00EF7FB8" w:rsidRPr="00BF2ED8">
        <w:rPr>
          <w:lang w:val="en-US"/>
        </w:rPr>
        <w:t>mM, H</w:t>
      </w:r>
      <w:r w:rsidR="00EF7FB8" w:rsidRPr="00BF2ED8">
        <w:rPr>
          <w:vertAlign w:val="subscript"/>
          <w:lang w:val="en-US"/>
        </w:rPr>
        <w:t>2</w:t>
      </w:r>
      <w:r w:rsidR="00EF7FB8" w:rsidRPr="00BF2ED8">
        <w:rPr>
          <w:lang w:val="en-US"/>
        </w:rPr>
        <w:t>O, 24</w:t>
      </w:r>
      <w:r w:rsidR="007B5E3E" w:rsidRPr="00BF2ED8">
        <w:rPr>
          <w:lang w:val="en-US"/>
        </w:rPr>
        <w:t> </w:t>
      </w:r>
      <w:r w:rsidR="00EF7FB8" w:rsidRPr="00BF2ED8">
        <w:rPr>
          <w:lang w:val="en-US"/>
        </w:rPr>
        <w:t xml:space="preserve">°C, t = 30 min. </w:t>
      </w:r>
    </w:p>
    <w:p w14:paraId="3DCD4D51" w14:textId="77777777" w:rsidR="00EF7FB8" w:rsidRPr="00BF2ED8" w:rsidRDefault="00EF7FB8" w:rsidP="00EF7FB8">
      <w:pPr>
        <w:pStyle w:val="StandardText"/>
        <w:rPr>
          <w:rFonts w:ascii="Calibri" w:hAnsi="Calibri" w:cs="Calibri"/>
          <w:lang w:val="en-US"/>
        </w:rPr>
      </w:pPr>
    </w:p>
    <w:p w14:paraId="33700420" w14:textId="2EECFC2B" w:rsidR="00EF7FB8" w:rsidRPr="00BF2ED8" w:rsidRDefault="0001559E" w:rsidP="00E673CD">
      <w:pPr>
        <w:pStyle w:val="KeinLeerraum"/>
        <w:rPr>
          <w:lang w:val="en-US"/>
        </w:rPr>
      </w:pPr>
      <w:r>
        <w:rPr>
          <w:noProof/>
          <w:lang w:eastAsia="de-DE"/>
          <w14:ligatures w14:val="none"/>
        </w:rPr>
        <w:object w:dxaOrig="1440" w:dyaOrig="1440" w14:anchorId="1F9C9A82">
          <v:shape id="_x0000_s1140" type="#_x0000_t75" style="position:absolute;left:0;text-align:left;margin-left:291.25pt;margin-top:28.15pt;width:25.8pt;height:56.05pt;z-index:251708416">
            <v:imagedata r:id="rId27" o:title=""/>
          </v:shape>
          <o:OLEObject Type="Embed" ProgID="ChemDraw_x64.Document.6.0" ShapeID="_x0000_s1140" DrawAspect="Content" ObjectID="_1831054176" r:id="rId66"/>
        </w:object>
      </w:r>
      <w:r w:rsidR="0070683D" w:rsidRPr="00BF2ED8">
        <w:object w:dxaOrig="12036" w:dyaOrig="7142" w14:anchorId="69C21E25">
          <v:shape id="_x0000_i1061" type="#_x0000_t75" style="width:446.25pt;height:264pt" o:ole="">
            <v:imagedata r:id="rId67" o:title=""/>
          </v:shape>
          <o:OLEObject Type="Embed" ProgID="Origin95.Graph" ShapeID="_x0000_i1061" DrawAspect="Content" ObjectID="_1831054132" r:id="rId68"/>
        </w:object>
      </w:r>
      <w:r w:rsidR="00CC5798" w:rsidRPr="00BF2ED8">
        <w:rPr>
          <w:b/>
          <w:lang w:val="en-US"/>
        </w:rPr>
        <w:t>Figure S1</w:t>
      </w:r>
      <w:r w:rsidR="008759A0" w:rsidRPr="00BF2ED8">
        <w:rPr>
          <w:b/>
          <w:lang w:val="en-US"/>
        </w:rPr>
        <w:t>5</w:t>
      </w:r>
      <w:r w:rsidR="00CC5798" w:rsidRPr="00BF2ED8">
        <w:rPr>
          <w:b/>
          <w:lang w:val="en-US"/>
        </w:rPr>
        <w:t>:</w:t>
      </w:r>
      <w:r w:rsidR="00EF7FB8" w:rsidRPr="00BF2ED8">
        <w:rPr>
          <w:lang w:val="en-US"/>
        </w:rPr>
        <w:t xml:space="preserve"> Excerpt of the GC-MS trace of </w:t>
      </w:r>
      <w:r w:rsidR="00EF7FB8" w:rsidRPr="00BF2ED8">
        <w:rPr>
          <w:b/>
          <w:lang w:val="en-US"/>
        </w:rPr>
        <w:t>4-HB</w:t>
      </w:r>
      <w:r w:rsidR="00EF7FB8" w:rsidRPr="00BF2ED8">
        <w:rPr>
          <w:lang w:val="en-US"/>
        </w:rPr>
        <w:t xml:space="preserve"> with </w:t>
      </w:r>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2809DD" w:rsidRPr="00BF2ED8">
        <w:rPr>
          <w:bCs/>
          <w:color w:val="000000" w:themeColor="text1"/>
          <w:lang w:val="en-US"/>
        </w:rPr>
        <w:t>Py</w:t>
      </w:r>
      <w:r w:rsidR="002809DD" w:rsidRPr="00BF2ED8">
        <w:rPr>
          <w:bCs/>
          <w:color w:val="000000" w:themeColor="text1"/>
          <w:vertAlign w:val="subscript"/>
          <w:lang w:val="en-US"/>
        </w:rPr>
        <w:t>5</w:t>
      </w:r>
      <w:r w:rsidR="002809DD" w:rsidRPr="00BF2ED8">
        <w:rPr>
          <w:bCs/>
          <w:color w:val="000000" w:themeColor="text1"/>
          <w:lang w:val="en-US"/>
        </w:rPr>
        <w:t>Me</w:t>
      </w:r>
      <w:proofErr w:type="gramStart"/>
      <w:r w:rsidR="002809DD" w:rsidRPr="00BF2ED8">
        <w:rPr>
          <w:bCs/>
          <w:color w:val="000000" w:themeColor="text1"/>
          <w:vertAlign w:val="subscript"/>
          <w:lang w:val="en-US"/>
        </w:rPr>
        <w:t>2</w:t>
      </w:r>
      <w:r w:rsidR="002809DD" w:rsidRPr="00BF2ED8">
        <w:rPr>
          <w:bCs/>
          <w:color w:val="000000" w:themeColor="text1"/>
          <w:lang w:val="en-US"/>
        </w:rPr>
        <w:t>)(</w:t>
      </w:r>
      <w:proofErr w:type="gramEnd"/>
      <w:r w:rsidR="002809DD" w:rsidRPr="00BF2ED8">
        <w:rPr>
          <w:bCs/>
          <w:color w:val="000000" w:themeColor="text1"/>
          <w:lang w:val="en-US"/>
        </w:rPr>
        <w:t>OH</w:t>
      </w:r>
      <w:r w:rsidR="002809DD" w:rsidRPr="00BF2ED8">
        <w:rPr>
          <w:color w:val="000000" w:themeColor="text1"/>
          <w:lang w:val="en-US"/>
        </w:rPr>
        <w:t>)]</w:t>
      </w:r>
      <w:r w:rsidR="002809DD" w:rsidRPr="00BF2ED8">
        <w:rPr>
          <w:color w:val="000000" w:themeColor="text1"/>
          <w:vertAlign w:val="superscript"/>
          <w:lang w:val="en-US"/>
        </w:rPr>
        <w:t>2+</w:t>
      </w:r>
      <w:r w:rsidR="00EF7FB8" w:rsidRPr="00BF2ED8">
        <w:rPr>
          <w:lang w:val="en-US"/>
        </w:rPr>
        <w:t xml:space="preserve"> (Reaction </w:t>
      </w:r>
      <w:r w:rsidR="00EF7FB8" w:rsidRPr="00BF2ED8">
        <w:rPr>
          <w:b/>
          <w:lang w:val="en-US"/>
        </w:rPr>
        <w:t>14</w:t>
      </w:r>
      <w:r w:rsidR="00EF7FB8" w:rsidRPr="00BF2ED8">
        <w:rPr>
          <w:lang w:val="en-US"/>
        </w:rPr>
        <w:t>). Conditions: [</w:t>
      </w:r>
      <w:r w:rsidR="00EF7FB8" w:rsidRPr="00BF2ED8">
        <w:rPr>
          <w:b/>
          <w:lang w:val="en-US"/>
        </w:rPr>
        <w:t>4</w:t>
      </w:r>
      <w:r w:rsidR="00121087" w:rsidRPr="00BF2ED8">
        <w:rPr>
          <w:b/>
          <w:lang w:val="en-US"/>
        </w:rPr>
        <w:noBreakHyphen/>
      </w:r>
      <w:r w:rsidR="00EF7FB8" w:rsidRPr="00BF2ED8">
        <w:rPr>
          <w:b/>
          <w:lang w:val="en-US"/>
        </w:rPr>
        <w:t>HB</w:t>
      </w:r>
      <w:r w:rsidR="00EF7FB8" w:rsidRPr="00BF2ED8">
        <w:rPr>
          <w:lang w:val="en-US"/>
        </w:rPr>
        <w:t>]</w:t>
      </w:r>
      <w:r w:rsidR="00121087" w:rsidRPr="00BF2ED8">
        <w:rPr>
          <w:lang w:val="en-US"/>
        </w:rPr>
        <w:t> </w:t>
      </w:r>
      <w:r w:rsidR="00EF7FB8" w:rsidRPr="00BF2ED8">
        <w:rPr>
          <w:lang w:val="en-US"/>
        </w:rPr>
        <w:t>=</w:t>
      </w:r>
      <w:r w:rsidR="00121087" w:rsidRPr="00BF2ED8">
        <w:rPr>
          <w:lang w:val="en-US"/>
        </w:rPr>
        <w:t> </w:t>
      </w:r>
      <w:r w:rsidR="00EF7FB8" w:rsidRPr="00BF2ED8">
        <w:rPr>
          <w:lang w:val="en-US"/>
        </w:rPr>
        <w:t>2</w:t>
      </w:r>
      <w:r w:rsidR="007B5E3E" w:rsidRPr="00BF2ED8">
        <w:rPr>
          <w:lang w:val="en-US"/>
        </w:rPr>
        <w:t> </w:t>
      </w:r>
      <w:proofErr w:type="gramStart"/>
      <w:r w:rsidR="00EF7FB8" w:rsidRPr="00BF2ED8">
        <w:rPr>
          <w:lang w:val="en-US"/>
        </w:rPr>
        <w:t>mM, [</w:t>
      </w:r>
      <w:proofErr w:type="gramEnd"/>
      <w:r w:rsidR="002809DD" w:rsidRPr="00BF2ED8">
        <w:rPr>
          <w:color w:val="000000" w:themeColor="text1"/>
          <w:lang w:val="en-US"/>
        </w:rPr>
        <w:t>[</w:t>
      </w:r>
      <w:proofErr w:type="gramStart"/>
      <w:r w:rsidR="002809DD" w:rsidRPr="00BF2ED8">
        <w:rPr>
          <w:color w:val="000000" w:themeColor="text1"/>
          <w:lang w:val="en-US"/>
        </w:rPr>
        <w:t>Fe</w:t>
      </w:r>
      <w:r w:rsidR="002809DD" w:rsidRPr="00BF2ED8">
        <w:rPr>
          <w:color w:val="000000" w:themeColor="text1"/>
          <w:vertAlign w:val="superscript"/>
          <w:lang w:val="en-US"/>
        </w:rPr>
        <w:t>III</w:t>
      </w:r>
      <w:r w:rsidR="002809DD" w:rsidRPr="00BF2ED8">
        <w:rPr>
          <w:color w:val="000000" w:themeColor="text1"/>
          <w:lang w:val="en-US"/>
        </w:rPr>
        <w:t>(</w:t>
      </w:r>
      <w:proofErr w:type="gramEnd"/>
      <w:r w:rsidR="00121087" w:rsidRPr="00BF2ED8">
        <w:rPr>
          <w:color w:val="000000" w:themeColor="text1"/>
          <w:lang w:val="en-US"/>
        </w:rPr>
        <w:t>OH)(</w:t>
      </w:r>
      <w:r w:rsidR="002809DD" w:rsidRPr="00BF2ED8">
        <w:rPr>
          <w:bCs/>
          <w:color w:val="000000" w:themeColor="text1"/>
          <w:lang w:val="en-US"/>
        </w:rPr>
        <w:t>Py</w:t>
      </w:r>
      <w:r w:rsidR="002809DD" w:rsidRPr="00BF2ED8">
        <w:rPr>
          <w:bCs/>
          <w:color w:val="000000" w:themeColor="text1"/>
          <w:vertAlign w:val="subscript"/>
          <w:lang w:val="en-US"/>
        </w:rPr>
        <w:t>5</w:t>
      </w:r>
      <w:r w:rsidR="002809DD" w:rsidRPr="00BF2ED8">
        <w:rPr>
          <w:bCs/>
          <w:color w:val="000000" w:themeColor="text1"/>
          <w:lang w:val="en-US"/>
        </w:rPr>
        <w:t>Me</w:t>
      </w:r>
      <w:r w:rsidR="002809DD" w:rsidRPr="00BF2ED8">
        <w:rPr>
          <w:bCs/>
          <w:color w:val="000000" w:themeColor="text1"/>
          <w:vertAlign w:val="subscript"/>
          <w:lang w:val="en-US"/>
        </w:rPr>
        <w:t>2</w:t>
      </w:r>
      <w:r w:rsidR="002809DD" w:rsidRPr="00BF2ED8">
        <w:rPr>
          <w:bCs/>
          <w:color w:val="000000" w:themeColor="text1"/>
          <w:lang w:val="en-US"/>
        </w:rPr>
        <w:t>)</w:t>
      </w:r>
      <w:r w:rsidR="002809DD" w:rsidRPr="00BF2ED8">
        <w:rPr>
          <w:color w:val="000000" w:themeColor="text1"/>
          <w:lang w:val="en-US"/>
        </w:rPr>
        <w:t>]</w:t>
      </w:r>
      <w:r w:rsidR="002809DD" w:rsidRPr="00BF2ED8">
        <w:rPr>
          <w:color w:val="000000" w:themeColor="text1"/>
          <w:vertAlign w:val="superscript"/>
          <w:lang w:val="en-US"/>
        </w:rPr>
        <w:t>2+</w:t>
      </w:r>
      <w:r w:rsidR="00EF7FB8" w:rsidRPr="00BF2ED8">
        <w:rPr>
          <w:lang w:val="en-US"/>
        </w:rPr>
        <w:t>]</w:t>
      </w:r>
      <w:r w:rsidR="00121087" w:rsidRPr="00BF2ED8">
        <w:rPr>
          <w:lang w:val="en-US"/>
        </w:rPr>
        <w:t> </w:t>
      </w:r>
      <w:r w:rsidR="00EF7FB8" w:rsidRPr="00BF2ED8">
        <w:rPr>
          <w:lang w:val="en-US"/>
        </w:rPr>
        <w:t>=</w:t>
      </w:r>
      <w:r w:rsidR="00121087" w:rsidRPr="00BF2ED8">
        <w:rPr>
          <w:lang w:val="en-US"/>
        </w:rPr>
        <w:t> </w:t>
      </w:r>
      <w:r w:rsidR="00EF7FB8" w:rsidRPr="00BF2ED8">
        <w:rPr>
          <w:lang w:val="en-US"/>
        </w:rPr>
        <w:t>4</w:t>
      </w:r>
      <w:r w:rsidR="007B5E3E" w:rsidRPr="00BF2ED8">
        <w:rPr>
          <w:lang w:val="en-US"/>
        </w:rPr>
        <w:t> </w:t>
      </w:r>
      <w:r w:rsidR="00EF7FB8" w:rsidRPr="00BF2ED8">
        <w:rPr>
          <w:lang w:val="en-US"/>
        </w:rPr>
        <w:t>mM, H</w:t>
      </w:r>
      <w:r w:rsidR="00EF7FB8" w:rsidRPr="00BF2ED8">
        <w:rPr>
          <w:vertAlign w:val="subscript"/>
          <w:lang w:val="en-US"/>
        </w:rPr>
        <w:t>2</w:t>
      </w:r>
      <w:r w:rsidR="00EF7FB8" w:rsidRPr="00BF2ED8">
        <w:rPr>
          <w:lang w:val="en-US"/>
        </w:rPr>
        <w:t>O, 24</w:t>
      </w:r>
      <w:r w:rsidR="007B5E3E" w:rsidRPr="00BF2ED8">
        <w:rPr>
          <w:lang w:val="en-US"/>
        </w:rPr>
        <w:t> </w:t>
      </w:r>
      <w:r w:rsidR="00EF7FB8" w:rsidRPr="00BF2ED8">
        <w:rPr>
          <w:lang w:val="en-US"/>
        </w:rPr>
        <w:t xml:space="preserve">°C, t = 30 min. </w:t>
      </w:r>
    </w:p>
    <w:p w14:paraId="6B5B1D6F" w14:textId="77777777" w:rsidR="00EF7FB8" w:rsidRPr="00BF2ED8" w:rsidRDefault="00EF7FB8" w:rsidP="00EF7FB8">
      <w:pPr>
        <w:jc w:val="both"/>
        <w:rPr>
          <w:rFonts w:ascii="Calibri" w:hAnsi="Calibri" w:cs="Calibri"/>
          <w:lang w:val="en-US"/>
        </w:rPr>
      </w:pPr>
    </w:p>
    <w:p w14:paraId="09855297" w14:textId="774EE268" w:rsidR="00EF7FB8" w:rsidRPr="00BF2ED8" w:rsidRDefault="0001559E" w:rsidP="00E673CD">
      <w:pPr>
        <w:pStyle w:val="KeinLeerraum"/>
        <w:rPr>
          <w:lang w:val="en-US"/>
        </w:rPr>
      </w:pPr>
      <w:r>
        <w:rPr>
          <w:noProof/>
          <w:lang w:eastAsia="de-DE"/>
          <w14:ligatures w14:val="none"/>
        </w:rPr>
        <w:lastRenderedPageBreak/>
        <w:object w:dxaOrig="1440" w:dyaOrig="1440" w14:anchorId="55E0312F">
          <v:shape id="_x0000_s1138" type="#_x0000_t75" style="position:absolute;left:0;text-align:left;margin-left:287.65pt;margin-top:38.05pt;width:25.8pt;height:56.05pt;z-index:251706368">
            <v:imagedata r:id="rId27" o:title=""/>
          </v:shape>
          <o:OLEObject Type="Embed" ProgID="ChemDraw_x64.Document.6.0" ShapeID="_x0000_s1138" DrawAspect="Content" ObjectID="_1831054177" r:id="rId69"/>
        </w:object>
      </w:r>
      <w:r w:rsidR="00946C13" w:rsidRPr="00BF2ED8">
        <w:object w:dxaOrig="11801" w:dyaOrig="6862" w14:anchorId="570B6BB9">
          <v:shape id="_x0000_i1063" type="#_x0000_t75" style="width:445.5pt;height:258pt" o:ole="">
            <v:imagedata r:id="rId70" o:title=""/>
          </v:shape>
          <o:OLEObject Type="Embed" ProgID="Origin95.Graph" ShapeID="_x0000_i1063" DrawAspect="Content" ObjectID="_1831054133" r:id="rId71"/>
        </w:object>
      </w:r>
      <w:r w:rsidR="00CC5798" w:rsidRPr="00BF2ED8">
        <w:rPr>
          <w:b/>
          <w:lang w:val="en-US"/>
        </w:rPr>
        <w:t>Figure S1</w:t>
      </w:r>
      <w:r w:rsidR="008759A0" w:rsidRPr="00BF2ED8">
        <w:rPr>
          <w:b/>
          <w:lang w:val="en-US"/>
        </w:rPr>
        <w:t>6</w:t>
      </w:r>
      <w:r w:rsidR="00CC5798" w:rsidRPr="00BF2ED8">
        <w:rPr>
          <w:b/>
          <w:lang w:val="en-US"/>
        </w:rPr>
        <w:t xml:space="preserve">: </w:t>
      </w:r>
      <w:r w:rsidR="00EF7FB8" w:rsidRPr="00BF2ED8">
        <w:rPr>
          <w:lang w:val="en-US"/>
        </w:rPr>
        <w:t xml:space="preserve">Excerpt of the GC-MS trace of </w:t>
      </w:r>
      <w:r w:rsidR="00EF7FB8" w:rsidRPr="00BF2ED8">
        <w:rPr>
          <w:b/>
          <w:lang w:val="en-US"/>
        </w:rPr>
        <w:t>4-HB</w:t>
      </w:r>
      <w:r w:rsidR="00EF7FB8" w:rsidRPr="00BF2ED8">
        <w:rPr>
          <w:lang w:val="en-US"/>
        </w:rPr>
        <w:t xml:space="preserve"> with </w:t>
      </w:r>
      <w:r w:rsidR="00153D3E" w:rsidRPr="00BF2ED8">
        <w:rPr>
          <w:lang w:val="en-US"/>
        </w:rPr>
        <w:t>[</w:t>
      </w:r>
      <w:proofErr w:type="spellStart"/>
      <w:proofErr w:type="gramStart"/>
      <w:r w:rsidR="00153D3E" w:rsidRPr="00BF2ED8">
        <w:rPr>
          <w:lang w:val="en-US"/>
        </w:rPr>
        <w:t>Fe</w:t>
      </w:r>
      <w:r w:rsidR="00153D3E" w:rsidRPr="00BF2ED8">
        <w:rPr>
          <w:vertAlign w:val="superscript"/>
          <w:lang w:val="en-US"/>
        </w:rPr>
        <w:t>II</w:t>
      </w:r>
      <w:proofErr w:type="spellEnd"/>
      <w:r w:rsidR="00153D3E" w:rsidRPr="00BF2ED8">
        <w:rPr>
          <w:lang w:val="en-US"/>
        </w:rPr>
        <w:t>(</w:t>
      </w:r>
      <w:proofErr w:type="gramEnd"/>
      <w:r w:rsidR="00121087" w:rsidRPr="00BF2ED8">
        <w:rPr>
          <w:lang w:val="en-US"/>
        </w:rPr>
        <w:t>OH</w:t>
      </w:r>
      <w:proofErr w:type="gramStart"/>
      <w:r w:rsidR="00121087" w:rsidRPr="00BF2ED8">
        <w:rPr>
          <w:vertAlign w:val="subscript"/>
          <w:lang w:val="en-US"/>
        </w:rPr>
        <w:t>2</w:t>
      </w:r>
      <w:r w:rsidR="00121087" w:rsidRPr="00BF2ED8">
        <w:rPr>
          <w:lang w:val="en-US"/>
        </w:rPr>
        <w:t>)(</w:t>
      </w:r>
      <w:proofErr w:type="gramEnd"/>
      <w:r w:rsidR="00153D3E" w:rsidRPr="00BF2ED8">
        <w:rPr>
          <w:lang w:val="en-US"/>
        </w:rPr>
        <w:t>Py</w:t>
      </w:r>
      <w:r w:rsidR="00153D3E" w:rsidRPr="00BF2ED8">
        <w:rPr>
          <w:vertAlign w:val="subscript"/>
          <w:lang w:val="en-US"/>
        </w:rPr>
        <w:t>5</w:t>
      </w:r>
      <w:r w:rsidR="00153D3E" w:rsidRPr="00BF2ED8">
        <w:rPr>
          <w:lang w:val="en-US"/>
        </w:rPr>
        <w:t>Me</w:t>
      </w:r>
      <w:r w:rsidR="00153D3E" w:rsidRPr="00BF2ED8">
        <w:rPr>
          <w:vertAlign w:val="subscript"/>
          <w:lang w:val="en-US"/>
        </w:rPr>
        <w:t>2</w:t>
      </w:r>
      <w:r w:rsidR="00153D3E" w:rsidRPr="00BF2ED8">
        <w:rPr>
          <w:lang w:val="en-US"/>
        </w:rPr>
        <w:t>)]</w:t>
      </w:r>
      <w:r w:rsidR="00153D3E" w:rsidRPr="00BF2ED8">
        <w:rPr>
          <w:vertAlign w:val="superscript"/>
          <w:lang w:val="en-US"/>
        </w:rPr>
        <w:t>2+</w:t>
      </w:r>
      <w:r w:rsidR="00EF7FB8" w:rsidRPr="00BF2ED8">
        <w:rPr>
          <w:lang w:val="en-US"/>
        </w:rPr>
        <w:t xml:space="preserve"> (Reaction </w:t>
      </w:r>
      <w:r w:rsidR="00EF7FB8" w:rsidRPr="00BF2ED8">
        <w:rPr>
          <w:b/>
          <w:lang w:val="en-US"/>
        </w:rPr>
        <w:t>15</w:t>
      </w:r>
      <w:r w:rsidR="00EF7FB8" w:rsidRPr="00BF2ED8">
        <w:rPr>
          <w:lang w:val="en-US"/>
        </w:rPr>
        <w:t>). Conditions: [</w:t>
      </w:r>
      <w:r w:rsidR="00EF7FB8" w:rsidRPr="00BF2ED8">
        <w:rPr>
          <w:b/>
          <w:lang w:val="en-US"/>
        </w:rPr>
        <w:t>4</w:t>
      </w:r>
      <w:r w:rsidR="00121087" w:rsidRPr="00BF2ED8">
        <w:rPr>
          <w:b/>
          <w:lang w:val="en-US"/>
        </w:rPr>
        <w:noBreakHyphen/>
      </w:r>
      <w:r w:rsidR="00EF7FB8" w:rsidRPr="00BF2ED8">
        <w:rPr>
          <w:b/>
          <w:lang w:val="en-US"/>
        </w:rPr>
        <w:t>HB</w:t>
      </w:r>
      <w:r w:rsidR="00EF7FB8" w:rsidRPr="00BF2ED8">
        <w:rPr>
          <w:lang w:val="en-US"/>
        </w:rPr>
        <w:t>]</w:t>
      </w:r>
      <w:r w:rsidR="00121087" w:rsidRPr="00BF2ED8">
        <w:rPr>
          <w:lang w:val="en-US"/>
        </w:rPr>
        <w:t> </w:t>
      </w:r>
      <w:r w:rsidR="00EF7FB8" w:rsidRPr="00BF2ED8">
        <w:rPr>
          <w:lang w:val="en-US"/>
        </w:rPr>
        <w:t>=</w:t>
      </w:r>
      <w:r w:rsidR="00121087" w:rsidRPr="00BF2ED8">
        <w:rPr>
          <w:lang w:val="en-US"/>
        </w:rPr>
        <w:t> </w:t>
      </w:r>
      <w:r w:rsidR="00EF7FB8" w:rsidRPr="00BF2ED8">
        <w:rPr>
          <w:lang w:val="en-US"/>
        </w:rPr>
        <w:t>2</w:t>
      </w:r>
      <w:r w:rsidR="007B5E3E" w:rsidRPr="00BF2ED8">
        <w:rPr>
          <w:lang w:val="en-US"/>
        </w:rPr>
        <w:t> </w:t>
      </w:r>
      <w:proofErr w:type="gramStart"/>
      <w:r w:rsidR="00EF7FB8" w:rsidRPr="00BF2ED8">
        <w:rPr>
          <w:lang w:val="en-US"/>
        </w:rPr>
        <w:t>mM, [</w:t>
      </w:r>
      <w:proofErr w:type="gramEnd"/>
      <w:r w:rsidR="00153D3E" w:rsidRPr="00BF2ED8">
        <w:rPr>
          <w:lang w:val="en-US"/>
        </w:rPr>
        <w:t>[</w:t>
      </w:r>
      <w:proofErr w:type="spellStart"/>
      <w:proofErr w:type="gramStart"/>
      <w:r w:rsidR="00153D3E" w:rsidRPr="00BF2ED8">
        <w:rPr>
          <w:lang w:val="en-US"/>
        </w:rPr>
        <w:t>Fe</w:t>
      </w:r>
      <w:r w:rsidR="00153D3E" w:rsidRPr="00BF2ED8">
        <w:rPr>
          <w:vertAlign w:val="superscript"/>
          <w:lang w:val="en-US"/>
        </w:rPr>
        <w:t>II</w:t>
      </w:r>
      <w:proofErr w:type="spellEnd"/>
      <w:r w:rsidR="00153D3E" w:rsidRPr="00BF2ED8">
        <w:rPr>
          <w:lang w:val="en-US"/>
        </w:rPr>
        <w:t>(</w:t>
      </w:r>
      <w:proofErr w:type="gramEnd"/>
      <w:r w:rsidR="00121087" w:rsidRPr="00BF2ED8">
        <w:rPr>
          <w:lang w:val="en-US"/>
        </w:rPr>
        <w:t>OH</w:t>
      </w:r>
      <w:proofErr w:type="gramStart"/>
      <w:r w:rsidR="00121087" w:rsidRPr="00BF2ED8">
        <w:rPr>
          <w:vertAlign w:val="subscript"/>
          <w:lang w:val="en-US"/>
        </w:rPr>
        <w:t>2</w:t>
      </w:r>
      <w:r w:rsidR="00121087" w:rsidRPr="00BF2ED8">
        <w:rPr>
          <w:lang w:val="en-US"/>
        </w:rPr>
        <w:t>)(</w:t>
      </w:r>
      <w:proofErr w:type="gramEnd"/>
      <w:r w:rsidR="00153D3E" w:rsidRPr="00BF2ED8">
        <w:rPr>
          <w:lang w:val="en-US"/>
        </w:rPr>
        <w:t>Py</w:t>
      </w:r>
      <w:r w:rsidR="00153D3E" w:rsidRPr="00BF2ED8">
        <w:rPr>
          <w:vertAlign w:val="subscript"/>
          <w:lang w:val="en-US"/>
        </w:rPr>
        <w:t>5</w:t>
      </w:r>
      <w:r w:rsidR="00153D3E" w:rsidRPr="00BF2ED8">
        <w:rPr>
          <w:lang w:val="en-US"/>
        </w:rPr>
        <w:t>Me</w:t>
      </w:r>
      <w:r w:rsidR="00153D3E" w:rsidRPr="00BF2ED8">
        <w:rPr>
          <w:vertAlign w:val="subscript"/>
          <w:lang w:val="en-US"/>
        </w:rPr>
        <w:t>2</w:t>
      </w:r>
      <w:r w:rsidR="00153D3E" w:rsidRPr="00BF2ED8">
        <w:rPr>
          <w:lang w:val="en-US"/>
        </w:rPr>
        <w:t>)]</w:t>
      </w:r>
      <w:r w:rsidR="00153D3E" w:rsidRPr="00BF2ED8">
        <w:rPr>
          <w:vertAlign w:val="superscript"/>
          <w:lang w:val="en-US"/>
        </w:rPr>
        <w:t>2+</w:t>
      </w:r>
      <w:r w:rsidR="00EF7FB8" w:rsidRPr="00BF2ED8">
        <w:rPr>
          <w:lang w:val="en-US"/>
        </w:rPr>
        <w:t>]</w:t>
      </w:r>
      <w:r w:rsidR="00121087" w:rsidRPr="00BF2ED8">
        <w:rPr>
          <w:lang w:val="en-US"/>
        </w:rPr>
        <w:t> </w:t>
      </w:r>
      <w:r w:rsidR="00EF7FB8" w:rsidRPr="00BF2ED8">
        <w:rPr>
          <w:lang w:val="en-US"/>
        </w:rPr>
        <w:t>=</w:t>
      </w:r>
      <w:r w:rsidR="00121087" w:rsidRPr="00BF2ED8">
        <w:rPr>
          <w:lang w:val="en-US"/>
        </w:rPr>
        <w:t> </w:t>
      </w:r>
      <w:r w:rsidR="00EF7FB8" w:rsidRPr="00BF2ED8">
        <w:rPr>
          <w:lang w:val="en-US"/>
        </w:rPr>
        <w:t>4</w:t>
      </w:r>
      <w:r w:rsidR="007B5E3E" w:rsidRPr="00BF2ED8">
        <w:rPr>
          <w:lang w:val="en-US"/>
        </w:rPr>
        <w:t> </w:t>
      </w:r>
      <w:r w:rsidR="00EF7FB8" w:rsidRPr="00BF2ED8">
        <w:rPr>
          <w:lang w:val="en-US"/>
        </w:rPr>
        <w:t>mM, H</w:t>
      </w:r>
      <w:r w:rsidR="00EF7FB8" w:rsidRPr="00BF2ED8">
        <w:rPr>
          <w:vertAlign w:val="subscript"/>
          <w:lang w:val="en-US"/>
        </w:rPr>
        <w:t>2</w:t>
      </w:r>
      <w:r w:rsidR="00EF7FB8" w:rsidRPr="00BF2ED8">
        <w:rPr>
          <w:lang w:val="en-US"/>
        </w:rPr>
        <w:t>O, 24</w:t>
      </w:r>
      <w:r w:rsidR="007B5E3E" w:rsidRPr="00BF2ED8">
        <w:rPr>
          <w:lang w:val="en-US"/>
        </w:rPr>
        <w:t> </w:t>
      </w:r>
      <w:r w:rsidR="00EF7FB8" w:rsidRPr="00BF2ED8">
        <w:rPr>
          <w:lang w:val="en-US"/>
        </w:rPr>
        <w:t>°C, t = 30 min.</w:t>
      </w:r>
    </w:p>
    <w:p w14:paraId="0F4D154C" w14:textId="77777777" w:rsidR="00EF7FB8" w:rsidRPr="00BF2ED8" w:rsidRDefault="00EF7FB8" w:rsidP="00EF7FB8">
      <w:pPr>
        <w:rPr>
          <w:lang w:val="en-US"/>
        </w:rPr>
      </w:pPr>
    </w:p>
    <w:p w14:paraId="51D30F32" w14:textId="37BA3DA1" w:rsidR="005D1ACB" w:rsidRPr="00BF2ED8" w:rsidRDefault="0001559E" w:rsidP="00E673CD">
      <w:pPr>
        <w:pStyle w:val="KeinLeerraum"/>
        <w:rPr>
          <w:lang w:val="en-US"/>
        </w:rPr>
      </w:pPr>
      <w:r>
        <w:rPr>
          <w:noProof/>
          <w:lang w:eastAsia="de-DE"/>
          <w14:ligatures w14:val="none"/>
        </w:rPr>
        <w:object w:dxaOrig="1440" w:dyaOrig="1440" w14:anchorId="3C0FFEE7">
          <v:shape id="_x0000_s1053" type="#_x0000_t75" style="position:absolute;left:0;text-align:left;margin-left:256.7pt;margin-top:45.15pt;width:28.35pt;height:65.45pt;z-index:251685888">
            <v:imagedata r:id="rId20" o:title=""/>
          </v:shape>
          <o:OLEObject Type="Embed" ProgID="ChemDraw_x64.Document.6.0" ShapeID="_x0000_s1053" DrawAspect="Content" ObjectID="_1831054178" r:id="rId72"/>
        </w:object>
      </w:r>
      <w:r w:rsidR="00946C13" w:rsidRPr="00BF2ED8">
        <w:object w:dxaOrig="11935" w:dyaOrig="5686" w14:anchorId="2685F7CB">
          <v:shape id="_x0000_i1065" type="#_x0000_t75" style="width:446.25pt;height:213pt" o:ole="">
            <v:imagedata r:id="rId73" o:title=""/>
          </v:shape>
          <o:OLEObject Type="Embed" ProgID="Origin95.Graph" ShapeID="_x0000_i1065" DrawAspect="Content" ObjectID="_1831054134" r:id="rId74"/>
        </w:object>
      </w:r>
      <w:r w:rsidR="00CC5798" w:rsidRPr="00BF2ED8">
        <w:rPr>
          <w:b/>
          <w:lang w:val="en-US"/>
        </w:rPr>
        <w:t>Figure S1</w:t>
      </w:r>
      <w:r w:rsidR="008759A0" w:rsidRPr="00BF2ED8">
        <w:rPr>
          <w:b/>
          <w:lang w:val="en-US"/>
        </w:rPr>
        <w:t>7</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4-HPA</w:t>
      </w:r>
      <w:r w:rsidR="005D1ACB" w:rsidRPr="00BF2ED8">
        <w:rPr>
          <w:lang w:val="en-US"/>
        </w:rPr>
        <w:t xml:space="preserve"> with </w:t>
      </w:r>
      <w:proofErr w:type="spellStart"/>
      <w:proofErr w:type="gramStart"/>
      <w:r w:rsidR="005D1ACB" w:rsidRPr="00BF2ED8">
        <w:rPr>
          <w:lang w:val="en-US"/>
        </w:rPr>
        <w:t>Fe</w:t>
      </w:r>
      <w:r w:rsidR="001F5A36" w:rsidRPr="00BF2ED8">
        <w:rPr>
          <w:vertAlign w:val="superscript"/>
          <w:lang w:val="en-US"/>
        </w:rPr>
        <w:t>II</w:t>
      </w:r>
      <w:proofErr w:type="spellEnd"/>
      <w:r w:rsidR="005D1ACB" w:rsidRPr="00BF2ED8">
        <w:rPr>
          <w:lang w:val="en-US"/>
        </w:rPr>
        <w:t>(</w:t>
      </w:r>
      <w:proofErr w:type="gramEnd"/>
      <w:r w:rsidR="00092DBB" w:rsidRPr="00BF2ED8">
        <w:rPr>
          <w:lang w:val="en-US"/>
        </w:rPr>
        <w:t>MeCN</w:t>
      </w:r>
      <w:r w:rsidR="005D1ACB" w:rsidRPr="00BF2ED8">
        <w:rPr>
          <w:lang w:val="en-US"/>
        </w:rPr>
        <w:t>)</w:t>
      </w:r>
      <w:r w:rsidR="005D1ACB" w:rsidRPr="00BF2ED8">
        <w:rPr>
          <w:vertAlign w:val="subscript"/>
          <w:lang w:val="en-US"/>
        </w:rPr>
        <w:t>2</w:t>
      </w:r>
      <w:r w:rsidR="005D1ACB" w:rsidRPr="00BF2ED8">
        <w:rPr>
          <w:lang w:val="en-US"/>
        </w:rPr>
        <w:t>(OTf)</w:t>
      </w:r>
      <w:r w:rsidR="005D1ACB" w:rsidRPr="00BF2ED8">
        <w:rPr>
          <w:vertAlign w:val="subscript"/>
          <w:lang w:val="en-US"/>
        </w:rPr>
        <w:t>2</w:t>
      </w:r>
      <w:r w:rsidR="005D1ACB" w:rsidRPr="00BF2ED8">
        <w:rPr>
          <w:lang w:val="en-US"/>
        </w:rPr>
        <w:t xml:space="preserve"> (Reaction </w:t>
      </w:r>
      <w:r w:rsidR="005D1ACB" w:rsidRPr="00BF2ED8">
        <w:rPr>
          <w:b/>
          <w:lang w:val="en-US"/>
        </w:rPr>
        <w:t>16</w:t>
      </w:r>
      <w:r w:rsidR="005D1ACB" w:rsidRPr="00BF2ED8">
        <w:rPr>
          <w:lang w:val="en-US"/>
        </w:rPr>
        <w:t>). Conditions: [</w:t>
      </w:r>
      <w:r w:rsidR="005D1ACB" w:rsidRPr="00BF2ED8">
        <w:rPr>
          <w:b/>
          <w:lang w:val="en-US"/>
        </w:rPr>
        <w:t>4</w:t>
      </w:r>
      <w:r w:rsidR="005D1ACB" w:rsidRPr="00BF2ED8">
        <w:rPr>
          <w:b/>
          <w:lang w:val="en-US"/>
        </w:rPr>
        <w:noBreakHyphen/>
        <w:t>HPA</w:t>
      </w:r>
      <w:r w:rsidR="005D1ACB" w:rsidRPr="00BF2ED8">
        <w:rPr>
          <w:lang w:val="en-US"/>
        </w:rPr>
        <w:t>] = 2 mM, [</w:t>
      </w:r>
      <w:proofErr w:type="gramStart"/>
      <w:r w:rsidR="005D1ACB" w:rsidRPr="00BF2ED8">
        <w:rPr>
          <w:lang w:val="en-US"/>
        </w:rPr>
        <w:t>Fe(</w:t>
      </w:r>
      <w:proofErr w:type="gramEnd"/>
      <w:r w:rsidR="00092DBB" w:rsidRPr="00BF2ED8">
        <w:rPr>
          <w:lang w:val="en-US"/>
        </w:rPr>
        <w:t>MeCN</w:t>
      </w:r>
      <w:r w:rsidR="005D1ACB" w:rsidRPr="00BF2ED8">
        <w:rPr>
          <w:lang w:val="en-US"/>
        </w:rPr>
        <w:t>)</w:t>
      </w:r>
      <w:r w:rsidR="005D1ACB" w:rsidRPr="00BF2ED8">
        <w:rPr>
          <w:vertAlign w:val="subscript"/>
          <w:lang w:val="en-US"/>
        </w:rPr>
        <w:t>2</w:t>
      </w:r>
      <w:r w:rsidR="005D1ACB" w:rsidRPr="00BF2ED8">
        <w:rPr>
          <w:lang w:val="en-US"/>
        </w:rPr>
        <w:t>(OTf)</w:t>
      </w:r>
      <w:r w:rsidR="005D1ACB" w:rsidRPr="00BF2ED8">
        <w:rPr>
          <w:vertAlign w:val="sub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B5E3E" w:rsidRPr="00BF2ED8">
        <w:rPr>
          <w:lang w:val="en-US"/>
        </w:rPr>
        <w:t> </w:t>
      </w:r>
      <w:r w:rsidR="005D1ACB" w:rsidRPr="00BF2ED8">
        <w:rPr>
          <w:lang w:val="en-US"/>
        </w:rPr>
        <w:t>°C, t = 30 min.</w:t>
      </w:r>
    </w:p>
    <w:p w14:paraId="28FAC888" w14:textId="77777777" w:rsidR="005D1ACB" w:rsidRPr="00BF2ED8" w:rsidRDefault="005D1ACB" w:rsidP="0023624A">
      <w:pPr>
        <w:pStyle w:val="StandardText"/>
        <w:rPr>
          <w:rFonts w:ascii="Calibri" w:hAnsi="Calibri" w:cs="Calibri"/>
          <w:lang w:val="en-US"/>
        </w:rPr>
      </w:pPr>
    </w:p>
    <w:p w14:paraId="6E490744" w14:textId="4049F1B2" w:rsidR="005D1ACB" w:rsidRPr="00BF2ED8" w:rsidRDefault="0001559E" w:rsidP="00E673CD">
      <w:pPr>
        <w:pStyle w:val="KeinLeerraum"/>
        <w:rPr>
          <w:lang w:val="en-US"/>
        </w:rPr>
      </w:pPr>
      <w:r>
        <w:rPr>
          <w:noProof/>
          <w:lang w:eastAsia="de-DE"/>
          <w14:ligatures w14:val="none"/>
        </w:rPr>
        <w:lastRenderedPageBreak/>
        <w:object w:dxaOrig="1440" w:dyaOrig="1440" w14:anchorId="4CB2B0CB">
          <v:shape id="_x0000_s1052" type="#_x0000_t75" style="position:absolute;left:0;text-align:left;margin-left:363.7pt;margin-top:47.8pt;width:33.25pt;height:65.5pt;z-index:251684864">
            <v:imagedata r:id="rId18" o:title=""/>
          </v:shape>
          <o:OLEObject Type="Embed" ProgID="ChemDraw_x64.Document.6.0" ShapeID="_x0000_s1052" DrawAspect="Content" ObjectID="_1831054179" r:id="rId75"/>
        </w:object>
      </w:r>
      <w:r w:rsidR="0070683D" w:rsidRPr="00BF2ED8">
        <w:object w:dxaOrig="11913" w:dyaOrig="5686" w14:anchorId="29B6FD9F">
          <v:shape id="_x0000_i1067" type="#_x0000_t75" style="width:445.5pt;height:213pt" o:ole="">
            <v:imagedata r:id="rId76" o:title=""/>
          </v:shape>
          <o:OLEObject Type="Embed" ProgID="Origin95.Graph" ShapeID="_x0000_i1067" DrawAspect="Content" ObjectID="_1831054135" r:id="rId77"/>
        </w:object>
      </w:r>
      <w:r w:rsidR="00CC5798" w:rsidRPr="00BF2ED8">
        <w:rPr>
          <w:b/>
          <w:lang w:val="en-US"/>
        </w:rPr>
        <w:t>Figure S1</w:t>
      </w:r>
      <w:r w:rsidR="008759A0" w:rsidRPr="00BF2ED8">
        <w:rPr>
          <w:b/>
          <w:lang w:val="en-US"/>
        </w:rPr>
        <w:t>8</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4-HMA</w:t>
      </w:r>
      <w:r w:rsidR="005D1ACB" w:rsidRPr="00BF2ED8">
        <w:rPr>
          <w:lang w:val="en-US"/>
        </w:rPr>
        <w:t xml:space="preserve"> with </w:t>
      </w:r>
      <w:proofErr w:type="gramStart"/>
      <w:r w:rsidR="005D1ACB" w:rsidRPr="00BF2ED8">
        <w:rPr>
          <w:lang w:val="en-US"/>
        </w:rPr>
        <w:t>Fe(</w:t>
      </w:r>
      <w:proofErr w:type="gramEnd"/>
      <w:r w:rsidR="00092DBB" w:rsidRPr="00BF2ED8">
        <w:rPr>
          <w:lang w:val="en-US"/>
        </w:rPr>
        <w:t>MeCN</w:t>
      </w:r>
      <w:r w:rsidR="005D1ACB" w:rsidRPr="00BF2ED8">
        <w:rPr>
          <w:lang w:val="en-US"/>
        </w:rPr>
        <w:t>)</w:t>
      </w:r>
      <w:r w:rsidR="005D1ACB" w:rsidRPr="00BF2ED8">
        <w:rPr>
          <w:vertAlign w:val="subscript"/>
          <w:lang w:val="en-US"/>
        </w:rPr>
        <w:t>2</w:t>
      </w:r>
      <w:r w:rsidR="005D1ACB" w:rsidRPr="00BF2ED8">
        <w:rPr>
          <w:lang w:val="en-US"/>
        </w:rPr>
        <w:t>(OTf)</w:t>
      </w:r>
      <w:r w:rsidR="005D1ACB" w:rsidRPr="00BF2ED8">
        <w:rPr>
          <w:vertAlign w:val="subscript"/>
          <w:lang w:val="en-US"/>
        </w:rPr>
        <w:t>2</w:t>
      </w:r>
      <w:r w:rsidR="005D1ACB" w:rsidRPr="00BF2ED8">
        <w:rPr>
          <w:lang w:val="en-US"/>
        </w:rPr>
        <w:t xml:space="preserve"> (Reaction </w:t>
      </w:r>
      <w:r w:rsidR="005D1ACB" w:rsidRPr="00BF2ED8">
        <w:rPr>
          <w:b/>
          <w:lang w:val="en-US"/>
        </w:rPr>
        <w:t>17</w:t>
      </w:r>
      <w:r w:rsidR="005D1ACB" w:rsidRPr="00BF2ED8">
        <w:rPr>
          <w:lang w:val="en-US"/>
        </w:rPr>
        <w:t>). Conditions: [</w:t>
      </w:r>
      <w:r w:rsidR="005D1ACB" w:rsidRPr="00BF2ED8">
        <w:rPr>
          <w:b/>
          <w:lang w:val="en-US"/>
        </w:rPr>
        <w:t>4</w:t>
      </w:r>
      <w:r w:rsidR="005D1ACB" w:rsidRPr="00BF2ED8">
        <w:rPr>
          <w:b/>
          <w:lang w:val="en-US"/>
        </w:rPr>
        <w:noBreakHyphen/>
        <w:t>HMA</w:t>
      </w:r>
      <w:r w:rsidR="005D1ACB" w:rsidRPr="00BF2ED8">
        <w:rPr>
          <w:lang w:val="en-US"/>
        </w:rPr>
        <w:t>] = 2 mM, [</w:t>
      </w:r>
      <w:proofErr w:type="gramStart"/>
      <w:r w:rsidR="005D1ACB" w:rsidRPr="00BF2ED8">
        <w:rPr>
          <w:lang w:val="en-US"/>
        </w:rPr>
        <w:t>Fe(</w:t>
      </w:r>
      <w:proofErr w:type="gramEnd"/>
      <w:r w:rsidR="00092DBB" w:rsidRPr="00BF2ED8">
        <w:rPr>
          <w:lang w:val="en-US"/>
        </w:rPr>
        <w:t>MeCN</w:t>
      </w:r>
      <w:r w:rsidR="005D1ACB" w:rsidRPr="00BF2ED8">
        <w:rPr>
          <w:lang w:val="en-US"/>
        </w:rPr>
        <w:t>)</w:t>
      </w:r>
      <w:r w:rsidR="005D1ACB" w:rsidRPr="00BF2ED8">
        <w:rPr>
          <w:vertAlign w:val="subscript"/>
          <w:lang w:val="en-US"/>
        </w:rPr>
        <w:t>2</w:t>
      </w:r>
      <w:r w:rsidR="005D1ACB" w:rsidRPr="00BF2ED8">
        <w:rPr>
          <w:lang w:val="en-US"/>
        </w:rPr>
        <w:t>(OTf)</w:t>
      </w:r>
      <w:r w:rsidR="005D1ACB" w:rsidRPr="00BF2ED8">
        <w:rPr>
          <w:vertAlign w:val="sub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B5E3E" w:rsidRPr="00BF2ED8">
        <w:rPr>
          <w:lang w:val="en-US"/>
        </w:rPr>
        <w:t> </w:t>
      </w:r>
      <w:r w:rsidR="005D1ACB" w:rsidRPr="00BF2ED8">
        <w:rPr>
          <w:lang w:val="en-US"/>
        </w:rPr>
        <w:t>°C, t = 30 min.</w:t>
      </w:r>
    </w:p>
    <w:p w14:paraId="1AA5AE6A" w14:textId="77777777" w:rsidR="005D1ACB" w:rsidRPr="00BF2ED8" w:rsidRDefault="005D1ACB" w:rsidP="0023624A">
      <w:pPr>
        <w:pStyle w:val="StandardText"/>
        <w:rPr>
          <w:rFonts w:ascii="Calibri" w:hAnsi="Calibri" w:cs="Calibri"/>
          <w:lang w:val="en-US"/>
        </w:rPr>
      </w:pPr>
    </w:p>
    <w:p w14:paraId="45606724" w14:textId="7BD0E147" w:rsidR="005D1ACB" w:rsidRPr="00BF2ED8" w:rsidRDefault="0001559E" w:rsidP="00E673CD">
      <w:pPr>
        <w:pStyle w:val="KeinLeerraum"/>
        <w:rPr>
          <w:lang w:val="en-US"/>
        </w:rPr>
      </w:pPr>
      <w:r>
        <w:rPr>
          <w:noProof/>
          <w:lang w:eastAsia="de-DE"/>
          <w14:ligatures w14:val="none"/>
        </w:rPr>
        <w:object w:dxaOrig="1440" w:dyaOrig="1440" w14:anchorId="7E354385">
          <v:shape id="_x0000_s1051" type="#_x0000_t75" style="position:absolute;left:0;text-align:left;margin-left:86.05pt;margin-top:17.5pt;width:20.7pt;height:56.4pt;z-index:251683840">
            <v:imagedata r:id="rId29" o:title=""/>
          </v:shape>
          <o:OLEObject Type="Embed" ProgID="ChemDraw_x64.Document.6.0" ShapeID="_x0000_s1051" DrawAspect="Content" ObjectID="_1831054180" r:id="rId78"/>
        </w:object>
      </w:r>
      <w:r w:rsidR="00375C6F" w:rsidRPr="00BF2ED8">
        <w:object w:dxaOrig="11847" w:dyaOrig="5537" w14:anchorId="0E76E1F0">
          <v:shape id="_x0000_i1069" type="#_x0000_t75" style="width:446.25pt;height:208.5pt;mso-position-vertical:absolute" o:ole="">
            <v:imagedata r:id="rId79" o:title=""/>
          </v:shape>
          <o:OLEObject Type="Embed" ProgID="Origin95.Graph" ShapeID="_x0000_i1069" DrawAspect="Content" ObjectID="_1831054136" r:id="rId80"/>
        </w:object>
      </w:r>
      <w:r w:rsidR="00CC5798" w:rsidRPr="00BF2ED8">
        <w:rPr>
          <w:b/>
          <w:lang w:val="en-US"/>
        </w:rPr>
        <w:t>Figure S1</w:t>
      </w:r>
      <w:r w:rsidR="008759A0" w:rsidRPr="00BF2ED8">
        <w:rPr>
          <w:b/>
          <w:lang w:val="en-US"/>
        </w:rPr>
        <w:t>9</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4-HBz</w:t>
      </w:r>
      <w:r w:rsidR="005D1ACB" w:rsidRPr="00BF2ED8">
        <w:rPr>
          <w:lang w:val="en-US"/>
        </w:rPr>
        <w:t xml:space="preserve"> with </w:t>
      </w:r>
      <w:proofErr w:type="gramStart"/>
      <w:r w:rsidR="005D1ACB" w:rsidRPr="00BF2ED8">
        <w:rPr>
          <w:lang w:val="en-US"/>
        </w:rPr>
        <w:t>Fe(</w:t>
      </w:r>
      <w:proofErr w:type="gramEnd"/>
      <w:r w:rsidR="00092DBB" w:rsidRPr="00BF2ED8">
        <w:rPr>
          <w:lang w:val="en-US"/>
        </w:rPr>
        <w:t>MeCN</w:t>
      </w:r>
      <w:r w:rsidR="005D1ACB" w:rsidRPr="00BF2ED8">
        <w:rPr>
          <w:lang w:val="en-US"/>
        </w:rPr>
        <w:t>)</w:t>
      </w:r>
      <w:r w:rsidR="005D1ACB" w:rsidRPr="00BF2ED8">
        <w:rPr>
          <w:vertAlign w:val="subscript"/>
          <w:lang w:val="en-US"/>
        </w:rPr>
        <w:t>2</w:t>
      </w:r>
      <w:r w:rsidR="005D1ACB" w:rsidRPr="00BF2ED8">
        <w:rPr>
          <w:lang w:val="en-US"/>
        </w:rPr>
        <w:t>(OTf)</w:t>
      </w:r>
      <w:r w:rsidR="005D1ACB" w:rsidRPr="00BF2ED8">
        <w:rPr>
          <w:vertAlign w:val="subscript"/>
          <w:lang w:val="en-US"/>
        </w:rPr>
        <w:t>2</w:t>
      </w:r>
      <w:r w:rsidR="005D1ACB" w:rsidRPr="00BF2ED8">
        <w:rPr>
          <w:lang w:val="en-US"/>
        </w:rPr>
        <w:t xml:space="preserve"> (Reaction </w:t>
      </w:r>
      <w:r w:rsidR="005D1ACB" w:rsidRPr="00BF2ED8">
        <w:rPr>
          <w:b/>
          <w:lang w:val="en-US"/>
        </w:rPr>
        <w:t>18</w:t>
      </w:r>
      <w:r w:rsidR="005D1ACB" w:rsidRPr="00BF2ED8">
        <w:rPr>
          <w:lang w:val="en-US"/>
        </w:rPr>
        <w:t>). Conditions: [</w:t>
      </w:r>
      <w:r w:rsidR="005D1ACB" w:rsidRPr="00BF2ED8">
        <w:rPr>
          <w:b/>
          <w:lang w:val="en-US"/>
        </w:rPr>
        <w:t>4</w:t>
      </w:r>
      <w:r w:rsidR="005D1ACB" w:rsidRPr="00BF2ED8">
        <w:rPr>
          <w:b/>
          <w:lang w:val="en-US"/>
        </w:rPr>
        <w:noBreakHyphen/>
        <w:t>HBz</w:t>
      </w:r>
      <w:r w:rsidR="005D1ACB" w:rsidRPr="00BF2ED8">
        <w:rPr>
          <w:lang w:val="en-US"/>
        </w:rPr>
        <w:t>] = 2 mM, [</w:t>
      </w:r>
      <w:proofErr w:type="gramStart"/>
      <w:r w:rsidR="005D1ACB" w:rsidRPr="00BF2ED8">
        <w:rPr>
          <w:lang w:val="en-US"/>
        </w:rPr>
        <w:t>Fe(</w:t>
      </w:r>
      <w:proofErr w:type="gramEnd"/>
      <w:r w:rsidR="005D1ACB" w:rsidRPr="00BF2ED8">
        <w:rPr>
          <w:lang w:val="en-US"/>
        </w:rPr>
        <w:t>OTf)</w:t>
      </w:r>
      <w:r w:rsidR="005D1ACB" w:rsidRPr="00BF2ED8">
        <w:rPr>
          <w:vertAlign w:val="subscript"/>
          <w:lang w:val="en-US"/>
        </w:rPr>
        <w:t>3</w:t>
      </w:r>
      <w:r w:rsidR="005D1ACB" w:rsidRPr="00BF2ED8">
        <w:rPr>
          <w:lang w:val="en-US"/>
        </w:rPr>
        <w:t>] = 4 mM, H</w:t>
      </w:r>
      <w:r w:rsidR="005D1ACB" w:rsidRPr="00BF2ED8">
        <w:rPr>
          <w:vertAlign w:val="subscript"/>
          <w:lang w:val="en-US"/>
        </w:rPr>
        <w:t>2</w:t>
      </w:r>
      <w:r w:rsidR="005D1ACB" w:rsidRPr="00BF2ED8">
        <w:rPr>
          <w:lang w:val="en-US"/>
        </w:rPr>
        <w:t>O, 24</w:t>
      </w:r>
      <w:r w:rsidR="007B5E3E" w:rsidRPr="00BF2ED8">
        <w:rPr>
          <w:lang w:val="en-US"/>
        </w:rPr>
        <w:t> </w:t>
      </w:r>
      <w:r w:rsidR="005D1ACB" w:rsidRPr="00BF2ED8">
        <w:rPr>
          <w:lang w:val="en-US"/>
        </w:rPr>
        <w:t>°C, t = 30 min.</w:t>
      </w:r>
      <w:r w:rsidR="00E10342" w:rsidRPr="00BF2ED8">
        <w:rPr>
          <w:lang w:val="en-US"/>
        </w:rPr>
        <w:t xml:space="preserve"> Signal at retention time 21.6 min </w:t>
      </w:r>
      <w:r w:rsidR="004076FE" w:rsidRPr="00BF2ED8">
        <w:rPr>
          <w:lang w:val="en-US"/>
        </w:rPr>
        <w:t xml:space="preserve">could not </w:t>
      </w:r>
      <w:proofErr w:type="gramStart"/>
      <w:r w:rsidR="004076FE" w:rsidRPr="00BF2ED8">
        <w:rPr>
          <w:lang w:val="en-US"/>
        </w:rPr>
        <w:t xml:space="preserve">be </w:t>
      </w:r>
      <w:r w:rsidR="00E10342" w:rsidRPr="00BF2ED8">
        <w:rPr>
          <w:lang w:val="en-US"/>
        </w:rPr>
        <w:t xml:space="preserve"> identified</w:t>
      </w:r>
      <w:proofErr w:type="gramEnd"/>
      <w:r w:rsidR="00E10342" w:rsidRPr="00BF2ED8">
        <w:rPr>
          <w:lang w:val="en-US"/>
        </w:rPr>
        <w:t>.</w:t>
      </w:r>
    </w:p>
    <w:p w14:paraId="1E61A187" w14:textId="77777777" w:rsidR="005D1ACB" w:rsidRPr="00BF2ED8" w:rsidRDefault="005D1ACB" w:rsidP="0023624A">
      <w:pPr>
        <w:pStyle w:val="StandardText"/>
        <w:rPr>
          <w:rFonts w:ascii="Calibri" w:hAnsi="Calibri" w:cs="Calibri"/>
          <w:lang w:val="en-US"/>
        </w:rPr>
      </w:pPr>
    </w:p>
    <w:p w14:paraId="2AC33F90" w14:textId="77777777" w:rsidR="00AA1199" w:rsidRPr="00BF2ED8" w:rsidRDefault="00AA1199">
      <w:pPr>
        <w:spacing w:line="278" w:lineRule="auto"/>
        <w:rPr>
          <w:rFonts w:ascii="Calibri" w:hAnsi="Calibri" w:cs="Calibri"/>
          <w:kern w:val="0"/>
          <w:lang w:val="en-US"/>
          <w14:ligatures w14:val="none"/>
        </w:rPr>
      </w:pPr>
      <w:r w:rsidRPr="00BF2ED8">
        <w:rPr>
          <w:rFonts w:ascii="Calibri" w:hAnsi="Calibri" w:cs="Calibri"/>
          <w:lang w:val="en-US"/>
        </w:rPr>
        <w:br w:type="page"/>
      </w:r>
    </w:p>
    <w:p w14:paraId="0DEF5B3B" w14:textId="1E4F4694" w:rsidR="005D1ACB" w:rsidRPr="00BF2ED8" w:rsidRDefault="0001559E" w:rsidP="00375C6F">
      <w:pPr>
        <w:pStyle w:val="KeinLeerraum"/>
        <w:rPr>
          <w:lang w:val="en-US"/>
        </w:rPr>
      </w:pPr>
      <w:r>
        <w:rPr>
          <w:noProof/>
          <w:lang w:eastAsia="de-DE"/>
          <w14:ligatures w14:val="none"/>
        </w:rPr>
        <w:lastRenderedPageBreak/>
        <w:object w:dxaOrig="1440" w:dyaOrig="1440" w14:anchorId="5C6C351C">
          <v:shape id="_x0000_s1057" type="#_x0000_t75" style="position:absolute;left:0;text-align:left;margin-left:300.7pt;margin-top:23.55pt;width:28.35pt;height:65.45pt;z-index:251689984">
            <v:imagedata r:id="rId20" o:title=""/>
          </v:shape>
          <o:OLEObject Type="Embed" ProgID="ChemDraw_x64.Document.6.0" ShapeID="_x0000_s1057" DrawAspect="Content" ObjectID="_1831054181" r:id="rId81"/>
        </w:object>
      </w:r>
      <w:r w:rsidR="00375C6F" w:rsidRPr="00BF2ED8">
        <w:object w:dxaOrig="11902" w:dyaOrig="5611" w14:anchorId="50AD6EB8">
          <v:shape id="_x0000_i1071" type="#_x0000_t75" style="width:446.25pt;height:210.75pt" o:ole="">
            <v:imagedata r:id="rId82" o:title=""/>
          </v:shape>
          <o:OLEObject Type="Embed" ProgID="Origin95.Graph" ShapeID="_x0000_i1071" DrawAspect="Content" ObjectID="_1831054137" r:id="rId83"/>
        </w:object>
      </w:r>
      <w:r w:rsidR="00CC5798" w:rsidRPr="00BF2ED8">
        <w:rPr>
          <w:b/>
          <w:lang w:val="en-US"/>
        </w:rPr>
        <w:t>Figure S</w:t>
      </w:r>
      <w:r w:rsidR="008759A0" w:rsidRPr="00BF2ED8">
        <w:rPr>
          <w:b/>
          <w:lang w:val="en-US"/>
        </w:rPr>
        <w:t>20</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4-HPA</w:t>
      </w:r>
      <w:r w:rsidR="005D1ACB" w:rsidRPr="00BF2ED8">
        <w:rPr>
          <w:lang w:val="en-US"/>
        </w:rPr>
        <w:t xml:space="preserve"> with </w:t>
      </w:r>
      <w:proofErr w:type="gramStart"/>
      <w:r w:rsidR="005D1ACB" w:rsidRPr="00BF2ED8">
        <w:rPr>
          <w:lang w:val="en-US"/>
        </w:rPr>
        <w:t>Fe(</w:t>
      </w:r>
      <w:proofErr w:type="gramEnd"/>
      <w:r w:rsidR="005D1ACB" w:rsidRPr="00BF2ED8">
        <w:rPr>
          <w:lang w:val="en-US"/>
        </w:rPr>
        <w:t>OTf)</w:t>
      </w:r>
      <w:r w:rsidR="005D1ACB" w:rsidRPr="00BF2ED8">
        <w:rPr>
          <w:vertAlign w:val="subscript"/>
          <w:lang w:val="en-US"/>
        </w:rPr>
        <w:t>3</w:t>
      </w:r>
      <w:r w:rsidR="005D1ACB" w:rsidRPr="00BF2ED8">
        <w:rPr>
          <w:lang w:val="en-US"/>
        </w:rPr>
        <w:t xml:space="preserve"> (Reaction </w:t>
      </w:r>
      <w:r w:rsidR="005D1ACB" w:rsidRPr="00BF2ED8">
        <w:rPr>
          <w:b/>
          <w:lang w:val="en-US"/>
        </w:rPr>
        <w:t>19</w:t>
      </w:r>
      <w:r w:rsidR="005D1ACB" w:rsidRPr="00BF2ED8">
        <w:rPr>
          <w:lang w:val="en-US"/>
        </w:rPr>
        <w:t>). Conditions: [</w:t>
      </w:r>
      <w:r w:rsidR="005D1ACB" w:rsidRPr="00BF2ED8">
        <w:rPr>
          <w:b/>
          <w:lang w:val="en-US"/>
        </w:rPr>
        <w:t>4</w:t>
      </w:r>
      <w:r w:rsidR="005D1ACB" w:rsidRPr="00BF2ED8">
        <w:rPr>
          <w:b/>
          <w:lang w:val="en-US"/>
        </w:rPr>
        <w:noBreakHyphen/>
        <w:t>HPA</w:t>
      </w:r>
      <w:r w:rsidR="005D1ACB" w:rsidRPr="00BF2ED8">
        <w:rPr>
          <w:lang w:val="en-US"/>
        </w:rPr>
        <w:t>] = 2 mM, [</w:t>
      </w:r>
      <w:proofErr w:type="gramStart"/>
      <w:r w:rsidR="005D1ACB" w:rsidRPr="00BF2ED8">
        <w:rPr>
          <w:lang w:val="en-US"/>
        </w:rPr>
        <w:t>Fe(</w:t>
      </w:r>
      <w:proofErr w:type="gramEnd"/>
      <w:r w:rsidR="005D1ACB" w:rsidRPr="00BF2ED8">
        <w:rPr>
          <w:lang w:val="en-US"/>
        </w:rPr>
        <w:t>OTf)</w:t>
      </w:r>
      <w:r w:rsidR="005D1ACB" w:rsidRPr="00BF2ED8">
        <w:rPr>
          <w:vertAlign w:val="subscript"/>
          <w:lang w:val="en-US"/>
        </w:rPr>
        <w:t>3</w:t>
      </w:r>
      <w:r w:rsidR="005D1ACB" w:rsidRPr="00BF2ED8">
        <w:rPr>
          <w:lang w:val="en-US"/>
        </w:rPr>
        <w:t>] = 4 mM, H</w:t>
      </w:r>
      <w:r w:rsidR="005D1ACB" w:rsidRPr="00BF2ED8">
        <w:rPr>
          <w:vertAlign w:val="subscript"/>
          <w:lang w:val="en-US"/>
        </w:rPr>
        <w:t>2</w:t>
      </w:r>
      <w:r w:rsidR="005D1ACB" w:rsidRPr="00BF2ED8">
        <w:rPr>
          <w:lang w:val="en-US"/>
        </w:rPr>
        <w:t>O, 24</w:t>
      </w:r>
      <w:r w:rsidR="007B5E3E" w:rsidRPr="00BF2ED8">
        <w:rPr>
          <w:lang w:val="en-US"/>
        </w:rPr>
        <w:t> </w:t>
      </w:r>
      <w:r w:rsidR="005D1ACB" w:rsidRPr="00BF2ED8">
        <w:rPr>
          <w:lang w:val="en-US"/>
        </w:rPr>
        <w:t>°C, t = 30 min.</w:t>
      </w:r>
    </w:p>
    <w:p w14:paraId="328B920B" w14:textId="77777777" w:rsidR="005D1ACB" w:rsidRPr="00BF2ED8" w:rsidRDefault="005D1ACB" w:rsidP="0023624A">
      <w:pPr>
        <w:pStyle w:val="StandardText"/>
        <w:rPr>
          <w:rFonts w:ascii="Calibri" w:hAnsi="Calibri" w:cs="Calibri"/>
          <w:lang w:val="en-US"/>
        </w:rPr>
      </w:pPr>
    </w:p>
    <w:p w14:paraId="3D06FB4C" w14:textId="356EBFBD" w:rsidR="005D1ACB" w:rsidRPr="00BF2ED8" w:rsidRDefault="0001559E" w:rsidP="00E673CD">
      <w:pPr>
        <w:pStyle w:val="KeinLeerraum"/>
        <w:rPr>
          <w:lang w:val="en-US"/>
        </w:rPr>
      </w:pPr>
      <w:r>
        <w:rPr>
          <w:noProof/>
          <w:lang w:eastAsia="de-DE"/>
          <w14:ligatures w14:val="none"/>
        </w:rPr>
        <w:object w:dxaOrig="1440" w:dyaOrig="1440" w14:anchorId="3E3E4D50">
          <v:shape id="_x0000_s1056" type="#_x0000_t75" style="position:absolute;left:0;text-align:left;margin-left:383.6pt;margin-top:27.55pt;width:33.25pt;height:65.5pt;z-index:251688960">
            <v:imagedata r:id="rId18" o:title=""/>
          </v:shape>
          <o:OLEObject Type="Embed" ProgID="ChemDraw_x64.Document.6.0" ShapeID="_x0000_s1056" DrawAspect="Content" ObjectID="_1831054182" r:id="rId84"/>
        </w:object>
      </w:r>
      <w:r>
        <w:rPr>
          <w:noProof/>
          <w:lang w:eastAsia="de-DE"/>
          <w14:ligatures w14:val="none"/>
        </w:rPr>
        <w:object w:dxaOrig="1440" w:dyaOrig="1440" w14:anchorId="7728BD3E">
          <v:shape id="_x0000_s1055" type="#_x0000_t75" style="position:absolute;left:0;text-align:left;margin-left:68.8pt;margin-top:101.95pt;width:21.05pt;height:56.05pt;z-index:251687936">
            <v:imagedata r:id="rId57" o:title=""/>
          </v:shape>
          <o:OLEObject Type="Embed" ProgID="ChemDraw_x64.Document.6.0" ShapeID="_x0000_s1055" DrawAspect="Content" ObjectID="_1831054183" r:id="rId85"/>
        </w:object>
      </w:r>
      <w:r w:rsidR="00375C6F" w:rsidRPr="00BF2ED8">
        <w:object w:dxaOrig="11902" w:dyaOrig="5611" w14:anchorId="5122E8B8">
          <v:shape id="_x0000_i1074" type="#_x0000_t75" style="width:446.25pt;height:210.75pt" o:ole="">
            <v:imagedata r:id="rId86" o:title=""/>
          </v:shape>
          <o:OLEObject Type="Embed" ProgID="Origin95.Graph" ShapeID="_x0000_i1074" DrawAspect="Content" ObjectID="_1831054138" r:id="rId87"/>
        </w:object>
      </w:r>
      <w:r w:rsidR="00CC5798" w:rsidRPr="00BF2ED8">
        <w:rPr>
          <w:b/>
          <w:lang w:val="en-US"/>
        </w:rPr>
        <w:t>Figure S2</w:t>
      </w:r>
      <w:r w:rsidR="008759A0" w:rsidRPr="00BF2ED8">
        <w:rPr>
          <w:b/>
          <w:lang w:val="en-US"/>
        </w:rPr>
        <w:t>1</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4-HMA</w:t>
      </w:r>
      <w:r w:rsidR="005D1ACB" w:rsidRPr="00BF2ED8">
        <w:rPr>
          <w:lang w:val="en-US"/>
        </w:rPr>
        <w:t xml:space="preserve"> with </w:t>
      </w:r>
      <w:proofErr w:type="gramStart"/>
      <w:r w:rsidR="005D1ACB" w:rsidRPr="00BF2ED8">
        <w:rPr>
          <w:lang w:val="en-US"/>
        </w:rPr>
        <w:t>Fe(</w:t>
      </w:r>
      <w:proofErr w:type="gramEnd"/>
      <w:r w:rsidR="005D1ACB" w:rsidRPr="00BF2ED8">
        <w:rPr>
          <w:lang w:val="en-US"/>
        </w:rPr>
        <w:t>OTf)</w:t>
      </w:r>
      <w:r w:rsidR="005D1ACB" w:rsidRPr="00BF2ED8">
        <w:rPr>
          <w:vertAlign w:val="subscript"/>
          <w:lang w:val="en-US"/>
        </w:rPr>
        <w:t>3</w:t>
      </w:r>
      <w:r w:rsidR="005D1ACB" w:rsidRPr="00BF2ED8">
        <w:rPr>
          <w:lang w:val="en-US"/>
        </w:rPr>
        <w:t xml:space="preserve"> (Reaction </w:t>
      </w:r>
      <w:r w:rsidR="005D1ACB" w:rsidRPr="00BF2ED8">
        <w:rPr>
          <w:b/>
          <w:lang w:val="en-US"/>
        </w:rPr>
        <w:t>20</w:t>
      </w:r>
      <w:r w:rsidR="005D1ACB" w:rsidRPr="00BF2ED8">
        <w:rPr>
          <w:lang w:val="en-US"/>
        </w:rPr>
        <w:t>). Conditions: [</w:t>
      </w:r>
      <w:r w:rsidR="005D1ACB" w:rsidRPr="00BF2ED8">
        <w:rPr>
          <w:b/>
          <w:lang w:val="en-US"/>
        </w:rPr>
        <w:t>4</w:t>
      </w:r>
      <w:r w:rsidR="005D1ACB" w:rsidRPr="00BF2ED8">
        <w:rPr>
          <w:b/>
          <w:lang w:val="en-US"/>
        </w:rPr>
        <w:noBreakHyphen/>
        <w:t>HMA</w:t>
      </w:r>
      <w:r w:rsidR="005D1ACB" w:rsidRPr="00BF2ED8">
        <w:rPr>
          <w:lang w:val="en-US"/>
        </w:rPr>
        <w:t>] = 2 mM, [</w:t>
      </w:r>
      <w:proofErr w:type="gramStart"/>
      <w:r w:rsidR="005D1ACB" w:rsidRPr="00BF2ED8">
        <w:rPr>
          <w:lang w:val="en-US"/>
        </w:rPr>
        <w:t>Fe(</w:t>
      </w:r>
      <w:proofErr w:type="gramEnd"/>
      <w:r w:rsidR="005D1ACB" w:rsidRPr="00BF2ED8">
        <w:rPr>
          <w:lang w:val="en-US"/>
        </w:rPr>
        <w:t>OTf)</w:t>
      </w:r>
      <w:r w:rsidR="005D1ACB" w:rsidRPr="00BF2ED8">
        <w:rPr>
          <w:vertAlign w:val="subscript"/>
          <w:lang w:val="en-US"/>
        </w:rPr>
        <w:t>3</w:t>
      </w:r>
      <w:r w:rsidR="005D1ACB" w:rsidRPr="00BF2ED8">
        <w:rPr>
          <w:lang w:val="en-US"/>
        </w:rPr>
        <w:t>] = 4 mM, H</w:t>
      </w:r>
      <w:r w:rsidR="005D1ACB" w:rsidRPr="00BF2ED8">
        <w:rPr>
          <w:vertAlign w:val="subscript"/>
          <w:lang w:val="en-US"/>
        </w:rPr>
        <w:t>2</w:t>
      </w:r>
      <w:r w:rsidR="005D1ACB" w:rsidRPr="00BF2ED8">
        <w:rPr>
          <w:lang w:val="en-US"/>
        </w:rPr>
        <w:t>O, 24</w:t>
      </w:r>
      <w:r w:rsidR="007B5E3E" w:rsidRPr="00BF2ED8">
        <w:rPr>
          <w:lang w:val="en-US"/>
        </w:rPr>
        <w:t> </w:t>
      </w:r>
      <w:r w:rsidR="005D1ACB" w:rsidRPr="00BF2ED8">
        <w:rPr>
          <w:lang w:val="en-US"/>
        </w:rPr>
        <w:t>°C, t = 30 min.</w:t>
      </w:r>
    </w:p>
    <w:p w14:paraId="4FE35FDC" w14:textId="77777777" w:rsidR="005D1ACB" w:rsidRPr="00BF2ED8" w:rsidRDefault="005D1ACB" w:rsidP="0023624A">
      <w:pPr>
        <w:pStyle w:val="StandardText"/>
        <w:rPr>
          <w:rFonts w:ascii="Calibri" w:hAnsi="Calibri" w:cs="Calibri"/>
          <w:lang w:val="en-US"/>
        </w:rPr>
      </w:pPr>
    </w:p>
    <w:p w14:paraId="410D1C89" w14:textId="6C2A4137" w:rsidR="005D1ACB" w:rsidRPr="00BF2ED8" w:rsidRDefault="0001559E" w:rsidP="00E673CD">
      <w:pPr>
        <w:pStyle w:val="KeinLeerraum"/>
        <w:rPr>
          <w:lang w:val="en-US"/>
        </w:rPr>
      </w:pPr>
      <w:r>
        <w:rPr>
          <w:noProof/>
          <w:lang w:eastAsia="de-DE"/>
          <w14:ligatures w14:val="none"/>
        </w:rPr>
        <w:lastRenderedPageBreak/>
        <w:object w:dxaOrig="1440" w:dyaOrig="1440" w14:anchorId="70F0E2CA">
          <v:shape id="_x0000_s1054" type="#_x0000_t75" style="position:absolute;left:0;text-align:left;margin-left:79.25pt;margin-top:52.4pt;width:21.05pt;height:56.05pt;z-index:251686912">
            <v:imagedata r:id="rId88" o:title=""/>
          </v:shape>
          <o:OLEObject Type="Embed" ProgID="ChemDraw_x64.Document.6.0" ShapeID="_x0000_s1054" DrawAspect="Content" ObjectID="_1831054184" r:id="rId89"/>
        </w:object>
      </w:r>
      <w:r w:rsidR="00375C6F" w:rsidRPr="00BF2ED8">
        <w:object w:dxaOrig="11703" w:dyaOrig="5611" w14:anchorId="25AFEBEF">
          <v:shape id="_x0000_i1076" type="#_x0000_t75" style="width:446.25pt;height:213pt" o:ole="">
            <v:imagedata r:id="rId90" o:title=""/>
          </v:shape>
          <o:OLEObject Type="Embed" ProgID="Origin95.Graph" ShapeID="_x0000_i1076" DrawAspect="Content" ObjectID="_1831054139" r:id="rId91"/>
        </w:object>
      </w:r>
      <w:r w:rsidR="00CC5798" w:rsidRPr="00BF2ED8">
        <w:rPr>
          <w:b/>
          <w:lang w:val="en-US"/>
        </w:rPr>
        <w:t>Figure S2</w:t>
      </w:r>
      <w:r w:rsidR="008759A0" w:rsidRPr="00BF2ED8">
        <w:rPr>
          <w:b/>
          <w:lang w:val="en-US"/>
        </w:rPr>
        <w:t>2</w:t>
      </w:r>
      <w:r w:rsidR="00CC5798" w:rsidRPr="00BF2ED8">
        <w:rPr>
          <w:b/>
          <w:lang w:val="en-US"/>
        </w:rPr>
        <w:t xml:space="preserve">: </w:t>
      </w:r>
      <w:r w:rsidR="005D1ACB" w:rsidRPr="00BF2ED8">
        <w:rPr>
          <w:lang w:val="en-US"/>
        </w:rPr>
        <w:t xml:space="preserve">Excerpt of the GC-MS trace of the reaction of </w:t>
      </w:r>
      <w:r w:rsidR="005D1ACB" w:rsidRPr="00BF2ED8">
        <w:rPr>
          <w:b/>
          <w:lang w:val="en-US"/>
        </w:rPr>
        <w:t>4-HBz</w:t>
      </w:r>
      <w:r w:rsidR="005D1ACB" w:rsidRPr="00BF2ED8">
        <w:rPr>
          <w:lang w:val="en-US"/>
        </w:rPr>
        <w:t xml:space="preserve"> with </w:t>
      </w:r>
      <w:proofErr w:type="gramStart"/>
      <w:r w:rsidR="005D1ACB" w:rsidRPr="00BF2ED8">
        <w:rPr>
          <w:lang w:val="en-US"/>
        </w:rPr>
        <w:t>Fe(</w:t>
      </w:r>
      <w:proofErr w:type="gramEnd"/>
      <w:r w:rsidR="005D1ACB" w:rsidRPr="00BF2ED8">
        <w:rPr>
          <w:lang w:val="en-US"/>
        </w:rPr>
        <w:t>OTf)</w:t>
      </w:r>
      <w:r w:rsidR="005D1ACB" w:rsidRPr="00BF2ED8">
        <w:rPr>
          <w:vertAlign w:val="subscript"/>
          <w:lang w:val="en-US"/>
        </w:rPr>
        <w:t>3</w:t>
      </w:r>
      <w:r w:rsidR="005D1ACB" w:rsidRPr="00BF2ED8">
        <w:rPr>
          <w:lang w:val="en-US"/>
        </w:rPr>
        <w:t xml:space="preserve"> (Reaction </w:t>
      </w:r>
      <w:r w:rsidR="005D1ACB" w:rsidRPr="00BF2ED8">
        <w:rPr>
          <w:b/>
          <w:lang w:val="en-US"/>
        </w:rPr>
        <w:t>21</w:t>
      </w:r>
      <w:r w:rsidR="005D1ACB" w:rsidRPr="00BF2ED8">
        <w:rPr>
          <w:lang w:val="en-US"/>
        </w:rPr>
        <w:t>). Conditions: [</w:t>
      </w:r>
      <w:r w:rsidR="005D1ACB" w:rsidRPr="00BF2ED8">
        <w:rPr>
          <w:b/>
          <w:lang w:val="en-US"/>
        </w:rPr>
        <w:t>4</w:t>
      </w:r>
      <w:r w:rsidR="005D1ACB" w:rsidRPr="00BF2ED8">
        <w:rPr>
          <w:b/>
          <w:lang w:val="en-US"/>
        </w:rPr>
        <w:noBreakHyphen/>
        <w:t>HBz</w:t>
      </w:r>
      <w:r w:rsidR="005D1ACB" w:rsidRPr="00BF2ED8">
        <w:rPr>
          <w:lang w:val="en-US"/>
        </w:rPr>
        <w:t>] = 2 mM,</w:t>
      </w:r>
      <w:r w:rsidR="005D1ACB" w:rsidRPr="00BF2ED8">
        <w:rPr>
          <w:b/>
          <w:lang w:val="en-US"/>
        </w:rPr>
        <w:t xml:space="preserve"> </w:t>
      </w:r>
      <w:r w:rsidR="002809DD" w:rsidRPr="00BF2ED8">
        <w:rPr>
          <w:b/>
          <w:lang w:val="en-US"/>
        </w:rPr>
        <w:t>[</w:t>
      </w:r>
      <w:proofErr w:type="gramStart"/>
      <w:r w:rsidR="002809DD" w:rsidRPr="00BF2ED8">
        <w:rPr>
          <w:lang w:val="en-US"/>
        </w:rPr>
        <w:t>Fe(</w:t>
      </w:r>
      <w:proofErr w:type="gramEnd"/>
      <w:r w:rsidR="002809DD" w:rsidRPr="00BF2ED8">
        <w:rPr>
          <w:lang w:val="en-US"/>
        </w:rPr>
        <w:t>OTf)</w:t>
      </w:r>
      <w:r w:rsidR="002809DD" w:rsidRPr="00BF2ED8">
        <w:rPr>
          <w:vertAlign w:val="subscript"/>
          <w:lang w:val="en-US"/>
        </w:rPr>
        <w:t>3</w:t>
      </w:r>
      <w:r w:rsidR="005D1ACB" w:rsidRPr="00BF2ED8">
        <w:rPr>
          <w:lang w:val="en-US"/>
        </w:rPr>
        <w:t>] = 4 mM, H</w:t>
      </w:r>
      <w:r w:rsidR="005D1ACB" w:rsidRPr="00BF2ED8">
        <w:rPr>
          <w:vertAlign w:val="subscript"/>
          <w:lang w:val="en-US"/>
        </w:rPr>
        <w:t>2</w:t>
      </w:r>
      <w:r w:rsidR="005D1ACB" w:rsidRPr="00BF2ED8">
        <w:rPr>
          <w:lang w:val="en-US"/>
        </w:rPr>
        <w:t>O, 24</w:t>
      </w:r>
      <w:r w:rsidR="007B5E3E" w:rsidRPr="00BF2ED8">
        <w:rPr>
          <w:lang w:val="en-US"/>
        </w:rPr>
        <w:t> </w:t>
      </w:r>
      <w:r w:rsidR="005D1ACB" w:rsidRPr="00BF2ED8">
        <w:rPr>
          <w:lang w:val="en-US"/>
        </w:rPr>
        <w:t>°C, t = 30 min.</w:t>
      </w:r>
    </w:p>
    <w:p w14:paraId="3C99E730" w14:textId="77777777" w:rsidR="005D1ACB" w:rsidRPr="00BF2ED8" w:rsidRDefault="005D1ACB" w:rsidP="0023624A">
      <w:pPr>
        <w:pStyle w:val="StandardText"/>
        <w:rPr>
          <w:rFonts w:ascii="Calibri" w:hAnsi="Calibri" w:cs="Calibri"/>
          <w:lang w:val="en-US"/>
        </w:rPr>
      </w:pPr>
    </w:p>
    <w:p w14:paraId="784614C1" w14:textId="4BED662F" w:rsidR="005D1ACB" w:rsidRPr="00BF2ED8" w:rsidRDefault="0001559E" w:rsidP="00E673CD">
      <w:pPr>
        <w:pStyle w:val="KeinLeerraum"/>
        <w:rPr>
          <w:lang w:val="en-US"/>
        </w:rPr>
      </w:pPr>
      <w:r>
        <w:rPr>
          <w:noProof/>
          <w:lang w:eastAsia="de-DE"/>
          <w14:ligatures w14:val="none"/>
        </w:rPr>
        <w:object w:dxaOrig="1440" w:dyaOrig="1440" w14:anchorId="6439558B">
          <v:shape id="_x0000_s1060" type="#_x0000_t75" style="position:absolute;left:0;text-align:left;margin-left:300.65pt;margin-top:58.4pt;width:28.35pt;height:65.45pt;z-index:251693056">
            <v:imagedata r:id="rId20" o:title=""/>
          </v:shape>
          <o:OLEObject Type="Embed" ProgID="ChemDraw_x64.Document.6.0" ShapeID="_x0000_s1060" DrawAspect="Content" ObjectID="_1831054185" r:id="rId92"/>
        </w:object>
      </w:r>
      <w:r w:rsidR="001D1ACB" w:rsidRPr="00BF2ED8">
        <w:object w:dxaOrig="11899" w:dyaOrig="5611" w14:anchorId="738A93BA">
          <v:shape id="_x0000_i1078" type="#_x0000_t75" style="width:447pt;height:210.75pt" o:ole="">
            <v:imagedata r:id="rId93" o:title=""/>
          </v:shape>
          <o:OLEObject Type="Embed" ProgID="Origin95.Graph" ShapeID="_x0000_i1078" DrawAspect="Content" ObjectID="_1831054140" r:id="rId94"/>
        </w:object>
      </w:r>
      <w:r w:rsidR="005A426B" w:rsidRPr="00BF2ED8">
        <w:rPr>
          <w:b/>
          <w:lang w:val="en-US"/>
        </w:rPr>
        <w:t>Figure S2</w:t>
      </w:r>
      <w:r w:rsidR="008759A0" w:rsidRPr="00BF2ED8">
        <w:rPr>
          <w:b/>
          <w:lang w:val="en-US"/>
        </w:rPr>
        <w:t>3</w:t>
      </w:r>
      <w:r w:rsidR="005A426B" w:rsidRPr="00BF2ED8">
        <w:rPr>
          <w:b/>
          <w:lang w:val="en-US"/>
        </w:rPr>
        <w:t xml:space="preserve">: </w:t>
      </w:r>
      <w:r w:rsidR="005D1ACB" w:rsidRPr="00BF2ED8">
        <w:rPr>
          <w:lang w:val="en-US"/>
        </w:rPr>
        <w:t xml:space="preserve">Excerpt of the GC-MS trace of the reaction of </w:t>
      </w:r>
      <w:r w:rsidR="005D1ACB" w:rsidRPr="00BF2ED8">
        <w:rPr>
          <w:b/>
          <w:lang w:val="en-US"/>
        </w:rPr>
        <w:t>4-HPA</w:t>
      </w:r>
      <w:r w:rsidR="005D1ACB" w:rsidRPr="00BF2ED8">
        <w:rPr>
          <w:lang w:val="en-US"/>
        </w:rPr>
        <w:t xml:space="preserve"> with </w:t>
      </w:r>
      <w:r w:rsidR="00153D3E" w:rsidRPr="00BF2ED8">
        <w:rPr>
          <w:color w:val="000000" w:themeColor="text1"/>
          <w:lang w:val="en-US"/>
        </w:rPr>
        <w:t>[</w:t>
      </w:r>
      <w:proofErr w:type="gramStart"/>
      <w:r w:rsidR="00153D3E" w:rsidRPr="00BF2ED8">
        <w:rPr>
          <w:color w:val="000000" w:themeColor="text1"/>
          <w:lang w:val="en-US"/>
        </w:rPr>
        <w:t>Fe</w:t>
      </w:r>
      <w:r w:rsidR="00153D3E" w:rsidRPr="00BF2ED8">
        <w:rPr>
          <w:color w:val="000000" w:themeColor="text1"/>
          <w:vertAlign w:val="superscript"/>
          <w:lang w:val="en-US"/>
        </w:rPr>
        <w:t>III</w:t>
      </w:r>
      <w:r w:rsidR="00153D3E" w:rsidRPr="00BF2ED8">
        <w:rPr>
          <w:color w:val="000000" w:themeColor="text1"/>
          <w:lang w:val="en-US"/>
        </w:rPr>
        <w:t>(</w:t>
      </w:r>
      <w:proofErr w:type="gramEnd"/>
      <w:r w:rsidR="00121087" w:rsidRPr="00BF2ED8">
        <w:rPr>
          <w:color w:val="000000" w:themeColor="text1"/>
          <w:lang w:val="en-US"/>
        </w:rPr>
        <w:t>OH)(</w:t>
      </w:r>
      <w:r w:rsidR="00153D3E" w:rsidRPr="00BF2ED8">
        <w:rPr>
          <w:color w:val="000000" w:themeColor="text1"/>
          <w:lang w:val="en-US"/>
        </w:rPr>
        <w:t>Py</w:t>
      </w:r>
      <w:r w:rsidR="00153D3E" w:rsidRPr="00BF2ED8">
        <w:rPr>
          <w:color w:val="000000" w:themeColor="text1"/>
          <w:vertAlign w:val="subscript"/>
          <w:lang w:val="en-US"/>
        </w:rPr>
        <w:t>5</w:t>
      </w:r>
      <w:r w:rsidR="00153D3E" w:rsidRPr="00BF2ED8">
        <w:rPr>
          <w:color w:val="000000" w:themeColor="text1"/>
          <w:lang w:val="en-US"/>
        </w:rPr>
        <w:t>Me</w:t>
      </w:r>
      <w:r w:rsidR="00153D3E" w:rsidRPr="00BF2ED8">
        <w:rPr>
          <w:color w:val="000000" w:themeColor="text1"/>
          <w:vertAlign w:val="subscript"/>
          <w:lang w:val="en-US"/>
        </w:rPr>
        <w:t>2</w:t>
      </w:r>
      <w:r w:rsidR="00153D3E" w:rsidRPr="00BF2ED8">
        <w:rPr>
          <w:color w:val="000000" w:themeColor="text1"/>
          <w:lang w:val="en-US"/>
        </w:rPr>
        <w:t>)]</w:t>
      </w:r>
      <w:r w:rsidR="00153D3E" w:rsidRPr="00BF2ED8">
        <w:rPr>
          <w:color w:val="000000" w:themeColor="text1"/>
          <w:vertAlign w:val="superscript"/>
          <w:lang w:val="en-US"/>
        </w:rPr>
        <w:t>2+</w:t>
      </w:r>
      <w:r w:rsidR="005D1ACB" w:rsidRPr="00BF2ED8">
        <w:rPr>
          <w:lang w:val="en-US"/>
        </w:rPr>
        <w:t xml:space="preserve"> (Reaction </w:t>
      </w:r>
      <w:r w:rsidR="005D1ACB" w:rsidRPr="00BF2ED8">
        <w:rPr>
          <w:b/>
          <w:lang w:val="en-US"/>
        </w:rPr>
        <w:t>22</w:t>
      </w:r>
      <w:r w:rsidR="005D1ACB" w:rsidRPr="00BF2ED8">
        <w:rPr>
          <w:lang w:val="en-US"/>
        </w:rPr>
        <w:t>). Conditions: [</w:t>
      </w:r>
      <w:r w:rsidR="005D1ACB" w:rsidRPr="00BF2ED8">
        <w:rPr>
          <w:b/>
          <w:lang w:val="en-US"/>
        </w:rPr>
        <w:t>4</w:t>
      </w:r>
      <w:r w:rsidR="005D1ACB" w:rsidRPr="00BF2ED8">
        <w:rPr>
          <w:b/>
          <w:lang w:val="en-US"/>
        </w:rPr>
        <w:noBreakHyphen/>
        <w:t>HPA</w:t>
      </w:r>
      <w:r w:rsidR="005D1ACB" w:rsidRPr="00BF2ED8">
        <w:rPr>
          <w:lang w:val="en-US"/>
        </w:rPr>
        <w:t>] = 2 </w:t>
      </w:r>
      <w:proofErr w:type="gramStart"/>
      <w:r w:rsidR="005D1ACB" w:rsidRPr="00BF2ED8">
        <w:rPr>
          <w:lang w:val="en-US"/>
        </w:rPr>
        <w:t>mM, [</w:t>
      </w:r>
      <w:proofErr w:type="gramEnd"/>
      <w:r w:rsidR="00153D3E" w:rsidRPr="00BF2ED8">
        <w:rPr>
          <w:color w:val="000000" w:themeColor="text1"/>
          <w:lang w:val="en-US"/>
        </w:rPr>
        <w:t>[</w:t>
      </w:r>
      <w:proofErr w:type="gramStart"/>
      <w:r w:rsidR="00153D3E" w:rsidRPr="00BF2ED8">
        <w:rPr>
          <w:color w:val="000000" w:themeColor="text1"/>
          <w:lang w:val="en-US"/>
        </w:rPr>
        <w:t>Fe</w:t>
      </w:r>
      <w:r w:rsidR="00153D3E" w:rsidRPr="00BF2ED8">
        <w:rPr>
          <w:color w:val="000000" w:themeColor="text1"/>
          <w:vertAlign w:val="superscript"/>
          <w:lang w:val="en-US"/>
        </w:rPr>
        <w:t>III</w:t>
      </w:r>
      <w:r w:rsidR="00153D3E" w:rsidRPr="00BF2ED8">
        <w:rPr>
          <w:color w:val="000000" w:themeColor="text1"/>
          <w:lang w:val="en-US"/>
        </w:rPr>
        <w:t>(</w:t>
      </w:r>
      <w:proofErr w:type="gramEnd"/>
      <w:r w:rsidR="00121087" w:rsidRPr="00BF2ED8">
        <w:rPr>
          <w:color w:val="000000" w:themeColor="text1"/>
          <w:lang w:val="en-US"/>
        </w:rPr>
        <w:t>OH)(</w:t>
      </w:r>
      <w:r w:rsidR="00153D3E" w:rsidRPr="00BF2ED8">
        <w:rPr>
          <w:bCs/>
          <w:color w:val="000000" w:themeColor="text1"/>
          <w:lang w:val="en-US"/>
        </w:rPr>
        <w:t>Py</w:t>
      </w:r>
      <w:r w:rsidR="00153D3E" w:rsidRPr="00BF2ED8">
        <w:rPr>
          <w:bCs/>
          <w:color w:val="000000" w:themeColor="text1"/>
          <w:vertAlign w:val="subscript"/>
          <w:lang w:val="en-US"/>
        </w:rPr>
        <w:t>5</w:t>
      </w:r>
      <w:r w:rsidR="00153D3E" w:rsidRPr="00BF2ED8">
        <w:rPr>
          <w:bCs/>
          <w:color w:val="000000" w:themeColor="text1"/>
          <w:lang w:val="en-US"/>
        </w:rPr>
        <w:t>Me</w:t>
      </w:r>
      <w:r w:rsidR="00153D3E" w:rsidRPr="00BF2ED8">
        <w:rPr>
          <w:bCs/>
          <w:color w:val="000000" w:themeColor="text1"/>
          <w:vertAlign w:val="subscript"/>
          <w:lang w:val="en-US"/>
        </w:rPr>
        <w:t>2</w:t>
      </w:r>
      <w:r w:rsidR="00153D3E" w:rsidRPr="00BF2ED8">
        <w:rPr>
          <w:bCs/>
          <w:color w:val="000000" w:themeColor="text1"/>
          <w:lang w:val="en-US"/>
        </w:rPr>
        <w:t>)]</w:t>
      </w:r>
      <w:r w:rsidR="00153D3E" w:rsidRPr="00BF2ED8">
        <w:rPr>
          <w:color w:val="000000" w:themeColor="text1"/>
          <w:vertAlign w:val="superscript"/>
          <w:lang w:val="en-US"/>
        </w:rPr>
        <w:t>2+</w:t>
      </w:r>
      <w:r w:rsidR="005D1ACB" w:rsidRPr="00BF2ED8">
        <w:rPr>
          <w:lang w:val="en-US"/>
        </w:rPr>
        <w:t>] = 4 mM, H</w:t>
      </w:r>
      <w:r w:rsidR="005D1ACB" w:rsidRPr="00BF2ED8">
        <w:rPr>
          <w:vertAlign w:val="subscript"/>
          <w:lang w:val="en-US"/>
        </w:rPr>
        <w:t>2</w:t>
      </w:r>
      <w:r w:rsidR="005D1ACB" w:rsidRPr="00BF2ED8">
        <w:rPr>
          <w:lang w:val="en-US"/>
        </w:rPr>
        <w:t>O, 24</w:t>
      </w:r>
      <w:r w:rsidR="007B5E3E" w:rsidRPr="00BF2ED8">
        <w:rPr>
          <w:lang w:val="en-US"/>
        </w:rPr>
        <w:t> </w:t>
      </w:r>
      <w:r w:rsidR="005D1ACB" w:rsidRPr="00BF2ED8">
        <w:rPr>
          <w:lang w:val="en-US"/>
        </w:rPr>
        <w:t>°C, t = 30 min.</w:t>
      </w:r>
    </w:p>
    <w:p w14:paraId="339732B7" w14:textId="77777777" w:rsidR="005D1ACB" w:rsidRPr="00BF2ED8" w:rsidRDefault="005D1ACB" w:rsidP="0023624A">
      <w:pPr>
        <w:pStyle w:val="StandardText"/>
        <w:rPr>
          <w:rFonts w:ascii="Calibri" w:hAnsi="Calibri" w:cs="Calibri"/>
          <w:lang w:val="en-US"/>
        </w:rPr>
      </w:pPr>
    </w:p>
    <w:p w14:paraId="607465D7" w14:textId="5FB2DB2A" w:rsidR="005D1ACB" w:rsidRPr="00BF2ED8" w:rsidRDefault="0001559E" w:rsidP="00E673CD">
      <w:pPr>
        <w:pStyle w:val="KeinLeerraum"/>
        <w:rPr>
          <w:lang w:val="en-US"/>
        </w:rPr>
      </w:pPr>
      <w:r>
        <w:rPr>
          <w:noProof/>
          <w:lang w:eastAsia="de-DE"/>
          <w14:ligatures w14:val="none"/>
        </w:rPr>
        <w:lastRenderedPageBreak/>
        <w:object w:dxaOrig="1440" w:dyaOrig="1440" w14:anchorId="0693A093">
          <v:shape id="_x0000_s1059" type="#_x0000_t75" style="position:absolute;left:0;text-align:left;margin-left:356.25pt;margin-top:37.7pt;width:33.25pt;height:65.5pt;z-index:251692032">
            <v:imagedata r:id="rId18" o:title=""/>
          </v:shape>
          <o:OLEObject Type="Embed" ProgID="ChemDraw_x64.Document.6.0" ShapeID="_x0000_s1059" DrawAspect="Content" ObjectID="_1831054186" r:id="rId95"/>
        </w:object>
      </w:r>
      <w:r>
        <w:rPr>
          <w:noProof/>
          <w:lang w:eastAsia="de-DE"/>
        </w:rPr>
        <w:object w:dxaOrig="1440" w:dyaOrig="1440" w14:anchorId="7728BD3E">
          <v:shape id="_x0000_s1098" type="#_x0000_t75" style="position:absolute;left:0;text-align:left;margin-left:61.75pt;margin-top:94.9pt;width:21.05pt;height:56.05pt;z-index:251697152">
            <v:imagedata r:id="rId57" o:title=""/>
          </v:shape>
          <o:OLEObject Type="Embed" ProgID="ChemDraw_x64.Document.6.0" ShapeID="_x0000_s1098" DrawAspect="Content" ObjectID="_1831054187" r:id="rId96"/>
        </w:object>
      </w:r>
      <w:r w:rsidR="001D1ACB" w:rsidRPr="00BF2ED8">
        <w:object w:dxaOrig="11683" w:dyaOrig="5465" w14:anchorId="6083DC8E">
          <v:shape id="_x0000_i1081" type="#_x0000_t75" style="width:446.25pt;height:208.5pt" o:ole="">
            <v:imagedata r:id="rId97" o:title=""/>
          </v:shape>
          <o:OLEObject Type="Embed" ProgID="Origin95.Graph" ShapeID="_x0000_i1081" DrawAspect="Content" ObjectID="_1831054141" r:id="rId98"/>
        </w:object>
      </w:r>
      <w:r w:rsidR="005A426B" w:rsidRPr="00BF2ED8">
        <w:rPr>
          <w:b/>
          <w:lang w:val="en-US"/>
        </w:rPr>
        <w:t>Figure S2</w:t>
      </w:r>
      <w:r w:rsidR="008759A0" w:rsidRPr="00BF2ED8">
        <w:rPr>
          <w:b/>
          <w:lang w:val="en-US"/>
        </w:rPr>
        <w:t>4</w:t>
      </w:r>
      <w:r w:rsidR="005A426B" w:rsidRPr="00BF2ED8">
        <w:rPr>
          <w:b/>
          <w:lang w:val="en-US"/>
        </w:rPr>
        <w:t xml:space="preserve">: </w:t>
      </w:r>
      <w:r w:rsidR="005D1ACB" w:rsidRPr="00BF2ED8">
        <w:rPr>
          <w:lang w:val="en-US"/>
        </w:rPr>
        <w:t xml:space="preserve">Excerpt of the GC-MS trace of the reaction of </w:t>
      </w:r>
      <w:r w:rsidR="005D1ACB" w:rsidRPr="00BF2ED8">
        <w:rPr>
          <w:b/>
          <w:lang w:val="en-US"/>
        </w:rPr>
        <w:t>4-HMA</w:t>
      </w:r>
      <w:r w:rsidR="005D1ACB" w:rsidRPr="00BF2ED8">
        <w:rPr>
          <w:lang w:val="en-US"/>
        </w:rPr>
        <w:t xml:space="preserve"> with </w:t>
      </w:r>
      <w:r w:rsidR="00153D3E" w:rsidRPr="00BF2ED8">
        <w:rPr>
          <w:color w:val="000000" w:themeColor="text1"/>
          <w:lang w:val="en-US"/>
        </w:rPr>
        <w:t>[</w:t>
      </w:r>
      <w:proofErr w:type="gramStart"/>
      <w:r w:rsidR="00153D3E" w:rsidRPr="00BF2ED8">
        <w:rPr>
          <w:color w:val="000000" w:themeColor="text1"/>
          <w:lang w:val="en-US"/>
        </w:rPr>
        <w:t>Fe</w:t>
      </w:r>
      <w:r w:rsidR="00153D3E" w:rsidRPr="00BF2ED8">
        <w:rPr>
          <w:color w:val="000000" w:themeColor="text1"/>
          <w:vertAlign w:val="superscript"/>
          <w:lang w:val="en-US"/>
        </w:rPr>
        <w:t>III</w:t>
      </w:r>
      <w:r w:rsidR="00153D3E" w:rsidRPr="00BF2ED8">
        <w:rPr>
          <w:color w:val="000000" w:themeColor="text1"/>
          <w:lang w:val="en-US"/>
        </w:rPr>
        <w:t>(</w:t>
      </w:r>
      <w:proofErr w:type="gramEnd"/>
      <w:r w:rsidR="00121087" w:rsidRPr="00BF2ED8">
        <w:rPr>
          <w:color w:val="000000" w:themeColor="text1"/>
          <w:lang w:val="en-US"/>
        </w:rPr>
        <w:t>OH)(</w:t>
      </w:r>
      <w:r w:rsidR="00153D3E" w:rsidRPr="00BF2ED8">
        <w:rPr>
          <w:lang w:val="en-GB"/>
        </w:rPr>
        <w:t>Py5Me2</w:t>
      </w:r>
      <w:r w:rsidR="00153D3E" w:rsidRPr="00BF2ED8">
        <w:rPr>
          <w:bCs/>
          <w:color w:val="000000" w:themeColor="text1"/>
          <w:lang w:val="en-US"/>
        </w:rPr>
        <w:t>)]</w:t>
      </w:r>
      <w:r w:rsidR="00153D3E" w:rsidRPr="00BF2ED8">
        <w:rPr>
          <w:color w:val="000000" w:themeColor="text1"/>
          <w:vertAlign w:val="superscript"/>
          <w:lang w:val="en-US"/>
        </w:rPr>
        <w:t>2+</w:t>
      </w:r>
      <w:r w:rsidR="005D1ACB" w:rsidRPr="00BF2ED8">
        <w:rPr>
          <w:lang w:val="en-US"/>
        </w:rPr>
        <w:t xml:space="preserve"> (Reaction </w:t>
      </w:r>
      <w:r w:rsidR="005D1ACB" w:rsidRPr="00BF2ED8">
        <w:rPr>
          <w:b/>
          <w:lang w:val="en-US"/>
        </w:rPr>
        <w:t>23</w:t>
      </w:r>
      <w:r w:rsidR="005D1ACB" w:rsidRPr="00BF2ED8">
        <w:rPr>
          <w:lang w:val="en-US"/>
        </w:rPr>
        <w:t>). Conditions: [</w:t>
      </w:r>
      <w:r w:rsidR="005D1ACB" w:rsidRPr="00BF2ED8">
        <w:rPr>
          <w:b/>
          <w:lang w:val="en-US"/>
        </w:rPr>
        <w:t>4</w:t>
      </w:r>
      <w:r w:rsidR="005D1ACB" w:rsidRPr="00BF2ED8">
        <w:rPr>
          <w:b/>
          <w:lang w:val="en-US"/>
        </w:rPr>
        <w:noBreakHyphen/>
        <w:t>HMA</w:t>
      </w:r>
      <w:r w:rsidR="005D1ACB" w:rsidRPr="00BF2ED8">
        <w:rPr>
          <w:lang w:val="en-US"/>
        </w:rPr>
        <w:t>] = 2 </w:t>
      </w:r>
      <w:proofErr w:type="gramStart"/>
      <w:r w:rsidR="005D1ACB" w:rsidRPr="00BF2ED8">
        <w:rPr>
          <w:lang w:val="en-US"/>
        </w:rPr>
        <w:t>mM, [</w:t>
      </w:r>
      <w:proofErr w:type="gramEnd"/>
      <w:r w:rsidR="00153D3E" w:rsidRPr="00BF2ED8">
        <w:rPr>
          <w:color w:val="000000" w:themeColor="text1"/>
          <w:lang w:val="en-US"/>
        </w:rPr>
        <w:t>[</w:t>
      </w:r>
      <w:proofErr w:type="gramStart"/>
      <w:r w:rsidR="00153D3E" w:rsidRPr="00BF2ED8">
        <w:rPr>
          <w:color w:val="000000" w:themeColor="text1"/>
          <w:lang w:val="en-US"/>
        </w:rPr>
        <w:t>Fe</w:t>
      </w:r>
      <w:r w:rsidR="00153D3E" w:rsidRPr="00BF2ED8">
        <w:rPr>
          <w:color w:val="000000" w:themeColor="text1"/>
          <w:vertAlign w:val="superscript"/>
          <w:lang w:val="en-US"/>
        </w:rPr>
        <w:t>III</w:t>
      </w:r>
      <w:r w:rsidR="00153D3E" w:rsidRPr="00BF2ED8">
        <w:rPr>
          <w:color w:val="000000" w:themeColor="text1"/>
          <w:lang w:val="en-US"/>
        </w:rPr>
        <w:t>(</w:t>
      </w:r>
      <w:proofErr w:type="gramEnd"/>
      <w:r w:rsidR="00121087" w:rsidRPr="00BF2ED8">
        <w:rPr>
          <w:color w:val="000000" w:themeColor="text1"/>
          <w:lang w:val="en-US"/>
        </w:rPr>
        <w:t>OH)(</w:t>
      </w:r>
      <w:r w:rsidR="00153D3E" w:rsidRPr="00BF2ED8">
        <w:rPr>
          <w:bCs/>
          <w:color w:val="000000" w:themeColor="text1"/>
          <w:lang w:val="en-US"/>
        </w:rPr>
        <w:t>Py</w:t>
      </w:r>
      <w:r w:rsidR="00153D3E" w:rsidRPr="00BF2ED8">
        <w:rPr>
          <w:bCs/>
          <w:color w:val="000000" w:themeColor="text1"/>
          <w:vertAlign w:val="subscript"/>
          <w:lang w:val="en-US"/>
        </w:rPr>
        <w:t>5</w:t>
      </w:r>
      <w:r w:rsidR="00153D3E" w:rsidRPr="00BF2ED8">
        <w:rPr>
          <w:bCs/>
          <w:color w:val="000000" w:themeColor="text1"/>
          <w:lang w:val="en-US"/>
        </w:rPr>
        <w:t>Me</w:t>
      </w:r>
      <w:r w:rsidR="00153D3E" w:rsidRPr="00BF2ED8">
        <w:rPr>
          <w:bCs/>
          <w:color w:val="000000" w:themeColor="text1"/>
          <w:vertAlign w:val="subscript"/>
          <w:lang w:val="en-US"/>
        </w:rPr>
        <w:t>2</w:t>
      </w:r>
      <w:r w:rsidR="00153D3E" w:rsidRPr="00BF2ED8">
        <w:rPr>
          <w:bCs/>
          <w:color w:val="000000" w:themeColor="text1"/>
          <w:lang w:val="en-US"/>
        </w:rPr>
        <w:t>)]</w:t>
      </w:r>
      <w:r w:rsidR="00153D3E" w:rsidRPr="00BF2ED8">
        <w:rPr>
          <w:bCs/>
          <w:color w:val="000000" w:themeColor="text1"/>
          <w:vertAlign w:val="superscript"/>
          <w:lang w:val="en-US"/>
        </w:rPr>
        <w:t>2+</w:t>
      </w:r>
      <w:r w:rsidR="005D1ACB" w:rsidRPr="00BF2ED8">
        <w:rPr>
          <w:bCs/>
          <w:lang w:val="en-US"/>
        </w:rPr>
        <w:t>] = 4 mM, H</w:t>
      </w:r>
      <w:r w:rsidR="005D1ACB" w:rsidRPr="00BF2ED8">
        <w:rPr>
          <w:bCs/>
          <w:vertAlign w:val="subscript"/>
          <w:lang w:val="en-US"/>
        </w:rPr>
        <w:t>2</w:t>
      </w:r>
      <w:r w:rsidR="005D1ACB" w:rsidRPr="00BF2ED8">
        <w:rPr>
          <w:bCs/>
          <w:lang w:val="en-US"/>
        </w:rPr>
        <w:t>O</w:t>
      </w:r>
      <w:r w:rsidR="005D1ACB" w:rsidRPr="00BF2ED8">
        <w:rPr>
          <w:lang w:val="en-US"/>
        </w:rPr>
        <w:t>, 24</w:t>
      </w:r>
      <w:r w:rsidR="007B5E3E" w:rsidRPr="00BF2ED8">
        <w:rPr>
          <w:lang w:val="en-US"/>
        </w:rPr>
        <w:t> </w:t>
      </w:r>
      <w:r w:rsidR="005D1ACB" w:rsidRPr="00BF2ED8">
        <w:rPr>
          <w:lang w:val="en-US"/>
        </w:rPr>
        <w:t>°C, t = 30 min.</w:t>
      </w:r>
    </w:p>
    <w:p w14:paraId="2346605F" w14:textId="77777777" w:rsidR="005D1ACB" w:rsidRPr="00BF2ED8" w:rsidRDefault="005D1ACB" w:rsidP="0023624A">
      <w:pPr>
        <w:pStyle w:val="StandardText"/>
        <w:rPr>
          <w:rFonts w:ascii="Calibri" w:hAnsi="Calibri" w:cs="Calibri"/>
          <w:lang w:val="en-US"/>
        </w:rPr>
      </w:pPr>
    </w:p>
    <w:p w14:paraId="7C5432C6" w14:textId="5CC27333" w:rsidR="005D1ACB" w:rsidRPr="00BF2ED8" w:rsidRDefault="0001559E" w:rsidP="001D1ACB">
      <w:pPr>
        <w:pStyle w:val="KeinLeerraum"/>
        <w:rPr>
          <w:lang w:val="en-US"/>
        </w:rPr>
      </w:pPr>
      <w:r>
        <w:rPr>
          <w:noProof/>
          <w:lang w:eastAsia="de-DE"/>
        </w:rPr>
        <w:object w:dxaOrig="1440" w:dyaOrig="1440" w14:anchorId="7728BD3E">
          <v:shape id="_x0000_s1097" type="#_x0000_t75" style="position:absolute;left:0;text-align:left;margin-left:85.75pt;margin-top:34pt;width:21.05pt;height:56.05pt;z-index:251696128">
            <v:imagedata r:id="rId57" o:title=""/>
          </v:shape>
          <o:OLEObject Type="Embed" ProgID="ChemDraw_x64.Document.6.0" ShapeID="_x0000_s1097" DrawAspect="Content" ObjectID="_1831054188" r:id="rId99"/>
        </w:object>
      </w:r>
      <w:r w:rsidR="001D1ACB" w:rsidRPr="00BF2ED8">
        <w:object w:dxaOrig="11835" w:dyaOrig="5465" w14:anchorId="44E7167F">
          <v:shape id="_x0000_i1083" type="#_x0000_t75" style="width:447pt;height:206.25pt" o:ole="">
            <v:imagedata r:id="rId100" o:title=""/>
          </v:shape>
          <o:OLEObject Type="Embed" ProgID="Origin95.Graph" ShapeID="_x0000_i1083" DrawAspect="Content" ObjectID="_1831054142" r:id="rId101"/>
        </w:object>
      </w:r>
      <w:r w:rsidR="005A426B" w:rsidRPr="00BF2ED8">
        <w:rPr>
          <w:b/>
          <w:lang w:val="en-US"/>
        </w:rPr>
        <w:t>Figure S2</w:t>
      </w:r>
      <w:r w:rsidR="008759A0" w:rsidRPr="00BF2ED8">
        <w:rPr>
          <w:b/>
          <w:lang w:val="en-US"/>
        </w:rPr>
        <w:t>5</w:t>
      </w:r>
      <w:r w:rsidR="005A426B" w:rsidRPr="00BF2ED8">
        <w:rPr>
          <w:b/>
          <w:lang w:val="en-US"/>
        </w:rPr>
        <w:t xml:space="preserve">: </w:t>
      </w:r>
      <w:r w:rsidR="005D1ACB" w:rsidRPr="00BF2ED8">
        <w:rPr>
          <w:lang w:val="en-US"/>
        </w:rPr>
        <w:t xml:space="preserve">Excerpt of the GC-MS trace of the reaction of </w:t>
      </w:r>
      <w:r w:rsidR="005D1ACB" w:rsidRPr="00BF2ED8">
        <w:rPr>
          <w:b/>
          <w:lang w:val="en-US"/>
        </w:rPr>
        <w:t>4-HBz</w:t>
      </w:r>
      <w:r w:rsidR="005D1ACB" w:rsidRPr="00BF2ED8">
        <w:rPr>
          <w:lang w:val="en-US"/>
        </w:rPr>
        <w:t xml:space="preserve"> with </w:t>
      </w:r>
      <w:r w:rsidR="00153D3E" w:rsidRPr="00BF2ED8">
        <w:rPr>
          <w:color w:val="000000" w:themeColor="text1"/>
          <w:lang w:val="en-US"/>
        </w:rPr>
        <w:t>[</w:t>
      </w:r>
      <w:proofErr w:type="gramStart"/>
      <w:r w:rsidR="00153D3E" w:rsidRPr="00BF2ED8">
        <w:rPr>
          <w:color w:val="000000" w:themeColor="text1"/>
          <w:lang w:val="en-US"/>
        </w:rPr>
        <w:t>Fe</w:t>
      </w:r>
      <w:r w:rsidR="00153D3E" w:rsidRPr="00BF2ED8">
        <w:rPr>
          <w:color w:val="000000" w:themeColor="text1"/>
          <w:vertAlign w:val="superscript"/>
          <w:lang w:val="en-US"/>
        </w:rPr>
        <w:t>III</w:t>
      </w:r>
      <w:r w:rsidR="00153D3E" w:rsidRPr="00BF2ED8">
        <w:rPr>
          <w:color w:val="000000" w:themeColor="text1"/>
          <w:lang w:val="en-US"/>
        </w:rPr>
        <w:t>(</w:t>
      </w:r>
      <w:proofErr w:type="gramEnd"/>
      <w:r w:rsidR="00121087" w:rsidRPr="00BF2ED8">
        <w:rPr>
          <w:color w:val="000000" w:themeColor="text1"/>
          <w:lang w:val="en-US"/>
        </w:rPr>
        <w:t>OH)(</w:t>
      </w:r>
      <w:r w:rsidR="00153D3E" w:rsidRPr="00BF2ED8">
        <w:rPr>
          <w:bCs/>
          <w:color w:val="000000" w:themeColor="text1"/>
          <w:lang w:val="en-US"/>
        </w:rPr>
        <w:t>Py</w:t>
      </w:r>
      <w:r w:rsidR="00153D3E" w:rsidRPr="00BF2ED8">
        <w:rPr>
          <w:bCs/>
          <w:color w:val="000000" w:themeColor="text1"/>
          <w:vertAlign w:val="subscript"/>
          <w:lang w:val="en-US"/>
        </w:rPr>
        <w:t>5</w:t>
      </w:r>
      <w:r w:rsidR="00153D3E" w:rsidRPr="00BF2ED8">
        <w:rPr>
          <w:bCs/>
          <w:color w:val="000000" w:themeColor="text1"/>
          <w:lang w:val="en-US"/>
        </w:rPr>
        <w:t>Me</w:t>
      </w:r>
      <w:r w:rsidR="00153D3E" w:rsidRPr="00BF2ED8">
        <w:rPr>
          <w:bCs/>
          <w:color w:val="000000" w:themeColor="text1"/>
          <w:vertAlign w:val="subscript"/>
          <w:lang w:val="en-US"/>
        </w:rPr>
        <w:t>2</w:t>
      </w:r>
      <w:r w:rsidR="00153D3E" w:rsidRPr="00BF2ED8">
        <w:rPr>
          <w:bCs/>
          <w:color w:val="000000" w:themeColor="text1"/>
          <w:lang w:val="en-US"/>
        </w:rPr>
        <w:t>)]</w:t>
      </w:r>
      <w:r w:rsidR="00153D3E" w:rsidRPr="00BF2ED8">
        <w:rPr>
          <w:color w:val="000000" w:themeColor="text1"/>
          <w:vertAlign w:val="superscript"/>
          <w:lang w:val="en-US"/>
        </w:rPr>
        <w:t>2+</w:t>
      </w:r>
      <w:r w:rsidR="005D1ACB" w:rsidRPr="00BF2ED8">
        <w:rPr>
          <w:lang w:val="en-US"/>
        </w:rPr>
        <w:t xml:space="preserve"> (Reaction </w:t>
      </w:r>
      <w:r w:rsidR="005D1ACB" w:rsidRPr="00BF2ED8">
        <w:rPr>
          <w:b/>
          <w:lang w:val="en-US"/>
        </w:rPr>
        <w:t>2</w:t>
      </w:r>
      <w:r w:rsidR="00EF7FB8" w:rsidRPr="00BF2ED8">
        <w:rPr>
          <w:b/>
          <w:lang w:val="en-US"/>
        </w:rPr>
        <w:t>4</w:t>
      </w:r>
      <w:r w:rsidR="005D1ACB" w:rsidRPr="00BF2ED8">
        <w:rPr>
          <w:lang w:val="en-US"/>
        </w:rPr>
        <w:t>). Conditions: [</w:t>
      </w:r>
      <w:r w:rsidR="005D1ACB" w:rsidRPr="00BF2ED8">
        <w:rPr>
          <w:b/>
          <w:lang w:val="en-US"/>
        </w:rPr>
        <w:t>4</w:t>
      </w:r>
      <w:r w:rsidR="005D1ACB" w:rsidRPr="00BF2ED8">
        <w:rPr>
          <w:b/>
          <w:lang w:val="en-US"/>
        </w:rPr>
        <w:noBreakHyphen/>
        <w:t>HBz</w:t>
      </w:r>
      <w:r w:rsidR="005D1ACB" w:rsidRPr="00BF2ED8">
        <w:rPr>
          <w:lang w:val="en-US"/>
        </w:rPr>
        <w:t>] = 2 </w:t>
      </w:r>
      <w:proofErr w:type="gramStart"/>
      <w:r w:rsidR="005D1ACB" w:rsidRPr="00BF2ED8">
        <w:rPr>
          <w:lang w:val="en-US"/>
        </w:rPr>
        <w:t>mM, [</w:t>
      </w:r>
      <w:proofErr w:type="gramEnd"/>
      <w:r w:rsidR="00153D3E" w:rsidRPr="00BF2ED8">
        <w:rPr>
          <w:color w:val="000000" w:themeColor="text1"/>
          <w:lang w:val="en-US"/>
        </w:rPr>
        <w:t>[</w:t>
      </w:r>
      <w:proofErr w:type="gramStart"/>
      <w:r w:rsidR="00153D3E" w:rsidRPr="00BF2ED8">
        <w:rPr>
          <w:color w:val="000000" w:themeColor="text1"/>
          <w:lang w:val="en-US"/>
        </w:rPr>
        <w:t>Fe</w:t>
      </w:r>
      <w:r w:rsidR="00153D3E" w:rsidRPr="00BF2ED8">
        <w:rPr>
          <w:color w:val="000000" w:themeColor="text1"/>
          <w:vertAlign w:val="superscript"/>
          <w:lang w:val="en-US"/>
        </w:rPr>
        <w:t>III</w:t>
      </w:r>
      <w:r w:rsidR="00153D3E" w:rsidRPr="00BF2ED8">
        <w:rPr>
          <w:color w:val="000000" w:themeColor="text1"/>
          <w:lang w:val="en-US"/>
        </w:rPr>
        <w:t>(</w:t>
      </w:r>
      <w:proofErr w:type="gramEnd"/>
      <w:r w:rsidR="00121087" w:rsidRPr="00BF2ED8">
        <w:rPr>
          <w:color w:val="000000" w:themeColor="text1"/>
          <w:lang w:val="en-US"/>
        </w:rPr>
        <w:t>OH)(</w:t>
      </w:r>
      <w:r w:rsidR="00153D3E" w:rsidRPr="00BF2ED8">
        <w:rPr>
          <w:bCs/>
          <w:color w:val="000000" w:themeColor="text1"/>
          <w:lang w:val="en-US"/>
        </w:rPr>
        <w:t>Py</w:t>
      </w:r>
      <w:r w:rsidR="00153D3E" w:rsidRPr="00BF2ED8">
        <w:rPr>
          <w:bCs/>
          <w:color w:val="000000" w:themeColor="text1"/>
          <w:vertAlign w:val="subscript"/>
          <w:lang w:val="en-US"/>
        </w:rPr>
        <w:t>5</w:t>
      </w:r>
      <w:r w:rsidR="00153D3E" w:rsidRPr="00BF2ED8">
        <w:rPr>
          <w:bCs/>
          <w:color w:val="000000" w:themeColor="text1"/>
          <w:lang w:val="en-US"/>
        </w:rPr>
        <w:t>Me</w:t>
      </w:r>
      <w:r w:rsidR="00153D3E" w:rsidRPr="00BF2ED8">
        <w:rPr>
          <w:bCs/>
          <w:color w:val="000000" w:themeColor="text1"/>
          <w:vertAlign w:val="subscript"/>
          <w:lang w:val="en-US"/>
        </w:rPr>
        <w:t>2</w:t>
      </w:r>
      <w:r w:rsidR="00153D3E" w:rsidRPr="00BF2ED8">
        <w:rPr>
          <w:bCs/>
          <w:color w:val="000000" w:themeColor="text1"/>
          <w:lang w:val="en-US"/>
        </w:rPr>
        <w:t>)]</w:t>
      </w:r>
      <w:r w:rsidR="00153D3E" w:rsidRPr="00BF2ED8">
        <w:rPr>
          <w:bCs/>
          <w:color w:val="000000" w:themeColor="text1"/>
          <w:vertAlign w:val="superscript"/>
          <w:lang w:val="en-US"/>
        </w:rPr>
        <w:t>2+</w:t>
      </w:r>
      <w:r w:rsidR="005D1ACB" w:rsidRPr="00BF2ED8">
        <w:rPr>
          <w:bCs/>
          <w:lang w:val="en-US"/>
        </w:rPr>
        <w:t>]</w:t>
      </w:r>
      <w:r w:rsidR="005D1ACB" w:rsidRPr="00BF2ED8">
        <w:rPr>
          <w:lang w:val="en-US"/>
        </w:rPr>
        <w:t> = 4 mM, H</w:t>
      </w:r>
      <w:r w:rsidR="005D1ACB" w:rsidRPr="00BF2ED8">
        <w:rPr>
          <w:vertAlign w:val="subscript"/>
          <w:lang w:val="en-US"/>
        </w:rPr>
        <w:t>2</w:t>
      </w:r>
      <w:r w:rsidR="005D1ACB" w:rsidRPr="00BF2ED8">
        <w:rPr>
          <w:lang w:val="en-US"/>
        </w:rPr>
        <w:t>O, 24</w:t>
      </w:r>
      <w:r w:rsidR="007B5E3E" w:rsidRPr="00BF2ED8">
        <w:rPr>
          <w:lang w:val="en-US"/>
        </w:rPr>
        <w:t> </w:t>
      </w:r>
      <w:r w:rsidR="005D1ACB" w:rsidRPr="00BF2ED8">
        <w:rPr>
          <w:lang w:val="en-US"/>
        </w:rPr>
        <w:t>°C, t = 30 min.</w:t>
      </w:r>
    </w:p>
    <w:p w14:paraId="754AAAC0" w14:textId="77777777" w:rsidR="001D1ACB" w:rsidRPr="00BF2ED8" w:rsidRDefault="001D1ACB" w:rsidP="001D1ACB">
      <w:pPr>
        <w:pStyle w:val="KeinLeerraum"/>
        <w:rPr>
          <w:lang w:val="en-US"/>
        </w:rPr>
      </w:pPr>
    </w:p>
    <w:p w14:paraId="195939DC" w14:textId="77777777" w:rsidR="007D0265" w:rsidRPr="00BF2ED8" w:rsidRDefault="007D0265" w:rsidP="001D1ACB">
      <w:pPr>
        <w:pStyle w:val="KeinLeerraum"/>
        <w:rPr>
          <w:lang w:val="en-US"/>
        </w:rPr>
      </w:pPr>
    </w:p>
    <w:p w14:paraId="7EC920C6" w14:textId="77777777" w:rsidR="00B84EBD" w:rsidRPr="00BF2ED8" w:rsidRDefault="00B84EBD">
      <w:pPr>
        <w:spacing w:line="278" w:lineRule="auto"/>
        <w:rPr>
          <w:rFonts w:ascii="Calibri" w:hAnsi="Calibri"/>
          <w:b/>
          <w:bCs/>
          <w:sz w:val="20"/>
          <w:lang w:val="en-US"/>
        </w:rPr>
      </w:pPr>
      <w:r w:rsidRPr="00BF2ED8">
        <w:rPr>
          <w:b/>
          <w:bCs/>
          <w:lang w:val="en-US"/>
        </w:rPr>
        <w:br w:type="page"/>
      </w:r>
    </w:p>
    <w:p w14:paraId="1109A5C7" w14:textId="3C3F3044" w:rsidR="007D0265" w:rsidRPr="00BF2ED8" w:rsidRDefault="007D0265" w:rsidP="001D1ACB">
      <w:pPr>
        <w:pStyle w:val="KeinLeerraum"/>
        <w:rPr>
          <w:lang w:val="en-US"/>
        </w:rPr>
      </w:pPr>
      <w:r w:rsidRPr="00BF2ED8">
        <w:rPr>
          <w:b/>
          <w:bCs/>
          <w:lang w:val="en-US"/>
        </w:rPr>
        <w:lastRenderedPageBreak/>
        <w:t>Table S3</w:t>
      </w:r>
      <w:r w:rsidR="00F53B3B" w:rsidRPr="00BF2ED8">
        <w:rPr>
          <w:b/>
          <w:bCs/>
          <w:lang w:val="en-US"/>
        </w:rPr>
        <w:t>:</w:t>
      </w:r>
      <w:r w:rsidR="00F53B3B" w:rsidRPr="00BF2ED8">
        <w:rPr>
          <w:lang w:val="en-US"/>
        </w:rPr>
        <w:t xml:space="preserve"> Integration of signal</w:t>
      </w:r>
      <w:r w:rsidR="00F92287" w:rsidRPr="00BF2ED8">
        <w:rPr>
          <w:lang w:val="en-US"/>
        </w:rPr>
        <w:t xml:space="preserve">s of reactions </w:t>
      </w:r>
      <w:r w:rsidR="00B84EBD" w:rsidRPr="00BF2ED8">
        <w:rPr>
          <w:lang w:val="en-US"/>
        </w:rPr>
        <w:t xml:space="preserve">1-15 as </w:t>
      </w:r>
      <w:proofErr w:type="gramStart"/>
      <w:r w:rsidR="00B84EBD" w:rsidRPr="00BF2ED8">
        <w:rPr>
          <w:lang w:val="en-US"/>
        </w:rPr>
        <w:t>shown in</w:t>
      </w:r>
      <w:proofErr w:type="gramEnd"/>
      <w:r w:rsidR="00B84EBD" w:rsidRPr="00BF2ED8">
        <w:rPr>
          <w:lang w:val="en-US"/>
        </w:rPr>
        <w:t xml:space="preserve"> </w:t>
      </w:r>
      <w:r w:rsidR="00F92287" w:rsidRPr="00BF2ED8">
        <w:rPr>
          <w:lang w:val="en-US"/>
        </w:rPr>
        <w:t>in Table S1</w:t>
      </w:r>
      <w:r w:rsidR="00A35002" w:rsidRPr="00BF2ED8">
        <w:rPr>
          <w:lang w:val="en-US"/>
        </w:rPr>
        <w:t xml:space="preserve">. Values are provided in % of </w:t>
      </w:r>
      <w:r w:rsidR="008C7C77" w:rsidRPr="00BF2ED8">
        <w:rPr>
          <w:lang w:val="en-US"/>
        </w:rPr>
        <w:t xml:space="preserve">the </w:t>
      </w:r>
      <w:proofErr w:type="gramStart"/>
      <w:r w:rsidR="008C7C77" w:rsidRPr="00BF2ED8">
        <w:rPr>
          <w:lang w:val="en-US"/>
        </w:rPr>
        <w:t>sum total</w:t>
      </w:r>
      <w:proofErr w:type="gramEnd"/>
      <w:r w:rsidR="008C7C77" w:rsidRPr="00BF2ED8">
        <w:rPr>
          <w:lang w:val="en-US"/>
        </w:rPr>
        <w:t xml:space="preserve"> of all mentioned compounds (here 4-HPA, 4-HMA, 4-HBz, 4-HB, </w:t>
      </w:r>
      <w:r w:rsidR="00D35A18" w:rsidRPr="00BF2ED8">
        <w:rPr>
          <w:lang w:val="en-US"/>
        </w:rPr>
        <w:t>2-(2,4-</w:t>
      </w:r>
      <w:proofErr w:type="gramStart"/>
      <w:r w:rsidR="00D35A18" w:rsidRPr="00BF2ED8">
        <w:rPr>
          <w:lang w:val="en-US"/>
        </w:rPr>
        <w:t>hydroxyphenyl)acetic</w:t>
      </w:r>
      <w:proofErr w:type="gramEnd"/>
      <w:r w:rsidR="00D35A18" w:rsidRPr="00BF2ED8">
        <w:rPr>
          <w:lang w:val="en-US"/>
        </w:rPr>
        <w:t xml:space="preserve"> acid, and 4-HOA. Other signals, such as minor contaminants, were omitted from the analysis.</w:t>
      </w:r>
    </w:p>
    <w:p w14:paraId="37B93886" w14:textId="77777777" w:rsidR="00F92287" w:rsidRPr="00BF2ED8" w:rsidRDefault="00F92287" w:rsidP="00F92287">
      <w:pPr>
        <w:pStyle w:val="KeinLeerraum"/>
        <w:rPr>
          <w:b/>
          <w:bCs/>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
        <w:gridCol w:w="949"/>
        <w:gridCol w:w="1072"/>
        <w:gridCol w:w="918"/>
        <w:gridCol w:w="905"/>
        <w:gridCol w:w="3219"/>
        <w:gridCol w:w="1417"/>
      </w:tblGrid>
      <w:tr w:rsidR="001518ED" w:rsidRPr="00BF2ED8" w14:paraId="5E76B68C" w14:textId="77777777" w:rsidTr="00C22FCE">
        <w:trPr>
          <w:jc w:val="center"/>
        </w:trPr>
        <w:tc>
          <w:tcPr>
            <w:tcW w:w="326" w:type="pct"/>
            <w:tcBorders>
              <w:bottom w:val="single" w:sz="12" w:space="0" w:color="auto"/>
            </w:tcBorders>
            <w:vAlign w:val="center"/>
          </w:tcPr>
          <w:p w14:paraId="5FDD5C5E"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p>
        </w:tc>
        <w:tc>
          <w:tcPr>
            <w:tcW w:w="523" w:type="pct"/>
            <w:tcBorders>
              <w:bottom w:val="single" w:sz="12" w:space="0" w:color="auto"/>
            </w:tcBorders>
            <w:vAlign w:val="center"/>
          </w:tcPr>
          <w:p w14:paraId="4A2D7C5B" w14:textId="77777777" w:rsidR="001518ED" w:rsidRPr="00BF2ED8" w:rsidRDefault="001518ED" w:rsidP="00132254">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[4-HPA]</w:t>
            </w:r>
          </w:p>
        </w:tc>
        <w:tc>
          <w:tcPr>
            <w:tcW w:w="591" w:type="pct"/>
            <w:tcBorders>
              <w:bottom w:val="single" w:sz="12" w:space="0" w:color="auto"/>
            </w:tcBorders>
            <w:vAlign w:val="center"/>
          </w:tcPr>
          <w:p w14:paraId="4E0892B6" w14:textId="77777777" w:rsidR="001518ED" w:rsidRPr="00BF2ED8" w:rsidRDefault="001518ED" w:rsidP="00132254">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[4-HMA]</w:t>
            </w:r>
          </w:p>
        </w:tc>
        <w:tc>
          <w:tcPr>
            <w:tcW w:w="506" w:type="pct"/>
            <w:tcBorders>
              <w:bottom w:val="single" w:sz="12" w:space="0" w:color="auto"/>
            </w:tcBorders>
            <w:vAlign w:val="center"/>
          </w:tcPr>
          <w:p w14:paraId="39F14049" w14:textId="77777777" w:rsidR="001518ED" w:rsidRPr="00BF2ED8" w:rsidRDefault="001518ED" w:rsidP="00132254">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[4-HBz]</w:t>
            </w:r>
          </w:p>
        </w:tc>
        <w:tc>
          <w:tcPr>
            <w:tcW w:w="499" w:type="pct"/>
            <w:tcBorders>
              <w:bottom w:val="single" w:sz="12" w:space="0" w:color="auto"/>
            </w:tcBorders>
            <w:vAlign w:val="center"/>
          </w:tcPr>
          <w:p w14:paraId="773C0722" w14:textId="77777777" w:rsidR="001518ED" w:rsidRPr="00BF2ED8" w:rsidRDefault="001518ED" w:rsidP="00132254">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[4-HB]</w:t>
            </w:r>
          </w:p>
        </w:tc>
        <w:tc>
          <w:tcPr>
            <w:tcW w:w="1774" w:type="pct"/>
            <w:tcBorders>
              <w:bottom w:val="single" w:sz="12" w:space="0" w:color="auto"/>
            </w:tcBorders>
            <w:vAlign w:val="center"/>
          </w:tcPr>
          <w:p w14:paraId="54EAA2A7" w14:textId="77777777" w:rsidR="001518ED" w:rsidRPr="00BF2ED8" w:rsidRDefault="001518ED" w:rsidP="00B84EBD">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[2-(2,4-</w:t>
            </w:r>
            <w:proofErr w:type="gramStart"/>
            <w:r w:rsidRPr="00BF2ED8">
              <w:rPr>
                <w:rFonts w:ascii="Calibri" w:hAnsi="Calibri" w:cs="Calibri"/>
                <w:b/>
                <w:sz w:val="20"/>
                <w:szCs w:val="20"/>
                <w:lang w:val="en-US"/>
              </w:rPr>
              <w:t>hydroxyphenyl)acetic</w:t>
            </w:r>
            <w:proofErr w:type="gramEnd"/>
            <w:r w:rsidRPr="00BF2ED8">
              <w:rPr>
                <w:rFonts w:ascii="Calibri" w:hAnsi="Calibri" w:cs="Calibri"/>
                <w:b/>
                <w:sz w:val="20"/>
                <w:szCs w:val="20"/>
                <w:lang w:val="en-US"/>
              </w:rPr>
              <w:t xml:space="preserve"> acid]</w:t>
            </w:r>
          </w:p>
        </w:tc>
        <w:tc>
          <w:tcPr>
            <w:tcW w:w="782" w:type="pct"/>
            <w:tcBorders>
              <w:bottom w:val="single" w:sz="12" w:space="0" w:color="auto"/>
            </w:tcBorders>
            <w:vAlign w:val="center"/>
          </w:tcPr>
          <w:p w14:paraId="486ED1E2" w14:textId="77777777" w:rsidR="001518ED" w:rsidRPr="00BF2ED8" w:rsidRDefault="001518ED" w:rsidP="00B84EBD">
            <w:pPr>
              <w:pStyle w:val="Listenabsatz"/>
              <w:spacing w:line="360" w:lineRule="auto"/>
              <w:ind w:left="0"/>
              <w:jc w:val="center"/>
              <w:rPr>
                <w:rFonts w:ascii="Calibri" w:hAnsi="Calibri" w:cs="Calibri"/>
                <w:b/>
                <w:sz w:val="20"/>
                <w:szCs w:val="20"/>
                <w:lang w:val="en-US"/>
              </w:rPr>
            </w:pPr>
            <w:r w:rsidRPr="00BF2ED8">
              <w:rPr>
                <w:rFonts w:ascii="Calibri" w:hAnsi="Calibri" w:cs="Calibri"/>
                <w:b/>
                <w:sz w:val="20"/>
                <w:szCs w:val="20"/>
                <w:lang w:val="en-US"/>
              </w:rPr>
              <w:t>[4-HOA]</w:t>
            </w:r>
          </w:p>
        </w:tc>
      </w:tr>
      <w:tr w:rsidR="001518ED" w:rsidRPr="00BF2ED8" w14:paraId="55E3CA7B" w14:textId="77777777" w:rsidTr="00C22FCE">
        <w:trPr>
          <w:jc w:val="center"/>
        </w:trPr>
        <w:tc>
          <w:tcPr>
            <w:tcW w:w="326" w:type="pct"/>
            <w:tcBorders>
              <w:top w:val="single" w:sz="12" w:space="0" w:color="auto"/>
            </w:tcBorders>
            <w:vAlign w:val="center"/>
          </w:tcPr>
          <w:p w14:paraId="0B4604D6"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w:t>
            </w:r>
          </w:p>
        </w:tc>
        <w:tc>
          <w:tcPr>
            <w:tcW w:w="523" w:type="pct"/>
            <w:tcBorders>
              <w:top w:val="single" w:sz="12" w:space="0" w:color="auto"/>
            </w:tcBorders>
            <w:vAlign w:val="center"/>
          </w:tcPr>
          <w:p w14:paraId="18342F68"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95.0</w:t>
            </w:r>
          </w:p>
        </w:tc>
        <w:tc>
          <w:tcPr>
            <w:tcW w:w="591" w:type="pct"/>
            <w:tcBorders>
              <w:top w:val="single" w:sz="12" w:space="0" w:color="auto"/>
            </w:tcBorders>
            <w:vAlign w:val="center"/>
          </w:tcPr>
          <w:p w14:paraId="250B5BF6"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3.3</w:t>
            </w:r>
          </w:p>
        </w:tc>
        <w:tc>
          <w:tcPr>
            <w:tcW w:w="506" w:type="pct"/>
            <w:tcBorders>
              <w:top w:val="single" w:sz="12" w:space="0" w:color="auto"/>
            </w:tcBorders>
            <w:vAlign w:val="center"/>
          </w:tcPr>
          <w:p w14:paraId="3FD3A22B"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499" w:type="pct"/>
            <w:tcBorders>
              <w:top w:val="single" w:sz="12" w:space="0" w:color="auto"/>
            </w:tcBorders>
            <w:vAlign w:val="center"/>
          </w:tcPr>
          <w:p w14:paraId="35010F22"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774" w:type="pct"/>
            <w:tcBorders>
              <w:top w:val="single" w:sz="12" w:space="0" w:color="auto"/>
            </w:tcBorders>
            <w:vAlign w:val="center"/>
          </w:tcPr>
          <w:p w14:paraId="04AE5815" w14:textId="77777777" w:rsidR="001518ED" w:rsidRPr="00BF2ED8" w:rsidRDefault="001518ED" w:rsidP="00B84EB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1.7</w:t>
            </w:r>
          </w:p>
        </w:tc>
        <w:tc>
          <w:tcPr>
            <w:tcW w:w="782" w:type="pct"/>
            <w:tcBorders>
              <w:top w:val="single" w:sz="12" w:space="0" w:color="auto"/>
            </w:tcBorders>
            <w:vAlign w:val="center"/>
          </w:tcPr>
          <w:p w14:paraId="2F75D11B" w14:textId="77777777" w:rsidR="001518ED" w:rsidRPr="00BF2ED8" w:rsidRDefault="001518ED" w:rsidP="00B84EBD">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2C239E6F" w14:textId="77777777" w:rsidTr="00C22FCE">
        <w:trPr>
          <w:jc w:val="center"/>
        </w:trPr>
        <w:tc>
          <w:tcPr>
            <w:tcW w:w="326" w:type="pct"/>
            <w:vAlign w:val="center"/>
          </w:tcPr>
          <w:p w14:paraId="1EDBAA13"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2</w:t>
            </w:r>
          </w:p>
        </w:tc>
        <w:tc>
          <w:tcPr>
            <w:tcW w:w="523" w:type="pct"/>
            <w:vAlign w:val="center"/>
          </w:tcPr>
          <w:p w14:paraId="6C186920"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91" w:type="pct"/>
            <w:vAlign w:val="center"/>
          </w:tcPr>
          <w:p w14:paraId="7F85E2BD"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14.5</w:t>
            </w:r>
          </w:p>
        </w:tc>
        <w:tc>
          <w:tcPr>
            <w:tcW w:w="506" w:type="pct"/>
            <w:vAlign w:val="center"/>
          </w:tcPr>
          <w:p w14:paraId="4E585F13"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83.6</w:t>
            </w:r>
          </w:p>
        </w:tc>
        <w:tc>
          <w:tcPr>
            <w:tcW w:w="499" w:type="pct"/>
            <w:vAlign w:val="center"/>
          </w:tcPr>
          <w:p w14:paraId="2F4443D4"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1.4</w:t>
            </w:r>
          </w:p>
        </w:tc>
        <w:tc>
          <w:tcPr>
            <w:tcW w:w="1774" w:type="pct"/>
            <w:vAlign w:val="center"/>
          </w:tcPr>
          <w:p w14:paraId="68EAF361"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vAlign w:val="center"/>
          </w:tcPr>
          <w:p w14:paraId="1887C880"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0.5</w:t>
            </w:r>
          </w:p>
        </w:tc>
      </w:tr>
      <w:tr w:rsidR="001518ED" w:rsidRPr="00BF2ED8" w14:paraId="7D2FAFAC" w14:textId="77777777" w:rsidTr="00C22FCE">
        <w:trPr>
          <w:jc w:val="center"/>
        </w:trPr>
        <w:tc>
          <w:tcPr>
            <w:tcW w:w="326" w:type="pct"/>
            <w:tcBorders>
              <w:bottom w:val="single" w:sz="4" w:space="0" w:color="auto"/>
            </w:tcBorders>
            <w:vAlign w:val="center"/>
          </w:tcPr>
          <w:p w14:paraId="6D81CA2F"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3</w:t>
            </w:r>
          </w:p>
        </w:tc>
        <w:tc>
          <w:tcPr>
            <w:tcW w:w="523" w:type="pct"/>
            <w:tcBorders>
              <w:bottom w:val="single" w:sz="4" w:space="0" w:color="auto"/>
            </w:tcBorders>
            <w:vAlign w:val="center"/>
          </w:tcPr>
          <w:p w14:paraId="27366051"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91" w:type="pct"/>
            <w:tcBorders>
              <w:bottom w:val="single" w:sz="4" w:space="0" w:color="auto"/>
            </w:tcBorders>
            <w:vAlign w:val="center"/>
          </w:tcPr>
          <w:p w14:paraId="6C19C4FC"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06" w:type="pct"/>
            <w:tcBorders>
              <w:bottom w:val="single" w:sz="4" w:space="0" w:color="auto"/>
            </w:tcBorders>
            <w:vAlign w:val="center"/>
          </w:tcPr>
          <w:p w14:paraId="33A6F547"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95.2</w:t>
            </w:r>
          </w:p>
        </w:tc>
        <w:tc>
          <w:tcPr>
            <w:tcW w:w="499" w:type="pct"/>
            <w:tcBorders>
              <w:bottom w:val="single" w:sz="4" w:space="0" w:color="auto"/>
            </w:tcBorders>
            <w:vAlign w:val="center"/>
          </w:tcPr>
          <w:p w14:paraId="271C76D7"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4.8</w:t>
            </w:r>
          </w:p>
        </w:tc>
        <w:tc>
          <w:tcPr>
            <w:tcW w:w="1774" w:type="pct"/>
            <w:tcBorders>
              <w:bottom w:val="single" w:sz="4" w:space="0" w:color="auto"/>
            </w:tcBorders>
            <w:vAlign w:val="center"/>
          </w:tcPr>
          <w:p w14:paraId="0A07EBFA"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tcBorders>
              <w:bottom w:val="single" w:sz="4" w:space="0" w:color="auto"/>
            </w:tcBorders>
            <w:vAlign w:val="center"/>
          </w:tcPr>
          <w:p w14:paraId="6CF48F70"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55CABDEC" w14:textId="77777777" w:rsidTr="00C22FCE">
        <w:trPr>
          <w:jc w:val="center"/>
        </w:trPr>
        <w:tc>
          <w:tcPr>
            <w:tcW w:w="326" w:type="pct"/>
            <w:tcBorders>
              <w:top w:val="single" w:sz="4" w:space="0" w:color="auto"/>
            </w:tcBorders>
            <w:vAlign w:val="center"/>
          </w:tcPr>
          <w:p w14:paraId="29736095" w14:textId="77777777" w:rsidR="001518ED" w:rsidRPr="00BF2ED8" w:rsidRDefault="001518ED" w:rsidP="00132254">
            <w:pPr>
              <w:pStyle w:val="Listenabsatz"/>
              <w:spacing w:line="360" w:lineRule="auto"/>
              <w:ind w:left="0"/>
              <w:jc w:val="both"/>
              <w:rPr>
                <w:rFonts w:ascii="Calibri" w:hAnsi="Calibri" w:cs="Calibri"/>
                <w:b/>
                <w:sz w:val="10"/>
                <w:szCs w:val="10"/>
                <w:lang w:val="en-US"/>
              </w:rPr>
            </w:pPr>
          </w:p>
        </w:tc>
        <w:tc>
          <w:tcPr>
            <w:tcW w:w="523" w:type="pct"/>
            <w:tcBorders>
              <w:top w:val="single" w:sz="4" w:space="0" w:color="auto"/>
            </w:tcBorders>
            <w:vAlign w:val="center"/>
          </w:tcPr>
          <w:p w14:paraId="4A4CFAC9"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591" w:type="pct"/>
            <w:tcBorders>
              <w:top w:val="single" w:sz="4" w:space="0" w:color="auto"/>
            </w:tcBorders>
            <w:vAlign w:val="center"/>
          </w:tcPr>
          <w:p w14:paraId="063DD5E0"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506" w:type="pct"/>
            <w:tcBorders>
              <w:top w:val="single" w:sz="4" w:space="0" w:color="auto"/>
            </w:tcBorders>
            <w:vAlign w:val="center"/>
          </w:tcPr>
          <w:p w14:paraId="0D42B896"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499" w:type="pct"/>
            <w:tcBorders>
              <w:top w:val="single" w:sz="4" w:space="0" w:color="auto"/>
            </w:tcBorders>
            <w:vAlign w:val="center"/>
          </w:tcPr>
          <w:p w14:paraId="53B00D89"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1774" w:type="pct"/>
            <w:tcBorders>
              <w:top w:val="single" w:sz="4" w:space="0" w:color="auto"/>
            </w:tcBorders>
            <w:vAlign w:val="center"/>
          </w:tcPr>
          <w:p w14:paraId="24041FB5"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782" w:type="pct"/>
            <w:tcBorders>
              <w:top w:val="single" w:sz="4" w:space="0" w:color="auto"/>
            </w:tcBorders>
            <w:vAlign w:val="center"/>
          </w:tcPr>
          <w:p w14:paraId="4D411B8D"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r>
      <w:tr w:rsidR="001518ED" w:rsidRPr="00BF2ED8" w14:paraId="41D7ED3D" w14:textId="77777777" w:rsidTr="00C22FCE">
        <w:trPr>
          <w:jc w:val="center"/>
        </w:trPr>
        <w:tc>
          <w:tcPr>
            <w:tcW w:w="326" w:type="pct"/>
            <w:tcBorders>
              <w:top w:val="single" w:sz="4" w:space="0" w:color="auto"/>
            </w:tcBorders>
            <w:vAlign w:val="center"/>
          </w:tcPr>
          <w:p w14:paraId="5DE4EE6F"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4</w:t>
            </w:r>
          </w:p>
        </w:tc>
        <w:tc>
          <w:tcPr>
            <w:tcW w:w="523" w:type="pct"/>
            <w:tcBorders>
              <w:top w:val="single" w:sz="4" w:space="0" w:color="auto"/>
            </w:tcBorders>
            <w:vAlign w:val="center"/>
          </w:tcPr>
          <w:p w14:paraId="329C0126"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100</w:t>
            </w:r>
          </w:p>
        </w:tc>
        <w:tc>
          <w:tcPr>
            <w:tcW w:w="591" w:type="pct"/>
            <w:tcBorders>
              <w:top w:val="single" w:sz="4" w:space="0" w:color="auto"/>
            </w:tcBorders>
            <w:vAlign w:val="center"/>
          </w:tcPr>
          <w:p w14:paraId="25E4ED11"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06" w:type="pct"/>
            <w:tcBorders>
              <w:top w:val="single" w:sz="4" w:space="0" w:color="auto"/>
            </w:tcBorders>
            <w:vAlign w:val="center"/>
          </w:tcPr>
          <w:p w14:paraId="5A676BFB"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499" w:type="pct"/>
            <w:tcBorders>
              <w:top w:val="single" w:sz="4" w:space="0" w:color="auto"/>
            </w:tcBorders>
            <w:vAlign w:val="center"/>
          </w:tcPr>
          <w:p w14:paraId="4CA66EF9"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774" w:type="pct"/>
            <w:tcBorders>
              <w:top w:val="single" w:sz="4" w:space="0" w:color="auto"/>
            </w:tcBorders>
            <w:vAlign w:val="center"/>
          </w:tcPr>
          <w:p w14:paraId="27FC2ACA"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tcBorders>
              <w:top w:val="single" w:sz="4" w:space="0" w:color="auto"/>
            </w:tcBorders>
            <w:vAlign w:val="center"/>
          </w:tcPr>
          <w:p w14:paraId="1002432E"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06E95ADF" w14:textId="77777777" w:rsidTr="00C22FCE">
        <w:trPr>
          <w:jc w:val="center"/>
        </w:trPr>
        <w:tc>
          <w:tcPr>
            <w:tcW w:w="326" w:type="pct"/>
            <w:vAlign w:val="center"/>
          </w:tcPr>
          <w:p w14:paraId="13B5197A"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5</w:t>
            </w:r>
          </w:p>
        </w:tc>
        <w:tc>
          <w:tcPr>
            <w:tcW w:w="523" w:type="pct"/>
            <w:vAlign w:val="center"/>
          </w:tcPr>
          <w:p w14:paraId="259F0868"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91" w:type="pct"/>
            <w:vAlign w:val="center"/>
          </w:tcPr>
          <w:p w14:paraId="61124244"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94.7</w:t>
            </w:r>
          </w:p>
        </w:tc>
        <w:tc>
          <w:tcPr>
            <w:tcW w:w="506" w:type="pct"/>
            <w:vAlign w:val="center"/>
          </w:tcPr>
          <w:p w14:paraId="1485054B"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5.3</w:t>
            </w:r>
          </w:p>
        </w:tc>
        <w:tc>
          <w:tcPr>
            <w:tcW w:w="499" w:type="pct"/>
            <w:vAlign w:val="center"/>
          </w:tcPr>
          <w:p w14:paraId="4E28D8E0"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774" w:type="pct"/>
            <w:vAlign w:val="center"/>
          </w:tcPr>
          <w:p w14:paraId="1014DFEC"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vAlign w:val="center"/>
          </w:tcPr>
          <w:p w14:paraId="0BDF0C59"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45B66520" w14:textId="77777777" w:rsidTr="00C22FCE">
        <w:trPr>
          <w:jc w:val="center"/>
        </w:trPr>
        <w:tc>
          <w:tcPr>
            <w:tcW w:w="326" w:type="pct"/>
            <w:tcBorders>
              <w:bottom w:val="single" w:sz="4" w:space="0" w:color="auto"/>
            </w:tcBorders>
            <w:vAlign w:val="center"/>
          </w:tcPr>
          <w:p w14:paraId="414FDAC1"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6</w:t>
            </w:r>
          </w:p>
        </w:tc>
        <w:tc>
          <w:tcPr>
            <w:tcW w:w="523" w:type="pct"/>
            <w:tcBorders>
              <w:bottom w:val="single" w:sz="4" w:space="0" w:color="auto"/>
            </w:tcBorders>
            <w:vAlign w:val="center"/>
          </w:tcPr>
          <w:p w14:paraId="2F87EB5E"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91" w:type="pct"/>
            <w:tcBorders>
              <w:bottom w:val="single" w:sz="4" w:space="0" w:color="auto"/>
            </w:tcBorders>
            <w:vAlign w:val="center"/>
          </w:tcPr>
          <w:p w14:paraId="0C5D330B"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06" w:type="pct"/>
            <w:tcBorders>
              <w:bottom w:val="single" w:sz="4" w:space="0" w:color="auto"/>
            </w:tcBorders>
            <w:vAlign w:val="center"/>
          </w:tcPr>
          <w:p w14:paraId="6E7BE1D1"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100</w:t>
            </w:r>
          </w:p>
        </w:tc>
        <w:tc>
          <w:tcPr>
            <w:tcW w:w="499" w:type="pct"/>
            <w:tcBorders>
              <w:bottom w:val="single" w:sz="4" w:space="0" w:color="auto"/>
            </w:tcBorders>
            <w:vAlign w:val="center"/>
          </w:tcPr>
          <w:p w14:paraId="2193114E"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774" w:type="pct"/>
            <w:tcBorders>
              <w:bottom w:val="single" w:sz="4" w:space="0" w:color="auto"/>
            </w:tcBorders>
            <w:vAlign w:val="center"/>
          </w:tcPr>
          <w:p w14:paraId="220B92E9"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tcBorders>
              <w:bottom w:val="single" w:sz="4" w:space="0" w:color="auto"/>
            </w:tcBorders>
            <w:vAlign w:val="center"/>
          </w:tcPr>
          <w:p w14:paraId="310FC99D"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391593C7" w14:textId="77777777" w:rsidTr="00C22FCE">
        <w:trPr>
          <w:jc w:val="center"/>
        </w:trPr>
        <w:tc>
          <w:tcPr>
            <w:tcW w:w="326" w:type="pct"/>
            <w:tcBorders>
              <w:bottom w:val="single" w:sz="4" w:space="0" w:color="auto"/>
            </w:tcBorders>
            <w:vAlign w:val="center"/>
          </w:tcPr>
          <w:p w14:paraId="01525558" w14:textId="77777777" w:rsidR="001518ED" w:rsidRPr="00BF2ED8" w:rsidRDefault="001518ED" w:rsidP="00132254">
            <w:pPr>
              <w:pStyle w:val="Listenabsatz"/>
              <w:spacing w:line="360" w:lineRule="auto"/>
              <w:ind w:left="0"/>
              <w:jc w:val="both"/>
              <w:rPr>
                <w:rFonts w:ascii="Calibri" w:hAnsi="Calibri" w:cs="Calibri"/>
                <w:b/>
                <w:sz w:val="10"/>
                <w:szCs w:val="10"/>
                <w:lang w:val="en-US"/>
              </w:rPr>
            </w:pPr>
          </w:p>
        </w:tc>
        <w:tc>
          <w:tcPr>
            <w:tcW w:w="523" w:type="pct"/>
            <w:tcBorders>
              <w:bottom w:val="single" w:sz="4" w:space="0" w:color="auto"/>
            </w:tcBorders>
            <w:vAlign w:val="center"/>
          </w:tcPr>
          <w:p w14:paraId="4EA0C6D7"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591" w:type="pct"/>
            <w:tcBorders>
              <w:bottom w:val="single" w:sz="4" w:space="0" w:color="auto"/>
            </w:tcBorders>
            <w:vAlign w:val="center"/>
          </w:tcPr>
          <w:p w14:paraId="08F916F4"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506" w:type="pct"/>
            <w:tcBorders>
              <w:bottom w:val="single" w:sz="4" w:space="0" w:color="auto"/>
            </w:tcBorders>
            <w:vAlign w:val="center"/>
          </w:tcPr>
          <w:p w14:paraId="56F23C59"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499" w:type="pct"/>
            <w:tcBorders>
              <w:bottom w:val="single" w:sz="4" w:space="0" w:color="auto"/>
            </w:tcBorders>
            <w:vAlign w:val="center"/>
          </w:tcPr>
          <w:p w14:paraId="2601F488"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1774" w:type="pct"/>
            <w:tcBorders>
              <w:bottom w:val="single" w:sz="4" w:space="0" w:color="auto"/>
            </w:tcBorders>
            <w:vAlign w:val="center"/>
          </w:tcPr>
          <w:p w14:paraId="340EC2D9"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782" w:type="pct"/>
            <w:tcBorders>
              <w:bottom w:val="single" w:sz="4" w:space="0" w:color="auto"/>
            </w:tcBorders>
            <w:vAlign w:val="center"/>
          </w:tcPr>
          <w:p w14:paraId="3555D693"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r>
      <w:tr w:rsidR="001518ED" w:rsidRPr="00BF2ED8" w14:paraId="6208E359" w14:textId="77777777" w:rsidTr="00C22FCE">
        <w:trPr>
          <w:jc w:val="center"/>
        </w:trPr>
        <w:tc>
          <w:tcPr>
            <w:tcW w:w="326" w:type="pct"/>
            <w:tcBorders>
              <w:top w:val="single" w:sz="4" w:space="0" w:color="auto"/>
            </w:tcBorders>
            <w:vAlign w:val="center"/>
          </w:tcPr>
          <w:p w14:paraId="0BD312FC"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7</w:t>
            </w:r>
          </w:p>
        </w:tc>
        <w:tc>
          <w:tcPr>
            <w:tcW w:w="523" w:type="pct"/>
            <w:tcBorders>
              <w:top w:val="single" w:sz="4" w:space="0" w:color="auto"/>
            </w:tcBorders>
            <w:vAlign w:val="center"/>
          </w:tcPr>
          <w:p w14:paraId="3B8C1148" w14:textId="3C6BE94D" w:rsidR="001518ED" w:rsidRPr="00BF2ED8" w:rsidRDefault="00860A1A"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98.7</w:t>
            </w:r>
          </w:p>
        </w:tc>
        <w:tc>
          <w:tcPr>
            <w:tcW w:w="591" w:type="pct"/>
            <w:tcBorders>
              <w:top w:val="single" w:sz="4" w:space="0" w:color="auto"/>
            </w:tcBorders>
            <w:vAlign w:val="center"/>
          </w:tcPr>
          <w:p w14:paraId="077FD8CB"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06" w:type="pct"/>
            <w:tcBorders>
              <w:top w:val="single" w:sz="4" w:space="0" w:color="auto"/>
            </w:tcBorders>
            <w:vAlign w:val="center"/>
          </w:tcPr>
          <w:p w14:paraId="4EAC8ADC" w14:textId="2D4E8DBB" w:rsidR="001518ED" w:rsidRPr="00BF2ED8" w:rsidRDefault="00860A1A"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1.3</w:t>
            </w:r>
          </w:p>
        </w:tc>
        <w:tc>
          <w:tcPr>
            <w:tcW w:w="499" w:type="pct"/>
            <w:tcBorders>
              <w:top w:val="single" w:sz="4" w:space="0" w:color="auto"/>
            </w:tcBorders>
            <w:vAlign w:val="center"/>
          </w:tcPr>
          <w:p w14:paraId="4C57ECB8"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774" w:type="pct"/>
            <w:tcBorders>
              <w:top w:val="single" w:sz="4" w:space="0" w:color="auto"/>
            </w:tcBorders>
            <w:vAlign w:val="center"/>
          </w:tcPr>
          <w:p w14:paraId="64211DAB"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tcBorders>
              <w:top w:val="single" w:sz="4" w:space="0" w:color="auto"/>
            </w:tcBorders>
            <w:vAlign w:val="center"/>
          </w:tcPr>
          <w:p w14:paraId="657C0641"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2CDF9C1E" w14:textId="77777777" w:rsidTr="00C22FCE">
        <w:trPr>
          <w:jc w:val="center"/>
        </w:trPr>
        <w:tc>
          <w:tcPr>
            <w:tcW w:w="326" w:type="pct"/>
            <w:vAlign w:val="center"/>
          </w:tcPr>
          <w:p w14:paraId="0A06B137"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8</w:t>
            </w:r>
          </w:p>
        </w:tc>
        <w:tc>
          <w:tcPr>
            <w:tcW w:w="523" w:type="pct"/>
            <w:vAlign w:val="center"/>
          </w:tcPr>
          <w:p w14:paraId="3DC94354"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91" w:type="pct"/>
            <w:vAlign w:val="center"/>
          </w:tcPr>
          <w:p w14:paraId="6D28B7C4"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100</w:t>
            </w:r>
          </w:p>
        </w:tc>
        <w:tc>
          <w:tcPr>
            <w:tcW w:w="506" w:type="pct"/>
            <w:vAlign w:val="center"/>
          </w:tcPr>
          <w:p w14:paraId="4E1EDAA1"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499" w:type="pct"/>
            <w:vAlign w:val="center"/>
          </w:tcPr>
          <w:p w14:paraId="10B63938"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774" w:type="pct"/>
            <w:vAlign w:val="center"/>
          </w:tcPr>
          <w:p w14:paraId="39BDCDF2"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vAlign w:val="center"/>
          </w:tcPr>
          <w:p w14:paraId="41928405"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29E0441B" w14:textId="77777777" w:rsidTr="00C22FCE">
        <w:trPr>
          <w:jc w:val="center"/>
        </w:trPr>
        <w:tc>
          <w:tcPr>
            <w:tcW w:w="326" w:type="pct"/>
            <w:tcBorders>
              <w:bottom w:val="single" w:sz="4" w:space="0" w:color="auto"/>
            </w:tcBorders>
            <w:vAlign w:val="center"/>
          </w:tcPr>
          <w:p w14:paraId="1974FEBF"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9</w:t>
            </w:r>
          </w:p>
        </w:tc>
        <w:tc>
          <w:tcPr>
            <w:tcW w:w="523" w:type="pct"/>
            <w:tcBorders>
              <w:bottom w:val="single" w:sz="4" w:space="0" w:color="auto"/>
            </w:tcBorders>
            <w:vAlign w:val="center"/>
          </w:tcPr>
          <w:p w14:paraId="385DA2AE"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91" w:type="pct"/>
            <w:tcBorders>
              <w:bottom w:val="single" w:sz="4" w:space="0" w:color="auto"/>
            </w:tcBorders>
            <w:vAlign w:val="center"/>
          </w:tcPr>
          <w:p w14:paraId="7B36B703"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06" w:type="pct"/>
            <w:tcBorders>
              <w:bottom w:val="single" w:sz="4" w:space="0" w:color="auto"/>
            </w:tcBorders>
            <w:vAlign w:val="center"/>
          </w:tcPr>
          <w:p w14:paraId="7D17EB11"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100</w:t>
            </w:r>
          </w:p>
        </w:tc>
        <w:tc>
          <w:tcPr>
            <w:tcW w:w="499" w:type="pct"/>
            <w:tcBorders>
              <w:bottom w:val="single" w:sz="4" w:space="0" w:color="auto"/>
            </w:tcBorders>
            <w:vAlign w:val="center"/>
          </w:tcPr>
          <w:p w14:paraId="19A1EA7B"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1774" w:type="pct"/>
            <w:tcBorders>
              <w:bottom w:val="single" w:sz="4" w:space="0" w:color="auto"/>
            </w:tcBorders>
            <w:vAlign w:val="center"/>
          </w:tcPr>
          <w:p w14:paraId="73AD3B89"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tcBorders>
              <w:bottom w:val="single" w:sz="4" w:space="0" w:color="auto"/>
            </w:tcBorders>
            <w:vAlign w:val="center"/>
          </w:tcPr>
          <w:p w14:paraId="57D1E237"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66A3301C" w14:textId="77777777" w:rsidTr="00C22FCE">
        <w:trPr>
          <w:jc w:val="center"/>
        </w:trPr>
        <w:tc>
          <w:tcPr>
            <w:tcW w:w="326" w:type="pct"/>
            <w:tcBorders>
              <w:bottom w:val="single" w:sz="4" w:space="0" w:color="auto"/>
            </w:tcBorders>
            <w:vAlign w:val="center"/>
          </w:tcPr>
          <w:p w14:paraId="1BA17768" w14:textId="77777777" w:rsidR="001518ED" w:rsidRPr="00BF2ED8" w:rsidRDefault="001518ED" w:rsidP="00132254">
            <w:pPr>
              <w:pStyle w:val="Listenabsatz"/>
              <w:spacing w:line="360" w:lineRule="auto"/>
              <w:ind w:left="0"/>
              <w:jc w:val="both"/>
              <w:rPr>
                <w:rFonts w:ascii="Calibri" w:hAnsi="Calibri" w:cs="Calibri"/>
                <w:b/>
                <w:sz w:val="10"/>
                <w:szCs w:val="10"/>
                <w:lang w:val="en-US"/>
              </w:rPr>
            </w:pPr>
          </w:p>
        </w:tc>
        <w:tc>
          <w:tcPr>
            <w:tcW w:w="523" w:type="pct"/>
            <w:tcBorders>
              <w:bottom w:val="single" w:sz="4" w:space="0" w:color="auto"/>
            </w:tcBorders>
            <w:vAlign w:val="center"/>
          </w:tcPr>
          <w:p w14:paraId="1C6EA215"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591" w:type="pct"/>
            <w:tcBorders>
              <w:bottom w:val="single" w:sz="4" w:space="0" w:color="auto"/>
            </w:tcBorders>
            <w:vAlign w:val="center"/>
          </w:tcPr>
          <w:p w14:paraId="5B4CB62D"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506" w:type="pct"/>
            <w:tcBorders>
              <w:bottom w:val="single" w:sz="4" w:space="0" w:color="auto"/>
            </w:tcBorders>
            <w:vAlign w:val="center"/>
          </w:tcPr>
          <w:p w14:paraId="28F5BF2E"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499" w:type="pct"/>
            <w:tcBorders>
              <w:bottom w:val="single" w:sz="4" w:space="0" w:color="auto"/>
            </w:tcBorders>
            <w:vAlign w:val="center"/>
          </w:tcPr>
          <w:p w14:paraId="76B41196"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1774" w:type="pct"/>
            <w:tcBorders>
              <w:bottom w:val="single" w:sz="4" w:space="0" w:color="auto"/>
            </w:tcBorders>
            <w:vAlign w:val="center"/>
          </w:tcPr>
          <w:p w14:paraId="7513AB70"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c>
          <w:tcPr>
            <w:tcW w:w="782" w:type="pct"/>
            <w:tcBorders>
              <w:bottom w:val="single" w:sz="4" w:space="0" w:color="auto"/>
            </w:tcBorders>
            <w:vAlign w:val="center"/>
          </w:tcPr>
          <w:p w14:paraId="0EA4E2F3" w14:textId="77777777" w:rsidR="001518ED" w:rsidRPr="00BF2ED8" w:rsidRDefault="001518ED" w:rsidP="00132254">
            <w:pPr>
              <w:pStyle w:val="Listenabsatz"/>
              <w:spacing w:line="360" w:lineRule="auto"/>
              <w:ind w:left="0"/>
              <w:jc w:val="center"/>
              <w:rPr>
                <w:rFonts w:ascii="Calibri" w:hAnsi="Calibri" w:cs="Calibri"/>
                <w:sz w:val="10"/>
                <w:szCs w:val="10"/>
                <w:lang w:val="en-US"/>
              </w:rPr>
            </w:pPr>
          </w:p>
        </w:tc>
      </w:tr>
      <w:tr w:rsidR="001518ED" w:rsidRPr="00BF2ED8" w14:paraId="3DD11D6D" w14:textId="77777777" w:rsidTr="00C22FCE">
        <w:trPr>
          <w:jc w:val="center"/>
        </w:trPr>
        <w:tc>
          <w:tcPr>
            <w:tcW w:w="326" w:type="pct"/>
            <w:tcBorders>
              <w:top w:val="single" w:sz="4" w:space="0" w:color="auto"/>
            </w:tcBorders>
            <w:vAlign w:val="center"/>
          </w:tcPr>
          <w:p w14:paraId="1D7985FB"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13</w:t>
            </w:r>
          </w:p>
        </w:tc>
        <w:tc>
          <w:tcPr>
            <w:tcW w:w="523" w:type="pct"/>
            <w:tcBorders>
              <w:top w:val="single" w:sz="4" w:space="0" w:color="auto"/>
            </w:tcBorders>
            <w:vAlign w:val="center"/>
          </w:tcPr>
          <w:p w14:paraId="5A159F8F"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91" w:type="pct"/>
            <w:tcBorders>
              <w:top w:val="single" w:sz="4" w:space="0" w:color="auto"/>
            </w:tcBorders>
            <w:vAlign w:val="center"/>
          </w:tcPr>
          <w:p w14:paraId="0A9725B1"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06" w:type="pct"/>
            <w:tcBorders>
              <w:top w:val="single" w:sz="4" w:space="0" w:color="auto"/>
            </w:tcBorders>
            <w:vAlign w:val="center"/>
          </w:tcPr>
          <w:p w14:paraId="638DAAA0"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499" w:type="pct"/>
            <w:tcBorders>
              <w:top w:val="single" w:sz="4" w:space="0" w:color="auto"/>
            </w:tcBorders>
            <w:vAlign w:val="center"/>
          </w:tcPr>
          <w:p w14:paraId="4CD7A639"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100</w:t>
            </w:r>
          </w:p>
        </w:tc>
        <w:tc>
          <w:tcPr>
            <w:tcW w:w="1774" w:type="pct"/>
            <w:tcBorders>
              <w:top w:val="single" w:sz="4" w:space="0" w:color="auto"/>
            </w:tcBorders>
            <w:vAlign w:val="center"/>
          </w:tcPr>
          <w:p w14:paraId="0810BA58"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tcBorders>
              <w:top w:val="single" w:sz="4" w:space="0" w:color="auto"/>
            </w:tcBorders>
            <w:vAlign w:val="center"/>
          </w:tcPr>
          <w:p w14:paraId="04C96916"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08F392E7" w14:textId="77777777" w:rsidTr="00C22FCE">
        <w:trPr>
          <w:jc w:val="center"/>
        </w:trPr>
        <w:tc>
          <w:tcPr>
            <w:tcW w:w="326" w:type="pct"/>
            <w:vAlign w:val="center"/>
          </w:tcPr>
          <w:p w14:paraId="1A62AD6D"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14</w:t>
            </w:r>
          </w:p>
        </w:tc>
        <w:tc>
          <w:tcPr>
            <w:tcW w:w="523" w:type="pct"/>
            <w:vAlign w:val="center"/>
          </w:tcPr>
          <w:p w14:paraId="56A3E55F"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91" w:type="pct"/>
            <w:vAlign w:val="center"/>
          </w:tcPr>
          <w:p w14:paraId="68A33EE2"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06" w:type="pct"/>
            <w:vAlign w:val="center"/>
          </w:tcPr>
          <w:p w14:paraId="59B047FB"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499" w:type="pct"/>
            <w:vAlign w:val="center"/>
          </w:tcPr>
          <w:p w14:paraId="5AC646E4"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100</w:t>
            </w:r>
          </w:p>
        </w:tc>
        <w:tc>
          <w:tcPr>
            <w:tcW w:w="1774" w:type="pct"/>
            <w:vAlign w:val="center"/>
          </w:tcPr>
          <w:p w14:paraId="039A8973"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vAlign w:val="center"/>
          </w:tcPr>
          <w:p w14:paraId="5A97B47A"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58151E57" w14:textId="77777777" w:rsidTr="00C22FCE">
        <w:trPr>
          <w:jc w:val="center"/>
        </w:trPr>
        <w:tc>
          <w:tcPr>
            <w:tcW w:w="326" w:type="pct"/>
            <w:tcBorders>
              <w:bottom w:val="single" w:sz="4" w:space="0" w:color="auto"/>
            </w:tcBorders>
          </w:tcPr>
          <w:p w14:paraId="03574E96" w14:textId="77777777" w:rsidR="001518ED" w:rsidRPr="00BF2ED8" w:rsidRDefault="001518ED" w:rsidP="00132254">
            <w:pPr>
              <w:pStyle w:val="Listenabsatz"/>
              <w:spacing w:line="360" w:lineRule="auto"/>
              <w:ind w:left="0"/>
              <w:jc w:val="both"/>
              <w:rPr>
                <w:rFonts w:ascii="Calibri" w:hAnsi="Calibri" w:cs="Calibri"/>
                <w:b/>
                <w:sz w:val="20"/>
                <w:szCs w:val="20"/>
                <w:lang w:val="en-US"/>
              </w:rPr>
            </w:pPr>
            <w:r w:rsidRPr="00BF2ED8">
              <w:rPr>
                <w:rFonts w:ascii="Calibri" w:hAnsi="Calibri" w:cs="Calibri"/>
                <w:b/>
                <w:sz w:val="20"/>
                <w:szCs w:val="20"/>
                <w:lang w:val="en-US"/>
              </w:rPr>
              <w:t>15</w:t>
            </w:r>
          </w:p>
        </w:tc>
        <w:tc>
          <w:tcPr>
            <w:tcW w:w="523" w:type="pct"/>
            <w:tcBorders>
              <w:bottom w:val="single" w:sz="4" w:space="0" w:color="auto"/>
            </w:tcBorders>
            <w:vAlign w:val="center"/>
          </w:tcPr>
          <w:p w14:paraId="476E797A"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91" w:type="pct"/>
            <w:tcBorders>
              <w:bottom w:val="single" w:sz="4" w:space="0" w:color="auto"/>
            </w:tcBorders>
            <w:vAlign w:val="center"/>
          </w:tcPr>
          <w:p w14:paraId="743724DE"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506" w:type="pct"/>
            <w:tcBorders>
              <w:bottom w:val="single" w:sz="4" w:space="0" w:color="auto"/>
            </w:tcBorders>
            <w:vAlign w:val="center"/>
          </w:tcPr>
          <w:p w14:paraId="028E59E7"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499" w:type="pct"/>
            <w:tcBorders>
              <w:bottom w:val="single" w:sz="4" w:space="0" w:color="auto"/>
            </w:tcBorders>
            <w:vAlign w:val="center"/>
          </w:tcPr>
          <w:p w14:paraId="2A1BB322"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100</w:t>
            </w:r>
          </w:p>
        </w:tc>
        <w:tc>
          <w:tcPr>
            <w:tcW w:w="1774" w:type="pct"/>
            <w:tcBorders>
              <w:bottom w:val="single" w:sz="4" w:space="0" w:color="auto"/>
            </w:tcBorders>
            <w:vAlign w:val="center"/>
          </w:tcPr>
          <w:p w14:paraId="03B3EC62"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c>
          <w:tcPr>
            <w:tcW w:w="782" w:type="pct"/>
            <w:tcBorders>
              <w:bottom w:val="single" w:sz="4" w:space="0" w:color="auto"/>
            </w:tcBorders>
            <w:vAlign w:val="center"/>
          </w:tcPr>
          <w:p w14:paraId="28802B98" w14:textId="77777777" w:rsidR="001518ED" w:rsidRPr="00BF2ED8" w:rsidRDefault="001518ED" w:rsidP="00132254">
            <w:pPr>
              <w:pStyle w:val="Listenabsatz"/>
              <w:spacing w:line="360" w:lineRule="auto"/>
              <w:ind w:left="0"/>
              <w:jc w:val="center"/>
              <w:rPr>
                <w:rFonts w:ascii="Calibri" w:hAnsi="Calibri" w:cs="Calibri"/>
                <w:sz w:val="20"/>
                <w:szCs w:val="20"/>
                <w:lang w:val="en-US"/>
              </w:rPr>
            </w:pPr>
            <w:r w:rsidRPr="00BF2ED8">
              <w:rPr>
                <w:rFonts w:ascii="Calibri" w:hAnsi="Calibri" w:cs="Calibri"/>
                <w:sz w:val="20"/>
                <w:szCs w:val="20"/>
                <w:lang w:val="en-US"/>
              </w:rPr>
              <w:t>-</w:t>
            </w:r>
          </w:p>
        </w:tc>
      </w:tr>
    </w:tbl>
    <w:p w14:paraId="3D39CB51" w14:textId="77777777" w:rsidR="001518ED" w:rsidRPr="00BF2ED8" w:rsidRDefault="001518ED" w:rsidP="001518ED"/>
    <w:p w14:paraId="2BB17CF5" w14:textId="77777777" w:rsidR="00553106" w:rsidRPr="00BF2ED8" w:rsidRDefault="00553106" w:rsidP="00F92287">
      <w:pPr>
        <w:pStyle w:val="KeinLeerraum"/>
        <w:rPr>
          <w:b/>
          <w:bCs/>
          <w:lang w:val="en-US"/>
        </w:rPr>
      </w:pPr>
    </w:p>
    <w:p w14:paraId="20F3A532" w14:textId="77777777" w:rsidR="00F92287" w:rsidRPr="00BF2ED8" w:rsidRDefault="00F92287" w:rsidP="00F92287">
      <w:pPr>
        <w:pStyle w:val="KeinLeerraum"/>
        <w:rPr>
          <w:b/>
          <w:bCs/>
          <w:lang w:val="en-US"/>
        </w:rPr>
      </w:pPr>
    </w:p>
    <w:p w14:paraId="309451DE" w14:textId="507B91D8" w:rsidR="001518ED" w:rsidRPr="00BF2ED8" w:rsidRDefault="00F92287" w:rsidP="00B84EBD">
      <w:pPr>
        <w:pStyle w:val="KeinLeerraum"/>
        <w:rPr>
          <w:lang w:val="en-US"/>
        </w:rPr>
      </w:pPr>
      <w:r w:rsidRPr="00BF2ED8">
        <w:rPr>
          <w:b/>
          <w:bCs/>
          <w:lang w:val="en-US"/>
        </w:rPr>
        <w:t>Table S4:</w:t>
      </w:r>
      <w:r w:rsidRPr="00BF2ED8">
        <w:rPr>
          <w:lang w:val="en-US"/>
        </w:rPr>
        <w:t xml:space="preserve"> </w:t>
      </w:r>
      <w:r w:rsidR="00D35A18" w:rsidRPr="00BF2ED8">
        <w:rPr>
          <w:lang w:val="en-US"/>
        </w:rPr>
        <w:t xml:space="preserve">Integration of signals of reactions 16-24 as </w:t>
      </w:r>
      <w:proofErr w:type="gramStart"/>
      <w:r w:rsidR="00D35A18" w:rsidRPr="00BF2ED8">
        <w:rPr>
          <w:lang w:val="en-US"/>
        </w:rPr>
        <w:t>shown in</w:t>
      </w:r>
      <w:proofErr w:type="gramEnd"/>
      <w:r w:rsidR="00D35A18" w:rsidRPr="00BF2ED8">
        <w:rPr>
          <w:lang w:val="en-US"/>
        </w:rPr>
        <w:t xml:space="preserve"> in Table S2. Values are provided in % of the </w:t>
      </w:r>
      <w:proofErr w:type="gramStart"/>
      <w:r w:rsidR="00D35A18" w:rsidRPr="00BF2ED8">
        <w:rPr>
          <w:lang w:val="en-US"/>
        </w:rPr>
        <w:t>sum total</w:t>
      </w:r>
      <w:proofErr w:type="gramEnd"/>
      <w:r w:rsidR="00D35A18" w:rsidRPr="00BF2ED8">
        <w:rPr>
          <w:lang w:val="en-US"/>
        </w:rPr>
        <w:t xml:space="preserve"> of all </w:t>
      </w:r>
      <w:proofErr w:type="gramStart"/>
      <w:r w:rsidR="00D35A18" w:rsidRPr="00BF2ED8">
        <w:rPr>
          <w:lang w:val="en-US"/>
        </w:rPr>
        <w:t>mentioned compounds</w:t>
      </w:r>
      <w:proofErr w:type="gramEnd"/>
      <w:r w:rsidR="00D35A18" w:rsidRPr="00BF2ED8">
        <w:rPr>
          <w:lang w:val="en-US"/>
        </w:rPr>
        <w:t xml:space="preserve"> (here 4-HPA, 4-HMA, 4-HBz, 4-HB, as well as the unknown compound</w:t>
      </w:r>
      <w:r w:rsidR="00C22FCE" w:rsidRPr="00BF2ED8">
        <w:rPr>
          <w:lang w:val="en-US"/>
        </w:rPr>
        <w:t xml:space="preserve"> found in reaction 18 and</w:t>
      </w:r>
      <w:r w:rsidR="00D35A18" w:rsidRPr="00BF2ED8">
        <w:rPr>
          <w:lang w:val="en-US"/>
        </w:rPr>
        <w:t xml:space="preserve"> </w:t>
      </w:r>
      <w:r w:rsidR="00F230F1" w:rsidRPr="00BF2ED8">
        <w:rPr>
          <w:lang w:val="en-US"/>
        </w:rPr>
        <w:t>found at retention time 21.6 min</w:t>
      </w:r>
      <w:r w:rsidR="00D35A18" w:rsidRPr="00BF2ED8">
        <w:rPr>
          <w:lang w:val="en-US"/>
        </w:rPr>
        <w:t xml:space="preserve"> in </w:t>
      </w:r>
      <w:r w:rsidR="00C22FCE" w:rsidRPr="00BF2ED8">
        <w:rPr>
          <w:lang w:val="en-US"/>
        </w:rPr>
        <w:t>Figure S19</w:t>
      </w:r>
      <w:r w:rsidR="00D35A18" w:rsidRPr="00BF2ED8">
        <w:rPr>
          <w:lang w:val="en-US"/>
        </w:rPr>
        <w:t>. Other signals, such as minor contaminants, were omitted from the analysis.</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073"/>
        <w:gridCol w:w="1103"/>
        <w:gridCol w:w="1064"/>
        <w:gridCol w:w="1829"/>
      </w:tblGrid>
      <w:tr w:rsidR="001518ED" w:rsidRPr="00BF2ED8" w14:paraId="226BEE57" w14:textId="77777777" w:rsidTr="00C22FCE">
        <w:trPr>
          <w:jc w:val="center"/>
        </w:trPr>
        <w:tc>
          <w:tcPr>
            <w:tcW w:w="639" w:type="dxa"/>
            <w:tcBorders>
              <w:bottom w:val="single" w:sz="12" w:space="0" w:color="auto"/>
            </w:tcBorders>
            <w:vAlign w:val="center"/>
          </w:tcPr>
          <w:p w14:paraId="65EB73B6" w14:textId="77777777" w:rsidR="001518ED" w:rsidRPr="00BF2ED8" w:rsidRDefault="001518ED" w:rsidP="00132254">
            <w:pPr>
              <w:jc w:val="both"/>
              <w:rPr>
                <w:rFonts w:ascii="Calibri" w:hAnsi="Calibri" w:cs="Calibri"/>
                <w:b/>
                <w:sz w:val="20"/>
                <w:szCs w:val="20"/>
                <w:lang w:val="en-US"/>
              </w:rPr>
            </w:pPr>
          </w:p>
        </w:tc>
        <w:tc>
          <w:tcPr>
            <w:tcW w:w="1073" w:type="dxa"/>
            <w:tcBorders>
              <w:bottom w:val="single" w:sz="12" w:space="0" w:color="auto"/>
            </w:tcBorders>
            <w:vAlign w:val="center"/>
          </w:tcPr>
          <w:p w14:paraId="14C2F379" w14:textId="77777777" w:rsidR="001518ED" w:rsidRPr="00BF2ED8" w:rsidRDefault="001518ED" w:rsidP="00132254">
            <w:pPr>
              <w:jc w:val="center"/>
              <w:rPr>
                <w:rFonts w:ascii="Calibri" w:hAnsi="Calibri" w:cs="Calibri"/>
                <w:b/>
                <w:sz w:val="20"/>
                <w:szCs w:val="20"/>
                <w:lang w:val="en-US"/>
              </w:rPr>
            </w:pPr>
            <w:r w:rsidRPr="00BF2ED8">
              <w:rPr>
                <w:rFonts w:ascii="Calibri" w:hAnsi="Calibri" w:cs="Calibri"/>
                <w:b/>
                <w:sz w:val="20"/>
                <w:szCs w:val="20"/>
                <w:lang w:val="en-US"/>
              </w:rPr>
              <w:t>[4-HPA]</w:t>
            </w:r>
          </w:p>
        </w:tc>
        <w:tc>
          <w:tcPr>
            <w:tcW w:w="1103" w:type="dxa"/>
            <w:tcBorders>
              <w:bottom w:val="single" w:sz="12" w:space="0" w:color="auto"/>
            </w:tcBorders>
            <w:vAlign w:val="center"/>
          </w:tcPr>
          <w:p w14:paraId="16032115" w14:textId="77777777" w:rsidR="001518ED" w:rsidRPr="00BF2ED8" w:rsidRDefault="001518ED" w:rsidP="00132254">
            <w:pPr>
              <w:jc w:val="center"/>
              <w:rPr>
                <w:rFonts w:ascii="Calibri" w:hAnsi="Calibri" w:cs="Calibri"/>
                <w:b/>
                <w:sz w:val="20"/>
                <w:szCs w:val="20"/>
                <w:lang w:val="en-US"/>
              </w:rPr>
            </w:pPr>
            <w:r w:rsidRPr="00BF2ED8">
              <w:rPr>
                <w:rFonts w:ascii="Calibri" w:hAnsi="Calibri" w:cs="Calibri"/>
                <w:b/>
                <w:sz w:val="20"/>
                <w:szCs w:val="20"/>
                <w:lang w:val="en-US"/>
              </w:rPr>
              <w:t>[4-HMA]</w:t>
            </w:r>
          </w:p>
        </w:tc>
        <w:tc>
          <w:tcPr>
            <w:tcW w:w="1064" w:type="dxa"/>
            <w:tcBorders>
              <w:bottom w:val="single" w:sz="12" w:space="0" w:color="auto"/>
            </w:tcBorders>
            <w:vAlign w:val="center"/>
          </w:tcPr>
          <w:p w14:paraId="1118D7FB" w14:textId="77777777" w:rsidR="001518ED" w:rsidRPr="00BF2ED8" w:rsidRDefault="001518ED" w:rsidP="00132254">
            <w:pPr>
              <w:jc w:val="center"/>
              <w:rPr>
                <w:rFonts w:ascii="Calibri" w:hAnsi="Calibri" w:cs="Calibri"/>
                <w:b/>
                <w:sz w:val="20"/>
                <w:szCs w:val="20"/>
                <w:lang w:val="en-US"/>
              </w:rPr>
            </w:pPr>
            <w:r w:rsidRPr="00BF2ED8">
              <w:rPr>
                <w:rFonts w:ascii="Calibri" w:hAnsi="Calibri" w:cs="Calibri"/>
                <w:b/>
                <w:sz w:val="20"/>
                <w:szCs w:val="20"/>
                <w:lang w:val="en-US"/>
              </w:rPr>
              <w:t>[4-HBz]</w:t>
            </w:r>
          </w:p>
        </w:tc>
        <w:tc>
          <w:tcPr>
            <w:tcW w:w="1829" w:type="dxa"/>
            <w:tcBorders>
              <w:bottom w:val="single" w:sz="12" w:space="0" w:color="auto"/>
            </w:tcBorders>
            <w:vAlign w:val="center"/>
          </w:tcPr>
          <w:p w14:paraId="01227840" w14:textId="77777777" w:rsidR="001518ED" w:rsidRPr="00BF2ED8" w:rsidRDefault="001518ED" w:rsidP="00132254">
            <w:pPr>
              <w:jc w:val="center"/>
              <w:rPr>
                <w:rFonts w:ascii="Calibri" w:hAnsi="Calibri" w:cs="Calibri"/>
                <w:b/>
                <w:sz w:val="20"/>
                <w:szCs w:val="20"/>
                <w:lang w:val="en-US"/>
              </w:rPr>
            </w:pPr>
            <w:r w:rsidRPr="00BF2ED8">
              <w:rPr>
                <w:rFonts w:ascii="Calibri" w:hAnsi="Calibri" w:cs="Calibri"/>
                <w:b/>
                <w:sz w:val="20"/>
                <w:szCs w:val="20"/>
                <w:lang w:val="en-US"/>
              </w:rPr>
              <w:t>Unknown product</w:t>
            </w:r>
          </w:p>
        </w:tc>
      </w:tr>
      <w:tr w:rsidR="001518ED" w:rsidRPr="00BF2ED8" w14:paraId="3235578F" w14:textId="77777777" w:rsidTr="00C22FCE">
        <w:trPr>
          <w:jc w:val="center"/>
        </w:trPr>
        <w:tc>
          <w:tcPr>
            <w:tcW w:w="639" w:type="dxa"/>
            <w:tcBorders>
              <w:top w:val="single" w:sz="12" w:space="0" w:color="auto"/>
            </w:tcBorders>
            <w:vAlign w:val="center"/>
          </w:tcPr>
          <w:p w14:paraId="21A35733" w14:textId="77777777" w:rsidR="001518ED" w:rsidRPr="00BF2ED8" w:rsidRDefault="001518ED" w:rsidP="00132254">
            <w:pPr>
              <w:jc w:val="both"/>
              <w:rPr>
                <w:rFonts w:ascii="Calibri" w:hAnsi="Calibri" w:cs="Calibri"/>
                <w:b/>
                <w:sz w:val="20"/>
                <w:szCs w:val="20"/>
                <w:lang w:val="en-US"/>
              </w:rPr>
            </w:pPr>
            <w:r w:rsidRPr="00BF2ED8">
              <w:rPr>
                <w:rFonts w:ascii="Calibri" w:hAnsi="Calibri" w:cs="Calibri"/>
                <w:b/>
                <w:sz w:val="20"/>
                <w:szCs w:val="20"/>
                <w:lang w:val="en-US"/>
              </w:rPr>
              <w:t>16</w:t>
            </w:r>
          </w:p>
        </w:tc>
        <w:tc>
          <w:tcPr>
            <w:tcW w:w="1073" w:type="dxa"/>
            <w:tcBorders>
              <w:top w:val="single" w:sz="12" w:space="0" w:color="auto"/>
            </w:tcBorders>
            <w:vAlign w:val="center"/>
          </w:tcPr>
          <w:p w14:paraId="12550B78"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100</w:t>
            </w:r>
          </w:p>
        </w:tc>
        <w:tc>
          <w:tcPr>
            <w:tcW w:w="1103" w:type="dxa"/>
            <w:tcBorders>
              <w:top w:val="single" w:sz="12" w:space="0" w:color="auto"/>
            </w:tcBorders>
            <w:vAlign w:val="center"/>
          </w:tcPr>
          <w:p w14:paraId="63A5C4CF"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064" w:type="dxa"/>
            <w:tcBorders>
              <w:top w:val="single" w:sz="12" w:space="0" w:color="auto"/>
            </w:tcBorders>
            <w:vAlign w:val="center"/>
          </w:tcPr>
          <w:p w14:paraId="697C22F5"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829" w:type="dxa"/>
            <w:tcBorders>
              <w:top w:val="single" w:sz="12" w:space="0" w:color="auto"/>
            </w:tcBorders>
            <w:vAlign w:val="center"/>
          </w:tcPr>
          <w:p w14:paraId="5A560CC9"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1D32174B" w14:textId="77777777" w:rsidTr="00C22FCE">
        <w:trPr>
          <w:jc w:val="center"/>
        </w:trPr>
        <w:tc>
          <w:tcPr>
            <w:tcW w:w="639" w:type="dxa"/>
            <w:vAlign w:val="center"/>
          </w:tcPr>
          <w:p w14:paraId="436CC8F0" w14:textId="77777777" w:rsidR="001518ED" w:rsidRPr="00BF2ED8" w:rsidRDefault="001518ED" w:rsidP="00132254">
            <w:pPr>
              <w:jc w:val="both"/>
              <w:rPr>
                <w:rFonts w:ascii="Calibri" w:hAnsi="Calibri" w:cs="Calibri"/>
                <w:b/>
                <w:sz w:val="20"/>
                <w:szCs w:val="20"/>
                <w:lang w:val="en-US"/>
              </w:rPr>
            </w:pPr>
            <w:r w:rsidRPr="00BF2ED8">
              <w:rPr>
                <w:rFonts w:ascii="Calibri" w:hAnsi="Calibri" w:cs="Calibri"/>
                <w:b/>
                <w:sz w:val="20"/>
                <w:szCs w:val="20"/>
                <w:lang w:val="en-US"/>
              </w:rPr>
              <w:t>17</w:t>
            </w:r>
          </w:p>
        </w:tc>
        <w:tc>
          <w:tcPr>
            <w:tcW w:w="1073" w:type="dxa"/>
            <w:vAlign w:val="center"/>
          </w:tcPr>
          <w:p w14:paraId="3F657DAC"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103" w:type="dxa"/>
            <w:vAlign w:val="center"/>
          </w:tcPr>
          <w:p w14:paraId="33930B33"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100</w:t>
            </w:r>
          </w:p>
        </w:tc>
        <w:tc>
          <w:tcPr>
            <w:tcW w:w="1064" w:type="dxa"/>
            <w:vAlign w:val="center"/>
          </w:tcPr>
          <w:p w14:paraId="2B216398"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829" w:type="dxa"/>
            <w:vAlign w:val="center"/>
          </w:tcPr>
          <w:p w14:paraId="3AF67D4F"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0ABB2218" w14:textId="77777777" w:rsidTr="00C22FCE">
        <w:trPr>
          <w:jc w:val="center"/>
        </w:trPr>
        <w:tc>
          <w:tcPr>
            <w:tcW w:w="639" w:type="dxa"/>
            <w:tcBorders>
              <w:bottom w:val="single" w:sz="4" w:space="0" w:color="auto"/>
            </w:tcBorders>
            <w:vAlign w:val="center"/>
          </w:tcPr>
          <w:p w14:paraId="25B458B0" w14:textId="77777777" w:rsidR="001518ED" w:rsidRPr="00BF2ED8" w:rsidRDefault="001518ED" w:rsidP="00132254">
            <w:pPr>
              <w:jc w:val="both"/>
              <w:rPr>
                <w:rFonts w:ascii="Calibri" w:hAnsi="Calibri" w:cs="Calibri"/>
                <w:b/>
                <w:sz w:val="20"/>
                <w:szCs w:val="20"/>
                <w:lang w:val="en-US"/>
              </w:rPr>
            </w:pPr>
            <w:r w:rsidRPr="00BF2ED8">
              <w:rPr>
                <w:rFonts w:ascii="Calibri" w:hAnsi="Calibri" w:cs="Calibri"/>
                <w:b/>
                <w:sz w:val="20"/>
                <w:szCs w:val="20"/>
                <w:lang w:val="en-US"/>
              </w:rPr>
              <w:t>18</w:t>
            </w:r>
          </w:p>
        </w:tc>
        <w:tc>
          <w:tcPr>
            <w:tcW w:w="1073" w:type="dxa"/>
            <w:tcBorders>
              <w:bottom w:val="single" w:sz="4" w:space="0" w:color="auto"/>
            </w:tcBorders>
            <w:vAlign w:val="center"/>
          </w:tcPr>
          <w:p w14:paraId="12BB1382"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103" w:type="dxa"/>
            <w:tcBorders>
              <w:bottom w:val="single" w:sz="4" w:space="0" w:color="auto"/>
            </w:tcBorders>
            <w:vAlign w:val="center"/>
          </w:tcPr>
          <w:p w14:paraId="2DE82537"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064" w:type="dxa"/>
            <w:tcBorders>
              <w:bottom w:val="single" w:sz="4" w:space="0" w:color="auto"/>
            </w:tcBorders>
            <w:vAlign w:val="center"/>
          </w:tcPr>
          <w:p w14:paraId="3DE8714B"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90.7</w:t>
            </w:r>
          </w:p>
        </w:tc>
        <w:tc>
          <w:tcPr>
            <w:tcW w:w="1829" w:type="dxa"/>
            <w:tcBorders>
              <w:bottom w:val="single" w:sz="4" w:space="0" w:color="auto"/>
            </w:tcBorders>
            <w:vAlign w:val="center"/>
          </w:tcPr>
          <w:p w14:paraId="194F1A92"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9.3</w:t>
            </w:r>
          </w:p>
        </w:tc>
      </w:tr>
      <w:tr w:rsidR="001518ED" w:rsidRPr="00BF2ED8" w14:paraId="2DCD03D9" w14:textId="77777777" w:rsidTr="00C22FCE">
        <w:trPr>
          <w:jc w:val="center"/>
        </w:trPr>
        <w:tc>
          <w:tcPr>
            <w:tcW w:w="639" w:type="dxa"/>
            <w:tcBorders>
              <w:top w:val="single" w:sz="4" w:space="0" w:color="auto"/>
              <w:bottom w:val="single" w:sz="4" w:space="0" w:color="auto"/>
            </w:tcBorders>
            <w:vAlign w:val="center"/>
          </w:tcPr>
          <w:p w14:paraId="48179808" w14:textId="77777777" w:rsidR="001518ED" w:rsidRPr="00BF2ED8" w:rsidRDefault="001518ED" w:rsidP="00132254">
            <w:pPr>
              <w:jc w:val="both"/>
              <w:rPr>
                <w:rFonts w:ascii="Calibri" w:hAnsi="Calibri" w:cs="Calibri"/>
                <w:b/>
                <w:sz w:val="10"/>
                <w:szCs w:val="10"/>
                <w:lang w:val="en-US"/>
              </w:rPr>
            </w:pPr>
          </w:p>
        </w:tc>
        <w:tc>
          <w:tcPr>
            <w:tcW w:w="1073" w:type="dxa"/>
            <w:tcBorders>
              <w:top w:val="single" w:sz="4" w:space="0" w:color="auto"/>
              <w:bottom w:val="single" w:sz="4" w:space="0" w:color="auto"/>
            </w:tcBorders>
            <w:vAlign w:val="center"/>
          </w:tcPr>
          <w:p w14:paraId="4C305647" w14:textId="77777777" w:rsidR="001518ED" w:rsidRPr="00BF2ED8" w:rsidRDefault="001518ED" w:rsidP="00132254">
            <w:pPr>
              <w:jc w:val="center"/>
              <w:rPr>
                <w:rFonts w:ascii="Calibri" w:hAnsi="Calibri" w:cs="Calibri"/>
                <w:sz w:val="10"/>
                <w:szCs w:val="10"/>
                <w:lang w:val="en-US"/>
              </w:rPr>
            </w:pPr>
          </w:p>
        </w:tc>
        <w:tc>
          <w:tcPr>
            <w:tcW w:w="1103" w:type="dxa"/>
            <w:tcBorders>
              <w:top w:val="single" w:sz="4" w:space="0" w:color="auto"/>
              <w:bottom w:val="single" w:sz="4" w:space="0" w:color="auto"/>
            </w:tcBorders>
            <w:vAlign w:val="center"/>
          </w:tcPr>
          <w:p w14:paraId="756AC6CB" w14:textId="77777777" w:rsidR="001518ED" w:rsidRPr="00BF2ED8" w:rsidRDefault="001518ED" w:rsidP="00132254">
            <w:pPr>
              <w:jc w:val="center"/>
              <w:rPr>
                <w:rFonts w:ascii="Calibri" w:hAnsi="Calibri" w:cs="Calibri"/>
                <w:sz w:val="10"/>
                <w:szCs w:val="10"/>
                <w:lang w:val="en-US"/>
              </w:rPr>
            </w:pPr>
          </w:p>
        </w:tc>
        <w:tc>
          <w:tcPr>
            <w:tcW w:w="1064" w:type="dxa"/>
            <w:tcBorders>
              <w:top w:val="single" w:sz="4" w:space="0" w:color="auto"/>
              <w:bottom w:val="single" w:sz="4" w:space="0" w:color="auto"/>
            </w:tcBorders>
            <w:vAlign w:val="center"/>
          </w:tcPr>
          <w:p w14:paraId="1C595442" w14:textId="77777777" w:rsidR="001518ED" w:rsidRPr="00BF2ED8" w:rsidRDefault="001518ED" w:rsidP="00132254">
            <w:pPr>
              <w:jc w:val="center"/>
              <w:rPr>
                <w:rFonts w:ascii="Calibri" w:hAnsi="Calibri" w:cs="Calibri"/>
                <w:sz w:val="10"/>
                <w:szCs w:val="10"/>
                <w:lang w:val="en-US"/>
              </w:rPr>
            </w:pPr>
          </w:p>
        </w:tc>
        <w:tc>
          <w:tcPr>
            <w:tcW w:w="1829" w:type="dxa"/>
            <w:tcBorders>
              <w:top w:val="single" w:sz="4" w:space="0" w:color="auto"/>
              <w:bottom w:val="single" w:sz="4" w:space="0" w:color="auto"/>
            </w:tcBorders>
            <w:vAlign w:val="center"/>
          </w:tcPr>
          <w:p w14:paraId="2A021ADB" w14:textId="77777777" w:rsidR="001518ED" w:rsidRPr="00BF2ED8" w:rsidRDefault="001518ED" w:rsidP="00132254">
            <w:pPr>
              <w:jc w:val="center"/>
              <w:rPr>
                <w:rFonts w:ascii="Calibri" w:hAnsi="Calibri" w:cs="Calibri"/>
                <w:sz w:val="10"/>
                <w:szCs w:val="10"/>
                <w:lang w:val="en-US"/>
              </w:rPr>
            </w:pPr>
          </w:p>
        </w:tc>
      </w:tr>
      <w:tr w:rsidR="001518ED" w:rsidRPr="00BF2ED8" w14:paraId="6817D289" w14:textId="77777777" w:rsidTr="00C22FCE">
        <w:trPr>
          <w:jc w:val="center"/>
        </w:trPr>
        <w:tc>
          <w:tcPr>
            <w:tcW w:w="639" w:type="dxa"/>
            <w:tcBorders>
              <w:top w:val="single" w:sz="4" w:space="0" w:color="auto"/>
            </w:tcBorders>
            <w:vAlign w:val="center"/>
          </w:tcPr>
          <w:p w14:paraId="2D196FD4" w14:textId="77777777" w:rsidR="001518ED" w:rsidRPr="00BF2ED8" w:rsidRDefault="001518ED" w:rsidP="00132254">
            <w:pPr>
              <w:jc w:val="both"/>
              <w:rPr>
                <w:rFonts w:ascii="Calibri" w:hAnsi="Calibri" w:cs="Calibri"/>
                <w:b/>
                <w:sz w:val="20"/>
                <w:szCs w:val="20"/>
                <w:lang w:val="en-US"/>
              </w:rPr>
            </w:pPr>
            <w:r w:rsidRPr="00BF2ED8">
              <w:rPr>
                <w:rFonts w:ascii="Calibri" w:hAnsi="Calibri" w:cs="Calibri"/>
                <w:b/>
                <w:sz w:val="20"/>
                <w:szCs w:val="20"/>
                <w:lang w:val="en-US"/>
              </w:rPr>
              <w:t>19</w:t>
            </w:r>
          </w:p>
        </w:tc>
        <w:tc>
          <w:tcPr>
            <w:tcW w:w="1073" w:type="dxa"/>
            <w:tcBorders>
              <w:top w:val="single" w:sz="4" w:space="0" w:color="auto"/>
            </w:tcBorders>
            <w:vAlign w:val="center"/>
          </w:tcPr>
          <w:p w14:paraId="43E3E33E"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100</w:t>
            </w:r>
          </w:p>
        </w:tc>
        <w:tc>
          <w:tcPr>
            <w:tcW w:w="1103" w:type="dxa"/>
            <w:tcBorders>
              <w:top w:val="single" w:sz="4" w:space="0" w:color="auto"/>
            </w:tcBorders>
            <w:vAlign w:val="center"/>
          </w:tcPr>
          <w:p w14:paraId="1891A974"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064" w:type="dxa"/>
            <w:tcBorders>
              <w:top w:val="single" w:sz="4" w:space="0" w:color="auto"/>
            </w:tcBorders>
            <w:vAlign w:val="center"/>
          </w:tcPr>
          <w:p w14:paraId="271E7825"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829" w:type="dxa"/>
            <w:tcBorders>
              <w:top w:val="single" w:sz="4" w:space="0" w:color="auto"/>
            </w:tcBorders>
            <w:vAlign w:val="center"/>
          </w:tcPr>
          <w:p w14:paraId="56F3F556"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537E9CE9" w14:textId="77777777" w:rsidTr="00C22FCE">
        <w:trPr>
          <w:jc w:val="center"/>
        </w:trPr>
        <w:tc>
          <w:tcPr>
            <w:tcW w:w="639" w:type="dxa"/>
            <w:vAlign w:val="center"/>
          </w:tcPr>
          <w:p w14:paraId="74F4B9FE" w14:textId="77777777" w:rsidR="001518ED" w:rsidRPr="00BF2ED8" w:rsidRDefault="001518ED" w:rsidP="00132254">
            <w:pPr>
              <w:jc w:val="both"/>
              <w:rPr>
                <w:rFonts w:ascii="Calibri" w:hAnsi="Calibri" w:cs="Calibri"/>
                <w:b/>
                <w:sz w:val="20"/>
                <w:szCs w:val="20"/>
                <w:lang w:val="en-US"/>
              </w:rPr>
            </w:pPr>
            <w:r w:rsidRPr="00BF2ED8">
              <w:rPr>
                <w:rFonts w:ascii="Calibri" w:hAnsi="Calibri" w:cs="Calibri"/>
                <w:b/>
                <w:sz w:val="20"/>
                <w:szCs w:val="20"/>
                <w:lang w:val="en-US"/>
              </w:rPr>
              <w:t>20</w:t>
            </w:r>
          </w:p>
        </w:tc>
        <w:tc>
          <w:tcPr>
            <w:tcW w:w="1073" w:type="dxa"/>
            <w:vAlign w:val="center"/>
          </w:tcPr>
          <w:p w14:paraId="6B903883"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103" w:type="dxa"/>
            <w:vAlign w:val="center"/>
          </w:tcPr>
          <w:p w14:paraId="16D4E185"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93.8</w:t>
            </w:r>
          </w:p>
        </w:tc>
        <w:tc>
          <w:tcPr>
            <w:tcW w:w="1064" w:type="dxa"/>
            <w:vAlign w:val="center"/>
          </w:tcPr>
          <w:p w14:paraId="7FDC5C64"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6.2</w:t>
            </w:r>
          </w:p>
        </w:tc>
        <w:tc>
          <w:tcPr>
            <w:tcW w:w="1829" w:type="dxa"/>
            <w:vAlign w:val="center"/>
          </w:tcPr>
          <w:p w14:paraId="43D1678E"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3BBD70DF" w14:textId="77777777" w:rsidTr="00C22FCE">
        <w:trPr>
          <w:jc w:val="center"/>
        </w:trPr>
        <w:tc>
          <w:tcPr>
            <w:tcW w:w="639" w:type="dxa"/>
            <w:tcBorders>
              <w:bottom w:val="single" w:sz="4" w:space="0" w:color="auto"/>
            </w:tcBorders>
            <w:vAlign w:val="center"/>
          </w:tcPr>
          <w:p w14:paraId="3B5666D2" w14:textId="77777777" w:rsidR="001518ED" w:rsidRPr="00BF2ED8" w:rsidRDefault="001518ED" w:rsidP="00132254">
            <w:pPr>
              <w:jc w:val="both"/>
              <w:rPr>
                <w:rFonts w:ascii="Calibri" w:hAnsi="Calibri" w:cs="Calibri"/>
                <w:b/>
                <w:sz w:val="20"/>
                <w:szCs w:val="20"/>
                <w:lang w:val="en-US"/>
              </w:rPr>
            </w:pPr>
            <w:r w:rsidRPr="00BF2ED8">
              <w:rPr>
                <w:rFonts w:ascii="Calibri" w:hAnsi="Calibri" w:cs="Calibri"/>
                <w:b/>
                <w:sz w:val="20"/>
                <w:szCs w:val="20"/>
                <w:lang w:val="en-US"/>
              </w:rPr>
              <w:t>21</w:t>
            </w:r>
          </w:p>
        </w:tc>
        <w:tc>
          <w:tcPr>
            <w:tcW w:w="1073" w:type="dxa"/>
            <w:tcBorders>
              <w:bottom w:val="single" w:sz="4" w:space="0" w:color="auto"/>
            </w:tcBorders>
            <w:vAlign w:val="center"/>
          </w:tcPr>
          <w:p w14:paraId="7CB34766"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103" w:type="dxa"/>
            <w:tcBorders>
              <w:bottom w:val="single" w:sz="4" w:space="0" w:color="auto"/>
            </w:tcBorders>
            <w:vAlign w:val="center"/>
          </w:tcPr>
          <w:p w14:paraId="04C70E57"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064" w:type="dxa"/>
            <w:tcBorders>
              <w:bottom w:val="single" w:sz="4" w:space="0" w:color="auto"/>
            </w:tcBorders>
            <w:vAlign w:val="center"/>
          </w:tcPr>
          <w:p w14:paraId="637DE3DD"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100</w:t>
            </w:r>
          </w:p>
        </w:tc>
        <w:tc>
          <w:tcPr>
            <w:tcW w:w="1829" w:type="dxa"/>
            <w:tcBorders>
              <w:bottom w:val="single" w:sz="4" w:space="0" w:color="auto"/>
            </w:tcBorders>
            <w:vAlign w:val="center"/>
          </w:tcPr>
          <w:p w14:paraId="6F9B8154"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314851FE" w14:textId="77777777" w:rsidTr="00C22FCE">
        <w:trPr>
          <w:jc w:val="center"/>
        </w:trPr>
        <w:tc>
          <w:tcPr>
            <w:tcW w:w="639" w:type="dxa"/>
            <w:tcBorders>
              <w:top w:val="single" w:sz="4" w:space="0" w:color="auto"/>
              <w:bottom w:val="single" w:sz="4" w:space="0" w:color="auto"/>
            </w:tcBorders>
            <w:vAlign w:val="center"/>
          </w:tcPr>
          <w:p w14:paraId="6D9FF081" w14:textId="77777777" w:rsidR="001518ED" w:rsidRPr="00BF2ED8" w:rsidRDefault="001518ED" w:rsidP="00132254">
            <w:pPr>
              <w:jc w:val="both"/>
              <w:rPr>
                <w:rFonts w:ascii="Calibri" w:hAnsi="Calibri" w:cs="Calibri"/>
                <w:b/>
                <w:sz w:val="10"/>
                <w:szCs w:val="10"/>
                <w:lang w:val="en-US"/>
              </w:rPr>
            </w:pPr>
          </w:p>
        </w:tc>
        <w:tc>
          <w:tcPr>
            <w:tcW w:w="1073" w:type="dxa"/>
            <w:tcBorders>
              <w:top w:val="single" w:sz="4" w:space="0" w:color="auto"/>
              <w:bottom w:val="single" w:sz="4" w:space="0" w:color="auto"/>
            </w:tcBorders>
            <w:vAlign w:val="center"/>
          </w:tcPr>
          <w:p w14:paraId="2BDA685F" w14:textId="77777777" w:rsidR="001518ED" w:rsidRPr="00BF2ED8" w:rsidRDefault="001518ED" w:rsidP="00132254">
            <w:pPr>
              <w:jc w:val="center"/>
              <w:rPr>
                <w:rFonts w:ascii="Calibri" w:hAnsi="Calibri" w:cs="Calibri"/>
                <w:sz w:val="10"/>
                <w:szCs w:val="10"/>
                <w:lang w:val="en-US"/>
              </w:rPr>
            </w:pPr>
          </w:p>
        </w:tc>
        <w:tc>
          <w:tcPr>
            <w:tcW w:w="1103" w:type="dxa"/>
            <w:tcBorders>
              <w:top w:val="single" w:sz="4" w:space="0" w:color="auto"/>
              <w:bottom w:val="single" w:sz="4" w:space="0" w:color="auto"/>
            </w:tcBorders>
            <w:vAlign w:val="center"/>
          </w:tcPr>
          <w:p w14:paraId="74E2C060" w14:textId="77777777" w:rsidR="001518ED" w:rsidRPr="00BF2ED8" w:rsidRDefault="001518ED" w:rsidP="00132254">
            <w:pPr>
              <w:jc w:val="center"/>
              <w:rPr>
                <w:rFonts w:ascii="Calibri" w:hAnsi="Calibri" w:cs="Calibri"/>
                <w:sz w:val="10"/>
                <w:szCs w:val="10"/>
                <w:lang w:val="en-US"/>
              </w:rPr>
            </w:pPr>
          </w:p>
        </w:tc>
        <w:tc>
          <w:tcPr>
            <w:tcW w:w="1064" w:type="dxa"/>
            <w:tcBorders>
              <w:top w:val="single" w:sz="4" w:space="0" w:color="auto"/>
              <w:bottom w:val="single" w:sz="4" w:space="0" w:color="auto"/>
            </w:tcBorders>
            <w:vAlign w:val="center"/>
          </w:tcPr>
          <w:p w14:paraId="39FB2819" w14:textId="77777777" w:rsidR="001518ED" w:rsidRPr="00BF2ED8" w:rsidRDefault="001518ED" w:rsidP="00132254">
            <w:pPr>
              <w:jc w:val="center"/>
              <w:rPr>
                <w:rFonts w:ascii="Calibri" w:hAnsi="Calibri" w:cs="Calibri"/>
                <w:sz w:val="10"/>
                <w:szCs w:val="10"/>
                <w:lang w:val="en-US"/>
              </w:rPr>
            </w:pPr>
          </w:p>
        </w:tc>
        <w:tc>
          <w:tcPr>
            <w:tcW w:w="1829" w:type="dxa"/>
            <w:tcBorders>
              <w:top w:val="single" w:sz="4" w:space="0" w:color="auto"/>
              <w:bottom w:val="single" w:sz="4" w:space="0" w:color="auto"/>
            </w:tcBorders>
            <w:vAlign w:val="center"/>
          </w:tcPr>
          <w:p w14:paraId="733E1F6B" w14:textId="77777777" w:rsidR="001518ED" w:rsidRPr="00BF2ED8" w:rsidRDefault="001518ED" w:rsidP="00132254">
            <w:pPr>
              <w:jc w:val="center"/>
              <w:rPr>
                <w:rFonts w:ascii="Calibri" w:hAnsi="Calibri" w:cs="Calibri"/>
                <w:sz w:val="10"/>
                <w:szCs w:val="10"/>
                <w:lang w:val="en-US"/>
              </w:rPr>
            </w:pPr>
          </w:p>
        </w:tc>
      </w:tr>
      <w:tr w:rsidR="001518ED" w:rsidRPr="00BF2ED8" w14:paraId="6FC4B81D" w14:textId="77777777" w:rsidTr="00C22FCE">
        <w:trPr>
          <w:jc w:val="center"/>
        </w:trPr>
        <w:tc>
          <w:tcPr>
            <w:tcW w:w="639" w:type="dxa"/>
            <w:tcBorders>
              <w:top w:val="single" w:sz="4" w:space="0" w:color="auto"/>
            </w:tcBorders>
            <w:vAlign w:val="center"/>
          </w:tcPr>
          <w:p w14:paraId="3E7E5C82" w14:textId="77777777" w:rsidR="001518ED" w:rsidRPr="00BF2ED8" w:rsidRDefault="001518ED" w:rsidP="00132254">
            <w:pPr>
              <w:jc w:val="both"/>
              <w:rPr>
                <w:rFonts w:ascii="Calibri" w:hAnsi="Calibri" w:cs="Calibri"/>
                <w:b/>
                <w:sz w:val="20"/>
                <w:szCs w:val="20"/>
                <w:lang w:val="en-US"/>
              </w:rPr>
            </w:pPr>
            <w:r w:rsidRPr="00BF2ED8">
              <w:rPr>
                <w:rFonts w:ascii="Calibri" w:hAnsi="Calibri" w:cs="Calibri"/>
                <w:b/>
                <w:sz w:val="20"/>
                <w:szCs w:val="20"/>
                <w:lang w:val="en-US"/>
              </w:rPr>
              <w:t>22</w:t>
            </w:r>
          </w:p>
        </w:tc>
        <w:tc>
          <w:tcPr>
            <w:tcW w:w="1073" w:type="dxa"/>
            <w:tcBorders>
              <w:top w:val="single" w:sz="4" w:space="0" w:color="auto"/>
            </w:tcBorders>
            <w:vAlign w:val="center"/>
          </w:tcPr>
          <w:p w14:paraId="10AFBBE6"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100</w:t>
            </w:r>
          </w:p>
        </w:tc>
        <w:tc>
          <w:tcPr>
            <w:tcW w:w="1103" w:type="dxa"/>
            <w:tcBorders>
              <w:top w:val="single" w:sz="4" w:space="0" w:color="auto"/>
            </w:tcBorders>
            <w:vAlign w:val="center"/>
          </w:tcPr>
          <w:p w14:paraId="40C823C5"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064" w:type="dxa"/>
            <w:tcBorders>
              <w:top w:val="single" w:sz="4" w:space="0" w:color="auto"/>
            </w:tcBorders>
            <w:vAlign w:val="center"/>
          </w:tcPr>
          <w:p w14:paraId="591125C4"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829" w:type="dxa"/>
            <w:tcBorders>
              <w:top w:val="single" w:sz="4" w:space="0" w:color="auto"/>
            </w:tcBorders>
            <w:vAlign w:val="center"/>
          </w:tcPr>
          <w:p w14:paraId="01E2AAF2"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3422C68A" w14:textId="77777777" w:rsidTr="00C22FCE">
        <w:trPr>
          <w:jc w:val="center"/>
        </w:trPr>
        <w:tc>
          <w:tcPr>
            <w:tcW w:w="639" w:type="dxa"/>
            <w:vAlign w:val="center"/>
          </w:tcPr>
          <w:p w14:paraId="68D82533" w14:textId="77777777" w:rsidR="001518ED" w:rsidRPr="00BF2ED8" w:rsidRDefault="001518ED" w:rsidP="00132254">
            <w:pPr>
              <w:jc w:val="both"/>
              <w:rPr>
                <w:rFonts w:ascii="Calibri" w:hAnsi="Calibri" w:cs="Calibri"/>
                <w:b/>
                <w:sz w:val="20"/>
                <w:szCs w:val="20"/>
                <w:lang w:val="en-US"/>
              </w:rPr>
            </w:pPr>
            <w:r w:rsidRPr="00BF2ED8">
              <w:rPr>
                <w:rFonts w:ascii="Calibri" w:hAnsi="Calibri" w:cs="Calibri"/>
                <w:b/>
                <w:sz w:val="20"/>
                <w:szCs w:val="20"/>
                <w:lang w:val="en-US"/>
              </w:rPr>
              <w:t>23</w:t>
            </w:r>
          </w:p>
        </w:tc>
        <w:tc>
          <w:tcPr>
            <w:tcW w:w="1073" w:type="dxa"/>
            <w:vAlign w:val="center"/>
          </w:tcPr>
          <w:p w14:paraId="4717FF40"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103" w:type="dxa"/>
            <w:vAlign w:val="center"/>
          </w:tcPr>
          <w:p w14:paraId="7EA81F66"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93.9</w:t>
            </w:r>
          </w:p>
        </w:tc>
        <w:tc>
          <w:tcPr>
            <w:tcW w:w="1064" w:type="dxa"/>
            <w:vAlign w:val="center"/>
          </w:tcPr>
          <w:p w14:paraId="12C99481"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6.1</w:t>
            </w:r>
          </w:p>
        </w:tc>
        <w:tc>
          <w:tcPr>
            <w:tcW w:w="1829" w:type="dxa"/>
            <w:vAlign w:val="center"/>
          </w:tcPr>
          <w:p w14:paraId="5A52C37F"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r>
      <w:tr w:rsidR="001518ED" w:rsidRPr="00BF2ED8" w14:paraId="5110149E" w14:textId="77777777" w:rsidTr="00C22FCE">
        <w:trPr>
          <w:jc w:val="center"/>
        </w:trPr>
        <w:tc>
          <w:tcPr>
            <w:tcW w:w="639" w:type="dxa"/>
            <w:tcBorders>
              <w:bottom w:val="single" w:sz="4" w:space="0" w:color="auto"/>
            </w:tcBorders>
            <w:vAlign w:val="center"/>
          </w:tcPr>
          <w:p w14:paraId="35276916" w14:textId="77777777" w:rsidR="001518ED" w:rsidRPr="00BF2ED8" w:rsidRDefault="001518ED" w:rsidP="00132254">
            <w:pPr>
              <w:jc w:val="both"/>
              <w:rPr>
                <w:rFonts w:ascii="Calibri" w:hAnsi="Calibri" w:cs="Calibri"/>
                <w:b/>
                <w:sz w:val="20"/>
                <w:szCs w:val="20"/>
                <w:lang w:val="en-US"/>
              </w:rPr>
            </w:pPr>
            <w:r w:rsidRPr="00BF2ED8">
              <w:rPr>
                <w:rFonts w:ascii="Calibri" w:hAnsi="Calibri" w:cs="Calibri"/>
                <w:b/>
                <w:sz w:val="20"/>
                <w:szCs w:val="20"/>
                <w:lang w:val="en-US"/>
              </w:rPr>
              <w:t>24</w:t>
            </w:r>
          </w:p>
        </w:tc>
        <w:tc>
          <w:tcPr>
            <w:tcW w:w="1073" w:type="dxa"/>
            <w:tcBorders>
              <w:bottom w:val="single" w:sz="4" w:space="0" w:color="auto"/>
            </w:tcBorders>
            <w:vAlign w:val="center"/>
          </w:tcPr>
          <w:p w14:paraId="43F7395F"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103" w:type="dxa"/>
            <w:tcBorders>
              <w:bottom w:val="single" w:sz="4" w:space="0" w:color="auto"/>
            </w:tcBorders>
            <w:vAlign w:val="center"/>
          </w:tcPr>
          <w:p w14:paraId="7E60DD2E"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c>
          <w:tcPr>
            <w:tcW w:w="1064" w:type="dxa"/>
            <w:tcBorders>
              <w:bottom w:val="single" w:sz="4" w:space="0" w:color="auto"/>
            </w:tcBorders>
            <w:vAlign w:val="center"/>
          </w:tcPr>
          <w:p w14:paraId="65122E96"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100</w:t>
            </w:r>
          </w:p>
        </w:tc>
        <w:tc>
          <w:tcPr>
            <w:tcW w:w="1829" w:type="dxa"/>
            <w:tcBorders>
              <w:bottom w:val="single" w:sz="4" w:space="0" w:color="auto"/>
            </w:tcBorders>
            <w:vAlign w:val="center"/>
          </w:tcPr>
          <w:p w14:paraId="05921A85" w14:textId="77777777" w:rsidR="001518ED" w:rsidRPr="00BF2ED8" w:rsidRDefault="001518ED" w:rsidP="00132254">
            <w:pPr>
              <w:jc w:val="center"/>
              <w:rPr>
                <w:rFonts w:ascii="Calibri" w:hAnsi="Calibri" w:cs="Calibri"/>
                <w:sz w:val="20"/>
                <w:szCs w:val="20"/>
                <w:lang w:val="en-US"/>
              </w:rPr>
            </w:pPr>
            <w:r w:rsidRPr="00BF2ED8">
              <w:rPr>
                <w:rFonts w:ascii="Calibri" w:hAnsi="Calibri" w:cs="Calibri"/>
                <w:sz w:val="20"/>
                <w:szCs w:val="20"/>
                <w:lang w:val="en-US"/>
              </w:rPr>
              <w:t>-</w:t>
            </w:r>
          </w:p>
        </w:tc>
      </w:tr>
    </w:tbl>
    <w:p w14:paraId="70F3C2FE" w14:textId="77777777" w:rsidR="001518ED" w:rsidRPr="00BF2ED8" w:rsidRDefault="001518ED" w:rsidP="001518ED">
      <w:pPr>
        <w:jc w:val="both"/>
        <w:rPr>
          <w:rFonts w:ascii="Calibri" w:hAnsi="Calibri" w:cs="Calibri"/>
          <w:i/>
          <w:lang w:val="en-US"/>
        </w:rPr>
      </w:pPr>
    </w:p>
    <w:p w14:paraId="2E9BF860" w14:textId="77777777" w:rsidR="001518ED" w:rsidRPr="00BF2ED8" w:rsidRDefault="001518ED" w:rsidP="00F92287">
      <w:pPr>
        <w:pStyle w:val="KeinLeerraum"/>
        <w:rPr>
          <w:lang w:val="en-US"/>
        </w:rPr>
      </w:pPr>
    </w:p>
    <w:p w14:paraId="55FB27AD" w14:textId="77777777" w:rsidR="00F92287" w:rsidRPr="00BF2ED8" w:rsidRDefault="00F92287" w:rsidP="001D1ACB">
      <w:pPr>
        <w:pStyle w:val="KeinLeerraum"/>
        <w:rPr>
          <w:lang w:val="en-US"/>
        </w:rPr>
      </w:pPr>
    </w:p>
    <w:p w14:paraId="49888C1E" w14:textId="2A813B74" w:rsidR="003476F9" w:rsidRPr="00BF2ED8" w:rsidRDefault="00DA2136" w:rsidP="003476F9">
      <w:pPr>
        <w:jc w:val="center"/>
        <w:rPr>
          <w:rFonts w:ascii="Calibri" w:hAnsi="Calibri" w:cs="Calibri"/>
          <w:lang w:val="en-US"/>
        </w:rPr>
      </w:pPr>
      <w:r w:rsidRPr="00BF2ED8">
        <w:rPr>
          <w:rFonts w:ascii="Calibri" w:hAnsi="Calibri" w:cs="Calibri"/>
          <w:lang w:val="en-US"/>
        </w:rPr>
        <w:object w:dxaOrig="8247" w:dyaOrig="6955" w14:anchorId="15D939BC">
          <v:shape id="_x0000_i1084" type="#_x0000_t75" style="width:288.75pt;height:241.5pt" o:ole="">
            <v:imagedata r:id="rId102" o:title=""/>
          </v:shape>
          <o:OLEObject Type="Embed" ProgID="ChemDraw_x64.Document.6.0" ShapeID="_x0000_i1084" DrawAspect="Content" ObjectID="_1831054143" r:id="rId103"/>
        </w:object>
      </w:r>
    </w:p>
    <w:p w14:paraId="1674408B" w14:textId="4EC17AE1" w:rsidR="003476F9" w:rsidRPr="00BF2ED8" w:rsidRDefault="005A426B" w:rsidP="00E673CD">
      <w:pPr>
        <w:pStyle w:val="KeinLeerraum"/>
        <w:rPr>
          <w:lang w:val="en-US"/>
        </w:rPr>
      </w:pPr>
      <w:bookmarkStart w:id="11" w:name="_Ref66803404"/>
      <w:r w:rsidRPr="00BF2ED8">
        <w:rPr>
          <w:b/>
          <w:lang w:val="en-US"/>
        </w:rPr>
        <w:t>Scheme S2:</w:t>
      </w:r>
      <w:r w:rsidR="003476F9" w:rsidRPr="00BF2ED8">
        <w:rPr>
          <w:lang w:val="en-US"/>
        </w:rPr>
        <w:t xml:space="preserve"> Reactions of 4-HPA, 4-HMA, 4-HBz with the iron salts </w:t>
      </w:r>
      <w:proofErr w:type="spellStart"/>
      <w:proofErr w:type="gramStart"/>
      <w:r w:rsidR="003476F9" w:rsidRPr="00BF2ED8">
        <w:rPr>
          <w:lang w:val="en-US"/>
        </w:rPr>
        <w:t>Fe</w:t>
      </w:r>
      <w:r w:rsidR="003476F9" w:rsidRPr="00BF2ED8">
        <w:rPr>
          <w:vertAlign w:val="superscript"/>
          <w:lang w:val="en-US"/>
        </w:rPr>
        <w:t>II</w:t>
      </w:r>
      <w:proofErr w:type="spellEnd"/>
      <w:r w:rsidR="003476F9" w:rsidRPr="00BF2ED8">
        <w:rPr>
          <w:lang w:val="en-US"/>
        </w:rPr>
        <w:t>(</w:t>
      </w:r>
      <w:proofErr w:type="gramEnd"/>
      <w:r w:rsidR="003476F9" w:rsidRPr="00BF2ED8">
        <w:rPr>
          <w:lang w:val="en-US"/>
        </w:rPr>
        <w:t>MeCN)</w:t>
      </w:r>
      <w:r w:rsidR="003476F9" w:rsidRPr="00BF2ED8">
        <w:rPr>
          <w:vertAlign w:val="subscript"/>
          <w:lang w:val="en-US"/>
        </w:rPr>
        <w:t>2</w:t>
      </w:r>
      <w:r w:rsidR="003476F9" w:rsidRPr="00BF2ED8">
        <w:rPr>
          <w:lang w:val="en-US"/>
        </w:rPr>
        <w:t>(OTf)</w:t>
      </w:r>
      <w:r w:rsidR="003476F9" w:rsidRPr="00BF2ED8">
        <w:rPr>
          <w:vertAlign w:val="subscript"/>
          <w:lang w:val="en-US"/>
        </w:rPr>
        <w:t>2</w:t>
      </w:r>
      <w:r w:rsidR="003476F9" w:rsidRPr="00BF2ED8">
        <w:rPr>
          <w:lang w:val="en-US"/>
        </w:rPr>
        <w:t xml:space="preserve"> (+</w:t>
      </w:r>
      <w:r w:rsidR="00E536AA" w:rsidRPr="00BF2ED8">
        <w:rPr>
          <w:lang w:val="en-US"/>
        </w:rPr>
        <w:t> </w:t>
      </w:r>
      <w:r w:rsidR="003476F9" w:rsidRPr="00BF2ED8">
        <w:rPr>
          <w:lang w:val="en-US"/>
        </w:rPr>
        <w:t>H</w:t>
      </w:r>
      <w:r w:rsidR="003476F9" w:rsidRPr="00BF2ED8">
        <w:rPr>
          <w:vertAlign w:val="subscript"/>
          <w:lang w:val="en-US"/>
        </w:rPr>
        <w:t>2</w:t>
      </w:r>
      <w:r w:rsidR="003476F9" w:rsidRPr="00BF2ED8">
        <w:rPr>
          <w:lang w:val="en-US"/>
        </w:rPr>
        <w:t>O</w:t>
      </w:r>
      <w:r w:rsidR="003476F9" w:rsidRPr="00BF2ED8">
        <w:rPr>
          <w:vertAlign w:val="subscript"/>
          <w:lang w:val="en-US"/>
        </w:rPr>
        <w:t>2</w:t>
      </w:r>
      <w:r w:rsidR="003476F9" w:rsidRPr="00BF2ED8">
        <w:rPr>
          <w:lang w:val="en-US"/>
        </w:rPr>
        <w:t xml:space="preserve">) and </w:t>
      </w:r>
      <w:proofErr w:type="gramStart"/>
      <w:r w:rsidR="003476F9" w:rsidRPr="00BF2ED8">
        <w:rPr>
          <w:lang w:val="en-US"/>
        </w:rPr>
        <w:t>Fe</w:t>
      </w:r>
      <w:r w:rsidR="003476F9" w:rsidRPr="00BF2ED8">
        <w:rPr>
          <w:vertAlign w:val="superscript"/>
          <w:lang w:val="en-US"/>
        </w:rPr>
        <w:t>III</w:t>
      </w:r>
      <w:r w:rsidR="003476F9" w:rsidRPr="00BF2ED8">
        <w:rPr>
          <w:lang w:val="en-US"/>
        </w:rPr>
        <w:t>(</w:t>
      </w:r>
      <w:proofErr w:type="gramEnd"/>
      <w:r w:rsidR="003476F9" w:rsidRPr="00BF2ED8">
        <w:rPr>
          <w:lang w:val="en-US"/>
        </w:rPr>
        <w:t>OTf)</w:t>
      </w:r>
      <w:r w:rsidR="003476F9" w:rsidRPr="00BF2ED8">
        <w:rPr>
          <w:vertAlign w:val="subscript"/>
          <w:lang w:val="en-US"/>
        </w:rPr>
        <w:t>3</w:t>
      </w:r>
      <w:r w:rsidR="003476F9" w:rsidRPr="00BF2ED8">
        <w:rPr>
          <w:lang w:val="en-US"/>
        </w:rPr>
        <w:t>. All reactions were performed under ambient conditions.</w:t>
      </w:r>
      <w:bookmarkEnd w:id="11"/>
      <w:r w:rsidR="003476F9" w:rsidRPr="00BF2ED8">
        <w:rPr>
          <w:lang w:val="en-US"/>
        </w:rPr>
        <w:t xml:space="preserve"> Conditions: [Fe</w:t>
      </w:r>
      <w:r w:rsidR="003476F9" w:rsidRPr="00BF2ED8">
        <w:rPr>
          <w:vertAlign w:val="superscript"/>
          <w:lang w:val="en-US"/>
        </w:rPr>
        <w:t>2+</w:t>
      </w:r>
      <w:r w:rsidR="003476F9" w:rsidRPr="00BF2ED8">
        <w:rPr>
          <w:lang w:val="en-US"/>
        </w:rPr>
        <w:t>/Fe</w:t>
      </w:r>
      <w:r w:rsidR="003476F9" w:rsidRPr="00BF2ED8">
        <w:rPr>
          <w:vertAlign w:val="superscript"/>
          <w:lang w:val="en-US"/>
        </w:rPr>
        <w:t>3+</w:t>
      </w:r>
      <w:r w:rsidR="003476F9" w:rsidRPr="00BF2ED8">
        <w:rPr>
          <w:lang w:val="en-US"/>
        </w:rPr>
        <w:t>] = 8 mM, [</w:t>
      </w:r>
      <w:r w:rsidR="00917E59" w:rsidRPr="00BF2ED8">
        <w:rPr>
          <w:lang w:val="en-US"/>
        </w:rPr>
        <w:t>S</w:t>
      </w:r>
      <w:r w:rsidR="003476F9" w:rsidRPr="00BF2ED8">
        <w:rPr>
          <w:lang w:val="en-US"/>
        </w:rPr>
        <w:t>]</w:t>
      </w:r>
      <w:r w:rsidR="00E536AA" w:rsidRPr="00BF2ED8">
        <w:rPr>
          <w:lang w:val="en-US"/>
        </w:rPr>
        <w:t> </w:t>
      </w:r>
      <w:r w:rsidR="003476F9" w:rsidRPr="00BF2ED8">
        <w:rPr>
          <w:lang w:val="en-US"/>
        </w:rPr>
        <w:t>=</w:t>
      </w:r>
      <w:r w:rsidR="00E536AA" w:rsidRPr="00BF2ED8">
        <w:rPr>
          <w:lang w:val="en-US"/>
        </w:rPr>
        <w:t> </w:t>
      </w:r>
      <w:r w:rsidR="003476F9" w:rsidRPr="00BF2ED8">
        <w:rPr>
          <w:lang w:val="en-US"/>
        </w:rPr>
        <w:t>2 mM, H</w:t>
      </w:r>
      <w:r w:rsidR="003476F9" w:rsidRPr="00BF2ED8">
        <w:rPr>
          <w:vertAlign w:val="subscript"/>
          <w:lang w:val="en-US"/>
        </w:rPr>
        <w:t>2</w:t>
      </w:r>
      <w:r w:rsidR="003476F9" w:rsidRPr="00BF2ED8">
        <w:rPr>
          <w:lang w:val="en-US"/>
        </w:rPr>
        <w:t xml:space="preserve">O, 24 °C, t = 30 min. </w:t>
      </w:r>
      <w:r w:rsidR="00153D3E" w:rsidRPr="00BF2ED8">
        <w:rPr>
          <w:lang w:val="en-US"/>
        </w:rPr>
        <w:t>S</w:t>
      </w:r>
      <w:r w:rsidR="0072594B" w:rsidRPr="00BF2ED8">
        <w:rPr>
          <w:lang w:val="en-US"/>
        </w:rPr>
        <w:t> </w:t>
      </w:r>
      <w:r w:rsidR="003476F9" w:rsidRPr="00BF2ED8">
        <w:rPr>
          <w:lang w:val="en-US"/>
        </w:rPr>
        <w:t>=</w:t>
      </w:r>
      <w:r w:rsidR="0072594B" w:rsidRPr="00BF2ED8">
        <w:rPr>
          <w:lang w:val="en-US"/>
        </w:rPr>
        <w:t> </w:t>
      </w:r>
      <w:r w:rsidR="003476F9" w:rsidRPr="00BF2ED8">
        <w:rPr>
          <w:lang w:val="en-US"/>
        </w:rPr>
        <w:t>4-HPA, 4</w:t>
      </w:r>
      <w:r w:rsidR="003476F9" w:rsidRPr="00BF2ED8">
        <w:rPr>
          <w:lang w:val="en-US"/>
        </w:rPr>
        <w:noBreakHyphen/>
        <w:t>HMA, 4-HBz.</w:t>
      </w:r>
    </w:p>
    <w:p w14:paraId="683BC047" w14:textId="77777777" w:rsidR="00697E74" w:rsidRPr="00BF2ED8" w:rsidRDefault="00697E74" w:rsidP="00E673CD">
      <w:pPr>
        <w:pStyle w:val="KeinLeerraum"/>
        <w:rPr>
          <w:lang w:val="en-US"/>
        </w:rPr>
      </w:pPr>
    </w:p>
    <w:p w14:paraId="57433E4A" w14:textId="30DECA44" w:rsidR="005A426B" w:rsidRPr="00BF2ED8" w:rsidRDefault="001D1ACB" w:rsidP="00E673CD">
      <w:pPr>
        <w:pStyle w:val="KeinLeerraum"/>
        <w:rPr>
          <w:lang w:val="en-US"/>
        </w:rPr>
      </w:pPr>
      <w:r w:rsidRPr="00BF2ED8">
        <w:object w:dxaOrig="11837" w:dyaOrig="5608" w14:anchorId="0459B5F1">
          <v:shape id="_x0000_i1085" type="#_x0000_t75" style="width:446.25pt;height:211.5pt" o:ole="">
            <v:imagedata r:id="rId104" o:title=""/>
          </v:shape>
          <o:OLEObject Type="Embed" ProgID="Origin95.Graph" ShapeID="_x0000_i1085" DrawAspect="Content" ObjectID="_1831054144" r:id="rId105"/>
        </w:object>
      </w:r>
      <w:r w:rsidR="005A426B" w:rsidRPr="00BF2ED8">
        <w:rPr>
          <w:b/>
          <w:lang w:val="en-US"/>
        </w:rPr>
        <w:t>Figure S2</w:t>
      </w:r>
      <w:r w:rsidR="008759A0" w:rsidRPr="00BF2ED8">
        <w:rPr>
          <w:b/>
          <w:lang w:val="en-US"/>
        </w:rPr>
        <w:t>6</w:t>
      </w:r>
      <w:r w:rsidR="005A426B" w:rsidRPr="00BF2ED8">
        <w:rPr>
          <w:b/>
          <w:lang w:val="en-US"/>
        </w:rPr>
        <w:t xml:space="preserve">: </w:t>
      </w:r>
      <w:r w:rsidR="005A426B" w:rsidRPr="00BF2ED8">
        <w:rPr>
          <w:lang w:val="en-US"/>
        </w:rPr>
        <w:t xml:space="preserve">Excerpt of the GC-MS trace of the reaction of </w:t>
      </w:r>
      <w:r w:rsidR="005A426B" w:rsidRPr="00BF2ED8">
        <w:rPr>
          <w:b/>
          <w:lang w:val="en-US"/>
        </w:rPr>
        <w:t>4-HPA</w:t>
      </w:r>
      <w:r w:rsidR="005A426B" w:rsidRPr="00BF2ED8">
        <w:rPr>
          <w:lang w:val="en-US"/>
        </w:rPr>
        <w:t xml:space="preserve"> with </w:t>
      </w:r>
      <w:proofErr w:type="spellStart"/>
      <w:proofErr w:type="gramStart"/>
      <w:r w:rsidR="005A426B" w:rsidRPr="00BF2ED8">
        <w:rPr>
          <w:lang w:val="en-US"/>
        </w:rPr>
        <w:t>Fe</w:t>
      </w:r>
      <w:r w:rsidR="005A426B" w:rsidRPr="00BF2ED8">
        <w:rPr>
          <w:vertAlign w:val="superscript"/>
          <w:lang w:val="en-US"/>
        </w:rPr>
        <w:t>II</w:t>
      </w:r>
      <w:proofErr w:type="spellEnd"/>
      <w:r w:rsidR="005A426B" w:rsidRPr="00BF2ED8">
        <w:rPr>
          <w:lang w:val="en-US"/>
        </w:rPr>
        <w:t>(</w:t>
      </w:r>
      <w:proofErr w:type="gramEnd"/>
      <w:r w:rsidR="005A426B" w:rsidRPr="00BF2ED8">
        <w:rPr>
          <w:lang w:val="en-US"/>
        </w:rPr>
        <w:t>MeCN)</w:t>
      </w:r>
      <w:r w:rsidR="005A426B" w:rsidRPr="00BF2ED8">
        <w:rPr>
          <w:vertAlign w:val="subscript"/>
          <w:lang w:val="en-US"/>
        </w:rPr>
        <w:t>2</w:t>
      </w:r>
      <w:r w:rsidR="005A426B" w:rsidRPr="00BF2ED8">
        <w:rPr>
          <w:lang w:val="en-US"/>
        </w:rPr>
        <w:t>(OTf)</w:t>
      </w:r>
      <w:r w:rsidR="005A426B" w:rsidRPr="00BF2ED8">
        <w:rPr>
          <w:vertAlign w:val="subscript"/>
          <w:lang w:val="en-US"/>
        </w:rPr>
        <w:t>2</w:t>
      </w:r>
      <w:r w:rsidR="005A426B" w:rsidRPr="00BF2ED8">
        <w:rPr>
          <w:lang w:val="en-US"/>
        </w:rPr>
        <w:t xml:space="preserve"> and H</w:t>
      </w:r>
      <w:r w:rsidR="005A426B" w:rsidRPr="00BF2ED8">
        <w:rPr>
          <w:vertAlign w:val="subscript"/>
          <w:lang w:val="en-US"/>
        </w:rPr>
        <w:t>2</w:t>
      </w:r>
      <w:r w:rsidR="005A426B" w:rsidRPr="00BF2ED8">
        <w:rPr>
          <w:lang w:val="en-US"/>
        </w:rPr>
        <w:t>O</w:t>
      </w:r>
      <w:r w:rsidR="005A426B" w:rsidRPr="00BF2ED8">
        <w:rPr>
          <w:vertAlign w:val="subscript"/>
          <w:lang w:val="en-US"/>
        </w:rPr>
        <w:t>2</w:t>
      </w:r>
      <w:r w:rsidR="005A426B" w:rsidRPr="00BF2ED8">
        <w:rPr>
          <w:lang w:val="en-US"/>
        </w:rPr>
        <w:t xml:space="preserve"> (Reaction </w:t>
      </w:r>
      <w:r w:rsidR="005A426B" w:rsidRPr="00BF2ED8">
        <w:rPr>
          <w:b/>
          <w:lang w:val="en-US"/>
        </w:rPr>
        <w:t>25</w:t>
      </w:r>
      <w:r w:rsidR="005A426B" w:rsidRPr="00BF2ED8">
        <w:rPr>
          <w:lang w:val="en-US"/>
        </w:rPr>
        <w:t>). Conditions: [</w:t>
      </w:r>
      <w:r w:rsidR="005A426B" w:rsidRPr="00BF2ED8">
        <w:rPr>
          <w:b/>
          <w:lang w:val="en-US"/>
        </w:rPr>
        <w:t>4</w:t>
      </w:r>
      <w:r w:rsidR="005A426B" w:rsidRPr="00BF2ED8">
        <w:rPr>
          <w:b/>
          <w:lang w:val="en-US"/>
        </w:rPr>
        <w:noBreakHyphen/>
        <w:t>HPA</w:t>
      </w:r>
      <w:r w:rsidR="005A426B" w:rsidRPr="00BF2ED8">
        <w:rPr>
          <w:lang w:val="en-US"/>
        </w:rPr>
        <w:t>] = 2 mM, [</w:t>
      </w:r>
      <w:proofErr w:type="gramStart"/>
      <w:r w:rsidR="005A426B" w:rsidRPr="00BF2ED8">
        <w:rPr>
          <w:lang w:val="en-US"/>
        </w:rPr>
        <w:t>Fe(</w:t>
      </w:r>
      <w:proofErr w:type="gramEnd"/>
      <w:r w:rsidR="005A426B" w:rsidRPr="00BF2ED8">
        <w:rPr>
          <w:lang w:val="en-US"/>
        </w:rPr>
        <w:t>MeCN)</w:t>
      </w:r>
      <w:r w:rsidR="005A426B" w:rsidRPr="00BF2ED8">
        <w:rPr>
          <w:vertAlign w:val="subscript"/>
          <w:lang w:val="en-US"/>
        </w:rPr>
        <w:t>2</w:t>
      </w:r>
      <w:r w:rsidR="005A426B" w:rsidRPr="00BF2ED8">
        <w:rPr>
          <w:lang w:val="en-US"/>
        </w:rPr>
        <w:t>(OTf)</w:t>
      </w:r>
      <w:r w:rsidR="005A426B" w:rsidRPr="00BF2ED8">
        <w:rPr>
          <w:vertAlign w:val="subscript"/>
          <w:lang w:val="en-US"/>
        </w:rPr>
        <w:t>2</w:t>
      </w:r>
      <w:r w:rsidR="005A426B" w:rsidRPr="00BF2ED8">
        <w:rPr>
          <w:lang w:val="en-US"/>
        </w:rPr>
        <w:t>] = 4 mM, H</w:t>
      </w:r>
      <w:r w:rsidR="005A426B" w:rsidRPr="00BF2ED8">
        <w:rPr>
          <w:vertAlign w:val="subscript"/>
          <w:lang w:val="en-US"/>
        </w:rPr>
        <w:t>2</w:t>
      </w:r>
      <w:r w:rsidR="005A426B" w:rsidRPr="00BF2ED8">
        <w:rPr>
          <w:lang w:val="en-US"/>
        </w:rPr>
        <w:t>O, 24 °C, t = 30 min.</w:t>
      </w:r>
    </w:p>
    <w:p w14:paraId="7D3A2646" w14:textId="781B1262" w:rsidR="005A426B" w:rsidRPr="00BF2ED8" w:rsidRDefault="001E1286" w:rsidP="00E673CD">
      <w:pPr>
        <w:pStyle w:val="KeinLeerraum"/>
        <w:rPr>
          <w:lang w:val="en-US"/>
        </w:rPr>
      </w:pPr>
      <w:r w:rsidRPr="00BF2ED8">
        <w:object w:dxaOrig="11660" w:dyaOrig="5608" w14:anchorId="6752243B">
          <v:shape id="_x0000_i1086" type="#_x0000_t75" style="width:446.25pt;height:213.75pt" o:ole="">
            <v:imagedata r:id="rId106" o:title=""/>
          </v:shape>
          <o:OLEObject Type="Embed" ProgID="Origin95.Graph" ShapeID="_x0000_i1086" DrawAspect="Content" ObjectID="_1831054145" r:id="rId107"/>
        </w:object>
      </w:r>
      <w:r w:rsidR="005A426B" w:rsidRPr="00BF2ED8">
        <w:rPr>
          <w:b/>
          <w:lang w:val="en-US"/>
        </w:rPr>
        <w:t>Figure S2</w:t>
      </w:r>
      <w:r w:rsidR="008759A0" w:rsidRPr="00BF2ED8">
        <w:rPr>
          <w:b/>
          <w:lang w:val="en-US"/>
        </w:rPr>
        <w:t>7</w:t>
      </w:r>
      <w:r w:rsidR="005A426B" w:rsidRPr="00BF2ED8">
        <w:rPr>
          <w:b/>
          <w:lang w:val="en-US"/>
        </w:rPr>
        <w:t xml:space="preserve">: </w:t>
      </w:r>
      <w:r w:rsidR="005A426B" w:rsidRPr="00BF2ED8">
        <w:rPr>
          <w:lang w:val="en-US"/>
        </w:rPr>
        <w:t xml:space="preserve">Excerpt of the GC-MS trace of the reaction of </w:t>
      </w:r>
      <w:r w:rsidR="005A426B" w:rsidRPr="00BF2ED8">
        <w:rPr>
          <w:b/>
          <w:lang w:val="en-US"/>
        </w:rPr>
        <w:t>4-HMA</w:t>
      </w:r>
      <w:r w:rsidR="005A426B" w:rsidRPr="00BF2ED8">
        <w:rPr>
          <w:lang w:val="en-US"/>
        </w:rPr>
        <w:t xml:space="preserve"> with </w:t>
      </w:r>
      <w:proofErr w:type="spellStart"/>
      <w:proofErr w:type="gramStart"/>
      <w:r w:rsidR="005A426B" w:rsidRPr="00BF2ED8">
        <w:rPr>
          <w:lang w:val="en-US"/>
        </w:rPr>
        <w:t>Fe</w:t>
      </w:r>
      <w:r w:rsidR="005A426B" w:rsidRPr="00BF2ED8">
        <w:rPr>
          <w:vertAlign w:val="superscript"/>
          <w:lang w:val="en-US"/>
        </w:rPr>
        <w:t>II</w:t>
      </w:r>
      <w:proofErr w:type="spellEnd"/>
      <w:r w:rsidR="005A426B" w:rsidRPr="00BF2ED8">
        <w:rPr>
          <w:lang w:val="en-US"/>
        </w:rPr>
        <w:t>(</w:t>
      </w:r>
      <w:proofErr w:type="gramEnd"/>
      <w:r w:rsidR="005A426B" w:rsidRPr="00BF2ED8">
        <w:rPr>
          <w:lang w:val="en-US"/>
        </w:rPr>
        <w:t>MeCN)</w:t>
      </w:r>
      <w:r w:rsidR="005A426B" w:rsidRPr="00BF2ED8">
        <w:rPr>
          <w:vertAlign w:val="subscript"/>
          <w:lang w:val="en-US"/>
        </w:rPr>
        <w:t>2</w:t>
      </w:r>
      <w:r w:rsidR="005A426B" w:rsidRPr="00BF2ED8">
        <w:rPr>
          <w:lang w:val="en-US"/>
        </w:rPr>
        <w:t>(OTf)</w:t>
      </w:r>
      <w:r w:rsidR="005A426B" w:rsidRPr="00BF2ED8">
        <w:rPr>
          <w:vertAlign w:val="subscript"/>
          <w:lang w:val="en-US"/>
        </w:rPr>
        <w:t>2</w:t>
      </w:r>
      <w:r w:rsidR="005A426B" w:rsidRPr="00BF2ED8">
        <w:rPr>
          <w:lang w:val="en-US"/>
        </w:rPr>
        <w:t xml:space="preserve"> and H</w:t>
      </w:r>
      <w:r w:rsidR="005A426B" w:rsidRPr="00BF2ED8">
        <w:rPr>
          <w:vertAlign w:val="subscript"/>
          <w:lang w:val="en-US"/>
        </w:rPr>
        <w:t>2</w:t>
      </w:r>
      <w:r w:rsidR="005A426B" w:rsidRPr="00BF2ED8">
        <w:rPr>
          <w:lang w:val="en-US"/>
        </w:rPr>
        <w:t>O</w:t>
      </w:r>
      <w:r w:rsidR="005A426B" w:rsidRPr="00BF2ED8">
        <w:rPr>
          <w:vertAlign w:val="subscript"/>
          <w:lang w:val="en-US"/>
        </w:rPr>
        <w:t>2</w:t>
      </w:r>
      <w:r w:rsidR="005A426B" w:rsidRPr="00BF2ED8">
        <w:rPr>
          <w:lang w:val="en-US"/>
        </w:rPr>
        <w:t xml:space="preserve"> (Reaction </w:t>
      </w:r>
      <w:r w:rsidR="005A426B" w:rsidRPr="00BF2ED8">
        <w:rPr>
          <w:b/>
          <w:lang w:val="en-US"/>
        </w:rPr>
        <w:t>26</w:t>
      </w:r>
      <w:r w:rsidR="005A426B" w:rsidRPr="00BF2ED8">
        <w:rPr>
          <w:lang w:val="en-US"/>
        </w:rPr>
        <w:t>). Conditions: [</w:t>
      </w:r>
      <w:r w:rsidR="005A426B" w:rsidRPr="00BF2ED8">
        <w:rPr>
          <w:b/>
          <w:lang w:val="en-US"/>
        </w:rPr>
        <w:t>4</w:t>
      </w:r>
      <w:r w:rsidR="005A426B" w:rsidRPr="00BF2ED8">
        <w:rPr>
          <w:b/>
          <w:lang w:val="en-US"/>
        </w:rPr>
        <w:noBreakHyphen/>
        <w:t>HMA</w:t>
      </w:r>
      <w:r w:rsidR="005A426B" w:rsidRPr="00BF2ED8">
        <w:rPr>
          <w:lang w:val="en-US"/>
        </w:rPr>
        <w:t>] = 2 mM, [</w:t>
      </w:r>
      <w:proofErr w:type="gramStart"/>
      <w:r w:rsidR="005A426B" w:rsidRPr="00BF2ED8">
        <w:rPr>
          <w:lang w:val="en-US"/>
        </w:rPr>
        <w:t>Fe(</w:t>
      </w:r>
      <w:proofErr w:type="gramEnd"/>
      <w:r w:rsidR="005A426B" w:rsidRPr="00BF2ED8">
        <w:rPr>
          <w:lang w:val="en-US"/>
        </w:rPr>
        <w:t>MeCN)</w:t>
      </w:r>
      <w:r w:rsidR="005A426B" w:rsidRPr="00BF2ED8">
        <w:rPr>
          <w:vertAlign w:val="subscript"/>
          <w:lang w:val="en-US"/>
        </w:rPr>
        <w:t>2</w:t>
      </w:r>
      <w:r w:rsidR="005A426B" w:rsidRPr="00BF2ED8">
        <w:rPr>
          <w:lang w:val="en-US"/>
        </w:rPr>
        <w:t>(OTf)</w:t>
      </w:r>
      <w:r w:rsidR="005A426B" w:rsidRPr="00BF2ED8">
        <w:rPr>
          <w:vertAlign w:val="subscript"/>
          <w:lang w:val="en-US"/>
        </w:rPr>
        <w:t>2</w:t>
      </w:r>
      <w:r w:rsidR="005A426B" w:rsidRPr="00BF2ED8">
        <w:rPr>
          <w:lang w:val="en-US"/>
        </w:rPr>
        <w:t>] = 4 mM, H</w:t>
      </w:r>
      <w:r w:rsidR="005A426B" w:rsidRPr="00BF2ED8">
        <w:rPr>
          <w:vertAlign w:val="subscript"/>
          <w:lang w:val="en-US"/>
        </w:rPr>
        <w:t>2</w:t>
      </w:r>
      <w:r w:rsidR="005A426B" w:rsidRPr="00BF2ED8">
        <w:rPr>
          <w:lang w:val="en-US"/>
        </w:rPr>
        <w:t>O, 24 °C, t = 30 min.</w:t>
      </w:r>
    </w:p>
    <w:p w14:paraId="34C7AC18" w14:textId="12E94A14" w:rsidR="005A426B" w:rsidRPr="00BF2ED8" w:rsidRDefault="001E1286" w:rsidP="00E673CD">
      <w:pPr>
        <w:pStyle w:val="KeinLeerraum"/>
        <w:rPr>
          <w:lang w:val="en-US"/>
        </w:rPr>
      </w:pPr>
      <w:r w:rsidRPr="00BF2ED8">
        <w:object w:dxaOrig="11859" w:dyaOrig="5608" w14:anchorId="0D2A67AA">
          <v:shape id="_x0000_i1087" type="#_x0000_t75" style="width:446.25pt;height:210.75pt" o:ole="">
            <v:imagedata r:id="rId108" o:title=""/>
          </v:shape>
          <o:OLEObject Type="Embed" ProgID="Origin95.Graph" ShapeID="_x0000_i1087" DrawAspect="Content" ObjectID="_1831054146" r:id="rId109"/>
        </w:object>
      </w:r>
      <w:r w:rsidR="005A426B" w:rsidRPr="00BF2ED8">
        <w:rPr>
          <w:b/>
          <w:lang w:val="en-US"/>
        </w:rPr>
        <w:t>Figure S2</w:t>
      </w:r>
      <w:r w:rsidR="008759A0" w:rsidRPr="00BF2ED8">
        <w:rPr>
          <w:b/>
          <w:lang w:val="en-US"/>
        </w:rPr>
        <w:t>8</w:t>
      </w:r>
      <w:r w:rsidR="005A426B" w:rsidRPr="00BF2ED8">
        <w:rPr>
          <w:b/>
          <w:lang w:val="en-US"/>
        </w:rPr>
        <w:t xml:space="preserve">: </w:t>
      </w:r>
      <w:r w:rsidR="005A426B" w:rsidRPr="00BF2ED8">
        <w:rPr>
          <w:lang w:val="en-US"/>
        </w:rPr>
        <w:t xml:space="preserve">Excerpt of the GC-MS trace of the reaction of </w:t>
      </w:r>
      <w:r w:rsidR="005A426B" w:rsidRPr="00BF2ED8">
        <w:rPr>
          <w:b/>
          <w:lang w:val="en-US"/>
        </w:rPr>
        <w:t>4-HBz</w:t>
      </w:r>
      <w:r w:rsidR="005A426B" w:rsidRPr="00BF2ED8">
        <w:rPr>
          <w:lang w:val="en-US"/>
        </w:rPr>
        <w:t xml:space="preserve"> with </w:t>
      </w:r>
      <w:proofErr w:type="spellStart"/>
      <w:proofErr w:type="gramStart"/>
      <w:r w:rsidR="005A426B" w:rsidRPr="00BF2ED8">
        <w:rPr>
          <w:lang w:val="en-US"/>
        </w:rPr>
        <w:t>Fe</w:t>
      </w:r>
      <w:r w:rsidR="005A426B" w:rsidRPr="00BF2ED8">
        <w:rPr>
          <w:vertAlign w:val="superscript"/>
          <w:lang w:val="en-US"/>
        </w:rPr>
        <w:t>II</w:t>
      </w:r>
      <w:proofErr w:type="spellEnd"/>
      <w:r w:rsidR="005A426B" w:rsidRPr="00BF2ED8">
        <w:rPr>
          <w:lang w:val="en-US"/>
        </w:rPr>
        <w:t>(</w:t>
      </w:r>
      <w:proofErr w:type="gramEnd"/>
      <w:r w:rsidR="005A426B" w:rsidRPr="00BF2ED8">
        <w:rPr>
          <w:lang w:val="en-US"/>
        </w:rPr>
        <w:t>MeCN)</w:t>
      </w:r>
      <w:r w:rsidR="005A426B" w:rsidRPr="00BF2ED8">
        <w:rPr>
          <w:vertAlign w:val="subscript"/>
          <w:lang w:val="en-US"/>
        </w:rPr>
        <w:t>2</w:t>
      </w:r>
      <w:r w:rsidR="005A426B" w:rsidRPr="00BF2ED8">
        <w:rPr>
          <w:lang w:val="en-US"/>
        </w:rPr>
        <w:t>(OTf)</w:t>
      </w:r>
      <w:r w:rsidR="005A426B" w:rsidRPr="00BF2ED8">
        <w:rPr>
          <w:vertAlign w:val="subscript"/>
          <w:lang w:val="en-US"/>
        </w:rPr>
        <w:t>2</w:t>
      </w:r>
      <w:r w:rsidR="005A426B" w:rsidRPr="00BF2ED8">
        <w:rPr>
          <w:lang w:val="en-US"/>
        </w:rPr>
        <w:t xml:space="preserve"> and H</w:t>
      </w:r>
      <w:r w:rsidR="005A426B" w:rsidRPr="00BF2ED8">
        <w:rPr>
          <w:vertAlign w:val="subscript"/>
          <w:lang w:val="en-US"/>
        </w:rPr>
        <w:t>2</w:t>
      </w:r>
      <w:r w:rsidR="005A426B" w:rsidRPr="00BF2ED8">
        <w:rPr>
          <w:lang w:val="en-US"/>
        </w:rPr>
        <w:t>O</w:t>
      </w:r>
      <w:r w:rsidR="005A426B" w:rsidRPr="00BF2ED8">
        <w:rPr>
          <w:vertAlign w:val="subscript"/>
          <w:lang w:val="en-US"/>
        </w:rPr>
        <w:t>2</w:t>
      </w:r>
      <w:r w:rsidR="005A426B" w:rsidRPr="00BF2ED8">
        <w:rPr>
          <w:lang w:val="en-US"/>
        </w:rPr>
        <w:t xml:space="preserve"> (Reaction </w:t>
      </w:r>
      <w:r w:rsidR="005A426B" w:rsidRPr="00BF2ED8">
        <w:rPr>
          <w:b/>
          <w:lang w:val="en-US"/>
        </w:rPr>
        <w:t>2</w:t>
      </w:r>
      <w:r w:rsidR="00AA3CC7" w:rsidRPr="00BF2ED8">
        <w:rPr>
          <w:b/>
          <w:lang w:val="en-US"/>
        </w:rPr>
        <w:t>7</w:t>
      </w:r>
      <w:r w:rsidR="005A426B" w:rsidRPr="00BF2ED8">
        <w:rPr>
          <w:lang w:val="en-US"/>
        </w:rPr>
        <w:t>). Conditions: [</w:t>
      </w:r>
      <w:r w:rsidR="005A426B" w:rsidRPr="00BF2ED8">
        <w:rPr>
          <w:b/>
          <w:lang w:val="en-US"/>
        </w:rPr>
        <w:t>4</w:t>
      </w:r>
      <w:r w:rsidR="005A426B" w:rsidRPr="00BF2ED8">
        <w:rPr>
          <w:b/>
          <w:lang w:val="en-US"/>
        </w:rPr>
        <w:noBreakHyphen/>
        <w:t>HBz</w:t>
      </w:r>
      <w:r w:rsidR="005A426B" w:rsidRPr="00BF2ED8">
        <w:rPr>
          <w:lang w:val="en-US"/>
        </w:rPr>
        <w:t>] = 2 mM, [</w:t>
      </w:r>
      <w:proofErr w:type="gramStart"/>
      <w:r w:rsidR="005A426B" w:rsidRPr="00BF2ED8">
        <w:rPr>
          <w:lang w:val="en-US"/>
        </w:rPr>
        <w:t>Fe(</w:t>
      </w:r>
      <w:proofErr w:type="gramEnd"/>
      <w:r w:rsidR="005A426B" w:rsidRPr="00BF2ED8">
        <w:rPr>
          <w:lang w:val="en-US"/>
        </w:rPr>
        <w:t>MeCN)</w:t>
      </w:r>
      <w:r w:rsidR="005A426B" w:rsidRPr="00BF2ED8">
        <w:rPr>
          <w:vertAlign w:val="subscript"/>
          <w:lang w:val="en-US"/>
        </w:rPr>
        <w:t>2</w:t>
      </w:r>
      <w:r w:rsidR="005A426B" w:rsidRPr="00BF2ED8">
        <w:rPr>
          <w:lang w:val="en-US"/>
        </w:rPr>
        <w:t>(OTf)</w:t>
      </w:r>
      <w:r w:rsidR="005A426B" w:rsidRPr="00BF2ED8">
        <w:rPr>
          <w:vertAlign w:val="subscript"/>
          <w:lang w:val="en-US"/>
        </w:rPr>
        <w:t>2</w:t>
      </w:r>
      <w:r w:rsidR="005A426B" w:rsidRPr="00BF2ED8">
        <w:rPr>
          <w:lang w:val="en-US"/>
        </w:rPr>
        <w:t>] = 4 mM,</w:t>
      </w:r>
      <w:r w:rsidR="00AA3CC7" w:rsidRPr="00BF2ED8">
        <w:rPr>
          <w:lang w:val="en-US"/>
        </w:rPr>
        <w:t xml:space="preserve"> [H</w:t>
      </w:r>
      <w:r w:rsidR="00AA3CC7" w:rsidRPr="00BF2ED8">
        <w:rPr>
          <w:vertAlign w:val="subscript"/>
          <w:lang w:val="en-US"/>
        </w:rPr>
        <w:t>2</w:t>
      </w:r>
      <w:r w:rsidR="00AA3CC7" w:rsidRPr="00BF2ED8">
        <w:rPr>
          <w:lang w:val="en-US"/>
        </w:rPr>
        <w:t>O</w:t>
      </w:r>
      <w:r w:rsidR="00AA3CC7" w:rsidRPr="00BF2ED8">
        <w:rPr>
          <w:vertAlign w:val="subscript"/>
          <w:lang w:val="en-US"/>
        </w:rPr>
        <w:t>2</w:t>
      </w:r>
      <w:r w:rsidR="00AA3CC7" w:rsidRPr="00BF2ED8">
        <w:rPr>
          <w:lang w:val="en-US"/>
        </w:rPr>
        <w:t>] = 40 mM,</w:t>
      </w:r>
      <w:r w:rsidR="005A426B" w:rsidRPr="00BF2ED8">
        <w:rPr>
          <w:lang w:val="en-US"/>
        </w:rPr>
        <w:t xml:space="preserve"> H</w:t>
      </w:r>
      <w:r w:rsidR="005A426B" w:rsidRPr="00BF2ED8">
        <w:rPr>
          <w:vertAlign w:val="subscript"/>
          <w:lang w:val="en-US"/>
        </w:rPr>
        <w:t>2</w:t>
      </w:r>
      <w:r w:rsidR="005A426B" w:rsidRPr="00BF2ED8">
        <w:rPr>
          <w:lang w:val="en-US"/>
        </w:rPr>
        <w:t>O, 24 °C, t = 30 min.</w:t>
      </w:r>
    </w:p>
    <w:p w14:paraId="48562116" w14:textId="4A5C9103" w:rsidR="00AA3CC7" w:rsidRPr="00BF2ED8" w:rsidRDefault="0001559E" w:rsidP="00E673CD">
      <w:pPr>
        <w:pStyle w:val="KeinLeerraum"/>
        <w:rPr>
          <w:lang w:val="en-US"/>
        </w:rPr>
      </w:pPr>
      <w:r>
        <w:rPr>
          <w:noProof/>
        </w:rPr>
        <w:object w:dxaOrig="1440" w:dyaOrig="1440" w14:anchorId="6439558B">
          <v:shape id="_x0000_s1255" type="#_x0000_t75" style="position:absolute;left:0;text-align:left;margin-left:257.5pt;margin-top:45.25pt;width:28.35pt;height:65.45pt;z-index:251712512">
            <v:imagedata r:id="rId20" o:title=""/>
          </v:shape>
          <o:OLEObject Type="Embed" ProgID="ChemDraw_x64.Document.6.0" ShapeID="_x0000_s1255" DrawAspect="Content" ObjectID="_1831054189" r:id="rId110"/>
        </w:object>
      </w:r>
      <w:r>
        <w:rPr>
          <w:noProof/>
        </w:rPr>
        <w:object w:dxaOrig="1440" w:dyaOrig="1440" w14:anchorId="70F0E2CA">
          <v:shape id="_x0000_s1256" type="#_x0000_t75" style="position:absolute;left:0;text-align:left;margin-left:63.35pt;margin-top:110.7pt;width:21.05pt;height:56.05pt;z-index:251713536">
            <v:imagedata r:id="rId88" o:title=""/>
          </v:shape>
          <o:OLEObject Type="Embed" ProgID="ChemDraw_x64.Document.6.0" ShapeID="_x0000_s1256" DrawAspect="Content" ObjectID="_1831054190" r:id="rId111"/>
        </w:object>
      </w:r>
      <w:r w:rsidR="00F12A11" w:rsidRPr="00BF2ED8">
        <w:object w:dxaOrig="11660" w:dyaOrig="5608" w14:anchorId="5389DB33">
          <v:shape id="_x0000_i1090" type="#_x0000_t75" style="width:446.25pt;height:213.75pt" o:ole="">
            <v:imagedata r:id="rId112" o:title=""/>
          </v:shape>
          <o:OLEObject Type="Embed" ProgID="Origin95.Graph" ShapeID="_x0000_i1090" DrawAspect="Content" ObjectID="_1831054147" r:id="rId113"/>
        </w:object>
      </w:r>
      <w:r w:rsidR="00AA3CC7" w:rsidRPr="00BF2ED8">
        <w:rPr>
          <w:b/>
          <w:lang w:val="en-US"/>
        </w:rPr>
        <w:t>Figure S2</w:t>
      </w:r>
      <w:r w:rsidR="008759A0" w:rsidRPr="00BF2ED8">
        <w:rPr>
          <w:b/>
          <w:lang w:val="en-US"/>
        </w:rPr>
        <w:t>9</w:t>
      </w:r>
      <w:r w:rsidR="00AA3CC7" w:rsidRPr="00BF2ED8">
        <w:rPr>
          <w:b/>
          <w:lang w:val="en-US"/>
        </w:rPr>
        <w:t xml:space="preserve">: </w:t>
      </w:r>
      <w:r w:rsidR="00AA3CC7" w:rsidRPr="00BF2ED8">
        <w:rPr>
          <w:lang w:val="en-US"/>
        </w:rPr>
        <w:t xml:space="preserve">Excerpt of the GC-MS trace of the reaction of </w:t>
      </w:r>
      <w:r w:rsidR="00AA3CC7" w:rsidRPr="00BF2ED8">
        <w:rPr>
          <w:b/>
          <w:lang w:val="en-US"/>
        </w:rPr>
        <w:t>4-HPA</w:t>
      </w:r>
      <w:r w:rsidR="00AA3CC7" w:rsidRPr="00BF2ED8">
        <w:rPr>
          <w:lang w:val="en-US"/>
        </w:rPr>
        <w:t xml:space="preserve"> with </w:t>
      </w:r>
      <w:proofErr w:type="spellStart"/>
      <w:proofErr w:type="gramStart"/>
      <w:r w:rsidR="00AA3CC7" w:rsidRPr="00BF2ED8">
        <w:rPr>
          <w:lang w:val="en-US"/>
        </w:rPr>
        <w:t>Fe</w:t>
      </w:r>
      <w:r w:rsidR="00AA3CC7" w:rsidRPr="00BF2ED8">
        <w:rPr>
          <w:vertAlign w:val="superscript"/>
          <w:lang w:val="en-US"/>
        </w:rPr>
        <w:t>II</w:t>
      </w:r>
      <w:proofErr w:type="spellEnd"/>
      <w:r w:rsidR="00AA3CC7" w:rsidRPr="00BF2ED8">
        <w:rPr>
          <w:lang w:val="en-US"/>
        </w:rPr>
        <w:t>(</w:t>
      </w:r>
      <w:proofErr w:type="gramEnd"/>
      <w:r w:rsidR="00AA3CC7" w:rsidRPr="00BF2ED8">
        <w:rPr>
          <w:lang w:val="en-US"/>
        </w:rPr>
        <w:t>MeCN)</w:t>
      </w:r>
      <w:r w:rsidR="00AA3CC7" w:rsidRPr="00BF2ED8">
        <w:rPr>
          <w:vertAlign w:val="subscript"/>
          <w:lang w:val="en-US"/>
        </w:rPr>
        <w:t>2</w:t>
      </w:r>
      <w:r w:rsidR="00AA3CC7" w:rsidRPr="00BF2ED8">
        <w:rPr>
          <w:lang w:val="en-US"/>
        </w:rPr>
        <w:t>(OTf)</w:t>
      </w:r>
      <w:r w:rsidR="00AA3CC7" w:rsidRPr="00BF2ED8">
        <w:rPr>
          <w:vertAlign w:val="subscript"/>
          <w:lang w:val="en-US"/>
        </w:rPr>
        <w:t>2</w:t>
      </w:r>
      <w:r w:rsidR="00AA3CC7" w:rsidRPr="00BF2ED8">
        <w:rPr>
          <w:lang w:val="en-US"/>
        </w:rPr>
        <w:t xml:space="preserve"> (Reaction </w:t>
      </w:r>
      <w:r w:rsidR="00AA3CC7" w:rsidRPr="00BF2ED8">
        <w:rPr>
          <w:b/>
          <w:lang w:val="en-US"/>
        </w:rPr>
        <w:t>28</w:t>
      </w:r>
      <w:r w:rsidR="00AA3CC7" w:rsidRPr="00BF2ED8">
        <w:rPr>
          <w:lang w:val="en-US"/>
        </w:rPr>
        <w:t>). Conditions: [</w:t>
      </w:r>
      <w:r w:rsidR="00AA3CC7" w:rsidRPr="00BF2ED8">
        <w:rPr>
          <w:b/>
          <w:lang w:val="en-US"/>
        </w:rPr>
        <w:t>4</w:t>
      </w:r>
      <w:r w:rsidR="00AA3CC7" w:rsidRPr="00BF2ED8">
        <w:rPr>
          <w:b/>
          <w:lang w:val="en-US"/>
        </w:rPr>
        <w:noBreakHyphen/>
        <w:t>HPA</w:t>
      </w:r>
      <w:r w:rsidR="00AA3CC7" w:rsidRPr="00BF2ED8">
        <w:rPr>
          <w:lang w:val="en-US"/>
        </w:rPr>
        <w:t>] = 2 mM, [</w:t>
      </w:r>
      <w:proofErr w:type="gramStart"/>
      <w:r w:rsidR="00AA3CC7" w:rsidRPr="00BF2ED8">
        <w:rPr>
          <w:lang w:val="en-US"/>
        </w:rPr>
        <w:t>Fe(</w:t>
      </w:r>
      <w:proofErr w:type="gramEnd"/>
      <w:r w:rsidR="00AA3CC7" w:rsidRPr="00BF2ED8">
        <w:rPr>
          <w:lang w:val="en-US"/>
        </w:rPr>
        <w:t>MeCN)</w:t>
      </w:r>
      <w:r w:rsidR="00AA3CC7" w:rsidRPr="00BF2ED8">
        <w:rPr>
          <w:vertAlign w:val="subscript"/>
          <w:lang w:val="en-US"/>
        </w:rPr>
        <w:t>2</w:t>
      </w:r>
      <w:r w:rsidR="00AA3CC7" w:rsidRPr="00BF2ED8">
        <w:rPr>
          <w:lang w:val="en-US"/>
        </w:rPr>
        <w:t>(OTf)</w:t>
      </w:r>
      <w:r w:rsidR="00AA3CC7" w:rsidRPr="00BF2ED8">
        <w:rPr>
          <w:vertAlign w:val="subscript"/>
          <w:lang w:val="en-US"/>
        </w:rPr>
        <w:t>2</w:t>
      </w:r>
      <w:r w:rsidR="00AA3CC7" w:rsidRPr="00BF2ED8">
        <w:rPr>
          <w:lang w:val="en-US"/>
        </w:rPr>
        <w:t>] = 4 mM, H</w:t>
      </w:r>
      <w:r w:rsidR="00AA3CC7" w:rsidRPr="00BF2ED8">
        <w:rPr>
          <w:vertAlign w:val="subscript"/>
          <w:lang w:val="en-US"/>
        </w:rPr>
        <w:t>2</w:t>
      </w:r>
      <w:r w:rsidR="00AA3CC7" w:rsidRPr="00BF2ED8">
        <w:rPr>
          <w:lang w:val="en-US"/>
        </w:rPr>
        <w:t>O, 24 °C, t = 30 min.</w:t>
      </w:r>
    </w:p>
    <w:p w14:paraId="723B3C17" w14:textId="7B0CF91C" w:rsidR="00AA3CC7" w:rsidRPr="00BF2ED8" w:rsidRDefault="0001559E" w:rsidP="00E673CD">
      <w:pPr>
        <w:pStyle w:val="KeinLeerraum"/>
        <w:rPr>
          <w:lang w:val="en-US"/>
        </w:rPr>
      </w:pPr>
      <w:r>
        <w:rPr>
          <w:noProof/>
        </w:rPr>
        <w:lastRenderedPageBreak/>
        <w:object w:dxaOrig="1440" w:dyaOrig="1440" w14:anchorId="70F0E2CA">
          <v:shape id="_x0000_s1261" type="#_x0000_t75" style="position:absolute;left:0;text-align:left;margin-left:63.4pt;margin-top:110.85pt;width:21.05pt;height:56.05pt;z-index:251718656">
            <v:imagedata r:id="rId88" o:title=""/>
          </v:shape>
          <o:OLEObject Type="Embed" ProgID="ChemDraw_x64.Document.6.0" ShapeID="_x0000_s1261" DrawAspect="Content" ObjectID="_1831054191" r:id="rId114"/>
        </w:object>
      </w:r>
      <w:r>
        <w:rPr>
          <w:noProof/>
        </w:rPr>
        <w:object w:dxaOrig="1440" w:dyaOrig="1440" w14:anchorId="0693A093">
          <v:shape id="_x0000_s1260" type="#_x0000_t75" style="position:absolute;left:0;text-align:left;margin-left:359.8pt;margin-top:23.75pt;width:33.25pt;height:65.5pt;z-index:251717632">
            <v:imagedata r:id="rId18" o:title=""/>
          </v:shape>
          <o:OLEObject Type="Embed" ProgID="ChemDraw_x64.Document.6.0" ShapeID="_x0000_s1260" DrawAspect="Content" ObjectID="_1831054192" r:id="rId115"/>
        </w:object>
      </w:r>
      <w:r w:rsidR="001E1286" w:rsidRPr="00BF2ED8">
        <w:object w:dxaOrig="11660" w:dyaOrig="5608" w14:anchorId="3EF29B95">
          <v:shape id="_x0000_i1093" type="#_x0000_t75" style="width:446.25pt;height:213.75pt" o:ole="">
            <v:imagedata r:id="rId116" o:title=""/>
          </v:shape>
          <o:OLEObject Type="Embed" ProgID="Origin95.Graph" ShapeID="_x0000_i1093" DrawAspect="Content" ObjectID="_1831054148" r:id="rId117"/>
        </w:object>
      </w:r>
      <w:r w:rsidR="00AA3CC7" w:rsidRPr="00BF2ED8">
        <w:rPr>
          <w:b/>
          <w:lang w:val="en-US"/>
        </w:rPr>
        <w:t>Figure S</w:t>
      </w:r>
      <w:r w:rsidR="008759A0" w:rsidRPr="00BF2ED8">
        <w:rPr>
          <w:b/>
          <w:lang w:val="en-US"/>
        </w:rPr>
        <w:t>30</w:t>
      </w:r>
      <w:r w:rsidR="00AA3CC7" w:rsidRPr="00BF2ED8">
        <w:rPr>
          <w:b/>
          <w:lang w:val="en-US"/>
        </w:rPr>
        <w:t xml:space="preserve">: </w:t>
      </w:r>
      <w:r w:rsidR="00AA3CC7" w:rsidRPr="00BF2ED8">
        <w:rPr>
          <w:lang w:val="en-US"/>
        </w:rPr>
        <w:t xml:space="preserve">Excerpt of the GC-MS trace of the reaction of </w:t>
      </w:r>
      <w:r w:rsidR="00AA3CC7" w:rsidRPr="00BF2ED8">
        <w:rPr>
          <w:b/>
          <w:lang w:val="en-US"/>
        </w:rPr>
        <w:t>4-HMA</w:t>
      </w:r>
      <w:r w:rsidR="00AA3CC7" w:rsidRPr="00BF2ED8">
        <w:rPr>
          <w:lang w:val="en-US"/>
        </w:rPr>
        <w:t xml:space="preserve"> with </w:t>
      </w:r>
      <w:proofErr w:type="spellStart"/>
      <w:proofErr w:type="gramStart"/>
      <w:r w:rsidR="00AA3CC7" w:rsidRPr="00BF2ED8">
        <w:rPr>
          <w:lang w:val="en-US"/>
        </w:rPr>
        <w:t>Fe</w:t>
      </w:r>
      <w:r w:rsidR="00AA3CC7" w:rsidRPr="00BF2ED8">
        <w:rPr>
          <w:vertAlign w:val="superscript"/>
          <w:lang w:val="en-US"/>
        </w:rPr>
        <w:t>II</w:t>
      </w:r>
      <w:proofErr w:type="spellEnd"/>
      <w:r w:rsidR="00AA3CC7" w:rsidRPr="00BF2ED8">
        <w:rPr>
          <w:lang w:val="en-US"/>
        </w:rPr>
        <w:t>(</w:t>
      </w:r>
      <w:proofErr w:type="gramEnd"/>
      <w:r w:rsidR="00AA3CC7" w:rsidRPr="00BF2ED8">
        <w:rPr>
          <w:lang w:val="en-US"/>
        </w:rPr>
        <w:t>MeCN)</w:t>
      </w:r>
      <w:r w:rsidR="00AA3CC7" w:rsidRPr="00BF2ED8">
        <w:rPr>
          <w:vertAlign w:val="subscript"/>
          <w:lang w:val="en-US"/>
        </w:rPr>
        <w:t>2</w:t>
      </w:r>
      <w:r w:rsidR="00AA3CC7" w:rsidRPr="00BF2ED8">
        <w:rPr>
          <w:lang w:val="en-US"/>
        </w:rPr>
        <w:t>(OTf)</w:t>
      </w:r>
      <w:r w:rsidR="00AA3CC7" w:rsidRPr="00BF2ED8">
        <w:rPr>
          <w:vertAlign w:val="subscript"/>
          <w:lang w:val="en-US"/>
        </w:rPr>
        <w:t>2</w:t>
      </w:r>
      <w:r w:rsidR="00AA3CC7" w:rsidRPr="00BF2ED8">
        <w:rPr>
          <w:lang w:val="en-US"/>
        </w:rPr>
        <w:t xml:space="preserve"> (Reaction </w:t>
      </w:r>
      <w:r w:rsidR="00AA3CC7" w:rsidRPr="00BF2ED8">
        <w:rPr>
          <w:b/>
          <w:lang w:val="en-US"/>
        </w:rPr>
        <w:t>29</w:t>
      </w:r>
      <w:r w:rsidR="00AA3CC7" w:rsidRPr="00BF2ED8">
        <w:rPr>
          <w:lang w:val="en-US"/>
        </w:rPr>
        <w:t>). Conditions: [</w:t>
      </w:r>
      <w:r w:rsidR="00AA3CC7" w:rsidRPr="00BF2ED8">
        <w:rPr>
          <w:b/>
          <w:lang w:val="en-US"/>
        </w:rPr>
        <w:t>4</w:t>
      </w:r>
      <w:r w:rsidR="00AA3CC7" w:rsidRPr="00BF2ED8">
        <w:rPr>
          <w:b/>
          <w:lang w:val="en-US"/>
        </w:rPr>
        <w:noBreakHyphen/>
        <w:t>HMA</w:t>
      </w:r>
      <w:r w:rsidR="00AA3CC7" w:rsidRPr="00BF2ED8">
        <w:rPr>
          <w:lang w:val="en-US"/>
        </w:rPr>
        <w:t>] = 2 mM, [</w:t>
      </w:r>
      <w:proofErr w:type="gramStart"/>
      <w:r w:rsidR="00AA3CC7" w:rsidRPr="00BF2ED8">
        <w:rPr>
          <w:lang w:val="en-US"/>
        </w:rPr>
        <w:t>Fe(</w:t>
      </w:r>
      <w:proofErr w:type="gramEnd"/>
      <w:r w:rsidR="00AA3CC7" w:rsidRPr="00BF2ED8">
        <w:rPr>
          <w:lang w:val="en-US"/>
        </w:rPr>
        <w:t>MeCN)</w:t>
      </w:r>
      <w:r w:rsidR="00AA3CC7" w:rsidRPr="00BF2ED8">
        <w:rPr>
          <w:vertAlign w:val="subscript"/>
          <w:lang w:val="en-US"/>
        </w:rPr>
        <w:t>2</w:t>
      </w:r>
      <w:r w:rsidR="00AA3CC7" w:rsidRPr="00BF2ED8">
        <w:rPr>
          <w:lang w:val="en-US"/>
        </w:rPr>
        <w:t>(OTf)</w:t>
      </w:r>
      <w:r w:rsidR="00AA3CC7" w:rsidRPr="00BF2ED8">
        <w:rPr>
          <w:vertAlign w:val="subscript"/>
          <w:lang w:val="en-US"/>
        </w:rPr>
        <w:t>2</w:t>
      </w:r>
      <w:r w:rsidR="00AA3CC7" w:rsidRPr="00BF2ED8">
        <w:rPr>
          <w:lang w:val="en-US"/>
        </w:rPr>
        <w:t>] = 4 mM, H</w:t>
      </w:r>
      <w:r w:rsidR="00AA3CC7" w:rsidRPr="00BF2ED8">
        <w:rPr>
          <w:vertAlign w:val="subscript"/>
          <w:lang w:val="en-US"/>
        </w:rPr>
        <w:t>2</w:t>
      </w:r>
      <w:r w:rsidR="00AA3CC7" w:rsidRPr="00BF2ED8">
        <w:rPr>
          <w:lang w:val="en-US"/>
        </w:rPr>
        <w:t>O, 24 °C, t = 30 min.</w:t>
      </w:r>
    </w:p>
    <w:p w14:paraId="3FD7C8CD" w14:textId="64931EAF" w:rsidR="00F12A11" w:rsidRPr="00BF2ED8" w:rsidRDefault="0001559E" w:rsidP="006A52CF">
      <w:pPr>
        <w:pStyle w:val="KeinLeerraum"/>
        <w:rPr>
          <w:lang w:val="en-US"/>
        </w:rPr>
      </w:pPr>
      <w:r>
        <w:rPr>
          <w:noProof/>
        </w:rPr>
        <w:object w:dxaOrig="1440" w:dyaOrig="1440" w14:anchorId="7728BD3E">
          <v:shape id="_x0000_s1259" type="#_x0000_t75" style="position:absolute;left:0;text-align:left;margin-left:81.2pt;margin-top:53.75pt;width:21.05pt;height:56.05pt;z-index:251716608">
            <v:imagedata r:id="rId57" o:title=""/>
          </v:shape>
          <o:OLEObject Type="Embed" ProgID="ChemDraw_x64.Document.6.0" ShapeID="_x0000_s1259" DrawAspect="Content" ObjectID="_1831054193" r:id="rId118"/>
        </w:object>
      </w:r>
      <w:r w:rsidR="001E1286" w:rsidRPr="00BF2ED8">
        <w:object w:dxaOrig="11638" w:dyaOrig="5611" w14:anchorId="4EF60017">
          <v:shape id="_x0000_i1095" type="#_x0000_t75" style="width:446.25pt;height:215.25pt" o:ole="">
            <v:imagedata r:id="rId119" o:title=""/>
          </v:shape>
          <o:OLEObject Type="Embed" ProgID="Origin95.Graph" ShapeID="_x0000_i1095" DrawAspect="Content" ObjectID="_1831054149" r:id="rId120"/>
        </w:object>
      </w:r>
      <w:r w:rsidR="00AA3CC7" w:rsidRPr="00BF2ED8">
        <w:rPr>
          <w:b/>
          <w:lang w:val="en-US"/>
        </w:rPr>
        <w:t>Figure S3</w:t>
      </w:r>
      <w:r w:rsidR="008759A0" w:rsidRPr="00BF2ED8">
        <w:rPr>
          <w:b/>
          <w:lang w:val="en-US"/>
        </w:rPr>
        <w:t>1</w:t>
      </w:r>
      <w:r w:rsidR="00AA3CC7" w:rsidRPr="00BF2ED8">
        <w:rPr>
          <w:b/>
          <w:lang w:val="en-US"/>
        </w:rPr>
        <w:t xml:space="preserve">: </w:t>
      </w:r>
      <w:r w:rsidR="00AA3CC7" w:rsidRPr="00BF2ED8">
        <w:rPr>
          <w:lang w:val="en-US"/>
        </w:rPr>
        <w:t xml:space="preserve">Excerpt of the GC-MS trace of the reaction of </w:t>
      </w:r>
      <w:r w:rsidR="00AA3CC7" w:rsidRPr="00BF2ED8">
        <w:rPr>
          <w:b/>
          <w:lang w:val="en-US"/>
        </w:rPr>
        <w:t>4-HBz</w:t>
      </w:r>
      <w:r w:rsidR="00AA3CC7" w:rsidRPr="00BF2ED8">
        <w:rPr>
          <w:lang w:val="en-US"/>
        </w:rPr>
        <w:t xml:space="preserve"> with </w:t>
      </w:r>
      <w:proofErr w:type="spellStart"/>
      <w:proofErr w:type="gramStart"/>
      <w:r w:rsidR="00AA3CC7" w:rsidRPr="00BF2ED8">
        <w:rPr>
          <w:lang w:val="en-US"/>
        </w:rPr>
        <w:t>Fe</w:t>
      </w:r>
      <w:r w:rsidR="00AA3CC7" w:rsidRPr="00BF2ED8">
        <w:rPr>
          <w:vertAlign w:val="superscript"/>
          <w:lang w:val="en-US"/>
        </w:rPr>
        <w:t>II</w:t>
      </w:r>
      <w:proofErr w:type="spellEnd"/>
      <w:r w:rsidR="00AA3CC7" w:rsidRPr="00BF2ED8">
        <w:rPr>
          <w:lang w:val="en-US"/>
        </w:rPr>
        <w:t>(</w:t>
      </w:r>
      <w:proofErr w:type="gramEnd"/>
      <w:r w:rsidR="00AA3CC7" w:rsidRPr="00BF2ED8">
        <w:rPr>
          <w:lang w:val="en-US"/>
        </w:rPr>
        <w:t>MeCN)</w:t>
      </w:r>
      <w:r w:rsidR="00AA3CC7" w:rsidRPr="00BF2ED8">
        <w:rPr>
          <w:vertAlign w:val="subscript"/>
          <w:lang w:val="en-US"/>
        </w:rPr>
        <w:t>2</w:t>
      </w:r>
      <w:r w:rsidR="00AA3CC7" w:rsidRPr="00BF2ED8">
        <w:rPr>
          <w:lang w:val="en-US"/>
        </w:rPr>
        <w:t>(OTf)</w:t>
      </w:r>
      <w:r w:rsidR="00AA3CC7" w:rsidRPr="00BF2ED8">
        <w:rPr>
          <w:vertAlign w:val="subscript"/>
          <w:lang w:val="en-US"/>
        </w:rPr>
        <w:t>2</w:t>
      </w:r>
      <w:r w:rsidR="00AA3CC7" w:rsidRPr="00BF2ED8">
        <w:rPr>
          <w:lang w:val="en-US"/>
        </w:rPr>
        <w:t xml:space="preserve"> (Reaction </w:t>
      </w:r>
      <w:r w:rsidR="00AA3CC7" w:rsidRPr="00BF2ED8">
        <w:rPr>
          <w:b/>
          <w:lang w:val="en-US"/>
        </w:rPr>
        <w:t>30</w:t>
      </w:r>
      <w:r w:rsidR="00AA3CC7" w:rsidRPr="00BF2ED8">
        <w:rPr>
          <w:lang w:val="en-US"/>
        </w:rPr>
        <w:t>). Conditions: [</w:t>
      </w:r>
      <w:r w:rsidR="00AA3CC7" w:rsidRPr="00BF2ED8">
        <w:rPr>
          <w:b/>
          <w:lang w:val="en-US"/>
        </w:rPr>
        <w:t>4</w:t>
      </w:r>
      <w:r w:rsidR="00AA3CC7" w:rsidRPr="00BF2ED8">
        <w:rPr>
          <w:b/>
          <w:lang w:val="en-US"/>
        </w:rPr>
        <w:noBreakHyphen/>
        <w:t>HBz</w:t>
      </w:r>
      <w:r w:rsidR="00AA3CC7" w:rsidRPr="00BF2ED8">
        <w:rPr>
          <w:lang w:val="en-US"/>
        </w:rPr>
        <w:t>] = 2 mM, [</w:t>
      </w:r>
      <w:proofErr w:type="gramStart"/>
      <w:r w:rsidR="00AA3CC7" w:rsidRPr="00BF2ED8">
        <w:rPr>
          <w:lang w:val="en-US"/>
        </w:rPr>
        <w:t>Fe(</w:t>
      </w:r>
      <w:proofErr w:type="gramEnd"/>
      <w:r w:rsidR="00AA3CC7" w:rsidRPr="00BF2ED8">
        <w:rPr>
          <w:lang w:val="en-US"/>
        </w:rPr>
        <w:t>MeCN)</w:t>
      </w:r>
      <w:r w:rsidR="00AA3CC7" w:rsidRPr="00BF2ED8">
        <w:rPr>
          <w:vertAlign w:val="subscript"/>
          <w:lang w:val="en-US"/>
        </w:rPr>
        <w:t>2</w:t>
      </w:r>
      <w:r w:rsidR="00AA3CC7" w:rsidRPr="00BF2ED8">
        <w:rPr>
          <w:lang w:val="en-US"/>
        </w:rPr>
        <w:t>(OTf)</w:t>
      </w:r>
      <w:r w:rsidR="00AA3CC7" w:rsidRPr="00BF2ED8">
        <w:rPr>
          <w:vertAlign w:val="subscript"/>
          <w:lang w:val="en-US"/>
        </w:rPr>
        <w:t>2</w:t>
      </w:r>
      <w:r w:rsidR="00AA3CC7" w:rsidRPr="00BF2ED8">
        <w:rPr>
          <w:lang w:val="en-US"/>
        </w:rPr>
        <w:t>] = 4 mM, H</w:t>
      </w:r>
      <w:r w:rsidR="00AA3CC7" w:rsidRPr="00BF2ED8">
        <w:rPr>
          <w:vertAlign w:val="subscript"/>
          <w:lang w:val="en-US"/>
        </w:rPr>
        <w:t>2</w:t>
      </w:r>
      <w:r w:rsidR="00AA3CC7" w:rsidRPr="00BF2ED8">
        <w:rPr>
          <w:lang w:val="en-US"/>
        </w:rPr>
        <w:t>O, 24 °C, t = 30 min.</w:t>
      </w:r>
    </w:p>
    <w:p w14:paraId="4747846B" w14:textId="5E69620F" w:rsidR="00AA3CC7" w:rsidRPr="00BF2ED8" w:rsidRDefault="0001559E" w:rsidP="006A52CF">
      <w:pPr>
        <w:pStyle w:val="KeinLeerraum"/>
        <w:rPr>
          <w:lang w:val="en-US"/>
        </w:rPr>
      </w:pPr>
      <w:r>
        <w:rPr>
          <w:noProof/>
        </w:rPr>
        <w:object w:dxaOrig="1440" w:dyaOrig="1440" w14:anchorId="70F0E2CA">
          <v:shape id="_x0000_s1258" type="#_x0000_t75" style="position:absolute;left:0;text-align:left;margin-left:68.25pt;margin-top:101.45pt;width:21.05pt;height:56.05pt;z-index:251715584">
            <v:imagedata r:id="rId88" o:title=""/>
          </v:shape>
          <o:OLEObject Type="Embed" ProgID="ChemDraw_x64.Document.6.0" ShapeID="_x0000_s1258" DrawAspect="Content" ObjectID="_1831054194" r:id="rId121"/>
        </w:object>
      </w:r>
      <w:r>
        <w:rPr>
          <w:noProof/>
        </w:rPr>
        <w:object w:dxaOrig="1440" w:dyaOrig="1440" w14:anchorId="6439558B">
          <v:shape id="_x0000_s1257" type="#_x0000_t75" style="position:absolute;left:0;text-align:left;margin-left:256.55pt;margin-top:43.15pt;width:28.35pt;height:65.45pt;z-index:251714560">
            <v:imagedata r:id="rId20" o:title=""/>
          </v:shape>
          <o:OLEObject Type="Embed" ProgID="ChemDraw_x64.Document.6.0" ShapeID="_x0000_s1257" DrawAspect="Content" ObjectID="_1831054195" r:id="rId122"/>
        </w:object>
      </w:r>
      <w:r w:rsidR="00F12A11" w:rsidRPr="00BF2ED8">
        <w:object w:dxaOrig="11859" w:dyaOrig="5608" w14:anchorId="3F5E7191">
          <v:shape id="_x0000_i1098" type="#_x0000_t75" style="width:446.25pt;height:210.75pt" o:ole="">
            <v:imagedata r:id="rId123" o:title=""/>
          </v:shape>
          <o:OLEObject Type="Embed" ProgID="Origin95.Graph" ShapeID="_x0000_i1098" DrawAspect="Content" ObjectID="_1831054150" r:id="rId124"/>
        </w:object>
      </w:r>
      <w:r w:rsidR="00AA3CC7" w:rsidRPr="00BF2ED8">
        <w:rPr>
          <w:b/>
          <w:lang w:val="en-US"/>
        </w:rPr>
        <w:t>Figure S3</w:t>
      </w:r>
      <w:r w:rsidR="00372E3B" w:rsidRPr="00BF2ED8">
        <w:rPr>
          <w:b/>
          <w:lang w:val="en-US"/>
        </w:rPr>
        <w:t>2</w:t>
      </w:r>
      <w:r w:rsidR="006463D3" w:rsidRPr="00BF2ED8">
        <w:rPr>
          <w:b/>
          <w:lang w:val="en-US"/>
        </w:rPr>
        <w:t>:</w:t>
      </w:r>
      <w:r w:rsidR="00AA3CC7" w:rsidRPr="00BF2ED8">
        <w:rPr>
          <w:b/>
          <w:lang w:val="en-US"/>
        </w:rPr>
        <w:t xml:space="preserve"> </w:t>
      </w:r>
      <w:r w:rsidR="00AA3CC7" w:rsidRPr="00BF2ED8">
        <w:rPr>
          <w:lang w:val="en-US"/>
        </w:rPr>
        <w:t xml:space="preserve">Excerpt of the GC-MS trace of the reaction of </w:t>
      </w:r>
      <w:r w:rsidR="00AA3CC7" w:rsidRPr="00BF2ED8">
        <w:rPr>
          <w:b/>
          <w:lang w:val="en-US"/>
        </w:rPr>
        <w:t>4-HPA</w:t>
      </w:r>
      <w:r w:rsidR="00AA3CC7" w:rsidRPr="00BF2ED8">
        <w:rPr>
          <w:lang w:val="en-US"/>
        </w:rPr>
        <w:t xml:space="preserve"> with </w:t>
      </w:r>
      <w:proofErr w:type="gramStart"/>
      <w:r w:rsidR="00AA3CC7" w:rsidRPr="00BF2ED8">
        <w:rPr>
          <w:lang w:val="en-US"/>
        </w:rPr>
        <w:t>Fe</w:t>
      </w:r>
      <w:r w:rsidR="00AA3CC7" w:rsidRPr="00BF2ED8">
        <w:rPr>
          <w:vertAlign w:val="superscript"/>
          <w:lang w:val="en-US"/>
        </w:rPr>
        <w:t>III</w:t>
      </w:r>
      <w:r w:rsidR="00AA3CC7" w:rsidRPr="00BF2ED8">
        <w:rPr>
          <w:lang w:val="en-US"/>
        </w:rPr>
        <w:t>(</w:t>
      </w:r>
      <w:proofErr w:type="gramEnd"/>
      <w:r w:rsidR="00AA3CC7" w:rsidRPr="00BF2ED8">
        <w:rPr>
          <w:lang w:val="en-US"/>
        </w:rPr>
        <w:t>OTf)</w:t>
      </w:r>
      <w:r w:rsidR="00AA3CC7" w:rsidRPr="00BF2ED8">
        <w:rPr>
          <w:vertAlign w:val="subscript"/>
          <w:lang w:val="en-US"/>
        </w:rPr>
        <w:t>2</w:t>
      </w:r>
      <w:r w:rsidR="00AA3CC7" w:rsidRPr="00BF2ED8">
        <w:rPr>
          <w:lang w:val="en-US"/>
        </w:rPr>
        <w:t xml:space="preserve"> (Reaction </w:t>
      </w:r>
      <w:r w:rsidR="00AA3CC7" w:rsidRPr="00BF2ED8">
        <w:rPr>
          <w:b/>
          <w:lang w:val="en-US"/>
        </w:rPr>
        <w:t>31</w:t>
      </w:r>
      <w:r w:rsidR="00AA3CC7" w:rsidRPr="00BF2ED8">
        <w:rPr>
          <w:lang w:val="en-US"/>
        </w:rPr>
        <w:t>). Conditions: [</w:t>
      </w:r>
      <w:r w:rsidR="00AA3CC7" w:rsidRPr="00BF2ED8">
        <w:rPr>
          <w:b/>
          <w:lang w:val="en-US"/>
        </w:rPr>
        <w:t>4</w:t>
      </w:r>
      <w:r w:rsidR="00AA3CC7" w:rsidRPr="00BF2ED8">
        <w:rPr>
          <w:b/>
          <w:lang w:val="en-US"/>
        </w:rPr>
        <w:noBreakHyphen/>
        <w:t>HPA</w:t>
      </w:r>
      <w:r w:rsidR="00AA3CC7" w:rsidRPr="00BF2ED8">
        <w:rPr>
          <w:lang w:val="en-US"/>
        </w:rPr>
        <w:t>] = 2 mM, [</w:t>
      </w:r>
      <w:proofErr w:type="gramStart"/>
      <w:r w:rsidR="00AA3CC7" w:rsidRPr="00BF2ED8">
        <w:rPr>
          <w:lang w:val="en-US"/>
        </w:rPr>
        <w:t>Fe(</w:t>
      </w:r>
      <w:proofErr w:type="gramEnd"/>
      <w:r w:rsidR="00AA3CC7" w:rsidRPr="00BF2ED8">
        <w:rPr>
          <w:lang w:val="en-US"/>
        </w:rPr>
        <w:t>OTf</w:t>
      </w:r>
      <w:r w:rsidR="00AA3CC7" w:rsidRPr="00BF2ED8">
        <w:rPr>
          <w:vertAlign w:val="subscript"/>
          <w:lang w:val="en-US"/>
        </w:rPr>
        <w:t>3</w:t>
      </w:r>
      <w:r w:rsidR="00AA3CC7" w:rsidRPr="00BF2ED8">
        <w:rPr>
          <w:lang w:val="en-US"/>
        </w:rPr>
        <w:t>] = 4 mM, H</w:t>
      </w:r>
      <w:r w:rsidR="00AA3CC7" w:rsidRPr="00BF2ED8">
        <w:rPr>
          <w:vertAlign w:val="subscript"/>
          <w:lang w:val="en-US"/>
        </w:rPr>
        <w:t>2</w:t>
      </w:r>
      <w:r w:rsidR="00AA3CC7" w:rsidRPr="00BF2ED8">
        <w:rPr>
          <w:lang w:val="en-US"/>
        </w:rPr>
        <w:t>O, 24 °C, t = 30 min.</w:t>
      </w:r>
    </w:p>
    <w:p w14:paraId="6DDA1F6E" w14:textId="14B2D7A9" w:rsidR="00AA3CC7" w:rsidRPr="00BF2ED8" w:rsidRDefault="0001559E" w:rsidP="006A52CF">
      <w:pPr>
        <w:pStyle w:val="KeinLeerraum"/>
        <w:rPr>
          <w:lang w:val="en-US"/>
        </w:rPr>
      </w:pPr>
      <w:r>
        <w:rPr>
          <w:noProof/>
        </w:rPr>
        <w:lastRenderedPageBreak/>
        <w:object w:dxaOrig="1440" w:dyaOrig="1440" w14:anchorId="0693A093">
          <v:shape id="_x0000_s1263" type="#_x0000_t75" style="position:absolute;left:0;text-align:left;margin-left:362.05pt;margin-top:17.6pt;width:33.25pt;height:65.5pt;z-index:251720704">
            <v:imagedata r:id="rId18" o:title=""/>
          </v:shape>
          <o:OLEObject Type="Embed" ProgID="ChemDraw_x64.Document.6.0" ShapeID="_x0000_s1263" DrawAspect="Content" ObjectID="_1831054196" r:id="rId125"/>
        </w:object>
      </w:r>
      <w:r>
        <w:rPr>
          <w:noProof/>
        </w:rPr>
        <w:object w:dxaOrig="1440" w:dyaOrig="1440" w14:anchorId="70F0E2CA">
          <v:shape id="_x0000_s1262" type="#_x0000_t75" style="position:absolute;left:0;text-align:left;margin-left:69.25pt;margin-top:91.4pt;width:21.05pt;height:56.05pt;z-index:251719680">
            <v:imagedata r:id="rId88" o:title=""/>
          </v:shape>
          <o:OLEObject Type="Embed" ProgID="ChemDraw_x64.Document.6.0" ShapeID="_x0000_s1262" DrawAspect="Content" ObjectID="_1831054197" r:id="rId126"/>
        </w:object>
      </w:r>
      <w:r w:rsidR="0072594B" w:rsidRPr="00BF2ED8">
        <w:object w:dxaOrig="11859" w:dyaOrig="5608" w14:anchorId="5151EC3B">
          <v:shape id="_x0000_i1101" type="#_x0000_t75" style="width:446.25pt;height:210.75pt" o:ole="">
            <v:imagedata r:id="rId127" o:title=""/>
          </v:shape>
          <o:OLEObject Type="Embed" ProgID="Origin95.Graph" ShapeID="_x0000_i1101" DrawAspect="Content" ObjectID="_1831054151" r:id="rId128"/>
        </w:object>
      </w:r>
      <w:r w:rsidR="00AA3CC7" w:rsidRPr="00BF2ED8">
        <w:rPr>
          <w:b/>
          <w:lang w:val="en-US"/>
        </w:rPr>
        <w:t>Figure S3</w:t>
      </w:r>
      <w:r w:rsidR="008759A0" w:rsidRPr="00BF2ED8">
        <w:rPr>
          <w:b/>
          <w:lang w:val="en-US"/>
        </w:rPr>
        <w:t>3</w:t>
      </w:r>
      <w:r w:rsidR="00AA3CC7" w:rsidRPr="00BF2ED8">
        <w:rPr>
          <w:b/>
          <w:lang w:val="en-US"/>
        </w:rPr>
        <w:t xml:space="preserve">: </w:t>
      </w:r>
      <w:r w:rsidR="00AA3CC7" w:rsidRPr="00BF2ED8">
        <w:rPr>
          <w:lang w:val="en-US"/>
        </w:rPr>
        <w:t xml:space="preserve">Excerpt of the GC-MS trace of the reaction of </w:t>
      </w:r>
      <w:r w:rsidR="00AA3CC7" w:rsidRPr="00BF2ED8">
        <w:rPr>
          <w:b/>
          <w:lang w:val="en-US"/>
        </w:rPr>
        <w:t>4-HMA</w:t>
      </w:r>
      <w:r w:rsidR="00AA3CC7" w:rsidRPr="00BF2ED8">
        <w:rPr>
          <w:lang w:val="en-US"/>
        </w:rPr>
        <w:t xml:space="preserve"> with </w:t>
      </w:r>
      <w:proofErr w:type="gramStart"/>
      <w:r w:rsidR="00AA3CC7" w:rsidRPr="00BF2ED8">
        <w:rPr>
          <w:lang w:val="en-US"/>
        </w:rPr>
        <w:t>Fe</w:t>
      </w:r>
      <w:r w:rsidR="00AA3CC7" w:rsidRPr="00BF2ED8">
        <w:rPr>
          <w:vertAlign w:val="superscript"/>
          <w:lang w:val="en-US"/>
        </w:rPr>
        <w:t>III</w:t>
      </w:r>
      <w:r w:rsidR="00AA3CC7" w:rsidRPr="00BF2ED8">
        <w:rPr>
          <w:lang w:val="en-US"/>
        </w:rPr>
        <w:t>(</w:t>
      </w:r>
      <w:proofErr w:type="gramEnd"/>
      <w:r w:rsidR="00AA3CC7" w:rsidRPr="00BF2ED8">
        <w:rPr>
          <w:lang w:val="en-US"/>
        </w:rPr>
        <w:t>OTf)</w:t>
      </w:r>
      <w:r w:rsidR="00AA3CC7" w:rsidRPr="00BF2ED8">
        <w:rPr>
          <w:vertAlign w:val="subscript"/>
          <w:lang w:val="en-US"/>
        </w:rPr>
        <w:t>2</w:t>
      </w:r>
      <w:r w:rsidR="00AA3CC7" w:rsidRPr="00BF2ED8">
        <w:rPr>
          <w:lang w:val="en-US"/>
        </w:rPr>
        <w:t xml:space="preserve"> (Reaction </w:t>
      </w:r>
      <w:r w:rsidR="00AA3CC7" w:rsidRPr="00BF2ED8">
        <w:rPr>
          <w:b/>
          <w:lang w:val="en-US"/>
        </w:rPr>
        <w:t>32</w:t>
      </w:r>
      <w:r w:rsidR="00AA3CC7" w:rsidRPr="00BF2ED8">
        <w:rPr>
          <w:lang w:val="en-US"/>
        </w:rPr>
        <w:t>). Conditions: [</w:t>
      </w:r>
      <w:r w:rsidR="00AA3CC7" w:rsidRPr="00BF2ED8">
        <w:rPr>
          <w:b/>
          <w:lang w:val="en-US"/>
        </w:rPr>
        <w:t>4</w:t>
      </w:r>
      <w:r w:rsidR="00AA3CC7" w:rsidRPr="00BF2ED8">
        <w:rPr>
          <w:b/>
          <w:lang w:val="en-US"/>
        </w:rPr>
        <w:noBreakHyphen/>
        <w:t>HMA</w:t>
      </w:r>
      <w:r w:rsidR="00AA3CC7" w:rsidRPr="00BF2ED8">
        <w:rPr>
          <w:lang w:val="en-US"/>
        </w:rPr>
        <w:t>] = 2 mM, [</w:t>
      </w:r>
      <w:proofErr w:type="gramStart"/>
      <w:r w:rsidR="00AA3CC7" w:rsidRPr="00BF2ED8">
        <w:rPr>
          <w:lang w:val="en-US"/>
        </w:rPr>
        <w:t>Fe(</w:t>
      </w:r>
      <w:proofErr w:type="gramEnd"/>
      <w:r w:rsidR="00AA3CC7" w:rsidRPr="00BF2ED8">
        <w:rPr>
          <w:lang w:val="en-US"/>
        </w:rPr>
        <w:t>OTf</w:t>
      </w:r>
      <w:r w:rsidR="00AA3CC7" w:rsidRPr="00BF2ED8">
        <w:rPr>
          <w:vertAlign w:val="subscript"/>
          <w:lang w:val="en-US"/>
        </w:rPr>
        <w:t>3</w:t>
      </w:r>
      <w:r w:rsidR="00AA3CC7" w:rsidRPr="00BF2ED8">
        <w:rPr>
          <w:lang w:val="en-US"/>
        </w:rPr>
        <w:t>] = 4 mM, H</w:t>
      </w:r>
      <w:r w:rsidR="00AA3CC7" w:rsidRPr="00BF2ED8">
        <w:rPr>
          <w:vertAlign w:val="subscript"/>
          <w:lang w:val="en-US"/>
        </w:rPr>
        <w:t>2</w:t>
      </w:r>
      <w:r w:rsidR="00AA3CC7" w:rsidRPr="00BF2ED8">
        <w:rPr>
          <w:lang w:val="en-US"/>
        </w:rPr>
        <w:t>O, 24 °C, t = 30 min.</w:t>
      </w:r>
    </w:p>
    <w:p w14:paraId="3D141E14" w14:textId="2C0821F2" w:rsidR="009E1082" w:rsidRPr="00BF2ED8" w:rsidRDefault="0001559E" w:rsidP="008759A0">
      <w:pPr>
        <w:pStyle w:val="KeinLeerraum"/>
        <w:rPr>
          <w:lang w:val="en-US"/>
        </w:rPr>
      </w:pPr>
      <w:r>
        <w:rPr>
          <w:noProof/>
        </w:rPr>
        <w:object w:dxaOrig="1440" w:dyaOrig="1440" w14:anchorId="70F0E2CA">
          <v:shape id="_x0000_s1264" type="#_x0000_t75" style="position:absolute;left:0;text-align:left;margin-left:85.15pt;margin-top:55.85pt;width:21.05pt;height:56.05pt;z-index:251721728">
            <v:imagedata r:id="rId88" o:title=""/>
          </v:shape>
          <o:OLEObject Type="Embed" ProgID="ChemDraw_x64.Document.6.0" ShapeID="_x0000_s1264" DrawAspect="Content" ObjectID="_1831054198" r:id="rId129"/>
        </w:object>
      </w:r>
      <w:r w:rsidR="0072594B" w:rsidRPr="00BF2ED8">
        <w:object w:dxaOrig="11837" w:dyaOrig="5608" w14:anchorId="472B2BE6">
          <v:shape id="_x0000_i1103" type="#_x0000_t75" style="width:446.25pt;height:211.5pt" o:ole="">
            <v:imagedata r:id="rId130" o:title=""/>
          </v:shape>
          <o:OLEObject Type="Embed" ProgID="Origin95.Graph" ShapeID="_x0000_i1103" DrawAspect="Content" ObjectID="_1831054152" r:id="rId131"/>
        </w:object>
      </w:r>
      <w:r w:rsidR="00AA3CC7" w:rsidRPr="00BF2ED8">
        <w:rPr>
          <w:b/>
          <w:lang w:val="en-US"/>
        </w:rPr>
        <w:t>Figure S3</w:t>
      </w:r>
      <w:r w:rsidR="008759A0" w:rsidRPr="00BF2ED8">
        <w:rPr>
          <w:b/>
          <w:lang w:val="en-US"/>
        </w:rPr>
        <w:t>4</w:t>
      </w:r>
      <w:r w:rsidR="00AA3CC7" w:rsidRPr="00BF2ED8">
        <w:rPr>
          <w:b/>
          <w:lang w:val="en-US"/>
        </w:rPr>
        <w:t xml:space="preserve">: </w:t>
      </w:r>
      <w:r w:rsidR="00AA3CC7" w:rsidRPr="00BF2ED8">
        <w:rPr>
          <w:lang w:val="en-US"/>
        </w:rPr>
        <w:t xml:space="preserve">Excerpt of the GC-MS trace of the reaction of </w:t>
      </w:r>
      <w:r w:rsidR="00AA3CC7" w:rsidRPr="00BF2ED8">
        <w:rPr>
          <w:b/>
          <w:lang w:val="en-US"/>
        </w:rPr>
        <w:t>4-HBz</w:t>
      </w:r>
      <w:r w:rsidR="00AA3CC7" w:rsidRPr="00BF2ED8">
        <w:rPr>
          <w:lang w:val="en-US"/>
        </w:rPr>
        <w:t xml:space="preserve"> with </w:t>
      </w:r>
      <w:proofErr w:type="gramStart"/>
      <w:r w:rsidR="00AA3CC7" w:rsidRPr="00BF2ED8">
        <w:rPr>
          <w:lang w:val="en-US"/>
        </w:rPr>
        <w:t>Fe</w:t>
      </w:r>
      <w:r w:rsidR="00AA3CC7" w:rsidRPr="00BF2ED8">
        <w:rPr>
          <w:vertAlign w:val="superscript"/>
          <w:lang w:val="en-US"/>
        </w:rPr>
        <w:t>III</w:t>
      </w:r>
      <w:r w:rsidR="00AA3CC7" w:rsidRPr="00BF2ED8">
        <w:rPr>
          <w:lang w:val="en-US"/>
        </w:rPr>
        <w:t>(</w:t>
      </w:r>
      <w:proofErr w:type="gramEnd"/>
      <w:r w:rsidR="00AA3CC7" w:rsidRPr="00BF2ED8">
        <w:rPr>
          <w:lang w:val="en-US"/>
        </w:rPr>
        <w:t>OTf)</w:t>
      </w:r>
      <w:r w:rsidR="00AA3CC7" w:rsidRPr="00BF2ED8">
        <w:rPr>
          <w:vertAlign w:val="subscript"/>
          <w:lang w:val="en-US"/>
        </w:rPr>
        <w:t>2</w:t>
      </w:r>
      <w:r w:rsidR="00AA3CC7" w:rsidRPr="00BF2ED8">
        <w:rPr>
          <w:lang w:val="en-US"/>
        </w:rPr>
        <w:t xml:space="preserve"> (Reaction </w:t>
      </w:r>
      <w:r w:rsidR="00AA3CC7" w:rsidRPr="00BF2ED8">
        <w:rPr>
          <w:b/>
          <w:lang w:val="en-US"/>
        </w:rPr>
        <w:t>33</w:t>
      </w:r>
      <w:r w:rsidR="00AA3CC7" w:rsidRPr="00BF2ED8">
        <w:rPr>
          <w:lang w:val="en-US"/>
        </w:rPr>
        <w:t>). Conditions: [</w:t>
      </w:r>
      <w:r w:rsidR="00AA3CC7" w:rsidRPr="00BF2ED8">
        <w:rPr>
          <w:b/>
          <w:lang w:val="en-US"/>
        </w:rPr>
        <w:t>4</w:t>
      </w:r>
      <w:r w:rsidR="00AA3CC7" w:rsidRPr="00BF2ED8">
        <w:rPr>
          <w:b/>
          <w:lang w:val="en-US"/>
        </w:rPr>
        <w:noBreakHyphen/>
        <w:t>HBz</w:t>
      </w:r>
      <w:r w:rsidR="00AA3CC7" w:rsidRPr="00BF2ED8">
        <w:rPr>
          <w:lang w:val="en-US"/>
        </w:rPr>
        <w:t>] = 2 mM, [</w:t>
      </w:r>
      <w:proofErr w:type="gramStart"/>
      <w:r w:rsidR="00AA3CC7" w:rsidRPr="00BF2ED8">
        <w:rPr>
          <w:lang w:val="en-US"/>
        </w:rPr>
        <w:t>Fe(</w:t>
      </w:r>
      <w:proofErr w:type="gramEnd"/>
      <w:r w:rsidR="00AA3CC7" w:rsidRPr="00BF2ED8">
        <w:rPr>
          <w:lang w:val="en-US"/>
        </w:rPr>
        <w:t>OTf</w:t>
      </w:r>
      <w:r w:rsidR="00AA3CC7" w:rsidRPr="00BF2ED8">
        <w:rPr>
          <w:vertAlign w:val="subscript"/>
          <w:lang w:val="en-US"/>
        </w:rPr>
        <w:t>3</w:t>
      </w:r>
      <w:r w:rsidR="00AA3CC7" w:rsidRPr="00BF2ED8">
        <w:rPr>
          <w:lang w:val="en-US"/>
        </w:rPr>
        <w:t>] = 4 mM, H</w:t>
      </w:r>
      <w:r w:rsidR="00AA3CC7" w:rsidRPr="00BF2ED8">
        <w:rPr>
          <w:vertAlign w:val="subscript"/>
          <w:lang w:val="en-US"/>
        </w:rPr>
        <w:t>2</w:t>
      </w:r>
      <w:r w:rsidR="00AA3CC7" w:rsidRPr="00BF2ED8">
        <w:rPr>
          <w:lang w:val="en-US"/>
        </w:rPr>
        <w:t>O, 24 °C, t = 30 min.</w:t>
      </w:r>
    </w:p>
    <w:p w14:paraId="6F58D7F6" w14:textId="5ED802E6" w:rsidR="00EC699A" w:rsidRPr="00BF2ED8" w:rsidRDefault="0001559E" w:rsidP="006A52CF">
      <w:pPr>
        <w:pStyle w:val="KeinLeerraum"/>
        <w:rPr>
          <w:lang w:val="en-US"/>
        </w:rPr>
      </w:pPr>
      <w:bookmarkStart w:id="12" w:name="_Ref82530362"/>
      <w:r>
        <w:rPr>
          <w:rFonts w:cs="Calibri"/>
          <w:noProof/>
          <w:sz w:val="18"/>
          <w:szCs w:val="18"/>
          <w:lang w:val="it-IT" w:eastAsia="de-DE"/>
          <w14:ligatures w14:val="none"/>
        </w:rPr>
        <w:object w:dxaOrig="1440" w:dyaOrig="1440" w14:anchorId="396EBAF2">
          <v:shape id="_x0000_s1181" type="#_x0000_t75" style="position:absolute;left:0;text-align:left;margin-left:398.95pt;margin-top:19.45pt;width:28.5pt;height:64.2pt;z-index:251710464">
            <v:imagedata r:id="rId132" o:title=""/>
          </v:shape>
          <o:OLEObject Type="Embed" ProgID="ChemDraw_x64.Document.6.0" ShapeID="_x0000_s1181" DrawAspect="Content" ObjectID="_1831054199" r:id="rId133"/>
        </w:object>
      </w:r>
      <w:r w:rsidR="001E1286" w:rsidRPr="00BF2ED8">
        <w:object w:dxaOrig="11861" w:dyaOrig="5613" w14:anchorId="6806B1ED">
          <v:shape id="_x0000_i1105" type="#_x0000_t75" style="width:446.25pt;height:211.5pt" o:ole="">
            <v:imagedata r:id="rId134" o:title=""/>
          </v:shape>
          <o:OLEObject Type="Embed" ProgID="Origin95.Graph" ShapeID="_x0000_i1105" DrawAspect="Content" ObjectID="_1831054153" r:id="rId135"/>
        </w:object>
      </w:r>
      <w:r w:rsidR="009F0ECF" w:rsidRPr="00BF2ED8">
        <w:rPr>
          <w:b/>
          <w:lang w:val="en-US"/>
        </w:rPr>
        <w:t>Figure S3</w:t>
      </w:r>
      <w:r w:rsidR="008759A0" w:rsidRPr="00BF2ED8">
        <w:rPr>
          <w:b/>
          <w:lang w:val="en-US"/>
        </w:rPr>
        <w:t>5</w:t>
      </w:r>
      <w:r w:rsidR="009F0ECF" w:rsidRPr="00BF2ED8">
        <w:rPr>
          <w:b/>
          <w:lang w:val="en-US"/>
        </w:rPr>
        <w:t>:</w:t>
      </w:r>
      <w:r w:rsidR="00EC699A" w:rsidRPr="00BF2ED8">
        <w:rPr>
          <w:lang w:val="en-US"/>
        </w:rPr>
        <w:t xml:space="preserve"> Excerpt of the GC-MS trace of a reference sample of 2-(4-hydroxyphenyl)-2-oxoacetic acid </w:t>
      </w:r>
      <w:r w:rsidR="00EC699A" w:rsidRPr="00BF2ED8">
        <w:rPr>
          <w:b/>
          <w:bCs/>
          <w:lang w:val="en-US"/>
        </w:rPr>
        <w:t>4-HOA</w:t>
      </w:r>
      <w:r w:rsidR="00EC699A" w:rsidRPr="00BF2ED8">
        <w:rPr>
          <w:lang w:val="en-US"/>
        </w:rPr>
        <w:t>.</w:t>
      </w:r>
      <w:bookmarkEnd w:id="12"/>
      <w:r w:rsidR="00EC699A" w:rsidRPr="00BF2ED8">
        <w:rPr>
          <w:lang w:val="en-US"/>
        </w:rPr>
        <w:t xml:space="preserve"> </w:t>
      </w:r>
    </w:p>
    <w:p w14:paraId="7C72837C" w14:textId="44C6EB17" w:rsidR="00FF3CD4" w:rsidRPr="00BF2ED8" w:rsidRDefault="00FF3CD4">
      <w:pPr>
        <w:spacing w:line="278" w:lineRule="auto"/>
        <w:rPr>
          <w:lang w:val="en-US"/>
        </w:rPr>
      </w:pPr>
      <w:r w:rsidRPr="00BF2ED8">
        <w:rPr>
          <w:lang w:val="en-US"/>
        </w:rPr>
        <w:br w:type="page"/>
      </w:r>
    </w:p>
    <w:p w14:paraId="1E359B89" w14:textId="07327FDA" w:rsidR="00EC699A" w:rsidRPr="00BF2ED8" w:rsidRDefault="00FF3CD4" w:rsidP="00EC699A">
      <w:pPr>
        <w:rPr>
          <w:rFonts w:ascii="Calibri" w:hAnsi="Calibri" w:cs="Calibri"/>
          <w:b/>
          <w:bCs/>
          <w:lang w:val="en-US"/>
        </w:rPr>
      </w:pPr>
      <w:r w:rsidRPr="00BF2ED8">
        <w:rPr>
          <w:rFonts w:ascii="Calibri" w:hAnsi="Calibri" w:cs="Calibri"/>
          <w:b/>
          <w:bCs/>
          <w:lang w:val="en-US"/>
        </w:rPr>
        <w:lastRenderedPageBreak/>
        <w:t>UV Vis</w:t>
      </w:r>
    </w:p>
    <w:p w14:paraId="7950ABCA" w14:textId="77777777" w:rsidR="000F4FB3" w:rsidRPr="00BF2ED8" w:rsidRDefault="000F4FB3" w:rsidP="000F4FB3">
      <w:pPr>
        <w:jc w:val="center"/>
      </w:pPr>
      <w:r w:rsidRPr="00BF2ED8">
        <w:object w:dxaOrig="6240" w:dyaOrig="5085" w14:anchorId="02CFCF4F">
          <v:shape id="_x0000_i1106" type="#_x0000_t75" style="width:312pt;height:254.25pt" o:ole="">
            <v:imagedata r:id="rId136" o:title=""/>
          </v:shape>
          <o:OLEObject Type="Embed" ProgID="Origin95.Graph" ShapeID="_x0000_i1106" DrawAspect="Content" ObjectID="_1831054154" r:id="rId137"/>
        </w:object>
      </w:r>
    </w:p>
    <w:p w14:paraId="26DB5707" w14:textId="65263BFB" w:rsidR="000F4FB3" w:rsidRPr="00BF2ED8" w:rsidRDefault="000F4FB3" w:rsidP="00FF6E99">
      <w:pPr>
        <w:jc w:val="both"/>
        <w:rPr>
          <w:rFonts w:ascii="Calibri" w:hAnsi="Calibri" w:cs="Calibri"/>
          <w:sz w:val="20"/>
          <w:szCs w:val="20"/>
          <w:lang w:val="en-US"/>
        </w:rPr>
      </w:pPr>
      <w:r w:rsidRPr="00BF2ED8">
        <w:rPr>
          <w:rFonts w:ascii="Calibri" w:hAnsi="Calibri" w:cs="Calibri"/>
          <w:b/>
          <w:bCs/>
          <w:sz w:val="20"/>
          <w:szCs w:val="20"/>
          <w:lang w:val="en-US"/>
        </w:rPr>
        <w:t xml:space="preserve">Figure S36: </w:t>
      </w:r>
      <w:r w:rsidRPr="00BF2ED8">
        <w:rPr>
          <w:rFonts w:ascii="Calibri" w:hAnsi="Calibri" w:cs="Calibri"/>
          <w:sz w:val="20"/>
          <w:szCs w:val="20"/>
          <w:lang w:val="en-US"/>
        </w:rPr>
        <w:t>UV-vis spectra of the reaction mixture containing 4-HMA and [Fe</w:t>
      </w:r>
      <w:r w:rsidRPr="00BF2ED8">
        <w:rPr>
          <w:rFonts w:ascii="Calibri" w:hAnsi="Calibri" w:cs="Calibri"/>
          <w:sz w:val="20"/>
          <w:szCs w:val="20"/>
          <w:vertAlign w:val="superscript"/>
          <w:lang w:val="en-US"/>
        </w:rPr>
        <w:t>III</w:t>
      </w:r>
      <w:r w:rsidRPr="00BF2ED8">
        <w:rPr>
          <w:rFonts w:ascii="Calibri" w:hAnsi="Calibri" w:cs="Calibri"/>
          <w:sz w:val="20"/>
          <w:szCs w:val="20"/>
          <w:lang w:val="en-US"/>
        </w:rPr>
        <w:t>(OH)(Py</w:t>
      </w:r>
      <w:r w:rsidRPr="00BF2ED8">
        <w:rPr>
          <w:rFonts w:ascii="Calibri" w:hAnsi="Calibri" w:cs="Calibri"/>
          <w:sz w:val="20"/>
          <w:szCs w:val="20"/>
          <w:vertAlign w:val="subscript"/>
          <w:lang w:val="en-US"/>
        </w:rPr>
        <w:t>5</w:t>
      </w:r>
      <w:r w:rsidRPr="00BF2ED8">
        <w:rPr>
          <w:rFonts w:ascii="Calibri" w:hAnsi="Calibri" w:cs="Calibri"/>
          <w:sz w:val="20"/>
          <w:szCs w:val="20"/>
          <w:lang w:val="en-US"/>
        </w:rPr>
        <w:t>Me</w:t>
      </w:r>
      <w:r w:rsidRPr="00BF2ED8">
        <w:rPr>
          <w:rFonts w:ascii="Calibri" w:hAnsi="Calibri" w:cs="Calibri"/>
          <w:sz w:val="20"/>
          <w:szCs w:val="20"/>
          <w:vertAlign w:val="subscript"/>
          <w:lang w:val="en-US"/>
        </w:rPr>
        <w:t>2</w:t>
      </w:r>
      <w:r w:rsidRPr="00BF2ED8">
        <w:rPr>
          <w:rFonts w:ascii="Calibri" w:hAnsi="Calibri" w:cs="Calibri"/>
          <w:sz w:val="20"/>
          <w:szCs w:val="20"/>
          <w:lang w:val="en-US"/>
        </w:rPr>
        <w:t>)]</w:t>
      </w:r>
      <w:r w:rsidRPr="00BF2ED8">
        <w:rPr>
          <w:rFonts w:ascii="Calibri" w:hAnsi="Calibri" w:cs="Calibri"/>
          <w:sz w:val="20"/>
          <w:szCs w:val="20"/>
          <w:vertAlign w:val="superscript"/>
          <w:lang w:val="en-US"/>
        </w:rPr>
        <w:t>2+</w:t>
      </w:r>
      <w:r w:rsidRPr="00BF2ED8">
        <w:rPr>
          <w:rFonts w:ascii="Calibri" w:hAnsi="Calibri" w:cs="Calibri"/>
          <w:sz w:val="20"/>
          <w:szCs w:val="20"/>
          <w:lang w:val="en-US"/>
        </w:rPr>
        <w:t xml:space="preserve"> after different points in time</w:t>
      </w:r>
      <w:r w:rsidR="00A27334" w:rsidRPr="00BF2ED8">
        <w:rPr>
          <w:rFonts w:ascii="Calibri" w:hAnsi="Calibri" w:cs="Calibri"/>
          <w:sz w:val="20"/>
          <w:szCs w:val="20"/>
          <w:lang w:val="en-US"/>
        </w:rPr>
        <w:t xml:space="preserve"> (0 min: solid dark grey line, 30 min solid orange line, 25.5 h: dotted orange line)</w:t>
      </w:r>
      <w:r w:rsidRPr="00BF2ED8">
        <w:rPr>
          <w:rFonts w:ascii="Calibri" w:hAnsi="Calibri" w:cs="Calibri"/>
          <w:sz w:val="20"/>
          <w:szCs w:val="20"/>
          <w:lang w:val="en-US"/>
        </w:rPr>
        <w:t xml:space="preserve"> in comparison to reference spectra of </w:t>
      </w:r>
      <w:r w:rsidR="00D77E47" w:rsidRPr="00BF2ED8">
        <w:rPr>
          <w:rFonts w:ascii="Calibri" w:hAnsi="Calibri" w:cs="Calibri"/>
          <w:sz w:val="20"/>
          <w:szCs w:val="20"/>
          <w:lang w:val="en-US"/>
        </w:rPr>
        <w:t>[</w:t>
      </w:r>
      <w:proofErr w:type="spellStart"/>
      <w:r w:rsidR="00D77E47" w:rsidRPr="00BF2ED8">
        <w:rPr>
          <w:rFonts w:ascii="Calibri" w:hAnsi="Calibri" w:cs="Calibri"/>
          <w:sz w:val="20"/>
          <w:szCs w:val="20"/>
          <w:lang w:val="en-US"/>
        </w:rPr>
        <w:t>Fe</w:t>
      </w:r>
      <w:r w:rsidR="00D77E47" w:rsidRPr="00BF2ED8">
        <w:rPr>
          <w:rFonts w:ascii="Calibri" w:hAnsi="Calibri" w:cs="Calibri"/>
          <w:sz w:val="20"/>
          <w:szCs w:val="20"/>
          <w:vertAlign w:val="superscript"/>
          <w:lang w:val="en-US"/>
        </w:rPr>
        <w:t>II</w:t>
      </w:r>
      <w:proofErr w:type="spellEnd"/>
      <w:r w:rsidR="00D77E47" w:rsidRPr="00BF2ED8">
        <w:rPr>
          <w:rFonts w:ascii="Calibri" w:hAnsi="Calibri" w:cs="Calibri"/>
          <w:sz w:val="20"/>
          <w:szCs w:val="20"/>
          <w:lang w:val="en-US"/>
        </w:rPr>
        <w:t>(OH</w:t>
      </w:r>
      <w:r w:rsidR="00D77E47" w:rsidRPr="00BF2ED8">
        <w:rPr>
          <w:rFonts w:ascii="Calibri" w:hAnsi="Calibri" w:cs="Calibri"/>
          <w:sz w:val="20"/>
          <w:szCs w:val="20"/>
          <w:vertAlign w:val="subscript"/>
          <w:lang w:val="en-US"/>
        </w:rPr>
        <w:t>2</w:t>
      </w:r>
      <w:r w:rsidR="00D77E47" w:rsidRPr="00BF2ED8">
        <w:rPr>
          <w:rFonts w:ascii="Calibri" w:hAnsi="Calibri" w:cs="Calibri"/>
          <w:sz w:val="20"/>
          <w:szCs w:val="20"/>
          <w:lang w:val="en-US"/>
        </w:rPr>
        <w:t>)(Py</w:t>
      </w:r>
      <w:r w:rsidR="00D77E47" w:rsidRPr="00BF2ED8">
        <w:rPr>
          <w:rFonts w:ascii="Calibri" w:hAnsi="Calibri" w:cs="Calibri"/>
          <w:sz w:val="20"/>
          <w:szCs w:val="20"/>
          <w:vertAlign w:val="subscript"/>
          <w:lang w:val="en-US"/>
        </w:rPr>
        <w:t>5</w:t>
      </w:r>
      <w:r w:rsidR="00D77E47" w:rsidRPr="00BF2ED8">
        <w:rPr>
          <w:rFonts w:ascii="Calibri" w:hAnsi="Calibri" w:cs="Calibri"/>
          <w:sz w:val="20"/>
          <w:szCs w:val="20"/>
          <w:lang w:val="en-US"/>
        </w:rPr>
        <w:t>Me</w:t>
      </w:r>
      <w:r w:rsidR="00D77E47" w:rsidRPr="00BF2ED8">
        <w:rPr>
          <w:rFonts w:ascii="Calibri" w:hAnsi="Calibri" w:cs="Calibri"/>
          <w:sz w:val="20"/>
          <w:szCs w:val="20"/>
          <w:vertAlign w:val="subscript"/>
          <w:lang w:val="en-US"/>
        </w:rPr>
        <w:t>2</w:t>
      </w:r>
      <w:r w:rsidR="00D77E47" w:rsidRPr="00BF2ED8">
        <w:rPr>
          <w:rFonts w:ascii="Calibri" w:hAnsi="Calibri" w:cs="Calibri"/>
          <w:sz w:val="20"/>
          <w:szCs w:val="20"/>
          <w:lang w:val="en-US"/>
        </w:rPr>
        <w:t>)]</w:t>
      </w:r>
      <w:r w:rsidR="00D77E47" w:rsidRPr="00BF2ED8">
        <w:rPr>
          <w:rFonts w:ascii="Calibri" w:hAnsi="Calibri" w:cs="Calibri"/>
          <w:sz w:val="20"/>
          <w:szCs w:val="20"/>
          <w:vertAlign w:val="superscript"/>
          <w:lang w:val="en-US"/>
        </w:rPr>
        <w:t>2+</w:t>
      </w:r>
      <w:r w:rsidR="00D77E47" w:rsidRPr="00BF2ED8">
        <w:rPr>
          <w:rFonts w:ascii="Calibri" w:hAnsi="Calibri" w:cs="Calibri"/>
          <w:sz w:val="20"/>
          <w:szCs w:val="20"/>
          <w:lang w:val="en-US"/>
        </w:rPr>
        <w:t xml:space="preserve"> </w:t>
      </w:r>
      <w:r w:rsidR="00BE35B9" w:rsidRPr="00BF2ED8">
        <w:rPr>
          <w:rFonts w:ascii="Calibri" w:hAnsi="Calibri" w:cs="Calibri"/>
          <w:sz w:val="20"/>
          <w:szCs w:val="20"/>
          <w:lang w:val="en-US"/>
        </w:rPr>
        <w:t xml:space="preserve">(dashed light blue line) </w:t>
      </w:r>
      <w:r w:rsidRPr="00BF2ED8">
        <w:rPr>
          <w:rFonts w:ascii="Calibri" w:hAnsi="Calibri" w:cs="Calibri"/>
          <w:sz w:val="20"/>
          <w:szCs w:val="20"/>
          <w:lang w:val="en-US"/>
        </w:rPr>
        <w:t xml:space="preserve">and </w:t>
      </w:r>
      <w:r w:rsidR="00BE35B9" w:rsidRPr="00BF2ED8">
        <w:rPr>
          <w:rFonts w:ascii="Calibri" w:hAnsi="Calibri" w:cs="Calibri"/>
          <w:sz w:val="20"/>
          <w:szCs w:val="20"/>
          <w:lang w:val="en-US"/>
        </w:rPr>
        <w:t>[Fe</w:t>
      </w:r>
      <w:r w:rsidR="00BE35B9" w:rsidRPr="00BF2ED8">
        <w:rPr>
          <w:rFonts w:ascii="Calibri" w:hAnsi="Calibri" w:cs="Calibri"/>
          <w:sz w:val="20"/>
          <w:szCs w:val="20"/>
          <w:vertAlign w:val="superscript"/>
          <w:lang w:val="en-US"/>
        </w:rPr>
        <w:t>III</w:t>
      </w:r>
      <w:r w:rsidR="00BE35B9" w:rsidRPr="00BF2ED8">
        <w:rPr>
          <w:rFonts w:ascii="Calibri" w:hAnsi="Calibri" w:cs="Calibri"/>
          <w:sz w:val="20"/>
          <w:szCs w:val="20"/>
          <w:lang w:val="en-US"/>
        </w:rPr>
        <w:t>(OH)(Py</w:t>
      </w:r>
      <w:r w:rsidR="00BE35B9" w:rsidRPr="00BF2ED8">
        <w:rPr>
          <w:rFonts w:ascii="Calibri" w:hAnsi="Calibri" w:cs="Calibri"/>
          <w:sz w:val="20"/>
          <w:szCs w:val="20"/>
          <w:vertAlign w:val="subscript"/>
          <w:lang w:val="en-US"/>
        </w:rPr>
        <w:t>5</w:t>
      </w:r>
      <w:r w:rsidR="00BE35B9" w:rsidRPr="00BF2ED8">
        <w:rPr>
          <w:rFonts w:ascii="Calibri" w:hAnsi="Calibri" w:cs="Calibri"/>
          <w:sz w:val="20"/>
          <w:szCs w:val="20"/>
          <w:lang w:val="en-US"/>
        </w:rPr>
        <w:t>Me</w:t>
      </w:r>
      <w:r w:rsidR="00BE35B9" w:rsidRPr="00BF2ED8">
        <w:rPr>
          <w:rFonts w:ascii="Calibri" w:hAnsi="Calibri" w:cs="Calibri"/>
          <w:sz w:val="20"/>
          <w:szCs w:val="20"/>
          <w:vertAlign w:val="subscript"/>
          <w:lang w:val="en-US"/>
        </w:rPr>
        <w:t>2</w:t>
      </w:r>
      <w:r w:rsidR="00BE35B9" w:rsidRPr="00BF2ED8">
        <w:rPr>
          <w:rFonts w:ascii="Calibri" w:hAnsi="Calibri" w:cs="Calibri"/>
          <w:sz w:val="20"/>
          <w:szCs w:val="20"/>
          <w:lang w:val="en-US"/>
        </w:rPr>
        <w:t>)]</w:t>
      </w:r>
      <w:r w:rsidR="00BE35B9" w:rsidRPr="00BF2ED8">
        <w:rPr>
          <w:rFonts w:ascii="Calibri" w:hAnsi="Calibri" w:cs="Calibri"/>
          <w:sz w:val="20"/>
          <w:szCs w:val="20"/>
          <w:vertAlign w:val="superscript"/>
          <w:lang w:val="en-US"/>
        </w:rPr>
        <w:t>2+</w:t>
      </w:r>
      <w:r w:rsidR="00BE35B9" w:rsidRPr="00BF2ED8">
        <w:rPr>
          <w:rFonts w:ascii="Calibri" w:hAnsi="Calibri" w:cs="Calibri"/>
          <w:sz w:val="20"/>
          <w:szCs w:val="20"/>
          <w:lang w:val="en-US"/>
        </w:rPr>
        <w:t xml:space="preserve"> (dashed dark blue line). Reaction conditions: </w:t>
      </w:r>
      <w:r w:rsidR="00576F4A" w:rsidRPr="00BF2ED8">
        <w:rPr>
          <w:rFonts w:ascii="Calibri" w:hAnsi="Calibri" w:cs="Calibri"/>
          <w:sz w:val="20"/>
          <w:szCs w:val="20"/>
          <w:lang w:val="en-US"/>
        </w:rPr>
        <w:t>[4-HMA] = </w:t>
      </w:r>
      <w:r w:rsidR="005B5F8B" w:rsidRPr="00BF2ED8">
        <w:rPr>
          <w:rFonts w:ascii="Calibri" w:hAnsi="Calibri" w:cs="Calibri"/>
          <w:sz w:val="20"/>
          <w:szCs w:val="20"/>
          <w:lang w:val="en-US"/>
        </w:rPr>
        <w:t xml:space="preserve">2 </w:t>
      </w:r>
      <w:proofErr w:type="gramStart"/>
      <w:r w:rsidR="005B5F8B" w:rsidRPr="00BF2ED8">
        <w:rPr>
          <w:rFonts w:ascii="Calibri" w:hAnsi="Calibri" w:cs="Calibri"/>
          <w:sz w:val="20"/>
          <w:szCs w:val="20"/>
          <w:lang w:val="en-US"/>
        </w:rPr>
        <w:t>mM, [</w:t>
      </w:r>
      <w:proofErr w:type="gramEnd"/>
      <w:r w:rsidR="005B5F8B" w:rsidRPr="00BF2ED8">
        <w:rPr>
          <w:rFonts w:ascii="Calibri" w:hAnsi="Calibri" w:cs="Calibri"/>
          <w:sz w:val="20"/>
          <w:szCs w:val="20"/>
          <w:lang w:val="en-US"/>
        </w:rPr>
        <w:t>[</w:t>
      </w:r>
      <w:proofErr w:type="gramStart"/>
      <w:r w:rsidR="005B5F8B" w:rsidRPr="00BF2ED8">
        <w:rPr>
          <w:rFonts w:ascii="Calibri" w:hAnsi="Calibri" w:cs="Calibri"/>
          <w:sz w:val="20"/>
          <w:szCs w:val="20"/>
          <w:lang w:val="en-US"/>
        </w:rPr>
        <w:t>Fe</w:t>
      </w:r>
      <w:r w:rsidR="005B5F8B" w:rsidRPr="00BF2ED8">
        <w:rPr>
          <w:rFonts w:ascii="Calibri" w:hAnsi="Calibri" w:cs="Calibri"/>
          <w:sz w:val="20"/>
          <w:szCs w:val="20"/>
          <w:vertAlign w:val="superscript"/>
          <w:lang w:val="en-US"/>
        </w:rPr>
        <w:t>III</w:t>
      </w:r>
      <w:r w:rsidR="005B5F8B" w:rsidRPr="00BF2ED8">
        <w:rPr>
          <w:rFonts w:ascii="Calibri" w:hAnsi="Calibri" w:cs="Calibri"/>
          <w:sz w:val="20"/>
          <w:szCs w:val="20"/>
          <w:lang w:val="en-US"/>
        </w:rPr>
        <w:t>(</w:t>
      </w:r>
      <w:proofErr w:type="gramEnd"/>
      <w:r w:rsidR="005B5F8B" w:rsidRPr="00BF2ED8">
        <w:rPr>
          <w:rFonts w:ascii="Calibri" w:hAnsi="Calibri" w:cs="Calibri"/>
          <w:sz w:val="20"/>
          <w:szCs w:val="20"/>
          <w:lang w:val="en-US"/>
        </w:rPr>
        <w:t>OH)(Py</w:t>
      </w:r>
      <w:r w:rsidR="005B5F8B" w:rsidRPr="00BF2ED8">
        <w:rPr>
          <w:rFonts w:ascii="Calibri" w:hAnsi="Calibri" w:cs="Calibri"/>
          <w:sz w:val="20"/>
          <w:szCs w:val="20"/>
          <w:vertAlign w:val="subscript"/>
          <w:lang w:val="en-US"/>
        </w:rPr>
        <w:t>5</w:t>
      </w:r>
      <w:r w:rsidR="005B5F8B" w:rsidRPr="00BF2ED8">
        <w:rPr>
          <w:rFonts w:ascii="Calibri" w:hAnsi="Calibri" w:cs="Calibri"/>
          <w:sz w:val="20"/>
          <w:szCs w:val="20"/>
          <w:lang w:val="en-US"/>
        </w:rPr>
        <w:t>Me</w:t>
      </w:r>
      <w:r w:rsidR="005B5F8B" w:rsidRPr="00BF2ED8">
        <w:rPr>
          <w:rFonts w:ascii="Calibri" w:hAnsi="Calibri" w:cs="Calibri"/>
          <w:sz w:val="20"/>
          <w:szCs w:val="20"/>
          <w:vertAlign w:val="subscript"/>
          <w:lang w:val="en-US"/>
        </w:rPr>
        <w:t>2</w:t>
      </w:r>
      <w:r w:rsidR="005B5F8B" w:rsidRPr="00BF2ED8">
        <w:rPr>
          <w:rFonts w:ascii="Calibri" w:hAnsi="Calibri" w:cs="Calibri"/>
          <w:sz w:val="20"/>
          <w:szCs w:val="20"/>
          <w:lang w:val="en-US"/>
        </w:rPr>
        <w:t>)]</w:t>
      </w:r>
      <w:r w:rsidR="005B5F8B" w:rsidRPr="00BF2ED8">
        <w:rPr>
          <w:rFonts w:ascii="Calibri" w:hAnsi="Calibri" w:cs="Calibri"/>
          <w:sz w:val="20"/>
          <w:szCs w:val="20"/>
          <w:vertAlign w:val="superscript"/>
          <w:lang w:val="en-US"/>
        </w:rPr>
        <w:t>2</w:t>
      </w:r>
      <w:proofErr w:type="gramStart"/>
      <w:r w:rsidR="005B5F8B" w:rsidRPr="00BF2ED8">
        <w:rPr>
          <w:rFonts w:ascii="Calibri" w:hAnsi="Calibri" w:cs="Calibri"/>
          <w:sz w:val="20"/>
          <w:szCs w:val="20"/>
          <w:vertAlign w:val="superscript"/>
          <w:lang w:val="en-US"/>
        </w:rPr>
        <w:t>+</w:t>
      </w:r>
      <w:r w:rsidR="005B5F8B" w:rsidRPr="00BF2ED8">
        <w:rPr>
          <w:rFonts w:ascii="Calibri" w:hAnsi="Calibri" w:cs="Calibri"/>
          <w:sz w:val="20"/>
          <w:szCs w:val="20"/>
          <w:lang w:val="en-US"/>
        </w:rPr>
        <w:t xml:space="preserve"> ]</w:t>
      </w:r>
      <w:proofErr w:type="gramEnd"/>
      <w:r w:rsidR="005B5F8B" w:rsidRPr="00BF2ED8">
        <w:rPr>
          <w:rFonts w:ascii="Calibri" w:hAnsi="Calibri" w:cs="Calibri"/>
          <w:sz w:val="20"/>
          <w:szCs w:val="20"/>
          <w:lang w:val="en-US"/>
        </w:rPr>
        <w:t xml:space="preserve"> = 4 mM, H</w:t>
      </w:r>
      <w:r w:rsidR="005B5F8B" w:rsidRPr="00BF2ED8">
        <w:rPr>
          <w:rFonts w:ascii="Calibri" w:hAnsi="Calibri" w:cs="Calibri"/>
          <w:sz w:val="20"/>
          <w:szCs w:val="20"/>
          <w:vertAlign w:val="subscript"/>
          <w:lang w:val="en-US"/>
        </w:rPr>
        <w:t>2</w:t>
      </w:r>
      <w:r w:rsidR="005B5F8B" w:rsidRPr="00BF2ED8">
        <w:rPr>
          <w:rFonts w:ascii="Calibri" w:hAnsi="Calibri" w:cs="Calibri"/>
          <w:sz w:val="20"/>
          <w:szCs w:val="20"/>
          <w:lang w:val="en-US"/>
        </w:rPr>
        <w:t>O, 23 °C, 0 min to 25.5. h.</w:t>
      </w:r>
      <w:r w:rsidR="00576F4A" w:rsidRPr="00BF2ED8">
        <w:rPr>
          <w:rFonts w:ascii="Calibri" w:hAnsi="Calibri" w:cs="Calibri"/>
          <w:sz w:val="20"/>
          <w:szCs w:val="20"/>
          <w:lang w:val="en-US"/>
        </w:rPr>
        <w:t xml:space="preserve"> </w:t>
      </w:r>
      <w:r w:rsidR="00BE35B9" w:rsidRPr="00BF2ED8">
        <w:rPr>
          <w:rFonts w:ascii="Calibri" w:hAnsi="Calibri" w:cs="Calibri"/>
          <w:sz w:val="20"/>
          <w:szCs w:val="20"/>
          <w:lang w:val="en-US"/>
        </w:rPr>
        <w:t>[</w:t>
      </w:r>
      <w:proofErr w:type="gramStart"/>
      <w:r w:rsidR="00BE35B9" w:rsidRPr="00BF2ED8">
        <w:rPr>
          <w:rFonts w:ascii="Calibri" w:hAnsi="Calibri" w:cs="Calibri"/>
          <w:sz w:val="20"/>
          <w:szCs w:val="20"/>
          <w:lang w:val="en-US"/>
        </w:rPr>
        <w:t>Fe</w:t>
      </w:r>
      <w:r w:rsidR="00BE35B9" w:rsidRPr="00BF2ED8">
        <w:rPr>
          <w:rFonts w:ascii="Calibri" w:hAnsi="Calibri" w:cs="Calibri"/>
          <w:sz w:val="20"/>
          <w:szCs w:val="20"/>
          <w:vertAlign w:val="superscript"/>
          <w:lang w:val="en-US"/>
        </w:rPr>
        <w:t>III</w:t>
      </w:r>
      <w:r w:rsidR="00BE35B9" w:rsidRPr="00BF2ED8">
        <w:rPr>
          <w:rFonts w:ascii="Calibri" w:hAnsi="Calibri" w:cs="Calibri"/>
          <w:sz w:val="20"/>
          <w:szCs w:val="20"/>
          <w:lang w:val="en-US"/>
        </w:rPr>
        <w:t>(</w:t>
      </w:r>
      <w:proofErr w:type="gramEnd"/>
      <w:r w:rsidR="00BE35B9" w:rsidRPr="00BF2ED8">
        <w:rPr>
          <w:rFonts w:ascii="Calibri" w:hAnsi="Calibri" w:cs="Calibri"/>
          <w:sz w:val="20"/>
          <w:szCs w:val="20"/>
          <w:lang w:val="en-US"/>
        </w:rPr>
        <w:t>OH)(Py</w:t>
      </w:r>
      <w:r w:rsidR="00BE35B9" w:rsidRPr="00BF2ED8">
        <w:rPr>
          <w:rFonts w:ascii="Calibri" w:hAnsi="Calibri" w:cs="Calibri"/>
          <w:sz w:val="20"/>
          <w:szCs w:val="20"/>
          <w:vertAlign w:val="subscript"/>
          <w:lang w:val="en-US"/>
        </w:rPr>
        <w:t>5</w:t>
      </w:r>
      <w:r w:rsidR="00BE35B9" w:rsidRPr="00BF2ED8">
        <w:rPr>
          <w:rFonts w:ascii="Calibri" w:hAnsi="Calibri" w:cs="Calibri"/>
          <w:sz w:val="20"/>
          <w:szCs w:val="20"/>
          <w:lang w:val="en-US"/>
        </w:rPr>
        <w:t>Me</w:t>
      </w:r>
      <w:r w:rsidR="00BE35B9" w:rsidRPr="00BF2ED8">
        <w:rPr>
          <w:rFonts w:ascii="Calibri" w:hAnsi="Calibri" w:cs="Calibri"/>
          <w:sz w:val="20"/>
          <w:szCs w:val="20"/>
          <w:vertAlign w:val="subscript"/>
          <w:lang w:val="en-US"/>
        </w:rPr>
        <w:t>2</w:t>
      </w:r>
      <w:r w:rsidR="00BE35B9" w:rsidRPr="00BF2ED8">
        <w:rPr>
          <w:rFonts w:ascii="Calibri" w:hAnsi="Calibri" w:cs="Calibri"/>
          <w:sz w:val="20"/>
          <w:szCs w:val="20"/>
          <w:lang w:val="en-US"/>
        </w:rPr>
        <w:t>)]</w:t>
      </w:r>
      <w:r w:rsidR="00BE35B9" w:rsidRPr="00BF2ED8">
        <w:rPr>
          <w:rFonts w:ascii="Calibri" w:hAnsi="Calibri" w:cs="Calibri"/>
          <w:sz w:val="20"/>
          <w:szCs w:val="20"/>
          <w:vertAlign w:val="superscript"/>
          <w:lang w:val="en-US"/>
        </w:rPr>
        <w:t>2+</w:t>
      </w:r>
      <w:r w:rsidR="00BE35B9" w:rsidRPr="00BF2ED8">
        <w:rPr>
          <w:rFonts w:ascii="Calibri" w:hAnsi="Calibri" w:cs="Calibri"/>
          <w:sz w:val="20"/>
          <w:szCs w:val="20"/>
          <w:lang w:val="en-US"/>
        </w:rPr>
        <w:t>/</w:t>
      </w:r>
      <w:r w:rsidR="00E064BC" w:rsidRPr="00BF2ED8">
        <w:rPr>
          <w:rFonts w:ascii="Calibri" w:hAnsi="Calibri" w:cs="Calibri"/>
          <w:sz w:val="20"/>
          <w:szCs w:val="20"/>
          <w:lang w:val="en-US"/>
        </w:rPr>
        <w:t xml:space="preserve"> </w:t>
      </w:r>
      <w:r w:rsidR="00BE35B9" w:rsidRPr="00BF2ED8">
        <w:rPr>
          <w:rFonts w:ascii="Calibri" w:hAnsi="Calibri" w:cs="Calibri"/>
          <w:sz w:val="20"/>
          <w:szCs w:val="20"/>
          <w:lang w:val="en-US"/>
        </w:rPr>
        <w:t>[</w:t>
      </w:r>
      <w:proofErr w:type="gramStart"/>
      <w:r w:rsidR="00BE35B9" w:rsidRPr="00BF2ED8">
        <w:rPr>
          <w:rFonts w:ascii="Calibri" w:hAnsi="Calibri" w:cs="Calibri"/>
          <w:sz w:val="20"/>
          <w:szCs w:val="20"/>
          <w:lang w:val="en-US"/>
        </w:rPr>
        <w:t>Fe</w:t>
      </w:r>
      <w:r w:rsidR="00BE35B9" w:rsidRPr="00BF2ED8">
        <w:rPr>
          <w:rFonts w:ascii="Calibri" w:hAnsi="Calibri" w:cs="Calibri"/>
          <w:sz w:val="20"/>
          <w:szCs w:val="20"/>
          <w:vertAlign w:val="superscript"/>
          <w:lang w:val="en-US"/>
        </w:rPr>
        <w:t>III</w:t>
      </w:r>
      <w:r w:rsidR="00BE35B9" w:rsidRPr="00BF2ED8">
        <w:rPr>
          <w:rFonts w:ascii="Calibri" w:hAnsi="Calibri" w:cs="Calibri"/>
          <w:sz w:val="20"/>
          <w:szCs w:val="20"/>
          <w:lang w:val="en-US"/>
        </w:rPr>
        <w:t>(</w:t>
      </w:r>
      <w:proofErr w:type="gramEnd"/>
      <w:r w:rsidR="00BE35B9" w:rsidRPr="00BF2ED8">
        <w:rPr>
          <w:rFonts w:ascii="Calibri" w:hAnsi="Calibri" w:cs="Calibri"/>
          <w:sz w:val="20"/>
          <w:szCs w:val="20"/>
          <w:lang w:val="en-US"/>
        </w:rPr>
        <w:t>OH)(Py</w:t>
      </w:r>
      <w:r w:rsidR="00BE35B9" w:rsidRPr="00BF2ED8">
        <w:rPr>
          <w:rFonts w:ascii="Calibri" w:hAnsi="Calibri" w:cs="Calibri"/>
          <w:sz w:val="20"/>
          <w:szCs w:val="20"/>
          <w:vertAlign w:val="subscript"/>
          <w:lang w:val="en-US"/>
        </w:rPr>
        <w:t>5</w:t>
      </w:r>
      <w:r w:rsidR="00BE35B9" w:rsidRPr="00BF2ED8">
        <w:rPr>
          <w:rFonts w:ascii="Calibri" w:hAnsi="Calibri" w:cs="Calibri"/>
          <w:sz w:val="20"/>
          <w:szCs w:val="20"/>
          <w:lang w:val="en-US"/>
        </w:rPr>
        <w:t>Me</w:t>
      </w:r>
      <w:r w:rsidR="00BE35B9" w:rsidRPr="00BF2ED8">
        <w:rPr>
          <w:rFonts w:ascii="Calibri" w:hAnsi="Calibri" w:cs="Calibri"/>
          <w:sz w:val="20"/>
          <w:szCs w:val="20"/>
          <w:vertAlign w:val="subscript"/>
          <w:lang w:val="en-US"/>
        </w:rPr>
        <w:t>2</w:t>
      </w:r>
      <w:r w:rsidR="00BE35B9" w:rsidRPr="00BF2ED8">
        <w:rPr>
          <w:rFonts w:ascii="Calibri" w:hAnsi="Calibri" w:cs="Calibri"/>
          <w:sz w:val="20"/>
          <w:szCs w:val="20"/>
          <w:lang w:val="en-US"/>
        </w:rPr>
        <w:t>)]</w:t>
      </w:r>
      <w:r w:rsidR="00BE35B9" w:rsidRPr="00BF2ED8">
        <w:rPr>
          <w:rFonts w:ascii="Calibri" w:hAnsi="Calibri" w:cs="Calibri"/>
          <w:sz w:val="20"/>
          <w:szCs w:val="20"/>
          <w:vertAlign w:val="superscript"/>
          <w:lang w:val="en-US"/>
        </w:rPr>
        <w:t>2+</w:t>
      </w:r>
      <w:r w:rsidR="00E064BC" w:rsidRPr="00BF2ED8">
        <w:rPr>
          <w:rFonts w:ascii="Calibri" w:hAnsi="Calibri" w:cs="Calibri"/>
          <w:sz w:val="20"/>
          <w:szCs w:val="20"/>
          <w:lang w:val="en-US"/>
        </w:rPr>
        <w:t>]</w:t>
      </w:r>
      <w:r w:rsidR="00BE35B9" w:rsidRPr="00BF2ED8">
        <w:rPr>
          <w:rFonts w:ascii="Calibri" w:hAnsi="Calibri" w:cs="Calibri"/>
          <w:sz w:val="20"/>
          <w:szCs w:val="20"/>
          <w:lang w:val="en-US"/>
        </w:rPr>
        <w:t> </w:t>
      </w:r>
      <w:r w:rsidRPr="00BF2ED8">
        <w:rPr>
          <w:rFonts w:ascii="Calibri" w:hAnsi="Calibri" w:cs="Calibri"/>
          <w:sz w:val="20"/>
          <w:szCs w:val="20"/>
          <w:lang w:val="en-US"/>
        </w:rPr>
        <w:t>=</w:t>
      </w:r>
      <w:r w:rsidR="00BE35B9" w:rsidRPr="00BF2ED8">
        <w:rPr>
          <w:rFonts w:ascii="Calibri" w:hAnsi="Calibri" w:cs="Calibri"/>
          <w:sz w:val="20"/>
          <w:szCs w:val="20"/>
          <w:lang w:val="en-US"/>
        </w:rPr>
        <w:t> </w:t>
      </w:r>
      <w:r w:rsidRPr="00BF2ED8">
        <w:rPr>
          <w:rFonts w:ascii="Calibri" w:hAnsi="Calibri" w:cs="Calibri"/>
          <w:sz w:val="20"/>
          <w:szCs w:val="20"/>
          <w:lang w:val="en-US"/>
        </w:rPr>
        <w:t>100</w:t>
      </w:r>
      <w:r w:rsidR="00BE35B9" w:rsidRPr="00BF2ED8">
        <w:rPr>
          <w:rFonts w:ascii="Calibri" w:hAnsi="Calibri" w:cs="Calibri"/>
          <w:sz w:val="20"/>
          <w:szCs w:val="20"/>
          <w:lang w:val="en-US"/>
        </w:rPr>
        <w:t> </w:t>
      </w:r>
      <w:proofErr w:type="spellStart"/>
      <w:r w:rsidRPr="00BF2ED8">
        <w:rPr>
          <w:rFonts w:ascii="Calibri" w:hAnsi="Calibri" w:cs="Calibri"/>
          <w:sz w:val="20"/>
          <w:szCs w:val="20"/>
          <w:lang w:val="en-US"/>
        </w:rPr>
        <w:t>μM</w:t>
      </w:r>
      <w:proofErr w:type="spellEnd"/>
      <w:r w:rsidRPr="00BF2ED8">
        <w:rPr>
          <w:rFonts w:ascii="Calibri" w:hAnsi="Calibri" w:cs="Calibri"/>
          <w:sz w:val="20"/>
          <w:szCs w:val="20"/>
          <w:lang w:val="en-US"/>
        </w:rPr>
        <w:t>.</w:t>
      </w:r>
    </w:p>
    <w:p w14:paraId="64C8031F" w14:textId="77777777" w:rsidR="00FF3CD4" w:rsidRPr="00BF2ED8" w:rsidRDefault="00FF3CD4" w:rsidP="00EC699A">
      <w:pPr>
        <w:rPr>
          <w:lang w:val="en-US"/>
        </w:rPr>
      </w:pPr>
    </w:p>
    <w:p w14:paraId="23EE5DC2" w14:textId="5AEB7115" w:rsidR="00EC699A" w:rsidRPr="00BF2ED8" w:rsidRDefault="006A52CF" w:rsidP="00EC699A">
      <w:pPr>
        <w:rPr>
          <w:rFonts w:ascii="Calibri" w:hAnsi="Calibri" w:cs="Calibri"/>
          <w:b/>
          <w:bCs/>
          <w:sz w:val="28"/>
          <w:szCs w:val="28"/>
          <w:lang w:val="en-US"/>
        </w:rPr>
      </w:pPr>
      <w:r w:rsidRPr="00BF2ED8">
        <w:rPr>
          <w:rFonts w:ascii="Calibri" w:hAnsi="Calibri" w:cs="Calibri"/>
          <w:b/>
          <w:bCs/>
          <w:sz w:val="28"/>
          <w:szCs w:val="28"/>
          <w:lang w:val="en-US"/>
        </w:rPr>
        <w:t>Literature</w:t>
      </w:r>
    </w:p>
    <w:sdt>
      <w:sdtPr>
        <w:tag w:val="CitaviBibliography"/>
        <w:id w:val="153041932"/>
        <w:placeholder>
          <w:docPart w:val="DefaultPlaceholder_-1854013440"/>
        </w:placeholder>
      </w:sdtPr>
      <w:sdtEndPr/>
      <w:sdtContent>
        <w:p w14:paraId="36B3CC43" w14:textId="77777777" w:rsidR="005C6D7A" w:rsidRPr="00BF2ED8" w:rsidRDefault="00507BA7" w:rsidP="005C6D7A">
          <w:pPr>
            <w:pStyle w:val="CitaviBibliographyEntry"/>
          </w:pPr>
          <w:r w:rsidRPr="00BF2ED8">
            <w:fldChar w:fldCharType="begin"/>
          </w:r>
          <w:r w:rsidRPr="00BF2ED8">
            <w:rPr>
              <w:lang w:val="en-US"/>
            </w:rPr>
            <w:instrText>ADDIN CitaviBibliography</w:instrText>
          </w:r>
          <w:r w:rsidRPr="00BF2ED8">
            <w:fldChar w:fldCharType="separate"/>
          </w:r>
          <w:r w:rsidR="005C6D7A" w:rsidRPr="00BF2ED8">
            <w:rPr>
              <w:lang w:val="en-GB"/>
            </w:rPr>
            <w:t>[1]</w:t>
          </w:r>
          <w:r w:rsidR="005C6D7A" w:rsidRPr="00BF2ED8">
            <w:rPr>
              <w:lang w:val="en-GB"/>
            </w:rPr>
            <w:tab/>
            <w:t xml:space="preserve">a) </w:t>
          </w:r>
          <w:bookmarkStart w:id="13" w:name="_CTVL0019d217beb25cf4d92ab89c226a55559b8"/>
          <w:r w:rsidR="005C6D7A" w:rsidRPr="00BF2ED8">
            <w:rPr>
              <w:lang w:val="en-GB"/>
            </w:rPr>
            <w:t>T. Chantarojsiri, Y. Sun, J. R. Long, C. J. Chang,</w:t>
          </w:r>
          <w:bookmarkEnd w:id="13"/>
          <w:r w:rsidR="005C6D7A" w:rsidRPr="00BF2ED8">
            <w:rPr>
              <w:lang w:val="en-GB"/>
            </w:rPr>
            <w:t xml:space="preserve"> </w:t>
          </w:r>
          <w:r w:rsidR="005C6D7A" w:rsidRPr="00BF2ED8">
            <w:rPr>
              <w:i/>
              <w:lang w:val="en-GB"/>
            </w:rPr>
            <w:t xml:space="preserve">Inorg. </w:t>
          </w:r>
          <w:r w:rsidR="005C6D7A" w:rsidRPr="00BF2ED8">
            <w:rPr>
              <w:i/>
            </w:rPr>
            <w:t>Chem.</w:t>
          </w:r>
          <w:r w:rsidR="005C6D7A" w:rsidRPr="00BF2ED8">
            <w:t xml:space="preserve"> </w:t>
          </w:r>
          <w:r w:rsidR="005C6D7A" w:rsidRPr="00BF2ED8">
            <w:rPr>
              <w:b/>
            </w:rPr>
            <w:t>2015</w:t>
          </w:r>
          <w:r w:rsidR="005C6D7A" w:rsidRPr="00BF2ED8">
            <w:t xml:space="preserve">, </w:t>
          </w:r>
          <w:r w:rsidR="005C6D7A" w:rsidRPr="00BF2ED8">
            <w:rPr>
              <w:i/>
            </w:rPr>
            <w:t>54</w:t>
          </w:r>
          <w:r w:rsidR="005C6D7A" w:rsidRPr="00BF2ED8">
            <w:t xml:space="preserve">, 5879; b) </w:t>
          </w:r>
          <w:bookmarkStart w:id="14" w:name="_CTVL001586fc06946c04fb78e8f4e290927b556"/>
          <w:r w:rsidR="005C6D7A" w:rsidRPr="00BF2ED8">
            <w:t>D. Schmidl, N. S. W. Jonasson, E. Korytiaková, T. Carell, L. J. Daumann,</w:t>
          </w:r>
          <w:bookmarkEnd w:id="14"/>
          <w:r w:rsidR="005C6D7A" w:rsidRPr="00BF2ED8">
            <w:t xml:space="preserve"> </w:t>
          </w:r>
          <w:r w:rsidR="005C6D7A" w:rsidRPr="00BF2ED8">
            <w:rPr>
              <w:i/>
            </w:rPr>
            <w:t>Angew. Chem. Int. Ed.</w:t>
          </w:r>
          <w:r w:rsidR="005C6D7A" w:rsidRPr="00BF2ED8">
            <w:t xml:space="preserve"> </w:t>
          </w:r>
          <w:r w:rsidR="005C6D7A" w:rsidRPr="00BF2ED8">
            <w:rPr>
              <w:b/>
            </w:rPr>
            <w:t>2021</w:t>
          </w:r>
          <w:r w:rsidR="005C6D7A" w:rsidRPr="00BF2ED8">
            <w:t xml:space="preserve">, </w:t>
          </w:r>
          <w:r w:rsidR="005C6D7A" w:rsidRPr="00BF2ED8">
            <w:rPr>
              <w:i/>
            </w:rPr>
            <w:t>60</w:t>
          </w:r>
          <w:r w:rsidR="005C6D7A" w:rsidRPr="00BF2ED8">
            <w:t xml:space="preserve">, 21457; c) </w:t>
          </w:r>
          <w:bookmarkStart w:id="15" w:name="_CTVL00191b788a6ec814eceb0993daf96467909"/>
          <w:r w:rsidR="005C6D7A" w:rsidRPr="00BF2ED8">
            <w:t>N. S. W. Jonasson, R. Janßen, A. Menke, F. L. Zott, H. Zipse, L. J. Daumann,</w:t>
          </w:r>
          <w:bookmarkEnd w:id="15"/>
          <w:r w:rsidR="005C6D7A" w:rsidRPr="00BF2ED8">
            <w:t xml:space="preserve"> </w:t>
          </w:r>
          <w:r w:rsidR="005C6D7A" w:rsidRPr="00BF2ED8">
            <w:rPr>
              <w:i/>
            </w:rPr>
            <w:t>ChemBioChem</w:t>
          </w:r>
          <w:r w:rsidR="005C6D7A" w:rsidRPr="00BF2ED8">
            <w:t xml:space="preserve"> </w:t>
          </w:r>
          <w:r w:rsidR="005C6D7A" w:rsidRPr="00BF2ED8">
            <w:rPr>
              <w:b/>
            </w:rPr>
            <w:t>2021</w:t>
          </w:r>
          <w:r w:rsidR="005C6D7A" w:rsidRPr="00BF2ED8">
            <w:t xml:space="preserve">, </w:t>
          </w:r>
          <w:r w:rsidR="005C6D7A" w:rsidRPr="00BF2ED8">
            <w:rPr>
              <w:i/>
            </w:rPr>
            <w:t>22</w:t>
          </w:r>
          <w:r w:rsidR="005C6D7A" w:rsidRPr="00BF2ED8">
            <w:t>, 3333.</w:t>
          </w:r>
        </w:p>
        <w:p w14:paraId="0561D046" w14:textId="77777777" w:rsidR="005C6D7A" w:rsidRPr="00BF2ED8" w:rsidRDefault="005C6D7A" w:rsidP="005C6D7A">
          <w:pPr>
            <w:pStyle w:val="CitaviBibliographyEntry"/>
          </w:pPr>
          <w:r w:rsidRPr="00BF2ED8">
            <w:t>[2]</w:t>
          </w:r>
          <w:r w:rsidRPr="00BF2ED8">
            <w:tab/>
          </w:r>
          <w:bookmarkStart w:id="16" w:name="_CTVL001c487e3ed71a54c54a976befc7906f476"/>
          <w:r w:rsidRPr="00BF2ED8">
            <w:t>N. S. W. Jonasson, L. J. Daumann,</w:t>
          </w:r>
          <w:bookmarkEnd w:id="16"/>
          <w:r w:rsidRPr="00BF2ED8">
            <w:t xml:space="preserve"> </w:t>
          </w:r>
          <w:r w:rsidRPr="00BF2ED8">
            <w:rPr>
              <w:i/>
            </w:rPr>
            <w:t>Chem. Eur. J.</w:t>
          </w:r>
          <w:r w:rsidRPr="00BF2ED8">
            <w:t xml:space="preserve"> </w:t>
          </w:r>
          <w:r w:rsidRPr="00BF2ED8">
            <w:rPr>
              <w:b/>
            </w:rPr>
            <w:t>2019</w:t>
          </w:r>
          <w:r w:rsidRPr="00BF2ED8">
            <w:t xml:space="preserve">, </w:t>
          </w:r>
          <w:r w:rsidRPr="00BF2ED8">
            <w:rPr>
              <w:i/>
            </w:rPr>
            <w:t>25</w:t>
          </w:r>
          <w:r w:rsidRPr="00BF2ED8">
            <w:t>, 12091.</w:t>
          </w:r>
        </w:p>
        <w:p w14:paraId="79A23E13" w14:textId="77777777" w:rsidR="005C6D7A" w:rsidRPr="00BF2ED8" w:rsidRDefault="005C6D7A" w:rsidP="005C6D7A">
          <w:pPr>
            <w:pStyle w:val="CitaviBibliographyEntry"/>
          </w:pPr>
          <w:r w:rsidRPr="00BF2ED8">
            <w:t>[3]</w:t>
          </w:r>
          <w:r w:rsidRPr="00BF2ED8">
            <w:tab/>
          </w:r>
          <w:bookmarkStart w:id="17" w:name="_CTVL00192ec34c8b09c41be8340d7c1251f53b5"/>
          <w:r w:rsidRPr="00BF2ED8">
            <w:t>G. R. Fulmer, A. J. M. Miller, N. H. Sherden, H. E. Gottlieb, A. Nudelman, B. M. Stoltz, J. E. Bercaw, K. I. Goldberg,</w:t>
          </w:r>
          <w:bookmarkEnd w:id="17"/>
          <w:r w:rsidRPr="00BF2ED8">
            <w:t xml:space="preserve"> </w:t>
          </w:r>
          <w:r w:rsidRPr="00BF2ED8">
            <w:rPr>
              <w:i/>
            </w:rPr>
            <w:t>Organometallics</w:t>
          </w:r>
          <w:r w:rsidRPr="00BF2ED8">
            <w:t xml:space="preserve"> </w:t>
          </w:r>
          <w:r w:rsidRPr="00BF2ED8">
            <w:rPr>
              <w:b/>
            </w:rPr>
            <w:t>2010</w:t>
          </w:r>
          <w:r w:rsidRPr="00BF2ED8">
            <w:t xml:space="preserve">, </w:t>
          </w:r>
          <w:r w:rsidRPr="00BF2ED8">
            <w:rPr>
              <w:i/>
            </w:rPr>
            <w:t>29</w:t>
          </w:r>
          <w:r w:rsidRPr="00BF2ED8">
            <w:t>, 2176.</w:t>
          </w:r>
        </w:p>
        <w:p w14:paraId="2666BE38" w14:textId="77777777" w:rsidR="005C6D7A" w:rsidRPr="00BF2ED8" w:rsidRDefault="005C6D7A" w:rsidP="005C6D7A">
          <w:pPr>
            <w:pStyle w:val="CitaviBibliographyEntry"/>
            <w:rPr>
              <w:lang w:val="en-US"/>
            </w:rPr>
          </w:pPr>
          <w:r w:rsidRPr="00BF2ED8">
            <w:t>[4]</w:t>
          </w:r>
          <w:r w:rsidRPr="00BF2ED8">
            <w:tab/>
          </w:r>
          <w:bookmarkStart w:id="18" w:name="_CTVL001c903bf5f4d2b4c37b8fa5d0820490d23"/>
          <w:r w:rsidRPr="00BF2ED8">
            <w:t>N. S. W. Lindlar Né Jonasson, A. Menke, L. Senft, A. Squarcina, D. Schmidl, K. Fisher, S. Demeshko, J. C. Kruse, T. Josephy, P. Mayer et al.,</w:t>
          </w:r>
          <w:bookmarkEnd w:id="18"/>
          <w:r w:rsidRPr="00BF2ED8">
            <w:t xml:space="preserve"> </w:t>
          </w:r>
          <w:r w:rsidRPr="00BF2ED8">
            <w:rPr>
              <w:i/>
            </w:rPr>
            <w:t xml:space="preserve">Inorg. </w:t>
          </w:r>
          <w:r w:rsidRPr="00BF2ED8">
            <w:rPr>
              <w:i/>
              <w:lang w:val="en-US"/>
            </w:rPr>
            <w:t>Chem.</w:t>
          </w:r>
          <w:r w:rsidRPr="00BF2ED8">
            <w:rPr>
              <w:lang w:val="en-US"/>
            </w:rPr>
            <w:t xml:space="preserve"> </w:t>
          </w:r>
          <w:r w:rsidRPr="00BF2ED8">
            <w:rPr>
              <w:b/>
              <w:lang w:val="en-US"/>
            </w:rPr>
            <w:t>2025</w:t>
          </w:r>
          <w:r w:rsidRPr="00BF2ED8">
            <w:rPr>
              <w:lang w:val="en-US"/>
            </w:rPr>
            <w:t xml:space="preserve">, </w:t>
          </w:r>
          <w:r w:rsidRPr="00BF2ED8">
            <w:rPr>
              <w:i/>
              <w:lang w:val="en-US"/>
            </w:rPr>
            <w:t>64</w:t>
          </w:r>
          <w:r w:rsidRPr="00BF2ED8">
            <w:rPr>
              <w:lang w:val="en-US"/>
            </w:rPr>
            <w:t>, 3719.</w:t>
          </w:r>
        </w:p>
        <w:p w14:paraId="70C15CE3" w14:textId="03DEC427" w:rsidR="00507BA7" w:rsidRPr="00AA1199" w:rsidRDefault="005C6D7A" w:rsidP="005C6D7A">
          <w:pPr>
            <w:pStyle w:val="CitaviBibliographyEntry"/>
            <w:rPr>
              <w:lang w:val="en-US"/>
            </w:rPr>
          </w:pPr>
          <w:r w:rsidRPr="00BF2ED8">
            <w:rPr>
              <w:lang w:val="en-GB"/>
            </w:rPr>
            <w:t>[5]</w:t>
          </w:r>
          <w:r w:rsidRPr="00BF2ED8">
            <w:rPr>
              <w:lang w:val="en-GB"/>
            </w:rPr>
            <w:tab/>
          </w:r>
          <w:bookmarkStart w:id="19" w:name="_CTVL001b8002a1c65f4436b8572ec77fc4e8564"/>
          <w:r w:rsidRPr="00BF2ED8">
            <w:rPr>
              <w:lang w:val="en-GB"/>
            </w:rPr>
            <w:t>Igor Levin,</w:t>
          </w:r>
          <w:bookmarkEnd w:id="19"/>
          <w:r w:rsidRPr="00BF2ED8">
            <w:rPr>
              <w:lang w:val="en-GB"/>
            </w:rPr>
            <w:t xml:space="preserve"> </w:t>
          </w:r>
          <w:r w:rsidRPr="00BF2ED8">
            <w:rPr>
              <w:i/>
              <w:lang w:val="en-GB"/>
            </w:rPr>
            <w:t>NIST Inorganic Crystal Structure Database (ICSD)</w:t>
          </w:r>
          <w:r w:rsidRPr="00BF2ED8">
            <w:rPr>
              <w:lang w:val="en-GB"/>
            </w:rPr>
            <w:t xml:space="preserve">, National Institute of Standards and Technology, </w:t>
          </w:r>
          <w:r w:rsidRPr="00BF2ED8">
            <w:rPr>
              <w:b/>
              <w:lang w:val="en-GB"/>
            </w:rPr>
            <w:t>2020</w:t>
          </w:r>
          <w:r w:rsidRPr="00BF2ED8">
            <w:rPr>
              <w:lang w:val="en-GB"/>
            </w:rPr>
            <w:t>.</w:t>
          </w:r>
          <w:r w:rsidR="00507BA7" w:rsidRPr="00BF2ED8">
            <w:fldChar w:fldCharType="end"/>
          </w:r>
        </w:p>
      </w:sdtContent>
    </w:sdt>
    <w:p w14:paraId="3A34F90F" w14:textId="77777777" w:rsidR="00507BA7" w:rsidRPr="00AA1199" w:rsidRDefault="00507BA7" w:rsidP="0023624A">
      <w:pPr>
        <w:jc w:val="both"/>
        <w:rPr>
          <w:rFonts w:ascii="Calibri" w:hAnsi="Calibri" w:cs="Calibri"/>
          <w:lang w:val="en-US"/>
        </w:rPr>
      </w:pPr>
    </w:p>
    <w:sectPr w:rsidR="00507BA7" w:rsidRPr="00AA1199" w:rsidSect="00AA1199">
      <w:headerReference w:type="even" r:id="rId138"/>
      <w:headerReference w:type="default" r:id="rId139"/>
      <w:footerReference w:type="even" r:id="rId140"/>
      <w:footerReference w:type="default" r:id="rId141"/>
      <w:headerReference w:type="first" r:id="rId142"/>
      <w:footerReference w:type="first" r:id="rId143"/>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6D98F" w14:textId="77777777" w:rsidR="008055C6" w:rsidRDefault="008055C6" w:rsidP="002F004F">
      <w:pPr>
        <w:spacing w:after="0" w:line="240" w:lineRule="auto"/>
      </w:pPr>
      <w:r>
        <w:separator/>
      </w:r>
    </w:p>
  </w:endnote>
  <w:endnote w:type="continuationSeparator" w:id="0">
    <w:p w14:paraId="1B2AD641" w14:textId="77777777" w:rsidR="008055C6" w:rsidRDefault="008055C6" w:rsidP="002F0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4611" w14:textId="77777777" w:rsidR="002F004F" w:rsidRDefault="002F00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92465"/>
      <w:docPartObj>
        <w:docPartGallery w:val="Page Numbers (Bottom of Page)"/>
        <w:docPartUnique/>
      </w:docPartObj>
    </w:sdtPr>
    <w:sdtEndPr/>
    <w:sdtContent>
      <w:p w14:paraId="2CD6A586" w14:textId="1CB9088D" w:rsidR="002F004F" w:rsidRDefault="002F004F">
        <w:pPr>
          <w:pStyle w:val="Fuzeile"/>
          <w:jc w:val="right"/>
        </w:pPr>
        <w:r>
          <w:fldChar w:fldCharType="begin"/>
        </w:r>
        <w:r>
          <w:instrText>PAGE   \* MERGEFORMAT</w:instrText>
        </w:r>
        <w:r>
          <w:fldChar w:fldCharType="separate"/>
        </w:r>
        <w:r>
          <w:t>2</w:t>
        </w:r>
        <w:r>
          <w:fldChar w:fldCharType="end"/>
        </w:r>
      </w:p>
    </w:sdtContent>
  </w:sdt>
  <w:p w14:paraId="6CA6976A" w14:textId="77777777" w:rsidR="002F004F" w:rsidRDefault="002F004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C72C" w14:textId="77777777" w:rsidR="002F004F" w:rsidRDefault="002F00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00725" w14:textId="77777777" w:rsidR="008055C6" w:rsidRDefault="008055C6" w:rsidP="002F004F">
      <w:pPr>
        <w:spacing w:after="0" w:line="240" w:lineRule="auto"/>
      </w:pPr>
      <w:r>
        <w:separator/>
      </w:r>
    </w:p>
  </w:footnote>
  <w:footnote w:type="continuationSeparator" w:id="0">
    <w:p w14:paraId="2753EE07" w14:textId="77777777" w:rsidR="008055C6" w:rsidRDefault="008055C6" w:rsidP="002F0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AAB0" w14:textId="77777777" w:rsidR="002F004F" w:rsidRDefault="002F00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7592" w14:textId="77777777" w:rsidR="002F004F" w:rsidRDefault="002F004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69DF" w14:textId="77777777" w:rsidR="002F004F" w:rsidRDefault="002F004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82A"/>
    <w:rsid w:val="0001559E"/>
    <w:rsid w:val="00033276"/>
    <w:rsid w:val="000375FC"/>
    <w:rsid w:val="000474A7"/>
    <w:rsid w:val="00050D39"/>
    <w:rsid w:val="00092DBB"/>
    <w:rsid w:val="000969A3"/>
    <w:rsid w:val="000D4701"/>
    <w:rsid w:val="000F4FB3"/>
    <w:rsid w:val="000F6389"/>
    <w:rsid w:val="0010158E"/>
    <w:rsid w:val="00115A34"/>
    <w:rsid w:val="00121087"/>
    <w:rsid w:val="001373E3"/>
    <w:rsid w:val="001446F2"/>
    <w:rsid w:val="00145A0B"/>
    <w:rsid w:val="001518ED"/>
    <w:rsid w:val="001538F2"/>
    <w:rsid w:val="00153D3E"/>
    <w:rsid w:val="00185E68"/>
    <w:rsid w:val="00190B88"/>
    <w:rsid w:val="001A32B9"/>
    <w:rsid w:val="001A4A08"/>
    <w:rsid w:val="001B6DAD"/>
    <w:rsid w:val="001C3407"/>
    <w:rsid w:val="001D1ACB"/>
    <w:rsid w:val="001D5B89"/>
    <w:rsid w:val="001D72D5"/>
    <w:rsid w:val="001D76F2"/>
    <w:rsid w:val="001E1286"/>
    <w:rsid w:val="001E539D"/>
    <w:rsid w:val="001F5A36"/>
    <w:rsid w:val="001F5A5B"/>
    <w:rsid w:val="0023624A"/>
    <w:rsid w:val="00267A09"/>
    <w:rsid w:val="00273E5C"/>
    <w:rsid w:val="002809DD"/>
    <w:rsid w:val="00292032"/>
    <w:rsid w:val="002A67CE"/>
    <w:rsid w:val="002B37B8"/>
    <w:rsid w:val="002F004F"/>
    <w:rsid w:val="003476F9"/>
    <w:rsid w:val="00353684"/>
    <w:rsid w:val="00354A38"/>
    <w:rsid w:val="00372E3B"/>
    <w:rsid w:val="00375C6F"/>
    <w:rsid w:val="003903FF"/>
    <w:rsid w:val="003965F8"/>
    <w:rsid w:val="003968CE"/>
    <w:rsid w:val="004076FE"/>
    <w:rsid w:val="004212AA"/>
    <w:rsid w:val="00422F4F"/>
    <w:rsid w:val="004541C5"/>
    <w:rsid w:val="00465EC7"/>
    <w:rsid w:val="00471807"/>
    <w:rsid w:val="0047298D"/>
    <w:rsid w:val="00476E2F"/>
    <w:rsid w:val="004A7E9C"/>
    <w:rsid w:val="004C1F6D"/>
    <w:rsid w:val="004C6D23"/>
    <w:rsid w:val="004D24A5"/>
    <w:rsid w:val="004D7A68"/>
    <w:rsid w:val="004E29EE"/>
    <w:rsid w:val="00507BA7"/>
    <w:rsid w:val="00527851"/>
    <w:rsid w:val="0055145F"/>
    <w:rsid w:val="00553106"/>
    <w:rsid w:val="00576F4A"/>
    <w:rsid w:val="005A426B"/>
    <w:rsid w:val="005A4A82"/>
    <w:rsid w:val="005B5F8B"/>
    <w:rsid w:val="005B62BC"/>
    <w:rsid w:val="005C29FF"/>
    <w:rsid w:val="005C6D7A"/>
    <w:rsid w:val="005D1ACB"/>
    <w:rsid w:val="005E1815"/>
    <w:rsid w:val="00621371"/>
    <w:rsid w:val="00631A8D"/>
    <w:rsid w:val="00640D02"/>
    <w:rsid w:val="006463D3"/>
    <w:rsid w:val="00670B30"/>
    <w:rsid w:val="00697E74"/>
    <w:rsid w:val="006A52CF"/>
    <w:rsid w:val="00702921"/>
    <w:rsid w:val="0070683D"/>
    <w:rsid w:val="00722C4F"/>
    <w:rsid w:val="0072594B"/>
    <w:rsid w:val="007425F8"/>
    <w:rsid w:val="00752062"/>
    <w:rsid w:val="007669E9"/>
    <w:rsid w:val="007801F5"/>
    <w:rsid w:val="00786118"/>
    <w:rsid w:val="007B05FB"/>
    <w:rsid w:val="007B5119"/>
    <w:rsid w:val="007B5E3E"/>
    <w:rsid w:val="007D0265"/>
    <w:rsid w:val="007D44AF"/>
    <w:rsid w:val="007E5E94"/>
    <w:rsid w:val="008055C6"/>
    <w:rsid w:val="008435CA"/>
    <w:rsid w:val="00860994"/>
    <w:rsid w:val="00860A1A"/>
    <w:rsid w:val="008759A0"/>
    <w:rsid w:val="00893DDD"/>
    <w:rsid w:val="008A18A4"/>
    <w:rsid w:val="008B4622"/>
    <w:rsid w:val="008C04AB"/>
    <w:rsid w:val="008C7C77"/>
    <w:rsid w:val="009064EC"/>
    <w:rsid w:val="00917E59"/>
    <w:rsid w:val="00925987"/>
    <w:rsid w:val="00931C76"/>
    <w:rsid w:val="0093220A"/>
    <w:rsid w:val="009421A8"/>
    <w:rsid w:val="00946C13"/>
    <w:rsid w:val="00952123"/>
    <w:rsid w:val="0099437A"/>
    <w:rsid w:val="009A01A4"/>
    <w:rsid w:val="009B2197"/>
    <w:rsid w:val="009E1082"/>
    <w:rsid w:val="009F0ECF"/>
    <w:rsid w:val="009F7F88"/>
    <w:rsid w:val="00A075DF"/>
    <w:rsid w:val="00A27334"/>
    <w:rsid w:val="00A35002"/>
    <w:rsid w:val="00A370F3"/>
    <w:rsid w:val="00A41C32"/>
    <w:rsid w:val="00A7582A"/>
    <w:rsid w:val="00A852BE"/>
    <w:rsid w:val="00A92D15"/>
    <w:rsid w:val="00A93547"/>
    <w:rsid w:val="00AA1199"/>
    <w:rsid w:val="00AA3CC7"/>
    <w:rsid w:val="00AA4FC3"/>
    <w:rsid w:val="00AB543D"/>
    <w:rsid w:val="00AC5389"/>
    <w:rsid w:val="00AC6ED2"/>
    <w:rsid w:val="00AF6C6C"/>
    <w:rsid w:val="00B0378B"/>
    <w:rsid w:val="00B339FF"/>
    <w:rsid w:val="00B37488"/>
    <w:rsid w:val="00B610DF"/>
    <w:rsid w:val="00B73234"/>
    <w:rsid w:val="00B749FE"/>
    <w:rsid w:val="00B7722D"/>
    <w:rsid w:val="00B809D2"/>
    <w:rsid w:val="00B84EBD"/>
    <w:rsid w:val="00BE35B9"/>
    <w:rsid w:val="00BF2ED8"/>
    <w:rsid w:val="00C22FCE"/>
    <w:rsid w:val="00C30895"/>
    <w:rsid w:val="00C3782A"/>
    <w:rsid w:val="00C44128"/>
    <w:rsid w:val="00C53DF3"/>
    <w:rsid w:val="00C62360"/>
    <w:rsid w:val="00C70BD8"/>
    <w:rsid w:val="00C83A23"/>
    <w:rsid w:val="00C8680F"/>
    <w:rsid w:val="00CB0BD9"/>
    <w:rsid w:val="00CC5798"/>
    <w:rsid w:val="00CE4DF0"/>
    <w:rsid w:val="00D02E6A"/>
    <w:rsid w:val="00D327A7"/>
    <w:rsid w:val="00D35A18"/>
    <w:rsid w:val="00D42DF6"/>
    <w:rsid w:val="00D44747"/>
    <w:rsid w:val="00D52EB0"/>
    <w:rsid w:val="00D77E47"/>
    <w:rsid w:val="00D90223"/>
    <w:rsid w:val="00D93CD7"/>
    <w:rsid w:val="00D96354"/>
    <w:rsid w:val="00DA2136"/>
    <w:rsid w:val="00DA6F3E"/>
    <w:rsid w:val="00DD5C65"/>
    <w:rsid w:val="00DE27C8"/>
    <w:rsid w:val="00DF75E1"/>
    <w:rsid w:val="00E01C91"/>
    <w:rsid w:val="00E064BC"/>
    <w:rsid w:val="00E10342"/>
    <w:rsid w:val="00E26B03"/>
    <w:rsid w:val="00E3584B"/>
    <w:rsid w:val="00E42D30"/>
    <w:rsid w:val="00E536AA"/>
    <w:rsid w:val="00E673CD"/>
    <w:rsid w:val="00E90113"/>
    <w:rsid w:val="00EC5CB1"/>
    <w:rsid w:val="00EC699A"/>
    <w:rsid w:val="00EF7FB8"/>
    <w:rsid w:val="00F026AD"/>
    <w:rsid w:val="00F03A1E"/>
    <w:rsid w:val="00F07B4F"/>
    <w:rsid w:val="00F12A11"/>
    <w:rsid w:val="00F21A40"/>
    <w:rsid w:val="00F230F1"/>
    <w:rsid w:val="00F242E2"/>
    <w:rsid w:val="00F36C67"/>
    <w:rsid w:val="00F46ACE"/>
    <w:rsid w:val="00F5004F"/>
    <w:rsid w:val="00F53B3B"/>
    <w:rsid w:val="00F82ABB"/>
    <w:rsid w:val="00F92287"/>
    <w:rsid w:val="00FC3FA3"/>
    <w:rsid w:val="00FD5D32"/>
    <w:rsid w:val="00FE3654"/>
    <w:rsid w:val="00FF1F10"/>
    <w:rsid w:val="00FF3CD4"/>
    <w:rsid w:val="00FF6E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02"/>
    <o:shapelayout v:ext="edit">
      <o:idmap v:ext="edit" data="1"/>
    </o:shapelayout>
  </w:shapeDefaults>
  <w:decimalSymbol w:val=","/>
  <w:listSeparator w:val=";"/>
  <w14:docId w14:val="60753EC2"/>
  <w15:chartTrackingRefBased/>
  <w15:docId w15:val="{144F5458-8AB5-441F-999A-6B3AE76C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3A23"/>
    <w:pPr>
      <w:spacing w:line="259" w:lineRule="auto"/>
    </w:pPr>
    <w:rPr>
      <w:sz w:val="22"/>
      <w:szCs w:val="22"/>
    </w:rPr>
  </w:style>
  <w:style w:type="paragraph" w:styleId="berschrift1">
    <w:name w:val="heading 1"/>
    <w:basedOn w:val="Standard"/>
    <w:next w:val="Standard"/>
    <w:link w:val="berschrift1Zchn"/>
    <w:uiPriority w:val="9"/>
    <w:qFormat/>
    <w:rsid w:val="00A7582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7582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7582A"/>
    <w:pPr>
      <w:keepNext/>
      <w:keepLines/>
      <w:spacing w:before="160" w:after="80" w:line="278"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7582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berschrift5">
    <w:name w:val="heading 5"/>
    <w:basedOn w:val="Standard"/>
    <w:next w:val="Standard"/>
    <w:link w:val="berschrift5Zchn"/>
    <w:uiPriority w:val="9"/>
    <w:semiHidden/>
    <w:unhideWhenUsed/>
    <w:qFormat/>
    <w:rsid w:val="00A7582A"/>
    <w:pPr>
      <w:keepNext/>
      <w:keepLines/>
      <w:spacing w:before="80" w:after="40" w:line="278" w:lineRule="auto"/>
      <w:outlineLvl w:val="4"/>
    </w:pPr>
    <w:rPr>
      <w:rFonts w:eastAsiaTheme="majorEastAsia" w:cstheme="majorBidi"/>
      <w:color w:val="0F4761" w:themeColor="accent1" w:themeShade="BF"/>
      <w:sz w:val="24"/>
      <w:szCs w:val="24"/>
    </w:rPr>
  </w:style>
  <w:style w:type="paragraph" w:styleId="berschrift6">
    <w:name w:val="heading 6"/>
    <w:basedOn w:val="Standard"/>
    <w:next w:val="Standard"/>
    <w:link w:val="berschrift6Zchn"/>
    <w:uiPriority w:val="9"/>
    <w:semiHidden/>
    <w:unhideWhenUsed/>
    <w:qFormat/>
    <w:rsid w:val="00A7582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berschrift7">
    <w:name w:val="heading 7"/>
    <w:basedOn w:val="Standard"/>
    <w:next w:val="Standard"/>
    <w:link w:val="berschrift7Zchn"/>
    <w:uiPriority w:val="9"/>
    <w:semiHidden/>
    <w:unhideWhenUsed/>
    <w:qFormat/>
    <w:rsid w:val="00A7582A"/>
    <w:pPr>
      <w:keepNext/>
      <w:keepLines/>
      <w:spacing w:before="40" w:after="0" w:line="278" w:lineRule="auto"/>
      <w:outlineLvl w:val="6"/>
    </w:pPr>
    <w:rPr>
      <w:rFonts w:eastAsiaTheme="majorEastAsia"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A7582A"/>
    <w:pPr>
      <w:keepNext/>
      <w:keepLines/>
      <w:spacing w:after="0" w:line="278" w:lineRule="auto"/>
      <w:outlineLvl w:val="7"/>
    </w:pPr>
    <w:rPr>
      <w:rFonts w:eastAsiaTheme="majorEastAsia" w:cstheme="majorBidi"/>
      <w:i/>
      <w:iCs/>
      <w:color w:val="272727" w:themeColor="text1" w:themeTint="D8"/>
      <w:sz w:val="24"/>
      <w:szCs w:val="24"/>
    </w:rPr>
  </w:style>
  <w:style w:type="paragraph" w:styleId="berschrift9">
    <w:name w:val="heading 9"/>
    <w:basedOn w:val="Standard"/>
    <w:next w:val="Standard"/>
    <w:link w:val="berschrift9Zchn"/>
    <w:uiPriority w:val="9"/>
    <w:semiHidden/>
    <w:unhideWhenUsed/>
    <w:qFormat/>
    <w:rsid w:val="00A7582A"/>
    <w:pPr>
      <w:keepNext/>
      <w:keepLines/>
      <w:spacing w:after="0" w:line="278" w:lineRule="auto"/>
      <w:outlineLvl w:val="8"/>
    </w:pPr>
    <w:rPr>
      <w:rFonts w:eastAsiaTheme="majorEastAsia" w:cstheme="majorBidi"/>
      <w:color w:val="272727" w:themeColor="text1" w:themeTint="D8"/>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582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7582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7582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7582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7582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7582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7582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7582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7582A"/>
    <w:rPr>
      <w:rFonts w:eastAsiaTheme="majorEastAsia" w:cstheme="majorBidi"/>
      <w:color w:val="272727" w:themeColor="text1" w:themeTint="D8"/>
    </w:rPr>
  </w:style>
  <w:style w:type="paragraph" w:styleId="Titel">
    <w:name w:val="Title"/>
    <w:basedOn w:val="Standard"/>
    <w:next w:val="Standard"/>
    <w:link w:val="TitelZchn"/>
    <w:uiPriority w:val="10"/>
    <w:qFormat/>
    <w:rsid w:val="00A75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7582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7582A"/>
    <w:pPr>
      <w:numPr>
        <w:ilvl w:val="1"/>
      </w:numPr>
      <w:spacing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7582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7582A"/>
    <w:pPr>
      <w:spacing w:before="160" w:line="278" w:lineRule="auto"/>
      <w:jc w:val="center"/>
    </w:pPr>
    <w:rPr>
      <w:i/>
      <w:iCs/>
      <w:color w:val="404040" w:themeColor="text1" w:themeTint="BF"/>
      <w:sz w:val="24"/>
      <w:szCs w:val="24"/>
    </w:rPr>
  </w:style>
  <w:style w:type="character" w:customStyle="1" w:styleId="ZitatZchn">
    <w:name w:val="Zitat Zchn"/>
    <w:basedOn w:val="Absatz-Standardschriftart"/>
    <w:link w:val="Zitat"/>
    <w:uiPriority w:val="29"/>
    <w:rsid w:val="00A7582A"/>
    <w:rPr>
      <w:i/>
      <w:iCs/>
      <w:color w:val="404040" w:themeColor="text1" w:themeTint="BF"/>
    </w:rPr>
  </w:style>
  <w:style w:type="paragraph" w:styleId="Listenabsatz">
    <w:name w:val="List Paragraph"/>
    <w:basedOn w:val="Standard"/>
    <w:link w:val="ListenabsatzZchn"/>
    <w:uiPriority w:val="34"/>
    <w:qFormat/>
    <w:rsid w:val="00A7582A"/>
    <w:pPr>
      <w:spacing w:line="278" w:lineRule="auto"/>
      <w:ind w:left="720"/>
      <w:contextualSpacing/>
    </w:pPr>
    <w:rPr>
      <w:sz w:val="24"/>
      <w:szCs w:val="24"/>
    </w:rPr>
  </w:style>
  <w:style w:type="character" w:styleId="IntensiveHervorhebung">
    <w:name w:val="Intense Emphasis"/>
    <w:basedOn w:val="Absatz-Standardschriftart"/>
    <w:uiPriority w:val="21"/>
    <w:qFormat/>
    <w:rsid w:val="00A7582A"/>
    <w:rPr>
      <w:i/>
      <w:iCs/>
      <w:color w:val="0F4761" w:themeColor="accent1" w:themeShade="BF"/>
    </w:rPr>
  </w:style>
  <w:style w:type="paragraph" w:styleId="IntensivesZitat">
    <w:name w:val="Intense Quote"/>
    <w:basedOn w:val="Standard"/>
    <w:next w:val="Standard"/>
    <w:link w:val="IntensivesZitatZchn"/>
    <w:uiPriority w:val="30"/>
    <w:qFormat/>
    <w:rsid w:val="00A7582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ivesZitatZchn">
    <w:name w:val="Intensives Zitat Zchn"/>
    <w:basedOn w:val="Absatz-Standardschriftart"/>
    <w:link w:val="IntensivesZitat"/>
    <w:uiPriority w:val="30"/>
    <w:rsid w:val="00A7582A"/>
    <w:rPr>
      <w:i/>
      <w:iCs/>
      <w:color w:val="0F4761" w:themeColor="accent1" w:themeShade="BF"/>
    </w:rPr>
  </w:style>
  <w:style w:type="character" w:styleId="IntensiverVerweis">
    <w:name w:val="Intense Reference"/>
    <w:basedOn w:val="Absatz-Standardschriftart"/>
    <w:uiPriority w:val="32"/>
    <w:qFormat/>
    <w:rsid w:val="00A7582A"/>
    <w:rPr>
      <w:b/>
      <w:bCs/>
      <w:smallCaps/>
      <w:color w:val="0F4761" w:themeColor="accent1" w:themeShade="BF"/>
      <w:spacing w:val="5"/>
    </w:rPr>
  </w:style>
  <w:style w:type="character" w:styleId="Platzhaltertext">
    <w:name w:val="Placeholder Text"/>
    <w:basedOn w:val="Absatz-Standardschriftart"/>
    <w:uiPriority w:val="99"/>
    <w:semiHidden/>
    <w:rsid w:val="00507BA7"/>
    <w:rPr>
      <w:color w:val="666666"/>
    </w:rPr>
  </w:style>
  <w:style w:type="paragraph" w:customStyle="1" w:styleId="CitaviBibliographyEntry">
    <w:name w:val="Citavi Bibliography Entry"/>
    <w:basedOn w:val="Standard"/>
    <w:link w:val="CitaviBibliographyEntryZchn"/>
    <w:uiPriority w:val="99"/>
    <w:rsid w:val="00507BA7"/>
    <w:pPr>
      <w:tabs>
        <w:tab w:val="left" w:pos="397"/>
      </w:tabs>
      <w:spacing w:after="0"/>
      <w:ind w:left="397" w:hanging="397"/>
    </w:pPr>
  </w:style>
  <w:style w:type="character" w:customStyle="1" w:styleId="CitaviBibliographyEntryZchn">
    <w:name w:val="Citavi Bibliography Entry Zchn"/>
    <w:basedOn w:val="Absatz-Standardschriftart"/>
    <w:link w:val="CitaviBibliographyEntry"/>
    <w:uiPriority w:val="99"/>
    <w:rsid w:val="00507BA7"/>
    <w:rPr>
      <w:sz w:val="22"/>
      <w:szCs w:val="22"/>
    </w:rPr>
  </w:style>
  <w:style w:type="paragraph" w:customStyle="1" w:styleId="CitaviBibliographyHeading">
    <w:name w:val="Citavi Bibliography Heading"/>
    <w:basedOn w:val="berschrift1"/>
    <w:link w:val="CitaviBibliographyHeadingZchn"/>
    <w:uiPriority w:val="99"/>
    <w:rsid w:val="00507BA7"/>
  </w:style>
  <w:style w:type="character" w:customStyle="1" w:styleId="CitaviBibliographyHeadingZchn">
    <w:name w:val="Citavi Bibliography Heading Zchn"/>
    <w:basedOn w:val="Absatz-Standardschriftart"/>
    <w:link w:val="CitaviBibliographyHeading"/>
    <w:uiPriority w:val="99"/>
    <w:rsid w:val="00507BA7"/>
    <w:rPr>
      <w:rFonts w:asciiTheme="majorHAnsi" w:eastAsiaTheme="majorEastAsia" w:hAnsiTheme="majorHAnsi" w:cstheme="majorBidi"/>
      <w:color w:val="0F4761" w:themeColor="accent1" w:themeShade="BF"/>
      <w:sz w:val="40"/>
      <w:szCs w:val="40"/>
    </w:rPr>
  </w:style>
  <w:style w:type="paragraph" w:customStyle="1" w:styleId="CitaviChapterBibliographyHeading">
    <w:name w:val="Citavi Chapter Bibliography Heading"/>
    <w:basedOn w:val="berschrift2"/>
    <w:link w:val="CitaviChapterBibliographyHeadingZchn"/>
    <w:uiPriority w:val="99"/>
    <w:rsid w:val="00507BA7"/>
  </w:style>
  <w:style w:type="character" w:customStyle="1" w:styleId="CitaviChapterBibliographyHeadingZchn">
    <w:name w:val="Citavi Chapter Bibliography Heading Zchn"/>
    <w:basedOn w:val="Absatz-Standardschriftart"/>
    <w:link w:val="CitaviChapterBibliographyHeading"/>
    <w:uiPriority w:val="99"/>
    <w:rsid w:val="00507BA7"/>
    <w:rPr>
      <w:rFonts w:asciiTheme="majorHAnsi" w:eastAsiaTheme="majorEastAsia" w:hAnsiTheme="majorHAnsi" w:cstheme="majorBidi"/>
      <w:color w:val="0F4761" w:themeColor="accent1" w:themeShade="BF"/>
      <w:sz w:val="32"/>
      <w:szCs w:val="32"/>
    </w:rPr>
  </w:style>
  <w:style w:type="paragraph" w:customStyle="1" w:styleId="CitaviBibliographySubheading1">
    <w:name w:val="Citavi Bibliography Subheading 1"/>
    <w:basedOn w:val="berschrift2"/>
    <w:link w:val="CitaviBibliographySubheading1Zchn"/>
    <w:uiPriority w:val="99"/>
    <w:rsid w:val="00507BA7"/>
    <w:pPr>
      <w:outlineLvl w:val="9"/>
    </w:pPr>
    <w:rPr>
      <w:rFonts w:cs="Arial"/>
      <w:szCs w:val="20"/>
      <w:lang w:val="en-US"/>
    </w:rPr>
  </w:style>
  <w:style w:type="character" w:customStyle="1" w:styleId="CitaviBibliographySubheading1Zchn">
    <w:name w:val="Citavi Bibliography Subheading 1 Zchn"/>
    <w:basedOn w:val="Absatz-Standardschriftart"/>
    <w:link w:val="CitaviBibliographySubheading1"/>
    <w:uiPriority w:val="99"/>
    <w:rsid w:val="00507BA7"/>
    <w:rPr>
      <w:rFonts w:asciiTheme="majorHAnsi" w:eastAsiaTheme="majorEastAsia" w:hAnsiTheme="majorHAnsi" w:cs="Arial"/>
      <w:color w:val="0F4761" w:themeColor="accent1" w:themeShade="BF"/>
      <w:sz w:val="32"/>
      <w:szCs w:val="20"/>
      <w:lang w:val="en-US"/>
    </w:rPr>
  </w:style>
  <w:style w:type="paragraph" w:customStyle="1" w:styleId="CitaviBibliographySubheading2">
    <w:name w:val="Citavi Bibliography Subheading 2"/>
    <w:basedOn w:val="berschrift3"/>
    <w:link w:val="CitaviBibliographySubheading2Zchn"/>
    <w:uiPriority w:val="99"/>
    <w:rsid w:val="00507BA7"/>
    <w:pPr>
      <w:outlineLvl w:val="9"/>
    </w:pPr>
    <w:rPr>
      <w:rFonts w:cs="Arial"/>
      <w:szCs w:val="20"/>
      <w:lang w:val="en-US"/>
    </w:rPr>
  </w:style>
  <w:style w:type="character" w:customStyle="1" w:styleId="CitaviBibliographySubheading2Zchn">
    <w:name w:val="Citavi Bibliography Subheading 2 Zchn"/>
    <w:basedOn w:val="Absatz-Standardschriftart"/>
    <w:link w:val="CitaviBibliographySubheading2"/>
    <w:uiPriority w:val="99"/>
    <w:rsid w:val="00507BA7"/>
    <w:rPr>
      <w:rFonts w:eastAsiaTheme="majorEastAsia" w:cs="Arial"/>
      <w:color w:val="0F4761" w:themeColor="accent1" w:themeShade="BF"/>
      <w:sz w:val="28"/>
      <w:szCs w:val="20"/>
      <w:lang w:val="en-US"/>
    </w:rPr>
  </w:style>
  <w:style w:type="paragraph" w:customStyle="1" w:styleId="CitaviBibliographySubheading3">
    <w:name w:val="Citavi Bibliography Subheading 3"/>
    <w:basedOn w:val="berschrift4"/>
    <w:link w:val="CitaviBibliographySubheading3Zchn"/>
    <w:uiPriority w:val="99"/>
    <w:rsid w:val="00507BA7"/>
    <w:pPr>
      <w:outlineLvl w:val="9"/>
    </w:pPr>
    <w:rPr>
      <w:rFonts w:cs="Arial"/>
      <w:szCs w:val="20"/>
      <w:lang w:val="en-US"/>
    </w:rPr>
  </w:style>
  <w:style w:type="character" w:customStyle="1" w:styleId="CitaviBibliographySubheading3Zchn">
    <w:name w:val="Citavi Bibliography Subheading 3 Zchn"/>
    <w:basedOn w:val="Absatz-Standardschriftart"/>
    <w:link w:val="CitaviBibliographySubheading3"/>
    <w:uiPriority w:val="99"/>
    <w:rsid w:val="00507BA7"/>
    <w:rPr>
      <w:rFonts w:eastAsiaTheme="majorEastAsia" w:cs="Arial"/>
      <w:i/>
      <w:iCs/>
      <w:color w:val="0F4761" w:themeColor="accent1" w:themeShade="BF"/>
      <w:szCs w:val="20"/>
      <w:lang w:val="en-US"/>
    </w:rPr>
  </w:style>
  <w:style w:type="paragraph" w:customStyle="1" w:styleId="CitaviBibliographySubheading4">
    <w:name w:val="Citavi Bibliography Subheading 4"/>
    <w:basedOn w:val="berschrift5"/>
    <w:link w:val="CitaviBibliographySubheading4Zchn"/>
    <w:uiPriority w:val="99"/>
    <w:rsid w:val="00507BA7"/>
    <w:pPr>
      <w:outlineLvl w:val="9"/>
    </w:pPr>
    <w:rPr>
      <w:rFonts w:cs="Arial"/>
      <w:szCs w:val="20"/>
      <w:lang w:val="en-US"/>
    </w:rPr>
  </w:style>
  <w:style w:type="character" w:customStyle="1" w:styleId="CitaviBibliographySubheading4Zchn">
    <w:name w:val="Citavi Bibliography Subheading 4 Zchn"/>
    <w:basedOn w:val="Absatz-Standardschriftart"/>
    <w:link w:val="CitaviBibliographySubheading4"/>
    <w:uiPriority w:val="99"/>
    <w:rsid w:val="00507BA7"/>
    <w:rPr>
      <w:rFonts w:eastAsiaTheme="majorEastAsia" w:cs="Arial"/>
      <w:color w:val="0F4761" w:themeColor="accent1" w:themeShade="BF"/>
      <w:szCs w:val="20"/>
      <w:lang w:val="en-US"/>
    </w:rPr>
  </w:style>
  <w:style w:type="paragraph" w:customStyle="1" w:styleId="CitaviBibliographySubheading5">
    <w:name w:val="Citavi Bibliography Subheading 5"/>
    <w:basedOn w:val="berschrift6"/>
    <w:link w:val="CitaviBibliographySubheading5Zchn"/>
    <w:uiPriority w:val="99"/>
    <w:rsid w:val="00507BA7"/>
    <w:pPr>
      <w:outlineLvl w:val="9"/>
    </w:pPr>
    <w:rPr>
      <w:rFonts w:cs="Arial"/>
      <w:szCs w:val="20"/>
      <w:lang w:val="en-US"/>
    </w:rPr>
  </w:style>
  <w:style w:type="character" w:customStyle="1" w:styleId="CitaviBibliographySubheading5Zchn">
    <w:name w:val="Citavi Bibliography Subheading 5 Zchn"/>
    <w:basedOn w:val="Absatz-Standardschriftart"/>
    <w:link w:val="CitaviBibliographySubheading5"/>
    <w:uiPriority w:val="99"/>
    <w:rsid w:val="00507BA7"/>
    <w:rPr>
      <w:rFonts w:eastAsiaTheme="majorEastAsia" w:cs="Arial"/>
      <w:i/>
      <w:iCs/>
      <w:color w:val="595959" w:themeColor="text1" w:themeTint="A6"/>
      <w:szCs w:val="20"/>
      <w:lang w:val="en-US"/>
    </w:rPr>
  </w:style>
  <w:style w:type="paragraph" w:customStyle="1" w:styleId="CitaviBibliographySubheading6">
    <w:name w:val="Citavi Bibliography Subheading 6"/>
    <w:basedOn w:val="berschrift7"/>
    <w:link w:val="CitaviBibliographySubheading6Zchn"/>
    <w:uiPriority w:val="99"/>
    <w:rsid w:val="00507BA7"/>
    <w:pPr>
      <w:outlineLvl w:val="9"/>
    </w:pPr>
    <w:rPr>
      <w:rFonts w:cs="Arial"/>
      <w:szCs w:val="20"/>
      <w:lang w:val="en-US"/>
    </w:rPr>
  </w:style>
  <w:style w:type="character" w:customStyle="1" w:styleId="CitaviBibliographySubheading6Zchn">
    <w:name w:val="Citavi Bibliography Subheading 6 Zchn"/>
    <w:basedOn w:val="Absatz-Standardschriftart"/>
    <w:link w:val="CitaviBibliographySubheading6"/>
    <w:uiPriority w:val="99"/>
    <w:rsid w:val="00507BA7"/>
    <w:rPr>
      <w:rFonts w:eastAsiaTheme="majorEastAsia" w:cs="Arial"/>
      <w:color w:val="595959" w:themeColor="text1" w:themeTint="A6"/>
      <w:szCs w:val="20"/>
      <w:lang w:val="en-US"/>
    </w:rPr>
  </w:style>
  <w:style w:type="paragraph" w:customStyle="1" w:styleId="CitaviBibliographySubheading7">
    <w:name w:val="Citavi Bibliography Subheading 7"/>
    <w:basedOn w:val="berschrift8"/>
    <w:link w:val="CitaviBibliographySubheading7Zchn"/>
    <w:uiPriority w:val="99"/>
    <w:rsid w:val="00507BA7"/>
    <w:pPr>
      <w:outlineLvl w:val="9"/>
    </w:pPr>
    <w:rPr>
      <w:rFonts w:cs="Arial"/>
      <w:szCs w:val="20"/>
      <w:lang w:val="en-US"/>
    </w:rPr>
  </w:style>
  <w:style w:type="character" w:customStyle="1" w:styleId="CitaviBibliographySubheading7Zchn">
    <w:name w:val="Citavi Bibliography Subheading 7 Zchn"/>
    <w:basedOn w:val="Absatz-Standardschriftart"/>
    <w:link w:val="CitaviBibliographySubheading7"/>
    <w:uiPriority w:val="99"/>
    <w:rsid w:val="00507BA7"/>
    <w:rPr>
      <w:rFonts w:eastAsiaTheme="majorEastAsia" w:cs="Arial"/>
      <w:i/>
      <w:iCs/>
      <w:color w:val="272727" w:themeColor="text1" w:themeTint="D8"/>
      <w:szCs w:val="20"/>
      <w:lang w:val="en-US"/>
    </w:rPr>
  </w:style>
  <w:style w:type="paragraph" w:customStyle="1" w:styleId="CitaviBibliographySubheading8">
    <w:name w:val="Citavi Bibliography Subheading 8"/>
    <w:basedOn w:val="berschrift9"/>
    <w:link w:val="CitaviBibliographySubheading8Zchn"/>
    <w:uiPriority w:val="99"/>
    <w:rsid w:val="00507BA7"/>
    <w:pPr>
      <w:outlineLvl w:val="9"/>
    </w:pPr>
    <w:rPr>
      <w:rFonts w:cs="Arial"/>
      <w:szCs w:val="20"/>
      <w:lang w:val="en-US"/>
    </w:rPr>
  </w:style>
  <w:style w:type="character" w:customStyle="1" w:styleId="CitaviBibliographySubheading8Zchn">
    <w:name w:val="Citavi Bibliography Subheading 8 Zchn"/>
    <w:basedOn w:val="Absatz-Standardschriftart"/>
    <w:link w:val="CitaviBibliographySubheading8"/>
    <w:uiPriority w:val="99"/>
    <w:rsid w:val="00507BA7"/>
    <w:rPr>
      <w:rFonts w:eastAsiaTheme="majorEastAsia" w:cs="Arial"/>
      <w:color w:val="272727" w:themeColor="text1" w:themeTint="D8"/>
      <w:szCs w:val="20"/>
      <w:lang w:val="en-US"/>
    </w:rPr>
  </w:style>
  <w:style w:type="paragraph" w:customStyle="1" w:styleId="StandardText">
    <w:name w:val="StandardText"/>
    <w:basedOn w:val="KeinLeerraum"/>
    <w:qFormat/>
    <w:rsid w:val="00B809D2"/>
    <w:pPr>
      <w:spacing w:line="360" w:lineRule="auto"/>
    </w:pPr>
    <w:rPr>
      <w:rFonts w:ascii="Constantia" w:hAnsi="Constantia"/>
      <w:kern w:val="0"/>
      <w14:ligatures w14:val="none"/>
    </w:rPr>
  </w:style>
  <w:style w:type="paragraph" w:styleId="Beschriftung">
    <w:name w:val="caption"/>
    <w:basedOn w:val="Standard"/>
    <w:next w:val="Standard"/>
    <w:link w:val="BeschriftungZchn"/>
    <w:uiPriority w:val="35"/>
    <w:unhideWhenUsed/>
    <w:qFormat/>
    <w:rsid w:val="00B809D2"/>
    <w:pPr>
      <w:spacing w:after="200" w:line="240" w:lineRule="auto"/>
      <w:jc w:val="both"/>
    </w:pPr>
    <w:rPr>
      <w:rFonts w:ascii="Arial" w:hAnsi="Arial"/>
      <w:iCs/>
      <w:kern w:val="0"/>
      <w:sz w:val="18"/>
      <w:szCs w:val="18"/>
      <w:lang w:val="it-IT"/>
      <w14:ligatures w14:val="none"/>
    </w:rPr>
  </w:style>
  <w:style w:type="character" w:customStyle="1" w:styleId="BeschriftungZchn">
    <w:name w:val="Beschriftung Zchn"/>
    <w:basedOn w:val="Absatz-Standardschriftart"/>
    <w:link w:val="Beschriftung"/>
    <w:uiPriority w:val="35"/>
    <w:rsid w:val="00B809D2"/>
    <w:rPr>
      <w:rFonts w:ascii="Arial" w:hAnsi="Arial"/>
      <w:iCs/>
      <w:kern w:val="0"/>
      <w:sz w:val="18"/>
      <w:szCs w:val="18"/>
      <w:lang w:val="it-IT"/>
      <w14:ligatures w14:val="none"/>
    </w:rPr>
  </w:style>
  <w:style w:type="paragraph" w:styleId="KeinLeerraum">
    <w:name w:val="No Spacing"/>
    <w:uiPriority w:val="1"/>
    <w:qFormat/>
    <w:rsid w:val="00E673CD"/>
    <w:pPr>
      <w:spacing w:after="0" w:line="240" w:lineRule="auto"/>
      <w:jc w:val="both"/>
    </w:pPr>
    <w:rPr>
      <w:rFonts w:ascii="Calibri" w:hAnsi="Calibri"/>
      <w:sz w:val="20"/>
      <w:szCs w:val="22"/>
    </w:rPr>
  </w:style>
  <w:style w:type="character" w:customStyle="1" w:styleId="ListenabsatzZchn">
    <w:name w:val="Listenabsatz Zchn"/>
    <w:basedOn w:val="Absatz-Standardschriftart"/>
    <w:link w:val="Listenabsatz"/>
    <w:uiPriority w:val="34"/>
    <w:rsid w:val="005D1ACB"/>
  </w:style>
  <w:style w:type="table" w:styleId="Tabellenraster">
    <w:name w:val="Table Grid"/>
    <w:basedOn w:val="NormaleTabelle"/>
    <w:uiPriority w:val="39"/>
    <w:rsid w:val="005D1AC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21A40"/>
    <w:rPr>
      <w:sz w:val="16"/>
      <w:szCs w:val="16"/>
    </w:rPr>
  </w:style>
  <w:style w:type="paragraph" w:styleId="Kommentartext">
    <w:name w:val="annotation text"/>
    <w:basedOn w:val="Standard"/>
    <w:link w:val="KommentartextZchn"/>
    <w:uiPriority w:val="99"/>
    <w:unhideWhenUsed/>
    <w:rsid w:val="00F21A40"/>
    <w:pPr>
      <w:spacing w:line="240" w:lineRule="auto"/>
    </w:pPr>
    <w:rPr>
      <w:sz w:val="20"/>
      <w:szCs w:val="20"/>
    </w:rPr>
  </w:style>
  <w:style w:type="character" w:customStyle="1" w:styleId="KommentartextZchn">
    <w:name w:val="Kommentartext Zchn"/>
    <w:basedOn w:val="Absatz-Standardschriftart"/>
    <w:link w:val="Kommentartext"/>
    <w:uiPriority w:val="99"/>
    <w:rsid w:val="00F21A40"/>
    <w:rPr>
      <w:sz w:val="20"/>
      <w:szCs w:val="20"/>
    </w:rPr>
  </w:style>
  <w:style w:type="paragraph" w:styleId="Kommentarthema">
    <w:name w:val="annotation subject"/>
    <w:basedOn w:val="Kommentartext"/>
    <w:next w:val="Kommentartext"/>
    <w:link w:val="KommentarthemaZchn"/>
    <w:uiPriority w:val="99"/>
    <w:semiHidden/>
    <w:unhideWhenUsed/>
    <w:rsid w:val="00F21A40"/>
    <w:rPr>
      <w:b/>
      <w:bCs/>
    </w:rPr>
  </w:style>
  <w:style w:type="character" w:customStyle="1" w:styleId="KommentarthemaZchn">
    <w:name w:val="Kommentarthema Zchn"/>
    <w:basedOn w:val="KommentartextZchn"/>
    <w:link w:val="Kommentarthema"/>
    <w:uiPriority w:val="99"/>
    <w:semiHidden/>
    <w:rsid w:val="00F21A40"/>
    <w:rPr>
      <w:b/>
      <w:bCs/>
      <w:sz w:val="20"/>
      <w:szCs w:val="20"/>
    </w:rPr>
  </w:style>
  <w:style w:type="character" w:styleId="Hyperlink">
    <w:name w:val="Hyperlink"/>
    <w:basedOn w:val="Absatz-Standardschriftart"/>
    <w:uiPriority w:val="99"/>
    <w:unhideWhenUsed/>
    <w:rsid w:val="00F242E2"/>
    <w:rPr>
      <w:color w:val="467886" w:themeColor="hyperlink"/>
      <w:u w:val="single"/>
    </w:rPr>
  </w:style>
  <w:style w:type="paragraph" w:styleId="Sprechblasentext">
    <w:name w:val="Balloon Text"/>
    <w:basedOn w:val="Standard"/>
    <w:link w:val="SprechblasentextZchn"/>
    <w:uiPriority w:val="99"/>
    <w:semiHidden/>
    <w:unhideWhenUsed/>
    <w:rsid w:val="00A370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70F3"/>
    <w:rPr>
      <w:rFonts w:ascii="Segoe UI" w:hAnsi="Segoe UI" w:cs="Segoe UI"/>
      <w:sz w:val="18"/>
      <w:szCs w:val="18"/>
    </w:rPr>
  </w:style>
  <w:style w:type="paragraph" w:styleId="berarbeitung">
    <w:name w:val="Revision"/>
    <w:hidden/>
    <w:uiPriority w:val="99"/>
    <w:semiHidden/>
    <w:rsid w:val="00115A34"/>
    <w:pPr>
      <w:spacing w:after="0" w:line="240" w:lineRule="auto"/>
    </w:pPr>
    <w:rPr>
      <w:sz w:val="22"/>
      <w:szCs w:val="22"/>
    </w:rPr>
  </w:style>
  <w:style w:type="paragraph" w:styleId="Kopfzeile">
    <w:name w:val="header"/>
    <w:basedOn w:val="Standard"/>
    <w:link w:val="KopfzeileZchn"/>
    <w:uiPriority w:val="99"/>
    <w:unhideWhenUsed/>
    <w:rsid w:val="002F00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F004F"/>
    <w:rPr>
      <w:sz w:val="22"/>
      <w:szCs w:val="22"/>
    </w:rPr>
  </w:style>
  <w:style w:type="paragraph" w:styleId="Fuzeile">
    <w:name w:val="footer"/>
    <w:basedOn w:val="Standard"/>
    <w:link w:val="FuzeileZchn"/>
    <w:uiPriority w:val="99"/>
    <w:unhideWhenUsed/>
    <w:rsid w:val="002F00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F004F"/>
    <w:rPr>
      <w:sz w:val="22"/>
      <w:szCs w:val="22"/>
    </w:rPr>
  </w:style>
  <w:style w:type="character" w:styleId="NichtaufgelsteErwhnung">
    <w:name w:val="Unresolved Mention"/>
    <w:basedOn w:val="Absatz-Standardschriftart"/>
    <w:uiPriority w:val="99"/>
    <w:semiHidden/>
    <w:unhideWhenUsed/>
    <w:rsid w:val="00015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9.bin"/><Relationship Id="rId21" Type="http://schemas.openxmlformats.org/officeDocument/2006/relationships/oleObject" Target="embeddings/oleObject6.bin"/><Relationship Id="rId42" Type="http://schemas.openxmlformats.org/officeDocument/2006/relationships/image" Target="media/image15.wmf"/><Relationship Id="rId63" Type="http://schemas.openxmlformats.org/officeDocument/2006/relationships/oleObject" Target="embeddings/oleObject34.bin"/><Relationship Id="rId84" Type="http://schemas.openxmlformats.org/officeDocument/2006/relationships/oleObject" Target="embeddings/oleObject48.bin"/><Relationship Id="rId138" Type="http://schemas.openxmlformats.org/officeDocument/2006/relationships/header" Target="header1.xml"/><Relationship Id="rId107" Type="http://schemas.openxmlformats.org/officeDocument/2006/relationships/oleObject" Target="embeddings/oleObject62.bin"/><Relationship Id="rId11" Type="http://schemas.openxmlformats.org/officeDocument/2006/relationships/image" Target="media/image2.emf"/><Relationship Id="rId32" Type="http://schemas.openxmlformats.org/officeDocument/2006/relationships/oleObject" Target="embeddings/oleObject12.bin"/><Relationship Id="rId53" Type="http://schemas.openxmlformats.org/officeDocument/2006/relationships/oleObject" Target="embeddings/oleObject27.bin"/><Relationship Id="rId74" Type="http://schemas.openxmlformats.org/officeDocument/2006/relationships/oleObject" Target="embeddings/oleObject41.bin"/><Relationship Id="rId128" Type="http://schemas.openxmlformats.org/officeDocument/2006/relationships/oleObject" Target="embeddings/oleObject77.bin"/><Relationship Id="rId5" Type="http://schemas.openxmlformats.org/officeDocument/2006/relationships/footnotes" Target="footnotes.xml"/><Relationship Id="rId90" Type="http://schemas.openxmlformats.org/officeDocument/2006/relationships/image" Target="media/image31.wmf"/><Relationship Id="rId95" Type="http://schemas.openxmlformats.org/officeDocument/2006/relationships/oleObject" Target="embeddings/oleObject55.bin"/><Relationship Id="rId22" Type="http://schemas.openxmlformats.org/officeDocument/2006/relationships/image" Target="media/image8.wmf"/><Relationship Id="rId27" Type="http://schemas.openxmlformats.org/officeDocument/2006/relationships/image" Target="media/image10.emf"/><Relationship Id="rId43" Type="http://schemas.openxmlformats.org/officeDocument/2006/relationships/oleObject" Target="embeddings/oleObject20.bin"/><Relationship Id="rId48" Type="http://schemas.openxmlformats.org/officeDocument/2006/relationships/oleObject" Target="embeddings/oleObject24.bin"/><Relationship Id="rId64" Type="http://schemas.openxmlformats.org/officeDocument/2006/relationships/image" Target="media/image22.wmf"/><Relationship Id="rId69" Type="http://schemas.openxmlformats.org/officeDocument/2006/relationships/oleObject" Target="embeddings/oleObject38.bin"/><Relationship Id="rId113" Type="http://schemas.openxmlformats.org/officeDocument/2006/relationships/oleObject" Target="embeddings/oleObject66.bin"/><Relationship Id="rId118" Type="http://schemas.openxmlformats.org/officeDocument/2006/relationships/oleObject" Target="embeddings/oleObject70.bin"/><Relationship Id="rId134" Type="http://schemas.openxmlformats.org/officeDocument/2006/relationships/image" Target="media/image46.wmf"/><Relationship Id="rId139" Type="http://schemas.openxmlformats.org/officeDocument/2006/relationships/header" Target="header2.xml"/><Relationship Id="rId80" Type="http://schemas.openxmlformats.org/officeDocument/2006/relationships/oleObject" Target="embeddings/oleObject45.bin"/><Relationship Id="rId85" Type="http://schemas.openxmlformats.org/officeDocument/2006/relationships/oleObject" Target="embeddings/oleObject49.bin"/><Relationship Id="rId12" Type="http://schemas.openxmlformats.org/officeDocument/2006/relationships/oleObject" Target="embeddings/oleObject2.bin"/><Relationship Id="rId17" Type="http://schemas.openxmlformats.org/officeDocument/2006/relationships/oleObject" Target="embeddings/oleObject4.bin"/><Relationship Id="rId33" Type="http://schemas.openxmlformats.org/officeDocument/2006/relationships/oleObject" Target="embeddings/oleObject13.bin"/><Relationship Id="rId38" Type="http://schemas.openxmlformats.org/officeDocument/2006/relationships/image" Target="media/image14.wmf"/><Relationship Id="rId59" Type="http://schemas.openxmlformats.org/officeDocument/2006/relationships/oleObject" Target="embeddings/oleObject31.bin"/><Relationship Id="rId103" Type="http://schemas.openxmlformats.org/officeDocument/2006/relationships/oleObject" Target="embeddings/oleObject60.bin"/><Relationship Id="rId108" Type="http://schemas.openxmlformats.org/officeDocument/2006/relationships/image" Target="media/image38.emf"/><Relationship Id="rId124" Type="http://schemas.openxmlformats.org/officeDocument/2006/relationships/oleObject" Target="embeddings/oleObject74.bin"/><Relationship Id="rId129" Type="http://schemas.openxmlformats.org/officeDocument/2006/relationships/oleObject" Target="embeddings/oleObject78.bin"/><Relationship Id="rId54" Type="http://schemas.openxmlformats.org/officeDocument/2006/relationships/oleObject" Target="embeddings/oleObject28.bin"/><Relationship Id="rId70" Type="http://schemas.openxmlformats.org/officeDocument/2006/relationships/image" Target="media/image24.wmf"/><Relationship Id="rId75" Type="http://schemas.openxmlformats.org/officeDocument/2006/relationships/oleObject" Target="embeddings/oleObject42.bin"/><Relationship Id="rId91" Type="http://schemas.openxmlformats.org/officeDocument/2006/relationships/oleObject" Target="embeddings/oleObject52.bin"/><Relationship Id="rId96" Type="http://schemas.openxmlformats.org/officeDocument/2006/relationships/oleObject" Target="embeddings/oleObject56.bin"/><Relationship Id="rId140" Type="http://schemas.openxmlformats.org/officeDocument/2006/relationships/footer" Target="footer1.xml"/><Relationship Id="rId14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oleObject" Target="embeddings/oleObject7.bin"/><Relationship Id="rId28" Type="http://schemas.openxmlformats.org/officeDocument/2006/relationships/oleObject" Target="embeddings/oleObject10.bin"/><Relationship Id="rId49" Type="http://schemas.openxmlformats.org/officeDocument/2006/relationships/image" Target="media/image17.wmf"/><Relationship Id="rId114" Type="http://schemas.openxmlformats.org/officeDocument/2006/relationships/oleObject" Target="embeddings/oleObject67.bin"/><Relationship Id="rId119" Type="http://schemas.openxmlformats.org/officeDocument/2006/relationships/image" Target="media/image41.emf"/><Relationship Id="rId44" Type="http://schemas.openxmlformats.org/officeDocument/2006/relationships/oleObject" Target="embeddings/oleObject21.bin"/><Relationship Id="rId60" Type="http://schemas.openxmlformats.org/officeDocument/2006/relationships/oleObject" Target="embeddings/oleObject32.bin"/><Relationship Id="rId65" Type="http://schemas.openxmlformats.org/officeDocument/2006/relationships/oleObject" Target="embeddings/oleObject35.bin"/><Relationship Id="rId81" Type="http://schemas.openxmlformats.org/officeDocument/2006/relationships/oleObject" Target="embeddings/oleObject46.bin"/><Relationship Id="rId86" Type="http://schemas.openxmlformats.org/officeDocument/2006/relationships/image" Target="media/image29.wmf"/><Relationship Id="rId130" Type="http://schemas.openxmlformats.org/officeDocument/2006/relationships/image" Target="media/image44.emf"/><Relationship Id="rId135" Type="http://schemas.openxmlformats.org/officeDocument/2006/relationships/oleObject" Target="embeddings/oleObject81.bin"/><Relationship Id="rId13" Type="http://schemas.openxmlformats.org/officeDocument/2006/relationships/image" Target="media/image3.png"/><Relationship Id="rId18" Type="http://schemas.openxmlformats.org/officeDocument/2006/relationships/image" Target="media/image6.emf"/><Relationship Id="rId39" Type="http://schemas.openxmlformats.org/officeDocument/2006/relationships/oleObject" Target="embeddings/oleObject17.bin"/><Relationship Id="rId109" Type="http://schemas.openxmlformats.org/officeDocument/2006/relationships/oleObject" Target="embeddings/oleObject63.bin"/><Relationship Id="rId34" Type="http://schemas.openxmlformats.org/officeDocument/2006/relationships/oleObject" Target="embeddings/oleObject14.bin"/><Relationship Id="rId50" Type="http://schemas.openxmlformats.org/officeDocument/2006/relationships/oleObject" Target="embeddings/oleObject25.bin"/><Relationship Id="rId55" Type="http://schemas.openxmlformats.org/officeDocument/2006/relationships/image" Target="media/image19.wmf"/><Relationship Id="rId76" Type="http://schemas.openxmlformats.org/officeDocument/2006/relationships/image" Target="media/image26.wmf"/><Relationship Id="rId97" Type="http://schemas.openxmlformats.org/officeDocument/2006/relationships/image" Target="media/image33.wmf"/><Relationship Id="rId104" Type="http://schemas.openxmlformats.org/officeDocument/2006/relationships/image" Target="media/image36.emf"/><Relationship Id="rId120" Type="http://schemas.openxmlformats.org/officeDocument/2006/relationships/oleObject" Target="embeddings/oleObject71.bin"/><Relationship Id="rId125" Type="http://schemas.openxmlformats.org/officeDocument/2006/relationships/oleObject" Target="embeddings/oleObject75.bin"/><Relationship Id="rId141" Type="http://schemas.openxmlformats.org/officeDocument/2006/relationships/footer" Target="footer2.xml"/><Relationship Id="rId146" Type="http://schemas.openxmlformats.org/officeDocument/2006/relationships/theme" Target="theme/theme1.xml"/><Relationship Id="rId7" Type="http://schemas.openxmlformats.org/officeDocument/2006/relationships/hyperlink" Target="mailto:lena.daumann@hhu.de" TargetMode="External"/><Relationship Id="rId71" Type="http://schemas.openxmlformats.org/officeDocument/2006/relationships/oleObject" Target="embeddings/oleObject39.bin"/><Relationship Id="rId92" Type="http://schemas.openxmlformats.org/officeDocument/2006/relationships/oleObject" Target="embeddings/oleObject53.bin"/><Relationship Id="rId2" Type="http://schemas.openxmlformats.org/officeDocument/2006/relationships/styles" Target="styles.xml"/><Relationship Id="rId29" Type="http://schemas.openxmlformats.org/officeDocument/2006/relationships/image" Target="media/image11.emf"/><Relationship Id="rId24" Type="http://schemas.openxmlformats.org/officeDocument/2006/relationships/oleObject" Target="embeddings/oleObject8.bin"/><Relationship Id="rId40" Type="http://schemas.openxmlformats.org/officeDocument/2006/relationships/oleObject" Target="embeddings/oleObject18.bin"/><Relationship Id="rId45" Type="http://schemas.openxmlformats.org/officeDocument/2006/relationships/image" Target="media/image16.wmf"/><Relationship Id="rId66" Type="http://schemas.openxmlformats.org/officeDocument/2006/relationships/oleObject" Target="embeddings/oleObject36.bin"/><Relationship Id="rId87" Type="http://schemas.openxmlformats.org/officeDocument/2006/relationships/oleObject" Target="embeddings/oleObject50.bin"/><Relationship Id="rId110" Type="http://schemas.openxmlformats.org/officeDocument/2006/relationships/oleObject" Target="embeddings/oleObject64.bin"/><Relationship Id="rId115" Type="http://schemas.openxmlformats.org/officeDocument/2006/relationships/oleObject" Target="embeddings/oleObject68.bin"/><Relationship Id="rId131" Type="http://schemas.openxmlformats.org/officeDocument/2006/relationships/oleObject" Target="embeddings/oleObject79.bin"/><Relationship Id="rId136" Type="http://schemas.openxmlformats.org/officeDocument/2006/relationships/image" Target="media/image47.emf"/><Relationship Id="rId61" Type="http://schemas.openxmlformats.org/officeDocument/2006/relationships/image" Target="media/image21.wmf"/><Relationship Id="rId82" Type="http://schemas.openxmlformats.org/officeDocument/2006/relationships/image" Target="media/image28.wmf"/><Relationship Id="rId19" Type="http://schemas.openxmlformats.org/officeDocument/2006/relationships/oleObject" Target="embeddings/oleObject5.bin"/><Relationship Id="rId14" Type="http://schemas.openxmlformats.org/officeDocument/2006/relationships/image" Target="media/image4.emf"/><Relationship Id="rId30" Type="http://schemas.openxmlformats.org/officeDocument/2006/relationships/oleObject" Target="embeddings/oleObject11.bin"/><Relationship Id="rId35" Type="http://schemas.openxmlformats.org/officeDocument/2006/relationships/image" Target="media/image13.wmf"/><Relationship Id="rId56" Type="http://schemas.openxmlformats.org/officeDocument/2006/relationships/oleObject" Target="embeddings/oleObject29.bin"/><Relationship Id="rId77" Type="http://schemas.openxmlformats.org/officeDocument/2006/relationships/oleObject" Target="embeddings/oleObject43.bin"/><Relationship Id="rId100" Type="http://schemas.openxmlformats.org/officeDocument/2006/relationships/image" Target="media/image34.wmf"/><Relationship Id="rId105" Type="http://schemas.openxmlformats.org/officeDocument/2006/relationships/oleObject" Target="embeddings/oleObject61.bin"/><Relationship Id="rId126" Type="http://schemas.openxmlformats.org/officeDocument/2006/relationships/oleObject" Target="embeddings/oleObject76.bin"/><Relationship Id="rId8" Type="http://schemas.openxmlformats.org/officeDocument/2006/relationships/hyperlink" Target="mailto:niko.lindlar@gmail.com" TargetMode="External"/><Relationship Id="rId51" Type="http://schemas.openxmlformats.org/officeDocument/2006/relationships/oleObject" Target="embeddings/oleObject26.bin"/><Relationship Id="rId72" Type="http://schemas.openxmlformats.org/officeDocument/2006/relationships/oleObject" Target="embeddings/oleObject40.bin"/><Relationship Id="rId93" Type="http://schemas.openxmlformats.org/officeDocument/2006/relationships/image" Target="media/image32.wmf"/><Relationship Id="rId98" Type="http://schemas.openxmlformats.org/officeDocument/2006/relationships/oleObject" Target="embeddings/oleObject57.bin"/><Relationship Id="rId121" Type="http://schemas.openxmlformats.org/officeDocument/2006/relationships/oleObject" Target="embeddings/oleObject72.bin"/><Relationship Id="rId142" Type="http://schemas.openxmlformats.org/officeDocument/2006/relationships/header" Target="header3.xml"/><Relationship Id="rId3" Type="http://schemas.openxmlformats.org/officeDocument/2006/relationships/settings" Target="settings.xml"/><Relationship Id="rId25" Type="http://schemas.openxmlformats.org/officeDocument/2006/relationships/image" Target="media/image9.emf"/><Relationship Id="rId46" Type="http://schemas.openxmlformats.org/officeDocument/2006/relationships/oleObject" Target="embeddings/oleObject22.bin"/><Relationship Id="rId67" Type="http://schemas.openxmlformats.org/officeDocument/2006/relationships/image" Target="media/image23.wmf"/><Relationship Id="rId116" Type="http://schemas.openxmlformats.org/officeDocument/2006/relationships/image" Target="media/image40.emf"/><Relationship Id="rId137" Type="http://schemas.openxmlformats.org/officeDocument/2006/relationships/oleObject" Target="embeddings/oleObject82.bin"/><Relationship Id="rId20" Type="http://schemas.openxmlformats.org/officeDocument/2006/relationships/image" Target="media/image7.emf"/><Relationship Id="rId41" Type="http://schemas.openxmlformats.org/officeDocument/2006/relationships/oleObject" Target="embeddings/oleObject19.bin"/><Relationship Id="rId62" Type="http://schemas.openxmlformats.org/officeDocument/2006/relationships/oleObject" Target="embeddings/oleObject33.bin"/><Relationship Id="rId83" Type="http://schemas.openxmlformats.org/officeDocument/2006/relationships/oleObject" Target="embeddings/oleObject47.bin"/><Relationship Id="rId88" Type="http://schemas.openxmlformats.org/officeDocument/2006/relationships/image" Target="media/image30.emf"/><Relationship Id="rId111" Type="http://schemas.openxmlformats.org/officeDocument/2006/relationships/oleObject" Target="embeddings/oleObject65.bin"/><Relationship Id="rId132" Type="http://schemas.openxmlformats.org/officeDocument/2006/relationships/image" Target="media/image45.emf"/><Relationship Id="rId15" Type="http://schemas.openxmlformats.org/officeDocument/2006/relationships/oleObject" Target="embeddings/oleObject3.bin"/><Relationship Id="rId36" Type="http://schemas.openxmlformats.org/officeDocument/2006/relationships/oleObject" Target="embeddings/oleObject15.bin"/><Relationship Id="rId57" Type="http://schemas.openxmlformats.org/officeDocument/2006/relationships/image" Target="media/image20.emf"/><Relationship Id="rId106" Type="http://schemas.openxmlformats.org/officeDocument/2006/relationships/image" Target="media/image37.emf"/><Relationship Id="rId127" Type="http://schemas.openxmlformats.org/officeDocument/2006/relationships/image" Target="media/image43.e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image" Target="media/image18.wmf"/><Relationship Id="rId73" Type="http://schemas.openxmlformats.org/officeDocument/2006/relationships/image" Target="media/image25.wmf"/><Relationship Id="rId78" Type="http://schemas.openxmlformats.org/officeDocument/2006/relationships/oleObject" Target="embeddings/oleObject44.bin"/><Relationship Id="rId94" Type="http://schemas.openxmlformats.org/officeDocument/2006/relationships/oleObject" Target="embeddings/oleObject54.bin"/><Relationship Id="rId99" Type="http://schemas.openxmlformats.org/officeDocument/2006/relationships/oleObject" Target="embeddings/oleObject58.bin"/><Relationship Id="rId101" Type="http://schemas.openxmlformats.org/officeDocument/2006/relationships/oleObject" Target="embeddings/oleObject59.bin"/><Relationship Id="rId122" Type="http://schemas.openxmlformats.org/officeDocument/2006/relationships/oleObject" Target="embeddings/oleObject73.bin"/><Relationship Id="rId143"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emf"/><Relationship Id="rId26" Type="http://schemas.openxmlformats.org/officeDocument/2006/relationships/oleObject" Target="embeddings/oleObject9.bin"/><Relationship Id="rId47" Type="http://schemas.openxmlformats.org/officeDocument/2006/relationships/oleObject" Target="embeddings/oleObject23.bin"/><Relationship Id="rId68" Type="http://schemas.openxmlformats.org/officeDocument/2006/relationships/oleObject" Target="embeddings/oleObject37.bin"/><Relationship Id="rId89" Type="http://schemas.openxmlformats.org/officeDocument/2006/relationships/oleObject" Target="embeddings/oleObject51.bin"/><Relationship Id="rId112" Type="http://schemas.openxmlformats.org/officeDocument/2006/relationships/image" Target="media/image39.emf"/><Relationship Id="rId133" Type="http://schemas.openxmlformats.org/officeDocument/2006/relationships/oleObject" Target="embeddings/oleObject80.bin"/><Relationship Id="rId16" Type="http://schemas.openxmlformats.org/officeDocument/2006/relationships/image" Target="media/image5.emf"/><Relationship Id="rId37" Type="http://schemas.openxmlformats.org/officeDocument/2006/relationships/oleObject" Target="embeddings/oleObject16.bin"/><Relationship Id="rId58" Type="http://schemas.openxmlformats.org/officeDocument/2006/relationships/oleObject" Target="embeddings/oleObject30.bin"/><Relationship Id="rId79" Type="http://schemas.openxmlformats.org/officeDocument/2006/relationships/image" Target="media/image27.wmf"/><Relationship Id="rId102" Type="http://schemas.openxmlformats.org/officeDocument/2006/relationships/image" Target="media/image35.emf"/><Relationship Id="rId123" Type="http://schemas.openxmlformats.org/officeDocument/2006/relationships/image" Target="media/image42.emf"/><Relationship Id="rId14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88E668C88C4B1D956799071271B64D"/>
        <w:category>
          <w:name w:val="Allgemein"/>
          <w:gallery w:val="placeholder"/>
        </w:category>
        <w:types>
          <w:type w:val="bbPlcHdr"/>
        </w:types>
        <w:behaviors>
          <w:behavior w:val="content"/>
        </w:behaviors>
        <w:guid w:val="{365864B7-A867-43EB-916C-DC3FF505CE2F}"/>
      </w:docPartPr>
      <w:docPartBody>
        <w:p w:rsidR="007D08AB" w:rsidRDefault="007D08AB" w:rsidP="007D08AB">
          <w:pPr>
            <w:pStyle w:val="3E88E668C88C4B1D956799071271B64D"/>
          </w:pPr>
          <w:r w:rsidRPr="006A4A62">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0361EA24-1BC4-4AA3-B297-D29FD949D43E}"/>
      </w:docPartPr>
      <w:docPartBody>
        <w:p w:rsidR="007D08AB" w:rsidRDefault="007D08AB">
          <w:r w:rsidRPr="007F14A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8AB"/>
    <w:rsid w:val="00033276"/>
    <w:rsid w:val="000E742C"/>
    <w:rsid w:val="000F02B4"/>
    <w:rsid w:val="001538F2"/>
    <w:rsid w:val="00185E68"/>
    <w:rsid w:val="00273E5C"/>
    <w:rsid w:val="00292032"/>
    <w:rsid w:val="00305DFC"/>
    <w:rsid w:val="003346DB"/>
    <w:rsid w:val="00354A38"/>
    <w:rsid w:val="00373DC4"/>
    <w:rsid w:val="003903FF"/>
    <w:rsid w:val="003E481D"/>
    <w:rsid w:val="0042405A"/>
    <w:rsid w:val="006F6F76"/>
    <w:rsid w:val="007425F8"/>
    <w:rsid w:val="007801F5"/>
    <w:rsid w:val="007D08AB"/>
    <w:rsid w:val="00866DDE"/>
    <w:rsid w:val="008B4622"/>
    <w:rsid w:val="0093220A"/>
    <w:rsid w:val="00952123"/>
    <w:rsid w:val="00B339FF"/>
    <w:rsid w:val="00B37D1A"/>
    <w:rsid w:val="00B749FE"/>
    <w:rsid w:val="00C53DF3"/>
    <w:rsid w:val="00C6568B"/>
    <w:rsid w:val="00C7626C"/>
    <w:rsid w:val="00D2116A"/>
    <w:rsid w:val="00D47D2D"/>
    <w:rsid w:val="00E214E8"/>
    <w:rsid w:val="00EC5CB1"/>
    <w:rsid w:val="00F03C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F6F76"/>
    <w:rPr>
      <w:color w:val="808080"/>
    </w:rPr>
  </w:style>
  <w:style w:type="paragraph" w:customStyle="1" w:styleId="3E88E668C88C4B1D956799071271B64D">
    <w:name w:val="3E88E668C88C4B1D956799071271B64D"/>
    <w:rsid w:val="007D0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D63B9-5C48-48FB-AF02-3D921155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19216</Words>
  <Characters>93395</Characters>
  <Application>Microsoft Office Word</Application>
  <DocSecurity>0</DocSecurity>
  <Lines>4447</Lines>
  <Paragraphs>3217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 Lindlar</dc:creator>
  <cp:keywords/>
  <dc:description/>
  <cp:lastModifiedBy>Niko Lindlar</cp:lastModifiedBy>
  <cp:revision>5</cp:revision>
  <cp:lastPrinted>2025-09-08T11:17:00Z</cp:lastPrinted>
  <dcterms:created xsi:type="dcterms:W3CDTF">2026-01-15T20:31:00Z</dcterms:created>
  <dcterms:modified xsi:type="dcterms:W3CDTF">2026-01-27T20:21:00Z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Iron Chemistry</vt:lpwstr>
  </property>
  <property fmtid="{D5CDD505-2E9C-101B-9397-08002B2CF9AE}" pid="3" name="CitaviDocumentProperty_0">
    <vt:lpwstr>11605a02-9738-4185-8fa8-d5234cfab066</vt:lpwstr>
  </property>
  <property fmtid="{D5CDD505-2E9C-101B-9397-08002B2CF9AE}" pid="4" name="CitaviDocumentProperty_6">
    <vt:lpwstr>False</vt:lpwstr>
  </property>
  <property fmtid="{D5CDD505-2E9C-101B-9397-08002B2CF9AE}" pid="5" name="CitaviDocumentProperty_1">
    <vt:lpwstr>6.10.0.0</vt:lpwstr>
  </property>
  <property fmtid="{D5CDD505-2E9C-101B-9397-08002B2CF9AE}" pid="6" name="CitaviDocumentProperty_8">
    <vt:lpwstr>CloudProjectKey=d1boi2fsc58md98kqztiyi983del8f0oasx1l7xigqz5hn3f8; ProjectName=Iron Chemistry</vt:lpwstr>
  </property>
</Properties>
</file>