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A72" w:rsidRPr="008444D6" w:rsidRDefault="00997A72" w:rsidP="00997A72">
      <w:pPr>
        <w:spacing w:line="240" w:lineRule="auto"/>
        <w:jc w:val="both"/>
        <w:rPr>
          <w:rFonts w:ascii="Times New Roman" w:hAnsi="Times New Roman" w:cs="Times New Roman"/>
          <w:b/>
        </w:rPr>
      </w:pPr>
      <w:r w:rsidRPr="008444D6">
        <w:rPr>
          <w:rFonts w:ascii="Times New Roman" w:hAnsi="Times New Roman" w:cs="Times New Roman"/>
          <w:b/>
        </w:rPr>
        <w:t>Supplement</w:t>
      </w:r>
      <w:r w:rsidR="00334767">
        <w:rPr>
          <w:rFonts w:ascii="Times New Roman" w:hAnsi="Times New Roman" w:cs="Times New Roman"/>
          <w:b/>
        </w:rPr>
        <w:t>ary</w:t>
      </w:r>
      <w:bookmarkStart w:id="0" w:name="_GoBack"/>
      <w:bookmarkEnd w:id="0"/>
      <w:r w:rsidRPr="008444D6">
        <w:rPr>
          <w:rFonts w:ascii="Times New Roman" w:hAnsi="Times New Roman" w:cs="Times New Roman"/>
          <w:b/>
        </w:rPr>
        <w:t xml:space="preserve"> List of Excluded Articles</w:t>
      </w:r>
    </w:p>
    <w:p w:rsidR="008444D6" w:rsidRDefault="008444D6" w:rsidP="00997A72">
      <w:pPr>
        <w:spacing w:line="240" w:lineRule="auto"/>
        <w:jc w:val="both"/>
        <w:rPr>
          <w:rFonts w:ascii="Times New Roman" w:hAnsi="Times New Roman" w:cs="Times New Roman"/>
          <w:u w:val="single"/>
        </w:rPr>
      </w:pPr>
    </w:p>
    <w:p w:rsidR="00997A72" w:rsidRPr="008444D6" w:rsidRDefault="00997A72" w:rsidP="00997A72">
      <w:pPr>
        <w:spacing w:line="240" w:lineRule="auto"/>
        <w:jc w:val="both"/>
        <w:rPr>
          <w:rFonts w:ascii="Times New Roman" w:hAnsi="Times New Roman" w:cs="Times New Roman"/>
          <w:u w:val="single"/>
        </w:rPr>
      </w:pPr>
      <w:r w:rsidRPr="008444D6">
        <w:rPr>
          <w:rFonts w:ascii="Times New Roman" w:hAnsi="Times New Roman" w:cs="Times New Roman"/>
          <w:u w:val="single"/>
        </w:rPr>
        <w:t>Clinical update</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 </w:t>
      </w:r>
      <w:r w:rsidRPr="008444D6">
        <w:rPr>
          <w:rFonts w:ascii="Times New Roman" w:hAnsi="Times New Roman" w:cs="Times New Roman"/>
        </w:rPr>
        <w:tab/>
        <w:t xml:space="preserve">Dean E (2016) Oral health for adults in care homes. </w:t>
      </w:r>
      <w:proofErr w:type="spellStart"/>
      <w:r w:rsidRPr="008444D6">
        <w:rPr>
          <w:rFonts w:ascii="Times New Roman" w:hAnsi="Times New Roman" w:cs="Times New Roman"/>
        </w:rPr>
        <w:t>Nurs</w:t>
      </w:r>
      <w:proofErr w:type="spellEnd"/>
      <w:r w:rsidRPr="008444D6">
        <w:rPr>
          <w:rFonts w:ascii="Times New Roman" w:hAnsi="Times New Roman" w:cs="Times New Roman"/>
        </w:rPr>
        <w:t xml:space="preserve"> Stand 31:15. </w:t>
      </w:r>
      <w:proofErr w:type="spellStart"/>
      <w:r w:rsidRPr="008444D6">
        <w:rPr>
          <w:rFonts w:ascii="Times New Roman" w:hAnsi="Times New Roman" w:cs="Times New Roman"/>
        </w:rPr>
        <w:t>doi</w:t>
      </w:r>
      <w:proofErr w:type="spellEnd"/>
      <w:r w:rsidRPr="008444D6">
        <w:rPr>
          <w:rFonts w:ascii="Times New Roman" w:hAnsi="Times New Roman" w:cs="Times New Roman"/>
        </w:rPr>
        <w:t>: 10.7748/ns.31.2.15.s16</w:t>
      </w:r>
    </w:p>
    <w:p w:rsidR="008444D6" w:rsidRDefault="008444D6" w:rsidP="008444D6">
      <w:pPr>
        <w:rPr>
          <w:rFonts w:ascii="Times New Roman" w:hAnsi="Times New Roman" w:cs="Times New Roman"/>
          <w:u w:val="single"/>
        </w:rPr>
      </w:pPr>
    </w:p>
    <w:p w:rsidR="008444D6" w:rsidRPr="008444D6" w:rsidRDefault="008444D6" w:rsidP="008444D6">
      <w:pPr>
        <w:rPr>
          <w:rFonts w:ascii="Times New Roman" w:hAnsi="Times New Roman" w:cs="Times New Roman"/>
          <w:u w:val="single"/>
        </w:rPr>
      </w:pPr>
      <w:r w:rsidRPr="008444D6">
        <w:rPr>
          <w:rFonts w:ascii="Times New Roman" w:hAnsi="Times New Roman" w:cs="Times New Roman"/>
          <w:u w:val="single"/>
        </w:rPr>
        <w:t>No dementia group with specific oral health data</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 </w:t>
      </w:r>
      <w:r w:rsidRPr="008444D6">
        <w:rPr>
          <w:rFonts w:ascii="Times New Roman" w:hAnsi="Times New Roman" w:cs="Times New Roman"/>
        </w:rPr>
        <w:tab/>
        <w:t xml:space="preserve">Arai K, </w:t>
      </w:r>
      <w:proofErr w:type="spellStart"/>
      <w:r w:rsidRPr="008444D6">
        <w:rPr>
          <w:rFonts w:ascii="Times New Roman" w:hAnsi="Times New Roman" w:cs="Times New Roman"/>
        </w:rPr>
        <w:t>Sumi</w:t>
      </w:r>
      <w:proofErr w:type="spellEnd"/>
      <w:r w:rsidRPr="008444D6">
        <w:rPr>
          <w:rFonts w:ascii="Times New Roman" w:hAnsi="Times New Roman" w:cs="Times New Roman"/>
        </w:rPr>
        <w:t xml:space="preserve"> Y, </w:t>
      </w:r>
      <w:proofErr w:type="spellStart"/>
      <w:r w:rsidRPr="008444D6">
        <w:rPr>
          <w:rFonts w:ascii="Times New Roman" w:hAnsi="Times New Roman" w:cs="Times New Roman"/>
        </w:rPr>
        <w:t>Uematsu</w:t>
      </w:r>
      <w:proofErr w:type="spellEnd"/>
      <w:r w:rsidRPr="008444D6">
        <w:rPr>
          <w:rFonts w:ascii="Times New Roman" w:hAnsi="Times New Roman" w:cs="Times New Roman"/>
        </w:rPr>
        <w:t xml:space="preserve"> H, Miura H (2003) Association between dental health </w:t>
      </w:r>
      <w:proofErr w:type="spellStart"/>
      <w:r w:rsidRPr="008444D6">
        <w:rPr>
          <w:rFonts w:ascii="Times New Roman" w:hAnsi="Times New Roman" w:cs="Times New Roman"/>
        </w:rPr>
        <w:t>behaviours</w:t>
      </w:r>
      <w:proofErr w:type="spellEnd"/>
      <w:r w:rsidRPr="008444D6">
        <w:rPr>
          <w:rFonts w:ascii="Times New Roman" w:hAnsi="Times New Roman" w:cs="Times New Roman"/>
        </w:rPr>
        <w:t xml:space="preserve">, mental/physical function and self-feeding ability among the elderly: a cross-sectional survey. Gerodontology 20:78–83.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10.1111/j.1741-2358.2003.00078.x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 </w:t>
      </w:r>
      <w:r w:rsidRPr="008444D6">
        <w:rPr>
          <w:rFonts w:ascii="Times New Roman" w:hAnsi="Times New Roman" w:cs="Times New Roman"/>
        </w:rPr>
        <w:tab/>
        <w:t xml:space="preserve">Chalmers J, King P, Spencer A, et al (2005) The Oral Health Assessment Tool ? Validity and reliability. </w:t>
      </w:r>
      <w:proofErr w:type="spellStart"/>
      <w:r w:rsidRPr="008444D6">
        <w:rPr>
          <w:rFonts w:ascii="Times New Roman" w:hAnsi="Times New Roman" w:cs="Times New Roman"/>
        </w:rPr>
        <w:t>Aust</w:t>
      </w:r>
      <w:proofErr w:type="spellEnd"/>
      <w:r w:rsidRPr="008444D6">
        <w:rPr>
          <w:rFonts w:ascii="Times New Roman" w:hAnsi="Times New Roman" w:cs="Times New Roman"/>
        </w:rPr>
        <w:t xml:space="preserve"> Dent J 50:191–199.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10.1111/j.1834-7819.2005.tb00360.x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 </w:t>
      </w:r>
      <w:r w:rsidRPr="008444D6">
        <w:rPr>
          <w:rFonts w:ascii="Times New Roman" w:hAnsi="Times New Roman" w:cs="Times New Roman"/>
        </w:rPr>
        <w:tab/>
        <w:t xml:space="preserve">Comfort AO, King T, </w:t>
      </w:r>
      <w:proofErr w:type="spellStart"/>
      <w:r w:rsidRPr="008444D6">
        <w:rPr>
          <w:rFonts w:ascii="Times New Roman" w:hAnsi="Times New Roman" w:cs="Times New Roman"/>
        </w:rPr>
        <w:t>Moveni</w:t>
      </w:r>
      <w:proofErr w:type="spellEnd"/>
      <w:r w:rsidRPr="008444D6">
        <w:rPr>
          <w:rFonts w:ascii="Times New Roman" w:hAnsi="Times New Roman" w:cs="Times New Roman"/>
        </w:rPr>
        <w:t xml:space="preserve"> M, et al (2004) Dental health of Fiji institutionalized elderly (2003). Pac Health Dialog 11:38–43 6p.</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 </w:t>
      </w:r>
      <w:r w:rsidRPr="008444D6">
        <w:rPr>
          <w:rFonts w:ascii="Times New Roman" w:hAnsi="Times New Roman" w:cs="Times New Roman"/>
        </w:rPr>
        <w:tab/>
        <w:t xml:space="preserve">Gil-Montoya JA, Ponce G, </w:t>
      </w:r>
      <w:proofErr w:type="spellStart"/>
      <w:r w:rsidRPr="008444D6">
        <w:rPr>
          <w:rFonts w:ascii="Times New Roman" w:hAnsi="Times New Roman" w:cs="Times New Roman"/>
        </w:rPr>
        <w:t>S?nchez</w:t>
      </w:r>
      <w:proofErr w:type="spellEnd"/>
      <w:r w:rsidRPr="008444D6">
        <w:rPr>
          <w:rFonts w:ascii="Times New Roman" w:hAnsi="Times New Roman" w:cs="Times New Roman"/>
        </w:rPr>
        <w:t xml:space="preserve"> Lara I, et al (2013) Association of the oral health impact profile with malnutrition risk in Spanish elders. Arch </w:t>
      </w:r>
      <w:proofErr w:type="spellStart"/>
      <w:r w:rsidRPr="008444D6">
        <w:rPr>
          <w:rFonts w:ascii="Times New Roman" w:hAnsi="Times New Roman" w:cs="Times New Roman"/>
        </w:rPr>
        <w:t>Gerontol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57:398–402. </w:t>
      </w:r>
      <w:proofErr w:type="spellStart"/>
      <w:r w:rsidRPr="008444D6">
        <w:rPr>
          <w:rFonts w:ascii="Times New Roman" w:hAnsi="Times New Roman" w:cs="Times New Roman"/>
        </w:rPr>
        <w:t>doi</w:t>
      </w:r>
      <w:proofErr w:type="spellEnd"/>
      <w:r w:rsidRPr="008444D6">
        <w:rPr>
          <w:rFonts w:ascii="Times New Roman" w:hAnsi="Times New Roman" w:cs="Times New Roman"/>
        </w:rPr>
        <w:t>: 10.1016/j.archger.2013.05.002</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 </w:t>
      </w:r>
      <w:r w:rsidRPr="008444D6">
        <w:rPr>
          <w:rFonts w:ascii="Times New Roman" w:hAnsi="Times New Roman" w:cs="Times New Roman"/>
        </w:rPr>
        <w:tab/>
        <w:t xml:space="preserve">Maxwell NI, Shah S, Dooley D, et al (2014) Oral Health among Residents of Publicly Supported Housing in Boston. J Urban Heal 91:809–821. </w:t>
      </w:r>
      <w:proofErr w:type="spellStart"/>
      <w:r w:rsidRPr="008444D6">
        <w:rPr>
          <w:rFonts w:ascii="Times New Roman" w:hAnsi="Times New Roman" w:cs="Times New Roman"/>
        </w:rPr>
        <w:t>doi</w:t>
      </w:r>
      <w:proofErr w:type="spellEnd"/>
      <w:r w:rsidRPr="008444D6">
        <w:rPr>
          <w:rFonts w:ascii="Times New Roman" w:hAnsi="Times New Roman" w:cs="Times New Roman"/>
        </w:rPr>
        <w:t>: 10.1007/s11524-013-9845-4</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7. </w:t>
      </w:r>
      <w:r w:rsidRPr="008444D6">
        <w:rPr>
          <w:rFonts w:ascii="Times New Roman" w:hAnsi="Times New Roman" w:cs="Times New Roman"/>
        </w:rPr>
        <w:tab/>
      </w:r>
      <w:proofErr w:type="spellStart"/>
      <w:r w:rsidRPr="008444D6">
        <w:rPr>
          <w:rFonts w:ascii="Times New Roman" w:hAnsi="Times New Roman" w:cs="Times New Roman"/>
        </w:rPr>
        <w:t>Morishita</w:t>
      </w:r>
      <w:proofErr w:type="spellEnd"/>
      <w:r w:rsidRPr="008444D6">
        <w:rPr>
          <w:rFonts w:ascii="Times New Roman" w:hAnsi="Times New Roman" w:cs="Times New Roman"/>
        </w:rPr>
        <w:t xml:space="preserve"> S, Watanabe Y, </w:t>
      </w:r>
      <w:proofErr w:type="spellStart"/>
      <w:r w:rsidRPr="008444D6">
        <w:rPr>
          <w:rFonts w:ascii="Times New Roman" w:hAnsi="Times New Roman" w:cs="Times New Roman"/>
        </w:rPr>
        <w:t>Ohara</w:t>
      </w:r>
      <w:proofErr w:type="spellEnd"/>
      <w:r w:rsidRPr="008444D6">
        <w:rPr>
          <w:rFonts w:ascii="Times New Roman" w:hAnsi="Times New Roman" w:cs="Times New Roman"/>
        </w:rPr>
        <w:t xml:space="preserve"> Y, et al (2016) Factors associated with older adults’ need for oral hygiene management by dental professionals.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Gerontol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16:956–962. </w:t>
      </w:r>
      <w:proofErr w:type="spellStart"/>
      <w:r w:rsidRPr="008444D6">
        <w:rPr>
          <w:rFonts w:ascii="Times New Roman" w:hAnsi="Times New Roman" w:cs="Times New Roman"/>
        </w:rPr>
        <w:t>doi</w:t>
      </w:r>
      <w:proofErr w:type="spellEnd"/>
      <w:r w:rsidRPr="008444D6">
        <w:rPr>
          <w:rFonts w:ascii="Times New Roman" w:hAnsi="Times New Roman" w:cs="Times New Roman"/>
        </w:rPr>
        <w:t>: 10.1111/ggi.12585</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8. </w:t>
      </w:r>
      <w:r w:rsidRPr="008444D6">
        <w:rPr>
          <w:rFonts w:ascii="Times New Roman" w:hAnsi="Times New Roman" w:cs="Times New Roman"/>
        </w:rPr>
        <w:tab/>
      </w:r>
      <w:proofErr w:type="spellStart"/>
      <w:r w:rsidRPr="008444D6">
        <w:rPr>
          <w:rFonts w:ascii="Times New Roman" w:hAnsi="Times New Roman" w:cs="Times New Roman"/>
        </w:rPr>
        <w:t>Mozafari</w:t>
      </w:r>
      <w:proofErr w:type="spellEnd"/>
      <w:r w:rsidRPr="008444D6">
        <w:rPr>
          <w:rFonts w:ascii="Times New Roman" w:hAnsi="Times New Roman" w:cs="Times New Roman"/>
        </w:rPr>
        <w:t xml:space="preserve"> PM, </w:t>
      </w:r>
      <w:proofErr w:type="spellStart"/>
      <w:r w:rsidRPr="008444D6">
        <w:rPr>
          <w:rFonts w:ascii="Times New Roman" w:hAnsi="Times New Roman" w:cs="Times New Roman"/>
        </w:rPr>
        <w:t>Dalirsani</w:t>
      </w:r>
      <w:proofErr w:type="spellEnd"/>
      <w:r w:rsidRPr="008444D6">
        <w:rPr>
          <w:rFonts w:ascii="Times New Roman" w:hAnsi="Times New Roman" w:cs="Times New Roman"/>
        </w:rPr>
        <w:t xml:space="preserve"> Z, </w:t>
      </w:r>
      <w:proofErr w:type="spellStart"/>
      <w:r w:rsidRPr="008444D6">
        <w:rPr>
          <w:rFonts w:ascii="Times New Roman" w:hAnsi="Times New Roman" w:cs="Times New Roman"/>
        </w:rPr>
        <w:t>Delavarian</w:t>
      </w:r>
      <w:proofErr w:type="spellEnd"/>
      <w:r w:rsidRPr="008444D6">
        <w:rPr>
          <w:rFonts w:ascii="Times New Roman" w:hAnsi="Times New Roman" w:cs="Times New Roman"/>
        </w:rPr>
        <w:t xml:space="preserve"> Z, et al (2012) Prevalence of oral mucosal lesions in institutionalized elderly people in Mashhad, Northeast Iran. Gerodontology 29:e930–e934.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10.1111/j.1741-2358.2011.00588.x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9. </w:t>
      </w:r>
      <w:r w:rsidRPr="008444D6">
        <w:rPr>
          <w:rFonts w:ascii="Times New Roman" w:hAnsi="Times New Roman" w:cs="Times New Roman"/>
        </w:rPr>
        <w:tab/>
      </w:r>
      <w:proofErr w:type="spellStart"/>
      <w:r w:rsidRPr="008444D6">
        <w:rPr>
          <w:rFonts w:ascii="Times New Roman" w:hAnsi="Times New Roman" w:cs="Times New Roman"/>
        </w:rPr>
        <w:t>Nishiyama</w:t>
      </w:r>
      <w:proofErr w:type="spellEnd"/>
      <w:r w:rsidRPr="008444D6">
        <w:rPr>
          <w:rFonts w:ascii="Times New Roman" w:hAnsi="Times New Roman" w:cs="Times New Roman"/>
        </w:rPr>
        <w:t xml:space="preserve"> Y (2005) [Changes of general and oral health status of elderly patients receiving home-visit dental services]. </w:t>
      </w:r>
      <w:proofErr w:type="spellStart"/>
      <w:r w:rsidRPr="008444D6">
        <w:rPr>
          <w:rFonts w:ascii="Times New Roman" w:hAnsi="Times New Roman" w:cs="Times New Roman"/>
        </w:rPr>
        <w:t>Kokubyo</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Gakkai</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Zasshi</w:t>
      </w:r>
      <w:proofErr w:type="spellEnd"/>
      <w:r w:rsidRPr="008444D6">
        <w:rPr>
          <w:rFonts w:ascii="Times New Roman" w:hAnsi="Times New Roman" w:cs="Times New Roman"/>
        </w:rPr>
        <w:t xml:space="preserve"> 72:172–82.</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10. </w:t>
      </w:r>
      <w:r w:rsidRPr="008444D6">
        <w:rPr>
          <w:rFonts w:ascii="Times New Roman" w:hAnsi="Times New Roman" w:cs="Times New Roman"/>
        </w:rPr>
        <w:tab/>
        <w:t xml:space="preserve">Stubbs C, Riordan P (2002) Dental screening of older adults living in residential aged care facilities in Perth. </w:t>
      </w:r>
      <w:proofErr w:type="spellStart"/>
      <w:r w:rsidRPr="008444D6">
        <w:rPr>
          <w:rFonts w:ascii="Times New Roman" w:hAnsi="Times New Roman" w:cs="Times New Roman"/>
        </w:rPr>
        <w:t>Aust</w:t>
      </w:r>
      <w:proofErr w:type="spellEnd"/>
      <w:r w:rsidRPr="008444D6">
        <w:rPr>
          <w:rFonts w:ascii="Times New Roman" w:hAnsi="Times New Roman" w:cs="Times New Roman"/>
        </w:rPr>
        <w:t xml:space="preserve"> Dent J 47:321–326.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10.1111/j.1834-7819.2002.tb00545.x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11. </w:t>
      </w:r>
      <w:r w:rsidRPr="008444D6">
        <w:rPr>
          <w:rFonts w:ascii="Times New Roman" w:hAnsi="Times New Roman" w:cs="Times New Roman"/>
        </w:rPr>
        <w:tab/>
      </w:r>
      <w:proofErr w:type="spellStart"/>
      <w:r w:rsidRPr="008444D6">
        <w:rPr>
          <w:rFonts w:ascii="Times New Roman" w:hAnsi="Times New Roman" w:cs="Times New Roman"/>
        </w:rPr>
        <w:t>Teng</w:t>
      </w:r>
      <w:proofErr w:type="spellEnd"/>
      <w:r w:rsidRPr="008444D6">
        <w:rPr>
          <w:rFonts w:ascii="Times New Roman" w:hAnsi="Times New Roman" w:cs="Times New Roman"/>
        </w:rPr>
        <w:t xml:space="preserve"> P-R, Lin M-J, </w:t>
      </w:r>
      <w:proofErr w:type="spellStart"/>
      <w:r w:rsidRPr="008444D6">
        <w:rPr>
          <w:rFonts w:ascii="Times New Roman" w:hAnsi="Times New Roman" w:cs="Times New Roman"/>
        </w:rPr>
        <w:t>Yeh</w:t>
      </w:r>
      <w:proofErr w:type="spellEnd"/>
      <w:r w:rsidRPr="008444D6">
        <w:rPr>
          <w:rFonts w:ascii="Times New Roman" w:hAnsi="Times New Roman" w:cs="Times New Roman"/>
        </w:rPr>
        <w:t xml:space="preserve"> L-L (2016) Utilization of dental care among patients with severe mental illness: a study of a National Health Insurance database. BMC Oral Health 16:87. </w:t>
      </w:r>
      <w:proofErr w:type="spellStart"/>
      <w:r w:rsidRPr="008444D6">
        <w:rPr>
          <w:rFonts w:ascii="Times New Roman" w:hAnsi="Times New Roman" w:cs="Times New Roman"/>
        </w:rPr>
        <w:t>doi</w:t>
      </w:r>
      <w:proofErr w:type="spellEnd"/>
      <w:r w:rsidRPr="008444D6">
        <w:rPr>
          <w:rFonts w:ascii="Times New Roman" w:hAnsi="Times New Roman" w:cs="Times New Roman"/>
        </w:rPr>
        <w:t>: 10.1186/s12903-016-0280-2</w:t>
      </w:r>
    </w:p>
    <w:p w:rsidR="008444D6" w:rsidRPr="008444D6" w:rsidRDefault="008444D6" w:rsidP="008444D6">
      <w:pPr>
        <w:rPr>
          <w:rFonts w:ascii="Times New Roman" w:hAnsi="Times New Roman" w:cs="Times New Roman"/>
        </w:rPr>
      </w:pPr>
      <w:r w:rsidRPr="008444D6">
        <w:rPr>
          <w:rFonts w:ascii="Times New Roman" w:hAnsi="Times New Roman" w:cs="Times New Roman"/>
        </w:rPr>
        <w:lastRenderedPageBreak/>
        <w:t xml:space="preserve">12. </w:t>
      </w:r>
      <w:r w:rsidRPr="008444D6">
        <w:rPr>
          <w:rFonts w:ascii="Times New Roman" w:hAnsi="Times New Roman" w:cs="Times New Roman"/>
        </w:rPr>
        <w:tab/>
        <w:t xml:space="preserve">Walker RJ, </w:t>
      </w:r>
      <w:proofErr w:type="spellStart"/>
      <w:r w:rsidRPr="008444D6">
        <w:rPr>
          <w:rFonts w:ascii="Times New Roman" w:hAnsi="Times New Roman" w:cs="Times New Roman"/>
        </w:rPr>
        <w:t>Kiyak</w:t>
      </w:r>
      <w:proofErr w:type="spellEnd"/>
      <w:r w:rsidRPr="008444D6">
        <w:rPr>
          <w:rFonts w:ascii="Times New Roman" w:hAnsi="Times New Roman" w:cs="Times New Roman"/>
        </w:rPr>
        <w:t xml:space="preserve"> HA (2007) The impact of providing dental services to frail older adults: Perceptions of elders in adult day health centers*. Spec Care Dent 27:139–143.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10.1111/j.1754-4505.2007.tb00336.x</w:t>
      </w:r>
    </w:p>
    <w:p w:rsidR="008444D6" w:rsidRDefault="008444D6" w:rsidP="008444D6">
      <w:pPr>
        <w:spacing w:line="240" w:lineRule="auto"/>
        <w:jc w:val="both"/>
        <w:rPr>
          <w:rFonts w:ascii="Times New Roman" w:hAnsi="Times New Roman" w:cs="Times New Roman"/>
          <w:i/>
        </w:rPr>
      </w:pPr>
    </w:p>
    <w:p w:rsidR="008444D6" w:rsidRPr="008444D6" w:rsidRDefault="008444D6" w:rsidP="008444D6">
      <w:pPr>
        <w:spacing w:line="240" w:lineRule="auto"/>
        <w:jc w:val="both"/>
        <w:rPr>
          <w:rFonts w:ascii="Times New Roman" w:hAnsi="Times New Roman" w:cs="Times New Roman"/>
          <w:i/>
        </w:rPr>
      </w:pPr>
      <w:r w:rsidRPr="008444D6">
        <w:rPr>
          <w:rFonts w:ascii="Times New Roman" w:hAnsi="Times New Roman" w:cs="Times New Roman"/>
          <w:i/>
        </w:rPr>
        <w:t>Focus on relation oral health and cognition</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13. </w:t>
      </w:r>
      <w:r w:rsidRPr="008444D6">
        <w:rPr>
          <w:rFonts w:ascii="Times New Roman" w:hAnsi="Times New Roman" w:cs="Times New Roman"/>
        </w:rPr>
        <w:tab/>
      </w:r>
      <w:proofErr w:type="spellStart"/>
      <w:r w:rsidRPr="008444D6">
        <w:rPr>
          <w:rFonts w:ascii="Times New Roman" w:hAnsi="Times New Roman" w:cs="Times New Roman"/>
        </w:rPr>
        <w:t>Arrivé</w:t>
      </w:r>
      <w:proofErr w:type="spellEnd"/>
      <w:r w:rsidRPr="008444D6">
        <w:rPr>
          <w:rFonts w:ascii="Times New Roman" w:hAnsi="Times New Roman" w:cs="Times New Roman"/>
        </w:rPr>
        <w:t xml:space="preserve"> E, </w:t>
      </w:r>
      <w:proofErr w:type="spellStart"/>
      <w:r w:rsidRPr="008444D6">
        <w:rPr>
          <w:rFonts w:ascii="Times New Roman" w:hAnsi="Times New Roman" w:cs="Times New Roman"/>
        </w:rPr>
        <w:t>Letenneur</w:t>
      </w:r>
      <w:proofErr w:type="spellEnd"/>
      <w:r w:rsidRPr="008444D6">
        <w:rPr>
          <w:rFonts w:ascii="Times New Roman" w:hAnsi="Times New Roman" w:cs="Times New Roman"/>
        </w:rPr>
        <w:t xml:space="preserve"> L, </w:t>
      </w:r>
      <w:proofErr w:type="spellStart"/>
      <w:r w:rsidRPr="008444D6">
        <w:rPr>
          <w:rFonts w:ascii="Times New Roman" w:hAnsi="Times New Roman" w:cs="Times New Roman"/>
        </w:rPr>
        <w:t>Matharan</w:t>
      </w:r>
      <w:proofErr w:type="spellEnd"/>
      <w:r w:rsidRPr="008444D6">
        <w:rPr>
          <w:rFonts w:ascii="Times New Roman" w:hAnsi="Times New Roman" w:cs="Times New Roman"/>
        </w:rPr>
        <w:t xml:space="preserve"> F, et al (2012) Oral health condition of French elderly and risk of dementia: a longitudinal cohort study. Community Dent Oral </w:t>
      </w:r>
      <w:proofErr w:type="spellStart"/>
      <w:r w:rsidRPr="008444D6">
        <w:rPr>
          <w:rFonts w:ascii="Times New Roman" w:hAnsi="Times New Roman" w:cs="Times New Roman"/>
        </w:rPr>
        <w:t>Epidemiol</w:t>
      </w:r>
      <w:proofErr w:type="spellEnd"/>
      <w:r w:rsidRPr="008444D6">
        <w:rPr>
          <w:rFonts w:ascii="Times New Roman" w:hAnsi="Times New Roman" w:cs="Times New Roman"/>
        </w:rPr>
        <w:t xml:space="preserve"> 40:230–238.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10.1111/j.1600-0528.2011.00650.x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14. </w:t>
      </w:r>
      <w:r w:rsidRPr="008444D6">
        <w:rPr>
          <w:rFonts w:ascii="Times New Roman" w:hAnsi="Times New Roman" w:cs="Times New Roman"/>
        </w:rPr>
        <w:tab/>
        <w:t xml:space="preserve">Batty G-D, Li Q, Huxley R, et al (2013) Oral disease in relation to future risk of dementia and cognitive decline: Prospective cohort study based on the Action in Diabetes and Vascular Disease: </w:t>
      </w:r>
      <w:proofErr w:type="spellStart"/>
      <w:r w:rsidRPr="008444D6">
        <w:rPr>
          <w:rFonts w:ascii="Times New Roman" w:hAnsi="Times New Roman" w:cs="Times New Roman"/>
        </w:rPr>
        <w:t>Preterax</w:t>
      </w:r>
      <w:proofErr w:type="spellEnd"/>
      <w:r w:rsidRPr="008444D6">
        <w:rPr>
          <w:rFonts w:ascii="Times New Roman" w:hAnsi="Times New Roman" w:cs="Times New Roman"/>
        </w:rPr>
        <w:t xml:space="preserve"> and </w:t>
      </w:r>
      <w:proofErr w:type="spellStart"/>
      <w:r w:rsidRPr="008444D6">
        <w:rPr>
          <w:rFonts w:ascii="Times New Roman" w:hAnsi="Times New Roman" w:cs="Times New Roman"/>
        </w:rPr>
        <w:t>Diamicron</w:t>
      </w:r>
      <w:proofErr w:type="spellEnd"/>
      <w:r w:rsidRPr="008444D6">
        <w:rPr>
          <w:rFonts w:ascii="Times New Roman" w:hAnsi="Times New Roman" w:cs="Times New Roman"/>
        </w:rPr>
        <w:t xml:space="preserve"> Modified-Release Controlled Evaluation (ADVANCE) trial. </w:t>
      </w:r>
      <w:proofErr w:type="spellStart"/>
      <w:r w:rsidRPr="008444D6">
        <w:rPr>
          <w:rFonts w:ascii="Times New Roman" w:hAnsi="Times New Roman" w:cs="Times New Roman"/>
        </w:rPr>
        <w:t>Eur</w:t>
      </w:r>
      <w:proofErr w:type="spellEnd"/>
      <w:r w:rsidRPr="008444D6">
        <w:rPr>
          <w:rFonts w:ascii="Times New Roman" w:hAnsi="Times New Roman" w:cs="Times New Roman"/>
        </w:rPr>
        <w:t xml:space="preserve"> Psychiatry 28:49–52. </w:t>
      </w:r>
      <w:proofErr w:type="spellStart"/>
      <w:r w:rsidRPr="008444D6">
        <w:rPr>
          <w:rFonts w:ascii="Times New Roman" w:hAnsi="Times New Roman" w:cs="Times New Roman"/>
        </w:rPr>
        <w:t>doi</w:t>
      </w:r>
      <w:proofErr w:type="spellEnd"/>
      <w:r w:rsidRPr="008444D6">
        <w:rPr>
          <w:rFonts w:ascii="Times New Roman" w:hAnsi="Times New Roman" w:cs="Times New Roman"/>
        </w:rPr>
        <w:t>: 10.1016/j.eurpsy.2011.07.005</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15. </w:t>
      </w:r>
      <w:r w:rsidRPr="008444D6">
        <w:rPr>
          <w:rFonts w:ascii="Times New Roman" w:hAnsi="Times New Roman" w:cs="Times New Roman"/>
        </w:rPr>
        <w:tab/>
      </w:r>
      <w:proofErr w:type="spellStart"/>
      <w:r w:rsidRPr="008444D6">
        <w:rPr>
          <w:rFonts w:ascii="Times New Roman" w:hAnsi="Times New Roman" w:cs="Times New Roman"/>
        </w:rPr>
        <w:t>Naorungroj</w:t>
      </w:r>
      <w:proofErr w:type="spellEnd"/>
      <w:r w:rsidRPr="008444D6">
        <w:rPr>
          <w:rFonts w:ascii="Times New Roman" w:hAnsi="Times New Roman" w:cs="Times New Roman"/>
        </w:rPr>
        <w:t xml:space="preserve"> S, Slade GD, Beck JD, et al (2013) Cognitive Decline and Oral Health in Middle-aged Adults in the ARIC Study. J Dent Res 92:795–801. </w:t>
      </w:r>
      <w:proofErr w:type="spellStart"/>
      <w:r w:rsidRPr="008444D6">
        <w:rPr>
          <w:rFonts w:ascii="Times New Roman" w:hAnsi="Times New Roman" w:cs="Times New Roman"/>
        </w:rPr>
        <w:t>doi</w:t>
      </w:r>
      <w:proofErr w:type="spellEnd"/>
      <w:r w:rsidRPr="008444D6">
        <w:rPr>
          <w:rFonts w:ascii="Times New Roman" w:hAnsi="Times New Roman" w:cs="Times New Roman"/>
        </w:rPr>
        <w:t>: 10.1177/0022034513497960</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16. </w:t>
      </w:r>
      <w:r w:rsidRPr="008444D6">
        <w:rPr>
          <w:rFonts w:ascii="Times New Roman" w:hAnsi="Times New Roman" w:cs="Times New Roman"/>
        </w:rPr>
        <w:tab/>
        <w:t xml:space="preserve">Noble JM, </w:t>
      </w:r>
      <w:proofErr w:type="spellStart"/>
      <w:r w:rsidRPr="008444D6">
        <w:rPr>
          <w:rFonts w:ascii="Times New Roman" w:hAnsi="Times New Roman" w:cs="Times New Roman"/>
        </w:rPr>
        <w:t>Borrell</w:t>
      </w:r>
      <w:proofErr w:type="spellEnd"/>
      <w:r w:rsidRPr="008444D6">
        <w:rPr>
          <w:rFonts w:ascii="Times New Roman" w:hAnsi="Times New Roman" w:cs="Times New Roman"/>
        </w:rPr>
        <w:t xml:space="preserve"> LN, </w:t>
      </w:r>
      <w:proofErr w:type="spellStart"/>
      <w:r w:rsidRPr="008444D6">
        <w:rPr>
          <w:rFonts w:ascii="Times New Roman" w:hAnsi="Times New Roman" w:cs="Times New Roman"/>
        </w:rPr>
        <w:t>Papapanou</w:t>
      </w:r>
      <w:proofErr w:type="spellEnd"/>
      <w:r w:rsidRPr="008444D6">
        <w:rPr>
          <w:rFonts w:ascii="Times New Roman" w:hAnsi="Times New Roman" w:cs="Times New Roman"/>
        </w:rPr>
        <w:t xml:space="preserve"> PN, et al (2009) Periodontitis is associated with cognitive impairment among older adults: analysis of NHANES-III. J </w:t>
      </w:r>
      <w:proofErr w:type="spellStart"/>
      <w:r w:rsidRPr="008444D6">
        <w:rPr>
          <w:rFonts w:ascii="Times New Roman" w:hAnsi="Times New Roman" w:cs="Times New Roman"/>
        </w:rPr>
        <w:t>Neurol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Neurosurg</w:t>
      </w:r>
      <w:proofErr w:type="spellEnd"/>
      <w:r w:rsidRPr="008444D6">
        <w:rPr>
          <w:rFonts w:ascii="Times New Roman" w:hAnsi="Times New Roman" w:cs="Times New Roman"/>
        </w:rPr>
        <w:t xml:space="preserve"> Psychiatry 80:1206–1211. </w:t>
      </w:r>
      <w:proofErr w:type="spellStart"/>
      <w:r w:rsidRPr="008444D6">
        <w:rPr>
          <w:rFonts w:ascii="Times New Roman" w:hAnsi="Times New Roman" w:cs="Times New Roman"/>
        </w:rPr>
        <w:t>doi</w:t>
      </w:r>
      <w:proofErr w:type="spellEnd"/>
      <w:r w:rsidRPr="008444D6">
        <w:rPr>
          <w:rFonts w:ascii="Times New Roman" w:hAnsi="Times New Roman" w:cs="Times New Roman"/>
        </w:rPr>
        <w:t>: 10.1136/jnnp.2009.174029</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17. </w:t>
      </w:r>
      <w:r w:rsidRPr="008444D6">
        <w:rPr>
          <w:rFonts w:ascii="Times New Roman" w:hAnsi="Times New Roman" w:cs="Times New Roman"/>
        </w:rPr>
        <w:tab/>
        <w:t xml:space="preserve">Nilsson H, Berglund J, </w:t>
      </w:r>
      <w:proofErr w:type="spellStart"/>
      <w:r w:rsidRPr="008444D6">
        <w:rPr>
          <w:rFonts w:ascii="Times New Roman" w:hAnsi="Times New Roman" w:cs="Times New Roman"/>
        </w:rPr>
        <w:t>Renvert</w:t>
      </w:r>
      <w:proofErr w:type="spellEnd"/>
      <w:r w:rsidRPr="008444D6">
        <w:rPr>
          <w:rFonts w:ascii="Times New Roman" w:hAnsi="Times New Roman" w:cs="Times New Roman"/>
        </w:rPr>
        <w:t xml:space="preserve"> S (2014) Tooth loss and cognitive functions among older adults. </w:t>
      </w:r>
      <w:proofErr w:type="spellStart"/>
      <w:r w:rsidRPr="008444D6">
        <w:rPr>
          <w:rFonts w:ascii="Times New Roman" w:hAnsi="Times New Roman" w:cs="Times New Roman"/>
        </w:rPr>
        <w:t>Acta</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Odontol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Scand</w:t>
      </w:r>
      <w:proofErr w:type="spellEnd"/>
      <w:r w:rsidRPr="008444D6">
        <w:rPr>
          <w:rFonts w:ascii="Times New Roman" w:hAnsi="Times New Roman" w:cs="Times New Roman"/>
        </w:rPr>
        <w:t xml:space="preserve"> 72:639–644. </w:t>
      </w:r>
      <w:proofErr w:type="spellStart"/>
      <w:r w:rsidRPr="008444D6">
        <w:rPr>
          <w:rFonts w:ascii="Times New Roman" w:hAnsi="Times New Roman" w:cs="Times New Roman"/>
        </w:rPr>
        <w:t>doi</w:t>
      </w:r>
      <w:proofErr w:type="spellEnd"/>
      <w:r w:rsidRPr="008444D6">
        <w:rPr>
          <w:rFonts w:ascii="Times New Roman" w:hAnsi="Times New Roman" w:cs="Times New Roman"/>
        </w:rPr>
        <w:t>: 10.3109/00016357.2014.882983</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18. </w:t>
      </w:r>
      <w:r w:rsidRPr="008444D6">
        <w:rPr>
          <w:rFonts w:ascii="Times New Roman" w:hAnsi="Times New Roman" w:cs="Times New Roman"/>
        </w:rPr>
        <w:tab/>
        <w:t xml:space="preserve">Paganini-Hill A, White SC, Atchison KA (2012) Dentition, Dental Health Habits, and Dementia: The Leisure World Cohort Study. J Am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Soc</w:t>
      </w:r>
      <w:proofErr w:type="spellEnd"/>
      <w:r w:rsidRPr="008444D6">
        <w:rPr>
          <w:rFonts w:ascii="Times New Roman" w:hAnsi="Times New Roman" w:cs="Times New Roman"/>
        </w:rPr>
        <w:t xml:space="preserve"> 60:1556–1563.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10.1111/j.1532-5415.2012.04064.x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19. </w:t>
      </w:r>
      <w:r w:rsidRPr="008444D6">
        <w:rPr>
          <w:rFonts w:ascii="Times New Roman" w:hAnsi="Times New Roman" w:cs="Times New Roman"/>
        </w:rPr>
        <w:tab/>
        <w:t xml:space="preserve">Rai B, Kaur J, </w:t>
      </w:r>
      <w:proofErr w:type="spellStart"/>
      <w:r w:rsidRPr="008444D6">
        <w:rPr>
          <w:rFonts w:ascii="Times New Roman" w:hAnsi="Times New Roman" w:cs="Times New Roman"/>
        </w:rPr>
        <w:t>Anand</w:t>
      </w:r>
      <w:proofErr w:type="spellEnd"/>
      <w:r w:rsidRPr="008444D6">
        <w:rPr>
          <w:rFonts w:ascii="Times New Roman" w:hAnsi="Times New Roman" w:cs="Times New Roman"/>
        </w:rPr>
        <w:t xml:space="preserve"> SC (2012) Possible relationship between periodontitis and dementia in a North Indian old age population: a pilot study. Gerodontology 29:e200–e205.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10.1111/j.1741-2358.2010.00441.x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20. </w:t>
      </w:r>
      <w:r w:rsidRPr="008444D6">
        <w:rPr>
          <w:rFonts w:ascii="Times New Roman" w:hAnsi="Times New Roman" w:cs="Times New Roman"/>
        </w:rPr>
        <w:tab/>
      </w:r>
      <w:proofErr w:type="spellStart"/>
      <w:r w:rsidRPr="008444D6">
        <w:rPr>
          <w:rFonts w:ascii="Times New Roman" w:hAnsi="Times New Roman" w:cs="Times New Roman"/>
        </w:rPr>
        <w:t>Shimazaki</w:t>
      </w:r>
      <w:proofErr w:type="spellEnd"/>
      <w:r w:rsidRPr="008444D6">
        <w:rPr>
          <w:rFonts w:ascii="Times New Roman" w:hAnsi="Times New Roman" w:cs="Times New Roman"/>
        </w:rPr>
        <w:t xml:space="preserve"> Y, </w:t>
      </w:r>
      <w:proofErr w:type="spellStart"/>
      <w:r w:rsidRPr="008444D6">
        <w:rPr>
          <w:rFonts w:ascii="Times New Roman" w:hAnsi="Times New Roman" w:cs="Times New Roman"/>
        </w:rPr>
        <w:t>Soh</w:t>
      </w:r>
      <w:proofErr w:type="spellEnd"/>
      <w:r w:rsidRPr="008444D6">
        <w:rPr>
          <w:rFonts w:ascii="Times New Roman" w:hAnsi="Times New Roman" w:cs="Times New Roman"/>
        </w:rPr>
        <w:t xml:space="preserve"> I, Saito T, et al (2001) Influence of Dentition Status on Physical Disability, Mental Impairment, and Mortality in Institutionalized Elderly People. J Dent Res 80:340–345. </w:t>
      </w:r>
      <w:proofErr w:type="spellStart"/>
      <w:r w:rsidRPr="008444D6">
        <w:rPr>
          <w:rFonts w:ascii="Times New Roman" w:hAnsi="Times New Roman" w:cs="Times New Roman"/>
        </w:rPr>
        <w:t>doi</w:t>
      </w:r>
      <w:proofErr w:type="spellEnd"/>
      <w:r w:rsidRPr="008444D6">
        <w:rPr>
          <w:rFonts w:ascii="Times New Roman" w:hAnsi="Times New Roman" w:cs="Times New Roman"/>
        </w:rPr>
        <w:t>: 10.1177/00220345010800010801</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21. </w:t>
      </w:r>
      <w:r w:rsidRPr="008444D6">
        <w:rPr>
          <w:rFonts w:ascii="Times New Roman" w:hAnsi="Times New Roman" w:cs="Times New Roman"/>
        </w:rPr>
        <w:tab/>
        <w:t xml:space="preserve">Stein PS, </w:t>
      </w:r>
      <w:proofErr w:type="spellStart"/>
      <w:r w:rsidRPr="008444D6">
        <w:rPr>
          <w:rFonts w:ascii="Times New Roman" w:hAnsi="Times New Roman" w:cs="Times New Roman"/>
        </w:rPr>
        <w:t>Desrosiers</w:t>
      </w:r>
      <w:proofErr w:type="spellEnd"/>
      <w:r w:rsidRPr="008444D6">
        <w:rPr>
          <w:rFonts w:ascii="Times New Roman" w:hAnsi="Times New Roman" w:cs="Times New Roman"/>
        </w:rPr>
        <w:t xml:space="preserve"> M, </w:t>
      </w:r>
      <w:proofErr w:type="spellStart"/>
      <w:r w:rsidRPr="008444D6">
        <w:rPr>
          <w:rFonts w:ascii="Times New Roman" w:hAnsi="Times New Roman" w:cs="Times New Roman"/>
        </w:rPr>
        <w:t>Donegan</w:t>
      </w:r>
      <w:proofErr w:type="spellEnd"/>
      <w:r w:rsidRPr="008444D6">
        <w:rPr>
          <w:rFonts w:ascii="Times New Roman" w:hAnsi="Times New Roman" w:cs="Times New Roman"/>
        </w:rPr>
        <w:t xml:space="preserve"> SJ, et al (2007) Tooth loss, dementia and neuropathology in the Nun Study. J Am Dent </w:t>
      </w:r>
      <w:proofErr w:type="spellStart"/>
      <w:r w:rsidRPr="008444D6">
        <w:rPr>
          <w:rFonts w:ascii="Times New Roman" w:hAnsi="Times New Roman" w:cs="Times New Roman"/>
        </w:rPr>
        <w:t>Assoc</w:t>
      </w:r>
      <w:proofErr w:type="spellEnd"/>
      <w:r w:rsidRPr="008444D6">
        <w:rPr>
          <w:rFonts w:ascii="Times New Roman" w:hAnsi="Times New Roman" w:cs="Times New Roman"/>
        </w:rPr>
        <w:t xml:space="preserve"> 138:1314–1322.</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22. </w:t>
      </w:r>
      <w:r w:rsidRPr="008444D6">
        <w:rPr>
          <w:rFonts w:ascii="Times New Roman" w:hAnsi="Times New Roman" w:cs="Times New Roman"/>
        </w:rPr>
        <w:tab/>
        <w:t xml:space="preserve">Stein PS, </w:t>
      </w:r>
      <w:proofErr w:type="spellStart"/>
      <w:r w:rsidRPr="008444D6">
        <w:rPr>
          <w:rFonts w:ascii="Times New Roman" w:hAnsi="Times New Roman" w:cs="Times New Roman"/>
        </w:rPr>
        <w:t>Kryscio</w:t>
      </w:r>
      <w:proofErr w:type="spellEnd"/>
      <w:r w:rsidRPr="008444D6">
        <w:rPr>
          <w:rFonts w:ascii="Times New Roman" w:hAnsi="Times New Roman" w:cs="Times New Roman"/>
        </w:rPr>
        <w:t xml:space="preserve"> RJ, </w:t>
      </w:r>
      <w:proofErr w:type="spellStart"/>
      <w:r w:rsidRPr="008444D6">
        <w:rPr>
          <w:rFonts w:ascii="Times New Roman" w:hAnsi="Times New Roman" w:cs="Times New Roman"/>
        </w:rPr>
        <w:t>Desrosiers</w:t>
      </w:r>
      <w:proofErr w:type="spellEnd"/>
      <w:r w:rsidRPr="008444D6">
        <w:rPr>
          <w:rFonts w:ascii="Times New Roman" w:hAnsi="Times New Roman" w:cs="Times New Roman"/>
        </w:rPr>
        <w:t xml:space="preserve"> M, et al (2010) Tooth Loss, </w:t>
      </w:r>
      <w:proofErr w:type="spellStart"/>
      <w:r w:rsidRPr="008444D6">
        <w:rPr>
          <w:rFonts w:ascii="Times New Roman" w:hAnsi="Times New Roman" w:cs="Times New Roman"/>
        </w:rPr>
        <w:t>Apolipoprotein</w:t>
      </w:r>
      <w:proofErr w:type="spellEnd"/>
      <w:r w:rsidRPr="008444D6">
        <w:rPr>
          <w:rFonts w:ascii="Times New Roman" w:hAnsi="Times New Roman" w:cs="Times New Roman"/>
        </w:rPr>
        <w:t xml:space="preserve"> E, and Decline in Delayed Word Recall. J Dent Res 89:473–477. </w:t>
      </w:r>
      <w:proofErr w:type="spellStart"/>
      <w:r w:rsidRPr="008444D6">
        <w:rPr>
          <w:rFonts w:ascii="Times New Roman" w:hAnsi="Times New Roman" w:cs="Times New Roman"/>
        </w:rPr>
        <w:t>doi</w:t>
      </w:r>
      <w:proofErr w:type="spellEnd"/>
      <w:r w:rsidRPr="008444D6">
        <w:rPr>
          <w:rFonts w:ascii="Times New Roman" w:hAnsi="Times New Roman" w:cs="Times New Roman"/>
        </w:rPr>
        <w:t>: 10.1177/0022034509357881</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23. </w:t>
      </w:r>
      <w:r w:rsidRPr="008444D6">
        <w:rPr>
          <w:rFonts w:ascii="Times New Roman" w:hAnsi="Times New Roman" w:cs="Times New Roman"/>
        </w:rPr>
        <w:tab/>
        <w:t xml:space="preserve">Stewart R, </w:t>
      </w:r>
      <w:proofErr w:type="spellStart"/>
      <w:r w:rsidRPr="008444D6">
        <w:rPr>
          <w:rFonts w:ascii="Times New Roman" w:hAnsi="Times New Roman" w:cs="Times New Roman"/>
        </w:rPr>
        <w:t>Stenman</w:t>
      </w:r>
      <w:proofErr w:type="spellEnd"/>
      <w:r w:rsidRPr="008444D6">
        <w:rPr>
          <w:rFonts w:ascii="Times New Roman" w:hAnsi="Times New Roman" w:cs="Times New Roman"/>
        </w:rPr>
        <w:t xml:space="preserve"> U, </w:t>
      </w:r>
      <w:proofErr w:type="spellStart"/>
      <w:r w:rsidRPr="008444D6">
        <w:rPr>
          <w:rFonts w:ascii="Times New Roman" w:hAnsi="Times New Roman" w:cs="Times New Roman"/>
        </w:rPr>
        <w:t>Hakeberg</w:t>
      </w:r>
      <w:proofErr w:type="spellEnd"/>
      <w:r w:rsidRPr="008444D6">
        <w:rPr>
          <w:rFonts w:ascii="Times New Roman" w:hAnsi="Times New Roman" w:cs="Times New Roman"/>
        </w:rPr>
        <w:t xml:space="preserve"> M, et al (2015) Associations Between Oral Health and Risk of Dementia in a 37-Year Follow-Up Study: The Prospective Population Study of Women in Gothenburg. J Am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Soc</w:t>
      </w:r>
      <w:proofErr w:type="spellEnd"/>
      <w:r w:rsidRPr="008444D6">
        <w:rPr>
          <w:rFonts w:ascii="Times New Roman" w:hAnsi="Times New Roman" w:cs="Times New Roman"/>
        </w:rPr>
        <w:t xml:space="preserve"> 63:100–105.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10.1111/jgs.13194</w:t>
      </w:r>
    </w:p>
    <w:p w:rsidR="008444D6" w:rsidRPr="008444D6" w:rsidRDefault="008444D6" w:rsidP="008444D6">
      <w:pPr>
        <w:rPr>
          <w:rFonts w:ascii="Times New Roman" w:hAnsi="Times New Roman" w:cs="Times New Roman"/>
        </w:rPr>
      </w:pPr>
      <w:r w:rsidRPr="008444D6">
        <w:rPr>
          <w:rFonts w:ascii="Times New Roman" w:hAnsi="Times New Roman" w:cs="Times New Roman"/>
        </w:rPr>
        <w:lastRenderedPageBreak/>
        <w:t xml:space="preserve">24. </w:t>
      </w:r>
      <w:r w:rsidRPr="008444D6">
        <w:rPr>
          <w:rFonts w:ascii="Times New Roman" w:hAnsi="Times New Roman" w:cs="Times New Roman"/>
        </w:rPr>
        <w:tab/>
        <w:t xml:space="preserve">Watanabe I, </w:t>
      </w:r>
      <w:proofErr w:type="spellStart"/>
      <w:r w:rsidRPr="008444D6">
        <w:rPr>
          <w:rFonts w:ascii="Times New Roman" w:hAnsi="Times New Roman" w:cs="Times New Roman"/>
        </w:rPr>
        <w:t>Kuriyama</w:t>
      </w:r>
      <w:proofErr w:type="spellEnd"/>
      <w:r w:rsidRPr="008444D6">
        <w:rPr>
          <w:rFonts w:ascii="Times New Roman" w:hAnsi="Times New Roman" w:cs="Times New Roman"/>
        </w:rPr>
        <w:t xml:space="preserve"> N, </w:t>
      </w:r>
      <w:proofErr w:type="spellStart"/>
      <w:r w:rsidRPr="008444D6">
        <w:rPr>
          <w:rFonts w:ascii="Times New Roman" w:hAnsi="Times New Roman" w:cs="Times New Roman"/>
        </w:rPr>
        <w:t>Miyatani</w:t>
      </w:r>
      <w:proofErr w:type="spellEnd"/>
      <w:r w:rsidRPr="008444D6">
        <w:rPr>
          <w:rFonts w:ascii="Times New Roman" w:hAnsi="Times New Roman" w:cs="Times New Roman"/>
        </w:rPr>
        <w:t xml:space="preserve"> F, et al (2016) Oral </w:t>
      </w:r>
      <w:proofErr w:type="spellStart"/>
      <w:r w:rsidRPr="008444D6">
        <w:rPr>
          <w:rFonts w:ascii="Times New Roman" w:hAnsi="Times New Roman" w:cs="Times New Roman"/>
        </w:rPr>
        <w:t>Cnm</w:t>
      </w:r>
      <w:proofErr w:type="spellEnd"/>
      <w:r w:rsidRPr="008444D6">
        <w:rPr>
          <w:rFonts w:ascii="Times New Roman" w:hAnsi="Times New Roman" w:cs="Times New Roman"/>
        </w:rPr>
        <w:t xml:space="preserve">-positive Streptococcus </w:t>
      </w:r>
      <w:proofErr w:type="spellStart"/>
      <w:r w:rsidRPr="008444D6">
        <w:rPr>
          <w:rFonts w:ascii="Times New Roman" w:hAnsi="Times New Roman" w:cs="Times New Roman"/>
        </w:rPr>
        <w:t>Mutans</w:t>
      </w:r>
      <w:proofErr w:type="spellEnd"/>
      <w:r w:rsidRPr="008444D6">
        <w:rPr>
          <w:rFonts w:ascii="Times New Roman" w:hAnsi="Times New Roman" w:cs="Times New Roman"/>
        </w:rPr>
        <w:t xml:space="preserve"> Expressing Collagen Binding Activity is a Risk Factor for Cerebral </w:t>
      </w:r>
      <w:proofErr w:type="spellStart"/>
      <w:r w:rsidRPr="008444D6">
        <w:rPr>
          <w:rFonts w:ascii="Times New Roman" w:hAnsi="Times New Roman" w:cs="Times New Roman"/>
        </w:rPr>
        <w:t>Microbleeds</w:t>
      </w:r>
      <w:proofErr w:type="spellEnd"/>
      <w:r w:rsidRPr="008444D6">
        <w:rPr>
          <w:rFonts w:ascii="Times New Roman" w:hAnsi="Times New Roman" w:cs="Times New Roman"/>
        </w:rPr>
        <w:t xml:space="preserve"> and Cognitive Impairment. </w:t>
      </w:r>
      <w:proofErr w:type="spellStart"/>
      <w:r w:rsidRPr="008444D6">
        <w:rPr>
          <w:rFonts w:ascii="Times New Roman" w:hAnsi="Times New Roman" w:cs="Times New Roman"/>
        </w:rPr>
        <w:t>Sci</w:t>
      </w:r>
      <w:proofErr w:type="spellEnd"/>
      <w:r w:rsidRPr="008444D6">
        <w:rPr>
          <w:rFonts w:ascii="Times New Roman" w:hAnsi="Times New Roman" w:cs="Times New Roman"/>
        </w:rPr>
        <w:t xml:space="preserve"> Rep 6:38561. </w:t>
      </w:r>
      <w:proofErr w:type="spellStart"/>
      <w:r w:rsidRPr="008444D6">
        <w:rPr>
          <w:rFonts w:ascii="Times New Roman" w:hAnsi="Times New Roman" w:cs="Times New Roman"/>
        </w:rPr>
        <w:t>doi</w:t>
      </w:r>
      <w:proofErr w:type="spellEnd"/>
      <w:r w:rsidRPr="008444D6">
        <w:rPr>
          <w:rFonts w:ascii="Times New Roman" w:hAnsi="Times New Roman" w:cs="Times New Roman"/>
        </w:rPr>
        <w:t>: 10.1038/srep38561</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25. </w:t>
      </w:r>
      <w:r w:rsidRPr="008444D6">
        <w:rPr>
          <w:rFonts w:ascii="Times New Roman" w:hAnsi="Times New Roman" w:cs="Times New Roman"/>
        </w:rPr>
        <w:tab/>
        <w:t xml:space="preserve">Yamamoto T, Kondo K, Hirai H, et al (2012) Association Between Self-Reported Dental Health Status and Onset of Dementia. </w:t>
      </w:r>
      <w:proofErr w:type="spellStart"/>
      <w:r w:rsidRPr="008444D6">
        <w:rPr>
          <w:rFonts w:ascii="Times New Roman" w:hAnsi="Times New Roman" w:cs="Times New Roman"/>
        </w:rPr>
        <w:t>Psychosom</w:t>
      </w:r>
      <w:proofErr w:type="spellEnd"/>
      <w:r w:rsidRPr="008444D6">
        <w:rPr>
          <w:rFonts w:ascii="Times New Roman" w:hAnsi="Times New Roman" w:cs="Times New Roman"/>
        </w:rPr>
        <w:t xml:space="preserve"> Med 74:241–248. </w:t>
      </w:r>
      <w:proofErr w:type="spellStart"/>
      <w:r w:rsidRPr="008444D6">
        <w:rPr>
          <w:rFonts w:ascii="Times New Roman" w:hAnsi="Times New Roman" w:cs="Times New Roman"/>
        </w:rPr>
        <w:t>doi</w:t>
      </w:r>
      <w:proofErr w:type="spellEnd"/>
      <w:r w:rsidRPr="008444D6">
        <w:rPr>
          <w:rFonts w:ascii="Times New Roman" w:hAnsi="Times New Roman" w:cs="Times New Roman"/>
        </w:rPr>
        <w:t>: 10.1097/PSY.0b013e318246dffb</w:t>
      </w:r>
    </w:p>
    <w:p w:rsidR="008444D6" w:rsidRDefault="008444D6" w:rsidP="008444D6">
      <w:pPr>
        <w:spacing w:line="240" w:lineRule="auto"/>
        <w:jc w:val="both"/>
        <w:rPr>
          <w:rFonts w:ascii="Times New Roman" w:hAnsi="Times New Roman" w:cs="Times New Roman"/>
          <w:u w:val="single"/>
        </w:rPr>
      </w:pPr>
    </w:p>
    <w:p w:rsidR="008444D6" w:rsidRPr="008444D6" w:rsidRDefault="008444D6" w:rsidP="008444D6">
      <w:pPr>
        <w:spacing w:line="240" w:lineRule="auto"/>
        <w:jc w:val="both"/>
        <w:rPr>
          <w:rFonts w:ascii="Times New Roman" w:hAnsi="Times New Roman" w:cs="Times New Roman"/>
          <w:u w:val="single"/>
        </w:rPr>
      </w:pPr>
      <w:r w:rsidRPr="008444D6">
        <w:rPr>
          <w:rFonts w:ascii="Times New Roman" w:hAnsi="Times New Roman" w:cs="Times New Roman"/>
          <w:u w:val="single"/>
        </w:rPr>
        <w:t>No useable oral health data</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26. </w:t>
      </w:r>
      <w:r w:rsidRPr="008444D6">
        <w:rPr>
          <w:rFonts w:ascii="Times New Roman" w:hAnsi="Times New Roman" w:cs="Times New Roman"/>
        </w:rPr>
        <w:tab/>
        <w:t xml:space="preserve">Akiyama S, </w:t>
      </w:r>
      <w:proofErr w:type="spellStart"/>
      <w:r w:rsidRPr="008444D6">
        <w:rPr>
          <w:rFonts w:ascii="Times New Roman" w:hAnsi="Times New Roman" w:cs="Times New Roman"/>
        </w:rPr>
        <w:t>Imanishi</w:t>
      </w:r>
      <w:proofErr w:type="spellEnd"/>
      <w:r w:rsidRPr="008444D6">
        <w:rPr>
          <w:rFonts w:ascii="Times New Roman" w:hAnsi="Times New Roman" w:cs="Times New Roman"/>
        </w:rPr>
        <w:t xml:space="preserve"> H, </w:t>
      </w:r>
      <w:proofErr w:type="spellStart"/>
      <w:r w:rsidRPr="008444D6">
        <w:rPr>
          <w:rFonts w:ascii="Times New Roman" w:hAnsi="Times New Roman" w:cs="Times New Roman"/>
        </w:rPr>
        <w:t>Yasufuku</w:t>
      </w:r>
      <w:proofErr w:type="spellEnd"/>
      <w:r w:rsidRPr="008444D6">
        <w:rPr>
          <w:rFonts w:ascii="Times New Roman" w:hAnsi="Times New Roman" w:cs="Times New Roman"/>
        </w:rPr>
        <w:t xml:space="preserve"> Y, et al (1993) Dental findings of the elderly with or without senile dementia at a special nursing home. J Osaka </w:t>
      </w:r>
      <w:proofErr w:type="spellStart"/>
      <w:r w:rsidRPr="008444D6">
        <w:rPr>
          <w:rFonts w:ascii="Times New Roman" w:hAnsi="Times New Roman" w:cs="Times New Roman"/>
        </w:rPr>
        <w:t>Univ</w:t>
      </w:r>
      <w:proofErr w:type="spellEnd"/>
      <w:r w:rsidRPr="008444D6">
        <w:rPr>
          <w:rFonts w:ascii="Times New Roman" w:hAnsi="Times New Roman" w:cs="Times New Roman"/>
        </w:rPr>
        <w:t xml:space="preserve"> Dent </w:t>
      </w:r>
      <w:proofErr w:type="spellStart"/>
      <w:r w:rsidRPr="008444D6">
        <w:rPr>
          <w:rFonts w:ascii="Times New Roman" w:hAnsi="Times New Roman" w:cs="Times New Roman"/>
        </w:rPr>
        <w:t>Sch</w:t>
      </w:r>
      <w:proofErr w:type="spellEnd"/>
      <w:r w:rsidRPr="008444D6">
        <w:rPr>
          <w:rFonts w:ascii="Times New Roman" w:hAnsi="Times New Roman" w:cs="Times New Roman"/>
        </w:rPr>
        <w:t xml:space="preserve"> 33:21–6.</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27. </w:t>
      </w:r>
      <w:r w:rsidRPr="008444D6">
        <w:rPr>
          <w:rFonts w:ascii="Times New Roman" w:hAnsi="Times New Roman" w:cs="Times New Roman"/>
        </w:rPr>
        <w:tab/>
        <w:t xml:space="preserve">Blanco VL, Levy SM, </w:t>
      </w:r>
      <w:proofErr w:type="spellStart"/>
      <w:r w:rsidRPr="008444D6">
        <w:rPr>
          <w:rFonts w:ascii="Times New Roman" w:hAnsi="Times New Roman" w:cs="Times New Roman"/>
        </w:rPr>
        <w:t>Ettinger</w:t>
      </w:r>
      <w:proofErr w:type="spellEnd"/>
      <w:r w:rsidRPr="008444D6">
        <w:rPr>
          <w:rFonts w:ascii="Times New Roman" w:hAnsi="Times New Roman" w:cs="Times New Roman"/>
        </w:rPr>
        <w:t xml:space="preserve"> RL, et al (1997) Challenges in geriatric oral health research methodology concerning caregivers of cognitively impaired elderly adults. Spec Care Dent 17:129–132.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10.1111/j.1754-4505.1997.tb00882.x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28. </w:t>
      </w:r>
      <w:r w:rsidRPr="008444D6">
        <w:rPr>
          <w:rFonts w:ascii="Times New Roman" w:hAnsi="Times New Roman" w:cs="Times New Roman"/>
        </w:rPr>
        <w:tab/>
        <w:t xml:space="preserve">Cockburn AF, </w:t>
      </w:r>
      <w:proofErr w:type="spellStart"/>
      <w:r w:rsidRPr="008444D6">
        <w:rPr>
          <w:rFonts w:ascii="Times New Roman" w:hAnsi="Times New Roman" w:cs="Times New Roman"/>
        </w:rPr>
        <w:t>Dehlin</w:t>
      </w:r>
      <w:proofErr w:type="spellEnd"/>
      <w:r w:rsidRPr="008444D6">
        <w:rPr>
          <w:rFonts w:ascii="Times New Roman" w:hAnsi="Times New Roman" w:cs="Times New Roman"/>
        </w:rPr>
        <w:t xml:space="preserve"> JM, </w:t>
      </w:r>
      <w:proofErr w:type="spellStart"/>
      <w:r w:rsidRPr="008444D6">
        <w:rPr>
          <w:rFonts w:ascii="Times New Roman" w:hAnsi="Times New Roman" w:cs="Times New Roman"/>
        </w:rPr>
        <w:t>Ngan</w:t>
      </w:r>
      <w:proofErr w:type="spellEnd"/>
      <w:r w:rsidRPr="008444D6">
        <w:rPr>
          <w:rFonts w:ascii="Times New Roman" w:hAnsi="Times New Roman" w:cs="Times New Roman"/>
        </w:rPr>
        <w:t xml:space="preserve"> T, et al (2012) High throughput DNA sequencing to detect differences in the </w:t>
      </w:r>
      <w:proofErr w:type="spellStart"/>
      <w:r w:rsidRPr="008444D6">
        <w:rPr>
          <w:rFonts w:ascii="Times New Roman" w:hAnsi="Times New Roman" w:cs="Times New Roman"/>
        </w:rPr>
        <w:t>subgingival</w:t>
      </w:r>
      <w:proofErr w:type="spellEnd"/>
      <w:r w:rsidRPr="008444D6">
        <w:rPr>
          <w:rFonts w:ascii="Times New Roman" w:hAnsi="Times New Roman" w:cs="Times New Roman"/>
        </w:rPr>
        <w:t xml:space="preserve"> plaque microbiome in elderly subjects with and without dementia. </w:t>
      </w:r>
      <w:proofErr w:type="spellStart"/>
      <w:r w:rsidRPr="008444D6">
        <w:rPr>
          <w:rFonts w:ascii="Times New Roman" w:hAnsi="Times New Roman" w:cs="Times New Roman"/>
        </w:rPr>
        <w:t>Investig</w:t>
      </w:r>
      <w:proofErr w:type="spellEnd"/>
      <w:r w:rsidRPr="008444D6">
        <w:rPr>
          <w:rFonts w:ascii="Times New Roman" w:hAnsi="Times New Roman" w:cs="Times New Roman"/>
        </w:rPr>
        <w:t xml:space="preserve"> Genet 3:19. </w:t>
      </w:r>
      <w:proofErr w:type="spellStart"/>
      <w:r w:rsidRPr="008444D6">
        <w:rPr>
          <w:rFonts w:ascii="Times New Roman" w:hAnsi="Times New Roman" w:cs="Times New Roman"/>
        </w:rPr>
        <w:t>doi</w:t>
      </w:r>
      <w:proofErr w:type="spellEnd"/>
      <w:r w:rsidRPr="008444D6">
        <w:rPr>
          <w:rFonts w:ascii="Times New Roman" w:hAnsi="Times New Roman" w:cs="Times New Roman"/>
        </w:rPr>
        <w:t>: 10.1186/2041-2223-3-19</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29. </w:t>
      </w:r>
      <w:r w:rsidRPr="008444D6">
        <w:rPr>
          <w:rFonts w:ascii="Times New Roman" w:hAnsi="Times New Roman" w:cs="Times New Roman"/>
        </w:rPr>
        <w:tab/>
        <w:t xml:space="preserve">Ericsson I, </w:t>
      </w:r>
      <w:proofErr w:type="spellStart"/>
      <w:r w:rsidRPr="008444D6">
        <w:rPr>
          <w:rFonts w:ascii="Times New Roman" w:hAnsi="Times New Roman" w:cs="Times New Roman"/>
        </w:rPr>
        <w:t>Aronsson</w:t>
      </w:r>
      <w:proofErr w:type="spellEnd"/>
      <w:r w:rsidRPr="008444D6">
        <w:rPr>
          <w:rFonts w:ascii="Times New Roman" w:hAnsi="Times New Roman" w:cs="Times New Roman"/>
        </w:rPr>
        <w:t xml:space="preserve"> K, </w:t>
      </w:r>
      <w:proofErr w:type="spellStart"/>
      <w:r w:rsidRPr="008444D6">
        <w:rPr>
          <w:rFonts w:ascii="Times New Roman" w:hAnsi="Times New Roman" w:cs="Times New Roman"/>
        </w:rPr>
        <w:t>Cedersund</w:t>
      </w:r>
      <w:proofErr w:type="spellEnd"/>
      <w:r w:rsidRPr="008444D6">
        <w:rPr>
          <w:rFonts w:ascii="Times New Roman" w:hAnsi="Times New Roman" w:cs="Times New Roman"/>
        </w:rPr>
        <w:t xml:space="preserve"> E, et al (2009) The meaning of oral health-related quality of life for elderly persons with dementia. </w:t>
      </w:r>
      <w:proofErr w:type="spellStart"/>
      <w:r w:rsidRPr="008444D6">
        <w:rPr>
          <w:rFonts w:ascii="Times New Roman" w:hAnsi="Times New Roman" w:cs="Times New Roman"/>
        </w:rPr>
        <w:t>Acta</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Odontol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Scand</w:t>
      </w:r>
      <w:proofErr w:type="spellEnd"/>
      <w:r w:rsidRPr="008444D6">
        <w:rPr>
          <w:rFonts w:ascii="Times New Roman" w:hAnsi="Times New Roman" w:cs="Times New Roman"/>
        </w:rPr>
        <w:t xml:space="preserve"> 67:212–221. </w:t>
      </w:r>
      <w:proofErr w:type="spellStart"/>
      <w:r w:rsidRPr="008444D6">
        <w:rPr>
          <w:rFonts w:ascii="Times New Roman" w:hAnsi="Times New Roman" w:cs="Times New Roman"/>
        </w:rPr>
        <w:t>doi</w:t>
      </w:r>
      <w:proofErr w:type="spellEnd"/>
      <w:r w:rsidRPr="008444D6">
        <w:rPr>
          <w:rFonts w:ascii="Times New Roman" w:hAnsi="Times New Roman" w:cs="Times New Roman"/>
        </w:rPr>
        <w:t>: 10.1080/00016350902855296</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30. </w:t>
      </w:r>
      <w:r w:rsidRPr="008444D6">
        <w:rPr>
          <w:rFonts w:ascii="Times New Roman" w:hAnsi="Times New Roman" w:cs="Times New Roman"/>
        </w:rPr>
        <w:tab/>
      </w:r>
      <w:proofErr w:type="spellStart"/>
      <w:r w:rsidRPr="008444D6">
        <w:rPr>
          <w:rFonts w:ascii="Times New Roman" w:hAnsi="Times New Roman" w:cs="Times New Roman"/>
        </w:rPr>
        <w:t>Fujihara</w:t>
      </w:r>
      <w:proofErr w:type="spellEnd"/>
      <w:r w:rsidRPr="008444D6">
        <w:rPr>
          <w:rFonts w:ascii="Times New Roman" w:hAnsi="Times New Roman" w:cs="Times New Roman"/>
        </w:rPr>
        <w:t xml:space="preserve"> I, </w:t>
      </w:r>
      <w:proofErr w:type="spellStart"/>
      <w:r w:rsidRPr="008444D6">
        <w:rPr>
          <w:rFonts w:ascii="Times New Roman" w:hAnsi="Times New Roman" w:cs="Times New Roman"/>
        </w:rPr>
        <w:t>Sadamori</w:t>
      </w:r>
      <w:proofErr w:type="spellEnd"/>
      <w:r w:rsidRPr="008444D6">
        <w:rPr>
          <w:rFonts w:ascii="Times New Roman" w:hAnsi="Times New Roman" w:cs="Times New Roman"/>
        </w:rPr>
        <w:t xml:space="preserve"> S, </w:t>
      </w:r>
      <w:proofErr w:type="spellStart"/>
      <w:r w:rsidRPr="008444D6">
        <w:rPr>
          <w:rFonts w:ascii="Times New Roman" w:hAnsi="Times New Roman" w:cs="Times New Roman"/>
        </w:rPr>
        <w:t>Abekura</w:t>
      </w:r>
      <w:proofErr w:type="spellEnd"/>
      <w:r w:rsidRPr="008444D6">
        <w:rPr>
          <w:rFonts w:ascii="Times New Roman" w:hAnsi="Times New Roman" w:cs="Times New Roman"/>
        </w:rPr>
        <w:t xml:space="preserve"> H, </w:t>
      </w:r>
      <w:proofErr w:type="spellStart"/>
      <w:r w:rsidRPr="008444D6">
        <w:rPr>
          <w:rFonts w:ascii="Times New Roman" w:hAnsi="Times New Roman" w:cs="Times New Roman"/>
        </w:rPr>
        <w:t>Akagawa</w:t>
      </w:r>
      <w:proofErr w:type="spellEnd"/>
      <w:r w:rsidRPr="008444D6">
        <w:rPr>
          <w:rFonts w:ascii="Times New Roman" w:hAnsi="Times New Roman" w:cs="Times New Roman"/>
        </w:rPr>
        <w:t xml:space="preserve"> Y (2013) Relationship between behavioral and psychological symptoms of dementia and oral health status in the elderly with vascular dementia. Gerodontology 30:157–61.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10.1111/j.1741-2358.2012.00664.x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31. </w:t>
      </w:r>
      <w:r w:rsidRPr="008444D6">
        <w:rPr>
          <w:rFonts w:ascii="Times New Roman" w:hAnsi="Times New Roman" w:cs="Times New Roman"/>
        </w:rPr>
        <w:tab/>
        <w:t xml:space="preserve">Holm B, </w:t>
      </w:r>
      <w:proofErr w:type="spellStart"/>
      <w:r w:rsidRPr="008444D6">
        <w:rPr>
          <w:rFonts w:ascii="Times New Roman" w:hAnsi="Times New Roman" w:cs="Times New Roman"/>
        </w:rPr>
        <w:t>Söderhamn</w:t>
      </w:r>
      <w:proofErr w:type="spellEnd"/>
      <w:r w:rsidRPr="008444D6">
        <w:rPr>
          <w:rFonts w:ascii="Times New Roman" w:hAnsi="Times New Roman" w:cs="Times New Roman"/>
        </w:rPr>
        <w:t xml:space="preserve"> O (2003) Factors associated with nutritional status in a group of people in an early stage of dementia. </w:t>
      </w:r>
      <w:proofErr w:type="spellStart"/>
      <w:r w:rsidRPr="008444D6">
        <w:rPr>
          <w:rFonts w:ascii="Times New Roman" w:hAnsi="Times New Roman" w:cs="Times New Roman"/>
        </w:rPr>
        <w:t>Clin</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Nutr</w:t>
      </w:r>
      <w:proofErr w:type="spellEnd"/>
      <w:r w:rsidRPr="008444D6">
        <w:rPr>
          <w:rFonts w:ascii="Times New Roman" w:hAnsi="Times New Roman" w:cs="Times New Roman"/>
        </w:rPr>
        <w:t xml:space="preserve"> 22:385–9. </w:t>
      </w:r>
      <w:proofErr w:type="spellStart"/>
      <w:r w:rsidRPr="008444D6">
        <w:rPr>
          <w:rFonts w:ascii="Times New Roman" w:hAnsi="Times New Roman" w:cs="Times New Roman"/>
        </w:rPr>
        <w:t>doi</w:t>
      </w:r>
      <w:proofErr w:type="spellEnd"/>
      <w:r w:rsidRPr="008444D6">
        <w:rPr>
          <w:rFonts w:ascii="Times New Roman" w:hAnsi="Times New Roman" w:cs="Times New Roman"/>
        </w:rPr>
        <w:t>: 10.1016/S0261-5614(03)00035-9</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32. </w:t>
      </w:r>
      <w:r w:rsidRPr="008444D6">
        <w:rPr>
          <w:rFonts w:ascii="Times New Roman" w:hAnsi="Times New Roman" w:cs="Times New Roman"/>
        </w:rPr>
        <w:tab/>
        <w:t xml:space="preserve">Horn VJ, Hodge WC, </w:t>
      </w:r>
      <w:proofErr w:type="spellStart"/>
      <w:r w:rsidRPr="008444D6">
        <w:rPr>
          <w:rFonts w:ascii="Times New Roman" w:hAnsi="Times New Roman" w:cs="Times New Roman"/>
        </w:rPr>
        <w:t>Treuer</w:t>
      </w:r>
      <w:proofErr w:type="spellEnd"/>
      <w:r w:rsidRPr="008444D6">
        <w:rPr>
          <w:rFonts w:ascii="Times New Roman" w:hAnsi="Times New Roman" w:cs="Times New Roman"/>
        </w:rPr>
        <w:t xml:space="preserve"> JP (1994) Dental condition and weight loss in institutionalized demented patients. Spec Care Dent 14:108–111.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10.1111/j.1754-4505.1994.tb01114.x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33. </w:t>
      </w:r>
      <w:r w:rsidRPr="008444D6">
        <w:rPr>
          <w:rFonts w:ascii="Times New Roman" w:hAnsi="Times New Roman" w:cs="Times New Roman"/>
        </w:rPr>
        <w:tab/>
        <w:t xml:space="preserve">Hugo FN, </w:t>
      </w:r>
      <w:proofErr w:type="spellStart"/>
      <w:r w:rsidRPr="008444D6">
        <w:rPr>
          <w:rFonts w:ascii="Times New Roman" w:hAnsi="Times New Roman" w:cs="Times New Roman"/>
        </w:rPr>
        <w:t>Hilgert</w:t>
      </w:r>
      <w:proofErr w:type="spellEnd"/>
      <w:r w:rsidRPr="008444D6">
        <w:rPr>
          <w:rFonts w:ascii="Times New Roman" w:hAnsi="Times New Roman" w:cs="Times New Roman"/>
        </w:rPr>
        <w:t xml:space="preserve"> JB, </w:t>
      </w:r>
      <w:proofErr w:type="spellStart"/>
      <w:r w:rsidRPr="008444D6">
        <w:rPr>
          <w:rFonts w:ascii="Times New Roman" w:hAnsi="Times New Roman" w:cs="Times New Roman"/>
        </w:rPr>
        <w:t>Bertuzzi</w:t>
      </w:r>
      <w:proofErr w:type="spellEnd"/>
      <w:r w:rsidRPr="008444D6">
        <w:rPr>
          <w:rFonts w:ascii="Times New Roman" w:hAnsi="Times New Roman" w:cs="Times New Roman"/>
        </w:rPr>
        <w:t xml:space="preserve"> D, et al (2007) Oral health </w:t>
      </w:r>
      <w:proofErr w:type="spellStart"/>
      <w:r w:rsidRPr="008444D6">
        <w:rPr>
          <w:rFonts w:ascii="Times New Roman" w:hAnsi="Times New Roman" w:cs="Times New Roman"/>
        </w:rPr>
        <w:t>behaviour</w:t>
      </w:r>
      <w:proofErr w:type="spellEnd"/>
      <w:r w:rsidRPr="008444D6">
        <w:rPr>
          <w:rFonts w:ascii="Times New Roman" w:hAnsi="Times New Roman" w:cs="Times New Roman"/>
        </w:rPr>
        <w:t xml:space="preserve"> and socio-demographic profile of subjects with Alzheimer’s disease as reported by their family caregivers. Gerodontology 24:36–40.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10.1111/j.1741-2358.2007.00149.x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34. </w:t>
      </w:r>
      <w:r w:rsidRPr="008444D6">
        <w:rPr>
          <w:rFonts w:ascii="Times New Roman" w:hAnsi="Times New Roman" w:cs="Times New Roman"/>
        </w:rPr>
        <w:tab/>
      </w:r>
      <w:proofErr w:type="spellStart"/>
      <w:r w:rsidRPr="008444D6">
        <w:rPr>
          <w:rFonts w:ascii="Times New Roman" w:hAnsi="Times New Roman" w:cs="Times New Roman"/>
        </w:rPr>
        <w:t>Kamer</w:t>
      </w:r>
      <w:proofErr w:type="spellEnd"/>
      <w:r w:rsidRPr="008444D6">
        <w:rPr>
          <w:rFonts w:ascii="Times New Roman" w:hAnsi="Times New Roman" w:cs="Times New Roman"/>
        </w:rPr>
        <w:t xml:space="preserve"> AR, Craig RG, </w:t>
      </w:r>
      <w:proofErr w:type="spellStart"/>
      <w:r w:rsidRPr="008444D6">
        <w:rPr>
          <w:rFonts w:ascii="Times New Roman" w:hAnsi="Times New Roman" w:cs="Times New Roman"/>
        </w:rPr>
        <w:t>Pirraglia</w:t>
      </w:r>
      <w:proofErr w:type="spellEnd"/>
      <w:r w:rsidRPr="008444D6">
        <w:rPr>
          <w:rFonts w:ascii="Times New Roman" w:hAnsi="Times New Roman" w:cs="Times New Roman"/>
        </w:rPr>
        <w:t xml:space="preserve"> E, et al (2010) TNF-α and antibodies to periodontal bacteria discriminate between Alzheimer’s disease patients and normal subjects. 216:92–97. </w:t>
      </w:r>
      <w:proofErr w:type="spellStart"/>
      <w:r w:rsidRPr="008444D6">
        <w:rPr>
          <w:rFonts w:ascii="Times New Roman" w:hAnsi="Times New Roman" w:cs="Times New Roman"/>
        </w:rPr>
        <w:t>doi</w:t>
      </w:r>
      <w:proofErr w:type="spellEnd"/>
      <w:r w:rsidRPr="008444D6">
        <w:rPr>
          <w:rFonts w:ascii="Times New Roman" w:hAnsi="Times New Roman" w:cs="Times New Roman"/>
        </w:rPr>
        <w:t>: 10.1016/j.jneuroim.2009.08.013.TNF-</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35. </w:t>
      </w:r>
      <w:r w:rsidRPr="008444D6">
        <w:rPr>
          <w:rFonts w:ascii="Times New Roman" w:hAnsi="Times New Roman" w:cs="Times New Roman"/>
        </w:rPr>
        <w:tab/>
      </w:r>
      <w:proofErr w:type="spellStart"/>
      <w:r w:rsidRPr="008444D6">
        <w:rPr>
          <w:rFonts w:ascii="Times New Roman" w:hAnsi="Times New Roman" w:cs="Times New Roman"/>
        </w:rPr>
        <w:t>Katsoulis</w:t>
      </w:r>
      <w:proofErr w:type="spellEnd"/>
      <w:r w:rsidRPr="008444D6">
        <w:rPr>
          <w:rFonts w:ascii="Times New Roman" w:hAnsi="Times New Roman" w:cs="Times New Roman"/>
        </w:rPr>
        <w:t xml:space="preserve"> J, Huber S, </w:t>
      </w:r>
      <w:proofErr w:type="spellStart"/>
      <w:r w:rsidRPr="008444D6">
        <w:rPr>
          <w:rFonts w:ascii="Times New Roman" w:hAnsi="Times New Roman" w:cs="Times New Roman"/>
        </w:rPr>
        <w:t>Zumsteg</w:t>
      </w:r>
      <w:proofErr w:type="spellEnd"/>
      <w:r w:rsidRPr="008444D6">
        <w:rPr>
          <w:rFonts w:ascii="Times New Roman" w:hAnsi="Times New Roman" w:cs="Times New Roman"/>
        </w:rPr>
        <w:t xml:space="preserve"> P, et al (2009) [</w:t>
      </w:r>
      <w:proofErr w:type="spellStart"/>
      <w:r w:rsidRPr="008444D6">
        <w:rPr>
          <w:rFonts w:ascii="Times New Roman" w:hAnsi="Times New Roman" w:cs="Times New Roman"/>
        </w:rPr>
        <w:t>Gerodontic</w:t>
      </w:r>
      <w:proofErr w:type="spellEnd"/>
      <w:r w:rsidRPr="008444D6">
        <w:rPr>
          <w:rFonts w:ascii="Times New Roman" w:hAnsi="Times New Roman" w:cs="Times New Roman"/>
        </w:rPr>
        <w:t xml:space="preserve"> consultation service for hospitalized geriatric patients: diagnosis and therapy (II)]. </w:t>
      </w:r>
      <w:proofErr w:type="spellStart"/>
      <w:r w:rsidRPr="008444D6">
        <w:rPr>
          <w:rFonts w:ascii="Times New Roman" w:hAnsi="Times New Roman" w:cs="Times New Roman"/>
        </w:rPr>
        <w:t>Schweizer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Monatsschrift</w:t>
      </w:r>
      <w:proofErr w:type="spellEnd"/>
      <w:r w:rsidRPr="008444D6">
        <w:rPr>
          <w:rFonts w:ascii="Times New Roman" w:hAnsi="Times New Roman" w:cs="Times New Roman"/>
        </w:rPr>
        <w:t xml:space="preserve"> fur </w:t>
      </w:r>
      <w:proofErr w:type="spellStart"/>
      <w:r w:rsidRPr="008444D6">
        <w:rPr>
          <w:rFonts w:ascii="Times New Roman" w:hAnsi="Times New Roman" w:cs="Times New Roman"/>
        </w:rPr>
        <w:t>Zahnmedizin</w:t>
      </w:r>
      <w:proofErr w:type="spellEnd"/>
      <w:r w:rsidRPr="008444D6">
        <w:rPr>
          <w:rFonts w:ascii="Times New Roman" w:hAnsi="Times New Roman" w:cs="Times New Roman"/>
        </w:rPr>
        <w:t xml:space="preserve"> = Rev </w:t>
      </w:r>
      <w:proofErr w:type="spellStart"/>
      <w:r w:rsidRPr="008444D6">
        <w:rPr>
          <w:rFonts w:ascii="Times New Roman" w:hAnsi="Times New Roman" w:cs="Times New Roman"/>
        </w:rPr>
        <w:t>Mens</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suisse</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d’odonto-stomatologie</w:t>
      </w:r>
      <w:proofErr w:type="spellEnd"/>
      <w:r w:rsidRPr="008444D6">
        <w:rPr>
          <w:rFonts w:ascii="Times New Roman" w:hAnsi="Times New Roman" w:cs="Times New Roman"/>
        </w:rPr>
        <w:t xml:space="preserve"> = </w:t>
      </w:r>
      <w:proofErr w:type="spellStart"/>
      <w:r w:rsidRPr="008444D6">
        <w:rPr>
          <w:rFonts w:ascii="Times New Roman" w:hAnsi="Times New Roman" w:cs="Times New Roman"/>
        </w:rPr>
        <w:t>Riv</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Mens</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Svizz</w:t>
      </w:r>
      <w:proofErr w:type="spellEnd"/>
      <w:r w:rsidRPr="008444D6">
        <w:rPr>
          <w:rFonts w:ascii="Times New Roman" w:hAnsi="Times New Roman" w:cs="Times New Roman"/>
        </w:rPr>
        <w:t xml:space="preserve"> di </w:t>
      </w:r>
      <w:proofErr w:type="spellStart"/>
      <w:r w:rsidRPr="008444D6">
        <w:rPr>
          <w:rFonts w:ascii="Times New Roman" w:hAnsi="Times New Roman" w:cs="Times New Roman"/>
        </w:rPr>
        <w:t>Odontol</w:t>
      </w:r>
      <w:proofErr w:type="spellEnd"/>
      <w:r w:rsidRPr="008444D6">
        <w:rPr>
          <w:rFonts w:ascii="Times New Roman" w:hAnsi="Times New Roman" w:cs="Times New Roman"/>
        </w:rPr>
        <w:t xml:space="preserve"> e </w:t>
      </w:r>
      <w:proofErr w:type="spellStart"/>
      <w:r w:rsidRPr="008444D6">
        <w:rPr>
          <w:rFonts w:ascii="Times New Roman" w:hAnsi="Times New Roman" w:cs="Times New Roman"/>
        </w:rPr>
        <w:t>Stomatol</w:t>
      </w:r>
      <w:proofErr w:type="spellEnd"/>
      <w:r w:rsidRPr="008444D6">
        <w:rPr>
          <w:rFonts w:ascii="Times New Roman" w:hAnsi="Times New Roman" w:cs="Times New Roman"/>
        </w:rPr>
        <w:t xml:space="preserve"> 119:688–94.</w:t>
      </w:r>
    </w:p>
    <w:p w:rsidR="008444D6" w:rsidRPr="008444D6" w:rsidRDefault="008444D6" w:rsidP="008444D6">
      <w:pPr>
        <w:rPr>
          <w:rFonts w:ascii="Times New Roman" w:hAnsi="Times New Roman" w:cs="Times New Roman"/>
        </w:rPr>
      </w:pPr>
      <w:r w:rsidRPr="008444D6">
        <w:rPr>
          <w:rFonts w:ascii="Times New Roman" w:hAnsi="Times New Roman" w:cs="Times New Roman"/>
        </w:rPr>
        <w:lastRenderedPageBreak/>
        <w:t xml:space="preserve">36. </w:t>
      </w:r>
      <w:r w:rsidRPr="008444D6">
        <w:rPr>
          <w:rFonts w:ascii="Times New Roman" w:hAnsi="Times New Roman" w:cs="Times New Roman"/>
        </w:rPr>
        <w:tab/>
      </w:r>
      <w:proofErr w:type="spellStart"/>
      <w:r w:rsidRPr="008444D6">
        <w:rPr>
          <w:rFonts w:ascii="Times New Roman" w:hAnsi="Times New Roman" w:cs="Times New Roman"/>
        </w:rPr>
        <w:t>Kersten</w:t>
      </w:r>
      <w:proofErr w:type="spellEnd"/>
      <w:r w:rsidRPr="008444D6">
        <w:rPr>
          <w:rFonts w:ascii="Times New Roman" w:hAnsi="Times New Roman" w:cs="Times New Roman"/>
        </w:rPr>
        <w:t xml:space="preserve"> H, </w:t>
      </w:r>
      <w:proofErr w:type="spellStart"/>
      <w:r w:rsidRPr="008444D6">
        <w:rPr>
          <w:rFonts w:ascii="Times New Roman" w:hAnsi="Times New Roman" w:cs="Times New Roman"/>
        </w:rPr>
        <w:t>Wyller</w:t>
      </w:r>
      <w:proofErr w:type="spellEnd"/>
      <w:r w:rsidRPr="008444D6">
        <w:rPr>
          <w:rFonts w:ascii="Times New Roman" w:hAnsi="Times New Roman" w:cs="Times New Roman"/>
        </w:rPr>
        <w:t xml:space="preserve"> TB, </w:t>
      </w:r>
      <w:proofErr w:type="spellStart"/>
      <w:r w:rsidRPr="008444D6">
        <w:rPr>
          <w:rFonts w:ascii="Times New Roman" w:hAnsi="Times New Roman" w:cs="Times New Roman"/>
        </w:rPr>
        <w:t>Molden</w:t>
      </w:r>
      <w:proofErr w:type="spellEnd"/>
      <w:r w:rsidRPr="008444D6">
        <w:rPr>
          <w:rFonts w:ascii="Times New Roman" w:hAnsi="Times New Roman" w:cs="Times New Roman"/>
        </w:rPr>
        <w:t xml:space="preserve"> E (2014) Association between inherited CYP2D6/2C19 phenotypes and anticholinergic measures in elderly patients using anticholinergic drugs. </w:t>
      </w:r>
      <w:proofErr w:type="spellStart"/>
      <w:r w:rsidRPr="008444D6">
        <w:rPr>
          <w:rFonts w:ascii="Times New Roman" w:hAnsi="Times New Roman" w:cs="Times New Roman"/>
        </w:rPr>
        <w:t>Ther</w:t>
      </w:r>
      <w:proofErr w:type="spellEnd"/>
      <w:r w:rsidRPr="008444D6">
        <w:rPr>
          <w:rFonts w:ascii="Times New Roman" w:hAnsi="Times New Roman" w:cs="Times New Roman"/>
        </w:rPr>
        <w:t xml:space="preserve"> Drug </w:t>
      </w:r>
      <w:proofErr w:type="spellStart"/>
      <w:r w:rsidRPr="008444D6">
        <w:rPr>
          <w:rFonts w:ascii="Times New Roman" w:hAnsi="Times New Roman" w:cs="Times New Roman"/>
        </w:rPr>
        <w:t>Monit</w:t>
      </w:r>
      <w:proofErr w:type="spellEnd"/>
      <w:r w:rsidRPr="008444D6">
        <w:rPr>
          <w:rFonts w:ascii="Times New Roman" w:hAnsi="Times New Roman" w:cs="Times New Roman"/>
        </w:rPr>
        <w:t xml:space="preserve"> 36:125–30. </w:t>
      </w:r>
      <w:proofErr w:type="spellStart"/>
      <w:r w:rsidRPr="008444D6">
        <w:rPr>
          <w:rFonts w:ascii="Times New Roman" w:hAnsi="Times New Roman" w:cs="Times New Roman"/>
        </w:rPr>
        <w:t>doi</w:t>
      </w:r>
      <w:proofErr w:type="spellEnd"/>
      <w:r w:rsidRPr="008444D6">
        <w:rPr>
          <w:rFonts w:ascii="Times New Roman" w:hAnsi="Times New Roman" w:cs="Times New Roman"/>
        </w:rPr>
        <w:t>: 10.1097/FTD.0b013e31829da990</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37. </w:t>
      </w:r>
      <w:r w:rsidRPr="008444D6">
        <w:rPr>
          <w:rFonts w:ascii="Times New Roman" w:hAnsi="Times New Roman" w:cs="Times New Roman"/>
        </w:rPr>
        <w:tab/>
        <w:t xml:space="preserve">Kobayashi N, Soga Y, </w:t>
      </w:r>
      <w:proofErr w:type="spellStart"/>
      <w:r w:rsidRPr="008444D6">
        <w:rPr>
          <w:rFonts w:ascii="Times New Roman" w:hAnsi="Times New Roman" w:cs="Times New Roman"/>
        </w:rPr>
        <w:t>Maekawa</w:t>
      </w:r>
      <w:proofErr w:type="spellEnd"/>
      <w:r w:rsidRPr="008444D6">
        <w:rPr>
          <w:rFonts w:ascii="Times New Roman" w:hAnsi="Times New Roman" w:cs="Times New Roman"/>
        </w:rPr>
        <w:t xml:space="preserve"> K, et al (2017) Prevalence of oral health-related conditions that could trigger accidents for patients with moderate-to-severe dementia. Gerodontology 34:129–134. </w:t>
      </w:r>
      <w:proofErr w:type="spellStart"/>
      <w:r w:rsidRPr="008444D6">
        <w:rPr>
          <w:rFonts w:ascii="Times New Roman" w:hAnsi="Times New Roman" w:cs="Times New Roman"/>
        </w:rPr>
        <w:t>doi</w:t>
      </w:r>
      <w:proofErr w:type="spellEnd"/>
      <w:r w:rsidRPr="008444D6">
        <w:rPr>
          <w:rFonts w:ascii="Times New Roman" w:hAnsi="Times New Roman" w:cs="Times New Roman"/>
        </w:rPr>
        <w:t>: 10.1111/ger.12235</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38. </w:t>
      </w:r>
      <w:r w:rsidRPr="008444D6">
        <w:rPr>
          <w:rFonts w:ascii="Times New Roman" w:hAnsi="Times New Roman" w:cs="Times New Roman"/>
        </w:rPr>
        <w:tab/>
      </w:r>
      <w:proofErr w:type="spellStart"/>
      <w:r w:rsidRPr="008444D6">
        <w:rPr>
          <w:rFonts w:ascii="Times New Roman" w:hAnsi="Times New Roman" w:cs="Times New Roman"/>
        </w:rPr>
        <w:t>Kwak</w:t>
      </w:r>
      <w:proofErr w:type="spellEnd"/>
      <w:r w:rsidRPr="008444D6">
        <w:rPr>
          <w:rFonts w:ascii="Times New Roman" w:hAnsi="Times New Roman" w:cs="Times New Roman"/>
        </w:rPr>
        <w:t xml:space="preserve"> YT, Han I-W, Lee PH, et al (2009) Associated conditions and clinical significance of awake bruxism.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Gerontol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9:382–90.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10.1111/j.1447-0594.2009.00538.x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39. </w:t>
      </w:r>
      <w:r w:rsidRPr="008444D6">
        <w:rPr>
          <w:rFonts w:ascii="Times New Roman" w:hAnsi="Times New Roman" w:cs="Times New Roman"/>
        </w:rPr>
        <w:tab/>
        <w:t xml:space="preserve">Lee KH, Wu B, </w:t>
      </w:r>
      <w:proofErr w:type="spellStart"/>
      <w:r w:rsidRPr="008444D6">
        <w:rPr>
          <w:rFonts w:ascii="Times New Roman" w:hAnsi="Times New Roman" w:cs="Times New Roman"/>
        </w:rPr>
        <w:t>Plassman</w:t>
      </w:r>
      <w:proofErr w:type="spellEnd"/>
      <w:r w:rsidRPr="008444D6">
        <w:rPr>
          <w:rFonts w:ascii="Times New Roman" w:hAnsi="Times New Roman" w:cs="Times New Roman"/>
        </w:rPr>
        <w:t xml:space="preserve"> BL (2015) Dental care utilization among older adults with cognitive impairment in the USA.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Gerontol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15:255–60.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10.1111/ggi.12264</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40. </w:t>
      </w:r>
      <w:r w:rsidRPr="008444D6">
        <w:rPr>
          <w:rFonts w:ascii="Times New Roman" w:hAnsi="Times New Roman" w:cs="Times New Roman"/>
        </w:rPr>
        <w:tab/>
        <w:t xml:space="preserve">Li H, Takeshita T, </w:t>
      </w:r>
      <w:proofErr w:type="spellStart"/>
      <w:r w:rsidRPr="008444D6">
        <w:rPr>
          <w:rFonts w:ascii="Times New Roman" w:hAnsi="Times New Roman" w:cs="Times New Roman"/>
        </w:rPr>
        <w:t>Furuta</w:t>
      </w:r>
      <w:proofErr w:type="spellEnd"/>
      <w:r w:rsidRPr="008444D6">
        <w:rPr>
          <w:rFonts w:ascii="Times New Roman" w:hAnsi="Times New Roman" w:cs="Times New Roman"/>
        </w:rPr>
        <w:t xml:space="preserve"> M, et al (2012) Molecular characterization of fungal populations on the tongue dorsum of institutionalized elderly adults. Oral Dis 18:771–7.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10.1111/j.1601-0825.2012.01944.x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41. </w:t>
      </w:r>
      <w:r w:rsidRPr="008444D6">
        <w:rPr>
          <w:rFonts w:ascii="Times New Roman" w:hAnsi="Times New Roman" w:cs="Times New Roman"/>
        </w:rPr>
        <w:tab/>
        <w:t xml:space="preserve">Lin CY, Jones DB, Godwin K, et al (1999) Oral health assessment by nursing staff of Alzheimer’s patients in a long-term-care facility. Spec Care Dent 19:64–71.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10.1111/j.1754-4505.1999.tb01370.x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42. </w:t>
      </w:r>
      <w:r w:rsidRPr="008444D6">
        <w:rPr>
          <w:rFonts w:ascii="Times New Roman" w:hAnsi="Times New Roman" w:cs="Times New Roman"/>
        </w:rPr>
        <w:tab/>
        <w:t xml:space="preserve">Machado MC, Lopes GH, </w:t>
      </w:r>
      <w:proofErr w:type="spellStart"/>
      <w:r w:rsidRPr="008444D6">
        <w:rPr>
          <w:rFonts w:ascii="Times New Roman" w:hAnsi="Times New Roman" w:cs="Times New Roman"/>
        </w:rPr>
        <w:t>Marchini</w:t>
      </w:r>
      <w:proofErr w:type="spellEnd"/>
      <w:r w:rsidRPr="008444D6">
        <w:rPr>
          <w:rFonts w:ascii="Times New Roman" w:hAnsi="Times New Roman" w:cs="Times New Roman"/>
        </w:rPr>
        <w:t xml:space="preserve"> L (2012) Oral health of Alzheimer’s patients in São José dos Campos, Brazil.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Gerontol</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12:265–70.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10.1111/j.1447-0594.2011.00763.x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43. </w:t>
      </w:r>
      <w:r w:rsidRPr="008444D6">
        <w:rPr>
          <w:rFonts w:ascii="Times New Roman" w:hAnsi="Times New Roman" w:cs="Times New Roman"/>
        </w:rPr>
        <w:tab/>
      </w:r>
      <w:proofErr w:type="spellStart"/>
      <w:r w:rsidRPr="008444D6">
        <w:rPr>
          <w:rFonts w:ascii="Times New Roman" w:hAnsi="Times New Roman" w:cs="Times New Roman"/>
        </w:rPr>
        <w:t>Ní</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Chróinín</w:t>
      </w:r>
      <w:proofErr w:type="spellEnd"/>
      <w:r w:rsidRPr="008444D6">
        <w:rPr>
          <w:rFonts w:ascii="Times New Roman" w:hAnsi="Times New Roman" w:cs="Times New Roman"/>
        </w:rPr>
        <w:t xml:space="preserve"> D, </w:t>
      </w:r>
      <w:proofErr w:type="spellStart"/>
      <w:r w:rsidRPr="008444D6">
        <w:rPr>
          <w:rFonts w:ascii="Times New Roman" w:hAnsi="Times New Roman" w:cs="Times New Roman"/>
        </w:rPr>
        <w:t>Montalto</w:t>
      </w:r>
      <w:proofErr w:type="spellEnd"/>
      <w:r w:rsidRPr="008444D6">
        <w:rPr>
          <w:rFonts w:ascii="Times New Roman" w:hAnsi="Times New Roman" w:cs="Times New Roman"/>
        </w:rPr>
        <w:t xml:space="preserve"> A, </w:t>
      </w:r>
      <w:proofErr w:type="spellStart"/>
      <w:r w:rsidRPr="008444D6">
        <w:rPr>
          <w:rFonts w:ascii="Times New Roman" w:hAnsi="Times New Roman" w:cs="Times New Roman"/>
        </w:rPr>
        <w:t>Jahromi</w:t>
      </w:r>
      <w:proofErr w:type="spellEnd"/>
      <w:r w:rsidRPr="008444D6">
        <w:rPr>
          <w:rFonts w:ascii="Times New Roman" w:hAnsi="Times New Roman" w:cs="Times New Roman"/>
        </w:rPr>
        <w:t xml:space="preserve"> S, et al (2016) Oral Health Status Is Associated with Common Medical Comorbidities in Older Hospital Inpatients. J Am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Soc</w:t>
      </w:r>
      <w:proofErr w:type="spellEnd"/>
      <w:r w:rsidRPr="008444D6">
        <w:rPr>
          <w:rFonts w:ascii="Times New Roman" w:hAnsi="Times New Roman" w:cs="Times New Roman"/>
        </w:rPr>
        <w:t xml:space="preserve"> 64:1696–700.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10.1111/jgs.14247</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44. </w:t>
      </w:r>
      <w:r w:rsidRPr="008444D6">
        <w:rPr>
          <w:rFonts w:ascii="Times New Roman" w:hAnsi="Times New Roman" w:cs="Times New Roman"/>
        </w:rPr>
        <w:tab/>
      </w:r>
      <w:proofErr w:type="spellStart"/>
      <w:r w:rsidRPr="008444D6">
        <w:rPr>
          <w:rFonts w:ascii="Times New Roman" w:hAnsi="Times New Roman" w:cs="Times New Roman"/>
        </w:rPr>
        <w:t>Nitschke</w:t>
      </w:r>
      <w:proofErr w:type="spellEnd"/>
      <w:r w:rsidRPr="008444D6">
        <w:rPr>
          <w:rFonts w:ascii="Times New Roman" w:hAnsi="Times New Roman" w:cs="Times New Roman"/>
        </w:rPr>
        <w:t xml:space="preserve"> I, Müller F, </w:t>
      </w:r>
      <w:proofErr w:type="spellStart"/>
      <w:r w:rsidRPr="008444D6">
        <w:rPr>
          <w:rFonts w:ascii="Times New Roman" w:hAnsi="Times New Roman" w:cs="Times New Roman"/>
        </w:rPr>
        <w:t>Hopfenmüller</w:t>
      </w:r>
      <w:proofErr w:type="spellEnd"/>
      <w:r w:rsidRPr="008444D6">
        <w:rPr>
          <w:rFonts w:ascii="Times New Roman" w:hAnsi="Times New Roman" w:cs="Times New Roman"/>
        </w:rPr>
        <w:t xml:space="preserve"> W (2001) The uptake of dental services by elderly Germans. Gerodontology 18:114–20.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10.1111/j.1741-2358.2001.00114.x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45. </w:t>
      </w:r>
      <w:r w:rsidRPr="008444D6">
        <w:rPr>
          <w:rFonts w:ascii="Times New Roman" w:hAnsi="Times New Roman" w:cs="Times New Roman"/>
        </w:rPr>
        <w:tab/>
        <w:t xml:space="preserve">Noble JM, </w:t>
      </w:r>
      <w:proofErr w:type="spellStart"/>
      <w:r w:rsidRPr="008444D6">
        <w:rPr>
          <w:rFonts w:ascii="Times New Roman" w:hAnsi="Times New Roman" w:cs="Times New Roman"/>
        </w:rPr>
        <w:t>Scarmeas</w:t>
      </w:r>
      <w:proofErr w:type="spellEnd"/>
      <w:r w:rsidRPr="008444D6">
        <w:rPr>
          <w:rFonts w:ascii="Times New Roman" w:hAnsi="Times New Roman" w:cs="Times New Roman"/>
        </w:rPr>
        <w:t xml:space="preserve"> N, </w:t>
      </w:r>
      <w:proofErr w:type="spellStart"/>
      <w:r w:rsidRPr="008444D6">
        <w:rPr>
          <w:rFonts w:ascii="Times New Roman" w:hAnsi="Times New Roman" w:cs="Times New Roman"/>
        </w:rPr>
        <w:t>Celenti</w:t>
      </w:r>
      <w:proofErr w:type="spellEnd"/>
      <w:r w:rsidRPr="008444D6">
        <w:rPr>
          <w:rFonts w:ascii="Times New Roman" w:hAnsi="Times New Roman" w:cs="Times New Roman"/>
        </w:rPr>
        <w:t xml:space="preserve"> RS, et al (2014) Serum IgG antibody levels to periodontal microbiota are associated with incident Alzheimer disease. </w:t>
      </w:r>
      <w:proofErr w:type="spellStart"/>
      <w:r w:rsidRPr="008444D6">
        <w:rPr>
          <w:rFonts w:ascii="Times New Roman" w:hAnsi="Times New Roman" w:cs="Times New Roman"/>
        </w:rPr>
        <w:t>PLoS</w:t>
      </w:r>
      <w:proofErr w:type="spellEnd"/>
      <w:r w:rsidRPr="008444D6">
        <w:rPr>
          <w:rFonts w:ascii="Times New Roman" w:hAnsi="Times New Roman" w:cs="Times New Roman"/>
        </w:rPr>
        <w:t xml:space="preserve"> One 9:e114959. </w:t>
      </w:r>
      <w:proofErr w:type="spellStart"/>
      <w:r w:rsidRPr="008444D6">
        <w:rPr>
          <w:rFonts w:ascii="Times New Roman" w:hAnsi="Times New Roman" w:cs="Times New Roman"/>
        </w:rPr>
        <w:t>doi</w:t>
      </w:r>
      <w:proofErr w:type="spellEnd"/>
      <w:r w:rsidRPr="008444D6">
        <w:rPr>
          <w:rFonts w:ascii="Times New Roman" w:hAnsi="Times New Roman" w:cs="Times New Roman"/>
        </w:rPr>
        <w:t>: 10.1371/journal.pone.0114959</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46. </w:t>
      </w:r>
      <w:r w:rsidRPr="008444D6">
        <w:rPr>
          <w:rFonts w:ascii="Times New Roman" w:hAnsi="Times New Roman" w:cs="Times New Roman"/>
        </w:rPr>
        <w:tab/>
      </w:r>
      <w:proofErr w:type="spellStart"/>
      <w:r w:rsidRPr="008444D6">
        <w:rPr>
          <w:rFonts w:ascii="Times New Roman" w:hAnsi="Times New Roman" w:cs="Times New Roman"/>
        </w:rPr>
        <w:t>Sadamori</w:t>
      </w:r>
      <w:proofErr w:type="spellEnd"/>
      <w:r w:rsidRPr="008444D6">
        <w:rPr>
          <w:rFonts w:ascii="Times New Roman" w:hAnsi="Times New Roman" w:cs="Times New Roman"/>
        </w:rPr>
        <w:t xml:space="preserve"> S, Hayashi S, Hamada T (2008) The relationships between oral status, physical and mental health, nutritional status and diet type in elderly Japanese women with dementia. Gerodontology 25:205–9.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10.1111/j.1741-2358.2008.00224.x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47. </w:t>
      </w:r>
      <w:r w:rsidRPr="008444D6">
        <w:rPr>
          <w:rFonts w:ascii="Times New Roman" w:hAnsi="Times New Roman" w:cs="Times New Roman"/>
        </w:rPr>
        <w:tab/>
      </w:r>
      <w:proofErr w:type="spellStart"/>
      <w:r w:rsidRPr="008444D6">
        <w:rPr>
          <w:rFonts w:ascii="Times New Roman" w:hAnsi="Times New Roman" w:cs="Times New Roman"/>
        </w:rPr>
        <w:t>Sadamori</w:t>
      </w:r>
      <w:proofErr w:type="spellEnd"/>
      <w:r w:rsidRPr="008444D6">
        <w:rPr>
          <w:rFonts w:ascii="Times New Roman" w:hAnsi="Times New Roman" w:cs="Times New Roman"/>
        </w:rPr>
        <w:t xml:space="preserve"> S, Hayashi S, </w:t>
      </w:r>
      <w:proofErr w:type="spellStart"/>
      <w:r w:rsidRPr="008444D6">
        <w:rPr>
          <w:rFonts w:ascii="Times New Roman" w:hAnsi="Times New Roman" w:cs="Times New Roman"/>
        </w:rPr>
        <w:t>Fujihara</w:t>
      </w:r>
      <w:proofErr w:type="spellEnd"/>
      <w:r w:rsidRPr="008444D6">
        <w:rPr>
          <w:rFonts w:ascii="Times New Roman" w:hAnsi="Times New Roman" w:cs="Times New Roman"/>
        </w:rPr>
        <w:t xml:space="preserve"> I, et al (2012) Nutritional status and oral status of the elderly with dementia: a 2-year study. Gerodontology 29:e756-60.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10.1111/j.1741-2358.2011.00555.x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48. </w:t>
      </w:r>
      <w:r w:rsidRPr="008444D6">
        <w:rPr>
          <w:rFonts w:ascii="Times New Roman" w:hAnsi="Times New Roman" w:cs="Times New Roman"/>
        </w:rPr>
        <w:tab/>
        <w:t xml:space="preserve">Suzuki K, Nomura T, Sakurai M, et al (2005) Relationship between number of present teeth and nutritional intake in institutionalized elderly. Bull Tokyo Dent </w:t>
      </w:r>
      <w:proofErr w:type="spellStart"/>
      <w:r w:rsidRPr="008444D6">
        <w:rPr>
          <w:rFonts w:ascii="Times New Roman" w:hAnsi="Times New Roman" w:cs="Times New Roman"/>
        </w:rPr>
        <w:t>Coll</w:t>
      </w:r>
      <w:proofErr w:type="spellEnd"/>
      <w:r w:rsidRPr="008444D6">
        <w:rPr>
          <w:rFonts w:ascii="Times New Roman" w:hAnsi="Times New Roman" w:cs="Times New Roman"/>
        </w:rPr>
        <w:t xml:space="preserve"> 46:135–43.</w:t>
      </w:r>
    </w:p>
    <w:p w:rsidR="008444D6" w:rsidRDefault="008444D6" w:rsidP="008444D6">
      <w:pPr>
        <w:spacing w:line="240" w:lineRule="auto"/>
        <w:jc w:val="both"/>
        <w:rPr>
          <w:rFonts w:ascii="Times New Roman" w:hAnsi="Times New Roman" w:cs="Times New Roman"/>
          <w:u w:val="single"/>
        </w:rPr>
      </w:pPr>
    </w:p>
    <w:p w:rsidR="008444D6" w:rsidRDefault="008444D6" w:rsidP="008444D6">
      <w:pPr>
        <w:spacing w:line="240" w:lineRule="auto"/>
        <w:jc w:val="both"/>
        <w:rPr>
          <w:rFonts w:ascii="Times New Roman" w:hAnsi="Times New Roman" w:cs="Times New Roman"/>
          <w:u w:val="single"/>
        </w:rPr>
      </w:pPr>
    </w:p>
    <w:p w:rsidR="008444D6" w:rsidRPr="008444D6" w:rsidRDefault="008444D6" w:rsidP="008444D6">
      <w:pPr>
        <w:spacing w:line="240" w:lineRule="auto"/>
        <w:jc w:val="both"/>
        <w:rPr>
          <w:rFonts w:ascii="Times New Roman" w:hAnsi="Times New Roman" w:cs="Times New Roman"/>
          <w:u w:val="single"/>
        </w:rPr>
      </w:pPr>
      <w:r w:rsidRPr="008444D6">
        <w:rPr>
          <w:rFonts w:ascii="Times New Roman" w:hAnsi="Times New Roman" w:cs="Times New Roman"/>
          <w:u w:val="single"/>
        </w:rPr>
        <w:lastRenderedPageBreak/>
        <w:t>Included in review hard tissues, but not suitable for review oral hygiene and soft tissues</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49. </w:t>
      </w:r>
      <w:r w:rsidRPr="008444D6">
        <w:rPr>
          <w:rFonts w:ascii="Times New Roman" w:hAnsi="Times New Roman" w:cs="Times New Roman"/>
        </w:rPr>
        <w:tab/>
      </w:r>
      <w:proofErr w:type="spellStart"/>
      <w:r w:rsidRPr="008444D6">
        <w:rPr>
          <w:rFonts w:ascii="Times New Roman" w:hAnsi="Times New Roman" w:cs="Times New Roman"/>
        </w:rPr>
        <w:t>Bomfim</w:t>
      </w:r>
      <w:proofErr w:type="spellEnd"/>
      <w:r w:rsidRPr="008444D6">
        <w:rPr>
          <w:rFonts w:ascii="Times New Roman" w:hAnsi="Times New Roman" w:cs="Times New Roman"/>
        </w:rPr>
        <w:t xml:space="preserve"> FMS, </w:t>
      </w:r>
      <w:proofErr w:type="spellStart"/>
      <w:r w:rsidRPr="008444D6">
        <w:rPr>
          <w:rFonts w:ascii="Times New Roman" w:hAnsi="Times New Roman" w:cs="Times New Roman"/>
        </w:rPr>
        <w:t>Chiari</w:t>
      </w:r>
      <w:proofErr w:type="spellEnd"/>
      <w:r w:rsidRPr="008444D6">
        <w:rPr>
          <w:rFonts w:ascii="Times New Roman" w:hAnsi="Times New Roman" w:cs="Times New Roman"/>
        </w:rPr>
        <w:t xml:space="preserve"> BM, Roque FP (2013) Factors associated to suggestive signs of oropharyngeal dysphagia in institutionalized elderly women. </w:t>
      </w:r>
      <w:proofErr w:type="spellStart"/>
      <w:r w:rsidRPr="008444D6">
        <w:rPr>
          <w:rFonts w:ascii="Times New Roman" w:hAnsi="Times New Roman" w:cs="Times New Roman"/>
        </w:rPr>
        <w:t>CoDAS</w:t>
      </w:r>
      <w:proofErr w:type="spellEnd"/>
      <w:r w:rsidRPr="008444D6">
        <w:rPr>
          <w:rFonts w:ascii="Times New Roman" w:hAnsi="Times New Roman" w:cs="Times New Roman"/>
        </w:rPr>
        <w:t xml:space="preserve"> 25:154–63. </w:t>
      </w:r>
      <w:proofErr w:type="spellStart"/>
      <w:r w:rsidRPr="008444D6">
        <w:rPr>
          <w:rFonts w:ascii="Times New Roman" w:hAnsi="Times New Roman" w:cs="Times New Roman"/>
        </w:rPr>
        <w:t>doi</w:t>
      </w:r>
      <w:proofErr w:type="spellEnd"/>
      <w:r w:rsidRPr="008444D6">
        <w:rPr>
          <w:rFonts w:ascii="Times New Roman" w:hAnsi="Times New Roman" w:cs="Times New Roman"/>
        </w:rPr>
        <w:t>: 10.1590/S2317-17822013000200011</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50. </w:t>
      </w:r>
      <w:r w:rsidRPr="008444D6">
        <w:rPr>
          <w:rFonts w:ascii="Times New Roman" w:hAnsi="Times New Roman" w:cs="Times New Roman"/>
        </w:rPr>
        <w:tab/>
        <w:t xml:space="preserve">Chalmers JM, Hodge C, Fuss JM, et al (2002) The prevalence and experience of oral diseases in Adelaide nursing home residents. </w:t>
      </w:r>
      <w:proofErr w:type="spellStart"/>
      <w:r w:rsidRPr="008444D6">
        <w:rPr>
          <w:rFonts w:ascii="Times New Roman" w:hAnsi="Times New Roman" w:cs="Times New Roman"/>
        </w:rPr>
        <w:t>Aust</w:t>
      </w:r>
      <w:proofErr w:type="spellEnd"/>
      <w:r w:rsidRPr="008444D6">
        <w:rPr>
          <w:rFonts w:ascii="Times New Roman" w:hAnsi="Times New Roman" w:cs="Times New Roman"/>
        </w:rPr>
        <w:t xml:space="preserve"> Dent J 47:123–30.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10.1111/j.1834-7819.2002.tb00315.x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51. </w:t>
      </w:r>
      <w:r w:rsidRPr="008444D6">
        <w:rPr>
          <w:rFonts w:ascii="Times New Roman" w:hAnsi="Times New Roman" w:cs="Times New Roman"/>
        </w:rPr>
        <w:tab/>
        <w:t xml:space="preserve">Chalmers J, Carter K, Spencer A (2004) Oral health of Adelaide nursing home residents: longitudinal study. </w:t>
      </w:r>
      <w:proofErr w:type="spellStart"/>
      <w:r w:rsidRPr="008444D6">
        <w:rPr>
          <w:rFonts w:ascii="Times New Roman" w:hAnsi="Times New Roman" w:cs="Times New Roman"/>
        </w:rPr>
        <w:t>Australas</w:t>
      </w:r>
      <w:proofErr w:type="spellEnd"/>
      <w:r w:rsidRPr="008444D6">
        <w:rPr>
          <w:rFonts w:ascii="Times New Roman" w:hAnsi="Times New Roman" w:cs="Times New Roman"/>
        </w:rPr>
        <w:t xml:space="preserve"> J Ageing 23:63–70.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10.1111/j.1741-6612.2004.00019.x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52. </w:t>
      </w:r>
      <w:r w:rsidRPr="008444D6">
        <w:rPr>
          <w:rFonts w:ascii="Times New Roman" w:hAnsi="Times New Roman" w:cs="Times New Roman"/>
        </w:rPr>
        <w:tab/>
        <w:t xml:space="preserve">Chalmers JM, Carter KD, Spencer AJ (2005) Caries incidence and increments in Adelaide nursing home residents. Spec Care Dentist 25:96–105.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10.1111/j.1754-4505.2005.tb01418.x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53. </w:t>
      </w:r>
      <w:r w:rsidRPr="008444D6">
        <w:rPr>
          <w:rFonts w:ascii="Times New Roman" w:hAnsi="Times New Roman" w:cs="Times New Roman"/>
        </w:rPr>
        <w:tab/>
        <w:t xml:space="preserve">Chu CH, Ng A, Chau AMH, Lo ECM (2015) Oral health status of elderly </w:t>
      </w:r>
      <w:proofErr w:type="spellStart"/>
      <w:r w:rsidRPr="008444D6">
        <w:rPr>
          <w:rFonts w:ascii="Times New Roman" w:hAnsi="Times New Roman" w:cs="Times New Roman"/>
        </w:rPr>
        <w:t>chinese</w:t>
      </w:r>
      <w:proofErr w:type="spellEnd"/>
      <w:r w:rsidRPr="008444D6">
        <w:rPr>
          <w:rFonts w:ascii="Times New Roman" w:hAnsi="Times New Roman" w:cs="Times New Roman"/>
        </w:rPr>
        <w:t xml:space="preserve"> with dementia in Hong Kong. Oral Health </w:t>
      </w:r>
      <w:proofErr w:type="spellStart"/>
      <w:r w:rsidRPr="008444D6">
        <w:rPr>
          <w:rFonts w:ascii="Times New Roman" w:hAnsi="Times New Roman" w:cs="Times New Roman"/>
        </w:rPr>
        <w:t>Prev</w:t>
      </w:r>
      <w:proofErr w:type="spellEnd"/>
      <w:r w:rsidRPr="008444D6">
        <w:rPr>
          <w:rFonts w:ascii="Times New Roman" w:hAnsi="Times New Roman" w:cs="Times New Roman"/>
        </w:rPr>
        <w:t xml:space="preserve"> Dent 13:51–7. </w:t>
      </w:r>
      <w:proofErr w:type="spellStart"/>
      <w:r w:rsidRPr="008444D6">
        <w:rPr>
          <w:rFonts w:ascii="Times New Roman" w:hAnsi="Times New Roman" w:cs="Times New Roman"/>
        </w:rPr>
        <w:t>doi</w:t>
      </w:r>
      <w:proofErr w:type="spellEnd"/>
      <w:r w:rsidRPr="008444D6">
        <w:rPr>
          <w:rFonts w:ascii="Times New Roman" w:hAnsi="Times New Roman" w:cs="Times New Roman"/>
        </w:rPr>
        <w:t>: 10.3290/j.ohpd.a32343</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54. </w:t>
      </w:r>
      <w:r w:rsidRPr="008444D6">
        <w:rPr>
          <w:rFonts w:ascii="Times New Roman" w:hAnsi="Times New Roman" w:cs="Times New Roman"/>
        </w:rPr>
        <w:tab/>
        <w:t xml:space="preserve">Del </w:t>
      </w:r>
      <w:proofErr w:type="spellStart"/>
      <w:r w:rsidRPr="008444D6">
        <w:rPr>
          <w:rFonts w:ascii="Times New Roman" w:hAnsi="Times New Roman" w:cs="Times New Roman"/>
        </w:rPr>
        <w:t>Brutto</w:t>
      </w:r>
      <w:proofErr w:type="spellEnd"/>
      <w:r w:rsidRPr="008444D6">
        <w:rPr>
          <w:rFonts w:ascii="Times New Roman" w:hAnsi="Times New Roman" w:cs="Times New Roman"/>
        </w:rPr>
        <w:t xml:space="preserve"> OH, Gardener H, Del </w:t>
      </w:r>
      <w:proofErr w:type="spellStart"/>
      <w:r w:rsidRPr="008444D6">
        <w:rPr>
          <w:rFonts w:ascii="Times New Roman" w:hAnsi="Times New Roman" w:cs="Times New Roman"/>
        </w:rPr>
        <w:t>Brutto</w:t>
      </w:r>
      <w:proofErr w:type="spellEnd"/>
      <w:r w:rsidRPr="008444D6">
        <w:rPr>
          <w:rFonts w:ascii="Times New Roman" w:hAnsi="Times New Roman" w:cs="Times New Roman"/>
        </w:rPr>
        <w:t xml:space="preserve"> VJ, et al (2014) </w:t>
      </w:r>
      <w:proofErr w:type="spellStart"/>
      <w:r w:rsidRPr="008444D6">
        <w:rPr>
          <w:rFonts w:ascii="Times New Roman" w:hAnsi="Times New Roman" w:cs="Times New Roman"/>
        </w:rPr>
        <w:t>Edentulism</w:t>
      </w:r>
      <w:proofErr w:type="spellEnd"/>
      <w:r w:rsidRPr="008444D6">
        <w:rPr>
          <w:rFonts w:ascii="Times New Roman" w:hAnsi="Times New Roman" w:cs="Times New Roman"/>
        </w:rPr>
        <w:t xml:space="preserve"> Associates with Worse Cognitive Performance in Community-Dwelling Elders in Rural Ecuador: Results of the Atahualpa Project. J Community Health 39:1097–1100. </w:t>
      </w:r>
      <w:proofErr w:type="spellStart"/>
      <w:r w:rsidRPr="008444D6">
        <w:rPr>
          <w:rFonts w:ascii="Times New Roman" w:hAnsi="Times New Roman" w:cs="Times New Roman"/>
        </w:rPr>
        <w:t>doi</w:t>
      </w:r>
      <w:proofErr w:type="spellEnd"/>
      <w:r w:rsidRPr="008444D6">
        <w:rPr>
          <w:rFonts w:ascii="Times New Roman" w:hAnsi="Times New Roman" w:cs="Times New Roman"/>
        </w:rPr>
        <w:t>: 10.1007/s10900-014-9857-3</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55. </w:t>
      </w:r>
      <w:r w:rsidRPr="008444D6">
        <w:rPr>
          <w:rFonts w:ascii="Times New Roman" w:hAnsi="Times New Roman" w:cs="Times New Roman"/>
        </w:rPr>
        <w:tab/>
      </w:r>
      <w:proofErr w:type="spellStart"/>
      <w:r w:rsidRPr="008444D6">
        <w:rPr>
          <w:rFonts w:ascii="Times New Roman" w:hAnsi="Times New Roman" w:cs="Times New Roman"/>
        </w:rPr>
        <w:t>Ellefsen</w:t>
      </w:r>
      <w:proofErr w:type="spellEnd"/>
      <w:r w:rsidRPr="008444D6">
        <w:rPr>
          <w:rFonts w:ascii="Times New Roman" w:hAnsi="Times New Roman" w:cs="Times New Roman"/>
        </w:rPr>
        <w:t xml:space="preserve"> B, Holm-Pedersen P, Morse DE, et al (2008) Caries prevalence in older persons with and without dementia. J Am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Soc</w:t>
      </w:r>
      <w:proofErr w:type="spellEnd"/>
      <w:r w:rsidRPr="008444D6">
        <w:rPr>
          <w:rFonts w:ascii="Times New Roman" w:hAnsi="Times New Roman" w:cs="Times New Roman"/>
        </w:rPr>
        <w:t xml:space="preserve"> 56:59–67.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10.1111/j.1532-5415.2007.01495.x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56. </w:t>
      </w:r>
      <w:r w:rsidRPr="008444D6">
        <w:rPr>
          <w:rFonts w:ascii="Times New Roman" w:hAnsi="Times New Roman" w:cs="Times New Roman"/>
        </w:rPr>
        <w:tab/>
      </w:r>
      <w:proofErr w:type="spellStart"/>
      <w:r w:rsidRPr="008444D6">
        <w:rPr>
          <w:rFonts w:ascii="Times New Roman" w:hAnsi="Times New Roman" w:cs="Times New Roman"/>
        </w:rPr>
        <w:t>Ellefsen</w:t>
      </w:r>
      <w:proofErr w:type="spellEnd"/>
      <w:r w:rsidRPr="008444D6">
        <w:rPr>
          <w:rFonts w:ascii="Times New Roman" w:hAnsi="Times New Roman" w:cs="Times New Roman"/>
        </w:rPr>
        <w:t xml:space="preserve"> B, Holm-Pedersen P, Morse DE, et al (2009) Assessing caries increments in elderly patients with and without dementia: a one-year follow-up study. JADA 140:1392–1400. </w:t>
      </w:r>
      <w:proofErr w:type="spellStart"/>
      <w:r w:rsidRPr="008444D6">
        <w:rPr>
          <w:rFonts w:ascii="Times New Roman" w:hAnsi="Times New Roman" w:cs="Times New Roman"/>
        </w:rPr>
        <w:t>doi</w:t>
      </w:r>
      <w:proofErr w:type="spellEnd"/>
      <w:r w:rsidRPr="008444D6">
        <w:rPr>
          <w:rFonts w:ascii="Times New Roman" w:hAnsi="Times New Roman" w:cs="Times New Roman"/>
        </w:rPr>
        <w:t>: 10.1002/pbc.24544</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57. </w:t>
      </w:r>
      <w:r w:rsidRPr="008444D6">
        <w:rPr>
          <w:rFonts w:ascii="Times New Roman" w:hAnsi="Times New Roman" w:cs="Times New Roman"/>
        </w:rPr>
        <w:tab/>
      </w:r>
      <w:proofErr w:type="spellStart"/>
      <w:r w:rsidRPr="008444D6">
        <w:rPr>
          <w:rFonts w:ascii="Times New Roman" w:hAnsi="Times New Roman" w:cs="Times New Roman"/>
        </w:rPr>
        <w:t>Ellefsen</w:t>
      </w:r>
      <w:proofErr w:type="spellEnd"/>
      <w:r w:rsidRPr="008444D6">
        <w:rPr>
          <w:rFonts w:ascii="Times New Roman" w:hAnsi="Times New Roman" w:cs="Times New Roman"/>
        </w:rPr>
        <w:t xml:space="preserve"> BS, Morse DE, </w:t>
      </w:r>
      <w:proofErr w:type="spellStart"/>
      <w:r w:rsidRPr="008444D6">
        <w:rPr>
          <w:rFonts w:ascii="Times New Roman" w:hAnsi="Times New Roman" w:cs="Times New Roman"/>
        </w:rPr>
        <w:t>Waldemar</w:t>
      </w:r>
      <w:proofErr w:type="spellEnd"/>
      <w:r w:rsidRPr="008444D6">
        <w:rPr>
          <w:rFonts w:ascii="Times New Roman" w:hAnsi="Times New Roman" w:cs="Times New Roman"/>
        </w:rPr>
        <w:t xml:space="preserve"> G, Holm-Pedersen P (2012) Indicators for root caries in Danish persons with recently diagnosed Alzheimer’s disease. Gerodontology 29:194–202.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10.1111/j.1741-2358.2011.00560.x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58. </w:t>
      </w:r>
      <w:r w:rsidRPr="008444D6">
        <w:rPr>
          <w:rFonts w:ascii="Times New Roman" w:hAnsi="Times New Roman" w:cs="Times New Roman"/>
        </w:rPr>
        <w:tab/>
      </w:r>
      <w:proofErr w:type="spellStart"/>
      <w:r w:rsidRPr="008444D6">
        <w:rPr>
          <w:rFonts w:ascii="Times New Roman" w:hAnsi="Times New Roman" w:cs="Times New Roman"/>
        </w:rPr>
        <w:t>Eshkoor</w:t>
      </w:r>
      <w:proofErr w:type="spellEnd"/>
      <w:r w:rsidRPr="008444D6">
        <w:rPr>
          <w:rFonts w:ascii="Times New Roman" w:hAnsi="Times New Roman" w:cs="Times New Roman"/>
        </w:rPr>
        <w:t xml:space="preserve"> SA, Hamid TA, </w:t>
      </w:r>
      <w:proofErr w:type="spellStart"/>
      <w:r w:rsidRPr="008444D6">
        <w:rPr>
          <w:rFonts w:ascii="Times New Roman" w:hAnsi="Times New Roman" w:cs="Times New Roman"/>
        </w:rPr>
        <w:t>Nudin</w:t>
      </w:r>
      <w:proofErr w:type="spellEnd"/>
      <w:r w:rsidRPr="008444D6">
        <w:rPr>
          <w:rFonts w:ascii="Times New Roman" w:hAnsi="Times New Roman" w:cs="Times New Roman"/>
        </w:rPr>
        <w:t xml:space="preserve"> SSH, </w:t>
      </w:r>
      <w:proofErr w:type="spellStart"/>
      <w:r w:rsidRPr="008444D6">
        <w:rPr>
          <w:rFonts w:ascii="Times New Roman" w:hAnsi="Times New Roman" w:cs="Times New Roman"/>
        </w:rPr>
        <w:t>Mun</w:t>
      </w:r>
      <w:proofErr w:type="spellEnd"/>
      <w:r w:rsidRPr="008444D6">
        <w:rPr>
          <w:rFonts w:ascii="Times New Roman" w:hAnsi="Times New Roman" w:cs="Times New Roman"/>
        </w:rPr>
        <w:t xml:space="preserve"> CY (2014) Association between dentures and the rate of falls in dementia. Med Devices (</w:t>
      </w:r>
      <w:proofErr w:type="spellStart"/>
      <w:r w:rsidRPr="008444D6">
        <w:rPr>
          <w:rFonts w:ascii="Times New Roman" w:hAnsi="Times New Roman" w:cs="Times New Roman"/>
        </w:rPr>
        <w:t>Auckl</w:t>
      </w:r>
      <w:proofErr w:type="spellEnd"/>
      <w:r w:rsidRPr="008444D6">
        <w:rPr>
          <w:rFonts w:ascii="Times New Roman" w:hAnsi="Times New Roman" w:cs="Times New Roman"/>
        </w:rPr>
        <w:t xml:space="preserve">) 7:225–30. </w:t>
      </w:r>
      <w:proofErr w:type="spellStart"/>
      <w:r w:rsidRPr="008444D6">
        <w:rPr>
          <w:rFonts w:ascii="Times New Roman" w:hAnsi="Times New Roman" w:cs="Times New Roman"/>
        </w:rPr>
        <w:t>doi</w:t>
      </w:r>
      <w:proofErr w:type="spellEnd"/>
      <w:r w:rsidRPr="008444D6">
        <w:rPr>
          <w:rFonts w:ascii="Times New Roman" w:hAnsi="Times New Roman" w:cs="Times New Roman"/>
        </w:rPr>
        <w:t>: 10.2147/MDER.S63220</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59. </w:t>
      </w:r>
      <w:r w:rsidRPr="008444D6">
        <w:rPr>
          <w:rFonts w:ascii="Times New Roman" w:hAnsi="Times New Roman" w:cs="Times New Roman"/>
        </w:rPr>
        <w:tab/>
      </w:r>
      <w:proofErr w:type="spellStart"/>
      <w:r w:rsidRPr="008444D6">
        <w:rPr>
          <w:rFonts w:ascii="Times New Roman" w:hAnsi="Times New Roman" w:cs="Times New Roman"/>
        </w:rPr>
        <w:t>Furuta</w:t>
      </w:r>
      <w:proofErr w:type="spellEnd"/>
      <w:r w:rsidRPr="008444D6">
        <w:rPr>
          <w:rFonts w:ascii="Times New Roman" w:hAnsi="Times New Roman" w:cs="Times New Roman"/>
        </w:rPr>
        <w:t xml:space="preserve"> M, Komiya-</w:t>
      </w:r>
      <w:proofErr w:type="spellStart"/>
      <w:r w:rsidRPr="008444D6">
        <w:rPr>
          <w:rFonts w:ascii="Times New Roman" w:hAnsi="Times New Roman" w:cs="Times New Roman"/>
        </w:rPr>
        <w:t>Nonaka</w:t>
      </w:r>
      <w:proofErr w:type="spellEnd"/>
      <w:r w:rsidRPr="008444D6">
        <w:rPr>
          <w:rFonts w:ascii="Times New Roman" w:hAnsi="Times New Roman" w:cs="Times New Roman"/>
        </w:rPr>
        <w:t xml:space="preserve"> M, </w:t>
      </w:r>
      <w:proofErr w:type="spellStart"/>
      <w:r w:rsidRPr="008444D6">
        <w:rPr>
          <w:rFonts w:ascii="Times New Roman" w:hAnsi="Times New Roman" w:cs="Times New Roman"/>
        </w:rPr>
        <w:t>Akifusa</w:t>
      </w:r>
      <w:proofErr w:type="spellEnd"/>
      <w:r w:rsidRPr="008444D6">
        <w:rPr>
          <w:rFonts w:ascii="Times New Roman" w:hAnsi="Times New Roman" w:cs="Times New Roman"/>
        </w:rPr>
        <w:t xml:space="preserve"> S, et al (2013) Interrelationship of oral health status, swallowing function, nutritional status, and cognitive ability with activities of daily living in Japanese elderly people receiving home care services due to physical disabilities. Community Dent Oral </w:t>
      </w:r>
      <w:proofErr w:type="spellStart"/>
      <w:r w:rsidRPr="008444D6">
        <w:rPr>
          <w:rFonts w:ascii="Times New Roman" w:hAnsi="Times New Roman" w:cs="Times New Roman"/>
        </w:rPr>
        <w:t>Epidemiol</w:t>
      </w:r>
      <w:proofErr w:type="spellEnd"/>
      <w:r w:rsidRPr="008444D6">
        <w:rPr>
          <w:rFonts w:ascii="Times New Roman" w:hAnsi="Times New Roman" w:cs="Times New Roman"/>
        </w:rPr>
        <w:t xml:space="preserve"> 41:173–81. </w:t>
      </w:r>
      <w:proofErr w:type="spellStart"/>
      <w:r w:rsidRPr="008444D6">
        <w:rPr>
          <w:rFonts w:ascii="Times New Roman" w:hAnsi="Times New Roman" w:cs="Times New Roman"/>
        </w:rPr>
        <w:t>doi</w:t>
      </w:r>
      <w:proofErr w:type="spellEnd"/>
      <w:r w:rsidRPr="008444D6">
        <w:rPr>
          <w:rFonts w:ascii="Times New Roman" w:hAnsi="Times New Roman" w:cs="Times New Roman"/>
        </w:rPr>
        <w:t>: 10.1111/cdoe.12000</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60. </w:t>
      </w:r>
      <w:r w:rsidRPr="008444D6">
        <w:rPr>
          <w:rFonts w:ascii="Times New Roman" w:hAnsi="Times New Roman" w:cs="Times New Roman"/>
        </w:rPr>
        <w:tab/>
      </w:r>
      <w:proofErr w:type="spellStart"/>
      <w:r w:rsidRPr="008444D6">
        <w:rPr>
          <w:rFonts w:ascii="Times New Roman" w:hAnsi="Times New Roman" w:cs="Times New Roman"/>
        </w:rPr>
        <w:t>Hopcraft</w:t>
      </w:r>
      <w:proofErr w:type="spellEnd"/>
      <w:r w:rsidRPr="008444D6">
        <w:rPr>
          <w:rFonts w:ascii="Times New Roman" w:hAnsi="Times New Roman" w:cs="Times New Roman"/>
        </w:rPr>
        <w:t xml:space="preserve"> MS, Morgan M V, </w:t>
      </w:r>
      <w:proofErr w:type="spellStart"/>
      <w:r w:rsidRPr="008444D6">
        <w:rPr>
          <w:rFonts w:ascii="Times New Roman" w:hAnsi="Times New Roman" w:cs="Times New Roman"/>
        </w:rPr>
        <w:t>Satur</w:t>
      </w:r>
      <w:proofErr w:type="spellEnd"/>
      <w:r w:rsidRPr="008444D6">
        <w:rPr>
          <w:rFonts w:ascii="Times New Roman" w:hAnsi="Times New Roman" w:cs="Times New Roman"/>
        </w:rPr>
        <w:t xml:space="preserve"> JG, Wright FAC (2012) </w:t>
      </w:r>
      <w:proofErr w:type="spellStart"/>
      <w:r w:rsidRPr="008444D6">
        <w:rPr>
          <w:rFonts w:ascii="Times New Roman" w:hAnsi="Times New Roman" w:cs="Times New Roman"/>
        </w:rPr>
        <w:t>Edentulism</w:t>
      </w:r>
      <w:proofErr w:type="spellEnd"/>
      <w:r w:rsidRPr="008444D6">
        <w:rPr>
          <w:rFonts w:ascii="Times New Roman" w:hAnsi="Times New Roman" w:cs="Times New Roman"/>
        </w:rPr>
        <w:t xml:space="preserve"> and dental caries in Victorian nursing homes. Gerodontology 29:e512-9.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10.1111/j.1741-2358.2011.00510.x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61. </w:t>
      </w:r>
      <w:r w:rsidRPr="008444D6">
        <w:rPr>
          <w:rFonts w:ascii="Times New Roman" w:hAnsi="Times New Roman" w:cs="Times New Roman"/>
        </w:rPr>
        <w:tab/>
        <w:t xml:space="preserve">Jones JA, </w:t>
      </w:r>
      <w:proofErr w:type="spellStart"/>
      <w:r w:rsidRPr="008444D6">
        <w:rPr>
          <w:rFonts w:ascii="Times New Roman" w:hAnsi="Times New Roman" w:cs="Times New Roman"/>
        </w:rPr>
        <w:t>Lavallee</w:t>
      </w:r>
      <w:proofErr w:type="spellEnd"/>
      <w:r w:rsidRPr="008444D6">
        <w:rPr>
          <w:rFonts w:ascii="Times New Roman" w:hAnsi="Times New Roman" w:cs="Times New Roman"/>
        </w:rPr>
        <w:t xml:space="preserve"> N, </w:t>
      </w:r>
      <w:proofErr w:type="spellStart"/>
      <w:r w:rsidRPr="008444D6">
        <w:rPr>
          <w:rFonts w:ascii="Times New Roman" w:hAnsi="Times New Roman" w:cs="Times New Roman"/>
        </w:rPr>
        <w:t>Alman</w:t>
      </w:r>
      <w:proofErr w:type="spellEnd"/>
      <w:r w:rsidRPr="008444D6">
        <w:rPr>
          <w:rFonts w:ascii="Times New Roman" w:hAnsi="Times New Roman" w:cs="Times New Roman"/>
        </w:rPr>
        <w:t xml:space="preserve"> J, et al (1993) Caries incidence in patients with dementia. Gerodontology 10:76–82.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10.1111/j.1741-2358.1993.tb00086.x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62. </w:t>
      </w:r>
      <w:r w:rsidRPr="008444D6">
        <w:rPr>
          <w:rFonts w:ascii="Times New Roman" w:hAnsi="Times New Roman" w:cs="Times New Roman"/>
        </w:rPr>
        <w:tab/>
        <w:t xml:space="preserve">Kim J-M, Stewart R, Prince M, et al (2007) Dental health, nutritional status and recent-onset dementia in a Korean community population.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J </w:t>
      </w:r>
      <w:proofErr w:type="spellStart"/>
      <w:r w:rsidRPr="008444D6">
        <w:rPr>
          <w:rFonts w:ascii="Times New Roman" w:hAnsi="Times New Roman" w:cs="Times New Roman"/>
        </w:rPr>
        <w:t>Geriatr</w:t>
      </w:r>
      <w:proofErr w:type="spellEnd"/>
      <w:r w:rsidRPr="008444D6">
        <w:rPr>
          <w:rFonts w:ascii="Times New Roman" w:hAnsi="Times New Roman" w:cs="Times New Roman"/>
        </w:rPr>
        <w:t xml:space="preserve"> Psychiatry 22:850–5. </w:t>
      </w:r>
      <w:proofErr w:type="spellStart"/>
      <w:r w:rsidRPr="008444D6">
        <w:rPr>
          <w:rFonts w:ascii="Times New Roman" w:hAnsi="Times New Roman" w:cs="Times New Roman"/>
        </w:rPr>
        <w:t>doi</w:t>
      </w:r>
      <w:proofErr w:type="spellEnd"/>
      <w:r w:rsidRPr="008444D6">
        <w:rPr>
          <w:rFonts w:ascii="Times New Roman" w:hAnsi="Times New Roman" w:cs="Times New Roman"/>
        </w:rPr>
        <w:t>: 10.1002/gps.1750</w:t>
      </w:r>
    </w:p>
    <w:p w:rsidR="008444D6" w:rsidRPr="008444D6" w:rsidRDefault="008444D6" w:rsidP="008444D6">
      <w:pPr>
        <w:rPr>
          <w:rFonts w:ascii="Times New Roman" w:hAnsi="Times New Roman" w:cs="Times New Roman"/>
        </w:rPr>
      </w:pPr>
      <w:r w:rsidRPr="008444D6">
        <w:rPr>
          <w:rFonts w:ascii="Times New Roman" w:hAnsi="Times New Roman" w:cs="Times New Roman"/>
        </w:rPr>
        <w:lastRenderedPageBreak/>
        <w:t xml:space="preserve">63. </w:t>
      </w:r>
      <w:r w:rsidRPr="008444D6">
        <w:rPr>
          <w:rFonts w:ascii="Times New Roman" w:hAnsi="Times New Roman" w:cs="Times New Roman"/>
        </w:rPr>
        <w:tab/>
        <w:t xml:space="preserve">Luo J, Wu B, Zhao Q, et al (2015) Association between tooth loss and cognitive function among 3063 Chinese older adults: a community-based study. </w:t>
      </w:r>
      <w:proofErr w:type="spellStart"/>
      <w:r w:rsidRPr="008444D6">
        <w:rPr>
          <w:rFonts w:ascii="Times New Roman" w:hAnsi="Times New Roman" w:cs="Times New Roman"/>
        </w:rPr>
        <w:t>PLoS</w:t>
      </w:r>
      <w:proofErr w:type="spellEnd"/>
      <w:r w:rsidRPr="008444D6">
        <w:rPr>
          <w:rFonts w:ascii="Times New Roman" w:hAnsi="Times New Roman" w:cs="Times New Roman"/>
        </w:rPr>
        <w:t xml:space="preserve"> One 10:e0120986. </w:t>
      </w:r>
      <w:proofErr w:type="spellStart"/>
      <w:r w:rsidRPr="008444D6">
        <w:rPr>
          <w:rFonts w:ascii="Times New Roman" w:hAnsi="Times New Roman" w:cs="Times New Roman"/>
        </w:rPr>
        <w:t>doi</w:t>
      </w:r>
      <w:proofErr w:type="spellEnd"/>
      <w:r w:rsidRPr="008444D6">
        <w:rPr>
          <w:rFonts w:ascii="Times New Roman" w:hAnsi="Times New Roman" w:cs="Times New Roman"/>
        </w:rPr>
        <w:t>: 10.1371/journal.pone.0120986</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64. </w:t>
      </w:r>
      <w:r w:rsidRPr="008444D6">
        <w:rPr>
          <w:rFonts w:ascii="Times New Roman" w:hAnsi="Times New Roman" w:cs="Times New Roman"/>
        </w:rPr>
        <w:tab/>
      </w:r>
      <w:proofErr w:type="spellStart"/>
      <w:r w:rsidRPr="008444D6">
        <w:rPr>
          <w:rFonts w:ascii="Times New Roman" w:hAnsi="Times New Roman" w:cs="Times New Roman"/>
        </w:rPr>
        <w:t>Minakuchi</w:t>
      </w:r>
      <w:proofErr w:type="spellEnd"/>
      <w:r w:rsidRPr="008444D6">
        <w:rPr>
          <w:rFonts w:ascii="Times New Roman" w:hAnsi="Times New Roman" w:cs="Times New Roman"/>
        </w:rPr>
        <w:t xml:space="preserve"> S, Takaoka S, Ito J, et al (2006) Factors affecting denture use in some institutionalized elderly people. Spec Care Dentist 26:101–5.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10.1111/j.1754-4505.2006.tb01431.x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65. </w:t>
      </w:r>
      <w:r w:rsidRPr="008444D6">
        <w:rPr>
          <w:rFonts w:ascii="Times New Roman" w:hAnsi="Times New Roman" w:cs="Times New Roman"/>
        </w:rPr>
        <w:tab/>
        <w:t xml:space="preserve">Miranda LDP, </w:t>
      </w:r>
      <w:proofErr w:type="spellStart"/>
      <w:r w:rsidRPr="008444D6">
        <w:rPr>
          <w:rFonts w:ascii="Times New Roman" w:hAnsi="Times New Roman" w:cs="Times New Roman"/>
        </w:rPr>
        <w:t>Silveira</w:t>
      </w:r>
      <w:proofErr w:type="spellEnd"/>
      <w:r w:rsidRPr="008444D6">
        <w:rPr>
          <w:rFonts w:ascii="Times New Roman" w:hAnsi="Times New Roman" w:cs="Times New Roman"/>
        </w:rPr>
        <w:t xml:space="preserve"> MF, Oliveira TL, et al (2012) Cognitive impairment, the Mini-Mental State Examination and socio-demographic and dental variables in the elderly in Brazil. Gerodontology 29:e34-40.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10.1111/j.1741-2358.2011.00541.x</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66. </w:t>
      </w:r>
      <w:r w:rsidRPr="008444D6">
        <w:rPr>
          <w:rFonts w:ascii="Times New Roman" w:hAnsi="Times New Roman" w:cs="Times New Roman"/>
        </w:rPr>
        <w:tab/>
      </w:r>
      <w:proofErr w:type="spellStart"/>
      <w:r w:rsidRPr="008444D6">
        <w:rPr>
          <w:rFonts w:ascii="Times New Roman" w:hAnsi="Times New Roman" w:cs="Times New Roman"/>
        </w:rPr>
        <w:t>Mummolo</w:t>
      </w:r>
      <w:proofErr w:type="spellEnd"/>
      <w:r w:rsidRPr="008444D6">
        <w:rPr>
          <w:rFonts w:ascii="Times New Roman" w:hAnsi="Times New Roman" w:cs="Times New Roman"/>
        </w:rPr>
        <w:t xml:space="preserve"> S, </w:t>
      </w:r>
      <w:proofErr w:type="spellStart"/>
      <w:r w:rsidRPr="008444D6">
        <w:rPr>
          <w:rFonts w:ascii="Times New Roman" w:hAnsi="Times New Roman" w:cs="Times New Roman"/>
        </w:rPr>
        <w:t>Ortu</w:t>
      </w:r>
      <w:proofErr w:type="spellEnd"/>
      <w:r w:rsidRPr="008444D6">
        <w:rPr>
          <w:rFonts w:ascii="Times New Roman" w:hAnsi="Times New Roman" w:cs="Times New Roman"/>
        </w:rPr>
        <w:t xml:space="preserve"> E, </w:t>
      </w:r>
      <w:proofErr w:type="spellStart"/>
      <w:r w:rsidRPr="008444D6">
        <w:rPr>
          <w:rFonts w:ascii="Times New Roman" w:hAnsi="Times New Roman" w:cs="Times New Roman"/>
        </w:rPr>
        <w:t>Necozione</w:t>
      </w:r>
      <w:proofErr w:type="spellEnd"/>
      <w:r w:rsidRPr="008444D6">
        <w:rPr>
          <w:rFonts w:ascii="Times New Roman" w:hAnsi="Times New Roman" w:cs="Times New Roman"/>
        </w:rPr>
        <w:t xml:space="preserve"> S, et al (2014) Relationship between mastication and cognitive function in elderly in L’Aquila. </w:t>
      </w:r>
      <w:proofErr w:type="spellStart"/>
      <w:r w:rsidRPr="008444D6">
        <w:rPr>
          <w:rFonts w:ascii="Times New Roman" w:hAnsi="Times New Roman" w:cs="Times New Roman"/>
        </w:rPr>
        <w:t>Int</w:t>
      </w:r>
      <w:proofErr w:type="spellEnd"/>
      <w:r w:rsidRPr="008444D6">
        <w:rPr>
          <w:rFonts w:ascii="Times New Roman" w:hAnsi="Times New Roman" w:cs="Times New Roman"/>
        </w:rPr>
        <w:t xml:space="preserve"> J </w:t>
      </w:r>
      <w:proofErr w:type="spellStart"/>
      <w:r w:rsidRPr="008444D6">
        <w:rPr>
          <w:rFonts w:ascii="Times New Roman" w:hAnsi="Times New Roman" w:cs="Times New Roman"/>
        </w:rPr>
        <w:t>Clin</w:t>
      </w:r>
      <w:proofErr w:type="spellEnd"/>
      <w:r w:rsidRPr="008444D6">
        <w:rPr>
          <w:rFonts w:ascii="Times New Roman" w:hAnsi="Times New Roman" w:cs="Times New Roman"/>
        </w:rPr>
        <w:t xml:space="preserve"> </w:t>
      </w:r>
      <w:proofErr w:type="spellStart"/>
      <w:r w:rsidRPr="008444D6">
        <w:rPr>
          <w:rFonts w:ascii="Times New Roman" w:hAnsi="Times New Roman" w:cs="Times New Roman"/>
        </w:rPr>
        <w:t>Exp</w:t>
      </w:r>
      <w:proofErr w:type="spellEnd"/>
      <w:r w:rsidRPr="008444D6">
        <w:rPr>
          <w:rFonts w:ascii="Times New Roman" w:hAnsi="Times New Roman" w:cs="Times New Roman"/>
        </w:rPr>
        <w:t xml:space="preserve"> Med 7:1040–6.</w:t>
      </w:r>
    </w:p>
    <w:p w:rsidR="008444D6" w:rsidRPr="008444D6" w:rsidRDefault="008444D6" w:rsidP="008444D6">
      <w:pPr>
        <w:rPr>
          <w:rFonts w:ascii="Times New Roman" w:hAnsi="Times New Roman" w:cs="Times New Roman"/>
        </w:rPr>
      </w:pPr>
      <w:r w:rsidRPr="008444D6">
        <w:rPr>
          <w:rFonts w:ascii="Times New Roman" w:hAnsi="Times New Roman" w:cs="Times New Roman"/>
        </w:rPr>
        <w:t xml:space="preserve">67. </w:t>
      </w:r>
      <w:r w:rsidRPr="008444D6">
        <w:rPr>
          <w:rFonts w:ascii="Times New Roman" w:hAnsi="Times New Roman" w:cs="Times New Roman"/>
        </w:rPr>
        <w:tab/>
      </w:r>
      <w:proofErr w:type="spellStart"/>
      <w:r w:rsidRPr="008444D6">
        <w:rPr>
          <w:rFonts w:ascii="Times New Roman" w:hAnsi="Times New Roman" w:cs="Times New Roman"/>
        </w:rPr>
        <w:t>Nordenram</w:t>
      </w:r>
      <w:proofErr w:type="spellEnd"/>
      <w:r w:rsidRPr="008444D6">
        <w:rPr>
          <w:rFonts w:ascii="Times New Roman" w:hAnsi="Times New Roman" w:cs="Times New Roman"/>
        </w:rPr>
        <w:t xml:space="preserve"> G, </w:t>
      </w:r>
      <w:proofErr w:type="spellStart"/>
      <w:r w:rsidRPr="008444D6">
        <w:rPr>
          <w:rFonts w:ascii="Times New Roman" w:hAnsi="Times New Roman" w:cs="Times New Roman"/>
        </w:rPr>
        <w:t>Ryd-Kjellen</w:t>
      </w:r>
      <w:proofErr w:type="spellEnd"/>
      <w:r w:rsidRPr="008444D6">
        <w:rPr>
          <w:rFonts w:ascii="Times New Roman" w:hAnsi="Times New Roman" w:cs="Times New Roman"/>
        </w:rPr>
        <w:t xml:space="preserve"> E, Johansson G, et al (1996) Alzheimer’s disease, oral function and nutritional status. Gerodontology 13:9–16. </w:t>
      </w:r>
      <w:proofErr w:type="spellStart"/>
      <w:r w:rsidRPr="008444D6">
        <w:rPr>
          <w:rFonts w:ascii="Times New Roman" w:hAnsi="Times New Roman" w:cs="Times New Roman"/>
        </w:rPr>
        <w:t>doi</w:t>
      </w:r>
      <w:proofErr w:type="spellEnd"/>
      <w:r w:rsidRPr="008444D6">
        <w:rPr>
          <w:rFonts w:ascii="Times New Roman" w:hAnsi="Times New Roman" w:cs="Times New Roman"/>
        </w:rPr>
        <w:t>: 10.1111/j.1741-2358.1996.tb00145.x</w:t>
      </w:r>
    </w:p>
    <w:p w:rsidR="008444D6" w:rsidRPr="008444D6" w:rsidRDefault="008444D6">
      <w:pPr>
        <w:rPr>
          <w:rFonts w:ascii="Times New Roman" w:hAnsi="Times New Roman" w:cs="Times New Roman"/>
        </w:rPr>
      </w:pPr>
    </w:p>
    <w:p w:rsidR="00BB7DA3" w:rsidRPr="008444D6" w:rsidRDefault="00BB7DA3">
      <w:pPr>
        <w:rPr>
          <w:rFonts w:ascii="Times New Roman" w:hAnsi="Times New Roman" w:cs="Times New Roman"/>
        </w:rPr>
      </w:pPr>
    </w:p>
    <w:sectPr w:rsidR="00BB7DA3" w:rsidRPr="008444D6">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C2E" w:rsidRDefault="00383C2E" w:rsidP="008444D6">
      <w:pPr>
        <w:spacing w:after="0" w:line="240" w:lineRule="auto"/>
      </w:pPr>
      <w:r>
        <w:separator/>
      </w:r>
    </w:p>
  </w:endnote>
  <w:endnote w:type="continuationSeparator" w:id="0">
    <w:p w:rsidR="00383C2E" w:rsidRDefault="00383C2E" w:rsidP="0084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D6" w:rsidRDefault="008444D6">
    <w:pPr>
      <w:pStyle w:val="Footer"/>
      <w:jc w:val="right"/>
    </w:pPr>
    <w:r>
      <w:t>Supplement</w:t>
    </w:r>
    <w:r w:rsidR="00334767">
      <w:t>:</w:t>
    </w:r>
    <w:r>
      <w:t xml:space="preserve"> excluded articles</w:t>
    </w:r>
    <w:r>
      <w:tab/>
    </w:r>
    <w:r>
      <w:tab/>
    </w:r>
    <w:sdt>
      <w:sdtPr>
        <w:id w:val="-623927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4767">
          <w:rPr>
            <w:noProof/>
          </w:rPr>
          <w:t>1</w:t>
        </w:r>
        <w:r>
          <w:rPr>
            <w:noProof/>
          </w:rPr>
          <w:fldChar w:fldCharType="end"/>
        </w:r>
      </w:sdtContent>
    </w:sdt>
  </w:p>
  <w:p w:rsidR="008444D6" w:rsidRDefault="008444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C2E" w:rsidRDefault="00383C2E" w:rsidP="008444D6">
      <w:pPr>
        <w:spacing w:after="0" w:line="240" w:lineRule="auto"/>
      </w:pPr>
      <w:r>
        <w:separator/>
      </w:r>
    </w:p>
  </w:footnote>
  <w:footnote w:type="continuationSeparator" w:id="0">
    <w:p w:rsidR="00383C2E" w:rsidRDefault="00383C2E" w:rsidP="008444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A72"/>
    <w:rsid w:val="0010465E"/>
    <w:rsid w:val="002B1A82"/>
    <w:rsid w:val="00334767"/>
    <w:rsid w:val="0034274C"/>
    <w:rsid w:val="00383C2E"/>
    <w:rsid w:val="00471086"/>
    <w:rsid w:val="00546C4D"/>
    <w:rsid w:val="008444D6"/>
    <w:rsid w:val="009507E4"/>
    <w:rsid w:val="00997A72"/>
    <w:rsid w:val="009A44E9"/>
    <w:rsid w:val="00BB7DA3"/>
    <w:rsid w:val="00BC04F2"/>
    <w:rsid w:val="00C56627"/>
    <w:rsid w:val="00DE724F"/>
    <w:rsid w:val="00E020E4"/>
    <w:rsid w:val="00F00388"/>
    <w:rsid w:val="00FA7BCE"/>
    <w:rsid w:val="00FC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4D6"/>
    <w:pPr>
      <w:ind w:left="720"/>
      <w:contextualSpacing/>
    </w:pPr>
  </w:style>
  <w:style w:type="paragraph" w:styleId="Header">
    <w:name w:val="header"/>
    <w:basedOn w:val="Normal"/>
    <w:link w:val="HeaderChar"/>
    <w:uiPriority w:val="99"/>
    <w:unhideWhenUsed/>
    <w:rsid w:val="00844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4D6"/>
  </w:style>
  <w:style w:type="paragraph" w:styleId="Footer">
    <w:name w:val="footer"/>
    <w:basedOn w:val="Normal"/>
    <w:link w:val="FooterChar"/>
    <w:uiPriority w:val="99"/>
    <w:unhideWhenUsed/>
    <w:rsid w:val="00844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4D6"/>
    <w:pPr>
      <w:ind w:left="720"/>
      <w:contextualSpacing/>
    </w:pPr>
  </w:style>
  <w:style w:type="paragraph" w:styleId="Header">
    <w:name w:val="header"/>
    <w:basedOn w:val="Normal"/>
    <w:link w:val="HeaderChar"/>
    <w:uiPriority w:val="99"/>
    <w:unhideWhenUsed/>
    <w:rsid w:val="00844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4D6"/>
  </w:style>
  <w:style w:type="paragraph" w:styleId="Footer">
    <w:name w:val="footer"/>
    <w:basedOn w:val="Normal"/>
    <w:link w:val="FooterChar"/>
    <w:uiPriority w:val="99"/>
    <w:unhideWhenUsed/>
    <w:rsid w:val="00844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70135">
      <w:bodyDiv w:val="1"/>
      <w:marLeft w:val="0"/>
      <w:marRight w:val="0"/>
      <w:marTop w:val="0"/>
      <w:marBottom w:val="0"/>
      <w:divBdr>
        <w:top w:val="none" w:sz="0" w:space="0" w:color="auto"/>
        <w:left w:val="none" w:sz="0" w:space="0" w:color="auto"/>
        <w:bottom w:val="none" w:sz="0" w:space="0" w:color="auto"/>
        <w:right w:val="none" w:sz="0" w:space="0" w:color="auto"/>
      </w:divBdr>
    </w:div>
    <w:div w:id="875892379">
      <w:bodyDiv w:val="1"/>
      <w:marLeft w:val="0"/>
      <w:marRight w:val="0"/>
      <w:marTop w:val="0"/>
      <w:marBottom w:val="0"/>
      <w:divBdr>
        <w:top w:val="none" w:sz="0" w:space="0" w:color="auto"/>
        <w:left w:val="none" w:sz="0" w:space="0" w:color="auto"/>
        <w:bottom w:val="none" w:sz="0" w:space="0" w:color="auto"/>
        <w:right w:val="none" w:sz="0" w:space="0" w:color="auto"/>
      </w:divBdr>
    </w:div>
    <w:div w:id="102008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BE21E-60D0-4C1B-A923-C7A268F1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Delwel, S.</dc:creator>
  <cp:lastModifiedBy>Delwel, S.</cp:lastModifiedBy>
  <cp:revision>2</cp:revision>
  <dcterms:created xsi:type="dcterms:W3CDTF">2017-07-18T09:44:00Z</dcterms:created>
  <dcterms:modified xsi:type="dcterms:W3CDTF">2017-07-18T09:44:00Z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http://www.zotero.org/styles/alzheimers-and-dementia-the-journal-of-the-alzheimers-association</vt:lpwstr>
  </property>
  <property fmtid="{D5CDD505-2E9C-101B-9397-08002B2CF9AE}" pid="4" name="Mendeley Recent Style Name 0_1">
    <vt:lpwstr>Alzheimer's &amp; Dementia: The Journal of the Alzheimer's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http://www.zotero.org/styles/clinical-oral-investigations</vt:lpwstr>
  </property>
  <property fmtid="{D5CDD505-2E9C-101B-9397-08002B2CF9AE}" pid="8" name="Mendeley Recent Style Name 2_1">
    <vt:lpwstr>Clinical Oral Investigations</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(author-date)</vt:lpwstr>
  </property>
  <property fmtid="{D5CDD505-2E9C-101B-9397-08002B2CF9AE}" pid="11" name="Mendeley Recent Style Id 4_1">
    <vt:lpwstr>http://csl.mendeley.com/styles/22813101/JCPSD</vt:lpwstr>
  </property>
  <property fmtid="{D5CDD505-2E9C-101B-9397-08002B2CF9AE}" pid="12" name="Mendeley Recent Style Name 4_1">
    <vt:lpwstr>Journal of Clinical Periodontology - Suzanne Delwel</vt:lpwstr>
  </property>
  <property fmtid="{D5CDD505-2E9C-101B-9397-08002B2CF9AE}" pid="13" name="Mendeley Recent Style Id 5_1">
    <vt:lpwstr>http://www.zotero.org/styles/journal-of-dentistry</vt:lpwstr>
  </property>
  <property fmtid="{D5CDD505-2E9C-101B-9397-08002B2CF9AE}" pid="14" name="Mendeley Recent Style Name 5_1">
    <vt:lpwstr>Journal of Dentistry</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7th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http://www.zotero.org/styles/pain</vt:lpwstr>
  </property>
  <property fmtid="{D5CDD505-2E9C-101B-9397-08002B2CF9AE}" pid="22" name="Mendeley Recent Style Name 9_1">
    <vt:lpwstr>PAIN</vt:lpwstr>
  </property>
  <property fmtid="{D5CDD505-2E9C-101B-9397-08002B2CF9AE}" pid="23" name="Mendeley Unique User Id_1">
    <vt:lpwstr>4405965d-4acb-32c7-b7e8-9a3c81bac110</vt:lpwstr>
  </property>
  <property fmtid="{D5CDD505-2E9C-101B-9397-08002B2CF9AE}" pid="24" name="Mendeley Citation Style_1">
    <vt:lpwstr>http://www.zotero.org/styles/clinical-oral-investigations</vt:lpwstr>
  </property>
</Properties>
</file>