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53D8A" w14:textId="5A67FB11" w:rsidR="006079B0" w:rsidRPr="002955EF" w:rsidRDefault="008A106D" w:rsidP="00771F40">
      <w:pPr>
        <w:spacing w:line="26" w:lineRule="atLeast"/>
        <w:divId w:val="1865485214"/>
        <w:rPr>
          <w:rFonts w:cs="Times New Roman"/>
          <w:b/>
          <w:szCs w:val="24"/>
        </w:rPr>
      </w:pPr>
      <w:r w:rsidRPr="002955EF">
        <w:rPr>
          <w:rFonts w:cs="Times New Roman"/>
          <w:b/>
          <w:szCs w:val="24"/>
        </w:rPr>
        <w:t>Supplementary</w:t>
      </w:r>
      <w:r w:rsidR="006079B0" w:rsidRPr="002955EF">
        <w:rPr>
          <w:rFonts w:cs="Times New Roman"/>
          <w:b/>
          <w:szCs w:val="24"/>
        </w:rPr>
        <w:t xml:space="preserve"> material</w:t>
      </w:r>
    </w:p>
    <w:p w14:paraId="58869745" w14:textId="77777777" w:rsidR="006079B0" w:rsidRPr="002955EF" w:rsidRDefault="006079B0" w:rsidP="00771F40">
      <w:pPr>
        <w:spacing w:line="26" w:lineRule="atLeast"/>
        <w:divId w:val="1865485214"/>
        <w:rPr>
          <w:rFonts w:cs="Times New Roman"/>
          <w:sz w:val="22"/>
        </w:rPr>
      </w:pPr>
    </w:p>
    <w:p w14:paraId="060C2F57" w14:textId="77777777" w:rsidR="006079B0" w:rsidRPr="002955EF" w:rsidRDefault="006079B0" w:rsidP="00771F40">
      <w:pPr>
        <w:spacing w:line="26" w:lineRule="atLeast"/>
        <w:divId w:val="1865485214"/>
        <w:rPr>
          <w:rFonts w:cs="Times New Roman"/>
          <w:sz w:val="22"/>
        </w:rPr>
      </w:pPr>
    </w:p>
    <w:tbl>
      <w:tblPr>
        <w:tblW w:w="532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2396"/>
        <w:gridCol w:w="874"/>
        <w:gridCol w:w="874"/>
        <w:gridCol w:w="874"/>
        <w:gridCol w:w="874"/>
        <w:gridCol w:w="765"/>
        <w:gridCol w:w="874"/>
        <w:gridCol w:w="874"/>
        <w:gridCol w:w="874"/>
        <w:gridCol w:w="746"/>
        <w:gridCol w:w="746"/>
        <w:gridCol w:w="874"/>
        <w:gridCol w:w="874"/>
        <w:gridCol w:w="1083"/>
      </w:tblGrid>
      <w:tr w:rsidR="0032773F" w:rsidRPr="002955EF" w14:paraId="4B05E174" w14:textId="77777777" w:rsidTr="000F3D74">
        <w:trPr>
          <w:divId w:val="1865485214"/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7C1E2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eastAsia="nl-NL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Table S1.</w:t>
            </w:r>
            <w:r w:rsidRPr="002955EF">
              <w:rPr>
                <w:rFonts w:eastAsia="Times New Roman" w:cs="Times New Roman"/>
                <w:color w:val="000000"/>
                <w:sz w:val="22"/>
                <w:lang w:eastAsia="nl-NL"/>
              </w:rPr>
              <w:t xml:space="preserve"> Pearson correlation coefficients main measures.</w:t>
            </w:r>
          </w:p>
        </w:tc>
      </w:tr>
      <w:tr w:rsidR="0032773F" w:rsidRPr="002955EF" w14:paraId="6687D444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6FDC7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27E95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ED1F4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93D7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8683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3836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452A4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34A1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D9557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70DA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3EB2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214EE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9EAC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0483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12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FCFE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13</w:t>
            </w:r>
          </w:p>
        </w:tc>
      </w:tr>
      <w:tr w:rsidR="0032773F" w:rsidRPr="002955EF" w14:paraId="6B811F47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1E82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009F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No. of tubers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B1B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D781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4CC6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2AC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44B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246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64C7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17D0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413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56E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363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4144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7A48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</w:tr>
      <w:tr w:rsidR="0032773F" w:rsidRPr="002955EF" w14:paraId="37E198C7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E233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2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9EA9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No. of tubers frontal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94F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0.97**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537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F677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306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003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3658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B66C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08A7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CA1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522E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A4A7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4A66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F99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</w:tr>
      <w:tr w:rsidR="0032773F" w:rsidRPr="002955EF" w14:paraId="2BEC8C04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E75A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3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5877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No. of tubers parietal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8EDE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0.84**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B8FC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0.73**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695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5D7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363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6DE4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871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41B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160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9AE8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9A3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EC7A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E7C0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</w:tr>
      <w:tr w:rsidR="0032773F" w:rsidRPr="002955EF" w14:paraId="63AFEA6A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3212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4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B45A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No. of tubers temporal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DC68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0.84**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310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0.77**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FDE4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0.63**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EDF8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0A48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0EB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B8C2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98C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143C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2B00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5360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6271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575A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</w:tr>
      <w:tr w:rsidR="0032773F" w:rsidRPr="002955EF" w14:paraId="662FFE55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D2BA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5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0AD3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No. of tubers occipital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382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0.71**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724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0.61**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0C60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0.55**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AA3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0.55**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17E4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59F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7E9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797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E28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464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3D6C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443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7546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</w:tr>
      <w:tr w:rsidR="0032773F" w:rsidRPr="002955EF" w14:paraId="337CD5C2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DF0A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6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6C81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No. of RMLs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83F4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0.71**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017C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0.69**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9D5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0.61**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857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0.52**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5B01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0.54**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011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A7D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1D68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014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2E6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202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65F7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AC18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</w:tr>
      <w:tr w:rsidR="0032773F" w:rsidRPr="002955EF" w14:paraId="77D05BEE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406E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7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9B59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No. of RMLs frontal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6194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0.54**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1FBE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0.61**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7F9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0.37**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575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0.35*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86D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0.29*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C4B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0.90**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B68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5F6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4CF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0D60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E274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806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46B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</w:tr>
      <w:tr w:rsidR="0032773F" w:rsidRPr="002955EF" w14:paraId="1D884676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BE2A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8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F8C0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No. of RMLs parietal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86A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0.59**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E1F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0.48**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1E4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0.80**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015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0.37**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DF4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0.46**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14E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0.70**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3896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0.48**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BBC4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2FE8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D216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8B1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610E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0C30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</w:tr>
      <w:tr w:rsidR="0032773F" w:rsidRPr="002955EF" w14:paraId="197263EC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D91D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9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E282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No. of RMLs temporal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7F2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0.51**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B530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0.49**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FC7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0.30*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DE7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0.54**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130E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0.46**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F72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0.67**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386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0.49**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D22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0.20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3E3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FE5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662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496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B137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</w:tr>
      <w:tr w:rsidR="0032773F" w:rsidRPr="002955EF" w14:paraId="72AF4029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1F83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10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C911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No. of RMLs occipital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8144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0.51**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03B7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0.41**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609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0.45**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5EC6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0.40**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8F72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0.74**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E71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0.58**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80E2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0.35*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11C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0.46**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CC0C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0.41**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DBB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241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BAA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B3BE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</w:tr>
      <w:tr w:rsidR="0032773F" w:rsidRPr="002955EF" w14:paraId="424F6248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5151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11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63F8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ADOS total CSS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0F3E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0.46**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719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0.41**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DDA4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0.43**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9500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0.38**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F23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0.39**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61A7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0.40**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21B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0.31*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CEA7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0.35*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DBD2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0.24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EA91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0.39**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B05E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CB01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E2CA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  <w:lang w:val="nl-NL" w:eastAsia="nl-NL"/>
              </w:rPr>
            </w:pPr>
          </w:p>
        </w:tc>
      </w:tr>
      <w:tr w:rsidR="0032773F" w:rsidRPr="002955EF" w14:paraId="20F6FA68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4A94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12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1B95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ADOS SA domain CSS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FADE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0.37**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0B62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0.32*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AEA8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0.40**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26D7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0.26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EEB5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0.35*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5F1C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0.41**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8857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0.33*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6346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0.35*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3D08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0.23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5C7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0.39**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CF3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0.92**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9C50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792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</w:p>
        </w:tc>
      </w:tr>
      <w:tr w:rsidR="0032773F" w:rsidRPr="002955EF" w14:paraId="72AF5EF7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1976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13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87C0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ADOS RRB domain CSS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C052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0.49**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CF06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0.49**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ECB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0.36**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635A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0.43**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4DFC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0.31*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91A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0.33*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0DCA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0.27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A892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0.25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A6A1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0.25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5FAB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0.26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F7F0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0.64**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A3B3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0.39**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115A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</w:t>
            </w:r>
          </w:p>
        </w:tc>
      </w:tr>
      <w:tr w:rsidR="0032773F" w:rsidRPr="002955EF" w14:paraId="73B1EB05" w14:textId="77777777" w:rsidTr="006079B0">
        <w:trPr>
          <w:divId w:val="1865485214"/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2F8D" w14:textId="77777777" w:rsidR="0032773F" w:rsidRPr="002955EF" w:rsidRDefault="0032773F" w:rsidP="00771F40">
            <w:pPr>
              <w:spacing w:line="26" w:lineRule="atLeast"/>
              <w:jc w:val="righ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14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1DF3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IQ / DQ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B211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-0.56**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1842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-0.56**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6CE7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-0.47**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93FC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-0.45**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21FC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-0.31*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888D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-0.42**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786A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-0.40**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699F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-0.322*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0759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-0.22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D4A6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-0.20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ACC2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-0.60**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811E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-0.53**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3272" w14:textId="77777777" w:rsidR="0032773F" w:rsidRPr="002955EF" w:rsidRDefault="0032773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 xml:space="preserve"> -0.52**</w:t>
            </w:r>
          </w:p>
        </w:tc>
      </w:tr>
      <w:tr w:rsidR="0032773F" w:rsidRPr="002955EF" w14:paraId="7E192771" w14:textId="77777777" w:rsidTr="000F3D74">
        <w:trPr>
          <w:divId w:val="1865485214"/>
          <w:trHeight w:val="705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21415" w14:textId="77777777" w:rsidR="0032773F" w:rsidRPr="002955EF" w:rsidRDefault="0032773F" w:rsidP="00771F40">
            <w:pPr>
              <w:spacing w:line="26" w:lineRule="atLeast"/>
              <w:rPr>
                <w:rFonts w:eastAsia="Times New Roman" w:cs="Times New Roman"/>
                <w:i/>
                <w:color w:val="000000"/>
                <w:sz w:val="22"/>
                <w:lang w:val="nl-NL" w:eastAsia="nl-NL"/>
              </w:rPr>
            </w:pPr>
            <w:r w:rsidRPr="002955EF">
              <w:rPr>
                <w:rFonts w:eastAsia="Times New Roman" w:cs="Times New Roman"/>
                <w:i/>
                <w:iCs/>
                <w:color w:val="000000"/>
                <w:sz w:val="22"/>
                <w:lang w:eastAsia="nl-NL"/>
              </w:rPr>
              <w:t>Note:</w:t>
            </w:r>
            <w:r w:rsidRPr="002955EF">
              <w:rPr>
                <w:rFonts w:eastAsia="Times New Roman" w:cs="Times New Roman"/>
                <w:color w:val="000000"/>
                <w:sz w:val="22"/>
                <w:lang w:eastAsia="nl-NL"/>
              </w:rPr>
              <w:t xml:space="preserve"> n=52. ADOS=Autism Diagnostic Observation Scale, CSS=calibrated severity score, SA=Social Affect, RMLs=Radial migration lines, RRB=Restricted and Repetitive Behaviors, IQ=intelligence quotient, DQ=developmental quotient. </w:t>
            </w: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**</w:t>
            </w:r>
            <w:r w:rsidRPr="002955EF">
              <w:rPr>
                <w:rFonts w:eastAsia="Times New Roman" w:cs="Times New Roman"/>
                <w:i/>
                <w:color w:val="000000"/>
                <w:sz w:val="22"/>
                <w:lang w:val="nl-NL" w:eastAsia="nl-NL"/>
              </w:rPr>
              <w:t>p</w:t>
            </w: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&lt;0.01, *</w:t>
            </w:r>
            <w:r w:rsidRPr="002955EF">
              <w:rPr>
                <w:rFonts w:eastAsia="Times New Roman" w:cs="Times New Roman"/>
                <w:i/>
                <w:color w:val="000000"/>
                <w:sz w:val="22"/>
                <w:lang w:val="nl-NL" w:eastAsia="nl-NL"/>
              </w:rPr>
              <w:t>p</w:t>
            </w:r>
            <w:r w:rsidRPr="002955EF">
              <w:rPr>
                <w:rFonts w:eastAsia="Times New Roman" w:cs="Times New Roman"/>
                <w:color w:val="000000"/>
                <w:sz w:val="22"/>
                <w:lang w:val="nl-NL" w:eastAsia="nl-NL"/>
              </w:rPr>
              <w:t>&lt;0.05</w:t>
            </w:r>
          </w:p>
        </w:tc>
      </w:tr>
    </w:tbl>
    <w:p w14:paraId="5E808720" w14:textId="77777777" w:rsidR="002955EF" w:rsidRPr="002955EF" w:rsidRDefault="002955EF" w:rsidP="00771F40">
      <w:pPr>
        <w:spacing w:line="26" w:lineRule="atLeast"/>
        <w:rPr>
          <w:rFonts w:eastAsia="Times New Roman" w:cs="Times New Roman"/>
          <w:b/>
          <w:bCs/>
          <w:color w:val="000000"/>
          <w:sz w:val="22"/>
        </w:rPr>
        <w:sectPr w:rsidR="002955EF" w:rsidRPr="002955EF" w:rsidSect="006079B0">
          <w:footerReference w:type="default" r:id="rId9"/>
          <w:pgSz w:w="15840" w:h="12240" w:orient="landscape"/>
          <w:pgMar w:top="1418" w:right="1440" w:bottom="1276" w:left="1440" w:header="708" w:footer="708" w:gutter="0"/>
          <w:cols w:space="708"/>
          <w:docGrid w:linePitch="360"/>
        </w:sect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697"/>
        <w:gridCol w:w="2520"/>
        <w:gridCol w:w="525"/>
        <w:gridCol w:w="908"/>
        <w:gridCol w:w="856"/>
        <w:gridCol w:w="813"/>
        <w:gridCol w:w="525"/>
        <w:gridCol w:w="856"/>
      </w:tblGrid>
      <w:tr w:rsidR="002955EF" w:rsidRPr="002955EF" w14:paraId="7F010C2B" w14:textId="77777777" w:rsidTr="002955EF">
        <w:trPr>
          <w:trHeight w:val="300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ABEA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lastRenderedPageBreak/>
              <w:t>Table S2.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T-test comparing individuals without and with an ADOS ASD classification on number of tubers</w:t>
            </w:r>
          </w:p>
        </w:tc>
      </w:tr>
      <w:tr w:rsidR="002955EF" w:rsidRPr="002955EF" w14:paraId="12396B4C" w14:textId="77777777" w:rsidTr="002955EF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CB77E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84FF0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ADOS classification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F8AFF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4262F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9D934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E6A98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C26BB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6A1C9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</w:p>
        </w:tc>
      </w:tr>
      <w:tr w:rsidR="002955EF" w:rsidRPr="002955EF" w14:paraId="638BE210" w14:textId="77777777" w:rsidTr="002955EF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D5FCD4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Total number of tubers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3007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non-spectrum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3C4F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6C47" w14:textId="57F8D81D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19</w:t>
            </w:r>
            <w:r w:rsidR="00AD7C0E">
              <w:rPr>
                <w:rFonts w:eastAsia="Times New Roman" w:cs="Times New Roman"/>
                <w:color w:val="000000"/>
                <w:sz w:val="22"/>
              </w:rPr>
              <w:t>.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C7DF" w14:textId="1562BB1C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97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1074F3" w14:textId="53820FF1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-3.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637E4B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F0F24B" w14:textId="6C976EC6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0.</w:t>
            </w:r>
            <w:r w:rsidR="002955EF"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001</w:t>
            </w:r>
          </w:p>
        </w:tc>
      </w:tr>
      <w:tr w:rsidR="002955EF" w:rsidRPr="002955EF" w14:paraId="2F1D3F99" w14:textId="77777777" w:rsidTr="002955E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6C7035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9666A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ASD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ABD16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4C0E5" w14:textId="5C46D513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36.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8EB1C" w14:textId="4E58F1C3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404373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68680B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6C62F5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2955EF" w:rsidRPr="002955EF" w14:paraId="5EE8BFD5" w14:textId="77777777" w:rsidTr="002955EF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AE52" w14:textId="2887A702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Frontal lobes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3C2E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non-spectrum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99FD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3A42" w14:textId="39395557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A40F" w14:textId="5030E02D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A221" w14:textId="14CDBAC7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-3.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04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74D2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9C45" w14:textId="51D708F8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0.</w:t>
            </w:r>
            <w:r w:rsidR="002955EF"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004</w:t>
            </w:r>
          </w:p>
        </w:tc>
      </w:tr>
      <w:tr w:rsidR="002955EF" w:rsidRPr="002955EF" w14:paraId="43D2097F" w14:textId="77777777" w:rsidTr="002955EF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43422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C973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ASD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3D76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94F0" w14:textId="254384A4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7017" w14:textId="3404FA08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1DEF9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3CE46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D28C7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2955EF" w:rsidRPr="002955EF" w14:paraId="50227EC5" w14:textId="77777777" w:rsidTr="002955EF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379C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Parietal lobes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39C8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non-spectrum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8CE4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DB80" w14:textId="7D4C96F5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7AB8" w14:textId="4FB4A392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A7AE" w14:textId="58131163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-3.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98F2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7AD9" w14:textId="56953529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0.</w:t>
            </w:r>
            <w:r w:rsidR="002955EF"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001</w:t>
            </w:r>
          </w:p>
        </w:tc>
      </w:tr>
      <w:tr w:rsidR="002955EF" w:rsidRPr="002955EF" w14:paraId="70CD2DED" w14:textId="77777777" w:rsidTr="002955EF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61E49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C4BE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ASD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67EB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735E" w14:textId="10FB05FE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7.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C48C" w14:textId="399B2D28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2222C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5E0CE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E0B1C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2955EF" w:rsidRPr="002955EF" w14:paraId="7EF4AF4A" w14:textId="77777777" w:rsidTr="002955EF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C793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Temporal lobes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0A39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non-spectrum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12E8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4531" w14:textId="758A8183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4CC1" w14:textId="7C9B1E89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6DCB" w14:textId="005B64B6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-2.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CAF4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D40C" w14:textId="1A2B8790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0.</w:t>
            </w:r>
            <w:r w:rsidR="002955EF"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019</w:t>
            </w:r>
          </w:p>
        </w:tc>
      </w:tr>
      <w:tr w:rsidR="002955EF" w:rsidRPr="002955EF" w14:paraId="3CFB3628" w14:textId="77777777" w:rsidTr="002955EF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5AF69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F67B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ASD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B463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FC6E" w14:textId="1D98CD89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BFDB" w14:textId="10D89C98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338BC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447A7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DDD2F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2955EF" w:rsidRPr="002955EF" w14:paraId="10634C4E" w14:textId="77777777" w:rsidTr="002955EF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6D75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Occipital lobes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DB92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non-spectrum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6779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7B53" w14:textId="17690E58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0E6D" w14:textId="287B4F52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1508" w14:textId="0480C8EB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-2.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BEE7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A35E" w14:textId="19D70ED5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0.</w:t>
            </w:r>
            <w:r w:rsidR="002955EF"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015</w:t>
            </w:r>
          </w:p>
        </w:tc>
      </w:tr>
      <w:tr w:rsidR="002955EF" w:rsidRPr="002955EF" w14:paraId="76455B09" w14:textId="77777777" w:rsidTr="002955EF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30941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CFF0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ASD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1568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3449" w14:textId="4B80D157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B7F2" w14:textId="36FDA2AC" w:rsidR="002955EF" w:rsidRPr="002955EF" w:rsidRDefault="00AD7C0E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2.</w:t>
            </w:r>
            <w:r w:rsidR="002955EF" w:rsidRPr="002955EF">
              <w:rPr>
                <w:rFonts w:eastAsia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DC08A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0511D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49D5A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2955EF" w:rsidRPr="002955EF" w14:paraId="058AE301" w14:textId="77777777" w:rsidTr="002955EF">
        <w:trPr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26433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Note: ADOS=Autism Diagnostic Observation Scale. ASD=autism spectrum disorder.</w:t>
            </w:r>
          </w:p>
        </w:tc>
      </w:tr>
    </w:tbl>
    <w:p w14:paraId="3556611C" w14:textId="77777777" w:rsidR="002955EF" w:rsidRDefault="002955EF" w:rsidP="00771F40">
      <w:pPr>
        <w:spacing w:line="26" w:lineRule="atLeast"/>
        <w:rPr>
          <w:rFonts w:eastAsia="Times New Roman" w:cs="Times New Roman"/>
          <w:b/>
          <w:bCs/>
          <w:color w:val="000000"/>
          <w:sz w:val="22"/>
        </w:rPr>
      </w:pPr>
    </w:p>
    <w:p w14:paraId="6D8299FB" w14:textId="77777777" w:rsidR="002955EF" w:rsidRPr="002955EF" w:rsidRDefault="002955EF" w:rsidP="00771F40">
      <w:pPr>
        <w:spacing w:line="26" w:lineRule="atLeast"/>
        <w:rPr>
          <w:rFonts w:eastAsia="Times New Roman" w:cs="Times New Roman"/>
          <w:b/>
          <w:bCs/>
          <w:color w:val="000000"/>
          <w:sz w:val="22"/>
        </w:rPr>
      </w:pPr>
    </w:p>
    <w:tbl>
      <w:tblPr>
        <w:tblW w:w="12320" w:type="dxa"/>
        <w:tblInd w:w="93" w:type="dxa"/>
        <w:tblLook w:val="04A0" w:firstRow="1" w:lastRow="0" w:firstColumn="1" w:lastColumn="0" w:noHBand="0" w:noVBand="1"/>
      </w:tblPr>
      <w:tblGrid>
        <w:gridCol w:w="4799"/>
        <w:gridCol w:w="668"/>
        <w:gridCol w:w="668"/>
        <w:gridCol w:w="668"/>
        <w:gridCol w:w="849"/>
        <w:gridCol w:w="849"/>
        <w:gridCol w:w="271"/>
        <w:gridCol w:w="668"/>
        <w:gridCol w:w="668"/>
        <w:gridCol w:w="668"/>
        <w:gridCol w:w="844"/>
        <w:gridCol w:w="844"/>
      </w:tblGrid>
      <w:tr w:rsidR="002955EF" w:rsidRPr="002955EF" w14:paraId="0D8EC928" w14:textId="77777777" w:rsidTr="002955EF">
        <w:trPr>
          <w:trHeight w:val="300"/>
        </w:trPr>
        <w:tc>
          <w:tcPr>
            <w:tcW w:w="1232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E7EAF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Table S3.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Logistic regression analyses: association ADOS classification (non-spectrum/ASD) and tuber count</w:t>
            </w:r>
          </w:p>
        </w:tc>
      </w:tr>
      <w:tr w:rsidR="002955EF" w:rsidRPr="002955EF" w14:paraId="23A25D71" w14:textId="77777777" w:rsidTr="002955EF">
        <w:trPr>
          <w:trHeight w:val="300"/>
        </w:trPr>
        <w:tc>
          <w:tcPr>
            <w:tcW w:w="4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C53E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6C0D4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Model I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4EAC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692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56E52A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Model I + IQ/DQ</w:t>
            </w:r>
          </w:p>
        </w:tc>
      </w:tr>
      <w:tr w:rsidR="002955EF" w:rsidRPr="002955EF" w14:paraId="5BCCDE34" w14:textId="77777777" w:rsidTr="002955EF">
        <w:trPr>
          <w:trHeight w:val="390"/>
        </w:trPr>
        <w:tc>
          <w:tcPr>
            <w:tcW w:w="4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78215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24CA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B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25F6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SE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1A45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OR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A2FB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4FD3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vertAlign w:val="subscript"/>
              </w:rPr>
              <w:t>corr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26EC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FA56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B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7D7A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SE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68B2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OR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310E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CF5D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vertAlign w:val="subscript"/>
              </w:rPr>
              <w:t>corr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perscript"/>
              </w:rPr>
              <w:t>a</w:t>
            </w:r>
          </w:p>
        </w:tc>
      </w:tr>
      <w:tr w:rsidR="002955EF" w:rsidRPr="002955EF" w14:paraId="473E1222" w14:textId="77777777" w:rsidTr="002955EF">
        <w:trPr>
          <w:trHeight w:val="300"/>
        </w:trPr>
        <w:tc>
          <w:tcPr>
            <w:tcW w:w="4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54C4D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Total number of tubers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D16E3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0.05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3F867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0.02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D5D82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1.05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9391D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0F529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07C1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83322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0.02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E65C9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0.02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39FF8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1.02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CBFAA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0.224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1BD0A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</w:t>
            </w:r>
          </w:p>
        </w:tc>
      </w:tr>
      <w:tr w:rsidR="002955EF" w:rsidRPr="002955EF" w14:paraId="1FAB104E" w14:textId="77777777" w:rsidTr="002955EF">
        <w:trPr>
          <w:trHeight w:val="300"/>
        </w:trPr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729A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Number of tubers frontal lobes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4607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4A58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D69B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1.08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BA78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0.008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7658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0.023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E543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0644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511E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D3D2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1.03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1D18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0.395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FA96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</w:tr>
      <w:tr w:rsidR="002955EF" w:rsidRPr="002955EF" w14:paraId="1829E38A" w14:textId="77777777" w:rsidTr="002955EF">
        <w:trPr>
          <w:trHeight w:val="300"/>
        </w:trPr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4294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Number of tubers parietal lobes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CAC2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47A5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821C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1.26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4350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0.005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376B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0.014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D82A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AA5D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62DD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9126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1.17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48FA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0.083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8780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0.247</w:t>
            </w:r>
          </w:p>
        </w:tc>
      </w:tr>
      <w:tr w:rsidR="002955EF" w:rsidRPr="002955EF" w14:paraId="3A23437A" w14:textId="77777777" w:rsidTr="002955EF">
        <w:trPr>
          <w:trHeight w:val="300"/>
        </w:trPr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D4CB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Number of tubers temporal lobes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1C71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EF14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DA86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1.24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1954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0.026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6C67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0.077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90CD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B2BC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9ADC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A51E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1.07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3668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0.536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0AB3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</w:tr>
      <w:tr w:rsidR="002955EF" w:rsidRPr="002955EF" w14:paraId="5C810AF1" w14:textId="77777777" w:rsidTr="002955EF">
        <w:trPr>
          <w:trHeight w:val="300"/>
        </w:trPr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7FFA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Number of tubers occipital lobes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7FCC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9732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03B8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1.35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B0A5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0.023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6BA7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0.068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CAF8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7C1D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2D4B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5809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1.19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172D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0.187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0540" w14:textId="77777777" w:rsidR="002955EF" w:rsidRPr="002955EF" w:rsidRDefault="002955EF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0.559</w:t>
            </w:r>
          </w:p>
        </w:tc>
      </w:tr>
      <w:tr w:rsidR="002955EF" w:rsidRPr="002955EF" w14:paraId="1CD51369" w14:textId="77777777" w:rsidTr="002955EF">
        <w:trPr>
          <w:trHeight w:val="690"/>
        </w:trPr>
        <w:tc>
          <w:tcPr>
            <w:tcW w:w="1232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D9D36" w14:textId="77777777" w:rsidR="002955EF" w:rsidRPr="002955EF" w:rsidRDefault="002955EF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i/>
                <w:iCs/>
                <w:color w:val="000000"/>
                <w:sz w:val="22"/>
              </w:rPr>
              <w:t>Note: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n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bscript"/>
              </w:rPr>
              <w:t>tot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>=52, n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bscript"/>
              </w:rPr>
              <w:t>ASD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>=25, n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bscript"/>
              </w:rPr>
              <w:t>non-spectrum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=27. ADOS=Autism Diagnostic Observation Scale. ASD=autism spectrum disorder. 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perscript"/>
              </w:rPr>
              <w:t>a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>Multiple testing correction (2.98 effective tests) applied.</w:t>
            </w:r>
          </w:p>
        </w:tc>
      </w:tr>
    </w:tbl>
    <w:p w14:paraId="03CCB929" w14:textId="77777777" w:rsidR="002955EF" w:rsidRPr="002955EF" w:rsidRDefault="002955EF" w:rsidP="00771F40">
      <w:pPr>
        <w:spacing w:line="26" w:lineRule="atLeast"/>
        <w:rPr>
          <w:rFonts w:eastAsia="Times New Roman" w:cs="Times New Roman"/>
          <w:b/>
          <w:bCs/>
          <w:color w:val="000000"/>
          <w:sz w:val="22"/>
        </w:rPr>
      </w:pPr>
    </w:p>
    <w:p w14:paraId="5FE807E6" w14:textId="77777777" w:rsidR="002955EF" w:rsidRPr="002955EF" w:rsidRDefault="002955EF" w:rsidP="00771F40">
      <w:pPr>
        <w:spacing w:line="26" w:lineRule="atLeast"/>
        <w:rPr>
          <w:rFonts w:eastAsia="Times New Roman" w:cs="Times New Roman"/>
          <w:b/>
          <w:bCs/>
          <w:color w:val="000000"/>
          <w:sz w:val="22"/>
        </w:rPr>
        <w:sectPr w:rsidR="002955EF" w:rsidRPr="002955EF" w:rsidSect="006079B0">
          <w:pgSz w:w="15840" w:h="12240" w:orient="landscape"/>
          <w:pgMar w:top="1418" w:right="1440" w:bottom="1276" w:left="1440" w:header="708" w:footer="708" w:gutter="0"/>
          <w:cols w:space="708"/>
          <w:docGrid w:linePitch="360"/>
        </w:sectPr>
      </w:pPr>
    </w:p>
    <w:tbl>
      <w:tblPr>
        <w:tblW w:w="13121" w:type="dxa"/>
        <w:tblInd w:w="93" w:type="dxa"/>
        <w:tblLook w:val="04A0" w:firstRow="1" w:lastRow="0" w:firstColumn="1" w:lastColumn="0" w:noHBand="0" w:noVBand="1"/>
      </w:tblPr>
      <w:tblGrid>
        <w:gridCol w:w="271"/>
        <w:gridCol w:w="2040"/>
        <w:gridCol w:w="776"/>
        <w:gridCol w:w="1424"/>
        <w:gridCol w:w="776"/>
        <w:gridCol w:w="772"/>
        <w:gridCol w:w="767"/>
        <w:gridCol w:w="936"/>
        <w:gridCol w:w="271"/>
        <w:gridCol w:w="776"/>
        <w:gridCol w:w="1424"/>
        <w:gridCol w:w="776"/>
        <w:gridCol w:w="772"/>
        <w:gridCol w:w="772"/>
        <w:gridCol w:w="880"/>
      </w:tblGrid>
      <w:tr w:rsidR="005B63C1" w:rsidRPr="002955EF" w14:paraId="1ED78900" w14:textId="77777777" w:rsidTr="005B63C1">
        <w:trPr>
          <w:divId w:val="1865485214"/>
          <w:trHeight w:val="300"/>
        </w:trPr>
        <w:tc>
          <w:tcPr>
            <w:tcW w:w="1224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4E0F9" w14:textId="6A596392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lastRenderedPageBreak/>
              <w:t>Table S</w:t>
            </w:r>
            <w:r w:rsid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4</w:t>
            </w: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.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Association ADOS total calibrated severity score and cystic/calcified tuber count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8009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sz w:val="22"/>
              </w:rPr>
            </w:pPr>
          </w:p>
        </w:tc>
      </w:tr>
      <w:tr w:rsidR="005B63C1" w:rsidRPr="002955EF" w14:paraId="1A686F2D" w14:textId="77777777" w:rsidTr="005B63C1">
        <w:trPr>
          <w:divId w:val="1865485214"/>
          <w:trHeight w:val="300"/>
        </w:trPr>
        <w:tc>
          <w:tcPr>
            <w:tcW w:w="11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AF938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634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4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D893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Model I</w:t>
            </w: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FF2F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4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E748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Model I + IQ/DQ</w:t>
            </w:r>
          </w:p>
        </w:tc>
      </w:tr>
      <w:tr w:rsidR="005B63C1" w:rsidRPr="002955EF" w14:paraId="4C4A4BAA" w14:textId="77777777" w:rsidTr="005B63C1">
        <w:trPr>
          <w:divId w:val="1865485214"/>
          <w:trHeight w:val="375"/>
        </w:trPr>
        <w:tc>
          <w:tcPr>
            <w:tcW w:w="11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7DE3EB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D8EA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6862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B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5EFD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95% CI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0061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6968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930F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vertAlign w:val="subscript"/>
              </w:rPr>
              <w:t>corr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7C2C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R</w:t>
            </w: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  <w:vertAlign w:val="superscript"/>
              </w:rPr>
              <w:t>2</w:t>
            </w: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  <w:vertAlign w:val="subscript"/>
              </w:rPr>
              <w:t>adj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1B38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6310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B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297E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95% CI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B518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2F67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51D7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vertAlign w:val="subscript"/>
              </w:rPr>
              <w:t>corr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79AC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R</w:t>
            </w: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  <w:vertAlign w:val="superscript"/>
              </w:rPr>
              <w:t>2</w:t>
            </w: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  <w:vertAlign w:val="subscript"/>
              </w:rPr>
              <w:t>adj</w:t>
            </w:r>
          </w:p>
        </w:tc>
      </w:tr>
      <w:tr w:rsidR="005B63C1" w:rsidRPr="002955EF" w14:paraId="408E7A16" w14:textId="77777777" w:rsidTr="005B63C1">
        <w:trPr>
          <w:divId w:val="1865485214"/>
          <w:trHeight w:val="300"/>
        </w:trPr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A494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Cystic tubers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AA3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E1C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D14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752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C23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CE4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8893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85E0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ADD5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B684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BE1F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9158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BB07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</w:tr>
      <w:tr w:rsidR="005B63C1" w:rsidRPr="002955EF" w14:paraId="38EBDEF5" w14:textId="77777777" w:rsidTr="005B63C1">
        <w:trPr>
          <w:divId w:val="1865485214"/>
          <w:trHeight w:val="300"/>
        </w:trPr>
        <w:tc>
          <w:tcPr>
            <w:tcW w:w="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E6D31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FCA6A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Total number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527A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0.10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E7DF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-0.09;0.30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3603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E347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0.281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0361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8D1C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0.004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6217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0E42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E415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-0.16;0.16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D091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2551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0.994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7A48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BAD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0.332</w:t>
            </w:r>
          </w:p>
        </w:tc>
      </w:tr>
      <w:tr w:rsidR="005B63C1" w:rsidRPr="002955EF" w14:paraId="50640FE8" w14:textId="77777777" w:rsidTr="005B63C1">
        <w:trPr>
          <w:divId w:val="1865485214"/>
          <w:trHeight w:val="300"/>
        </w:trPr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4095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7D54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Frontal lobes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DA4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C82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-0.14;0.53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5B0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54D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0.257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776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0.874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252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0.006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33F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31F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129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-0.31;0.27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FAF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693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0.897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453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2D9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0.333</w:t>
            </w:r>
          </w:p>
        </w:tc>
      </w:tr>
      <w:tr w:rsidR="005B63C1" w:rsidRPr="002955EF" w14:paraId="2B41D23F" w14:textId="77777777" w:rsidTr="005B63C1">
        <w:trPr>
          <w:divId w:val="1865485214"/>
          <w:trHeight w:val="300"/>
        </w:trPr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1744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5954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Parietal lobes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CC3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79D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-0.31;0.96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BE4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010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0.308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70F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89B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0.001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2C3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01B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904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-0.50;0.57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0D3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DDA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0.894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63D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472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0.333</w:t>
            </w:r>
          </w:p>
        </w:tc>
      </w:tr>
      <w:tr w:rsidR="005B63C1" w:rsidRPr="002955EF" w14:paraId="12449274" w14:textId="77777777" w:rsidTr="005B63C1">
        <w:trPr>
          <w:divId w:val="1865485214"/>
          <w:trHeight w:val="300"/>
        </w:trPr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8E23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809F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Temporal lobes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3E8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E17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-0.50;1.03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67F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A75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0.492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FC8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68F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-0.010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005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F0F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10A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-0.50;0.75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903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C49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0.671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7AF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93D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0.335</w:t>
            </w:r>
          </w:p>
        </w:tc>
      </w:tr>
      <w:tr w:rsidR="005B63C1" w:rsidRPr="002955EF" w14:paraId="32FF1AE2" w14:textId="77777777" w:rsidTr="005B63C1">
        <w:trPr>
          <w:divId w:val="1865485214"/>
          <w:trHeight w:val="300"/>
        </w:trPr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27B5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341A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Occipital lobes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B21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-0.75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1F9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-3.08;1.58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8C8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7C2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0.519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8F5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7B1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-0.011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E8F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D82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-0.95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C94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-2.83;0.93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8D7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746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93E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65D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0.346</w:t>
            </w:r>
          </w:p>
        </w:tc>
      </w:tr>
      <w:tr w:rsidR="005B63C1" w:rsidRPr="002955EF" w14:paraId="08D24325" w14:textId="77777777" w:rsidTr="005B63C1">
        <w:trPr>
          <w:divId w:val="1865485214"/>
          <w:trHeight w:val="300"/>
        </w:trPr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711A9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Calcified tubers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D7E2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C638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2D39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CEFE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C176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BBEB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3917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81EC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219C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2C9F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A11A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4B54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B045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</w:tr>
      <w:tr w:rsidR="005B63C1" w:rsidRPr="002955EF" w14:paraId="3DB32007" w14:textId="77777777" w:rsidTr="005B63C1">
        <w:trPr>
          <w:divId w:val="1865485214"/>
          <w:trHeight w:val="300"/>
        </w:trPr>
        <w:tc>
          <w:tcPr>
            <w:tcW w:w="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68523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E4703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Total number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719E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0.10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893C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-0.20;0.39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9CDE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0.09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CC88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0.523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5799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6AFE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-0.012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4282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F316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6C41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0.05;0.52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C618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5FEA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68C7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304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0.403</w:t>
            </w:r>
          </w:p>
        </w:tc>
      </w:tr>
      <w:tr w:rsidR="005B63C1" w:rsidRPr="002955EF" w14:paraId="6641BCCE" w14:textId="77777777" w:rsidTr="005B63C1">
        <w:trPr>
          <w:divId w:val="1865485214"/>
          <w:trHeight w:val="300"/>
        </w:trPr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9465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B718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Frontal lobes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C36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016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-0.57;0.57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C4B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353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24B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C21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-0.020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D44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7F6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0.40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732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-0.07;0.87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8BD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B90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406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0.269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506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0.370</w:t>
            </w:r>
          </w:p>
        </w:tc>
      </w:tr>
      <w:tr w:rsidR="005B63C1" w:rsidRPr="002955EF" w14:paraId="0343C944" w14:textId="77777777" w:rsidTr="005B63C1">
        <w:trPr>
          <w:divId w:val="1865485214"/>
          <w:trHeight w:val="300"/>
        </w:trPr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2652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D875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Parietal lobes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AA9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3D0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-0.76;1.25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EFE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AA9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0.628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40B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835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-0.015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F4B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660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0.78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E7F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-0.02;1.59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FAB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1DF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0.057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8FD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997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0.380</w:t>
            </w:r>
          </w:p>
        </w:tc>
      </w:tr>
      <w:tr w:rsidR="005B63C1" w:rsidRPr="002955EF" w14:paraId="06B044E7" w14:textId="77777777" w:rsidTr="005B63C1">
        <w:trPr>
          <w:divId w:val="1865485214"/>
          <w:trHeight w:val="300"/>
        </w:trPr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EC2D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5636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Temporal lobes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3AA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-0.62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B9E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-3.07;1.83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D27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3F1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0.612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7A3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C16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-0.015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91C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B26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1.04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7EC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-1.03;3.10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4BD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761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E57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0.909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EEA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0.346</w:t>
            </w:r>
          </w:p>
        </w:tc>
      </w:tr>
      <w:tr w:rsidR="005B63C1" w:rsidRPr="002955EF" w14:paraId="121177E7" w14:textId="77777777" w:rsidTr="005B63C1">
        <w:trPr>
          <w:divId w:val="1865485214"/>
          <w:trHeight w:val="300"/>
        </w:trPr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094B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3EA4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Occipital lobes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DC7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1.39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891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0.23;2.55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185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B6A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0.020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A72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0.057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E9B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0.086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0E6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77B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1.41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749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0.51;2.32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4E7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4ED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8FB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DBE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0.445</w:t>
            </w:r>
          </w:p>
        </w:tc>
      </w:tr>
      <w:tr w:rsidR="005B63C1" w:rsidRPr="002955EF" w14:paraId="5F42AC18" w14:textId="77777777" w:rsidTr="005B63C1">
        <w:trPr>
          <w:divId w:val="1865485214"/>
          <w:trHeight w:val="720"/>
        </w:trPr>
        <w:tc>
          <w:tcPr>
            <w:tcW w:w="1312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18EDE" w14:textId="1BE5C02F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i/>
                <w:iCs/>
                <w:color w:val="000000"/>
                <w:sz w:val="22"/>
              </w:rPr>
              <w:t>Note: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n=52. ADOS=Autism Diagnostic Observation Scale, IQ=intelligence quotient, DQ=developmental quotient. R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perscript"/>
              </w:rPr>
              <w:t>2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bscript"/>
              </w:rPr>
              <w:t>adj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=Adjusted R squared model. 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perscript"/>
              </w:rPr>
              <w:t>a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Multiple testing </w:t>
            </w:r>
            <w:r w:rsidRPr="002955EF">
              <w:rPr>
                <w:rFonts w:eastAsia="Times New Roman" w:cs="Times New Roman"/>
                <w:sz w:val="22"/>
              </w:rPr>
              <w:t>correction (3.40 effective tests for cystic tuber</w:t>
            </w:r>
            <w:r w:rsidR="000F3D74" w:rsidRPr="002955EF">
              <w:rPr>
                <w:rFonts w:eastAsia="Times New Roman" w:cs="Times New Roman"/>
                <w:sz w:val="22"/>
              </w:rPr>
              <w:t xml:space="preserve"> analyses</w:t>
            </w:r>
            <w:r w:rsidRPr="002955EF">
              <w:rPr>
                <w:rFonts w:eastAsia="Times New Roman" w:cs="Times New Roman"/>
                <w:sz w:val="22"/>
              </w:rPr>
              <w:t>, and 2.86 effe</w:t>
            </w:r>
            <w:r w:rsidR="000F3D74" w:rsidRPr="002955EF">
              <w:rPr>
                <w:rFonts w:eastAsia="Times New Roman" w:cs="Times New Roman"/>
                <w:sz w:val="22"/>
              </w:rPr>
              <w:t>ctive tests for calcified tuber analyses</w:t>
            </w:r>
            <w:r w:rsidRPr="002955EF">
              <w:rPr>
                <w:rFonts w:eastAsia="Times New Roman" w:cs="Times New Roman"/>
                <w:sz w:val="22"/>
              </w:rPr>
              <w:t>)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applied. </w:t>
            </w:r>
          </w:p>
        </w:tc>
      </w:tr>
    </w:tbl>
    <w:p w14:paraId="5C6485E2" w14:textId="77777777" w:rsidR="005B63C1" w:rsidRPr="002955EF" w:rsidRDefault="005B63C1" w:rsidP="00771F40">
      <w:pPr>
        <w:pStyle w:val="Normaalweb"/>
        <w:spacing w:line="26" w:lineRule="atLeast"/>
        <w:divId w:val="1865485214"/>
        <w:rPr>
          <w:sz w:val="22"/>
          <w:szCs w:val="22"/>
        </w:rPr>
        <w:sectPr w:rsidR="005B63C1" w:rsidRPr="002955EF" w:rsidSect="0083508F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313" w:type="pct"/>
        <w:tblLook w:val="04A0" w:firstRow="1" w:lastRow="0" w:firstColumn="1" w:lastColumn="0" w:noHBand="0" w:noVBand="1"/>
      </w:tblPr>
      <w:tblGrid>
        <w:gridCol w:w="280"/>
        <w:gridCol w:w="1592"/>
        <w:gridCol w:w="1819"/>
        <w:gridCol w:w="1172"/>
        <w:gridCol w:w="1265"/>
        <w:gridCol w:w="731"/>
        <w:gridCol w:w="722"/>
        <w:gridCol w:w="716"/>
        <w:gridCol w:w="840"/>
        <w:gridCol w:w="271"/>
        <w:gridCol w:w="730"/>
        <w:gridCol w:w="1176"/>
        <w:gridCol w:w="730"/>
        <w:gridCol w:w="711"/>
        <w:gridCol w:w="711"/>
        <w:gridCol w:w="711"/>
      </w:tblGrid>
      <w:tr w:rsidR="005B63C1" w:rsidRPr="002955EF" w14:paraId="42EE1AD3" w14:textId="77777777" w:rsidTr="005B63C1">
        <w:trPr>
          <w:divId w:val="1865485214"/>
          <w:trHeight w:val="300"/>
        </w:trPr>
        <w:tc>
          <w:tcPr>
            <w:tcW w:w="300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1520" w14:textId="024DBBB3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lastRenderedPageBreak/>
              <w:t>Table S</w:t>
            </w:r>
            <w:r w:rsid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5</w:t>
            </w: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.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Association ADOS subdomain calibrated severity scores and cystic/calcified tuber count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28A4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89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0860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5B63C1" w:rsidRPr="002955EF" w14:paraId="4B387F91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E339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E1FD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9069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82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6DC6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Model I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D6C6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8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939B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Model I + IQ/DQ</w:t>
            </w:r>
          </w:p>
        </w:tc>
      </w:tr>
      <w:tr w:rsidR="005B63C1" w:rsidRPr="002955EF" w14:paraId="120E8E65" w14:textId="77777777" w:rsidTr="005B63C1">
        <w:trPr>
          <w:divId w:val="1865485214"/>
          <w:trHeight w:val="375"/>
        </w:trPr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2C633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A7B48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82A16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358E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721C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95% CI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803E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β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9526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B5C2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vertAlign w:val="subscript"/>
              </w:rPr>
              <w:t>corr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B8D2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R</w:t>
            </w: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  <w:vertAlign w:val="superscript"/>
              </w:rPr>
              <w:t>2</w:t>
            </w: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  <w:vertAlign w:val="subscript"/>
              </w:rPr>
              <w:t>adj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0C8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189C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B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EB4E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95% CI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F3BE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β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96D3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003F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  <w:r w:rsidRPr="002955E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vertAlign w:val="subscript"/>
              </w:rPr>
              <w:t>corr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5EA6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R</w:t>
            </w: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  <w:vertAlign w:val="superscript"/>
              </w:rPr>
              <w:t>2</w:t>
            </w: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  <w:vertAlign w:val="subscript"/>
              </w:rPr>
              <w:t>adj</w:t>
            </w:r>
          </w:p>
        </w:tc>
      </w:tr>
      <w:tr w:rsidR="005B63C1" w:rsidRPr="002955EF" w14:paraId="1C740F47" w14:textId="77777777" w:rsidTr="005B63C1">
        <w:trPr>
          <w:divId w:val="1865485214"/>
          <w:trHeight w:val="300"/>
        </w:trPr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80C6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Cystic tubers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FBBA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F99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183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454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8C1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F2E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13C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EDD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546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162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10D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E76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830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6B8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5B63C1" w:rsidRPr="002955EF" w14:paraId="4E05BB2D" w14:textId="77777777" w:rsidTr="005B63C1">
        <w:trPr>
          <w:divId w:val="1865485214"/>
          <w:trHeight w:val="300"/>
        </w:trPr>
        <w:tc>
          <w:tcPr>
            <w:tcW w:w="9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7AE159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23E2E8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Total number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B461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SA domain CSS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956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51A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-0.10;0.27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621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088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0.354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1C6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AB8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-0.002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12C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D60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B40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-0.17;0.16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DA3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6AF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0.965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7BE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C4D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0.255</w:t>
            </w:r>
          </w:p>
        </w:tc>
      </w:tr>
      <w:tr w:rsidR="005B63C1" w:rsidRPr="002955EF" w14:paraId="5F233E4D" w14:textId="77777777" w:rsidTr="005B63C1">
        <w:trPr>
          <w:divId w:val="1865485214"/>
          <w:trHeight w:val="300"/>
        </w:trPr>
        <w:tc>
          <w:tcPr>
            <w:tcW w:w="9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EA9619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8D145F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371CD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RRB domain CSS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1B7E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8675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0.01;0.40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05ED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29AB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0.043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75FE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7554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0.061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19E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2551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8265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-0.07;0.30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35AD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049A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0.207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6BFB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5E23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0.263</w:t>
            </w:r>
          </w:p>
        </w:tc>
      </w:tr>
      <w:tr w:rsidR="005B63C1" w:rsidRPr="002955EF" w14:paraId="03E84C94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FB45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641B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Frontal lobes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11B7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SA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4BE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E67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-0.15;0.50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26C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DDD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0.275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79B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0.935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E88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0.004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5F8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DD5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32E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-0.30;0.29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17F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2EF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0.993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1B4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CF8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0.255</w:t>
            </w:r>
          </w:p>
        </w:tc>
      </w:tr>
      <w:tr w:rsidR="005B63C1" w:rsidRPr="002955EF" w14:paraId="0CBD8D92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6C9D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961E7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D4D4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RRB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A7C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34B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-0.05;0.66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669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2F4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0.091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E6D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0.309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D90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0.037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360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FC9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25D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-0.21;0.45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507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E6C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0.463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3C9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B1A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0.247</w:t>
            </w:r>
          </w:p>
        </w:tc>
      </w:tr>
      <w:tr w:rsidR="005B63C1" w:rsidRPr="002955EF" w14:paraId="4D4D0556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C01A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9827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Parietal lobes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DE3F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SA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D4B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D19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-0.26;0.96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44C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8BB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0.252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04F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0.857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D87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0.007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36E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EDB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D06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-0.43;0.65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F51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20C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0.693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B58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C9F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0.257</w:t>
            </w:r>
          </w:p>
        </w:tc>
      </w:tr>
      <w:tr w:rsidR="005B63C1" w:rsidRPr="002955EF" w14:paraId="3BFB2803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90B5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628C7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1688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RRB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611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0.51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32D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-0.15;1.18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F01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877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0.128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AE8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0.435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6A2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0.027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3BD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AEB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E69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-0.34;0.86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301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3C3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0.393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F8C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9CD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0.250</w:t>
            </w:r>
          </w:p>
        </w:tc>
      </w:tr>
      <w:tr w:rsidR="005B63C1" w:rsidRPr="002955EF" w14:paraId="17F42AD6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E15E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AAAA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Temporal lobes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1B97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SA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55E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8E4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-0.74;0.74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3FE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ACF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0.990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A20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D0D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-0.020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EB0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EE4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AEC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-75;0.52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B66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4F8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0.709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A36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3FE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0.257</w:t>
            </w:r>
          </w:p>
        </w:tc>
      </w:tr>
      <w:tr w:rsidR="005B63C1" w:rsidRPr="002955EF" w14:paraId="7C7DE474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0F04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8B392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9479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RRB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B4C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0.85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39C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0.07;1.63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F21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CC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0.033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4D0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0.112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E99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0.069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2C7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917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0.73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A67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0.06;1.41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29B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7A0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0.034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AC7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0.116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70F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0.306</w:t>
            </w:r>
          </w:p>
        </w:tc>
      </w:tr>
      <w:tr w:rsidR="005B63C1" w:rsidRPr="002955EF" w14:paraId="00A629D9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2F9B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0248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Occipital lobes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6E1C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SA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D58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-0.54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8B9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-2.79;1.72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A52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853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0.635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7A6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939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-0.015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180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F75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-0.71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13E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-2.63;1.22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824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B2F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0.464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A1C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AA5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0.263</w:t>
            </w:r>
          </w:p>
        </w:tc>
      </w:tr>
      <w:tr w:rsidR="005B63C1" w:rsidRPr="002955EF" w14:paraId="623D8E70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1392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B822F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289D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RRB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F0F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0.64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1D1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-1.84;3.12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70F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9DD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0.608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696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464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-0.015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D6C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55B7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0.46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32B7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-1.69;2.61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74D7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3DB3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0.670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ED3E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3505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0.242</w:t>
            </w:r>
          </w:p>
        </w:tc>
      </w:tr>
      <w:tr w:rsidR="005B63C1" w:rsidRPr="002955EF" w14:paraId="0E3089BB" w14:textId="77777777" w:rsidTr="005B63C1">
        <w:trPr>
          <w:divId w:val="1865485214"/>
          <w:trHeight w:val="300"/>
        </w:trPr>
        <w:tc>
          <w:tcPr>
            <w:tcW w:w="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E5C6A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color w:val="000000"/>
                <w:sz w:val="22"/>
              </w:rPr>
              <w:t>Calcified tubers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C46C4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3BB9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FBF3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8298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EEE5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B9EC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74A8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F2A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5B5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EED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B13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D33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793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0E3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5B63C1" w:rsidRPr="002955EF" w14:paraId="15C52794" w14:textId="77777777" w:rsidTr="005B63C1">
        <w:trPr>
          <w:divId w:val="1865485214"/>
          <w:trHeight w:val="300"/>
        </w:trPr>
        <w:tc>
          <w:tcPr>
            <w:tcW w:w="9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207E2E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3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95B435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Total number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14B7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SA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AAE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A53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-0.23;0.35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9FB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476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0.691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2F2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EB3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-0.017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AD7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A9A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6C0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-0.03;0.47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018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1A2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0.084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B43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735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0.299</w:t>
            </w:r>
          </w:p>
        </w:tc>
      </w:tr>
      <w:tr w:rsidR="005B63C1" w:rsidRPr="002955EF" w14:paraId="11E02BCC" w14:textId="77777777" w:rsidTr="005B63C1">
        <w:trPr>
          <w:divId w:val="1865485214"/>
          <w:trHeight w:val="300"/>
        </w:trPr>
        <w:tc>
          <w:tcPr>
            <w:tcW w:w="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8C111D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794FCA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6D272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RRB domain CSS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445F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DEE4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-0.14;0.49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BCF5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D645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0.271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F387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7205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0.005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E9B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32D8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7882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0.09;0.62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E819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ED77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0.010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C1CD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B113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0.336</w:t>
            </w:r>
          </w:p>
        </w:tc>
      </w:tr>
      <w:tr w:rsidR="005B63C1" w:rsidRPr="002955EF" w14:paraId="5BC8F876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E927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7847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Frontal lobes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FFFB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SA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FEE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98A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-0.56;0.54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AD2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0FC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0.960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383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21B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-0.020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AA0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3B1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A5F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-0.16;0.81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9D5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FDA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0.180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C55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0.515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7F3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0.282</w:t>
            </w:r>
          </w:p>
        </w:tc>
      </w:tr>
      <w:tr w:rsidR="005B63C1" w:rsidRPr="002955EF" w14:paraId="3A66CBA3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B4A3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EAF06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62E6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RRB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1D2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FD9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-0.46;0.75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777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2D1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0.633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0C5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6EC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-0.015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BE9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ECC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0.53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BDB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-0.00;1.06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5E5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C8B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0.051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9BD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0.146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BFD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0.296</w:t>
            </w:r>
          </w:p>
        </w:tc>
      </w:tr>
      <w:tr w:rsidR="005B63C1" w:rsidRPr="002955EF" w14:paraId="78730C98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03F5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9C61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Parietal lobes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0EEE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SA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843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53C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-0.81;1.13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869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FB4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0.745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14C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20C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-0.018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A61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A49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0.62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CFD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-0.22;1.45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06E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DAC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0.143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3FD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0.409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C14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0.287</w:t>
            </w:r>
          </w:p>
        </w:tc>
      </w:tr>
      <w:tr w:rsidR="005B63C1" w:rsidRPr="002955EF" w14:paraId="2D940441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25D1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2B3D8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351E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RRB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9CF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0.48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53C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-0.58;1.54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949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5D0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0.366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09D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51F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-0.003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E25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289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0.99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85A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0.09;1.90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D64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1D8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0.033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FB8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0.094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B10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0.307</w:t>
            </w:r>
          </w:p>
        </w:tc>
      </w:tr>
      <w:tr w:rsidR="005B63C1" w:rsidRPr="002955EF" w14:paraId="2AA0B9AD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F99F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1197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Temporal lobes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BCF9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SA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849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-0.81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1A9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-3.17;1.54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8BB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-0.10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A1A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0.491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901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84B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-0.010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8A8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9CD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0.58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7DC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-1.54;2.70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7F04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7E2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0.583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86A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870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0.259</w:t>
            </w:r>
          </w:p>
        </w:tc>
      </w:tr>
      <w:tr w:rsidR="005B63C1" w:rsidRPr="002955EF" w14:paraId="237569ED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DE6D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4FA1D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0C05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RRB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DB5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0.97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0D1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-1.62;3.57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462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50B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0.455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2A5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056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-0.009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0F6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142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2.65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F01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0.41;4.89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8CC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C559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0.021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C85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0.060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7A3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0.318</w:t>
            </w:r>
          </w:p>
        </w:tc>
      </w:tr>
      <w:tr w:rsidR="005B63C1" w:rsidRPr="002955EF" w14:paraId="6EDEA69F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74EC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2B7B0C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Occipital lobes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31C3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SA domain CSS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B45F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0.99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72A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 xml:space="preserve"> -0.16;2.13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8DB0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74C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0.089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AA7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0.255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C12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0.038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66F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CB2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69B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0.05;1.98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31D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3DA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0.041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181E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0.117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18A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0.316</w:t>
            </w:r>
          </w:p>
        </w:tc>
      </w:tr>
      <w:tr w:rsidR="005B63C1" w:rsidRPr="002955EF" w14:paraId="7635B3CF" w14:textId="77777777" w:rsidTr="005B63C1">
        <w:trPr>
          <w:divId w:val="1865485214"/>
          <w:trHeight w:val="30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12AD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F86CDC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110E" w14:textId="77777777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color w:val="000000"/>
                <w:sz w:val="22"/>
              </w:rPr>
              <w:t>RRB domain CSS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C3DD3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1.29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C852B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0.04;2.54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DA155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30422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0.043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2666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0.123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FD717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0.061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B3406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7732A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1.31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A082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0.25;2.37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8843C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0.29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5BC21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0.016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EF8A8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55EF">
              <w:rPr>
                <w:rFonts w:eastAsia="Times New Roman" w:cs="Times New Roman"/>
                <w:b/>
                <w:bCs/>
                <w:sz w:val="22"/>
              </w:rPr>
              <w:t>0.046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6277D" w14:textId="77777777" w:rsidR="005B63C1" w:rsidRPr="002955EF" w:rsidRDefault="005B63C1" w:rsidP="00771F40">
            <w:pPr>
              <w:spacing w:line="26" w:lineRule="atLeast"/>
              <w:jc w:val="center"/>
              <w:rPr>
                <w:rFonts w:eastAsia="Times New Roman" w:cs="Times New Roman"/>
                <w:sz w:val="22"/>
              </w:rPr>
            </w:pPr>
            <w:r w:rsidRPr="002955EF">
              <w:rPr>
                <w:rFonts w:eastAsia="Times New Roman" w:cs="Times New Roman"/>
                <w:sz w:val="22"/>
              </w:rPr>
              <w:t>0.324</w:t>
            </w:r>
          </w:p>
        </w:tc>
      </w:tr>
      <w:tr w:rsidR="005B63C1" w:rsidRPr="002955EF" w14:paraId="030F1547" w14:textId="77777777" w:rsidTr="005B63C1">
        <w:trPr>
          <w:divId w:val="1865485214"/>
          <w:trHeight w:val="1035"/>
        </w:trPr>
        <w:tc>
          <w:tcPr>
            <w:tcW w:w="5000" w:type="pct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FFE65" w14:textId="1F45358B" w:rsidR="005B63C1" w:rsidRPr="002955EF" w:rsidRDefault="005B63C1" w:rsidP="00771F40">
            <w:pPr>
              <w:spacing w:line="26" w:lineRule="atLeast"/>
              <w:rPr>
                <w:rFonts w:eastAsia="Times New Roman" w:cs="Times New Roman"/>
                <w:color w:val="000000"/>
                <w:sz w:val="22"/>
              </w:rPr>
            </w:pPr>
            <w:r w:rsidRPr="002955EF">
              <w:rPr>
                <w:rFonts w:eastAsia="Times New Roman" w:cs="Times New Roman"/>
                <w:i/>
                <w:iCs/>
                <w:color w:val="000000"/>
                <w:sz w:val="22"/>
              </w:rPr>
              <w:t>Note: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 n=52. ADOS=Autism Diagnostic Observation Scale, CSS=calibrated severity score, SA=Social Affect, RRB=Restricted and Repetitive Behaviors, IQ=intelligence quotient, DQ=developmental quotient. R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perscript"/>
              </w:rPr>
              <w:t>2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bscript"/>
              </w:rPr>
              <w:t>adj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 xml:space="preserve">=Adjusted R squared model. </w:t>
            </w:r>
            <w:r w:rsidRPr="002955EF">
              <w:rPr>
                <w:rFonts w:eastAsia="Times New Roman" w:cs="Times New Roman"/>
                <w:color w:val="000000"/>
                <w:sz w:val="22"/>
                <w:vertAlign w:val="superscript"/>
              </w:rPr>
              <w:t>a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>Multiple testing correction (3.40 e</w:t>
            </w:r>
            <w:r w:rsidR="001F6AAD" w:rsidRPr="002955EF">
              <w:rPr>
                <w:rFonts w:eastAsia="Times New Roman" w:cs="Times New Roman"/>
                <w:color w:val="000000"/>
                <w:sz w:val="22"/>
              </w:rPr>
              <w:t>ffective tests for cystic tuber analyses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>, and 2.86 effe</w:t>
            </w:r>
            <w:r w:rsidR="001F6AAD" w:rsidRPr="002955EF">
              <w:rPr>
                <w:rFonts w:eastAsia="Times New Roman" w:cs="Times New Roman"/>
                <w:color w:val="000000"/>
                <w:sz w:val="22"/>
              </w:rPr>
              <w:t>ctive tests for calcified tuber analyses</w:t>
            </w:r>
            <w:r w:rsidRPr="002955EF">
              <w:rPr>
                <w:rFonts w:eastAsia="Times New Roman" w:cs="Times New Roman"/>
                <w:color w:val="000000"/>
                <w:sz w:val="22"/>
              </w:rPr>
              <w:t>) applied.</w:t>
            </w:r>
          </w:p>
        </w:tc>
      </w:tr>
    </w:tbl>
    <w:p w14:paraId="27C74CA0" w14:textId="77777777" w:rsidR="00771F40" w:rsidRDefault="00771F40" w:rsidP="00771F40">
      <w:pPr>
        <w:pStyle w:val="Normaalweb"/>
        <w:spacing w:line="26" w:lineRule="atLeast"/>
        <w:divId w:val="1865485214"/>
        <w:rPr>
          <w:sz w:val="22"/>
          <w:szCs w:val="22"/>
        </w:rPr>
        <w:sectPr w:rsidR="00771F40" w:rsidSect="006079B0">
          <w:pgSz w:w="15840" w:h="12240" w:orient="landscape"/>
          <w:pgMar w:top="426" w:right="1440" w:bottom="426" w:left="1440" w:header="708" w:footer="708" w:gutter="0"/>
          <w:cols w:space="708"/>
          <w:docGrid w:linePitch="360"/>
        </w:sect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094"/>
        <w:gridCol w:w="2861"/>
        <w:gridCol w:w="596"/>
        <w:gridCol w:w="1031"/>
        <w:gridCol w:w="972"/>
        <w:gridCol w:w="923"/>
        <w:gridCol w:w="596"/>
        <w:gridCol w:w="972"/>
      </w:tblGrid>
      <w:tr w:rsidR="00771F40" w:rsidRPr="00771F40" w14:paraId="54DC45DC" w14:textId="77777777" w:rsidTr="00771F40">
        <w:trPr>
          <w:divId w:val="1865485214"/>
          <w:trHeight w:val="300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AF0B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lastRenderedPageBreak/>
              <w:t>Table S6.</w:t>
            </w:r>
            <w:r w:rsidRPr="00771F40">
              <w:rPr>
                <w:rFonts w:eastAsia="Times New Roman" w:cs="Times New Roman"/>
                <w:color w:val="000000"/>
                <w:sz w:val="22"/>
              </w:rPr>
              <w:t xml:space="preserve"> T-test comparing individuals without and with an ADOS ASD classification on number of radial migration lines</w:t>
            </w:r>
          </w:p>
        </w:tc>
      </w:tr>
      <w:tr w:rsidR="00771F40" w:rsidRPr="00771F40" w14:paraId="4573D720" w14:textId="77777777" w:rsidTr="00771F40">
        <w:trPr>
          <w:divId w:val="1865485214"/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0F558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10471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ADOS classification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423DD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0B3B1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A8868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FE867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3A378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2E339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</w:p>
        </w:tc>
      </w:tr>
      <w:tr w:rsidR="00771F40" w:rsidRPr="00771F40" w14:paraId="626787FC" w14:textId="77777777" w:rsidTr="00771F40">
        <w:trPr>
          <w:divId w:val="1865485214"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10C32A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Total number of RMLs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E240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non-spectrum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695E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3D39" w14:textId="53FBD564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9A22" w14:textId="179261B8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78EFCE" w14:textId="21D1BF02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-2.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94896E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690167" w14:textId="4013279E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0.</w:t>
            </w:r>
            <w:r w:rsidR="00771F40"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040</w:t>
            </w:r>
          </w:p>
        </w:tc>
      </w:tr>
      <w:tr w:rsidR="00771F40" w:rsidRPr="00771F40" w14:paraId="36E902D6" w14:textId="77777777" w:rsidTr="00771F40">
        <w:trPr>
          <w:divId w:val="1865485214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D8B7E6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3B4DD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ASD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E78F9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3B781" w14:textId="3A48B77A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3C1E8" w14:textId="02A01771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92A64A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0249E3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D95D9D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771F40" w:rsidRPr="00771F40" w14:paraId="7AB45D74" w14:textId="77777777" w:rsidTr="00771F40">
        <w:trPr>
          <w:divId w:val="1865485214"/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AB6D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Frontal lobes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4CB7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non-spectrum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D355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4F53" w14:textId="65CB17AB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6.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0F1F" w14:textId="06CE2AB0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5.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0EB9" w14:textId="095962AC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-1.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AFCA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B764" w14:textId="28A03E80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110</w:t>
            </w:r>
          </w:p>
        </w:tc>
      </w:tr>
      <w:tr w:rsidR="00771F40" w:rsidRPr="00771F40" w14:paraId="0C5B1CAB" w14:textId="77777777" w:rsidTr="00771F40">
        <w:trPr>
          <w:divId w:val="1865485214"/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21B15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DCB4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ASD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CAC5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B830" w14:textId="612D3609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F45C" w14:textId="442B7D5A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6.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04EFA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2B9B1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A924C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771F40" w:rsidRPr="00771F40" w14:paraId="310C6C5F" w14:textId="77777777" w:rsidTr="00771F40">
        <w:trPr>
          <w:divId w:val="1865485214"/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824C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Parietal lobes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5D9A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non-spectrum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9511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88E4" w14:textId="1CA920D3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52E5" w14:textId="537D0EA4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DA48" w14:textId="285E47D5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-1.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81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D3BF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2D31" w14:textId="0964C6CC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076</w:t>
            </w:r>
          </w:p>
        </w:tc>
      </w:tr>
      <w:tr w:rsidR="00771F40" w:rsidRPr="00771F40" w14:paraId="70BCB6AF" w14:textId="77777777" w:rsidTr="00771F40">
        <w:trPr>
          <w:divId w:val="1865485214"/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63B7F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5FD0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ASD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7EE2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9984" w14:textId="3AD5F581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28A2" w14:textId="1F4248DB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693DD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343EC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1AF3D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771F40" w:rsidRPr="00771F40" w14:paraId="6B3791BA" w14:textId="77777777" w:rsidTr="00771F40">
        <w:trPr>
          <w:divId w:val="1865485214"/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5DA0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Temporal lobes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74F3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non-spectrum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8676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4432" w14:textId="7E1176BC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F827" w14:textId="767C7EBF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97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964F" w14:textId="12C1DFC5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-1.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19A3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39E3" w14:textId="3F50FDCC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226</w:t>
            </w:r>
          </w:p>
        </w:tc>
      </w:tr>
      <w:tr w:rsidR="00771F40" w:rsidRPr="00771F40" w14:paraId="7CDFE297" w14:textId="77777777" w:rsidTr="00771F40">
        <w:trPr>
          <w:divId w:val="1865485214"/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E8BB9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1B7C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ASD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57BD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B285" w14:textId="03F03E00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6F61" w14:textId="7BF46A39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2DEFC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16867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EFEBF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771F40" w:rsidRPr="00771F40" w14:paraId="31C8FBC3" w14:textId="77777777" w:rsidTr="00771F40">
        <w:trPr>
          <w:divId w:val="1865485214"/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A8B4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Occipital lobes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BFCF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non-spectrum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276F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D937" w14:textId="427879CC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F19D" w14:textId="6AB09258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FDB0" w14:textId="6A638E27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-1.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81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00C2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F8AE" w14:textId="47C4C3D4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0.</w:t>
            </w:r>
            <w:bookmarkStart w:id="0" w:name="_GoBack"/>
            <w:bookmarkEnd w:id="0"/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077</w:t>
            </w:r>
          </w:p>
        </w:tc>
      </w:tr>
      <w:tr w:rsidR="00771F40" w:rsidRPr="00771F40" w14:paraId="601D7912" w14:textId="77777777" w:rsidTr="00771F40">
        <w:trPr>
          <w:divId w:val="1865485214"/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F256F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D2A3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ASD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A3B7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578E" w14:textId="0D92083E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C5A4" w14:textId="08A0EBD4" w:rsidR="00771F40" w:rsidRPr="00771F40" w:rsidRDefault="00AD7C0E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1.</w:t>
            </w:r>
            <w:r w:rsidR="00771F40" w:rsidRPr="00771F40">
              <w:rPr>
                <w:rFonts w:eastAsia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3035D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4D802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F9AAB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771F40" w:rsidRPr="00771F40" w14:paraId="424F51E3" w14:textId="77777777" w:rsidTr="00771F40">
        <w:trPr>
          <w:divId w:val="1865485214"/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A9768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Note: ADOS=Autism Diagnostic Observation Scale. ASD=autism spectrum disorder. RML=radial migration line.</w:t>
            </w:r>
          </w:p>
        </w:tc>
      </w:tr>
    </w:tbl>
    <w:p w14:paraId="7B09DED4" w14:textId="40D43378" w:rsidR="00702728" w:rsidRDefault="00702728" w:rsidP="00771F40">
      <w:pPr>
        <w:pStyle w:val="Normaalweb"/>
        <w:spacing w:line="26" w:lineRule="atLeast"/>
        <w:divId w:val="1865485214"/>
        <w:rPr>
          <w:sz w:val="22"/>
          <w:szCs w:val="22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164"/>
        <w:gridCol w:w="694"/>
        <w:gridCol w:w="695"/>
        <w:gridCol w:w="695"/>
        <w:gridCol w:w="822"/>
        <w:gridCol w:w="822"/>
        <w:gridCol w:w="313"/>
        <w:gridCol w:w="844"/>
        <w:gridCol w:w="695"/>
        <w:gridCol w:w="695"/>
        <w:gridCol w:w="822"/>
        <w:gridCol w:w="822"/>
      </w:tblGrid>
      <w:tr w:rsidR="00771F40" w:rsidRPr="00771F40" w14:paraId="5CF56D38" w14:textId="77777777" w:rsidTr="00771F40">
        <w:trPr>
          <w:divId w:val="1865485214"/>
          <w:trHeight w:val="300"/>
        </w:trPr>
        <w:tc>
          <w:tcPr>
            <w:tcW w:w="0" w:type="auto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C97B9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Table S7.</w:t>
            </w:r>
            <w:r w:rsidRPr="00771F40">
              <w:rPr>
                <w:rFonts w:eastAsia="Times New Roman" w:cs="Times New Roman"/>
                <w:color w:val="000000"/>
                <w:sz w:val="22"/>
              </w:rPr>
              <w:t xml:space="preserve"> Logistic regression analyses: association ADOS classification (non-spectrum/ASD) and radial migration lines</w:t>
            </w:r>
          </w:p>
        </w:tc>
      </w:tr>
      <w:tr w:rsidR="00771F40" w:rsidRPr="00771F40" w14:paraId="6526C624" w14:textId="77777777" w:rsidTr="00771F40">
        <w:trPr>
          <w:divId w:val="1865485214"/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F574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44380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4F9C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90B96F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771F40" w:rsidRPr="00771F40" w14:paraId="1EABC56C" w14:textId="77777777" w:rsidTr="00771F40">
        <w:trPr>
          <w:divId w:val="1865485214"/>
          <w:trHeight w:val="3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C45B9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7A3C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3A32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674F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FEB1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A099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  <w:r w:rsidRPr="00771F40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vertAlign w:val="subscript"/>
              </w:rPr>
              <w:t>corr</w:t>
            </w:r>
            <w:r w:rsidRPr="00771F40">
              <w:rPr>
                <w:rFonts w:eastAsia="Times New Roman" w:cs="Times New Roman"/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CE51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F73C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6B60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0CA8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color w:val="000000"/>
                <w:sz w:val="22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4725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468A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  <w:r w:rsidRPr="00771F40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vertAlign w:val="subscript"/>
              </w:rPr>
              <w:t>corr</w:t>
            </w:r>
            <w:r w:rsidRPr="00771F40">
              <w:rPr>
                <w:rFonts w:eastAsia="Times New Roman" w:cs="Times New Roman"/>
                <w:color w:val="000000"/>
                <w:sz w:val="22"/>
                <w:vertAlign w:val="superscript"/>
              </w:rPr>
              <w:t>a</w:t>
            </w:r>
          </w:p>
        </w:tc>
      </w:tr>
      <w:tr w:rsidR="00771F40" w:rsidRPr="00771F40" w14:paraId="65C6EC53" w14:textId="77777777" w:rsidTr="00771F40">
        <w:trPr>
          <w:divId w:val="1865485214"/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176EF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Total number of tubers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C793B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38E12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E26E0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62D27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771F40">
              <w:rPr>
                <w:rFonts w:eastAsia="Times New Roman" w:cs="Times New Roman"/>
                <w:b/>
                <w:bCs/>
                <w:sz w:val="22"/>
              </w:rPr>
              <w:t>0.046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EF97A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7BA9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5E107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6B330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53CFB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175D4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0.630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1F73E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 xml:space="preserve"> -</w:t>
            </w:r>
          </w:p>
        </w:tc>
      </w:tr>
      <w:tr w:rsidR="00771F40" w:rsidRPr="00771F40" w14:paraId="07DBB63E" w14:textId="77777777" w:rsidTr="00771F40">
        <w:trPr>
          <w:divId w:val="1865485214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0E16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Number of radial migration lines frontal lobes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24FB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737E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9F77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40EA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430D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0EBB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00F0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 xml:space="preserve"> 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CB56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550A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66AE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F967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1</w:t>
            </w:r>
          </w:p>
        </w:tc>
      </w:tr>
      <w:tr w:rsidR="00771F40" w:rsidRPr="00771F40" w14:paraId="53151481" w14:textId="77777777" w:rsidTr="00771F40">
        <w:trPr>
          <w:divId w:val="1865485214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297D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Number of radial migration lines parietal lobes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6664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FD32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2C19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991E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EC29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E00D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0FA4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D3E8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3024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AC24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E3D4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1</w:t>
            </w:r>
          </w:p>
        </w:tc>
      </w:tr>
      <w:tr w:rsidR="00771F40" w:rsidRPr="00771F40" w14:paraId="0E3FFFA9" w14:textId="77777777" w:rsidTr="00771F40">
        <w:trPr>
          <w:divId w:val="1865485214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868E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Number of radial migration lines temporal lobes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F2CA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1D39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1EDA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5083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77BA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CEA5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72FF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7F6B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2376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1573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9D5F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1</w:t>
            </w:r>
          </w:p>
        </w:tc>
      </w:tr>
      <w:tr w:rsidR="00771F40" w:rsidRPr="00771F40" w14:paraId="46C5B8DA" w14:textId="77777777" w:rsidTr="00771F40">
        <w:trPr>
          <w:divId w:val="1865485214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A812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Number of radial migration lines occipital lobes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A4C9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A296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4017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85E7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B6B3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CB50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B78C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3685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8327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4C28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5DF7" w14:textId="77777777" w:rsidR="00771F40" w:rsidRPr="00771F40" w:rsidRDefault="00771F40" w:rsidP="00771F40">
            <w:pPr>
              <w:spacing w:line="312" w:lineRule="auto"/>
              <w:jc w:val="center"/>
              <w:rPr>
                <w:rFonts w:eastAsia="Times New Roman" w:cs="Times New Roman"/>
                <w:sz w:val="22"/>
              </w:rPr>
            </w:pPr>
            <w:r w:rsidRPr="00771F40">
              <w:rPr>
                <w:rFonts w:eastAsia="Times New Roman" w:cs="Times New Roman"/>
                <w:sz w:val="22"/>
              </w:rPr>
              <w:t>0.871</w:t>
            </w:r>
          </w:p>
        </w:tc>
      </w:tr>
      <w:tr w:rsidR="00771F40" w:rsidRPr="00771F40" w14:paraId="0F0BECB4" w14:textId="77777777" w:rsidTr="00771F40">
        <w:trPr>
          <w:divId w:val="1865485214"/>
          <w:trHeight w:val="705"/>
        </w:trPr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1613B" w14:textId="77777777" w:rsidR="00771F40" w:rsidRPr="00771F40" w:rsidRDefault="00771F40" w:rsidP="00771F40">
            <w:pPr>
              <w:spacing w:line="312" w:lineRule="auto"/>
              <w:rPr>
                <w:rFonts w:eastAsia="Times New Roman" w:cs="Times New Roman"/>
                <w:color w:val="000000"/>
                <w:sz w:val="22"/>
              </w:rPr>
            </w:pPr>
            <w:r w:rsidRPr="00771F40">
              <w:rPr>
                <w:rFonts w:eastAsia="Times New Roman" w:cs="Times New Roman"/>
                <w:color w:val="000000"/>
                <w:sz w:val="22"/>
              </w:rPr>
              <w:t>Note: n</w:t>
            </w:r>
            <w:r w:rsidRPr="00771F40">
              <w:rPr>
                <w:rFonts w:eastAsia="Times New Roman" w:cs="Times New Roman"/>
                <w:color w:val="000000"/>
                <w:sz w:val="22"/>
                <w:vertAlign w:val="subscript"/>
              </w:rPr>
              <w:t>tot</w:t>
            </w:r>
            <w:r w:rsidRPr="00771F40">
              <w:rPr>
                <w:rFonts w:eastAsia="Times New Roman" w:cs="Times New Roman"/>
                <w:color w:val="000000"/>
                <w:sz w:val="22"/>
              </w:rPr>
              <w:t>=52, n</w:t>
            </w:r>
            <w:r w:rsidRPr="00771F40">
              <w:rPr>
                <w:rFonts w:eastAsia="Times New Roman" w:cs="Times New Roman"/>
                <w:color w:val="000000"/>
                <w:sz w:val="22"/>
                <w:vertAlign w:val="subscript"/>
              </w:rPr>
              <w:t>ASD</w:t>
            </w:r>
            <w:r w:rsidRPr="00771F40">
              <w:rPr>
                <w:rFonts w:eastAsia="Times New Roman" w:cs="Times New Roman"/>
                <w:color w:val="000000"/>
                <w:sz w:val="22"/>
              </w:rPr>
              <w:t>=25, n</w:t>
            </w:r>
            <w:r w:rsidRPr="00771F40">
              <w:rPr>
                <w:rFonts w:eastAsia="Times New Roman" w:cs="Times New Roman"/>
                <w:color w:val="000000"/>
                <w:sz w:val="22"/>
                <w:vertAlign w:val="subscript"/>
              </w:rPr>
              <w:t>non-spectrum</w:t>
            </w:r>
            <w:r w:rsidRPr="00771F40">
              <w:rPr>
                <w:rFonts w:eastAsia="Times New Roman" w:cs="Times New Roman"/>
                <w:color w:val="000000"/>
                <w:sz w:val="22"/>
              </w:rPr>
              <w:t xml:space="preserve">=27. ADOS=Autism Diagnostic Observation Scale. ASD=autism spectrum disorder. </w:t>
            </w:r>
            <w:r w:rsidRPr="00771F40">
              <w:rPr>
                <w:rFonts w:eastAsia="Times New Roman" w:cs="Times New Roman"/>
                <w:color w:val="000000"/>
                <w:sz w:val="22"/>
                <w:vertAlign w:val="superscript"/>
              </w:rPr>
              <w:t>a</w:t>
            </w:r>
            <w:r w:rsidRPr="00771F40">
              <w:rPr>
                <w:rFonts w:eastAsia="Times New Roman" w:cs="Times New Roman"/>
                <w:color w:val="000000"/>
                <w:sz w:val="22"/>
              </w:rPr>
              <w:t>Multiple testing correction (3.57 effective tests) applied.</w:t>
            </w:r>
          </w:p>
        </w:tc>
      </w:tr>
    </w:tbl>
    <w:p w14:paraId="23D35B49" w14:textId="77777777" w:rsidR="00771F40" w:rsidRDefault="00771F40" w:rsidP="00771F40">
      <w:pPr>
        <w:pStyle w:val="Normaalweb"/>
        <w:spacing w:line="26" w:lineRule="atLeast"/>
        <w:divId w:val="1865485214"/>
        <w:rPr>
          <w:sz w:val="22"/>
          <w:szCs w:val="22"/>
        </w:rPr>
      </w:pPr>
    </w:p>
    <w:p w14:paraId="7E61CC18" w14:textId="77777777" w:rsidR="00771F40" w:rsidRPr="002955EF" w:rsidRDefault="00771F40" w:rsidP="00771F40">
      <w:pPr>
        <w:pStyle w:val="Normaalweb"/>
        <w:spacing w:line="26" w:lineRule="atLeast"/>
        <w:divId w:val="1865485214"/>
        <w:rPr>
          <w:sz w:val="22"/>
          <w:szCs w:val="22"/>
        </w:rPr>
        <w:sectPr w:rsidR="00771F40" w:rsidRPr="002955EF" w:rsidSect="00771F40">
          <w:pgSz w:w="15840" w:h="12240" w:orient="landscape"/>
          <w:pgMar w:top="851" w:right="1440" w:bottom="426" w:left="1440" w:header="708" w:footer="708" w:gutter="0"/>
          <w:cols w:space="708"/>
          <w:docGrid w:linePitch="360"/>
        </w:sectPr>
      </w:pPr>
    </w:p>
    <w:p w14:paraId="62A3FDC1" w14:textId="77777777" w:rsidR="00702728" w:rsidRPr="002955EF" w:rsidRDefault="00702728" w:rsidP="00771F40">
      <w:pPr>
        <w:autoSpaceDE w:val="0"/>
        <w:autoSpaceDN w:val="0"/>
        <w:adjustRightInd w:val="0"/>
        <w:spacing w:line="26" w:lineRule="atLeast"/>
        <w:divId w:val="1865485214"/>
        <w:rPr>
          <w:rFonts w:cs="Times New Roman"/>
          <w:sz w:val="22"/>
        </w:rPr>
      </w:pPr>
    </w:p>
    <w:p w14:paraId="484AAE47" w14:textId="77777777" w:rsidR="00702728" w:rsidRPr="002955EF" w:rsidRDefault="00702728" w:rsidP="00771F40">
      <w:pPr>
        <w:autoSpaceDE w:val="0"/>
        <w:autoSpaceDN w:val="0"/>
        <w:adjustRightInd w:val="0"/>
        <w:spacing w:line="26" w:lineRule="atLeast"/>
        <w:divId w:val="1865485214"/>
        <w:rPr>
          <w:rFonts w:cs="Times New Roman"/>
          <w:sz w:val="22"/>
        </w:rPr>
      </w:pPr>
    </w:p>
    <w:p w14:paraId="740CB979" w14:textId="77777777" w:rsidR="00702728" w:rsidRPr="002955EF" w:rsidRDefault="00702728" w:rsidP="00771F40">
      <w:pPr>
        <w:autoSpaceDE w:val="0"/>
        <w:autoSpaceDN w:val="0"/>
        <w:adjustRightInd w:val="0"/>
        <w:spacing w:line="26" w:lineRule="atLeast"/>
        <w:divId w:val="1865485214"/>
        <w:rPr>
          <w:rFonts w:cs="Times New Roman"/>
          <w:sz w:val="22"/>
        </w:rPr>
      </w:pPr>
    </w:p>
    <w:p w14:paraId="27345570" w14:textId="77777777" w:rsidR="00702728" w:rsidRPr="002955EF" w:rsidRDefault="00702728" w:rsidP="00771F40">
      <w:pPr>
        <w:autoSpaceDE w:val="0"/>
        <w:autoSpaceDN w:val="0"/>
        <w:adjustRightInd w:val="0"/>
        <w:spacing w:line="26" w:lineRule="atLeast"/>
        <w:divId w:val="1865485214"/>
        <w:rPr>
          <w:rFonts w:cs="Times New Roman"/>
          <w:sz w:val="22"/>
        </w:rPr>
      </w:pPr>
    </w:p>
    <w:p w14:paraId="6BB08354" w14:textId="73665AC7" w:rsidR="00DA35D6" w:rsidRDefault="00DA35D6" w:rsidP="00DA35D6">
      <w:pPr>
        <w:autoSpaceDE w:val="0"/>
        <w:autoSpaceDN w:val="0"/>
        <w:adjustRightInd w:val="0"/>
        <w:spacing w:line="240" w:lineRule="auto"/>
        <w:divId w:val="1865485214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7C087655" wp14:editId="1D3773E8">
            <wp:extent cx="5734050" cy="4581525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E070D" w14:textId="3C1B36E7" w:rsidR="00702728" w:rsidRPr="002955EF" w:rsidRDefault="00702728" w:rsidP="00771F40">
      <w:pPr>
        <w:autoSpaceDE w:val="0"/>
        <w:autoSpaceDN w:val="0"/>
        <w:adjustRightInd w:val="0"/>
        <w:spacing w:line="26" w:lineRule="atLeast"/>
        <w:divId w:val="1865485214"/>
        <w:rPr>
          <w:rFonts w:cs="Times New Roman"/>
          <w:sz w:val="22"/>
        </w:rPr>
      </w:pPr>
      <w:r w:rsidRPr="002955EF">
        <w:rPr>
          <w:rFonts w:cs="Times New Roman"/>
          <w:i/>
          <w:sz w:val="22"/>
        </w:rPr>
        <w:t xml:space="preserve">Figure S1. </w:t>
      </w:r>
      <w:r w:rsidRPr="002955EF">
        <w:rPr>
          <w:rFonts w:cs="Times New Roman"/>
          <w:sz w:val="22"/>
        </w:rPr>
        <w:t>Distribution of ADOS total calibrated severity scores (CSS) by IQ/DQ, split by ADOS classification.</w:t>
      </w:r>
    </w:p>
    <w:p w14:paraId="7B1614C8" w14:textId="77777777" w:rsidR="00702728" w:rsidRPr="002955EF" w:rsidRDefault="00702728" w:rsidP="00771F40">
      <w:pPr>
        <w:autoSpaceDE w:val="0"/>
        <w:autoSpaceDN w:val="0"/>
        <w:adjustRightInd w:val="0"/>
        <w:spacing w:line="26" w:lineRule="atLeast"/>
        <w:divId w:val="1865485214"/>
        <w:rPr>
          <w:rFonts w:cs="Times New Roman"/>
          <w:sz w:val="22"/>
        </w:rPr>
      </w:pPr>
    </w:p>
    <w:p w14:paraId="0CA175E9" w14:textId="77777777" w:rsidR="00702728" w:rsidRPr="002955EF" w:rsidRDefault="00702728" w:rsidP="00771F40">
      <w:pPr>
        <w:autoSpaceDE w:val="0"/>
        <w:autoSpaceDN w:val="0"/>
        <w:adjustRightInd w:val="0"/>
        <w:spacing w:line="26" w:lineRule="atLeast"/>
        <w:divId w:val="1865485214"/>
        <w:rPr>
          <w:rFonts w:cs="Times New Roman"/>
          <w:sz w:val="22"/>
        </w:rPr>
      </w:pPr>
    </w:p>
    <w:p w14:paraId="5DB5B6DE" w14:textId="2B0BB41F" w:rsidR="006079B0" w:rsidRPr="002955EF" w:rsidRDefault="006079B0" w:rsidP="00771F40">
      <w:pPr>
        <w:pStyle w:val="Normaalweb"/>
        <w:spacing w:line="26" w:lineRule="atLeast"/>
        <w:divId w:val="1865485214"/>
        <w:rPr>
          <w:sz w:val="22"/>
          <w:szCs w:val="22"/>
        </w:rPr>
      </w:pPr>
    </w:p>
    <w:p w14:paraId="44B6557D" w14:textId="77777777" w:rsidR="00702728" w:rsidRPr="002955EF" w:rsidRDefault="00702728" w:rsidP="00771F40">
      <w:pPr>
        <w:pStyle w:val="Normaalweb"/>
        <w:spacing w:line="26" w:lineRule="atLeast"/>
        <w:divId w:val="1865485214"/>
        <w:rPr>
          <w:sz w:val="22"/>
          <w:szCs w:val="22"/>
        </w:rPr>
      </w:pPr>
    </w:p>
    <w:p w14:paraId="21FA7A99" w14:textId="77777777" w:rsidR="00702728" w:rsidRPr="002955EF" w:rsidRDefault="00702728" w:rsidP="00771F40">
      <w:pPr>
        <w:pStyle w:val="Normaalweb"/>
        <w:spacing w:line="26" w:lineRule="atLeast"/>
        <w:divId w:val="1865485214"/>
        <w:rPr>
          <w:sz w:val="22"/>
          <w:szCs w:val="22"/>
        </w:rPr>
        <w:sectPr w:rsidR="00702728" w:rsidRPr="002955EF" w:rsidSect="006079B0">
          <w:pgSz w:w="15840" w:h="12240" w:orient="landscape"/>
          <w:pgMar w:top="426" w:right="1440" w:bottom="426" w:left="1440" w:header="708" w:footer="708" w:gutter="0"/>
          <w:cols w:space="708"/>
          <w:docGrid w:linePitch="360"/>
        </w:sectPr>
      </w:pPr>
    </w:p>
    <w:p w14:paraId="6222A2B5" w14:textId="244FCD33" w:rsidR="00B313B8" w:rsidRPr="002955EF" w:rsidRDefault="001F1111" w:rsidP="00771F40">
      <w:pPr>
        <w:spacing w:line="26" w:lineRule="atLeast"/>
        <w:jc w:val="center"/>
        <w:divId w:val="1865485214"/>
        <w:rPr>
          <w:rFonts w:cs="Times New Roman"/>
          <w:i/>
          <w:sz w:val="22"/>
        </w:rPr>
      </w:pPr>
      <w:r w:rsidRPr="002955EF">
        <w:rPr>
          <w:rFonts w:cs="Times New Roman"/>
          <w:i/>
          <w:noProof/>
          <w:sz w:val="22"/>
        </w:rPr>
        <w:lastRenderedPageBreak/>
        <w:drawing>
          <wp:inline distT="0" distB="0" distL="0" distR="0" wp14:anchorId="247FD174" wp14:editId="5A20C245">
            <wp:extent cx="8096190" cy="5400000"/>
            <wp:effectExtent l="0" t="0" r="63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19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5AC3D" w14:textId="7B266577" w:rsidR="00CE0590" w:rsidRPr="002955EF" w:rsidRDefault="00CE0590" w:rsidP="00771F40">
      <w:pPr>
        <w:spacing w:line="26" w:lineRule="atLeast"/>
        <w:divId w:val="1865485214"/>
        <w:rPr>
          <w:rFonts w:cs="Times New Roman"/>
          <w:sz w:val="22"/>
        </w:rPr>
      </w:pPr>
      <w:r w:rsidRPr="002955EF">
        <w:rPr>
          <w:rFonts w:cs="Times New Roman"/>
          <w:i/>
          <w:sz w:val="22"/>
        </w:rPr>
        <w:t xml:space="preserve">Figure </w:t>
      </w:r>
      <w:r w:rsidR="00702728" w:rsidRPr="002955EF">
        <w:rPr>
          <w:rFonts w:cs="Times New Roman"/>
          <w:i/>
          <w:sz w:val="22"/>
        </w:rPr>
        <w:t>S2</w:t>
      </w:r>
      <w:r w:rsidRPr="002955EF">
        <w:rPr>
          <w:rFonts w:cs="Times New Roman"/>
          <w:i/>
          <w:sz w:val="22"/>
        </w:rPr>
        <w:t xml:space="preserve">. </w:t>
      </w:r>
      <w:r w:rsidRPr="002955EF">
        <w:rPr>
          <w:rFonts w:cs="Times New Roman"/>
          <w:sz w:val="22"/>
        </w:rPr>
        <w:t>Mediation analyses tuber count and ASD severity score, with IQ/DQ and age of epilepsy onset as mediators. a) ADOS total severity score, b) ADOS Social Affect (SA) domain severity score, c) ADOS Restricted and Repetitive Behaviors (RRB) domain severity score.</w:t>
      </w:r>
      <w:r w:rsidR="00E41294" w:rsidRPr="002955EF">
        <w:rPr>
          <w:rFonts w:cs="Times New Roman"/>
          <w:sz w:val="22"/>
        </w:rPr>
        <w:t xml:space="preserve"> </w:t>
      </w:r>
      <w:r w:rsidR="00E41294" w:rsidRPr="002955EF">
        <w:rPr>
          <w:rFonts w:cs="Times New Roman"/>
          <w:i/>
          <w:sz w:val="22"/>
        </w:rPr>
        <w:t>n</w:t>
      </w:r>
      <w:r w:rsidR="00E41294" w:rsidRPr="002955EF">
        <w:rPr>
          <w:rFonts w:cs="Times New Roman"/>
          <w:sz w:val="22"/>
        </w:rPr>
        <w:t>=46 (only in children with epilepsy).</w:t>
      </w:r>
    </w:p>
    <w:p w14:paraId="6FE97718" w14:textId="77777777" w:rsidR="00B313B8" w:rsidRPr="002955EF" w:rsidRDefault="00B313B8" w:rsidP="00771F40">
      <w:pPr>
        <w:spacing w:line="26" w:lineRule="atLeast"/>
        <w:divId w:val="1865485214"/>
        <w:rPr>
          <w:rFonts w:cs="Times New Roman"/>
          <w:i/>
          <w:sz w:val="22"/>
        </w:rPr>
        <w:sectPr w:rsidR="00B313B8" w:rsidRPr="002955EF" w:rsidSect="001F1111">
          <w:pgSz w:w="15840" w:h="12240" w:orient="landscape"/>
          <w:pgMar w:top="709" w:right="1440" w:bottom="993" w:left="1440" w:header="708" w:footer="708" w:gutter="0"/>
          <w:cols w:space="708"/>
          <w:docGrid w:linePitch="360"/>
        </w:sectPr>
      </w:pPr>
    </w:p>
    <w:p w14:paraId="653EF652" w14:textId="3091C505" w:rsidR="00B313B8" w:rsidRPr="002955EF" w:rsidRDefault="001F1111" w:rsidP="00771F40">
      <w:pPr>
        <w:spacing w:line="26" w:lineRule="atLeast"/>
        <w:jc w:val="center"/>
        <w:divId w:val="1865485214"/>
        <w:rPr>
          <w:rFonts w:cs="Times New Roman"/>
          <w:i/>
          <w:sz w:val="22"/>
        </w:rPr>
      </w:pPr>
      <w:r w:rsidRPr="002955EF">
        <w:rPr>
          <w:rFonts w:cs="Times New Roman"/>
          <w:i/>
          <w:noProof/>
          <w:sz w:val="22"/>
        </w:rPr>
        <w:lastRenderedPageBreak/>
        <w:drawing>
          <wp:inline distT="0" distB="0" distL="0" distR="0" wp14:anchorId="63400D48" wp14:editId="28B05F36">
            <wp:extent cx="8096400" cy="540000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4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73D4D" w14:textId="0B0F8337" w:rsidR="00BB7209" w:rsidRPr="002955EF" w:rsidRDefault="00CE0590" w:rsidP="00771F40">
      <w:pPr>
        <w:spacing w:line="26" w:lineRule="atLeast"/>
        <w:divId w:val="1865485214"/>
        <w:rPr>
          <w:rFonts w:cs="Times New Roman"/>
          <w:sz w:val="22"/>
        </w:rPr>
      </w:pPr>
      <w:r w:rsidRPr="002955EF">
        <w:rPr>
          <w:rFonts w:cs="Times New Roman"/>
          <w:i/>
          <w:sz w:val="22"/>
        </w:rPr>
        <w:t>Figure S</w:t>
      </w:r>
      <w:r w:rsidR="00702728" w:rsidRPr="002955EF">
        <w:rPr>
          <w:rFonts w:cs="Times New Roman"/>
          <w:i/>
          <w:sz w:val="22"/>
        </w:rPr>
        <w:t>3</w:t>
      </w:r>
      <w:r w:rsidRPr="002955EF">
        <w:rPr>
          <w:rFonts w:cs="Times New Roman"/>
          <w:i/>
          <w:sz w:val="22"/>
        </w:rPr>
        <w:t xml:space="preserve">. </w:t>
      </w:r>
      <w:r w:rsidRPr="002955EF">
        <w:rPr>
          <w:rFonts w:cs="Times New Roman"/>
          <w:sz w:val="22"/>
        </w:rPr>
        <w:t>Mediation analyses RML count and ASD severity score, with IQ/DQ and age of epilepsy onset as mediators. a) ADOS total severity score, b) ADOS Social Affect (SA) domain severity score, c) ADOS Restricted and Repetitive Behaviors (RRB) domain severity score.</w:t>
      </w:r>
      <w:r w:rsidR="00E41294" w:rsidRPr="002955EF">
        <w:rPr>
          <w:rFonts w:cs="Times New Roman"/>
          <w:sz w:val="22"/>
        </w:rPr>
        <w:t xml:space="preserve"> </w:t>
      </w:r>
      <w:r w:rsidR="00E41294" w:rsidRPr="002955EF">
        <w:rPr>
          <w:rFonts w:cs="Times New Roman"/>
          <w:i/>
          <w:sz w:val="22"/>
        </w:rPr>
        <w:t>n</w:t>
      </w:r>
      <w:r w:rsidR="00E41294" w:rsidRPr="002955EF">
        <w:rPr>
          <w:rFonts w:cs="Times New Roman"/>
          <w:sz w:val="22"/>
        </w:rPr>
        <w:t>=46 (only in children with epilepsy).</w:t>
      </w:r>
    </w:p>
    <w:sectPr w:rsidR="00BB7209" w:rsidRPr="002955EF" w:rsidSect="001F1111">
      <w:pgSz w:w="15840" w:h="12240" w:orient="landscape"/>
      <w:pgMar w:top="851" w:right="1440" w:bottom="851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8FAE606" w15:done="0"/>
  <w15:commentEx w15:paraId="7FD26D38" w15:done="0"/>
  <w15:commentEx w15:paraId="31109872" w15:done="0"/>
  <w15:commentEx w15:paraId="2A83659B" w15:done="0"/>
  <w15:commentEx w15:paraId="6031BABD" w15:done="0"/>
  <w15:commentEx w15:paraId="34BF5096" w15:done="0"/>
  <w15:commentEx w15:paraId="54FAA8D1" w15:done="0"/>
  <w15:commentEx w15:paraId="27B9311B" w15:done="0"/>
  <w15:commentEx w15:paraId="26154EB5" w15:done="0"/>
  <w15:commentEx w15:paraId="58EB23A4" w15:done="0"/>
  <w15:commentEx w15:paraId="41F4513A" w15:done="0"/>
  <w15:commentEx w15:paraId="52FA12D5" w15:done="0"/>
  <w15:commentEx w15:paraId="4C11F56F" w15:done="0"/>
  <w15:commentEx w15:paraId="335768B8" w15:done="0"/>
  <w15:commentEx w15:paraId="5453A3F1" w15:done="0"/>
  <w15:commentEx w15:paraId="6FA0DE28" w15:done="0"/>
  <w15:commentEx w15:paraId="3BE7D841" w15:done="0"/>
  <w15:commentEx w15:paraId="7666101D" w15:done="0"/>
  <w15:commentEx w15:paraId="46B50198" w15:done="0"/>
  <w15:commentEx w15:paraId="290AEEA0" w15:done="0"/>
  <w15:commentEx w15:paraId="2CBBE25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EE5B1" w14:textId="77777777" w:rsidR="00DA35D6" w:rsidRDefault="00DA35D6" w:rsidP="00701428">
      <w:pPr>
        <w:spacing w:line="240" w:lineRule="auto"/>
      </w:pPr>
      <w:r>
        <w:separator/>
      </w:r>
    </w:p>
  </w:endnote>
  <w:endnote w:type="continuationSeparator" w:id="0">
    <w:p w14:paraId="754FE3ED" w14:textId="77777777" w:rsidR="00DA35D6" w:rsidRDefault="00DA35D6" w:rsidP="00701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382214" w14:textId="1208766A" w:rsidR="00DA35D6" w:rsidRPr="00CD6D1C" w:rsidRDefault="00DA35D6" w:rsidP="006079B0">
    <w:pPr>
      <w:spacing w:line="240" w:lineRule="auto"/>
      <w:rPr>
        <w:rFonts w:cs="Times New Roman"/>
        <w:color w:val="A6A6A6" w:themeColor="background1" w:themeShade="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F2A24" w14:textId="77777777" w:rsidR="00DA35D6" w:rsidRDefault="00DA35D6" w:rsidP="00701428">
      <w:pPr>
        <w:spacing w:line="240" w:lineRule="auto"/>
      </w:pPr>
      <w:r>
        <w:separator/>
      </w:r>
    </w:p>
  </w:footnote>
  <w:footnote w:type="continuationSeparator" w:id="0">
    <w:p w14:paraId="03A9CCEA" w14:textId="77777777" w:rsidR="00DA35D6" w:rsidRDefault="00DA35D6" w:rsidP="007014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C047A"/>
    <w:multiLevelType w:val="multilevel"/>
    <w:tmpl w:val="E5440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C74F78"/>
    <w:multiLevelType w:val="hybridMultilevel"/>
    <w:tmpl w:val="50A64736"/>
    <w:lvl w:ilvl="0" w:tplc="72E40B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62CD1"/>
    <w:multiLevelType w:val="multilevel"/>
    <w:tmpl w:val="FBEA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4331FC"/>
    <w:multiLevelType w:val="hybridMultilevel"/>
    <w:tmpl w:val="824AB184"/>
    <w:lvl w:ilvl="0" w:tplc="A1E8F1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YwMDY3NjQyMbQ0MjBT0lEKTi0uzszPAykwrAUAQTebjywAAAA="/>
  </w:docVars>
  <w:rsids>
    <w:rsidRoot w:val="00B35740"/>
    <w:rsid w:val="00003A3C"/>
    <w:rsid w:val="00013881"/>
    <w:rsid w:val="00013C27"/>
    <w:rsid w:val="0002187C"/>
    <w:rsid w:val="00021A83"/>
    <w:rsid w:val="0002751F"/>
    <w:rsid w:val="0002787F"/>
    <w:rsid w:val="00027B77"/>
    <w:rsid w:val="00030CAB"/>
    <w:rsid w:val="00032403"/>
    <w:rsid w:val="0003628D"/>
    <w:rsid w:val="00041DB3"/>
    <w:rsid w:val="00042983"/>
    <w:rsid w:val="000466C0"/>
    <w:rsid w:val="000469A3"/>
    <w:rsid w:val="0004729D"/>
    <w:rsid w:val="000952A0"/>
    <w:rsid w:val="000A357B"/>
    <w:rsid w:val="000A46C6"/>
    <w:rsid w:val="000A7333"/>
    <w:rsid w:val="000B2E1A"/>
    <w:rsid w:val="000C074F"/>
    <w:rsid w:val="000D2ADD"/>
    <w:rsid w:val="000E08C9"/>
    <w:rsid w:val="000E16D3"/>
    <w:rsid w:val="000E2E8A"/>
    <w:rsid w:val="000E6B68"/>
    <w:rsid w:val="000E7F1D"/>
    <w:rsid w:val="000F3D74"/>
    <w:rsid w:val="000F4540"/>
    <w:rsid w:val="000F47D1"/>
    <w:rsid w:val="000F6DCA"/>
    <w:rsid w:val="0010482C"/>
    <w:rsid w:val="00104E85"/>
    <w:rsid w:val="0010528A"/>
    <w:rsid w:val="00106A14"/>
    <w:rsid w:val="00113E9F"/>
    <w:rsid w:val="00115122"/>
    <w:rsid w:val="00115CBA"/>
    <w:rsid w:val="0012508D"/>
    <w:rsid w:val="00141527"/>
    <w:rsid w:val="00146655"/>
    <w:rsid w:val="00151E14"/>
    <w:rsid w:val="0015370C"/>
    <w:rsid w:val="00155F02"/>
    <w:rsid w:val="00162A56"/>
    <w:rsid w:val="00164778"/>
    <w:rsid w:val="00166E91"/>
    <w:rsid w:val="00171678"/>
    <w:rsid w:val="001739E5"/>
    <w:rsid w:val="00173B4A"/>
    <w:rsid w:val="001801B3"/>
    <w:rsid w:val="00180F63"/>
    <w:rsid w:val="001816DB"/>
    <w:rsid w:val="00181D89"/>
    <w:rsid w:val="0019113B"/>
    <w:rsid w:val="00191170"/>
    <w:rsid w:val="00195F83"/>
    <w:rsid w:val="001B4B4F"/>
    <w:rsid w:val="001B6182"/>
    <w:rsid w:val="001B6206"/>
    <w:rsid w:val="001C1305"/>
    <w:rsid w:val="001E4877"/>
    <w:rsid w:val="001E5B0B"/>
    <w:rsid w:val="001E6064"/>
    <w:rsid w:val="001F1111"/>
    <w:rsid w:val="001F161C"/>
    <w:rsid w:val="001F6AAD"/>
    <w:rsid w:val="001F743F"/>
    <w:rsid w:val="00202830"/>
    <w:rsid w:val="00202BC8"/>
    <w:rsid w:val="00203BDF"/>
    <w:rsid w:val="002060E7"/>
    <w:rsid w:val="00224D5D"/>
    <w:rsid w:val="0023324B"/>
    <w:rsid w:val="0023401F"/>
    <w:rsid w:val="0025483D"/>
    <w:rsid w:val="0026220C"/>
    <w:rsid w:val="002648DF"/>
    <w:rsid w:val="00264F8A"/>
    <w:rsid w:val="0026595F"/>
    <w:rsid w:val="00265DD3"/>
    <w:rsid w:val="00266EDD"/>
    <w:rsid w:val="00274051"/>
    <w:rsid w:val="0027688D"/>
    <w:rsid w:val="002805C9"/>
    <w:rsid w:val="00285893"/>
    <w:rsid w:val="002955EF"/>
    <w:rsid w:val="002A09CC"/>
    <w:rsid w:val="002A2828"/>
    <w:rsid w:val="002A53A6"/>
    <w:rsid w:val="002A796C"/>
    <w:rsid w:val="002B4909"/>
    <w:rsid w:val="002C70FE"/>
    <w:rsid w:val="002D0F97"/>
    <w:rsid w:val="002D4FDB"/>
    <w:rsid w:val="002E073A"/>
    <w:rsid w:val="002E0D45"/>
    <w:rsid w:val="002E65EB"/>
    <w:rsid w:val="002E78E3"/>
    <w:rsid w:val="002E795E"/>
    <w:rsid w:val="002F6C39"/>
    <w:rsid w:val="002F7FBF"/>
    <w:rsid w:val="00301A43"/>
    <w:rsid w:val="00302AC7"/>
    <w:rsid w:val="0030447F"/>
    <w:rsid w:val="00306AA4"/>
    <w:rsid w:val="003154FE"/>
    <w:rsid w:val="00316D01"/>
    <w:rsid w:val="00317E39"/>
    <w:rsid w:val="00320521"/>
    <w:rsid w:val="0032773F"/>
    <w:rsid w:val="003320E9"/>
    <w:rsid w:val="00334F10"/>
    <w:rsid w:val="00345CF6"/>
    <w:rsid w:val="00350BCD"/>
    <w:rsid w:val="003527FB"/>
    <w:rsid w:val="0036470D"/>
    <w:rsid w:val="003733EA"/>
    <w:rsid w:val="00375EA0"/>
    <w:rsid w:val="00383793"/>
    <w:rsid w:val="003877BF"/>
    <w:rsid w:val="0039169D"/>
    <w:rsid w:val="003A218F"/>
    <w:rsid w:val="003A55A8"/>
    <w:rsid w:val="003B4ECE"/>
    <w:rsid w:val="003B6303"/>
    <w:rsid w:val="003C2654"/>
    <w:rsid w:val="003C44C5"/>
    <w:rsid w:val="003C6EB0"/>
    <w:rsid w:val="003D0CC7"/>
    <w:rsid w:val="003D1E81"/>
    <w:rsid w:val="003D23FC"/>
    <w:rsid w:val="003E138B"/>
    <w:rsid w:val="00404D34"/>
    <w:rsid w:val="00405D14"/>
    <w:rsid w:val="00411846"/>
    <w:rsid w:val="004158D9"/>
    <w:rsid w:val="00417688"/>
    <w:rsid w:val="00417E79"/>
    <w:rsid w:val="00424F41"/>
    <w:rsid w:val="0043085D"/>
    <w:rsid w:val="004316BD"/>
    <w:rsid w:val="00433CA7"/>
    <w:rsid w:val="00451392"/>
    <w:rsid w:val="004516C0"/>
    <w:rsid w:val="004576E3"/>
    <w:rsid w:val="00467E49"/>
    <w:rsid w:val="00470177"/>
    <w:rsid w:val="00476C2A"/>
    <w:rsid w:val="00491F88"/>
    <w:rsid w:val="004929BE"/>
    <w:rsid w:val="004A47B3"/>
    <w:rsid w:val="004B136F"/>
    <w:rsid w:val="004B6C6F"/>
    <w:rsid w:val="004C1307"/>
    <w:rsid w:val="004C7B56"/>
    <w:rsid w:val="004E13C9"/>
    <w:rsid w:val="004F1E61"/>
    <w:rsid w:val="004F65E9"/>
    <w:rsid w:val="00506216"/>
    <w:rsid w:val="005323D7"/>
    <w:rsid w:val="0053315D"/>
    <w:rsid w:val="005424FE"/>
    <w:rsid w:val="00543087"/>
    <w:rsid w:val="00554510"/>
    <w:rsid w:val="00565668"/>
    <w:rsid w:val="00565C4A"/>
    <w:rsid w:val="00566E44"/>
    <w:rsid w:val="005718E3"/>
    <w:rsid w:val="00572F39"/>
    <w:rsid w:val="00573E7C"/>
    <w:rsid w:val="00594129"/>
    <w:rsid w:val="005967F1"/>
    <w:rsid w:val="00596ABB"/>
    <w:rsid w:val="005A4194"/>
    <w:rsid w:val="005B0CAC"/>
    <w:rsid w:val="005B47DB"/>
    <w:rsid w:val="005B63C1"/>
    <w:rsid w:val="005C327A"/>
    <w:rsid w:val="005C32AC"/>
    <w:rsid w:val="005E0A38"/>
    <w:rsid w:val="005E32C8"/>
    <w:rsid w:val="005F55D0"/>
    <w:rsid w:val="00604D33"/>
    <w:rsid w:val="00605E5E"/>
    <w:rsid w:val="006079B0"/>
    <w:rsid w:val="00607D6E"/>
    <w:rsid w:val="006209FE"/>
    <w:rsid w:val="00624A77"/>
    <w:rsid w:val="00637DA4"/>
    <w:rsid w:val="006508E4"/>
    <w:rsid w:val="00655DF4"/>
    <w:rsid w:val="00657AA5"/>
    <w:rsid w:val="00672A07"/>
    <w:rsid w:val="00682347"/>
    <w:rsid w:val="00684262"/>
    <w:rsid w:val="00690499"/>
    <w:rsid w:val="006A153E"/>
    <w:rsid w:val="006A1739"/>
    <w:rsid w:val="006A7C5F"/>
    <w:rsid w:val="006B5F14"/>
    <w:rsid w:val="006B64C4"/>
    <w:rsid w:val="006D5697"/>
    <w:rsid w:val="006D707C"/>
    <w:rsid w:val="006E3DB6"/>
    <w:rsid w:val="006E473D"/>
    <w:rsid w:val="006E57A2"/>
    <w:rsid w:val="006E71D2"/>
    <w:rsid w:val="00701428"/>
    <w:rsid w:val="007017AA"/>
    <w:rsid w:val="00702728"/>
    <w:rsid w:val="007131EA"/>
    <w:rsid w:val="007249AF"/>
    <w:rsid w:val="00735E54"/>
    <w:rsid w:val="007367FD"/>
    <w:rsid w:val="00743CD3"/>
    <w:rsid w:val="00745609"/>
    <w:rsid w:val="0074687A"/>
    <w:rsid w:val="00746C38"/>
    <w:rsid w:val="00760081"/>
    <w:rsid w:val="00771F40"/>
    <w:rsid w:val="00772A04"/>
    <w:rsid w:val="007749C6"/>
    <w:rsid w:val="00774D68"/>
    <w:rsid w:val="0077601D"/>
    <w:rsid w:val="007800EF"/>
    <w:rsid w:val="00785CD8"/>
    <w:rsid w:val="00785E45"/>
    <w:rsid w:val="007B1286"/>
    <w:rsid w:val="007B6E8E"/>
    <w:rsid w:val="007C267C"/>
    <w:rsid w:val="007C4C03"/>
    <w:rsid w:val="007D4274"/>
    <w:rsid w:val="007D5436"/>
    <w:rsid w:val="007D6EE0"/>
    <w:rsid w:val="007E4E13"/>
    <w:rsid w:val="007E7569"/>
    <w:rsid w:val="007F27DF"/>
    <w:rsid w:val="007F464E"/>
    <w:rsid w:val="007F58DF"/>
    <w:rsid w:val="007F6A6B"/>
    <w:rsid w:val="00800FC5"/>
    <w:rsid w:val="008149DD"/>
    <w:rsid w:val="008205A4"/>
    <w:rsid w:val="0082127D"/>
    <w:rsid w:val="008276C6"/>
    <w:rsid w:val="00827DE8"/>
    <w:rsid w:val="00832AB3"/>
    <w:rsid w:val="008337B4"/>
    <w:rsid w:val="0083508F"/>
    <w:rsid w:val="00841DAA"/>
    <w:rsid w:val="00843125"/>
    <w:rsid w:val="00847E40"/>
    <w:rsid w:val="008616A4"/>
    <w:rsid w:val="00861A95"/>
    <w:rsid w:val="0086299A"/>
    <w:rsid w:val="00871C60"/>
    <w:rsid w:val="00875004"/>
    <w:rsid w:val="00875D66"/>
    <w:rsid w:val="00877C28"/>
    <w:rsid w:val="0088322B"/>
    <w:rsid w:val="00890DD7"/>
    <w:rsid w:val="00890DED"/>
    <w:rsid w:val="00893514"/>
    <w:rsid w:val="008A106D"/>
    <w:rsid w:val="008B1CC2"/>
    <w:rsid w:val="008B739B"/>
    <w:rsid w:val="008D4B9B"/>
    <w:rsid w:val="008D7155"/>
    <w:rsid w:val="008F36D3"/>
    <w:rsid w:val="008F42C5"/>
    <w:rsid w:val="008F5C56"/>
    <w:rsid w:val="00913674"/>
    <w:rsid w:val="00913ED4"/>
    <w:rsid w:val="00934EB8"/>
    <w:rsid w:val="00934FED"/>
    <w:rsid w:val="00942F8A"/>
    <w:rsid w:val="0095254F"/>
    <w:rsid w:val="0096471C"/>
    <w:rsid w:val="00964931"/>
    <w:rsid w:val="0096580F"/>
    <w:rsid w:val="00967B96"/>
    <w:rsid w:val="0097175C"/>
    <w:rsid w:val="00972E6E"/>
    <w:rsid w:val="009742F5"/>
    <w:rsid w:val="009762CE"/>
    <w:rsid w:val="009900FA"/>
    <w:rsid w:val="0099042A"/>
    <w:rsid w:val="00991E56"/>
    <w:rsid w:val="00992710"/>
    <w:rsid w:val="0099282B"/>
    <w:rsid w:val="00994A95"/>
    <w:rsid w:val="00995459"/>
    <w:rsid w:val="00996A5A"/>
    <w:rsid w:val="009B44E1"/>
    <w:rsid w:val="009C211D"/>
    <w:rsid w:val="009C35CB"/>
    <w:rsid w:val="009C58E0"/>
    <w:rsid w:val="009D1B24"/>
    <w:rsid w:val="009D630A"/>
    <w:rsid w:val="009E1FAC"/>
    <w:rsid w:val="009E5257"/>
    <w:rsid w:val="009F085B"/>
    <w:rsid w:val="00A13FC2"/>
    <w:rsid w:val="00A17CBB"/>
    <w:rsid w:val="00A22155"/>
    <w:rsid w:val="00A30A7B"/>
    <w:rsid w:val="00A343F4"/>
    <w:rsid w:val="00A35845"/>
    <w:rsid w:val="00A44F58"/>
    <w:rsid w:val="00A479E0"/>
    <w:rsid w:val="00A55B34"/>
    <w:rsid w:val="00A72DAE"/>
    <w:rsid w:val="00A86B9D"/>
    <w:rsid w:val="00A90999"/>
    <w:rsid w:val="00A92A0A"/>
    <w:rsid w:val="00A94186"/>
    <w:rsid w:val="00A9420C"/>
    <w:rsid w:val="00A9697C"/>
    <w:rsid w:val="00AA4438"/>
    <w:rsid w:val="00AA6D3F"/>
    <w:rsid w:val="00AB4241"/>
    <w:rsid w:val="00AC36F6"/>
    <w:rsid w:val="00AD6FAB"/>
    <w:rsid w:val="00AD7C0E"/>
    <w:rsid w:val="00AE64E0"/>
    <w:rsid w:val="00AF288A"/>
    <w:rsid w:val="00B0285D"/>
    <w:rsid w:val="00B029C3"/>
    <w:rsid w:val="00B26D53"/>
    <w:rsid w:val="00B3114E"/>
    <w:rsid w:val="00B313B8"/>
    <w:rsid w:val="00B35740"/>
    <w:rsid w:val="00B5250D"/>
    <w:rsid w:val="00B61962"/>
    <w:rsid w:val="00B64243"/>
    <w:rsid w:val="00B76CB4"/>
    <w:rsid w:val="00B77C81"/>
    <w:rsid w:val="00B82F76"/>
    <w:rsid w:val="00B9166E"/>
    <w:rsid w:val="00B92DA5"/>
    <w:rsid w:val="00B93B7A"/>
    <w:rsid w:val="00B9763B"/>
    <w:rsid w:val="00BA5A05"/>
    <w:rsid w:val="00BB7209"/>
    <w:rsid w:val="00BC58DB"/>
    <w:rsid w:val="00BF01B6"/>
    <w:rsid w:val="00BF0BF7"/>
    <w:rsid w:val="00BF2082"/>
    <w:rsid w:val="00C01E43"/>
    <w:rsid w:val="00C125EF"/>
    <w:rsid w:val="00C145F3"/>
    <w:rsid w:val="00C15D63"/>
    <w:rsid w:val="00C203BE"/>
    <w:rsid w:val="00C22264"/>
    <w:rsid w:val="00C440FB"/>
    <w:rsid w:val="00C45EE3"/>
    <w:rsid w:val="00C5043B"/>
    <w:rsid w:val="00C6120B"/>
    <w:rsid w:val="00C70AFB"/>
    <w:rsid w:val="00C774DA"/>
    <w:rsid w:val="00C9150D"/>
    <w:rsid w:val="00C916ED"/>
    <w:rsid w:val="00C9590A"/>
    <w:rsid w:val="00C95A17"/>
    <w:rsid w:val="00C95F89"/>
    <w:rsid w:val="00CA5D15"/>
    <w:rsid w:val="00CB57ED"/>
    <w:rsid w:val="00CC16DD"/>
    <w:rsid w:val="00CC27E8"/>
    <w:rsid w:val="00CD6D1C"/>
    <w:rsid w:val="00CE0590"/>
    <w:rsid w:val="00CE4CDB"/>
    <w:rsid w:val="00CE5D65"/>
    <w:rsid w:val="00CE5DDE"/>
    <w:rsid w:val="00CE7DE6"/>
    <w:rsid w:val="00CF2331"/>
    <w:rsid w:val="00D00C4E"/>
    <w:rsid w:val="00D13667"/>
    <w:rsid w:val="00D21AB4"/>
    <w:rsid w:val="00D23666"/>
    <w:rsid w:val="00D30AB7"/>
    <w:rsid w:val="00D31884"/>
    <w:rsid w:val="00D359C5"/>
    <w:rsid w:val="00D424B0"/>
    <w:rsid w:val="00D530CC"/>
    <w:rsid w:val="00D61C12"/>
    <w:rsid w:val="00D70290"/>
    <w:rsid w:val="00D73AB5"/>
    <w:rsid w:val="00D77057"/>
    <w:rsid w:val="00D77975"/>
    <w:rsid w:val="00D77E11"/>
    <w:rsid w:val="00D8114C"/>
    <w:rsid w:val="00D81338"/>
    <w:rsid w:val="00D82206"/>
    <w:rsid w:val="00D917AD"/>
    <w:rsid w:val="00D969C6"/>
    <w:rsid w:val="00DA35D6"/>
    <w:rsid w:val="00DA558B"/>
    <w:rsid w:val="00DA74F3"/>
    <w:rsid w:val="00DE189D"/>
    <w:rsid w:val="00E014EC"/>
    <w:rsid w:val="00E2006D"/>
    <w:rsid w:val="00E27989"/>
    <w:rsid w:val="00E3084C"/>
    <w:rsid w:val="00E37261"/>
    <w:rsid w:val="00E37346"/>
    <w:rsid w:val="00E40E47"/>
    <w:rsid w:val="00E41294"/>
    <w:rsid w:val="00E440E0"/>
    <w:rsid w:val="00E45BD0"/>
    <w:rsid w:val="00E56339"/>
    <w:rsid w:val="00E61405"/>
    <w:rsid w:val="00E76CCF"/>
    <w:rsid w:val="00E8042C"/>
    <w:rsid w:val="00E86E92"/>
    <w:rsid w:val="00E90892"/>
    <w:rsid w:val="00E913F1"/>
    <w:rsid w:val="00E91669"/>
    <w:rsid w:val="00E946DF"/>
    <w:rsid w:val="00E96135"/>
    <w:rsid w:val="00EA1AA9"/>
    <w:rsid w:val="00EA7021"/>
    <w:rsid w:val="00EB3099"/>
    <w:rsid w:val="00EB53C0"/>
    <w:rsid w:val="00EC363B"/>
    <w:rsid w:val="00ED1B99"/>
    <w:rsid w:val="00ED2592"/>
    <w:rsid w:val="00EE2371"/>
    <w:rsid w:val="00EE3E26"/>
    <w:rsid w:val="00EF07B8"/>
    <w:rsid w:val="00EF14D8"/>
    <w:rsid w:val="00F038A1"/>
    <w:rsid w:val="00F16C81"/>
    <w:rsid w:val="00F22969"/>
    <w:rsid w:val="00F2406D"/>
    <w:rsid w:val="00F2453B"/>
    <w:rsid w:val="00F3286F"/>
    <w:rsid w:val="00F5220B"/>
    <w:rsid w:val="00F61F5F"/>
    <w:rsid w:val="00F64900"/>
    <w:rsid w:val="00F67B76"/>
    <w:rsid w:val="00F739B9"/>
    <w:rsid w:val="00F81325"/>
    <w:rsid w:val="00F86959"/>
    <w:rsid w:val="00F903BD"/>
    <w:rsid w:val="00FA1FA8"/>
    <w:rsid w:val="00FB0E23"/>
    <w:rsid w:val="00FB5E9A"/>
    <w:rsid w:val="00FC33D1"/>
    <w:rsid w:val="00FD4897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D460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31884"/>
    <w:pPr>
      <w:spacing w:after="0" w:line="480" w:lineRule="auto"/>
    </w:pPr>
    <w:rPr>
      <w:rFonts w:ascii="Times New Roman" w:hAnsi="Times New Roman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D31884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31884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31884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1884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200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200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2006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00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006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00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006D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A17CBB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D31884"/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417E79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D31884"/>
    <w:rPr>
      <w:rFonts w:ascii="Times New Roman" w:eastAsiaTheme="majorEastAsia" w:hAnsi="Times New Roman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Standaardalinea-lettertype"/>
    <w:rsid w:val="00A94186"/>
  </w:style>
  <w:style w:type="character" w:styleId="Hyperlink">
    <w:name w:val="Hyperlink"/>
    <w:basedOn w:val="Standaardalinea-lettertype"/>
    <w:uiPriority w:val="99"/>
    <w:unhideWhenUsed/>
    <w:rsid w:val="00827DE8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7F58DF"/>
    <w:pPr>
      <w:spacing w:after="0" w:line="240" w:lineRule="auto"/>
    </w:pPr>
  </w:style>
  <w:style w:type="character" w:styleId="Regelnummer">
    <w:name w:val="line number"/>
    <w:basedOn w:val="Standaardalinea-lettertype"/>
    <w:uiPriority w:val="99"/>
    <w:semiHidden/>
    <w:unhideWhenUsed/>
    <w:rsid w:val="00041DB3"/>
  </w:style>
  <w:style w:type="paragraph" w:styleId="Koptekst">
    <w:name w:val="header"/>
    <w:basedOn w:val="Standaard"/>
    <w:link w:val="KoptekstChar"/>
    <w:uiPriority w:val="99"/>
    <w:unhideWhenUsed/>
    <w:rsid w:val="00701428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1428"/>
  </w:style>
  <w:style w:type="paragraph" w:styleId="Voettekst">
    <w:name w:val="footer"/>
    <w:basedOn w:val="Standaard"/>
    <w:link w:val="VoettekstChar"/>
    <w:uiPriority w:val="99"/>
    <w:unhideWhenUsed/>
    <w:rsid w:val="00701428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014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31884"/>
    <w:pPr>
      <w:spacing w:after="0" w:line="480" w:lineRule="auto"/>
    </w:pPr>
    <w:rPr>
      <w:rFonts w:ascii="Times New Roman" w:hAnsi="Times New Roman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D31884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31884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31884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1884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200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200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2006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00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006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00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006D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A17CBB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D31884"/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417E79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D31884"/>
    <w:rPr>
      <w:rFonts w:ascii="Times New Roman" w:eastAsiaTheme="majorEastAsia" w:hAnsi="Times New Roman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Standaardalinea-lettertype"/>
    <w:rsid w:val="00A94186"/>
  </w:style>
  <w:style w:type="character" w:styleId="Hyperlink">
    <w:name w:val="Hyperlink"/>
    <w:basedOn w:val="Standaardalinea-lettertype"/>
    <w:uiPriority w:val="99"/>
    <w:unhideWhenUsed/>
    <w:rsid w:val="00827DE8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7F58DF"/>
    <w:pPr>
      <w:spacing w:after="0" w:line="240" w:lineRule="auto"/>
    </w:pPr>
  </w:style>
  <w:style w:type="character" w:styleId="Regelnummer">
    <w:name w:val="line number"/>
    <w:basedOn w:val="Standaardalinea-lettertype"/>
    <w:uiPriority w:val="99"/>
    <w:semiHidden/>
    <w:unhideWhenUsed/>
    <w:rsid w:val="00041DB3"/>
  </w:style>
  <w:style w:type="paragraph" w:styleId="Koptekst">
    <w:name w:val="header"/>
    <w:basedOn w:val="Standaard"/>
    <w:link w:val="KoptekstChar"/>
    <w:uiPriority w:val="99"/>
    <w:unhideWhenUsed/>
    <w:rsid w:val="00701428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1428"/>
  </w:style>
  <w:style w:type="paragraph" w:styleId="Voettekst">
    <w:name w:val="footer"/>
    <w:basedOn w:val="Standaard"/>
    <w:link w:val="VoettekstChar"/>
    <w:uiPriority w:val="99"/>
    <w:unhideWhenUsed/>
    <w:rsid w:val="00701428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01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5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8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5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95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39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8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629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82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56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685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034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8982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826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445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2428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8687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0403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2615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6288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5467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4828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54852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3B226-1755-442E-B2F3-2DA309CF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8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S.E. Mous</dc:creator>
  <cp:lastModifiedBy>S.E. Mous</cp:lastModifiedBy>
  <cp:revision>28</cp:revision>
  <cp:lastPrinted>2016-03-14T10:48:00Z</cp:lastPrinted>
  <dcterms:created xsi:type="dcterms:W3CDTF">2016-07-26T12:20:00Z</dcterms:created>
  <dcterms:modified xsi:type="dcterms:W3CDTF">2017-10-18T07:39:00Z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s.mous@erasmusmc.nl@www.mendeley.com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6th edition</vt:lpwstr>
  </property>
  <property fmtid="{D5CDD505-2E9C-101B-9397-08002B2CF9AE}" pid="8" name="Mendeley Recent Style Id 2_1">
    <vt:lpwstr>http://www.zotero.org/styles/biomed-central</vt:lpwstr>
  </property>
  <property fmtid="{D5CDD505-2E9C-101B-9397-08002B2CF9AE}" pid="9" name="Mendeley Recent Style Name 2_1">
    <vt:lpwstr>BioMed Central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16th edition (author-date)</vt:lpwstr>
  </property>
  <property fmtid="{D5CDD505-2E9C-101B-9397-08002B2CF9AE}" pid="12" name="Mendeley Recent Style Id 4_1">
    <vt:lpwstr>http://www.zotero.org/styles/harvard1</vt:lpwstr>
  </property>
  <property fmtid="{D5CDD505-2E9C-101B-9397-08002B2CF9AE}" pid="13" name="Mendeley Recent Style Name 4_1">
    <vt:lpwstr>Harvard Reference format 1 (author-date)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7th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Citation Style_1">
    <vt:lpwstr>http://www.zotero.org/styles/biomed-central</vt:lpwstr>
  </property>
</Properties>
</file>