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46F96" w14:textId="77777777" w:rsidR="00183B14" w:rsidRDefault="00183B14" w:rsidP="005451C6">
      <w:pPr>
        <w:pStyle w:val="CommentText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926FE">
        <w:rPr>
          <w:rFonts w:ascii="Times New Roman" w:hAnsi="Times New Roman" w:cs="Times New Roman"/>
          <w:sz w:val="24"/>
          <w:szCs w:val="24"/>
          <w:u w:val="single"/>
        </w:rPr>
        <w:t xml:space="preserve">Table S1. </w:t>
      </w:r>
      <w:proofErr w:type="gramStart"/>
      <w:r w:rsidRPr="00F926FE">
        <w:rPr>
          <w:rFonts w:ascii="Times New Roman" w:hAnsi="Times New Roman" w:cs="Times New Roman"/>
          <w:sz w:val="24"/>
          <w:szCs w:val="24"/>
          <w:u w:val="single"/>
        </w:rPr>
        <w:t>Unadjusted odds ratios and 95% confidence intervals for the association between psychosocial problems and classes of constipation and soiling.</w:t>
      </w:r>
      <w:proofErr w:type="gramEnd"/>
    </w:p>
    <w:p w14:paraId="477594A4" w14:textId="77777777" w:rsidR="000170EB" w:rsidRPr="00F926FE" w:rsidRDefault="000170EB" w:rsidP="005451C6">
      <w:pPr>
        <w:pStyle w:val="CommentText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46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6"/>
        <w:gridCol w:w="2592"/>
        <w:gridCol w:w="2556"/>
        <w:gridCol w:w="2694"/>
        <w:gridCol w:w="1552"/>
      </w:tblGrid>
      <w:tr w:rsidR="00183B14" w:rsidRPr="00F926FE" w14:paraId="7062559F" w14:textId="77777777" w:rsidTr="005451C6">
        <w:trPr>
          <w:trHeight w:val="20"/>
        </w:trPr>
        <w:tc>
          <w:tcPr>
            <w:tcW w:w="1398" w:type="pct"/>
            <w:noWrap/>
          </w:tcPr>
          <w:p w14:paraId="28E9BB6A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4" w:type="pct"/>
            <w:noWrap/>
          </w:tcPr>
          <w:p w14:paraId="29C796E5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Constipation alone</w:t>
            </w:r>
          </w:p>
        </w:tc>
        <w:tc>
          <w:tcPr>
            <w:tcW w:w="980" w:type="pct"/>
            <w:noWrap/>
          </w:tcPr>
          <w:p w14:paraId="68F48A4F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Soiling alone</w:t>
            </w:r>
          </w:p>
        </w:tc>
        <w:tc>
          <w:tcPr>
            <w:tcW w:w="1033" w:type="pct"/>
          </w:tcPr>
          <w:p w14:paraId="086ADE9B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Constipation with soiling</w:t>
            </w:r>
          </w:p>
        </w:tc>
        <w:tc>
          <w:tcPr>
            <w:tcW w:w="595" w:type="pct"/>
            <w:vAlign w:val="center"/>
          </w:tcPr>
          <w:p w14:paraId="06EA94FD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183B14" w:rsidRPr="00F926FE" w14:paraId="1BE4FA2F" w14:textId="77777777" w:rsidTr="005451C6">
        <w:trPr>
          <w:trHeight w:val="102"/>
        </w:trPr>
        <w:tc>
          <w:tcPr>
            <w:tcW w:w="1398" w:type="pct"/>
            <w:noWrap/>
          </w:tcPr>
          <w:p w14:paraId="077B98F2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4" w:type="pct"/>
            <w:noWrap/>
          </w:tcPr>
          <w:p w14:paraId="2BA729D9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[95% CI]</w:t>
            </w:r>
          </w:p>
        </w:tc>
        <w:tc>
          <w:tcPr>
            <w:tcW w:w="980" w:type="pct"/>
            <w:noWrap/>
            <w:hideMark/>
          </w:tcPr>
          <w:p w14:paraId="46FD2A92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[95% CI]</w:t>
            </w:r>
          </w:p>
        </w:tc>
        <w:tc>
          <w:tcPr>
            <w:tcW w:w="1033" w:type="pct"/>
          </w:tcPr>
          <w:p w14:paraId="7956FA7A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[95% CI]</w:t>
            </w:r>
          </w:p>
        </w:tc>
        <w:tc>
          <w:tcPr>
            <w:tcW w:w="595" w:type="pct"/>
          </w:tcPr>
          <w:p w14:paraId="18D4198D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183B14" w:rsidRPr="00F926FE" w14:paraId="4E734323" w14:textId="77777777" w:rsidTr="005451C6">
        <w:trPr>
          <w:trHeight w:val="20"/>
        </w:trPr>
        <w:tc>
          <w:tcPr>
            <w:tcW w:w="2392" w:type="pct"/>
            <w:gridSpan w:val="2"/>
            <w:shd w:val="clear" w:color="auto" w:fill="auto"/>
            <w:noWrap/>
          </w:tcPr>
          <w:p w14:paraId="3A5EAD40" w14:textId="58A3777A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Temperament at 2 years (TTS)</w:t>
            </w:r>
          </w:p>
        </w:tc>
        <w:tc>
          <w:tcPr>
            <w:tcW w:w="980" w:type="pct"/>
            <w:shd w:val="clear" w:color="auto" w:fill="auto"/>
            <w:noWrap/>
          </w:tcPr>
          <w:p w14:paraId="5D29315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</w:tcPr>
          <w:p w14:paraId="105790B5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0A573404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553254C3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36E36CB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Activity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7,994)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4DCE312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[0.98-1.16]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7A414185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1.17 [1.04-1.32]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347B71A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[0.95-1.25]</w:t>
            </w:r>
          </w:p>
        </w:tc>
        <w:tc>
          <w:tcPr>
            <w:tcW w:w="595" w:type="pct"/>
            <w:shd w:val="clear" w:color="auto" w:fill="auto"/>
          </w:tcPr>
          <w:p w14:paraId="7EC48BC1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183B14" w:rsidRPr="00F926FE" w14:paraId="09B3545F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06EA9B2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Adaptability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7,963</w:t>
            </w:r>
            <w:r w:rsidRPr="00F926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714FDB1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1.12 [1.03-1.22]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1F9622E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1.24 [1.10-1.39]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5DC6E93D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1.22 [1.09-1.38]</w:t>
            </w:r>
          </w:p>
        </w:tc>
        <w:tc>
          <w:tcPr>
            <w:tcW w:w="595" w:type="pct"/>
            <w:shd w:val="clear" w:color="auto" w:fill="auto"/>
          </w:tcPr>
          <w:p w14:paraId="32EEAEC4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346D997C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3FB878B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Intensity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7,989)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22FB9A7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1.21 [1.11-1.32]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296076A2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1.07  [0.95-1.21]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74B3E45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1.20 [1.06-1.35]</w:t>
            </w:r>
          </w:p>
        </w:tc>
        <w:tc>
          <w:tcPr>
            <w:tcW w:w="595" w:type="pct"/>
            <w:shd w:val="clear" w:color="auto" w:fill="auto"/>
          </w:tcPr>
          <w:p w14:paraId="344ACB7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2666217E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6BA5F56C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Mood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7,994)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58C5261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1.27 [1.16-1.38]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1E535C49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1.31 [1.16-1.48]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7F080FC4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1.43 [1.27-1.61]</w:t>
            </w:r>
          </w:p>
        </w:tc>
        <w:tc>
          <w:tcPr>
            <w:tcW w:w="595" w:type="pct"/>
            <w:shd w:val="clear" w:color="auto" w:fill="auto"/>
          </w:tcPr>
          <w:p w14:paraId="7351DBB2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0AA74D77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371FB2E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Persistence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7,989)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561FBA89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1.08 [0.99-1.18]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1A43F975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1.15 [1.03-1.28]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3CC5AF42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1.27 [1.12-1.44]</w:t>
            </w:r>
          </w:p>
        </w:tc>
        <w:tc>
          <w:tcPr>
            <w:tcW w:w="595" w:type="pct"/>
            <w:shd w:val="clear" w:color="auto" w:fill="auto"/>
          </w:tcPr>
          <w:p w14:paraId="06E141D5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451C6" w:rsidRPr="00F926FE" w14:paraId="64058BFA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23AF2373" w14:textId="77777777" w:rsidR="005451C6" w:rsidRPr="00F926FE" w:rsidRDefault="005451C6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10EFC906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59FFA147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3EDB002D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72A2A0F3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49DC9DC4" w14:textId="77777777" w:rsidTr="005451C6">
        <w:trPr>
          <w:trHeight w:val="20"/>
        </w:trPr>
        <w:tc>
          <w:tcPr>
            <w:tcW w:w="2392" w:type="pct"/>
            <w:gridSpan w:val="2"/>
            <w:shd w:val="clear" w:color="auto" w:fill="auto"/>
            <w:noWrap/>
            <w:hideMark/>
          </w:tcPr>
          <w:p w14:paraId="4F5393D7" w14:textId="122B6016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Temperament at 3 years (EAS)</w:t>
            </w:r>
          </w:p>
        </w:tc>
        <w:tc>
          <w:tcPr>
            <w:tcW w:w="980" w:type="pct"/>
            <w:shd w:val="clear" w:color="auto" w:fill="auto"/>
            <w:noWrap/>
          </w:tcPr>
          <w:p w14:paraId="545B6F21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</w:tcPr>
          <w:p w14:paraId="52C31E87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2276FD35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1F07506F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  <w:hideMark/>
          </w:tcPr>
          <w:p w14:paraId="2F9D34E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Emotionality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8,025)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3D04684D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1.24 [1.14-1.35]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6D2223A4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1.17 [1.05-1.32]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51BE4A55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1.31 [1.17-1.48]</w:t>
            </w:r>
          </w:p>
        </w:tc>
        <w:tc>
          <w:tcPr>
            <w:tcW w:w="595" w:type="pct"/>
            <w:shd w:val="clear" w:color="auto" w:fill="auto"/>
          </w:tcPr>
          <w:p w14:paraId="0C366D2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5CD376BF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  <w:hideMark/>
          </w:tcPr>
          <w:p w14:paraId="76A57A2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Activity 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8,028</w:t>
            </w: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454D17F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[0.83-0.98]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399D563E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0.97 [0.85-1.11]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6402577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0.81 [0.72-0.91]</w:t>
            </w:r>
          </w:p>
        </w:tc>
        <w:tc>
          <w:tcPr>
            <w:tcW w:w="595" w:type="pct"/>
            <w:shd w:val="clear" w:color="auto" w:fill="auto"/>
          </w:tcPr>
          <w:p w14:paraId="48E38E3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7F3FF039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  <w:hideMark/>
          </w:tcPr>
          <w:p w14:paraId="377F620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Shyness 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8,025</w:t>
            </w: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2CE00B1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1.13 [1.03-1.23]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2A176BA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0.92 [0.82-1.04]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5F8A5CEE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1.05 [0.92-1.21]</w:t>
            </w:r>
          </w:p>
        </w:tc>
        <w:tc>
          <w:tcPr>
            <w:tcW w:w="595" w:type="pct"/>
            <w:shd w:val="clear" w:color="auto" w:fill="auto"/>
          </w:tcPr>
          <w:p w14:paraId="5A1C002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183B14" w:rsidRPr="00F926FE" w14:paraId="087EB1CB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  <w:hideMark/>
          </w:tcPr>
          <w:p w14:paraId="52EFC32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Sociability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8,021)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531E802A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0.98 [0.90-1.07]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5427B2A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1.17 [1.04-1.32]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11FDCA59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1.04 [0.91-1.19]</w:t>
            </w:r>
          </w:p>
        </w:tc>
        <w:tc>
          <w:tcPr>
            <w:tcW w:w="595" w:type="pct"/>
            <w:shd w:val="clear" w:color="auto" w:fill="auto"/>
          </w:tcPr>
          <w:p w14:paraId="504880B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5451C6" w:rsidRPr="00F926FE" w14:paraId="38EFFB7B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4CCDC441" w14:textId="77777777" w:rsidR="005451C6" w:rsidRPr="00F926FE" w:rsidRDefault="005451C6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0CEEC11E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3E7344A9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671DDA0A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7F4298E1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517F53B8" w14:textId="77777777" w:rsidTr="005451C6">
        <w:trPr>
          <w:trHeight w:val="20"/>
        </w:trPr>
        <w:tc>
          <w:tcPr>
            <w:tcW w:w="4405" w:type="pct"/>
            <w:gridSpan w:val="4"/>
            <w:shd w:val="clear" w:color="auto" w:fill="auto"/>
            <w:noWrap/>
          </w:tcPr>
          <w:p w14:paraId="7F776CE5" w14:textId="38F918CD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Behaviour &amp; emotional problems at </w:t>
            </w: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3½ years</w:t>
            </w:r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(Revised </w:t>
            </w:r>
            <w:proofErr w:type="spellStart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Rutter</w:t>
            </w:r>
            <w:proofErr w:type="spellEnd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scale)</w:t>
            </w:r>
            <w:r w:rsidR="002730B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F926F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8,039)</w:t>
            </w:r>
          </w:p>
        </w:tc>
        <w:tc>
          <w:tcPr>
            <w:tcW w:w="595" w:type="pct"/>
            <w:shd w:val="clear" w:color="auto" w:fill="auto"/>
          </w:tcPr>
          <w:p w14:paraId="2399773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389FC09C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1CBB926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Emotional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62EC9471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1.27 [1.17-1.38]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2907AC23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1.20 [1.07-1.35]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26638293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1.41 [1.24-1.59]</w:t>
            </w:r>
          </w:p>
        </w:tc>
        <w:tc>
          <w:tcPr>
            <w:tcW w:w="595" w:type="pct"/>
            <w:shd w:val="clear" w:color="auto" w:fill="auto"/>
          </w:tcPr>
          <w:p w14:paraId="5294FC4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74D66607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63ACE1B5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Behaviour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7A5BD011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1.25 [1.15-1.36]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2F4A0AE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1.55 [1.39-1.74]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4691C531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1.64 [1.46-1.85]</w:t>
            </w:r>
          </w:p>
        </w:tc>
        <w:tc>
          <w:tcPr>
            <w:tcW w:w="595" w:type="pct"/>
            <w:shd w:val="clear" w:color="auto" w:fill="auto"/>
          </w:tcPr>
          <w:p w14:paraId="6146D14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6DBF78DD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60151C51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Conduct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24EC405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1.10 [1.01-1.21]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166D3F8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1.38 [1.24-1.54]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782B8D9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1.33 [1.18-1.50]</w:t>
            </w:r>
          </w:p>
        </w:tc>
        <w:tc>
          <w:tcPr>
            <w:tcW w:w="595" w:type="pct"/>
            <w:shd w:val="clear" w:color="auto" w:fill="auto"/>
          </w:tcPr>
          <w:p w14:paraId="39E3A862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0014885C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658C9824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Hyperactivity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5DB57F9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[0.97-1.15]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16ED580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1.29 [1.15-1.44]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2A5765B4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1.23 [1.07-1.42]</w:t>
            </w:r>
          </w:p>
        </w:tc>
        <w:tc>
          <w:tcPr>
            <w:tcW w:w="595" w:type="pct"/>
            <w:shd w:val="clear" w:color="auto" w:fill="auto"/>
          </w:tcPr>
          <w:p w14:paraId="75E57DB5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0865BEC0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2EBFF1C9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Prosocial</w:t>
            </w:r>
            <w:proofErr w:type="spellEnd"/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14AB86FD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1.00 [0.91-1.09]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1366464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1.37 [1.22-1.54]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55A36F6E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1.22 [1.07-1.40]</w:t>
            </w:r>
          </w:p>
        </w:tc>
        <w:tc>
          <w:tcPr>
            <w:tcW w:w="595" w:type="pct"/>
            <w:shd w:val="clear" w:color="auto" w:fill="auto"/>
          </w:tcPr>
          <w:p w14:paraId="79F6B409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451C6" w:rsidRPr="00F926FE" w14:paraId="6A07180C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354C2179" w14:textId="77777777" w:rsidR="005451C6" w:rsidRPr="00F926FE" w:rsidRDefault="005451C6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44AD017D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3C1EECC8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096E7C5E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6EA5CF1A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2AB9AB6F" w14:textId="77777777" w:rsidTr="005451C6">
        <w:trPr>
          <w:trHeight w:val="20"/>
        </w:trPr>
        <w:tc>
          <w:tcPr>
            <w:tcW w:w="2392" w:type="pct"/>
            <w:gridSpan w:val="2"/>
            <w:shd w:val="clear" w:color="auto" w:fill="auto"/>
            <w:noWrap/>
          </w:tcPr>
          <w:p w14:paraId="42537A6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Temper tantrums at 3½ years  </w:t>
            </w:r>
            <w:r w:rsidRPr="00F926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7,983)</w:t>
            </w:r>
          </w:p>
        </w:tc>
        <w:tc>
          <w:tcPr>
            <w:tcW w:w="980" w:type="pct"/>
            <w:shd w:val="clear" w:color="auto" w:fill="auto"/>
            <w:noWrap/>
          </w:tcPr>
          <w:p w14:paraId="178CAE0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</w:tcPr>
          <w:p w14:paraId="0AFCCA6A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1EEDFAC2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0640473D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2FF29BB0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Once a day or most days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094B8B07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1.05 [0.82-1.33]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3221481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1.41 [1.04-1.92]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41D744D7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2.00 [1.48-2.68]</w:t>
            </w:r>
          </w:p>
        </w:tc>
        <w:tc>
          <w:tcPr>
            <w:tcW w:w="595" w:type="pct"/>
            <w:shd w:val="clear" w:color="auto" w:fill="auto"/>
          </w:tcPr>
          <w:p w14:paraId="7A78C591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451C6" w:rsidRPr="00F926FE" w14:paraId="0960933C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53FC0A6C" w14:textId="77777777" w:rsidR="005451C6" w:rsidRPr="00F926FE" w:rsidRDefault="005451C6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0728C23B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41B0019D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183AB602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1F6539A1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10662A7B" w14:textId="77777777" w:rsidTr="005451C6">
        <w:trPr>
          <w:trHeight w:val="20"/>
        </w:trPr>
        <w:tc>
          <w:tcPr>
            <w:tcW w:w="2392" w:type="pct"/>
            <w:gridSpan w:val="2"/>
            <w:shd w:val="clear" w:color="auto" w:fill="auto"/>
            <w:noWrap/>
          </w:tcPr>
          <w:p w14:paraId="6AF9908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Sleep problems at 3½ years 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0329783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68F47C5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0651EFB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538804A0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  <w:vAlign w:val="bottom"/>
          </w:tcPr>
          <w:p w14:paraId="3A7872D9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 regular sleep routine </w:t>
            </w:r>
            <w:r w:rsidRPr="00F926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8,002)</w:t>
            </w:r>
          </w:p>
        </w:tc>
        <w:tc>
          <w:tcPr>
            <w:tcW w:w="994" w:type="pct"/>
            <w:shd w:val="clear" w:color="auto" w:fill="auto"/>
            <w:noWrap/>
          </w:tcPr>
          <w:p w14:paraId="39DAB13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1.46 [1.08-1.98]</w:t>
            </w:r>
          </w:p>
        </w:tc>
        <w:tc>
          <w:tcPr>
            <w:tcW w:w="980" w:type="pct"/>
            <w:shd w:val="clear" w:color="auto" w:fill="auto"/>
            <w:noWrap/>
          </w:tcPr>
          <w:p w14:paraId="15CD88A3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0.76 [0.43-1.34]</w:t>
            </w:r>
          </w:p>
        </w:tc>
        <w:tc>
          <w:tcPr>
            <w:tcW w:w="1033" w:type="pct"/>
            <w:shd w:val="clear" w:color="auto" w:fill="auto"/>
          </w:tcPr>
          <w:p w14:paraId="08FFA02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2.21 [1.52-3.23]</w:t>
            </w:r>
          </w:p>
        </w:tc>
        <w:tc>
          <w:tcPr>
            <w:tcW w:w="595" w:type="pct"/>
            <w:shd w:val="clear" w:color="auto" w:fill="auto"/>
          </w:tcPr>
          <w:p w14:paraId="51AF777E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70330A75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24263E8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Refused to go to bed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8,021)</w:t>
            </w:r>
          </w:p>
        </w:tc>
        <w:tc>
          <w:tcPr>
            <w:tcW w:w="994" w:type="pct"/>
            <w:shd w:val="clear" w:color="auto" w:fill="auto"/>
            <w:noWrap/>
          </w:tcPr>
          <w:p w14:paraId="6A3970B2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1.51 [1.27-1.79]</w:t>
            </w:r>
          </w:p>
        </w:tc>
        <w:tc>
          <w:tcPr>
            <w:tcW w:w="980" w:type="pct"/>
            <w:shd w:val="clear" w:color="auto" w:fill="auto"/>
            <w:noWrap/>
          </w:tcPr>
          <w:p w14:paraId="38A54A9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1.32 [1.04-1.67]</w:t>
            </w:r>
          </w:p>
        </w:tc>
        <w:tc>
          <w:tcPr>
            <w:tcW w:w="1033" w:type="pct"/>
            <w:shd w:val="clear" w:color="auto" w:fill="auto"/>
          </w:tcPr>
          <w:p w14:paraId="382B21E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1.53 [1.18-1.98]</w:t>
            </w:r>
          </w:p>
        </w:tc>
        <w:tc>
          <w:tcPr>
            <w:tcW w:w="595" w:type="pct"/>
            <w:shd w:val="clear" w:color="auto" w:fill="auto"/>
          </w:tcPr>
          <w:p w14:paraId="69BF6FD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7478C0A5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71252BE7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Difficulty going to sleep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8,021)</w:t>
            </w:r>
          </w:p>
        </w:tc>
        <w:tc>
          <w:tcPr>
            <w:tcW w:w="994" w:type="pct"/>
            <w:shd w:val="clear" w:color="auto" w:fill="auto"/>
            <w:noWrap/>
          </w:tcPr>
          <w:p w14:paraId="3A12316F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1.53 [1.29-1.82]</w:t>
            </w:r>
          </w:p>
        </w:tc>
        <w:tc>
          <w:tcPr>
            <w:tcW w:w="980" w:type="pct"/>
            <w:shd w:val="clear" w:color="auto" w:fill="auto"/>
            <w:noWrap/>
          </w:tcPr>
          <w:p w14:paraId="66FF342E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1.40 [1.10-1.78]</w:t>
            </w:r>
          </w:p>
        </w:tc>
        <w:tc>
          <w:tcPr>
            <w:tcW w:w="1033" w:type="pct"/>
            <w:shd w:val="clear" w:color="auto" w:fill="auto"/>
          </w:tcPr>
          <w:p w14:paraId="6781C624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1.58 [1.22-2.06]</w:t>
            </w:r>
          </w:p>
        </w:tc>
        <w:tc>
          <w:tcPr>
            <w:tcW w:w="595" w:type="pct"/>
            <w:shd w:val="clear" w:color="auto" w:fill="auto"/>
          </w:tcPr>
          <w:p w14:paraId="789B2F7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38BD4771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578360AB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Nightmares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8,021)</w:t>
            </w:r>
          </w:p>
        </w:tc>
        <w:tc>
          <w:tcPr>
            <w:tcW w:w="994" w:type="pct"/>
            <w:shd w:val="clear" w:color="auto" w:fill="auto"/>
            <w:noWrap/>
          </w:tcPr>
          <w:p w14:paraId="66205B2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1.64 [1.38-1.95]</w:t>
            </w:r>
          </w:p>
        </w:tc>
        <w:tc>
          <w:tcPr>
            <w:tcW w:w="980" w:type="pct"/>
            <w:shd w:val="clear" w:color="auto" w:fill="auto"/>
            <w:noWrap/>
          </w:tcPr>
          <w:p w14:paraId="025601F9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1.17 [0.91-1.50]</w:t>
            </w:r>
          </w:p>
        </w:tc>
        <w:tc>
          <w:tcPr>
            <w:tcW w:w="1033" w:type="pct"/>
            <w:shd w:val="clear" w:color="auto" w:fill="auto"/>
          </w:tcPr>
          <w:p w14:paraId="38966B4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1.53 [1.17-1.99]</w:t>
            </w:r>
          </w:p>
        </w:tc>
        <w:tc>
          <w:tcPr>
            <w:tcW w:w="595" w:type="pct"/>
            <w:shd w:val="clear" w:color="auto" w:fill="auto"/>
          </w:tcPr>
          <w:p w14:paraId="7D9E30A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57413810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506A8CB2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Gets up after put to bed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8,021)</w:t>
            </w:r>
          </w:p>
        </w:tc>
        <w:tc>
          <w:tcPr>
            <w:tcW w:w="994" w:type="pct"/>
            <w:shd w:val="clear" w:color="auto" w:fill="auto"/>
            <w:noWrap/>
          </w:tcPr>
          <w:p w14:paraId="22A46FE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1.33 [1.12-1.58]</w:t>
            </w:r>
          </w:p>
        </w:tc>
        <w:tc>
          <w:tcPr>
            <w:tcW w:w="980" w:type="pct"/>
            <w:shd w:val="clear" w:color="auto" w:fill="auto"/>
            <w:noWrap/>
          </w:tcPr>
          <w:p w14:paraId="19664963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1.62 [1.28-2.06]</w:t>
            </w:r>
          </w:p>
        </w:tc>
        <w:tc>
          <w:tcPr>
            <w:tcW w:w="1033" w:type="pct"/>
            <w:shd w:val="clear" w:color="auto" w:fill="auto"/>
          </w:tcPr>
          <w:p w14:paraId="041A2B97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1.46 [1.07-1.99]</w:t>
            </w:r>
          </w:p>
        </w:tc>
        <w:tc>
          <w:tcPr>
            <w:tcW w:w="595" w:type="pct"/>
            <w:shd w:val="clear" w:color="auto" w:fill="auto"/>
          </w:tcPr>
          <w:p w14:paraId="7B070469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83B14" w:rsidRPr="00F926FE" w14:paraId="4F748710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7C10AAD4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Woken in the night 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8,021)</w:t>
            </w:r>
          </w:p>
        </w:tc>
        <w:tc>
          <w:tcPr>
            <w:tcW w:w="994" w:type="pct"/>
            <w:shd w:val="clear" w:color="auto" w:fill="auto"/>
            <w:noWrap/>
          </w:tcPr>
          <w:p w14:paraId="2676923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1.39 [1.14-1.70]</w:t>
            </w:r>
          </w:p>
        </w:tc>
        <w:tc>
          <w:tcPr>
            <w:tcW w:w="980" w:type="pct"/>
            <w:shd w:val="clear" w:color="auto" w:fill="auto"/>
            <w:noWrap/>
          </w:tcPr>
          <w:p w14:paraId="2DD4CE28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1.62 [1.21-2.17]</w:t>
            </w:r>
          </w:p>
        </w:tc>
        <w:tc>
          <w:tcPr>
            <w:tcW w:w="1033" w:type="pct"/>
            <w:shd w:val="clear" w:color="auto" w:fill="auto"/>
          </w:tcPr>
          <w:p w14:paraId="57F59D83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1.46 [1.07-1.99]</w:t>
            </w:r>
          </w:p>
        </w:tc>
        <w:tc>
          <w:tcPr>
            <w:tcW w:w="595" w:type="pct"/>
            <w:shd w:val="clear" w:color="auto" w:fill="auto"/>
          </w:tcPr>
          <w:p w14:paraId="04A88149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451C6" w:rsidRPr="00F926FE" w14:paraId="260ACCCF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4E3D576B" w14:textId="77777777" w:rsidR="005451C6" w:rsidRPr="00F926FE" w:rsidRDefault="005451C6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auto"/>
            <w:noWrap/>
          </w:tcPr>
          <w:p w14:paraId="224F7D6A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  <w:noWrap/>
          </w:tcPr>
          <w:p w14:paraId="5E8B014E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shd w:val="clear" w:color="auto" w:fill="auto"/>
          </w:tcPr>
          <w:p w14:paraId="15BDF736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shd w:val="clear" w:color="auto" w:fill="auto"/>
          </w:tcPr>
          <w:p w14:paraId="33C19F58" w14:textId="77777777" w:rsidR="005451C6" w:rsidRPr="00F926FE" w:rsidRDefault="005451C6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398D5901" w14:textId="77777777" w:rsidTr="005451C6">
        <w:trPr>
          <w:trHeight w:val="20"/>
        </w:trPr>
        <w:tc>
          <w:tcPr>
            <w:tcW w:w="4405" w:type="pct"/>
            <w:gridSpan w:val="4"/>
            <w:shd w:val="clear" w:color="auto" w:fill="auto"/>
            <w:noWrap/>
          </w:tcPr>
          <w:p w14:paraId="446E5DD5" w14:textId="47394D4F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Exposure to stressful life events between 2½ years &amp; 3 years 11 months </w:t>
            </w:r>
            <w:r w:rsidRPr="00F926F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(n= </w:t>
            </w: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7,944)</w:t>
            </w:r>
          </w:p>
        </w:tc>
        <w:tc>
          <w:tcPr>
            <w:tcW w:w="595" w:type="pct"/>
            <w:shd w:val="clear" w:color="auto" w:fill="auto"/>
          </w:tcPr>
          <w:p w14:paraId="5912993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13A5BBE7" w14:textId="77777777" w:rsidTr="005451C6">
        <w:trPr>
          <w:trHeight w:val="20"/>
        </w:trPr>
        <w:tc>
          <w:tcPr>
            <w:tcW w:w="1398" w:type="pct"/>
            <w:shd w:val="clear" w:color="auto" w:fill="auto"/>
            <w:noWrap/>
          </w:tcPr>
          <w:p w14:paraId="7E9C5CC4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Stressful life events score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 w14:paraId="4F9FD08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1.28 [1.17-1.38]</w:t>
            </w:r>
          </w:p>
        </w:tc>
        <w:tc>
          <w:tcPr>
            <w:tcW w:w="980" w:type="pct"/>
            <w:shd w:val="clear" w:color="auto" w:fill="auto"/>
            <w:noWrap/>
            <w:vAlign w:val="center"/>
          </w:tcPr>
          <w:p w14:paraId="410E9DBC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1.08 [0.96- 1.22]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68C609F7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1.36 [1.21-1.54]</w:t>
            </w:r>
          </w:p>
        </w:tc>
        <w:tc>
          <w:tcPr>
            <w:tcW w:w="595" w:type="pct"/>
            <w:shd w:val="clear" w:color="auto" w:fill="auto"/>
          </w:tcPr>
          <w:p w14:paraId="10792C50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70995F37" w14:textId="77777777" w:rsidR="00364E24" w:rsidRDefault="00364E24" w:rsidP="005451C6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26414B" w14:textId="77777777" w:rsidR="00183B14" w:rsidRPr="00F926FE" w:rsidRDefault="00183B14" w:rsidP="005451C6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6FE">
        <w:rPr>
          <w:rFonts w:ascii="Times New Roman" w:hAnsi="Times New Roman" w:cs="Times New Roman"/>
          <w:color w:val="000000" w:themeColor="text1"/>
          <w:sz w:val="24"/>
          <w:szCs w:val="24"/>
        </w:rPr>
        <w:t>The sample size for each analysis is shown in brackets after the variable name.</w:t>
      </w:r>
    </w:p>
    <w:p w14:paraId="4EA3B2D0" w14:textId="77777777" w:rsidR="00183B14" w:rsidRPr="00F926FE" w:rsidRDefault="00183B14" w:rsidP="005451C6">
      <w:pPr>
        <w:pStyle w:val="CommentText"/>
        <w:spacing w:after="0"/>
        <w:rPr>
          <w:rFonts w:ascii="Times New Roman" w:hAnsi="Times New Roman" w:cs="Times New Roman"/>
          <w:sz w:val="24"/>
          <w:szCs w:val="24"/>
          <w:u w:val="single"/>
        </w:rPr>
        <w:sectPr w:rsidR="00183B14" w:rsidRPr="00F926FE" w:rsidSect="00DE151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90FA3DC" w14:textId="77777777" w:rsidR="00183B14" w:rsidRDefault="00183B14" w:rsidP="005451C6">
      <w:pPr>
        <w:pStyle w:val="CommentText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926FE">
        <w:rPr>
          <w:rFonts w:ascii="Times New Roman" w:hAnsi="Times New Roman" w:cs="Times New Roman"/>
          <w:sz w:val="24"/>
          <w:szCs w:val="24"/>
          <w:u w:val="single"/>
        </w:rPr>
        <w:t xml:space="preserve">Table S2. Post-hoc comparisons examining whether the psychosocial risk factors discriminate between the atypical classes </w:t>
      </w:r>
    </w:p>
    <w:p w14:paraId="2E7C7212" w14:textId="77777777" w:rsidR="005421DC" w:rsidRPr="00F926FE" w:rsidRDefault="005421DC" w:rsidP="005451C6">
      <w:pPr>
        <w:pStyle w:val="CommentText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GridLight1"/>
        <w:tblW w:w="4988" w:type="pct"/>
        <w:tblLayout w:type="fixed"/>
        <w:tblLook w:val="04A0" w:firstRow="1" w:lastRow="0" w:firstColumn="1" w:lastColumn="0" w:noHBand="0" w:noVBand="1"/>
      </w:tblPr>
      <w:tblGrid>
        <w:gridCol w:w="2507"/>
        <w:gridCol w:w="11"/>
        <w:gridCol w:w="1954"/>
        <w:gridCol w:w="1895"/>
        <w:gridCol w:w="1807"/>
        <w:gridCol w:w="1997"/>
        <w:gridCol w:w="1844"/>
        <w:gridCol w:w="283"/>
        <w:gridCol w:w="1844"/>
      </w:tblGrid>
      <w:tr w:rsidR="00183B14" w:rsidRPr="00F926FE" w14:paraId="115363F8" w14:textId="77777777" w:rsidTr="007779B1">
        <w:trPr>
          <w:trHeight w:val="20"/>
        </w:trPr>
        <w:tc>
          <w:tcPr>
            <w:tcW w:w="8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680E2801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4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219C96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Unadjusted models</w:t>
            </w:r>
          </w:p>
        </w:tc>
        <w:tc>
          <w:tcPr>
            <w:tcW w:w="211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80E162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Adjusted models</w:t>
            </w:r>
          </w:p>
        </w:tc>
      </w:tr>
      <w:tr w:rsidR="00183B14" w:rsidRPr="00F926FE" w14:paraId="69B34800" w14:textId="77777777" w:rsidTr="007779B1">
        <w:trPr>
          <w:trHeight w:val="20"/>
        </w:trPr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472ED2C5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95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A58B9D0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Soiling alone vs. constipation &amp; soiling</w:t>
            </w:r>
          </w:p>
        </w:tc>
        <w:tc>
          <w:tcPr>
            <w:tcW w:w="670" w:type="pct"/>
            <w:tcBorders>
              <w:top w:val="single" w:sz="12" w:space="0" w:color="auto"/>
              <w:bottom w:val="single" w:sz="12" w:space="0" w:color="auto"/>
            </w:tcBorders>
          </w:tcPr>
          <w:p w14:paraId="68DD5021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Constipation &amp; soiling vs.</w:t>
            </w:r>
          </w:p>
          <w:p w14:paraId="0D57ED97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constipation</w:t>
            </w:r>
            <w:proofErr w:type="gramEnd"/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 xml:space="preserve"> alone</w:t>
            </w:r>
          </w:p>
        </w:tc>
        <w:tc>
          <w:tcPr>
            <w:tcW w:w="639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142670B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Constipation alone vs.</w:t>
            </w:r>
          </w:p>
          <w:p w14:paraId="6B77B269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soiling</w:t>
            </w:r>
            <w:proofErr w:type="gramEnd"/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 xml:space="preserve"> alone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6A0466CC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Soiling alone vs. constipation &amp; soiling</w:t>
            </w:r>
          </w:p>
        </w:tc>
        <w:tc>
          <w:tcPr>
            <w:tcW w:w="752" w:type="pct"/>
            <w:gridSpan w:val="2"/>
            <w:tcBorders>
              <w:top w:val="single" w:sz="8" w:space="0" w:color="auto"/>
              <w:bottom w:val="single" w:sz="12" w:space="0" w:color="auto"/>
            </w:tcBorders>
          </w:tcPr>
          <w:p w14:paraId="45E880D7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Constipation &amp; soiling vs. constipation alone</w:t>
            </w:r>
          </w:p>
        </w:tc>
        <w:tc>
          <w:tcPr>
            <w:tcW w:w="652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3A3A50E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Constipation alone vs.</w:t>
            </w:r>
          </w:p>
          <w:p w14:paraId="37FFC19C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>soiling</w:t>
            </w:r>
            <w:proofErr w:type="gramEnd"/>
            <w:r w:rsidRPr="00F926F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GB"/>
              </w:rPr>
              <w:t xml:space="preserve"> alone</w:t>
            </w:r>
          </w:p>
        </w:tc>
      </w:tr>
      <w:tr w:rsidR="00183B14" w:rsidRPr="00F926FE" w14:paraId="501885A9" w14:textId="77777777" w:rsidTr="007779B1">
        <w:trPr>
          <w:trHeight w:val="102"/>
        </w:trPr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1DDE0909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95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A0D5A5C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[95% CI]</w:t>
            </w:r>
          </w:p>
        </w:tc>
        <w:tc>
          <w:tcPr>
            <w:tcW w:w="670" w:type="pct"/>
            <w:tcBorders>
              <w:top w:val="single" w:sz="12" w:space="0" w:color="auto"/>
              <w:bottom w:val="single" w:sz="12" w:space="0" w:color="auto"/>
            </w:tcBorders>
          </w:tcPr>
          <w:p w14:paraId="1D506F30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[95% CI]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65044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 [95% CI]</w:t>
            </w:r>
          </w:p>
        </w:tc>
        <w:tc>
          <w:tcPr>
            <w:tcW w:w="7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0213A7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 [95% CI]</w:t>
            </w:r>
          </w:p>
        </w:tc>
        <w:tc>
          <w:tcPr>
            <w:tcW w:w="752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AB8A412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[95% CI]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AF511" w14:textId="77777777" w:rsidR="00183B14" w:rsidRPr="00F926FE" w:rsidRDefault="00183B14" w:rsidP="00545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 [95% CI]</w:t>
            </w:r>
          </w:p>
        </w:tc>
      </w:tr>
      <w:tr w:rsidR="00183B14" w:rsidRPr="00F926FE" w14:paraId="2B2356D0" w14:textId="77777777" w:rsidTr="007779B1">
        <w:trPr>
          <w:trHeight w:val="20"/>
        </w:trPr>
        <w:tc>
          <w:tcPr>
            <w:tcW w:w="1581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</w:tcPr>
          <w:p w14:paraId="57CC813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Temperament at 2 years (</w:t>
            </w:r>
            <w:proofErr w:type="gramStart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TTS)</w:t>
            </w:r>
            <w:r w:rsidRPr="00F926F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67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B86904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45A819C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F2B1AE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3B3287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1B6FEDD9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05C62249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Activity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D1E114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1.08 [0.89-1.30]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2588B01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1.02 [0.86-1.21]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07D78AF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0.91 [0.79-1.04]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72FBEDB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1.07 [0.87-1.32]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DA7AB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1.01 [0.84-1.21]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69A2890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0.92 [0.80-1.07]</w:t>
            </w:r>
          </w:p>
        </w:tc>
      </w:tr>
      <w:tr w:rsidR="00183B14" w:rsidRPr="00F926FE" w14:paraId="44D273BB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30044D90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Adaptability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0205BD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1.01 [0.86-1.20]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6470085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[0.94-1.26]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38FDE00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0.91 [0.79-1.03]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7E8768B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0.96 [0.79-1.16]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CA2DD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[0.90-1.25]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064CA13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0.98 [0.85-1.14]</w:t>
            </w:r>
          </w:p>
        </w:tc>
      </w:tr>
      <w:tr w:rsidR="00183B14" w:rsidRPr="00F926FE" w14:paraId="55FF0D09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58AEAD37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Intensity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38007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[0.75-1.07]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3F773EE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0.99 [0.85-1.15]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5CB61EE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1.13 [0.98-1.29]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51CC7A1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0.93 [0.76-1.12]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743C4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0.99 [0.84-1.17]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0238BED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[0.94-1.26]</w:t>
            </w:r>
          </w:p>
        </w:tc>
      </w:tr>
      <w:tr w:rsidR="00183B14" w:rsidRPr="00F926FE" w14:paraId="6D0CA7BC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34A3E990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Mood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441B3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0.92 [0.77-1.09]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42D602D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1.13 [0.97-1.31]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27390DB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1.03 [0.90-1.18]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52CEE94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0.89 [0.73-1.10]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D77E6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1.11 [0.93-1.31]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74188E0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1.01 [0.87-1.18]</w:t>
            </w:r>
          </w:p>
        </w:tc>
      </w:tr>
      <w:tr w:rsidR="00183B14" w:rsidRPr="00F926FE" w14:paraId="22664EFE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198BBC61" w14:textId="77777777" w:rsidR="00183B14" w:rsidRPr="00F926FE" w:rsidRDefault="00183B14" w:rsidP="005451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Persistence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20C68A1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[0.76-1.07]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BAB63D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1.18 [1.01-1.37]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921719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0.94 [0.83-1.07]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130F82E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0.86 [0.71-1.05]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551D91B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[0.91-1.30]</w:t>
            </w: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6A6AE87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1.07 [0.92-1.24]</w:t>
            </w:r>
          </w:p>
        </w:tc>
      </w:tr>
      <w:tr w:rsidR="005421DC" w:rsidRPr="00F926FE" w14:paraId="056741C4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10C10E55" w14:textId="77777777" w:rsidR="005421DC" w:rsidRPr="00F926FE" w:rsidRDefault="005421DC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594F9B09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5DFB7F09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14456326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44F96B57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2F97CDD6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6DC04D6D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12D5196E" w14:textId="77777777" w:rsidTr="007779B1">
        <w:trPr>
          <w:trHeight w:val="20"/>
        </w:trPr>
        <w:tc>
          <w:tcPr>
            <w:tcW w:w="1581" w:type="pct"/>
            <w:gridSpan w:val="3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14:paraId="49F12D9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Temperament at 3 years (</w:t>
            </w:r>
            <w:proofErr w:type="gramStart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EAS)</w:t>
            </w:r>
            <w:r w:rsidRPr="00F926F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446F6A2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014821A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473FC21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405853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2C6961B8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14:paraId="143D4125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Emotionality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CF8D40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0.89 [0.75-1.06]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40EBC59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[0.91-1.22]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300948D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[0.93-1.21]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6F3D39E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[0.73-1.09]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E310D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1.11 [0.93-1.32]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1408B08A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1.01 [0.87-1.17]</w:t>
            </w:r>
          </w:p>
        </w:tc>
      </w:tr>
      <w:tr w:rsidR="00183B14" w:rsidRPr="00F926FE" w14:paraId="66E7E450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14:paraId="61D6A389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Activity 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4CBAD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1.20 [1.00-1.44]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54A90F3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[0.78-1.04]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74BA936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0.92 [0.80-1.07]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34B55A5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1.23 [1.01-1.51]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699F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[0.76-1.06]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115E3A1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[0.77-1.05]</w:t>
            </w:r>
          </w:p>
        </w:tc>
      </w:tr>
      <w:tr w:rsidR="00183B14" w:rsidRPr="00F926FE" w14:paraId="03FADBDC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  <w:hideMark/>
          </w:tcPr>
          <w:p w14:paraId="692ECE57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Shyness 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AED46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0.88 [0.72-1.07]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2517ED8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0.93 [0.79-1.10]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22003A0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1.22 [1.06-1.40]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7DBEB3D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0.86 [0.69-1.07]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056F9C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0.93 [0.77-1.12]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239771F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1.25 [1.07-1.46]</w:t>
            </w:r>
          </w:p>
        </w:tc>
      </w:tr>
      <w:tr w:rsidR="00183B14" w:rsidRPr="00F926FE" w14:paraId="443CF1D7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  <w:hideMark/>
          </w:tcPr>
          <w:p w14:paraId="49D127F7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Sociability 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77F70C8A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1.13 [0.93-1.37]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5BA8F3D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[0.90-1.25]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B9FFDC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0.84 [0.73-0.96]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43D7F11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1.04 [0.84-1.28]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4E480C7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1.01 [0.84-1.21]</w:t>
            </w: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3D14062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0.95 [0.82-1.11]</w:t>
            </w:r>
          </w:p>
        </w:tc>
      </w:tr>
      <w:tr w:rsidR="005421DC" w:rsidRPr="00F926FE" w14:paraId="1F74A69A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72B0C773" w14:textId="77777777" w:rsidR="005421DC" w:rsidRPr="00F926FE" w:rsidRDefault="005421DC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02E071DB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77C8166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E7D11A7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1F1B1E4B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6E65E900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56A8A953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35677D68" w14:textId="77777777" w:rsidTr="007779B1">
        <w:trPr>
          <w:trHeight w:val="20"/>
        </w:trPr>
        <w:tc>
          <w:tcPr>
            <w:tcW w:w="2251" w:type="pct"/>
            <w:gridSpan w:val="4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71169F9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Behaviour</w:t>
            </w:r>
            <w:proofErr w:type="spellEnd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&amp; emotional problems at </w:t>
            </w: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3½ years</w:t>
            </w:r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(Revised </w:t>
            </w:r>
            <w:proofErr w:type="spellStart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Rutter</w:t>
            </w:r>
            <w:proofErr w:type="spellEnd"/>
            <w:r w:rsidRPr="00F926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scale)</w:t>
            </w:r>
            <w:r w:rsidRPr="00F926F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 xml:space="preserve"> 1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0BF65A6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04F7BBFA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F31806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3EED6C7B" w14:textId="77777777" w:rsidR="00183B14" w:rsidRPr="00F926FE" w:rsidRDefault="00183B14" w:rsidP="0054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1E12E5FB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5E42C6A3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Emotional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CB3C7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0.86 [0.72-1.01]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09DBBEF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1.11 [0.95-1.29]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4E397E0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[0.93-1.20]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0EA538F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0.87 [0.72-1.04]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68AA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1.05 [0.89-1.24]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0B823AB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[0.95-1.26]</w:t>
            </w:r>
          </w:p>
        </w:tc>
      </w:tr>
      <w:tr w:rsidR="00183B14" w:rsidRPr="00F926FE" w14:paraId="137AB083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560D98D0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</w:t>
            </w:r>
            <w:proofErr w:type="spellEnd"/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AC3A1A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1.04 [0.88-1.22]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043DEFC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1.31 [1.13-1.52]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57249A8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0.80 [0.71-0.91]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324A1DB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1.08 [0.88-1.32]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61DC8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[0.91-1.31]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2556F17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0.85 [0.74-0.99]</w:t>
            </w:r>
          </w:p>
        </w:tc>
      </w:tr>
      <w:tr w:rsidR="00183B14" w:rsidRPr="00F926FE" w14:paraId="52085C4F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64D2473D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Conduct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203CB1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1.04 [0.86-1.27]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1693530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1.21 [1.04-1.40]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2CE5F2F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0.80 [0.70-0.91]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0CA6AE0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[0.88-1.35]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6EC9C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1.06 [0.87-1.28]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4240FBCA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0.87 [0.75-1.00]</w:t>
            </w:r>
          </w:p>
        </w:tc>
      </w:tr>
      <w:tr w:rsidR="00183B14" w:rsidRPr="00F926FE" w14:paraId="079A2078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25CA1A11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Hyperactivity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556D01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1.12 [0.93-1.35]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7E7930D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1.16 [0.98-1.38]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0A53439C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0.82 [0.72-0.94]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37555E4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1.08 [0.87-1.33]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0DF8B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1.05 [0.87-1.27]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12" w:space="0" w:color="auto"/>
            </w:tcBorders>
          </w:tcPr>
          <w:p w14:paraId="700B968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0.89 [0.76-1.03]</w:t>
            </w:r>
          </w:p>
        </w:tc>
      </w:tr>
      <w:tr w:rsidR="00183B14" w:rsidRPr="00F926FE" w14:paraId="2CE9892A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3EDC5F41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Prosocial</w:t>
            </w:r>
            <w:proofErr w:type="spellEnd"/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273F1B4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0.95 [0.80-1.11]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3B06446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1.23 [1.04-1.45]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A7A82B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0.73 [0.64-0.83]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48F6D21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0.96 [0.79-1.17]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3FE6D48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1.18 [0.99-1.41]</w:t>
            </w: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1574623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0.88 [0.76-1.02]</w:t>
            </w:r>
          </w:p>
        </w:tc>
      </w:tr>
      <w:tr w:rsidR="005421DC" w:rsidRPr="00F926FE" w14:paraId="0C87A37E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19BF78AF" w14:textId="77777777" w:rsidR="005421DC" w:rsidRPr="00F926FE" w:rsidRDefault="005421DC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61858B58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5B3F8A88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2FB25BE6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687C4DE2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03C4D450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3111A22F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20192189" w14:textId="77777777" w:rsidTr="007779B1">
        <w:trPr>
          <w:trHeight w:val="20"/>
        </w:trPr>
        <w:tc>
          <w:tcPr>
            <w:tcW w:w="1581" w:type="pct"/>
            <w:gridSpan w:val="3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163FE34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Temper tantrums at 3½ years</w:t>
            </w:r>
            <w:r w:rsidRPr="00F926F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2BFEFE8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70772B7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26CAD3A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E25ED9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78BB9C78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7F285085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Once a day or most days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48A5F0A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0.71 [0.46-1.09]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210E3E1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1.90 [1.30-2.80]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3A6FCE4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0.74 [0.52-1.05]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6E48FA77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0.67 [0.41-1.10]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00BD996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2.11 [1.35-3.30]</w:t>
            </w: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04B3972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0.71 [0.47-1.06]</w:t>
            </w:r>
          </w:p>
        </w:tc>
      </w:tr>
      <w:tr w:rsidR="005421DC" w:rsidRPr="00F926FE" w14:paraId="4140D16A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3908BB95" w14:textId="77777777" w:rsidR="005421DC" w:rsidRPr="00F926FE" w:rsidRDefault="005421DC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1F1126F0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00F7690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1C44670E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07323791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2C8A60FC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53B77CEF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52CFB1AB" w14:textId="77777777" w:rsidTr="007779B1">
        <w:trPr>
          <w:trHeight w:val="20"/>
        </w:trPr>
        <w:tc>
          <w:tcPr>
            <w:tcW w:w="1581" w:type="pct"/>
            <w:gridSpan w:val="3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506EAE5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Sleep problems at 3½ years</w:t>
            </w:r>
            <w:r w:rsidRPr="00F926F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4123659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05FC78B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41AEF24C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F9218D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4DBBCC0C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04DFC491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 regular sleep routine 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84A12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0.34 [0.17-0.70]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5628258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1.52 [0.94-2.46]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5D3447EA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1.93 [1.06-3.51]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39B7CBBA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0.36 [0.16-0.81]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</w:tcPr>
          <w:p w14:paraId="5B0F71B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1.36 [0.78-2.37]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A8B515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2.01 [1.04-3.90]</w:t>
            </w:r>
          </w:p>
        </w:tc>
      </w:tr>
      <w:tr w:rsidR="00183B14" w:rsidRPr="00F926FE" w14:paraId="58663EB9" w14:textId="77777777" w:rsidTr="007779B1">
        <w:trPr>
          <w:trHeight w:val="278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388FBB9B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Refused to go to bed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1CFB9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0.86 [0.60-1.24]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5BEC478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1.02 [0.74-1.39]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12814CD5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1.14 [0.87-1.49]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056D36BD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1.02 [0.66-1.58]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</w:tcPr>
          <w:p w14:paraId="49D99C58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0.90 [0.61-1.32]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C4FB1D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[0.80-1.48]</w:t>
            </w:r>
          </w:p>
        </w:tc>
      </w:tr>
      <w:tr w:rsidR="00183B14" w:rsidRPr="00F926FE" w14:paraId="4AA0AD8E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65813332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Difficulty going to sleep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895E5E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0.89 [0.61-1.28]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19A16F2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1.03 [0.75-1.42]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61316F9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1.09 [0.84-1.43]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4093314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0.92 [0.60-1.41]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</w:tcPr>
          <w:p w14:paraId="69D62B7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1.01 [0.70-1.46]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84E305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1.07 [0.79-1.46]</w:t>
            </w:r>
          </w:p>
        </w:tc>
      </w:tr>
      <w:tr w:rsidR="00183B14" w:rsidRPr="00F926FE" w14:paraId="0AB4A4B2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112EEC6B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Nightmares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30717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0.76 [0.52-1.11]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6D7D4BE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0.93 [0.68-1.29]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7AD5B1CF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1.40 [1.06-1.85]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73134AC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0.77 [0.50-1.19]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</w:tcPr>
          <w:p w14:paraId="4627D85B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0.99 [0.68-1.44]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01A3F9D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1.31 [0.96-1.80]</w:t>
            </w:r>
          </w:p>
        </w:tc>
      </w:tr>
      <w:tr w:rsidR="00183B14" w:rsidRPr="00F926FE" w14:paraId="00ED1A8D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4F1EF03E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Gets up after put to bed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0F36CF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1.02 [0.71-1.47]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45A88AF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1.19 [0.87-1.64]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</w:tcPr>
          <w:p w14:paraId="6DE6E40A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0.82 [0.63-1.07]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4DC73F14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1.02 [0.66-1.57]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</w:tcPr>
          <w:p w14:paraId="6FCBCE62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1.24 [0.85-1.82]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8B989EC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0.79 [0.58-1.07]</w:t>
            </w:r>
          </w:p>
        </w:tc>
      </w:tr>
      <w:tr w:rsidR="00183B14" w:rsidRPr="00F926FE" w14:paraId="10F7B417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2320316C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Woken in the night</w:t>
            </w:r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2514B76E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1.11 [0.71-1.73]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26CDC8F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1.05 [0.72-1.53]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3FA3B7A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0.86 [0.62-1.19]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06C99D4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1.12 [0.67-1.86]</w:t>
            </w: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FA2BA73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1.00 [0.65-1.54]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20D7C6F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0.89 [0.62-1.29]</w:t>
            </w:r>
          </w:p>
        </w:tc>
      </w:tr>
      <w:tr w:rsidR="005421DC" w:rsidRPr="00F926FE" w14:paraId="6E647EDD" w14:textId="77777777" w:rsidTr="007779B1">
        <w:trPr>
          <w:trHeight w:val="20"/>
        </w:trPr>
        <w:tc>
          <w:tcPr>
            <w:tcW w:w="886" w:type="pct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335010FA" w14:textId="77777777" w:rsidR="005421DC" w:rsidRPr="00F926FE" w:rsidRDefault="005421DC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</w:p>
        </w:tc>
        <w:tc>
          <w:tcPr>
            <w:tcW w:w="695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noWrap/>
          </w:tcPr>
          <w:p w14:paraId="21A81BDE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4941CD58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7C6F7D8F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5C30D9EC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5925200E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004B9374" w14:textId="77777777" w:rsidR="005421DC" w:rsidRPr="00F926FE" w:rsidRDefault="005421DC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3178C6" w:rsidRPr="00F926FE" w14:paraId="6D184089" w14:textId="77777777" w:rsidTr="003178C6">
        <w:trPr>
          <w:trHeight w:val="20"/>
        </w:trPr>
        <w:tc>
          <w:tcPr>
            <w:tcW w:w="2890" w:type="pct"/>
            <w:gridSpan w:val="5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09C4941A" w14:textId="77777777" w:rsidR="003178C6" w:rsidRPr="00F926FE" w:rsidRDefault="003178C6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Exposure to stressful life events between 2½ years &amp; 3 years 11 months </w:t>
            </w: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55725055" w14:textId="77777777" w:rsidR="003178C6" w:rsidRPr="00F926FE" w:rsidRDefault="003178C6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D80B123" w14:textId="77777777" w:rsidR="003178C6" w:rsidRPr="00F926FE" w:rsidRDefault="003178C6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14" w:rsidRPr="00F926FE" w14:paraId="1EE63EC1" w14:textId="77777777" w:rsidTr="007779B1">
        <w:trPr>
          <w:trHeight w:val="20"/>
        </w:trPr>
        <w:tc>
          <w:tcPr>
            <w:tcW w:w="890" w:type="pct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670CA25" w14:textId="77777777" w:rsidR="00183B14" w:rsidRPr="00F926FE" w:rsidRDefault="00183B14" w:rsidP="00545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Stressful life events score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07C96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0.79 [0.67-0.94]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C56336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1.07 [0.93-1.24]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7BC159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1.18 [1.03-1.34]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B525B0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0.83 [0.68-1.02]</w:t>
            </w:r>
          </w:p>
        </w:tc>
        <w:tc>
          <w:tcPr>
            <w:tcW w:w="65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7386D1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1.07 [0.90-1.27]</w:t>
            </w:r>
          </w:p>
        </w:tc>
        <w:tc>
          <w:tcPr>
            <w:tcW w:w="752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07AF8C" w14:textId="77777777" w:rsidR="00183B14" w:rsidRPr="00F926FE" w:rsidRDefault="00183B14" w:rsidP="0054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FE">
              <w:rPr>
                <w:rFonts w:ascii="Times New Roman" w:hAnsi="Times New Roman" w:cs="Times New Roman"/>
                <w:sz w:val="24"/>
                <w:szCs w:val="24"/>
              </w:rPr>
              <w:t>1.12 [0.96-1.31]</w:t>
            </w:r>
          </w:p>
        </w:tc>
      </w:tr>
    </w:tbl>
    <w:p w14:paraId="02022662" w14:textId="77777777" w:rsidR="00183B14" w:rsidRPr="00F926FE" w:rsidRDefault="00183B14" w:rsidP="005451C6">
      <w:pPr>
        <w:rPr>
          <w:rFonts w:ascii="Times New Roman" w:hAnsi="Times New Roman" w:cs="Times New Roman"/>
          <w:sz w:val="24"/>
          <w:szCs w:val="24"/>
        </w:rPr>
      </w:pPr>
    </w:p>
    <w:p w14:paraId="27871DAC" w14:textId="77777777" w:rsidR="00926668" w:rsidRDefault="00926668" w:rsidP="005451C6"/>
    <w:sectPr w:rsidR="00926668" w:rsidSect="00F926FE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14"/>
    <w:rsid w:val="000170EB"/>
    <w:rsid w:val="00183B14"/>
    <w:rsid w:val="002730BC"/>
    <w:rsid w:val="003178C6"/>
    <w:rsid w:val="00364E24"/>
    <w:rsid w:val="005421DC"/>
    <w:rsid w:val="005451C6"/>
    <w:rsid w:val="00926668"/>
    <w:rsid w:val="00F7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E4CE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B14"/>
    <w:rPr>
      <w:rFonts w:ascii="Times" w:hAnsi="Time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183B14"/>
    <w:pPr>
      <w:spacing w:after="200"/>
    </w:pPr>
    <w:rPr>
      <w:rFonts w:asciiTheme="minorHAnsi" w:hAnsiTheme="minorHAnsi"/>
      <w:lang w:eastAsia="ja-JP"/>
    </w:rPr>
  </w:style>
  <w:style w:type="character" w:customStyle="1" w:styleId="CommentTextChar">
    <w:name w:val="Comment Text Char"/>
    <w:basedOn w:val="DefaultParagraphFont"/>
    <w:link w:val="CommentText"/>
    <w:rsid w:val="00183B14"/>
    <w:rPr>
      <w:sz w:val="20"/>
      <w:szCs w:val="20"/>
      <w:lang w:eastAsia="ja-JP"/>
    </w:rPr>
  </w:style>
  <w:style w:type="table" w:customStyle="1" w:styleId="TableGridLight1">
    <w:name w:val="Table Grid Light1"/>
    <w:basedOn w:val="TableNormal"/>
    <w:uiPriority w:val="40"/>
    <w:rsid w:val="00183B14"/>
    <w:rPr>
      <w:rFonts w:eastAsiaTheme="minorHAnsi"/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B14"/>
    <w:rPr>
      <w:rFonts w:ascii="Times" w:hAnsi="Time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183B14"/>
    <w:pPr>
      <w:spacing w:after="200"/>
    </w:pPr>
    <w:rPr>
      <w:rFonts w:asciiTheme="minorHAnsi" w:hAnsiTheme="minorHAnsi"/>
      <w:lang w:eastAsia="ja-JP"/>
    </w:rPr>
  </w:style>
  <w:style w:type="character" w:customStyle="1" w:styleId="CommentTextChar">
    <w:name w:val="Comment Text Char"/>
    <w:basedOn w:val="DefaultParagraphFont"/>
    <w:link w:val="CommentText"/>
    <w:rsid w:val="00183B14"/>
    <w:rPr>
      <w:sz w:val="20"/>
      <w:szCs w:val="20"/>
      <w:lang w:eastAsia="ja-JP"/>
    </w:rPr>
  </w:style>
  <w:style w:type="table" w:customStyle="1" w:styleId="TableGridLight1">
    <w:name w:val="Table Grid Light1"/>
    <w:basedOn w:val="TableNormal"/>
    <w:uiPriority w:val="40"/>
    <w:rsid w:val="00183B14"/>
    <w:rPr>
      <w:rFonts w:eastAsiaTheme="minorHAnsi"/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879</Words>
  <Characters>5014</Characters>
  <Application>Microsoft Macintosh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Joinson</dc:creator>
  <cp:keywords/>
  <dc:description/>
  <cp:lastModifiedBy>Carol Joinson</cp:lastModifiedBy>
  <cp:revision>7</cp:revision>
  <dcterms:created xsi:type="dcterms:W3CDTF">2017-10-27T10:00:00Z</dcterms:created>
  <dcterms:modified xsi:type="dcterms:W3CDTF">2017-11-07T16:37:00Z</dcterms:modified>
</cp:coreProperties>
</file>