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3F3" w:rsidRPr="00FB7F44" w:rsidRDefault="0098407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Additional Material 2</w:t>
      </w:r>
      <w:r w:rsidR="00AD6EC1" w:rsidRPr="00FB7F44">
        <w:rPr>
          <w:rFonts w:ascii="Times New Roman" w:hAnsi="Times New Roman" w:cs="Times New Roman"/>
          <w:b/>
          <w:lang w:val="en-GB"/>
        </w:rPr>
        <w:t>:</w:t>
      </w:r>
      <w:r w:rsidR="00AD6EC1" w:rsidRPr="00FB7F44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Mean and standard deviations for studies not reporting </w:t>
      </w:r>
      <w:proofErr w:type="spellStart"/>
      <w:r>
        <w:rPr>
          <w:rFonts w:ascii="Times New Roman" w:hAnsi="Times New Roman" w:cs="Times New Roman"/>
          <w:lang w:val="en-GB"/>
        </w:rPr>
        <w:t>prevalences</w:t>
      </w:r>
      <w:proofErr w:type="spellEnd"/>
      <w:r>
        <w:rPr>
          <w:rFonts w:ascii="Times New Roman" w:hAnsi="Times New Roman" w:cs="Times New Roman"/>
          <w:lang w:val="en-GB"/>
        </w:rPr>
        <w:t xml:space="preserve"> for relevant outcomes</w:t>
      </w: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000"/>
        <w:gridCol w:w="1601"/>
        <w:gridCol w:w="42"/>
        <w:gridCol w:w="1559"/>
        <w:gridCol w:w="1843"/>
        <w:gridCol w:w="1842"/>
      </w:tblGrid>
      <w:tr w:rsidR="001D0EFE" w:rsidRPr="00156314" w:rsidTr="0060784E">
        <w:trPr>
          <w:trHeight w:val="435"/>
          <w:tblHeader/>
        </w:trPr>
        <w:tc>
          <w:tcPr>
            <w:tcW w:w="1200" w:type="dxa"/>
            <w:shd w:val="clear" w:color="000000" w:fill="D9D9D9"/>
            <w:vAlign w:val="center"/>
            <w:hideMark/>
          </w:tcPr>
          <w:p w:rsidR="001D0EFE" w:rsidRPr="00156314" w:rsidRDefault="001D0EFE" w:rsidP="007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de-AT"/>
              </w:rPr>
            </w:pPr>
            <w:r w:rsidRPr="001563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de-AT"/>
              </w:rPr>
              <w:t>Study</w:t>
            </w:r>
          </w:p>
        </w:tc>
        <w:tc>
          <w:tcPr>
            <w:tcW w:w="1000" w:type="dxa"/>
            <w:shd w:val="clear" w:color="000000" w:fill="D9D9D9"/>
            <w:vAlign w:val="center"/>
          </w:tcPr>
          <w:p w:rsidR="001D0EFE" w:rsidRPr="00156314" w:rsidRDefault="001D0EFE" w:rsidP="0058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de-AT"/>
              </w:rPr>
            </w:pPr>
            <w:r w:rsidRPr="001563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de-AT"/>
              </w:rPr>
              <w:t>Outcome</w:t>
            </w:r>
          </w:p>
        </w:tc>
        <w:tc>
          <w:tcPr>
            <w:tcW w:w="3202" w:type="dxa"/>
            <w:gridSpan w:val="3"/>
            <w:shd w:val="clear" w:color="000000" w:fill="D9D9D9"/>
            <w:vAlign w:val="center"/>
          </w:tcPr>
          <w:p w:rsidR="001D0EFE" w:rsidRPr="00156314" w:rsidRDefault="007E7FB9" w:rsidP="007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de-A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de-AT"/>
              </w:rPr>
              <w:t>Results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de-AT"/>
              </w:rPr>
              <w:t>, M (SD)</w:t>
            </w:r>
          </w:p>
        </w:tc>
        <w:tc>
          <w:tcPr>
            <w:tcW w:w="1843" w:type="dxa"/>
            <w:shd w:val="clear" w:color="000000" w:fill="D9D9D9"/>
            <w:vAlign w:val="center"/>
          </w:tcPr>
          <w:p w:rsidR="001D0EFE" w:rsidRPr="00156314" w:rsidRDefault="001D0EFE" w:rsidP="007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de-AT"/>
              </w:rPr>
              <w:t xml:space="preserve">Sample </w:t>
            </w:r>
            <w:r w:rsidR="007E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de-AT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de-AT"/>
              </w:rPr>
              <w:t>ize</w:t>
            </w:r>
          </w:p>
        </w:tc>
        <w:tc>
          <w:tcPr>
            <w:tcW w:w="1842" w:type="dxa"/>
            <w:shd w:val="clear" w:color="000000" w:fill="D9D9D9"/>
            <w:vAlign w:val="center"/>
          </w:tcPr>
          <w:p w:rsidR="001D0EFE" w:rsidRPr="00156314" w:rsidRDefault="008D4651" w:rsidP="007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de-A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de-AT"/>
              </w:rPr>
              <w:t>Questionnaires</w:t>
            </w:r>
            <w:proofErr w:type="spellEnd"/>
          </w:p>
        </w:tc>
      </w:tr>
      <w:tr w:rsidR="001D0EFE" w:rsidRPr="007E7FB9" w:rsidTr="0060784E">
        <w:trPr>
          <w:trHeight w:val="465"/>
        </w:trPr>
        <w:tc>
          <w:tcPr>
            <w:tcW w:w="1200" w:type="dxa"/>
            <w:shd w:val="clear" w:color="auto" w:fill="auto"/>
            <w:vAlign w:val="center"/>
            <w:hideMark/>
          </w:tcPr>
          <w:p w:rsidR="001D0EFE" w:rsidRPr="00156314" w:rsidRDefault="001D0EFE" w:rsidP="00156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proofErr w:type="spellStart"/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Barghadouch</w:t>
            </w:r>
            <w:proofErr w:type="spellEnd"/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 xml:space="preserve"> et al. (2016)</w:t>
            </w:r>
          </w:p>
        </w:tc>
        <w:tc>
          <w:tcPr>
            <w:tcW w:w="1000" w:type="dxa"/>
            <w:vAlign w:val="center"/>
          </w:tcPr>
          <w:p w:rsidR="001D0EFE" w:rsidRPr="00156314" w:rsidRDefault="001D0EFE" w:rsidP="0058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AD*, ND*, PD*</w:t>
            </w:r>
          </w:p>
        </w:tc>
        <w:tc>
          <w:tcPr>
            <w:tcW w:w="3202" w:type="dxa"/>
            <w:gridSpan w:val="3"/>
            <w:shd w:val="clear" w:color="auto" w:fill="auto"/>
            <w:vAlign w:val="center"/>
          </w:tcPr>
          <w:p w:rsidR="001D0EFE" w:rsidRPr="007E7FB9" w:rsidRDefault="007E7FB9" w:rsidP="007E7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 w:rsidRPr="007E7FB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 xml:space="preserve">Adjusted RR (reference = </w:t>
            </w:r>
            <w:proofErr w:type="spellStart"/>
            <w:r w:rsidRPr="007E7FB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danish</w:t>
            </w:r>
            <w:proofErr w:type="spellEnd"/>
            <w:r w:rsidRPr="007E7FB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-born adolescents)</w:t>
            </w:r>
          </w:p>
          <w:p w:rsidR="007E7FB9" w:rsidRDefault="007E7FB9" w:rsidP="007E7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AD: 0.73 (95% CI: 0.55-0.89)</w:t>
            </w:r>
          </w:p>
          <w:p w:rsidR="007E7FB9" w:rsidRDefault="007E7FB9" w:rsidP="007E7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ND: 1.21 (95% CI: 1.08-1.37)</w:t>
            </w:r>
          </w:p>
          <w:p w:rsidR="007E7FB9" w:rsidRPr="007E7FB9" w:rsidRDefault="007E7FB9" w:rsidP="007E7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PD: 1.72 (95% CI: 1.33-2.22)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D0EFE" w:rsidRPr="007E7FB9" w:rsidRDefault="00BE4FFE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15,</w:t>
            </w:r>
            <w:bookmarkStart w:id="0" w:name="_GoBack"/>
            <w:bookmarkEnd w:id="0"/>
            <w:r w:rsidR="00AE7FA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264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0EFE" w:rsidRPr="007E7FB9" w:rsidRDefault="00AE7FA0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Register-based study</w:t>
            </w:r>
          </w:p>
        </w:tc>
      </w:tr>
      <w:tr w:rsidR="00300A0E" w:rsidRPr="00156314" w:rsidTr="00375E7A">
        <w:trPr>
          <w:trHeight w:val="465"/>
        </w:trPr>
        <w:tc>
          <w:tcPr>
            <w:tcW w:w="1200" w:type="dxa"/>
            <w:shd w:val="clear" w:color="auto" w:fill="auto"/>
            <w:vAlign w:val="center"/>
            <w:hideMark/>
          </w:tcPr>
          <w:p w:rsidR="00300A0E" w:rsidRPr="00156314" w:rsidRDefault="00300A0E" w:rsidP="00375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proofErr w:type="spellStart"/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Bronstein</w:t>
            </w:r>
            <w:proofErr w:type="spellEnd"/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 xml:space="preserve"> et al. (2012)</w:t>
            </w:r>
          </w:p>
        </w:tc>
        <w:tc>
          <w:tcPr>
            <w:tcW w:w="1000" w:type="dxa"/>
            <w:vAlign w:val="center"/>
          </w:tcPr>
          <w:p w:rsidR="00300A0E" w:rsidRPr="00156314" w:rsidRDefault="00300A0E" w:rsidP="00375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A, D, EBP, EP*, IP, PTSD</w:t>
            </w:r>
          </w:p>
        </w:tc>
        <w:tc>
          <w:tcPr>
            <w:tcW w:w="3202" w:type="dxa"/>
            <w:gridSpan w:val="3"/>
            <w:shd w:val="clear" w:color="auto" w:fill="auto"/>
            <w:vAlign w:val="center"/>
          </w:tcPr>
          <w:p w:rsidR="00300A0E" w:rsidRPr="00156314" w:rsidRDefault="00300A0E" w:rsidP="00375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EP: 14.81 (4.2)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0A0E" w:rsidRPr="00156314" w:rsidRDefault="00300A0E" w:rsidP="00375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222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00A0E" w:rsidRPr="00156314" w:rsidRDefault="00300A0E" w:rsidP="00375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EP: HSCL-37A</w:t>
            </w:r>
          </w:p>
        </w:tc>
      </w:tr>
      <w:tr w:rsidR="001D0EFE" w:rsidRPr="00300A0E" w:rsidTr="0060784E">
        <w:trPr>
          <w:trHeight w:val="465"/>
        </w:trPr>
        <w:tc>
          <w:tcPr>
            <w:tcW w:w="1200" w:type="dxa"/>
            <w:shd w:val="clear" w:color="auto" w:fill="auto"/>
            <w:vAlign w:val="center"/>
            <w:hideMark/>
          </w:tcPr>
          <w:p w:rsidR="001D0EFE" w:rsidRPr="00156314" w:rsidRDefault="001D0EFE" w:rsidP="00156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proofErr w:type="spellStart"/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Gavranidou</w:t>
            </w:r>
            <w:proofErr w:type="spellEnd"/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 xml:space="preserve"> et al. (2008)</w:t>
            </w:r>
          </w:p>
        </w:tc>
        <w:tc>
          <w:tcPr>
            <w:tcW w:w="1000" w:type="dxa"/>
            <w:vAlign w:val="center"/>
          </w:tcPr>
          <w:p w:rsidR="001D0EFE" w:rsidRPr="00156314" w:rsidRDefault="001D0EFE" w:rsidP="0030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 xml:space="preserve">A*, EBP*, </w:t>
            </w:r>
          </w:p>
        </w:tc>
        <w:tc>
          <w:tcPr>
            <w:tcW w:w="1643" w:type="dxa"/>
            <w:gridSpan w:val="2"/>
            <w:shd w:val="clear" w:color="auto" w:fill="auto"/>
            <w:vAlign w:val="center"/>
          </w:tcPr>
          <w:p w:rsidR="001D0EFE" w:rsidRPr="001D0EFE" w:rsidRDefault="001D0EFE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val="en-GB" w:eastAsia="de-AT"/>
              </w:rPr>
            </w:pPr>
            <w:r w:rsidRPr="001D0EF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val="en-GB" w:eastAsia="de-AT"/>
              </w:rPr>
              <w:t xml:space="preserve">Boys: </w:t>
            </w:r>
          </w:p>
          <w:p w:rsidR="001D0EFE" w:rsidRPr="001D0EFE" w:rsidRDefault="00300A0E" w:rsidP="0030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A: 6.6 (4.6)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br/>
              <w:t>EBP: 39.3 (19.0)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EFE" w:rsidRPr="001D0EFE" w:rsidRDefault="001D0EFE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val="en-GB" w:eastAsia="de-AT"/>
              </w:rPr>
              <w:t>Girls:</w:t>
            </w:r>
            <w:r w:rsidRPr="001D0EF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val="en-GB" w:eastAsia="de-AT"/>
              </w:rPr>
              <w:t xml:space="preserve"> </w:t>
            </w:r>
          </w:p>
          <w:p w:rsidR="001D0EFE" w:rsidRPr="001D0EFE" w:rsidRDefault="001D0EFE" w:rsidP="00300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 w:rsidRPr="001D0EF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A: 6.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8</w:t>
            </w:r>
            <w:r w:rsidRPr="001D0EF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 xml:space="preserve"> (4.6)</w:t>
            </w:r>
            <w:r w:rsidRPr="001D0EF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br/>
              <w:t>EBP: 39.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4</w:t>
            </w:r>
            <w:r w:rsidRPr="001D0EF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8</w:t>
            </w:r>
            <w:r w:rsidR="00300A0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.0)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D0EFE" w:rsidRPr="001D0EFE" w:rsidRDefault="001D0EFE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 w:rsidRPr="001D0EF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Boys: 32</w:t>
            </w:r>
          </w:p>
          <w:p w:rsidR="001D0EFE" w:rsidRPr="001D0EFE" w:rsidRDefault="001D0EFE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 w:rsidRPr="001D0EF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Girls: 23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0EFE" w:rsidRDefault="008D4651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A: YSR</w:t>
            </w:r>
          </w:p>
          <w:p w:rsidR="008D4651" w:rsidRPr="001D0EFE" w:rsidRDefault="008D4651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EBP: YSR</w:t>
            </w:r>
          </w:p>
        </w:tc>
      </w:tr>
      <w:tr w:rsidR="001D0EFE" w:rsidRPr="001D0EFE" w:rsidTr="0060784E">
        <w:trPr>
          <w:trHeight w:val="465"/>
        </w:trPr>
        <w:tc>
          <w:tcPr>
            <w:tcW w:w="1200" w:type="dxa"/>
            <w:shd w:val="clear" w:color="auto" w:fill="auto"/>
            <w:vAlign w:val="center"/>
            <w:hideMark/>
          </w:tcPr>
          <w:p w:rsidR="001D0EFE" w:rsidRPr="001D0EFE" w:rsidRDefault="001D0EFE" w:rsidP="00156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proofErr w:type="spellStart"/>
            <w:r w:rsidRPr="001D0EF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Huemer</w:t>
            </w:r>
            <w:proofErr w:type="spellEnd"/>
            <w:r w:rsidRPr="001D0EF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 xml:space="preserve"> et al. (2011)</w:t>
            </w:r>
          </w:p>
        </w:tc>
        <w:tc>
          <w:tcPr>
            <w:tcW w:w="1000" w:type="dxa"/>
            <w:vAlign w:val="center"/>
          </w:tcPr>
          <w:p w:rsidR="001D0EFE" w:rsidRPr="001D0EFE" w:rsidRDefault="001D0EFE" w:rsidP="0058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 w:rsidRPr="001D0EF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A*, D, PTSD, S</w:t>
            </w:r>
          </w:p>
        </w:tc>
        <w:tc>
          <w:tcPr>
            <w:tcW w:w="3202" w:type="dxa"/>
            <w:gridSpan w:val="3"/>
            <w:shd w:val="clear" w:color="auto" w:fill="auto"/>
            <w:vAlign w:val="center"/>
          </w:tcPr>
          <w:p w:rsidR="001D0EFE" w:rsidRPr="001D0EFE" w:rsidRDefault="008D4651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A: 3 (0.59)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D0EFE" w:rsidRPr="001D0EFE" w:rsidRDefault="008D4651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41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0EFE" w:rsidRPr="001D0EFE" w:rsidRDefault="00C94472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A: WAI</w:t>
            </w:r>
          </w:p>
        </w:tc>
      </w:tr>
      <w:tr w:rsidR="001D0EFE" w:rsidRPr="00300A0E" w:rsidTr="0060784E">
        <w:trPr>
          <w:trHeight w:val="690"/>
        </w:trPr>
        <w:tc>
          <w:tcPr>
            <w:tcW w:w="1200" w:type="dxa"/>
            <w:shd w:val="clear" w:color="auto" w:fill="auto"/>
            <w:vAlign w:val="center"/>
            <w:hideMark/>
          </w:tcPr>
          <w:p w:rsidR="001D0EFE" w:rsidRPr="001D0EFE" w:rsidRDefault="001D0EFE" w:rsidP="00156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proofErr w:type="spellStart"/>
            <w:r w:rsidRPr="001D0EF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Kocijan-Hercigonja</w:t>
            </w:r>
            <w:proofErr w:type="spellEnd"/>
            <w:r w:rsidRPr="001D0EF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 xml:space="preserve"> et al. (1998)</w:t>
            </w:r>
          </w:p>
        </w:tc>
        <w:tc>
          <w:tcPr>
            <w:tcW w:w="1000" w:type="dxa"/>
            <w:vAlign w:val="center"/>
          </w:tcPr>
          <w:p w:rsidR="001D0EFE" w:rsidRPr="001D0EFE" w:rsidRDefault="001D0EFE" w:rsidP="0058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 w:rsidRPr="001D0EF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 xml:space="preserve">A*, D*, </w:t>
            </w:r>
            <w:proofErr w:type="spellStart"/>
            <w:r w:rsidRPr="001D0EF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PSYCom</w:t>
            </w:r>
            <w:proofErr w:type="spellEnd"/>
            <w:r w:rsidRPr="001D0EF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*</w:t>
            </w:r>
          </w:p>
        </w:tc>
        <w:tc>
          <w:tcPr>
            <w:tcW w:w="3202" w:type="dxa"/>
            <w:gridSpan w:val="3"/>
            <w:shd w:val="clear" w:color="auto" w:fill="auto"/>
            <w:vAlign w:val="center"/>
          </w:tcPr>
          <w:p w:rsidR="001D0EFE" w:rsidRDefault="00C94472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A: 5.58 (2.01)</w:t>
            </w:r>
          </w:p>
          <w:p w:rsidR="00C94472" w:rsidRDefault="00C94472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D: 5.08 (2.94)</w:t>
            </w:r>
          </w:p>
          <w:p w:rsidR="00C94472" w:rsidRPr="001D0EFE" w:rsidRDefault="00C94472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PSYCom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: 6.05 (2.48)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D0EFE" w:rsidRPr="001D0EFE" w:rsidRDefault="00C94472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35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0EFE" w:rsidRDefault="00B84034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Anxiety Scale</w:t>
            </w:r>
          </w:p>
          <w:p w:rsidR="00B84034" w:rsidRDefault="00B84034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Depression Scale</w:t>
            </w:r>
          </w:p>
          <w:p w:rsidR="00B84034" w:rsidRPr="001D0EFE" w:rsidRDefault="00B84034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Questionnaire of Psychosomatic Symptoms</w:t>
            </w:r>
          </w:p>
        </w:tc>
      </w:tr>
      <w:tr w:rsidR="001D0EFE" w:rsidRPr="00156314" w:rsidTr="0060784E">
        <w:trPr>
          <w:trHeight w:val="465"/>
        </w:trPr>
        <w:tc>
          <w:tcPr>
            <w:tcW w:w="1200" w:type="dxa"/>
            <w:shd w:val="clear" w:color="auto" w:fill="auto"/>
            <w:vAlign w:val="center"/>
            <w:hideMark/>
          </w:tcPr>
          <w:p w:rsidR="001D0EFE" w:rsidRPr="00156314" w:rsidRDefault="001D0EFE" w:rsidP="00156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proofErr w:type="spellStart"/>
            <w:r w:rsidRPr="001D0EF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Oppedal</w:t>
            </w:r>
            <w:proofErr w:type="spellEnd"/>
            <w:r w:rsidRPr="001D0EF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 xml:space="preserve"> </w:t>
            </w:r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et al. (2015)</w:t>
            </w:r>
          </w:p>
        </w:tc>
        <w:tc>
          <w:tcPr>
            <w:tcW w:w="1000" w:type="dxa"/>
            <w:vAlign w:val="center"/>
          </w:tcPr>
          <w:p w:rsidR="001D0EFE" w:rsidRPr="00156314" w:rsidRDefault="001D0EFE" w:rsidP="0058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D*, PTSD</w:t>
            </w:r>
          </w:p>
        </w:tc>
        <w:tc>
          <w:tcPr>
            <w:tcW w:w="3202" w:type="dxa"/>
            <w:gridSpan w:val="3"/>
            <w:shd w:val="clear" w:color="auto" w:fill="auto"/>
            <w:vAlign w:val="center"/>
          </w:tcPr>
          <w:p w:rsidR="001D0EFE" w:rsidRPr="00156314" w:rsidRDefault="001D0EFE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D</w:t>
            </w:r>
            <w:r w:rsidR="008D465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 xml:space="preserve"> 20.89 (9.49)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D0EFE" w:rsidRPr="00156314" w:rsidRDefault="001D0EFE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859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0EFE" w:rsidRPr="00156314" w:rsidRDefault="008D4651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D: CES-D</w:t>
            </w:r>
          </w:p>
        </w:tc>
      </w:tr>
      <w:tr w:rsidR="008D4651" w:rsidRPr="00156314" w:rsidTr="0060784E">
        <w:trPr>
          <w:trHeight w:val="708"/>
        </w:trPr>
        <w:tc>
          <w:tcPr>
            <w:tcW w:w="1200" w:type="dxa"/>
            <w:shd w:val="clear" w:color="auto" w:fill="auto"/>
            <w:vAlign w:val="center"/>
            <w:hideMark/>
          </w:tcPr>
          <w:p w:rsidR="008D4651" w:rsidRPr="00156314" w:rsidRDefault="008D4651" w:rsidP="00156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proofErr w:type="spellStart"/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Reijneveld</w:t>
            </w:r>
            <w:proofErr w:type="spellEnd"/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 xml:space="preserve"> et al. (2005)</w:t>
            </w:r>
          </w:p>
        </w:tc>
        <w:tc>
          <w:tcPr>
            <w:tcW w:w="1000" w:type="dxa"/>
            <w:vAlign w:val="center"/>
          </w:tcPr>
          <w:p w:rsidR="008D4651" w:rsidRPr="00156314" w:rsidRDefault="008D4651" w:rsidP="0058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A*, D*, EBP*, PTSD*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8D4651" w:rsidRPr="00300A0E" w:rsidRDefault="008D4651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val="en-US" w:eastAsia="de-AT"/>
              </w:rPr>
            </w:pPr>
            <w:r w:rsidRPr="00300A0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val="en-US" w:eastAsia="de-AT"/>
              </w:rPr>
              <w:t>Restricted Campus</w:t>
            </w:r>
          </w:p>
          <w:p w:rsidR="008D4651" w:rsidRPr="00300A0E" w:rsidRDefault="008D4651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</w:pPr>
            <w:r w:rsidRPr="00300A0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  <w:t xml:space="preserve">A: 22.9 (6.1) </w:t>
            </w:r>
          </w:p>
          <w:p w:rsidR="008D4651" w:rsidRPr="00300A0E" w:rsidRDefault="008D4651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</w:pPr>
            <w:r w:rsidRPr="00300A0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  <w:t>D: 36.4 (8.2)</w:t>
            </w:r>
          </w:p>
          <w:p w:rsidR="008D4651" w:rsidRPr="00300A0E" w:rsidRDefault="008D4651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</w:pPr>
            <w:r w:rsidRPr="00300A0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  <w:t>EBP: 59.3 (13.1)</w:t>
            </w:r>
          </w:p>
          <w:p w:rsidR="008D4651" w:rsidRPr="00156314" w:rsidRDefault="008D4651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PTSD: 56.1 (10.4)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8D4651" w:rsidRPr="00300A0E" w:rsidRDefault="008D4651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val="en-US" w:eastAsia="de-AT"/>
              </w:rPr>
            </w:pPr>
            <w:r w:rsidRPr="00300A0E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val="en-US" w:eastAsia="de-AT"/>
              </w:rPr>
              <w:t>Routine Campus</w:t>
            </w:r>
          </w:p>
          <w:p w:rsidR="008D4651" w:rsidRPr="00300A0E" w:rsidRDefault="008D4651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</w:pPr>
            <w:r w:rsidRPr="00300A0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  <w:t xml:space="preserve">A: 19.4 (4.2) </w:t>
            </w:r>
          </w:p>
          <w:p w:rsidR="008D4651" w:rsidRPr="00300A0E" w:rsidRDefault="008D4651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</w:pPr>
            <w:r w:rsidRPr="00300A0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  <w:t>D: 34.0 (7.2)</w:t>
            </w:r>
          </w:p>
          <w:p w:rsidR="008D4651" w:rsidRPr="00300A0E" w:rsidRDefault="008D4651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</w:pPr>
            <w:r w:rsidRPr="00300A0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  <w:t>EBP: 53.4 (10.5)</w:t>
            </w:r>
          </w:p>
          <w:p w:rsidR="008D4651" w:rsidRPr="00156314" w:rsidRDefault="008D4651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PTSD: 51.5 (11.6)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4651" w:rsidRDefault="008D4651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Restricted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 xml:space="preserve"> Campus: 69</w:t>
            </w:r>
          </w:p>
          <w:p w:rsidR="008D4651" w:rsidRPr="00156314" w:rsidRDefault="008D4651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 xml:space="preserve">Routine Campus: 46-51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D4651" w:rsidRPr="00300A0E" w:rsidRDefault="008D4651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</w:pPr>
            <w:r w:rsidRPr="00300A0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  <w:t>A: HSCL-25</w:t>
            </w:r>
          </w:p>
          <w:p w:rsidR="008D4651" w:rsidRPr="00300A0E" w:rsidRDefault="008D4651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</w:pPr>
            <w:r w:rsidRPr="00300A0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  <w:t>D: HSCL-25</w:t>
            </w:r>
          </w:p>
          <w:p w:rsidR="008D4651" w:rsidRPr="00300A0E" w:rsidRDefault="008D4651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</w:pPr>
            <w:r w:rsidRPr="00300A0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de-AT"/>
              </w:rPr>
              <w:t>EBP: HSCL-25</w:t>
            </w:r>
          </w:p>
          <w:p w:rsidR="008D4651" w:rsidRPr="00156314" w:rsidRDefault="008D4651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PTSD: RATS</w:t>
            </w:r>
          </w:p>
        </w:tc>
      </w:tr>
      <w:tr w:rsidR="001D0EFE" w:rsidRPr="00156314" w:rsidTr="0060784E">
        <w:trPr>
          <w:trHeight w:val="465"/>
        </w:trPr>
        <w:tc>
          <w:tcPr>
            <w:tcW w:w="1200" w:type="dxa"/>
            <w:shd w:val="clear" w:color="auto" w:fill="auto"/>
            <w:vAlign w:val="center"/>
            <w:hideMark/>
          </w:tcPr>
          <w:p w:rsidR="001D0EFE" w:rsidRPr="00156314" w:rsidRDefault="001D0EFE" w:rsidP="00156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proofErr w:type="spellStart"/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Sabuncuoglu</w:t>
            </w:r>
            <w:proofErr w:type="spellEnd"/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 xml:space="preserve"> et al. 2002</w:t>
            </w:r>
          </w:p>
        </w:tc>
        <w:tc>
          <w:tcPr>
            <w:tcW w:w="1000" w:type="dxa"/>
            <w:vAlign w:val="center"/>
          </w:tcPr>
          <w:p w:rsidR="001D0EFE" w:rsidRPr="00156314" w:rsidRDefault="001D0EFE" w:rsidP="0058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 xml:space="preserve">D* </w:t>
            </w:r>
          </w:p>
        </w:tc>
        <w:tc>
          <w:tcPr>
            <w:tcW w:w="3202" w:type="dxa"/>
            <w:gridSpan w:val="3"/>
            <w:shd w:val="clear" w:color="auto" w:fill="auto"/>
            <w:vAlign w:val="center"/>
          </w:tcPr>
          <w:p w:rsidR="001D0EFE" w:rsidRPr="00156314" w:rsidRDefault="001D0EFE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D: 11.57 (5.96)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D0EFE" w:rsidRPr="00156314" w:rsidRDefault="001D0EFE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19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0EFE" w:rsidRPr="00156314" w:rsidRDefault="008D4651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D: CDI</w:t>
            </w:r>
          </w:p>
        </w:tc>
      </w:tr>
      <w:tr w:rsidR="001D0EFE" w:rsidRPr="00B84034" w:rsidTr="0060784E">
        <w:trPr>
          <w:trHeight w:val="465"/>
        </w:trPr>
        <w:tc>
          <w:tcPr>
            <w:tcW w:w="1200" w:type="dxa"/>
            <w:shd w:val="clear" w:color="auto" w:fill="auto"/>
            <w:vAlign w:val="center"/>
            <w:hideMark/>
          </w:tcPr>
          <w:p w:rsidR="001D0EFE" w:rsidRPr="00156314" w:rsidRDefault="001D0EFE" w:rsidP="00156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proofErr w:type="spellStart"/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>Sikic</w:t>
            </w:r>
            <w:proofErr w:type="spellEnd"/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 xml:space="preserve"> et al. (1997)</w:t>
            </w:r>
          </w:p>
        </w:tc>
        <w:tc>
          <w:tcPr>
            <w:tcW w:w="1000" w:type="dxa"/>
            <w:vAlign w:val="center"/>
          </w:tcPr>
          <w:p w:rsidR="001D0EFE" w:rsidRPr="00156314" w:rsidRDefault="001D0EFE" w:rsidP="0058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</w:pPr>
            <w:r w:rsidRPr="0015631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de-AT"/>
              </w:rPr>
              <w:t xml:space="preserve">A*, D* </w:t>
            </w:r>
          </w:p>
        </w:tc>
        <w:tc>
          <w:tcPr>
            <w:tcW w:w="3202" w:type="dxa"/>
            <w:gridSpan w:val="3"/>
            <w:shd w:val="clear" w:color="auto" w:fill="auto"/>
            <w:vAlign w:val="center"/>
          </w:tcPr>
          <w:p w:rsidR="001D0EFE" w:rsidRPr="00B84034" w:rsidRDefault="00B84034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 w:rsidRPr="00B8403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Standardized z-values:</w:t>
            </w:r>
            <w:r w:rsidRPr="00B8403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br/>
              <w:t>A: 0.74 (1.13)</w:t>
            </w:r>
          </w:p>
          <w:p w:rsidR="00B84034" w:rsidRPr="00B84034" w:rsidRDefault="00B84034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 w:rsidRPr="00B8403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D: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 xml:space="preserve"> 0.2</w:t>
            </w:r>
            <w:r w:rsidRPr="00B8403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1.24)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D0EFE" w:rsidRPr="00B84034" w:rsidRDefault="00B84034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669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0EFE" w:rsidRDefault="00B84034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A: CPRS</w:t>
            </w:r>
          </w:p>
          <w:p w:rsidR="00B84034" w:rsidRPr="00B84034" w:rsidRDefault="00B84034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D: CPRS</w:t>
            </w:r>
          </w:p>
        </w:tc>
      </w:tr>
      <w:tr w:rsidR="001D0EFE" w:rsidRPr="00300A0E" w:rsidTr="0060784E">
        <w:trPr>
          <w:trHeight w:val="915"/>
        </w:trPr>
        <w:tc>
          <w:tcPr>
            <w:tcW w:w="1200" w:type="dxa"/>
            <w:shd w:val="clear" w:color="auto" w:fill="auto"/>
            <w:vAlign w:val="center"/>
            <w:hideMark/>
          </w:tcPr>
          <w:p w:rsidR="001D0EFE" w:rsidRPr="00B84034" w:rsidRDefault="001D0EFE" w:rsidP="00156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proofErr w:type="spellStart"/>
            <w:r w:rsidRPr="00B8403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Yurtbay</w:t>
            </w:r>
            <w:proofErr w:type="spellEnd"/>
            <w:r w:rsidRPr="00B8403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 xml:space="preserve"> et al. (2003)</w:t>
            </w:r>
          </w:p>
        </w:tc>
        <w:tc>
          <w:tcPr>
            <w:tcW w:w="1000" w:type="dxa"/>
            <w:vAlign w:val="center"/>
          </w:tcPr>
          <w:p w:rsidR="001D0EFE" w:rsidRPr="00B84034" w:rsidRDefault="001D0EFE" w:rsidP="0058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 w:rsidRPr="00B8403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A, D*</w:t>
            </w:r>
          </w:p>
        </w:tc>
        <w:tc>
          <w:tcPr>
            <w:tcW w:w="3202" w:type="dxa"/>
            <w:gridSpan w:val="3"/>
            <w:shd w:val="clear" w:color="auto" w:fill="auto"/>
            <w:vAlign w:val="center"/>
          </w:tcPr>
          <w:p w:rsidR="0060784E" w:rsidRDefault="00B84034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 xml:space="preserve">D: </w:t>
            </w:r>
          </w:p>
          <w:p w:rsidR="001D0EFE" w:rsidRDefault="0060784E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children: 15.7 (NR)</w:t>
            </w:r>
          </w:p>
          <w:p w:rsidR="0060784E" w:rsidRPr="00B84034" w:rsidRDefault="0060784E" w:rsidP="001D0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adolescents: 17.6 (NR)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D0EFE" w:rsidRPr="00B84034" w:rsidRDefault="0060784E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children: 150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br/>
              <w:t>adolescents: 100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D0EFE" w:rsidRDefault="0060784E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 xml:space="preserve">D: </w:t>
            </w:r>
          </w:p>
          <w:p w:rsidR="0060784E" w:rsidRDefault="0060784E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Children: CDI</w:t>
            </w:r>
          </w:p>
          <w:p w:rsidR="0060784E" w:rsidRPr="00B84034" w:rsidRDefault="0060784E" w:rsidP="008D4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GB" w:eastAsia="de-AT"/>
              </w:rPr>
              <w:t>Adolescents: Beck Depression Inventory</w:t>
            </w:r>
          </w:p>
        </w:tc>
      </w:tr>
    </w:tbl>
    <w:p w:rsidR="00283C5D" w:rsidRPr="00FD1F20" w:rsidRDefault="00D703F3" w:rsidP="00D703F3">
      <w:pPr>
        <w:spacing w:before="100"/>
        <w:rPr>
          <w:rFonts w:ascii="Times New Roman" w:hAnsi="Times New Roman" w:cs="Times New Roman"/>
          <w:sz w:val="16"/>
          <w:szCs w:val="16"/>
          <w:lang w:val="en-GB"/>
        </w:rPr>
      </w:pPr>
      <w:r w:rsidRPr="00FD1F20">
        <w:rPr>
          <w:rFonts w:ascii="Times New Roman" w:hAnsi="Times New Roman" w:cs="Times New Roman"/>
          <w:b/>
          <w:sz w:val="16"/>
          <w:szCs w:val="16"/>
          <w:lang w:val="en-GB"/>
        </w:rPr>
        <w:t>Abbreviations:</w:t>
      </w:r>
      <w:r w:rsidRPr="00FD1F20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DA3E63" w:rsidRPr="00FD1F20">
        <w:rPr>
          <w:rFonts w:ascii="Times New Roman" w:hAnsi="Times New Roman" w:cs="Times New Roman"/>
          <w:sz w:val="16"/>
          <w:szCs w:val="16"/>
          <w:lang w:val="en-GB"/>
        </w:rPr>
        <w:t>A, Anxiety</w:t>
      </w:r>
      <w:r w:rsidR="00B84034">
        <w:rPr>
          <w:rFonts w:ascii="Times New Roman" w:hAnsi="Times New Roman" w:cs="Times New Roman"/>
          <w:sz w:val="16"/>
          <w:szCs w:val="16"/>
          <w:lang w:val="en-GB"/>
        </w:rPr>
        <w:t xml:space="preserve">; </w:t>
      </w:r>
      <w:r w:rsidR="00DA3E63" w:rsidRPr="00FD1F20">
        <w:rPr>
          <w:rFonts w:ascii="Times New Roman" w:hAnsi="Times New Roman" w:cs="Times New Roman"/>
          <w:sz w:val="16"/>
          <w:szCs w:val="16"/>
          <w:lang w:val="en-GB"/>
        </w:rPr>
        <w:t xml:space="preserve">AD, affective disorder; </w:t>
      </w:r>
      <w:r w:rsidR="002F263C">
        <w:rPr>
          <w:rFonts w:ascii="Times New Roman" w:hAnsi="Times New Roman" w:cs="Times New Roman"/>
          <w:sz w:val="16"/>
          <w:szCs w:val="16"/>
          <w:lang w:val="en-GB"/>
        </w:rPr>
        <w:t xml:space="preserve">CES-D, </w:t>
      </w:r>
      <w:proofErr w:type="spellStart"/>
      <w:r w:rsidR="002F263C">
        <w:rPr>
          <w:rFonts w:ascii="Times New Roman" w:hAnsi="Times New Roman" w:cs="Times New Roman"/>
          <w:sz w:val="16"/>
          <w:szCs w:val="16"/>
          <w:lang w:val="en-GB"/>
        </w:rPr>
        <w:t>Center</w:t>
      </w:r>
      <w:proofErr w:type="spellEnd"/>
      <w:r w:rsidR="002F263C">
        <w:rPr>
          <w:rFonts w:ascii="Times New Roman" w:hAnsi="Times New Roman" w:cs="Times New Roman"/>
          <w:sz w:val="16"/>
          <w:szCs w:val="16"/>
          <w:lang w:val="en-GB"/>
        </w:rPr>
        <w:t xml:space="preserve"> for Epidemiological Studies Depression Scale; </w:t>
      </w:r>
      <w:r w:rsidR="00FF50E5">
        <w:rPr>
          <w:rFonts w:ascii="Times New Roman" w:hAnsi="Times New Roman" w:cs="Times New Roman"/>
          <w:sz w:val="16"/>
          <w:szCs w:val="16"/>
          <w:lang w:val="en-GB"/>
        </w:rPr>
        <w:t xml:space="preserve">CDI, Children’s Depression Inventory; CPRS, Children’s Psychiatric Rating Scale; </w:t>
      </w:r>
      <w:r w:rsidR="00DA3E63" w:rsidRPr="00FD1F20">
        <w:rPr>
          <w:rFonts w:ascii="Times New Roman" w:hAnsi="Times New Roman" w:cs="Times New Roman"/>
          <w:sz w:val="16"/>
          <w:szCs w:val="16"/>
          <w:lang w:val="en-GB"/>
        </w:rPr>
        <w:t>D, Depression;</w:t>
      </w:r>
      <w:r w:rsidR="0037138A" w:rsidRPr="00FD1F20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DA3E63" w:rsidRPr="00FD1F20">
        <w:rPr>
          <w:rFonts w:ascii="Times New Roman" w:hAnsi="Times New Roman" w:cs="Times New Roman"/>
          <w:sz w:val="16"/>
          <w:szCs w:val="16"/>
          <w:lang w:val="en-GB"/>
        </w:rPr>
        <w:t>EBP, Emotional and behavioural problems</w:t>
      </w:r>
      <w:r w:rsidR="00B84034">
        <w:rPr>
          <w:rFonts w:ascii="Times New Roman" w:hAnsi="Times New Roman" w:cs="Times New Roman"/>
          <w:sz w:val="16"/>
          <w:szCs w:val="16"/>
          <w:lang w:val="en-GB"/>
        </w:rPr>
        <w:t xml:space="preserve">; </w:t>
      </w:r>
      <w:r w:rsidR="00DA3E63" w:rsidRPr="00FD1F20">
        <w:rPr>
          <w:rFonts w:ascii="Times New Roman" w:hAnsi="Times New Roman" w:cs="Times New Roman"/>
          <w:sz w:val="16"/>
          <w:szCs w:val="16"/>
          <w:lang w:val="en-GB"/>
        </w:rPr>
        <w:t xml:space="preserve">EP, Externalizing problems; </w:t>
      </w:r>
      <w:r w:rsidR="00B84034">
        <w:rPr>
          <w:rFonts w:ascii="Times New Roman" w:hAnsi="Times New Roman" w:cs="Times New Roman"/>
          <w:sz w:val="16"/>
          <w:szCs w:val="16"/>
          <w:lang w:val="en-GB"/>
        </w:rPr>
        <w:t xml:space="preserve">HSCL-25, Hopkins Symptom Checklist 25; HSCL-37A, Hopkins Symptom Checklist 37A; </w:t>
      </w:r>
      <w:r w:rsidR="00C57F74" w:rsidRPr="00FD1F20">
        <w:rPr>
          <w:rFonts w:ascii="Times New Roman" w:hAnsi="Times New Roman" w:cs="Times New Roman"/>
          <w:sz w:val="16"/>
          <w:szCs w:val="16"/>
          <w:lang w:val="en-GB"/>
        </w:rPr>
        <w:t xml:space="preserve">M, Mean; n, sample size; </w:t>
      </w:r>
      <w:r w:rsidR="0037138A" w:rsidRPr="00FD1F20">
        <w:rPr>
          <w:rFonts w:ascii="Times New Roman" w:hAnsi="Times New Roman" w:cs="Times New Roman"/>
          <w:sz w:val="16"/>
          <w:szCs w:val="16"/>
          <w:lang w:val="en-GB"/>
        </w:rPr>
        <w:t xml:space="preserve">ND, neurotic disorder; </w:t>
      </w:r>
      <w:r w:rsidR="00C57F74" w:rsidRPr="00FD1F20">
        <w:rPr>
          <w:rFonts w:ascii="Times New Roman" w:hAnsi="Times New Roman" w:cs="Times New Roman"/>
          <w:sz w:val="16"/>
          <w:szCs w:val="16"/>
          <w:lang w:val="en-GB"/>
        </w:rPr>
        <w:t xml:space="preserve">NR, not reported; </w:t>
      </w:r>
      <w:r w:rsidR="0037138A" w:rsidRPr="00FD1F20">
        <w:rPr>
          <w:rFonts w:ascii="Times New Roman" w:hAnsi="Times New Roman" w:cs="Times New Roman"/>
          <w:sz w:val="16"/>
          <w:szCs w:val="16"/>
          <w:lang w:val="en-GB"/>
        </w:rPr>
        <w:t xml:space="preserve">PD, psychotic disorder; </w:t>
      </w:r>
      <w:proofErr w:type="spellStart"/>
      <w:r w:rsidR="00FF1924" w:rsidRPr="00FD1F20">
        <w:rPr>
          <w:rFonts w:ascii="Times New Roman" w:hAnsi="Times New Roman" w:cs="Times New Roman"/>
          <w:sz w:val="16"/>
          <w:szCs w:val="16"/>
          <w:lang w:val="en-GB"/>
        </w:rPr>
        <w:t>PSYCom</w:t>
      </w:r>
      <w:proofErr w:type="spellEnd"/>
      <w:r w:rsidR="00FF1924" w:rsidRPr="00FD1F20">
        <w:rPr>
          <w:rFonts w:ascii="Times New Roman" w:hAnsi="Times New Roman" w:cs="Times New Roman"/>
          <w:sz w:val="16"/>
          <w:szCs w:val="16"/>
          <w:lang w:val="en-GB"/>
        </w:rPr>
        <w:t xml:space="preserve">, psychiatric complaints; </w:t>
      </w:r>
      <w:r w:rsidR="00C57F74" w:rsidRPr="00FD1F20">
        <w:rPr>
          <w:rFonts w:ascii="Times New Roman" w:hAnsi="Times New Roman" w:cs="Times New Roman"/>
          <w:sz w:val="16"/>
          <w:szCs w:val="16"/>
          <w:lang w:val="en-GB"/>
        </w:rPr>
        <w:t xml:space="preserve">PTSD, posttraumatic stress disorder; </w:t>
      </w:r>
      <w:r w:rsidR="002F263C">
        <w:rPr>
          <w:rFonts w:ascii="Times New Roman" w:hAnsi="Times New Roman" w:cs="Times New Roman"/>
          <w:sz w:val="16"/>
          <w:szCs w:val="16"/>
          <w:lang w:val="en-GB"/>
        </w:rPr>
        <w:t xml:space="preserve">RATS, </w:t>
      </w:r>
      <w:r w:rsidR="002F263C" w:rsidRPr="002F263C">
        <w:rPr>
          <w:rFonts w:ascii="Times New Roman" w:hAnsi="Times New Roman" w:cs="Times New Roman"/>
          <w:sz w:val="16"/>
          <w:szCs w:val="16"/>
          <w:lang w:val="en-GB"/>
        </w:rPr>
        <w:t>Reactions of Adolescents to Traumatic Stress Questionnaire</w:t>
      </w:r>
      <w:r w:rsidR="002F263C">
        <w:rPr>
          <w:rFonts w:ascii="Times New Roman" w:hAnsi="Times New Roman" w:cs="Times New Roman"/>
          <w:sz w:val="16"/>
          <w:szCs w:val="16"/>
          <w:lang w:val="en-GB"/>
        </w:rPr>
        <w:t xml:space="preserve">; </w:t>
      </w:r>
      <w:r w:rsidR="00C57F74" w:rsidRPr="00FD1F20">
        <w:rPr>
          <w:rFonts w:ascii="Times New Roman" w:hAnsi="Times New Roman" w:cs="Times New Roman"/>
          <w:sz w:val="16"/>
          <w:szCs w:val="16"/>
          <w:lang w:val="en-GB"/>
        </w:rPr>
        <w:t xml:space="preserve">S, suicidal ideation and behaviour; SD, standard deviation; </w:t>
      </w:r>
      <w:r w:rsidR="002F263C">
        <w:rPr>
          <w:rFonts w:ascii="Times New Roman" w:hAnsi="Times New Roman" w:cs="Times New Roman"/>
          <w:sz w:val="16"/>
          <w:szCs w:val="16"/>
          <w:lang w:val="en-GB"/>
        </w:rPr>
        <w:t xml:space="preserve">WAI, Weinberger Adjustment Inventory; </w:t>
      </w:r>
      <w:r w:rsidR="00B84034">
        <w:rPr>
          <w:rFonts w:ascii="Times New Roman" w:hAnsi="Times New Roman" w:cs="Times New Roman"/>
          <w:sz w:val="16"/>
          <w:szCs w:val="16"/>
          <w:lang w:val="en-GB"/>
        </w:rPr>
        <w:t xml:space="preserve">YSR, Youth Self Report Questionnaire; </w:t>
      </w:r>
    </w:p>
    <w:p w:rsidR="00FD1F20" w:rsidRPr="00FB7F44" w:rsidRDefault="00FD1F20" w:rsidP="00D703F3">
      <w:pPr>
        <w:spacing w:before="100"/>
        <w:rPr>
          <w:rFonts w:ascii="Times New Roman" w:hAnsi="Times New Roman" w:cs="Times New Roman"/>
          <w:sz w:val="16"/>
          <w:szCs w:val="16"/>
          <w:lang w:val="en-GB"/>
        </w:rPr>
      </w:pPr>
      <w:r w:rsidRPr="00FD1F20">
        <w:rPr>
          <w:rFonts w:ascii="Times New Roman" w:hAnsi="Times New Roman" w:cs="Times New Roman"/>
          <w:b/>
          <w:sz w:val="16"/>
          <w:szCs w:val="16"/>
          <w:lang w:val="en-GB"/>
        </w:rPr>
        <w:t>Notes:</w:t>
      </w:r>
      <w:r w:rsidRPr="00FD1F20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FB7F44">
        <w:rPr>
          <w:rFonts w:ascii="Times New Roman" w:hAnsi="Times New Roman" w:cs="Times New Roman"/>
          <w:sz w:val="16"/>
          <w:szCs w:val="16"/>
          <w:lang w:val="en-GB"/>
        </w:rPr>
        <w:br/>
      </w:r>
      <w:r>
        <w:rPr>
          <w:rFonts w:ascii="Times New Roman" w:hAnsi="Times New Roman" w:cs="Times New Roman"/>
          <w:sz w:val="16"/>
          <w:szCs w:val="16"/>
          <w:lang w:val="en-GB"/>
        </w:rPr>
        <w:t>*</w:t>
      </w:r>
      <w:r w:rsidR="00FB7F44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GB"/>
        </w:rPr>
        <w:t>mean and standard deviation but no</w:t>
      </w:r>
      <w:r w:rsidR="00FB7F44">
        <w:rPr>
          <w:rFonts w:ascii="Times New Roman" w:hAnsi="Times New Roman" w:cs="Times New Roman"/>
          <w:sz w:val="16"/>
          <w:szCs w:val="16"/>
          <w:lang w:val="en-GB"/>
        </w:rPr>
        <w:t xml:space="preserve"> point </w:t>
      </w:r>
      <w:proofErr w:type="spellStart"/>
      <w:r w:rsidR="00FB7F44">
        <w:rPr>
          <w:rFonts w:ascii="Times New Roman" w:hAnsi="Times New Roman" w:cs="Times New Roman"/>
          <w:sz w:val="16"/>
          <w:szCs w:val="16"/>
          <w:lang w:val="en-GB"/>
        </w:rPr>
        <w:t>prevalences</w:t>
      </w:r>
      <w:proofErr w:type="spellEnd"/>
      <w:r w:rsidR="00FB7F44">
        <w:rPr>
          <w:rFonts w:ascii="Times New Roman" w:hAnsi="Times New Roman" w:cs="Times New Roman"/>
          <w:sz w:val="16"/>
          <w:szCs w:val="16"/>
          <w:lang w:val="en-GB"/>
        </w:rPr>
        <w:t xml:space="preserve"> are reported</w:t>
      </w:r>
      <w:r w:rsidR="00FB7F44">
        <w:rPr>
          <w:rFonts w:ascii="Times New Roman" w:hAnsi="Times New Roman" w:cs="Times New Roman"/>
          <w:sz w:val="16"/>
          <w:szCs w:val="16"/>
          <w:lang w:val="en-GB"/>
        </w:rPr>
        <w:br/>
      </w:r>
    </w:p>
    <w:p w:rsidR="00156314" w:rsidRPr="00FD1F20" w:rsidRDefault="00156314">
      <w:pPr>
        <w:rPr>
          <w:rFonts w:ascii="Times New Roman" w:hAnsi="Times New Roman" w:cs="Times New Roman"/>
          <w:sz w:val="16"/>
          <w:szCs w:val="16"/>
          <w:lang w:val="en-GB"/>
        </w:rPr>
      </w:pPr>
    </w:p>
    <w:sectPr w:rsidR="00156314" w:rsidRPr="00FD1F20" w:rsidSect="006078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314"/>
    <w:rsid w:val="001105A3"/>
    <w:rsid w:val="00156314"/>
    <w:rsid w:val="001D0EFE"/>
    <w:rsid w:val="00283C5D"/>
    <w:rsid w:val="002E567E"/>
    <w:rsid w:val="002F263C"/>
    <w:rsid w:val="00300A0E"/>
    <w:rsid w:val="00315A3B"/>
    <w:rsid w:val="0037138A"/>
    <w:rsid w:val="00586DA7"/>
    <w:rsid w:val="005F4214"/>
    <w:rsid w:val="0060784E"/>
    <w:rsid w:val="006104C5"/>
    <w:rsid w:val="00674456"/>
    <w:rsid w:val="00792E49"/>
    <w:rsid w:val="007E3E3A"/>
    <w:rsid w:val="007E7FB9"/>
    <w:rsid w:val="008D4651"/>
    <w:rsid w:val="00983591"/>
    <w:rsid w:val="00984075"/>
    <w:rsid w:val="00AD6EC1"/>
    <w:rsid w:val="00AE7FA0"/>
    <w:rsid w:val="00B84034"/>
    <w:rsid w:val="00B92800"/>
    <w:rsid w:val="00BE4FFE"/>
    <w:rsid w:val="00C57F74"/>
    <w:rsid w:val="00C94472"/>
    <w:rsid w:val="00D16425"/>
    <w:rsid w:val="00D703F3"/>
    <w:rsid w:val="00DA3E63"/>
    <w:rsid w:val="00F23F22"/>
    <w:rsid w:val="00F77D50"/>
    <w:rsid w:val="00FB7F44"/>
    <w:rsid w:val="00FD1F20"/>
    <w:rsid w:val="00FF1924"/>
    <w:rsid w:val="00FF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0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0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0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0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4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Kien</dc:creator>
  <cp:lastModifiedBy>CKien</cp:lastModifiedBy>
  <cp:revision>6</cp:revision>
  <dcterms:created xsi:type="dcterms:W3CDTF">2018-08-24T20:31:00Z</dcterms:created>
  <dcterms:modified xsi:type="dcterms:W3CDTF">2018-08-24T20:36:00Z</dcterms:modified>
</cp:coreProperties>
</file>