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EE704F" w14:textId="3400EFAA" w:rsidR="007E31ED" w:rsidRPr="00D7145B" w:rsidRDefault="001614B2" w:rsidP="001614B2">
      <w:pPr>
        <w:spacing w:after="0" w:line="240" w:lineRule="auto"/>
        <w:rPr>
          <w:rFonts w:ascii="Times New Roman" w:hAnsi="Times New Roman" w:cs="Times New Roman"/>
          <w:b/>
          <w:sz w:val="24"/>
          <w:szCs w:val="24"/>
          <w:u w:val="single"/>
        </w:rPr>
      </w:pPr>
      <w:bookmarkStart w:id="0" w:name="_GoBack"/>
      <w:bookmarkEnd w:id="0"/>
      <w:r w:rsidRPr="00D7145B">
        <w:rPr>
          <w:rFonts w:ascii="Times New Roman" w:hAnsi="Times New Roman" w:cs="Times New Roman"/>
          <w:b/>
          <w:sz w:val="24"/>
          <w:szCs w:val="24"/>
          <w:u w:val="single"/>
        </w:rPr>
        <w:t>Supplementary</w:t>
      </w:r>
      <w:r w:rsidR="00AD01E4" w:rsidRPr="00D7145B">
        <w:rPr>
          <w:rFonts w:ascii="Times New Roman" w:hAnsi="Times New Roman" w:cs="Times New Roman"/>
          <w:b/>
          <w:sz w:val="24"/>
          <w:szCs w:val="24"/>
          <w:u w:val="single"/>
        </w:rPr>
        <w:t xml:space="preserve"> material</w:t>
      </w:r>
      <w:r w:rsidRPr="00D7145B">
        <w:rPr>
          <w:rFonts w:ascii="Times New Roman" w:hAnsi="Times New Roman" w:cs="Times New Roman"/>
          <w:b/>
          <w:sz w:val="24"/>
          <w:szCs w:val="24"/>
          <w:u w:val="single"/>
        </w:rPr>
        <w:t>:</w:t>
      </w:r>
    </w:p>
    <w:p w14:paraId="73960220" w14:textId="77777777" w:rsidR="004C346C" w:rsidRPr="00D7145B" w:rsidRDefault="004C346C" w:rsidP="001614B2">
      <w:pPr>
        <w:spacing w:after="0" w:line="240" w:lineRule="auto"/>
        <w:rPr>
          <w:rFonts w:ascii="Times New Roman" w:hAnsi="Times New Roman" w:cs="Times New Roman"/>
          <w:b/>
          <w:sz w:val="24"/>
          <w:szCs w:val="24"/>
          <w:u w:val="single"/>
        </w:rPr>
      </w:pPr>
    </w:p>
    <w:p w14:paraId="22F70B1A" w14:textId="7A719CB7" w:rsidR="004C346C" w:rsidRPr="00D7145B" w:rsidRDefault="004C346C" w:rsidP="001614B2">
      <w:pPr>
        <w:spacing w:after="0" w:line="240" w:lineRule="auto"/>
        <w:rPr>
          <w:rFonts w:ascii="Times New Roman" w:hAnsi="Times New Roman" w:cs="Times New Roman"/>
          <w:b/>
          <w:sz w:val="24"/>
          <w:szCs w:val="24"/>
          <w:u w:val="single"/>
        </w:rPr>
      </w:pPr>
      <w:r w:rsidRPr="00D7145B">
        <w:rPr>
          <w:rFonts w:ascii="Times New Roman" w:hAnsi="Times New Roman" w:cs="Times New Roman"/>
          <w:b/>
          <w:sz w:val="24"/>
          <w:szCs w:val="24"/>
          <w:u w:val="single"/>
        </w:rPr>
        <w:t>Tables:</w:t>
      </w:r>
    </w:p>
    <w:p w14:paraId="5CDC8A52" w14:textId="77777777" w:rsidR="004C346C" w:rsidRPr="00D7145B" w:rsidRDefault="004C346C" w:rsidP="00B75108">
      <w:pPr>
        <w:spacing w:after="0" w:line="240" w:lineRule="auto"/>
        <w:rPr>
          <w:rFonts w:ascii="Times New Roman" w:eastAsia="Calibri" w:hAnsi="Times New Roman" w:cs="Times New Roman"/>
          <w:b/>
          <w:sz w:val="24"/>
          <w:szCs w:val="24"/>
        </w:rPr>
      </w:pPr>
    </w:p>
    <w:p w14:paraId="02B278AC" w14:textId="56712921" w:rsidR="00B75108" w:rsidRPr="00D7145B" w:rsidRDefault="00B75108" w:rsidP="00B75108">
      <w:pPr>
        <w:spacing w:after="0" w:line="240" w:lineRule="auto"/>
        <w:rPr>
          <w:rFonts w:ascii="Times New Roman" w:eastAsia="Calibri" w:hAnsi="Times New Roman" w:cs="Times New Roman"/>
          <w:b/>
          <w:sz w:val="24"/>
          <w:szCs w:val="24"/>
        </w:rPr>
      </w:pPr>
      <w:r w:rsidRPr="00D7145B">
        <w:rPr>
          <w:rFonts w:ascii="Times New Roman" w:eastAsia="Calibri" w:hAnsi="Times New Roman" w:cs="Times New Roman"/>
          <w:b/>
          <w:sz w:val="24"/>
          <w:szCs w:val="24"/>
        </w:rPr>
        <w:t>Table S1: Defining DMDD using Child and Adolescent Psychiatric Assessment (CAPA) at baseline and</w:t>
      </w:r>
      <w:r w:rsidR="004C346C" w:rsidRPr="00D7145B">
        <w:rPr>
          <w:rFonts w:ascii="Times New Roman" w:eastAsia="Calibri" w:hAnsi="Times New Roman" w:cs="Times New Roman"/>
          <w:b/>
          <w:sz w:val="24"/>
          <w:szCs w:val="24"/>
        </w:rPr>
        <w:t xml:space="preserve"> the</w:t>
      </w:r>
      <w:r w:rsidRPr="00D7145B">
        <w:rPr>
          <w:rFonts w:ascii="Times New Roman" w:eastAsia="Calibri" w:hAnsi="Times New Roman" w:cs="Times New Roman"/>
          <w:b/>
          <w:sz w:val="24"/>
          <w:szCs w:val="24"/>
        </w:rPr>
        <w:t xml:space="preserve"> Development and Well Being Assessment (DAWBA) at follow-up</w:t>
      </w:r>
    </w:p>
    <w:tbl>
      <w:tblPr>
        <w:tblStyle w:val="TableGridLight1"/>
        <w:tblW w:w="10201"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268"/>
        <w:gridCol w:w="3681"/>
        <w:gridCol w:w="4252"/>
      </w:tblGrid>
      <w:tr w:rsidR="00B75108" w:rsidRPr="00D7145B" w14:paraId="3D59CEB3" w14:textId="77777777" w:rsidTr="004C346C">
        <w:tc>
          <w:tcPr>
            <w:tcW w:w="2268" w:type="dxa"/>
          </w:tcPr>
          <w:p w14:paraId="13CC17CF" w14:textId="77777777" w:rsidR="00B75108" w:rsidRPr="00D7145B" w:rsidRDefault="00B75108" w:rsidP="000A30A7">
            <w:pPr>
              <w:contextualSpacing/>
              <w:rPr>
                <w:rFonts w:ascii="Times New Roman" w:hAnsi="Times New Roman"/>
                <w:b/>
              </w:rPr>
            </w:pPr>
            <w:r w:rsidRPr="00D7145B">
              <w:rPr>
                <w:rFonts w:ascii="Times New Roman" w:hAnsi="Times New Roman"/>
                <w:b/>
              </w:rPr>
              <w:t>DMDD diagnostic criteria</w:t>
            </w:r>
          </w:p>
        </w:tc>
        <w:tc>
          <w:tcPr>
            <w:tcW w:w="3681" w:type="dxa"/>
          </w:tcPr>
          <w:p w14:paraId="17BA11F5" w14:textId="77777777" w:rsidR="00B75108" w:rsidRPr="00D7145B" w:rsidRDefault="00B75108" w:rsidP="000A30A7">
            <w:pPr>
              <w:jc w:val="center"/>
              <w:rPr>
                <w:rFonts w:ascii="Times New Roman" w:hAnsi="Times New Roman"/>
                <w:b/>
              </w:rPr>
            </w:pPr>
            <w:r w:rsidRPr="00D7145B">
              <w:rPr>
                <w:rFonts w:ascii="Times New Roman" w:hAnsi="Times New Roman"/>
                <w:b/>
              </w:rPr>
              <w:t>CAPA items used</w:t>
            </w:r>
          </w:p>
          <w:p w14:paraId="584F9F7F" w14:textId="77777777" w:rsidR="00B75108" w:rsidRPr="00D7145B" w:rsidRDefault="00B75108" w:rsidP="000A30A7">
            <w:pPr>
              <w:jc w:val="center"/>
              <w:rPr>
                <w:rFonts w:ascii="Times New Roman" w:hAnsi="Times New Roman"/>
                <w:b/>
              </w:rPr>
            </w:pPr>
            <w:r w:rsidRPr="00D7145B">
              <w:rPr>
                <w:rFonts w:ascii="Times New Roman" w:hAnsi="Times New Roman"/>
                <w:b/>
              </w:rPr>
              <w:t>(ODD and Depression sections)</w:t>
            </w:r>
          </w:p>
        </w:tc>
        <w:tc>
          <w:tcPr>
            <w:tcW w:w="4252" w:type="dxa"/>
          </w:tcPr>
          <w:p w14:paraId="01A6AD86" w14:textId="77777777" w:rsidR="00B75108" w:rsidRPr="00D7145B" w:rsidRDefault="00B75108" w:rsidP="000A30A7">
            <w:pPr>
              <w:jc w:val="center"/>
              <w:rPr>
                <w:rFonts w:ascii="Times New Roman" w:hAnsi="Times New Roman"/>
                <w:b/>
              </w:rPr>
            </w:pPr>
            <w:r w:rsidRPr="00D7145B">
              <w:rPr>
                <w:rFonts w:ascii="Times New Roman" w:hAnsi="Times New Roman"/>
                <w:b/>
              </w:rPr>
              <w:t xml:space="preserve">DAWBA items used </w:t>
            </w:r>
          </w:p>
          <w:p w14:paraId="725B8DBF" w14:textId="77777777" w:rsidR="00B75108" w:rsidRPr="00D7145B" w:rsidRDefault="00B75108" w:rsidP="000A30A7">
            <w:pPr>
              <w:jc w:val="center"/>
              <w:rPr>
                <w:rFonts w:ascii="Times New Roman" w:hAnsi="Times New Roman"/>
                <w:b/>
              </w:rPr>
            </w:pPr>
            <w:r w:rsidRPr="00D7145B">
              <w:rPr>
                <w:rFonts w:ascii="Times New Roman" w:hAnsi="Times New Roman"/>
                <w:b/>
              </w:rPr>
              <w:t>(DMDD section)</w:t>
            </w:r>
          </w:p>
        </w:tc>
      </w:tr>
      <w:tr w:rsidR="00B75108" w:rsidRPr="00D7145B" w14:paraId="777865B2" w14:textId="77777777" w:rsidTr="004C346C">
        <w:tc>
          <w:tcPr>
            <w:tcW w:w="2268" w:type="dxa"/>
          </w:tcPr>
          <w:p w14:paraId="395B8737" w14:textId="77777777" w:rsidR="00B75108" w:rsidRPr="00D7145B" w:rsidRDefault="00B75108" w:rsidP="000A30A7">
            <w:pPr>
              <w:contextualSpacing/>
              <w:rPr>
                <w:rFonts w:ascii="Times New Roman" w:hAnsi="Times New Roman"/>
                <w:b/>
              </w:rPr>
            </w:pPr>
            <w:r w:rsidRPr="00D7145B">
              <w:rPr>
                <w:rFonts w:ascii="Times New Roman" w:hAnsi="Times New Roman"/>
                <w:b/>
              </w:rPr>
              <w:t>Severe temper outbursts</w:t>
            </w:r>
          </w:p>
        </w:tc>
        <w:tc>
          <w:tcPr>
            <w:tcW w:w="3681" w:type="dxa"/>
          </w:tcPr>
          <w:p w14:paraId="075F08D3" w14:textId="77777777" w:rsidR="00B75108" w:rsidRPr="00D7145B" w:rsidRDefault="00B75108" w:rsidP="000A30A7">
            <w:pPr>
              <w:contextualSpacing/>
              <w:rPr>
                <w:rFonts w:ascii="Times New Roman" w:hAnsi="Times New Roman"/>
              </w:rPr>
            </w:pPr>
            <w:r w:rsidRPr="00D7145B">
              <w:rPr>
                <w:rFonts w:ascii="Times New Roman" w:hAnsi="Times New Roman"/>
              </w:rPr>
              <w:t>Fulfilled if “losing temper” or “temper tantrum” items present in the ODD section.</w:t>
            </w:r>
          </w:p>
        </w:tc>
        <w:tc>
          <w:tcPr>
            <w:tcW w:w="4252" w:type="dxa"/>
          </w:tcPr>
          <w:p w14:paraId="63E230D6" w14:textId="77777777" w:rsidR="00B75108" w:rsidRPr="00D7145B" w:rsidRDefault="00B75108" w:rsidP="000A30A7">
            <w:pPr>
              <w:contextualSpacing/>
              <w:rPr>
                <w:rFonts w:ascii="Times New Roman" w:hAnsi="Times New Roman"/>
              </w:rPr>
            </w:pPr>
            <w:r w:rsidRPr="00D7145B">
              <w:rPr>
                <w:rFonts w:ascii="Times New Roman" w:hAnsi="Times New Roman"/>
              </w:rPr>
              <w:t>Fulfilled if “temper outburst” triggered very easily compared to others (“a little” or “a lot”).</w:t>
            </w:r>
          </w:p>
        </w:tc>
      </w:tr>
      <w:tr w:rsidR="00B75108" w:rsidRPr="00D7145B" w14:paraId="38A8030C" w14:textId="77777777" w:rsidTr="004C346C">
        <w:tc>
          <w:tcPr>
            <w:tcW w:w="2268" w:type="dxa"/>
          </w:tcPr>
          <w:p w14:paraId="60E24357" w14:textId="77777777" w:rsidR="00B75108" w:rsidRPr="00D7145B" w:rsidRDefault="00B75108" w:rsidP="000A30A7">
            <w:pPr>
              <w:contextualSpacing/>
              <w:rPr>
                <w:rFonts w:ascii="Times New Roman" w:hAnsi="Times New Roman"/>
                <w:b/>
              </w:rPr>
            </w:pPr>
            <w:r w:rsidRPr="00D7145B">
              <w:rPr>
                <w:rFonts w:ascii="Times New Roman" w:hAnsi="Times New Roman"/>
                <w:b/>
              </w:rPr>
              <w:t>Temper outbursts inconsistent with development</w:t>
            </w:r>
          </w:p>
        </w:tc>
        <w:tc>
          <w:tcPr>
            <w:tcW w:w="3681" w:type="dxa"/>
          </w:tcPr>
          <w:p w14:paraId="633E4D2D" w14:textId="77777777" w:rsidR="00B75108" w:rsidRPr="00D7145B" w:rsidRDefault="00B75108" w:rsidP="000A30A7">
            <w:pPr>
              <w:contextualSpacing/>
              <w:rPr>
                <w:rFonts w:ascii="Times New Roman" w:hAnsi="Times New Roman"/>
              </w:rPr>
            </w:pPr>
            <w:r w:rsidRPr="00D7145B">
              <w:rPr>
                <w:rFonts w:ascii="Times New Roman" w:hAnsi="Times New Roman"/>
              </w:rPr>
              <w:t xml:space="preserve">Fulfilled if either “losing temper” or “temper tantrum” items present in the ODD section. </w:t>
            </w:r>
          </w:p>
        </w:tc>
        <w:tc>
          <w:tcPr>
            <w:tcW w:w="4252" w:type="dxa"/>
          </w:tcPr>
          <w:p w14:paraId="682398C1" w14:textId="77777777" w:rsidR="00B75108" w:rsidRPr="00D7145B" w:rsidRDefault="00B75108" w:rsidP="000A30A7">
            <w:pPr>
              <w:contextualSpacing/>
              <w:rPr>
                <w:rFonts w:ascii="Times New Roman" w:hAnsi="Times New Roman"/>
              </w:rPr>
            </w:pPr>
            <w:r w:rsidRPr="00D7145B">
              <w:rPr>
                <w:rFonts w:ascii="Times New Roman" w:hAnsi="Times New Roman"/>
              </w:rPr>
              <w:t>Fulfilled if “temper outburst” triggered very easily compared to others (“a little” or “a lot”).</w:t>
            </w:r>
          </w:p>
        </w:tc>
      </w:tr>
      <w:tr w:rsidR="00B75108" w:rsidRPr="00D7145B" w14:paraId="53E103FE" w14:textId="77777777" w:rsidTr="004C346C">
        <w:tc>
          <w:tcPr>
            <w:tcW w:w="2268" w:type="dxa"/>
          </w:tcPr>
          <w:p w14:paraId="2089C285" w14:textId="77777777" w:rsidR="00B75108" w:rsidRPr="00D7145B" w:rsidRDefault="00B75108" w:rsidP="000A30A7">
            <w:pPr>
              <w:contextualSpacing/>
              <w:rPr>
                <w:rFonts w:ascii="Times New Roman" w:hAnsi="Times New Roman"/>
                <w:b/>
              </w:rPr>
            </w:pPr>
            <w:r w:rsidRPr="00D7145B">
              <w:rPr>
                <w:rFonts w:ascii="Times New Roman" w:hAnsi="Times New Roman"/>
                <w:b/>
                <w:kern w:val="24"/>
              </w:rPr>
              <w:t xml:space="preserve">Frequency of temper outbursts </w:t>
            </w:r>
            <w:r w:rsidRPr="00D7145B">
              <w:rPr>
                <w:rFonts w:ascii="Times New Roman" w:hAnsi="Times New Roman"/>
                <w:b/>
              </w:rPr>
              <w:t xml:space="preserve">≥ </w:t>
            </w:r>
            <w:r w:rsidRPr="00D7145B">
              <w:rPr>
                <w:rFonts w:ascii="Times New Roman" w:hAnsi="Times New Roman"/>
                <w:b/>
                <w:kern w:val="24"/>
              </w:rPr>
              <w:t>3 x/week</w:t>
            </w:r>
          </w:p>
        </w:tc>
        <w:tc>
          <w:tcPr>
            <w:tcW w:w="3681" w:type="dxa"/>
          </w:tcPr>
          <w:p w14:paraId="5FF83604" w14:textId="77777777" w:rsidR="00B75108" w:rsidRPr="00D7145B" w:rsidRDefault="00B75108" w:rsidP="000A30A7">
            <w:pPr>
              <w:contextualSpacing/>
              <w:rPr>
                <w:rFonts w:ascii="Times New Roman" w:hAnsi="Times New Roman"/>
              </w:rPr>
            </w:pPr>
            <w:r w:rsidRPr="00D7145B">
              <w:rPr>
                <w:rFonts w:ascii="Times New Roman" w:hAnsi="Times New Roman"/>
              </w:rPr>
              <w:t xml:space="preserve">Fulfilled if “losing temper” frequency total ≥36, or “temper tantrum” frequency total ≥ 36 (equivalent to the symptom being present on average at least 3 x per week over the 3 month period that the CAPA asks about). </w:t>
            </w:r>
          </w:p>
        </w:tc>
        <w:tc>
          <w:tcPr>
            <w:tcW w:w="4252" w:type="dxa"/>
          </w:tcPr>
          <w:p w14:paraId="503D1F27" w14:textId="77777777" w:rsidR="00B75108" w:rsidRPr="00D7145B" w:rsidRDefault="00B75108" w:rsidP="000A30A7">
            <w:pPr>
              <w:contextualSpacing/>
              <w:rPr>
                <w:rFonts w:ascii="Times New Roman" w:hAnsi="Times New Roman"/>
              </w:rPr>
            </w:pPr>
            <w:r w:rsidRPr="00D7145B">
              <w:rPr>
                <w:rFonts w:ascii="Times New Roman" w:hAnsi="Times New Roman"/>
              </w:rPr>
              <w:t xml:space="preserve">Fulfilled if “temper outburst” occurs ≥ 3 times per week over last 12 months. </w:t>
            </w:r>
          </w:p>
        </w:tc>
      </w:tr>
      <w:tr w:rsidR="00B75108" w:rsidRPr="00D7145B" w14:paraId="5A74D91A" w14:textId="77777777" w:rsidTr="004C346C">
        <w:tc>
          <w:tcPr>
            <w:tcW w:w="2268" w:type="dxa"/>
          </w:tcPr>
          <w:p w14:paraId="7A630588" w14:textId="77777777" w:rsidR="00B75108" w:rsidRPr="00D7145B" w:rsidRDefault="00B75108" w:rsidP="000A30A7">
            <w:pPr>
              <w:contextualSpacing/>
              <w:rPr>
                <w:rFonts w:ascii="Times New Roman" w:hAnsi="Times New Roman"/>
                <w:b/>
              </w:rPr>
            </w:pPr>
            <w:r w:rsidRPr="00D7145B">
              <w:rPr>
                <w:rFonts w:ascii="Times New Roman" w:hAnsi="Times New Roman"/>
                <w:b/>
                <w:kern w:val="24"/>
              </w:rPr>
              <w:t>Irritable or angry mood</w:t>
            </w:r>
            <w:r w:rsidRPr="00D7145B">
              <w:rPr>
                <w:rFonts w:ascii="Times New Roman" w:hAnsi="Times New Roman"/>
                <w:b/>
              </w:rPr>
              <w:t xml:space="preserve"> </w:t>
            </w:r>
          </w:p>
          <w:p w14:paraId="43D81F94" w14:textId="77777777" w:rsidR="00B75108" w:rsidRPr="00D7145B" w:rsidRDefault="00B75108" w:rsidP="000A30A7">
            <w:pPr>
              <w:contextualSpacing/>
              <w:rPr>
                <w:rFonts w:ascii="Times New Roman" w:hAnsi="Times New Roman"/>
                <w:b/>
              </w:rPr>
            </w:pPr>
            <w:r w:rsidRPr="00D7145B">
              <w:rPr>
                <w:rFonts w:ascii="Times New Roman" w:hAnsi="Times New Roman"/>
                <w:b/>
              </w:rPr>
              <w:t>(mood between outbursts is persistently irritable or angry most of the day, nearly every day and is observable by others)</w:t>
            </w:r>
          </w:p>
        </w:tc>
        <w:tc>
          <w:tcPr>
            <w:tcW w:w="3681" w:type="dxa"/>
          </w:tcPr>
          <w:p w14:paraId="55403D44" w14:textId="77777777" w:rsidR="00B75108" w:rsidRPr="00D7145B" w:rsidRDefault="00B75108" w:rsidP="000A30A7">
            <w:pPr>
              <w:contextualSpacing/>
              <w:rPr>
                <w:rFonts w:ascii="Times New Roman" w:hAnsi="Times New Roman"/>
              </w:rPr>
            </w:pPr>
            <w:r w:rsidRPr="00D7145B">
              <w:rPr>
                <w:rFonts w:ascii="Times New Roman" w:hAnsi="Times New Roman"/>
              </w:rPr>
              <w:t xml:space="preserve">Fulfilled if any of the following items from the depression section of the CAPA have a frequency &gt;45: </w:t>
            </w:r>
          </w:p>
          <w:p w14:paraId="1C7B4501" w14:textId="77777777" w:rsidR="00B75108" w:rsidRPr="00D7145B" w:rsidRDefault="00B75108" w:rsidP="00B75108">
            <w:pPr>
              <w:pStyle w:val="ListParagraph"/>
              <w:numPr>
                <w:ilvl w:val="0"/>
                <w:numId w:val="2"/>
              </w:numPr>
              <w:rPr>
                <w:rFonts w:ascii="Times New Roman" w:hAnsi="Times New Roman"/>
              </w:rPr>
            </w:pPr>
            <w:r w:rsidRPr="00D7145B">
              <w:rPr>
                <w:rFonts w:ascii="Times New Roman" w:hAnsi="Times New Roman"/>
              </w:rPr>
              <w:t>“touchy or easily annoyed”,</w:t>
            </w:r>
          </w:p>
          <w:p w14:paraId="4012EF09" w14:textId="77777777" w:rsidR="00B75108" w:rsidRPr="00D7145B" w:rsidRDefault="00B75108" w:rsidP="00B75108">
            <w:pPr>
              <w:pStyle w:val="ListParagraph"/>
              <w:numPr>
                <w:ilvl w:val="0"/>
                <w:numId w:val="2"/>
              </w:numPr>
              <w:rPr>
                <w:rFonts w:ascii="Times New Roman" w:hAnsi="Times New Roman"/>
              </w:rPr>
            </w:pPr>
            <w:r w:rsidRPr="00D7145B">
              <w:rPr>
                <w:rFonts w:ascii="Times New Roman" w:hAnsi="Times New Roman"/>
              </w:rPr>
              <w:t xml:space="preserve">“angry or resentful”, </w:t>
            </w:r>
          </w:p>
          <w:p w14:paraId="31690489" w14:textId="77777777" w:rsidR="00B75108" w:rsidRPr="00D7145B" w:rsidRDefault="00B75108" w:rsidP="00B75108">
            <w:pPr>
              <w:pStyle w:val="ListParagraph"/>
              <w:numPr>
                <w:ilvl w:val="0"/>
                <w:numId w:val="2"/>
              </w:numPr>
              <w:rPr>
                <w:rFonts w:ascii="Times New Roman" w:hAnsi="Times New Roman"/>
              </w:rPr>
            </w:pPr>
            <w:r w:rsidRPr="00D7145B">
              <w:rPr>
                <w:rFonts w:ascii="Times New Roman" w:hAnsi="Times New Roman"/>
              </w:rPr>
              <w:t xml:space="preserve">“depressed mood” </w:t>
            </w:r>
          </w:p>
          <w:p w14:paraId="24DFD490" w14:textId="77777777" w:rsidR="00B75108" w:rsidRPr="00D7145B" w:rsidRDefault="00B75108" w:rsidP="00B75108">
            <w:pPr>
              <w:pStyle w:val="ListParagraph"/>
              <w:numPr>
                <w:ilvl w:val="0"/>
                <w:numId w:val="2"/>
              </w:numPr>
              <w:rPr>
                <w:rFonts w:ascii="Times New Roman" w:hAnsi="Times New Roman"/>
              </w:rPr>
            </w:pPr>
            <w:r w:rsidRPr="00D7145B">
              <w:rPr>
                <w:rFonts w:ascii="Times New Roman" w:hAnsi="Times New Roman"/>
              </w:rPr>
              <w:t>“irritable”</w:t>
            </w:r>
          </w:p>
          <w:p w14:paraId="39EA5528" w14:textId="77777777" w:rsidR="00B75108" w:rsidRPr="00D7145B" w:rsidRDefault="00B75108" w:rsidP="000A30A7">
            <w:pPr>
              <w:rPr>
                <w:rFonts w:ascii="Times New Roman" w:hAnsi="Times New Roman"/>
              </w:rPr>
            </w:pPr>
            <w:r w:rsidRPr="00D7145B">
              <w:rPr>
                <w:rFonts w:ascii="Times New Roman" w:hAnsi="Times New Roman"/>
              </w:rPr>
              <w:t>(</w:t>
            </w:r>
            <w:proofErr w:type="gramStart"/>
            <w:r w:rsidRPr="00D7145B">
              <w:rPr>
                <w:rFonts w:ascii="Times New Roman" w:hAnsi="Times New Roman"/>
              </w:rPr>
              <w:t>equivalent</w:t>
            </w:r>
            <w:proofErr w:type="gramEnd"/>
            <w:r w:rsidRPr="00D7145B">
              <w:rPr>
                <w:rFonts w:ascii="Times New Roman" w:hAnsi="Times New Roman"/>
              </w:rPr>
              <w:t xml:space="preserve"> to the symptom being present on more days than not over the 3 month period the CAPA asks about).</w:t>
            </w:r>
          </w:p>
          <w:p w14:paraId="6DD1A5E3" w14:textId="77777777" w:rsidR="00B75108" w:rsidRPr="00D7145B" w:rsidRDefault="00B75108" w:rsidP="000A30A7">
            <w:pPr>
              <w:contextualSpacing/>
              <w:rPr>
                <w:rFonts w:ascii="Times New Roman" w:hAnsi="Times New Roman"/>
              </w:rPr>
            </w:pPr>
          </w:p>
        </w:tc>
        <w:tc>
          <w:tcPr>
            <w:tcW w:w="4252" w:type="dxa"/>
          </w:tcPr>
          <w:p w14:paraId="1ED5E4D0" w14:textId="77777777" w:rsidR="00B75108" w:rsidRPr="00D7145B" w:rsidRDefault="00B75108" w:rsidP="000A30A7">
            <w:pPr>
              <w:contextualSpacing/>
              <w:rPr>
                <w:rFonts w:ascii="Times New Roman" w:hAnsi="Times New Roman"/>
              </w:rPr>
            </w:pPr>
            <w:r w:rsidRPr="00D7145B">
              <w:rPr>
                <w:rFonts w:ascii="Times New Roman" w:hAnsi="Times New Roman"/>
              </w:rPr>
              <w:t>Fulfilled if</w:t>
            </w:r>
          </w:p>
          <w:p w14:paraId="0EB7B00B" w14:textId="77777777" w:rsidR="00B75108" w:rsidRPr="00D7145B" w:rsidRDefault="00B75108" w:rsidP="00B75108">
            <w:pPr>
              <w:pStyle w:val="ListParagraph"/>
              <w:numPr>
                <w:ilvl w:val="0"/>
                <w:numId w:val="3"/>
              </w:numPr>
              <w:rPr>
                <w:rFonts w:ascii="Times New Roman" w:hAnsi="Times New Roman"/>
              </w:rPr>
            </w:pPr>
            <w:r w:rsidRPr="00D7145B">
              <w:rPr>
                <w:rFonts w:ascii="Times New Roman" w:hAnsi="Times New Roman"/>
              </w:rPr>
              <w:t xml:space="preserve">“easily get annoyed, or become irritable or angry”, AND </w:t>
            </w:r>
          </w:p>
          <w:p w14:paraId="37E95D7A" w14:textId="77777777" w:rsidR="00B75108" w:rsidRPr="00D7145B" w:rsidRDefault="00B75108" w:rsidP="00B75108">
            <w:pPr>
              <w:pStyle w:val="ListParagraph"/>
              <w:numPr>
                <w:ilvl w:val="0"/>
                <w:numId w:val="3"/>
              </w:numPr>
              <w:rPr>
                <w:rFonts w:ascii="Times New Roman" w:hAnsi="Times New Roman"/>
              </w:rPr>
            </w:pPr>
            <w:r w:rsidRPr="00D7145B">
              <w:rPr>
                <w:rFonts w:ascii="Times New Roman" w:hAnsi="Times New Roman"/>
              </w:rPr>
              <w:t>“get into seriously irritable or angry moods that are stronger and more intense than is usual for others of their age”, AND</w:t>
            </w:r>
          </w:p>
          <w:p w14:paraId="0EB3F61A" w14:textId="77777777" w:rsidR="00B75108" w:rsidRPr="00D7145B" w:rsidRDefault="00B75108" w:rsidP="00B75108">
            <w:pPr>
              <w:pStyle w:val="ListParagraph"/>
              <w:numPr>
                <w:ilvl w:val="0"/>
                <w:numId w:val="3"/>
              </w:numPr>
              <w:rPr>
                <w:rFonts w:ascii="Times New Roman" w:hAnsi="Times New Roman"/>
              </w:rPr>
            </w:pPr>
            <w:r w:rsidRPr="00D7145B">
              <w:rPr>
                <w:rFonts w:ascii="Times New Roman" w:hAnsi="Times New Roman"/>
              </w:rPr>
              <w:t>when irritable or angry they stay that way “most or all of the day” OR they experience “angry” weeks where they are “irritable or angry for most of the day, nearly every day” AND</w:t>
            </w:r>
          </w:p>
          <w:p w14:paraId="28F502B0" w14:textId="77777777" w:rsidR="00B75108" w:rsidRPr="00D7145B" w:rsidRDefault="00B75108" w:rsidP="00B75108">
            <w:pPr>
              <w:pStyle w:val="ListParagraph"/>
              <w:numPr>
                <w:ilvl w:val="0"/>
                <w:numId w:val="3"/>
              </w:numPr>
              <w:rPr>
                <w:rFonts w:ascii="Times New Roman" w:hAnsi="Times New Roman"/>
              </w:rPr>
            </w:pPr>
            <w:r w:rsidRPr="00D7145B">
              <w:rPr>
                <w:rFonts w:ascii="Times New Roman" w:hAnsi="Times New Roman"/>
              </w:rPr>
              <w:t>“</w:t>
            </w:r>
            <w:proofErr w:type="gramStart"/>
            <w:r w:rsidRPr="00D7145B">
              <w:rPr>
                <w:rFonts w:ascii="Times New Roman" w:hAnsi="Times New Roman"/>
              </w:rPr>
              <w:t>irritable</w:t>
            </w:r>
            <w:proofErr w:type="gramEnd"/>
            <w:r w:rsidRPr="00D7145B">
              <w:rPr>
                <w:rFonts w:ascii="Times New Roman" w:hAnsi="Times New Roman"/>
              </w:rPr>
              <w:t xml:space="preserve"> or angry mood” is obvious to most other people.</w:t>
            </w:r>
          </w:p>
        </w:tc>
      </w:tr>
      <w:tr w:rsidR="00B75108" w:rsidRPr="00D7145B" w14:paraId="5498E5CD" w14:textId="77777777" w:rsidTr="004C346C">
        <w:tc>
          <w:tcPr>
            <w:tcW w:w="2268" w:type="dxa"/>
          </w:tcPr>
          <w:p w14:paraId="4FB99901" w14:textId="77777777" w:rsidR="00B75108" w:rsidRPr="00D7145B" w:rsidRDefault="00B75108" w:rsidP="000A30A7">
            <w:pPr>
              <w:contextualSpacing/>
              <w:rPr>
                <w:rFonts w:ascii="Times New Roman" w:hAnsi="Times New Roman"/>
                <w:b/>
              </w:rPr>
            </w:pPr>
            <w:r w:rsidRPr="00D7145B">
              <w:rPr>
                <w:rFonts w:ascii="Times New Roman" w:hAnsi="Times New Roman"/>
                <w:b/>
              </w:rPr>
              <w:t>Temper outbursts and irritable mood present for &gt; 12 months</w:t>
            </w:r>
          </w:p>
        </w:tc>
        <w:tc>
          <w:tcPr>
            <w:tcW w:w="3681" w:type="dxa"/>
          </w:tcPr>
          <w:p w14:paraId="1E2F9E0C" w14:textId="77777777" w:rsidR="00B75108" w:rsidRPr="00D7145B" w:rsidRDefault="00B75108" w:rsidP="000A30A7">
            <w:pPr>
              <w:contextualSpacing/>
              <w:rPr>
                <w:rFonts w:ascii="Times New Roman" w:hAnsi="Times New Roman"/>
              </w:rPr>
            </w:pPr>
            <w:r w:rsidRPr="00D7145B">
              <w:rPr>
                <w:rFonts w:ascii="Times New Roman" w:hAnsi="Times New Roman"/>
              </w:rPr>
              <w:t>Fulfilled if “losing temper” OR “temper tantrum” present ≥ 3 x/ week for &gt;12 months, AND “touchy or easily annoyed” OR “angry or resentful” OR “depressed mood” OR “irritable” symptom present ≥ 3 x/ week for &gt;12 months.</w:t>
            </w:r>
          </w:p>
        </w:tc>
        <w:tc>
          <w:tcPr>
            <w:tcW w:w="4252" w:type="dxa"/>
          </w:tcPr>
          <w:p w14:paraId="23CEEE4E" w14:textId="77777777" w:rsidR="00B75108" w:rsidRPr="00D7145B" w:rsidRDefault="00B75108" w:rsidP="000A30A7">
            <w:pPr>
              <w:contextualSpacing/>
              <w:rPr>
                <w:rFonts w:ascii="Times New Roman" w:hAnsi="Times New Roman"/>
              </w:rPr>
            </w:pPr>
            <w:r w:rsidRPr="00D7145B">
              <w:rPr>
                <w:rFonts w:ascii="Times New Roman" w:hAnsi="Times New Roman"/>
              </w:rPr>
              <w:t>Fulfilled if the longest period without a “temper outburst” in last 12 months is &lt; 3 months, AND the longest period without an “angry week” in the last 12 months is &lt; 3 months.</w:t>
            </w:r>
          </w:p>
        </w:tc>
      </w:tr>
      <w:tr w:rsidR="00B75108" w:rsidRPr="00D7145B" w14:paraId="77476C8C" w14:textId="77777777" w:rsidTr="004C346C">
        <w:tc>
          <w:tcPr>
            <w:tcW w:w="2268" w:type="dxa"/>
          </w:tcPr>
          <w:p w14:paraId="08B4BD8C" w14:textId="77777777" w:rsidR="00B75108" w:rsidRPr="00D7145B" w:rsidRDefault="00B75108" w:rsidP="000A30A7">
            <w:pPr>
              <w:contextualSpacing/>
              <w:rPr>
                <w:rFonts w:ascii="Times New Roman" w:hAnsi="Times New Roman"/>
                <w:b/>
              </w:rPr>
            </w:pPr>
            <w:r w:rsidRPr="00D7145B">
              <w:rPr>
                <w:rFonts w:ascii="Times New Roman" w:hAnsi="Times New Roman"/>
                <w:b/>
              </w:rPr>
              <w:t>Symptoms present in at least 2 settings</w:t>
            </w:r>
          </w:p>
        </w:tc>
        <w:tc>
          <w:tcPr>
            <w:tcW w:w="3681" w:type="dxa"/>
          </w:tcPr>
          <w:p w14:paraId="18D84FB2" w14:textId="77777777" w:rsidR="00B75108" w:rsidRPr="00D7145B" w:rsidRDefault="00B75108" w:rsidP="000A30A7">
            <w:pPr>
              <w:rPr>
                <w:rFonts w:ascii="Times New Roman" w:hAnsi="Times New Roman"/>
              </w:rPr>
            </w:pPr>
            <w:r w:rsidRPr="00D7145B">
              <w:rPr>
                <w:rFonts w:ascii="Times New Roman" w:hAnsi="Times New Roman"/>
              </w:rPr>
              <w:t>Fulfilled if “losing temper” or “temper tantrums” were present in at least 2 of the 3 settings asked about in the CAPA i.e. school, home or elsewhere.</w:t>
            </w:r>
          </w:p>
        </w:tc>
        <w:tc>
          <w:tcPr>
            <w:tcW w:w="4252" w:type="dxa"/>
          </w:tcPr>
          <w:p w14:paraId="3D761D1B" w14:textId="77777777" w:rsidR="00B75108" w:rsidRPr="00D7145B" w:rsidRDefault="00B75108" w:rsidP="000A30A7">
            <w:pPr>
              <w:rPr>
                <w:rFonts w:ascii="Times New Roman" w:hAnsi="Times New Roman"/>
              </w:rPr>
            </w:pPr>
            <w:r w:rsidRPr="00D7145B">
              <w:rPr>
                <w:rFonts w:ascii="Times New Roman" w:hAnsi="Times New Roman"/>
              </w:rPr>
              <w:t xml:space="preserve">Fulfilled if “temper outburst” AND “irritable or angry mood” present in at least 2 of the 3 settings asked about in the DAWBA i.e. home, classroom, with friends. </w:t>
            </w:r>
          </w:p>
        </w:tc>
      </w:tr>
      <w:tr w:rsidR="00B75108" w:rsidRPr="00D7145B" w14:paraId="19DFB3D3" w14:textId="77777777" w:rsidTr="004C346C">
        <w:tc>
          <w:tcPr>
            <w:tcW w:w="2268" w:type="dxa"/>
          </w:tcPr>
          <w:p w14:paraId="0A1C2B9A" w14:textId="77777777" w:rsidR="00B75108" w:rsidRPr="00D7145B" w:rsidRDefault="00B75108" w:rsidP="000A30A7">
            <w:pPr>
              <w:contextualSpacing/>
              <w:rPr>
                <w:rFonts w:ascii="Times New Roman" w:hAnsi="Times New Roman"/>
                <w:b/>
              </w:rPr>
            </w:pPr>
            <w:r w:rsidRPr="00D7145B">
              <w:rPr>
                <w:rFonts w:ascii="Times New Roman" w:hAnsi="Times New Roman"/>
                <w:b/>
              </w:rPr>
              <w:t xml:space="preserve">Diagnosis not to be made before age 6 or after age 18 </w:t>
            </w:r>
          </w:p>
        </w:tc>
        <w:tc>
          <w:tcPr>
            <w:tcW w:w="3681" w:type="dxa"/>
          </w:tcPr>
          <w:p w14:paraId="75C1666B" w14:textId="77777777" w:rsidR="00B75108" w:rsidRPr="00D7145B" w:rsidRDefault="00B75108" w:rsidP="000A30A7">
            <w:pPr>
              <w:rPr>
                <w:rFonts w:ascii="Times New Roman" w:hAnsi="Times New Roman"/>
              </w:rPr>
            </w:pPr>
            <w:r w:rsidRPr="00D7145B">
              <w:rPr>
                <w:rFonts w:ascii="Times New Roman" w:hAnsi="Times New Roman"/>
              </w:rPr>
              <w:t>No children in this sample were &lt; 6years or &gt;18 years.</w:t>
            </w:r>
          </w:p>
        </w:tc>
        <w:tc>
          <w:tcPr>
            <w:tcW w:w="4252" w:type="dxa"/>
          </w:tcPr>
          <w:p w14:paraId="17830EE9" w14:textId="77777777" w:rsidR="00B75108" w:rsidRPr="00D7145B" w:rsidRDefault="00B75108" w:rsidP="000A30A7">
            <w:pPr>
              <w:rPr>
                <w:rFonts w:ascii="Times New Roman" w:hAnsi="Times New Roman"/>
              </w:rPr>
            </w:pPr>
            <w:r w:rsidRPr="00D7145B">
              <w:rPr>
                <w:rFonts w:ascii="Times New Roman" w:hAnsi="Times New Roman"/>
              </w:rPr>
              <w:t>No children with available T2 DAWBA data in this sample were &lt; 6years or &gt;18 years.</w:t>
            </w:r>
          </w:p>
        </w:tc>
      </w:tr>
      <w:tr w:rsidR="00B75108" w:rsidRPr="00D7145B" w14:paraId="224B7788" w14:textId="77777777" w:rsidTr="004C346C">
        <w:tc>
          <w:tcPr>
            <w:tcW w:w="2268" w:type="dxa"/>
          </w:tcPr>
          <w:p w14:paraId="36025B74" w14:textId="77777777" w:rsidR="00B75108" w:rsidRPr="00D7145B" w:rsidRDefault="00B75108" w:rsidP="000A30A7">
            <w:pPr>
              <w:contextualSpacing/>
              <w:rPr>
                <w:rFonts w:ascii="Times New Roman" w:hAnsi="Times New Roman"/>
                <w:b/>
              </w:rPr>
            </w:pPr>
            <w:r w:rsidRPr="00D7145B">
              <w:rPr>
                <w:rFonts w:ascii="Times New Roman" w:hAnsi="Times New Roman"/>
                <w:b/>
              </w:rPr>
              <w:t>Temper outbursts and irritable mood</w:t>
            </w:r>
            <w:r w:rsidRPr="00D7145B">
              <w:rPr>
                <w:rFonts w:ascii="Times New Roman" w:hAnsi="Times New Roman"/>
                <w:b/>
                <w:kern w:val="24"/>
              </w:rPr>
              <w:t xml:space="preserve"> onset &lt;10 years</w:t>
            </w:r>
          </w:p>
        </w:tc>
        <w:tc>
          <w:tcPr>
            <w:tcW w:w="3681" w:type="dxa"/>
          </w:tcPr>
          <w:p w14:paraId="137B34A7" w14:textId="77777777" w:rsidR="00B75108" w:rsidRPr="00D7145B" w:rsidRDefault="00B75108" w:rsidP="000A30A7">
            <w:pPr>
              <w:rPr>
                <w:rFonts w:ascii="Times New Roman" w:hAnsi="Times New Roman"/>
              </w:rPr>
            </w:pPr>
            <w:r w:rsidRPr="00D7145B">
              <w:rPr>
                <w:rFonts w:ascii="Times New Roman" w:hAnsi="Times New Roman"/>
              </w:rPr>
              <w:t>Fulfilled if date of onset of required symptoms was before the child aged 10 yrs.</w:t>
            </w:r>
          </w:p>
        </w:tc>
        <w:tc>
          <w:tcPr>
            <w:tcW w:w="4252" w:type="dxa"/>
          </w:tcPr>
          <w:p w14:paraId="789FB764" w14:textId="77777777" w:rsidR="00B75108" w:rsidRPr="00D7145B" w:rsidRDefault="00B75108" w:rsidP="000A30A7">
            <w:pPr>
              <w:rPr>
                <w:rFonts w:ascii="Times New Roman" w:hAnsi="Times New Roman"/>
              </w:rPr>
            </w:pPr>
            <w:r w:rsidRPr="00D7145B">
              <w:rPr>
                <w:rFonts w:ascii="Times New Roman" w:hAnsi="Times New Roman"/>
              </w:rPr>
              <w:t>Fulfilled if irritability or temper outbursts began before age 10 years.</w:t>
            </w:r>
          </w:p>
        </w:tc>
      </w:tr>
    </w:tbl>
    <w:p w14:paraId="0EA2E8F5" w14:textId="166FB4A0" w:rsidR="00AD01E4" w:rsidRPr="00D7145B" w:rsidRDefault="00B75108" w:rsidP="001614B2">
      <w:pPr>
        <w:spacing w:after="0" w:line="240" w:lineRule="auto"/>
        <w:rPr>
          <w:rFonts w:ascii="Times New Roman" w:hAnsi="Times New Roman" w:cs="Times New Roman"/>
          <w:b/>
          <w:sz w:val="24"/>
          <w:szCs w:val="24"/>
        </w:rPr>
      </w:pPr>
      <w:r w:rsidRPr="00D7145B">
        <w:rPr>
          <w:rFonts w:ascii="Times New Roman" w:eastAsia="Calibri" w:hAnsi="Times New Roman" w:cs="Times New Roman"/>
        </w:rPr>
        <w:t xml:space="preserve">DMDD= Disruptive Mood Dysregulation Disorder. ODD= Oppositional Defiant Disorder. </w:t>
      </w:r>
    </w:p>
    <w:p w14:paraId="42CCD24A" w14:textId="66D948F4" w:rsidR="00F05EB7" w:rsidRPr="00D7145B" w:rsidRDefault="0064012F" w:rsidP="001614B2">
      <w:pPr>
        <w:spacing w:after="0" w:line="240" w:lineRule="auto"/>
        <w:rPr>
          <w:rFonts w:ascii="Times New Roman" w:hAnsi="Times New Roman" w:cs="Times New Roman"/>
          <w:b/>
          <w:sz w:val="24"/>
          <w:szCs w:val="24"/>
        </w:rPr>
      </w:pPr>
      <w:r w:rsidRPr="00D7145B">
        <w:rPr>
          <w:rFonts w:ascii="Times New Roman" w:hAnsi="Times New Roman" w:cs="Times New Roman"/>
          <w:b/>
          <w:sz w:val="24"/>
          <w:szCs w:val="24"/>
        </w:rPr>
        <w:lastRenderedPageBreak/>
        <w:t>Table S2</w:t>
      </w:r>
      <w:r w:rsidR="00554C2C" w:rsidRPr="00D7145B">
        <w:rPr>
          <w:rFonts w:ascii="Times New Roman" w:hAnsi="Times New Roman" w:cs="Times New Roman"/>
          <w:b/>
          <w:sz w:val="24"/>
          <w:szCs w:val="24"/>
        </w:rPr>
        <w:t>: Comparing b</w:t>
      </w:r>
      <w:r w:rsidR="003C41BD" w:rsidRPr="00D7145B">
        <w:rPr>
          <w:rFonts w:ascii="Times New Roman" w:hAnsi="Times New Roman" w:cs="Times New Roman"/>
          <w:b/>
          <w:sz w:val="24"/>
          <w:szCs w:val="24"/>
        </w:rPr>
        <w:t>aseline c</w:t>
      </w:r>
      <w:r w:rsidR="009373FE" w:rsidRPr="00D7145B">
        <w:rPr>
          <w:rFonts w:ascii="Times New Roman" w:hAnsi="Times New Roman" w:cs="Times New Roman"/>
          <w:b/>
          <w:sz w:val="24"/>
          <w:szCs w:val="24"/>
        </w:rPr>
        <w:t xml:space="preserve">haracteristics </w:t>
      </w:r>
      <w:r w:rsidR="007F5918" w:rsidRPr="00D7145B">
        <w:rPr>
          <w:rFonts w:ascii="Times New Roman" w:hAnsi="Times New Roman" w:cs="Times New Roman"/>
          <w:b/>
          <w:sz w:val="24"/>
          <w:szCs w:val="24"/>
        </w:rPr>
        <w:t xml:space="preserve">of </w:t>
      </w:r>
      <w:r w:rsidR="003C41BD" w:rsidRPr="00D7145B">
        <w:rPr>
          <w:rFonts w:ascii="Times New Roman" w:hAnsi="Times New Roman" w:cs="Times New Roman"/>
          <w:b/>
          <w:sz w:val="24"/>
          <w:szCs w:val="24"/>
        </w:rPr>
        <w:t xml:space="preserve">eligible </w:t>
      </w:r>
      <w:r w:rsidR="007F5918" w:rsidRPr="00D7145B">
        <w:rPr>
          <w:rFonts w:ascii="Times New Roman" w:hAnsi="Times New Roman" w:cs="Times New Roman"/>
          <w:b/>
          <w:sz w:val="24"/>
          <w:szCs w:val="24"/>
        </w:rPr>
        <w:t>participants who</w:t>
      </w:r>
      <w:r w:rsidR="003C41BD" w:rsidRPr="00D7145B">
        <w:rPr>
          <w:rFonts w:ascii="Times New Roman" w:hAnsi="Times New Roman" w:cs="Times New Roman"/>
          <w:b/>
          <w:sz w:val="24"/>
          <w:szCs w:val="24"/>
        </w:rPr>
        <w:t xml:space="preserve"> did not </w:t>
      </w:r>
      <w:r w:rsidR="00554C2C" w:rsidRPr="00D7145B">
        <w:rPr>
          <w:rFonts w:ascii="Times New Roman" w:hAnsi="Times New Roman" w:cs="Times New Roman"/>
          <w:b/>
          <w:sz w:val="24"/>
          <w:szCs w:val="24"/>
        </w:rPr>
        <w:t>take part in follow-</w:t>
      </w:r>
      <w:r w:rsidR="007F5918" w:rsidRPr="00D7145B">
        <w:rPr>
          <w:rFonts w:ascii="Times New Roman" w:hAnsi="Times New Roman" w:cs="Times New Roman"/>
          <w:b/>
          <w:sz w:val="24"/>
          <w:szCs w:val="24"/>
        </w:rPr>
        <w:t>up</w:t>
      </w:r>
      <w:r w:rsidR="003C41BD" w:rsidRPr="00D7145B">
        <w:rPr>
          <w:rFonts w:ascii="Times New Roman" w:hAnsi="Times New Roman" w:cs="Times New Roman"/>
          <w:b/>
          <w:sz w:val="24"/>
          <w:szCs w:val="24"/>
        </w:rPr>
        <w:t xml:space="preserve"> compared to </w:t>
      </w:r>
      <w:r w:rsidR="00D94AF2" w:rsidRPr="00D7145B">
        <w:rPr>
          <w:rFonts w:ascii="Times New Roman" w:hAnsi="Times New Roman" w:cs="Times New Roman"/>
          <w:b/>
          <w:sz w:val="24"/>
          <w:szCs w:val="24"/>
        </w:rPr>
        <w:t>those</w:t>
      </w:r>
      <w:r w:rsidR="007F5918" w:rsidRPr="00D7145B">
        <w:rPr>
          <w:rFonts w:ascii="Times New Roman" w:hAnsi="Times New Roman" w:cs="Times New Roman"/>
          <w:b/>
          <w:sz w:val="24"/>
          <w:szCs w:val="24"/>
        </w:rPr>
        <w:t xml:space="preserve"> who did</w:t>
      </w:r>
    </w:p>
    <w:tbl>
      <w:tblPr>
        <w:tblStyle w:val="TableGrid"/>
        <w:tblW w:w="9606" w:type="dxa"/>
        <w:tblLook w:val="04A0" w:firstRow="1" w:lastRow="0" w:firstColumn="1" w:lastColumn="0" w:noHBand="0" w:noVBand="1"/>
      </w:tblPr>
      <w:tblGrid>
        <w:gridCol w:w="3681"/>
        <w:gridCol w:w="1701"/>
        <w:gridCol w:w="1814"/>
        <w:gridCol w:w="2410"/>
      </w:tblGrid>
      <w:tr w:rsidR="00D7145B" w:rsidRPr="00D7145B" w14:paraId="33FCC61C" w14:textId="77777777" w:rsidTr="003E6CF4">
        <w:tc>
          <w:tcPr>
            <w:tcW w:w="3681" w:type="dxa"/>
          </w:tcPr>
          <w:p w14:paraId="46AC2AD6" w14:textId="77777777" w:rsidR="003C41BD" w:rsidRPr="00D7145B" w:rsidRDefault="003C41BD" w:rsidP="00605E36">
            <w:pPr>
              <w:rPr>
                <w:rFonts w:ascii="Times New Roman" w:hAnsi="Times New Roman" w:cs="Times New Roman"/>
                <w:color w:val="000000" w:themeColor="text1"/>
                <w:sz w:val="24"/>
                <w:szCs w:val="24"/>
                <w:lang w:val="en-US"/>
              </w:rPr>
            </w:pPr>
          </w:p>
        </w:tc>
        <w:tc>
          <w:tcPr>
            <w:tcW w:w="1701" w:type="dxa"/>
          </w:tcPr>
          <w:p w14:paraId="55F4384C" w14:textId="1DE9FB11" w:rsidR="003C41BD" w:rsidRPr="00D7145B" w:rsidRDefault="003C41BD" w:rsidP="00924EB5">
            <w:pPr>
              <w:jc w:val="center"/>
              <w:rPr>
                <w:rFonts w:ascii="Times New Roman" w:hAnsi="Times New Roman" w:cs="Times New Roman"/>
                <w:b/>
                <w:color w:val="000000" w:themeColor="text1"/>
                <w:sz w:val="24"/>
                <w:szCs w:val="24"/>
                <w:lang w:val="en-US"/>
              </w:rPr>
            </w:pPr>
            <w:r w:rsidRPr="00D7145B">
              <w:rPr>
                <w:rFonts w:ascii="Times New Roman" w:hAnsi="Times New Roman" w:cs="Times New Roman"/>
                <w:b/>
                <w:color w:val="000000" w:themeColor="text1"/>
                <w:sz w:val="24"/>
                <w:szCs w:val="24"/>
                <w:lang w:val="en-US"/>
              </w:rPr>
              <w:t>Did not take part at follow up</w:t>
            </w:r>
            <w:r w:rsidR="0073065C" w:rsidRPr="00D7145B">
              <w:rPr>
                <w:rFonts w:ascii="Times New Roman" w:hAnsi="Times New Roman" w:cs="Times New Roman"/>
                <w:b/>
                <w:color w:val="000000" w:themeColor="text1"/>
                <w:sz w:val="24"/>
                <w:szCs w:val="24"/>
                <w:lang w:val="en-US"/>
              </w:rPr>
              <w:t xml:space="preserve"> n=185</w:t>
            </w:r>
            <w:r w:rsidR="00EF0A23" w:rsidRPr="00D7145B">
              <w:rPr>
                <w:rFonts w:ascii="Times New Roman" w:hAnsi="Times New Roman" w:cs="Times New Roman"/>
                <w:b/>
                <w:color w:val="000000" w:themeColor="text1"/>
                <w:sz w:val="24"/>
                <w:szCs w:val="24"/>
                <w:vertAlign w:val="superscript"/>
                <w:lang w:val="en-US"/>
              </w:rPr>
              <w:t>a</w:t>
            </w:r>
          </w:p>
        </w:tc>
        <w:tc>
          <w:tcPr>
            <w:tcW w:w="1814" w:type="dxa"/>
          </w:tcPr>
          <w:p w14:paraId="32C131D5" w14:textId="77777777" w:rsidR="0073065C" w:rsidRPr="00D7145B" w:rsidRDefault="003C41BD" w:rsidP="00924EB5">
            <w:pPr>
              <w:jc w:val="center"/>
              <w:rPr>
                <w:rFonts w:ascii="Times New Roman" w:hAnsi="Times New Roman" w:cs="Times New Roman"/>
                <w:b/>
                <w:color w:val="000000" w:themeColor="text1"/>
                <w:sz w:val="24"/>
                <w:szCs w:val="24"/>
                <w:lang w:val="en-US"/>
              </w:rPr>
            </w:pPr>
            <w:r w:rsidRPr="00D7145B">
              <w:rPr>
                <w:rFonts w:ascii="Times New Roman" w:hAnsi="Times New Roman" w:cs="Times New Roman"/>
                <w:b/>
                <w:color w:val="000000" w:themeColor="text1"/>
                <w:sz w:val="24"/>
                <w:szCs w:val="24"/>
                <w:lang w:val="en-US"/>
              </w:rPr>
              <w:t>Did take part at follow up</w:t>
            </w:r>
            <w:r w:rsidR="0073065C" w:rsidRPr="00D7145B">
              <w:rPr>
                <w:rFonts w:ascii="Times New Roman" w:hAnsi="Times New Roman" w:cs="Times New Roman"/>
                <w:b/>
                <w:color w:val="000000" w:themeColor="text1"/>
                <w:sz w:val="24"/>
                <w:szCs w:val="24"/>
                <w:lang w:val="en-US"/>
              </w:rPr>
              <w:t xml:space="preserve"> </w:t>
            </w:r>
          </w:p>
          <w:p w14:paraId="15208C4F" w14:textId="38A18DF3" w:rsidR="003C41BD" w:rsidRPr="00D7145B" w:rsidRDefault="0073065C" w:rsidP="00924EB5">
            <w:pPr>
              <w:jc w:val="center"/>
              <w:rPr>
                <w:rFonts w:ascii="Times New Roman" w:hAnsi="Times New Roman" w:cs="Times New Roman"/>
                <w:b/>
                <w:color w:val="000000" w:themeColor="text1"/>
                <w:sz w:val="24"/>
                <w:szCs w:val="24"/>
                <w:vertAlign w:val="superscript"/>
                <w:lang w:val="en-US"/>
              </w:rPr>
            </w:pPr>
            <w:r w:rsidRPr="00D7145B">
              <w:rPr>
                <w:rFonts w:ascii="Times New Roman" w:hAnsi="Times New Roman" w:cs="Times New Roman"/>
                <w:b/>
                <w:color w:val="000000" w:themeColor="text1"/>
                <w:sz w:val="24"/>
                <w:szCs w:val="24"/>
                <w:lang w:val="en-US"/>
              </w:rPr>
              <w:t>n=249</w:t>
            </w:r>
            <w:r w:rsidR="00EF0A23" w:rsidRPr="00D7145B">
              <w:rPr>
                <w:rFonts w:ascii="Times New Roman" w:hAnsi="Times New Roman" w:cs="Times New Roman"/>
                <w:b/>
                <w:color w:val="000000" w:themeColor="text1"/>
                <w:sz w:val="24"/>
                <w:szCs w:val="24"/>
                <w:vertAlign w:val="superscript"/>
                <w:lang w:val="en-US"/>
              </w:rPr>
              <w:t>b</w:t>
            </w:r>
          </w:p>
        </w:tc>
        <w:tc>
          <w:tcPr>
            <w:tcW w:w="2410" w:type="dxa"/>
          </w:tcPr>
          <w:p w14:paraId="1CB37E3B" w14:textId="77777777" w:rsidR="00CF48FA" w:rsidRPr="00D7145B" w:rsidRDefault="003C41BD" w:rsidP="00CF48FA">
            <w:pPr>
              <w:jc w:val="center"/>
              <w:rPr>
                <w:rFonts w:ascii="Times New Roman" w:hAnsi="Times New Roman" w:cs="Times New Roman"/>
                <w:b/>
                <w:color w:val="000000" w:themeColor="text1"/>
                <w:sz w:val="24"/>
                <w:szCs w:val="24"/>
                <w:lang w:val="en-US"/>
              </w:rPr>
            </w:pPr>
            <w:r w:rsidRPr="00D7145B">
              <w:rPr>
                <w:rFonts w:ascii="Times New Roman" w:hAnsi="Times New Roman" w:cs="Times New Roman"/>
                <w:b/>
                <w:color w:val="000000" w:themeColor="text1"/>
                <w:sz w:val="24"/>
                <w:szCs w:val="24"/>
                <w:lang w:val="en-US"/>
              </w:rPr>
              <w:t>Test statistic</w:t>
            </w:r>
            <w:r w:rsidR="00CF48FA" w:rsidRPr="00D7145B">
              <w:rPr>
                <w:rFonts w:ascii="Times New Roman" w:hAnsi="Times New Roman" w:cs="Times New Roman"/>
                <w:b/>
                <w:color w:val="000000" w:themeColor="text1"/>
                <w:sz w:val="24"/>
                <w:szCs w:val="24"/>
                <w:lang w:val="en-US"/>
              </w:rPr>
              <w:t>,</w:t>
            </w:r>
          </w:p>
          <w:p w14:paraId="2CFE5482" w14:textId="77777777" w:rsidR="003C41BD" w:rsidRPr="00D7145B" w:rsidRDefault="00CF48FA" w:rsidP="00CF48FA">
            <w:pPr>
              <w:jc w:val="center"/>
              <w:rPr>
                <w:rFonts w:ascii="Times New Roman" w:hAnsi="Times New Roman" w:cs="Times New Roman"/>
                <w:b/>
                <w:color w:val="000000" w:themeColor="text1"/>
                <w:sz w:val="24"/>
                <w:szCs w:val="24"/>
                <w:lang w:val="en-US"/>
              </w:rPr>
            </w:pPr>
            <w:r w:rsidRPr="00D7145B">
              <w:rPr>
                <w:rFonts w:ascii="Times New Roman" w:hAnsi="Times New Roman" w:cs="Times New Roman"/>
                <w:b/>
                <w:color w:val="000000" w:themeColor="text1"/>
                <w:sz w:val="24"/>
                <w:szCs w:val="24"/>
                <w:lang w:val="en-US"/>
              </w:rPr>
              <w:t xml:space="preserve"> p value</w:t>
            </w:r>
          </w:p>
        </w:tc>
      </w:tr>
      <w:tr w:rsidR="00D7145B" w:rsidRPr="00D7145B" w14:paraId="7EC9BEB5" w14:textId="77777777" w:rsidTr="003E6CF4">
        <w:tc>
          <w:tcPr>
            <w:tcW w:w="3681" w:type="dxa"/>
          </w:tcPr>
          <w:p w14:paraId="0348F392" w14:textId="77777777" w:rsidR="003C41BD" w:rsidRPr="00D7145B" w:rsidRDefault="003C41BD" w:rsidP="00605E36">
            <w:pPr>
              <w:rPr>
                <w:rFonts w:ascii="Times New Roman" w:hAnsi="Times New Roman" w:cs="Times New Roman"/>
                <w:b/>
                <w:color w:val="000000" w:themeColor="text1"/>
                <w:sz w:val="24"/>
                <w:szCs w:val="24"/>
                <w:lang w:val="en-US"/>
              </w:rPr>
            </w:pPr>
            <w:r w:rsidRPr="00D7145B">
              <w:rPr>
                <w:rFonts w:ascii="Times New Roman" w:hAnsi="Times New Roman" w:cs="Times New Roman"/>
                <w:b/>
                <w:color w:val="000000" w:themeColor="text1"/>
                <w:sz w:val="24"/>
                <w:szCs w:val="24"/>
                <w:lang w:val="en-US"/>
              </w:rPr>
              <w:t>Gender, % male (n)</w:t>
            </w:r>
          </w:p>
        </w:tc>
        <w:tc>
          <w:tcPr>
            <w:tcW w:w="1701" w:type="dxa"/>
          </w:tcPr>
          <w:p w14:paraId="20B4E1E3" w14:textId="77777777" w:rsidR="003C41BD" w:rsidRPr="00D7145B" w:rsidRDefault="003C41BD" w:rsidP="00605E3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83%</w:t>
            </w:r>
            <w:r w:rsidR="006556E4" w:rsidRPr="00D7145B">
              <w:rPr>
                <w:rFonts w:ascii="Times New Roman" w:hAnsi="Times New Roman" w:cs="Times New Roman"/>
                <w:color w:val="000000" w:themeColor="text1"/>
                <w:sz w:val="24"/>
                <w:szCs w:val="24"/>
                <w:lang w:val="en-US"/>
              </w:rPr>
              <w:t xml:space="preserve"> (154)</w:t>
            </w:r>
          </w:p>
        </w:tc>
        <w:tc>
          <w:tcPr>
            <w:tcW w:w="1814" w:type="dxa"/>
          </w:tcPr>
          <w:p w14:paraId="564A7DA2" w14:textId="77777777" w:rsidR="003C41BD" w:rsidRPr="00D7145B" w:rsidRDefault="003C41BD" w:rsidP="00605E3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82%</w:t>
            </w:r>
            <w:r w:rsidR="006556E4" w:rsidRPr="00D7145B">
              <w:rPr>
                <w:rFonts w:ascii="Times New Roman" w:hAnsi="Times New Roman" w:cs="Times New Roman"/>
                <w:color w:val="000000" w:themeColor="text1"/>
                <w:sz w:val="24"/>
                <w:szCs w:val="24"/>
                <w:lang w:val="en-US"/>
              </w:rPr>
              <w:t xml:space="preserve"> (204)</w:t>
            </w:r>
          </w:p>
        </w:tc>
        <w:tc>
          <w:tcPr>
            <w:tcW w:w="2410" w:type="dxa"/>
          </w:tcPr>
          <w:p w14:paraId="02C29B3A" w14:textId="77777777" w:rsidR="003C41BD" w:rsidRPr="00D7145B" w:rsidRDefault="000D2FAF" w:rsidP="000D2FAF">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Chi2=0.13, p=0.721</w:t>
            </w:r>
          </w:p>
        </w:tc>
      </w:tr>
      <w:tr w:rsidR="00D7145B" w:rsidRPr="00D7145B" w14:paraId="0B231CED" w14:textId="77777777" w:rsidTr="003E6CF4">
        <w:tc>
          <w:tcPr>
            <w:tcW w:w="3681" w:type="dxa"/>
          </w:tcPr>
          <w:p w14:paraId="1CA62044" w14:textId="77777777" w:rsidR="003C41BD" w:rsidRPr="00D7145B" w:rsidRDefault="003C41BD" w:rsidP="00605E36">
            <w:pPr>
              <w:rPr>
                <w:rFonts w:ascii="Times New Roman" w:hAnsi="Times New Roman" w:cs="Times New Roman"/>
                <w:b/>
                <w:color w:val="000000" w:themeColor="text1"/>
                <w:sz w:val="24"/>
                <w:szCs w:val="24"/>
                <w:lang w:val="en-US"/>
              </w:rPr>
            </w:pPr>
            <w:r w:rsidRPr="00D7145B">
              <w:rPr>
                <w:rFonts w:ascii="Times New Roman" w:hAnsi="Times New Roman" w:cs="Times New Roman"/>
                <w:b/>
                <w:color w:val="000000" w:themeColor="text1"/>
                <w:sz w:val="24"/>
                <w:szCs w:val="24"/>
                <w:lang w:val="en-US"/>
              </w:rPr>
              <w:t>Age, in years (n)</w:t>
            </w:r>
          </w:p>
        </w:tc>
        <w:tc>
          <w:tcPr>
            <w:tcW w:w="1701" w:type="dxa"/>
          </w:tcPr>
          <w:p w14:paraId="2C309A82" w14:textId="77777777" w:rsidR="003C41BD" w:rsidRPr="00D7145B" w:rsidRDefault="000D2FAF" w:rsidP="006556E4">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9.5 (</w:t>
            </w:r>
            <w:r w:rsidR="006556E4" w:rsidRPr="00D7145B">
              <w:rPr>
                <w:rFonts w:ascii="Times New Roman" w:hAnsi="Times New Roman" w:cs="Times New Roman"/>
                <w:color w:val="000000" w:themeColor="text1"/>
                <w:sz w:val="24"/>
                <w:szCs w:val="24"/>
                <w:lang w:val="en-US"/>
              </w:rPr>
              <w:t>185</w:t>
            </w:r>
            <w:r w:rsidRPr="00D7145B">
              <w:rPr>
                <w:rFonts w:ascii="Times New Roman" w:hAnsi="Times New Roman" w:cs="Times New Roman"/>
                <w:color w:val="000000" w:themeColor="text1"/>
                <w:sz w:val="24"/>
                <w:szCs w:val="24"/>
                <w:lang w:val="en-US"/>
              </w:rPr>
              <w:t>)</w:t>
            </w:r>
          </w:p>
        </w:tc>
        <w:tc>
          <w:tcPr>
            <w:tcW w:w="1814" w:type="dxa"/>
          </w:tcPr>
          <w:p w14:paraId="5FA443D8" w14:textId="77777777" w:rsidR="003C41BD" w:rsidRPr="00D7145B" w:rsidRDefault="003C41BD" w:rsidP="006556E4">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9.0 (</w:t>
            </w:r>
            <w:r w:rsidR="006556E4" w:rsidRPr="00D7145B">
              <w:rPr>
                <w:rFonts w:ascii="Times New Roman" w:hAnsi="Times New Roman" w:cs="Times New Roman"/>
                <w:color w:val="000000" w:themeColor="text1"/>
                <w:sz w:val="24"/>
                <w:szCs w:val="24"/>
                <w:lang w:val="en-US"/>
              </w:rPr>
              <w:t>249</w:t>
            </w:r>
            <w:r w:rsidRPr="00D7145B">
              <w:rPr>
                <w:rFonts w:ascii="Times New Roman" w:hAnsi="Times New Roman" w:cs="Times New Roman"/>
                <w:color w:val="000000" w:themeColor="text1"/>
                <w:sz w:val="24"/>
                <w:szCs w:val="24"/>
                <w:lang w:val="en-US"/>
              </w:rPr>
              <w:t>)</w:t>
            </w:r>
          </w:p>
        </w:tc>
        <w:tc>
          <w:tcPr>
            <w:tcW w:w="2410" w:type="dxa"/>
          </w:tcPr>
          <w:p w14:paraId="3BCB8E69" w14:textId="77777777" w:rsidR="003C41BD" w:rsidRPr="00D7145B" w:rsidRDefault="006556E4" w:rsidP="000D2FAF">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t(432)=2.45, p=0.015</w:t>
            </w:r>
          </w:p>
        </w:tc>
      </w:tr>
      <w:tr w:rsidR="00D7145B" w:rsidRPr="00D7145B" w14:paraId="0A36351D" w14:textId="77777777" w:rsidTr="003E6CF4">
        <w:tc>
          <w:tcPr>
            <w:tcW w:w="3681" w:type="dxa"/>
          </w:tcPr>
          <w:p w14:paraId="5D196E36" w14:textId="77777777" w:rsidR="003C41BD" w:rsidRPr="00D7145B" w:rsidRDefault="003C41BD" w:rsidP="00605E36">
            <w:pPr>
              <w:rPr>
                <w:rFonts w:ascii="Times New Roman" w:hAnsi="Times New Roman" w:cs="Times New Roman"/>
                <w:b/>
                <w:color w:val="000000" w:themeColor="text1"/>
                <w:sz w:val="24"/>
                <w:szCs w:val="24"/>
                <w:lang w:val="en-US"/>
              </w:rPr>
            </w:pPr>
            <w:r w:rsidRPr="00D7145B">
              <w:rPr>
                <w:rFonts w:ascii="Times New Roman" w:hAnsi="Times New Roman" w:cs="Times New Roman"/>
                <w:b/>
                <w:color w:val="000000" w:themeColor="text1"/>
                <w:sz w:val="24"/>
                <w:szCs w:val="24"/>
                <w:lang w:val="en-US"/>
              </w:rPr>
              <w:t>IQ (n)</w:t>
            </w:r>
          </w:p>
        </w:tc>
        <w:tc>
          <w:tcPr>
            <w:tcW w:w="1701" w:type="dxa"/>
          </w:tcPr>
          <w:p w14:paraId="33A5FDB6" w14:textId="77777777" w:rsidR="003C41BD" w:rsidRPr="00D7145B" w:rsidRDefault="00A34CF7" w:rsidP="00605E3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83 (168)</w:t>
            </w:r>
          </w:p>
        </w:tc>
        <w:tc>
          <w:tcPr>
            <w:tcW w:w="1814" w:type="dxa"/>
          </w:tcPr>
          <w:p w14:paraId="0202FEC5" w14:textId="77777777" w:rsidR="003C41BD" w:rsidRPr="00D7145B" w:rsidRDefault="003C41BD" w:rsidP="00605E3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85</w:t>
            </w:r>
            <w:r w:rsidR="00A34CF7" w:rsidRPr="00D7145B">
              <w:rPr>
                <w:rFonts w:ascii="Times New Roman" w:hAnsi="Times New Roman" w:cs="Times New Roman"/>
                <w:color w:val="000000" w:themeColor="text1"/>
                <w:sz w:val="24"/>
                <w:szCs w:val="24"/>
                <w:lang w:val="en-US"/>
              </w:rPr>
              <w:t xml:space="preserve"> (228)</w:t>
            </w:r>
          </w:p>
        </w:tc>
        <w:tc>
          <w:tcPr>
            <w:tcW w:w="2410" w:type="dxa"/>
          </w:tcPr>
          <w:p w14:paraId="47F48244" w14:textId="77777777" w:rsidR="003C41BD" w:rsidRPr="00D7145B" w:rsidRDefault="00A34CF7" w:rsidP="00A34CF7">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t(394)=-1.57</w:t>
            </w:r>
            <w:r w:rsidR="00C81816" w:rsidRPr="00D7145B">
              <w:rPr>
                <w:rFonts w:ascii="Times New Roman" w:hAnsi="Times New Roman" w:cs="Times New Roman"/>
                <w:color w:val="000000" w:themeColor="text1"/>
                <w:sz w:val="24"/>
                <w:szCs w:val="24"/>
                <w:lang w:val="en-US"/>
              </w:rPr>
              <w:t>, p=0.12</w:t>
            </w:r>
          </w:p>
        </w:tc>
      </w:tr>
      <w:tr w:rsidR="00D7145B" w:rsidRPr="00D7145B" w14:paraId="3E01ED3E" w14:textId="77777777" w:rsidTr="003E6CF4">
        <w:tc>
          <w:tcPr>
            <w:tcW w:w="3681" w:type="dxa"/>
          </w:tcPr>
          <w:p w14:paraId="5CA04BD0" w14:textId="77777777" w:rsidR="003C41BD" w:rsidRPr="00D7145B" w:rsidRDefault="003C41BD" w:rsidP="00605E36">
            <w:pPr>
              <w:rPr>
                <w:rFonts w:ascii="Times New Roman" w:hAnsi="Times New Roman" w:cs="Times New Roman"/>
                <w:b/>
                <w:color w:val="000000" w:themeColor="text1"/>
                <w:sz w:val="24"/>
                <w:szCs w:val="24"/>
                <w:lang w:val="en-US"/>
              </w:rPr>
            </w:pPr>
            <w:r w:rsidRPr="00D7145B">
              <w:rPr>
                <w:rFonts w:ascii="Times New Roman" w:hAnsi="Times New Roman" w:cs="Times New Roman"/>
                <w:b/>
                <w:color w:val="000000" w:themeColor="text1"/>
                <w:sz w:val="24"/>
                <w:szCs w:val="24"/>
                <w:lang w:val="en-US"/>
              </w:rPr>
              <w:t>Income, % &lt; £20,000/</w:t>
            </w:r>
            <w:proofErr w:type="spellStart"/>
            <w:r w:rsidRPr="00D7145B">
              <w:rPr>
                <w:rFonts w:ascii="Times New Roman" w:hAnsi="Times New Roman" w:cs="Times New Roman"/>
                <w:b/>
                <w:color w:val="000000" w:themeColor="text1"/>
                <w:sz w:val="24"/>
                <w:szCs w:val="24"/>
                <w:lang w:val="en-US"/>
              </w:rPr>
              <w:t>yr</w:t>
            </w:r>
            <w:proofErr w:type="spellEnd"/>
            <w:r w:rsidRPr="00D7145B">
              <w:rPr>
                <w:rFonts w:ascii="Times New Roman" w:hAnsi="Times New Roman" w:cs="Times New Roman"/>
                <w:b/>
                <w:color w:val="000000" w:themeColor="text1"/>
                <w:sz w:val="24"/>
                <w:szCs w:val="24"/>
                <w:lang w:val="en-US"/>
              </w:rPr>
              <w:t xml:space="preserve"> (n)</w:t>
            </w:r>
          </w:p>
        </w:tc>
        <w:tc>
          <w:tcPr>
            <w:tcW w:w="1701" w:type="dxa"/>
          </w:tcPr>
          <w:p w14:paraId="0C893FD6" w14:textId="77777777" w:rsidR="003C41BD" w:rsidRPr="00D7145B" w:rsidRDefault="00C81816" w:rsidP="00605E3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71% (106)</w:t>
            </w:r>
          </w:p>
        </w:tc>
        <w:tc>
          <w:tcPr>
            <w:tcW w:w="1814" w:type="dxa"/>
          </w:tcPr>
          <w:p w14:paraId="08629CFB" w14:textId="77777777" w:rsidR="003C41BD" w:rsidRPr="00D7145B" w:rsidRDefault="003C41BD" w:rsidP="00605E3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62%</w:t>
            </w:r>
            <w:r w:rsidR="00C81816" w:rsidRPr="00D7145B">
              <w:rPr>
                <w:rFonts w:ascii="Times New Roman" w:hAnsi="Times New Roman" w:cs="Times New Roman"/>
                <w:color w:val="000000" w:themeColor="text1"/>
                <w:sz w:val="24"/>
                <w:szCs w:val="24"/>
                <w:lang w:val="en-US"/>
              </w:rPr>
              <w:t xml:space="preserve"> (133)</w:t>
            </w:r>
          </w:p>
        </w:tc>
        <w:tc>
          <w:tcPr>
            <w:tcW w:w="2410" w:type="dxa"/>
          </w:tcPr>
          <w:p w14:paraId="4A2D116A" w14:textId="77777777" w:rsidR="003C41BD" w:rsidRPr="00D7145B" w:rsidRDefault="00C81816" w:rsidP="00C8181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Chi2=2.84, p=0.092</w:t>
            </w:r>
          </w:p>
        </w:tc>
      </w:tr>
      <w:tr w:rsidR="00D7145B" w:rsidRPr="00D7145B" w14:paraId="0308596E" w14:textId="77777777" w:rsidTr="003E6CF4">
        <w:tc>
          <w:tcPr>
            <w:tcW w:w="3681" w:type="dxa"/>
          </w:tcPr>
          <w:p w14:paraId="6AF74647" w14:textId="77777777" w:rsidR="003C41BD" w:rsidRPr="00D7145B" w:rsidRDefault="003C41BD" w:rsidP="00605E36">
            <w:pPr>
              <w:rPr>
                <w:rFonts w:ascii="Times New Roman" w:hAnsi="Times New Roman" w:cs="Times New Roman"/>
                <w:b/>
                <w:color w:val="000000" w:themeColor="text1"/>
                <w:sz w:val="24"/>
                <w:szCs w:val="24"/>
                <w:lang w:val="en-US"/>
              </w:rPr>
            </w:pPr>
            <w:r w:rsidRPr="00D7145B">
              <w:rPr>
                <w:rFonts w:ascii="Times New Roman" w:hAnsi="Times New Roman" w:cs="Times New Roman"/>
                <w:b/>
                <w:color w:val="000000" w:themeColor="text1"/>
                <w:sz w:val="24"/>
                <w:szCs w:val="24"/>
                <w:lang w:val="en-US"/>
              </w:rPr>
              <w:t>ADHD medication, % (n)</w:t>
            </w:r>
          </w:p>
        </w:tc>
        <w:tc>
          <w:tcPr>
            <w:tcW w:w="1701" w:type="dxa"/>
          </w:tcPr>
          <w:p w14:paraId="2B4FFB12" w14:textId="77777777" w:rsidR="003C41BD" w:rsidRPr="00D7145B" w:rsidRDefault="00C81816" w:rsidP="00605E3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76.4% (139)</w:t>
            </w:r>
          </w:p>
        </w:tc>
        <w:tc>
          <w:tcPr>
            <w:tcW w:w="1814" w:type="dxa"/>
          </w:tcPr>
          <w:p w14:paraId="365F9CF5" w14:textId="77777777" w:rsidR="003C41BD" w:rsidRPr="00D7145B" w:rsidRDefault="003C41BD" w:rsidP="00605E3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77.9%</w:t>
            </w:r>
            <w:r w:rsidR="00C81816" w:rsidRPr="00D7145B">
              <w:rPr>
                <w:rFonts w:ascii="Times New Roman" w:hAnsi="Times New Roman" w:cs="Times New Roman"/>
                <w:color w:val="000000" w:themeColor="text1"/>
                <w:sz w:val="24"/>
                <w:szCs w:val="24"/>
                <w:lang w:val="en-US"/>
              </w:rPr>
              <w:t xml:space="preserve"> (194)</w:t>
            </w:r>
          </w:p>
        </w:tc>
        <w:tc>
          <w:tcPr>
            <w:tcW w:w="2410" w:type="dxa"/>
          </w:tcPr>
          <w:p w14:paraId="0D153E6B" w14:textId="77777777" w:rsidR="003C41BD" w:rsidRPr="00D7145B" w:rsidRDefault="00C81816" w:rsidP="00C8181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Chi2=0.14, p=0.707</w:t>
            </w:r>
          </w:p>
        </w:tc>
      </w:tr>
      <w:tr w:rsidR="00D7145B" w:rsidRPr="00D7145B" w14:paraId="4435A769" w14:textId="77777777" w:rsidTr="003E6CF4">
        <w:tc>
          <w:tcPr>
            <w:tcW w:w="3681" w:type="dxa"/>
          </w:tcPr>
          <w:p w14:paraId="5B937ECD" w14:textId="59644F38" w:rsidR="003E6CF4" w:rsidRPr="00D7145B" w:rsidRDefault="003E6CF4" w:rsidP="00605E36">
            <w:pPr>
              <w:rPr>
                <w:rFonts w:ascii="Times New Roman" w:hAnsi="Times New Roman" w:cs="Times New Roman"/>
                <w:b/>
                <w:color w:val="000000" w:themeColor="text1"/>
                <w:sz w:val="24"/>
                <w:szCs w:val="24"/>
                <w:lang w:val="en-US"/>
              </w:rPr>
            </w:pPr>
            <w:r w:rsidRPr="00D7145B">
              <w:rPr>
                <w:rFonts w:ascii="Times New Roman" w:hAnsi="Times New Roman" w:cs="Times New Roman"/>
                <w:b/>
                <w:color w:val="000000" w:themeColor="text1"/>
                <w:sz w:val="24"/>
                <w:szCs w:val="24"/>
                <w:lang w:val="en-US"/>
              </w:rPr>
              <w:t>ADHD symptom score, mean (n)</w:t>
            </w:r>
          </w:p>
        </w:tc>
        <w:tc>
          <w:tcPr>
            <w:tcW w:w="1701" w:type="dxa"/>
          </w:tcPr>
          <w:p w14:paraId="44745F0E" w14:textId="4D9C0D2F" w:rsidR="003E6CF4" w:rsidRPr="00D7145B" w:rsidRDefault="00EE2631" w:rsidP="00605E3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15.1 (180)</w:t>
            </w:r>
          </w:p>
        </w:tc>
        <w:tc>
          <w:tcPr>
            <w:tcW w:w="1814" w:type="dxa"/>
          </w:tcPr>
          <w:p w14:paraId="3F6F7B18" w14:textId="76B2AC5F" w:rsidR="003E6CF4" w:rsidRPr="00D7145B" w:rsidRDefault="00EE2631" w:rsidP="00605E3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15.5 (246)</w:t>
            </w:r>
          </w:p>
        </w:tc>
        <w:tc>
          <w:tcPr>
            <w:tcW w:w="2410" w:type="dxa"/>
          </w:tcPr>
          <w:p w14:paraId="32D22DD9" w14:textId="6A2B3E89" w:rsidR="003E6CF4" w:rsidRPr="00D7145B" w:rsidRDefault="00EE2631" w:rsidP="00C8181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t(424)=-1.47, p=0.143</w:t>
            </w:r>
          </w:p>
        </w:tc>
      </w:tr>
      <w:tr w:rsidR="00D7145B" w:rsidRPr="00D7145B" w14:paraId="47B23904" w14:textId="77777777" w:rsidTr="003E6CF4">
        <w:tc>
          <w:tcPr>
            <w:tcW w:w="3681" w:type="dxa"/>
          </w:tcPr>
          <w:p w14:paraId="725B7A2B" w14:textId="77777777" w:rsidR="003C41BD" w:rsidRPr="00D7145B" w:rsidRDefault="003C41BD" w:rsidP="00605E36">
            <w:pPr>
              <w:rPr>
                <w:rFonts w:ascii="Times New Roman" w:hAnsi="Times New Roman" w:cs="Times New Roman"/>
                <w:b/>
                <w:color w:val="000000" w:themeColor="text1"/>
                <w:sz w:val="24"/>
                <w:szCs w:val="24"/>
                <w:lang w:val="en-US"/>
              </w:rPr>
            </w:pPr>
            <w:r w:rsidRPr="00D7145B">
              <w:rPr>
                <w:rFonts w:ascii="Times New Roman" w:hAnsi="Times New Roman" w:cs="Times New Roman"/>
                <w:b/>
                <w:color w:val="000000" w:themeColor="text1"/>
                <w:sz w:val="24"/>
                <w:szCs w:val="24"/>
                <w:lang w:val="en-US"/>
              </w:rPr>
              <w:t>Irritability score, mean (n)</w:t>
            </w:r>
          </w:p>
        </w:tc>
        <w:tc>
          <w:tcPr>
            <w:tcW w:w="1701" w:type="dxa"/>
          </w:tcPr>
          <w:p w14:paraId="3A6AC014" w14:textId="77777777" w:rsidR="003C41BD" w:rsidRPr="00D7145B" w:rsidRDefault="00CF48FA" w:rsidP="00605E3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2.26 (178)</w:t>
            </w:r>
          </w:p>
        </w:tc>
        <w:tc>
          <w:tcPr>
            <w:tcW w:w="1814" w:type="dxa"/>
          </w:tcPr>
          <w:p w14:paraId="2C57A4CC" w14:textId="77777777" w:rsidR="003C41BD" w:rsidRPr="00D7145B" w:rsidRDefault="003C41BD" w:rsidP="00C8181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2.22 (</w:t>
            </w:r>
            <w:r w:rsidR="00CF48FA" w:rsidRPr="00D7145B">
              <w:rPr>
                <w:rFonts w:ascii="Times New Roman" w:hAnsi="Times New Roman" w:cs="Times New Roman"/>
                <w:color w:val="000000" w:themeColor="text1"/>
                <w:sz w:val="24"/>
                <w:szCs w:val="24"/>
                <w:lang w:val="en-US"/>
              </w:rPr>
              <w:t>247</w:t>
            </w:r>
            <w:r w:rsidRPr="00D7145B">
              <w:rPr>
                <w:rFonts w:ascii="Times New Roman" w:hAnsi="Times New Roman" w:cs="Times New Roman"/>
                <w:color w:val="000000" w:themeColor="text1"/>
                <w:sz w:val="24"/>
                <w:szCs w:val="24"/>
                <w:lang w:val="en-US"/>
              </w:rPr>
              <w:t>)</w:t>
            </w:r>
          </w:p>
        </w:tc>
        <w:tc>
          <w:tcPr>
            <w:tcW w:w="2410" w:type="dxa"/>
          </w:tcPr>
          <w:p w14:paraId="3959DE4E" w14:textId="77777777" w:rsidR="003C41BD" w:rsidRPr="00D7145B" w:rsidRDefault="00CF48FA" w:rsidP="00CF48FA">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t(423)=0.43, p=0.670</w:t>
            </w:r>
          </w:p>
        </w:tc>
      </w:tr>
      <w:tr w:rsidR="00D7145B" w:rsidRPr="00D7145B" w14:paraId="575E25BC" w14:textId="77777777" w:rsidTr="003E6CF4">
        <w:tc>
          <w:tcPr>
            <w:tcW w:w="3681" w:type="dxa"/>
          </w:tcPr>
          <w:p w14:paraId="5BBB2C8E" w14:textId="40228614" w:rsidR="006978EA" w:rsidRPr="00D7145B" w:rsidRDefault="006978EA" w:rsidP="00605E36">
            <w:pPr>
              <w:rPr>
                <w:rFonts w:ascii="Times New Roman" w:hAnsi="Times New Roman" w:cs="Times New Roman"/>
                <w:b/>
                <w:color w:val="000000" w:themeColor="text1"/>
                <w:sz w:val="24"/>
                <w:szCs w:val="24"/>
                <w:lang w:val="en-US"/>
              </w:rPr>
            </w:pPr>
            <w:r w:rsidRPr="00D7145B">
              <w:rPr>
                <w:rFonts w:ascii="Times New Roman" w:hAnsi="Times New Roman" w:cs="Times New Roman"/>
                <w:b/>
                <w:color w:val="000000" w:themeColor="text1"/>
                <w:sz w:val="24"/>
                <w:szCs w:val="24"/>
                <w:lang w:val="en-US"/>
              </w:rPr>
              <w:t>MDD symptom score, mean (n)</w:t>
            </w:r>
          </w:p>
        </w:tc>
        <w:tc>
          <w:tcPr>
            <w:tcW w:w="1701" w:type="dxa"/>
          </w:tcPr>
          <w:p w14:paraId="36A922F8" w14:textId="5749518D" w:rsidR="006978EA" w:rsidRPr="00D7145B" w:rsidRDefault="00F533CC" w:rsidP="00605E3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1.24 (171)</w:t>
            </w:r>
          </w:p>
        </w:tc>
        <w:tc>
          <w:tcPr>
            <w:tcW w:w="1814" w:type="dxa"/>
          </w:tcPr>
          <w:p w14:paraId="11AF66B4" w14:textId="32CA69C9" w:rsidR="006978EA" w:rsidRPr="00D7145B" w:rsidRDefault="00F533CC" w:rsidP="00C8181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1.24 (246)</w:t>
            </w:r>
          </w:p>
        </w:tc>
        <w:tc>
          <w:tcPr>
            <w:tcW w:w="2410" w:type="dxa"/>
          </w:tcPr>
          <w:p w14:paraId="1103BC5E" w14:textId="0F812C63" w:rsidR="006978EA" w:rsidRPr="00D7145B" w:rsidRDefault="00F533CC" w:rsidP="00CF48FA">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t(415)=0.03, p=0.98</w:t>
            </w:r>
          </w:p>
        </w:tc>
      </w:tr>
      <w:tr w:rsidR="00D7145B" w:rsidRPr="00D7145B" w14:paraId="236C71A0" w14:textId="77777777" w:rsidTr="003E6CF4">
        <w:tc>
          <w:tcPr>
            <w:tcW w:w="3681" w:type="dxa"/>
          </w:tcPr>
          <w:p w14:paraId="1B4230C3" w14:textId="230DC9E0" w:rsidR="003C41BD" w:rsidRPr="00D7145B" w:rsidRDefault="003C41BD" w:rsidP="00605E36">
            <w:pPr>
              <w:rPr>
                <w:rFonts w:ascii="Times New Roman" w:hAnsi="Times New Roman" w:cs="Times New Roman"/>
                <w:b/>
                <w:color w:val="000000" w:themeColor="text1"/>
                <w:sz w:val="24"/>
                <w:szCs w:val="24"/>
                <w:lang w:val="en-US"/>
              </w:rPr>
            </w:pPr>
            <w:r w:rsidRPr="00D7145B">
              <w:rPr>
                <w:rFonts w:ascii="Times New Roman" w:hAnsi="Times New Roman" w:cs="Times New Roman"/>
                <w:b/>
                <w:color w:val="000000" w:themeColor="text1"/>
                <w:sz w:val="24"/>
                <w:szCs w:val="24"/>
                <w:lang w:val="en-US"/>
              </w:rPr>
              <w:t>DMDD diagnosis</w:t>
            </w:r>
            <w:r w:rsidR="00D94AF2" w:rsidRPr="00D7145B">
              <w:rPr>
                <w:rFonts w:ascii="Times New Roman" w:hAnsi="Times New Roman" w:cs="Times New Roman"/>
                <w:b/>
                <w:color w:val="000000" w:themeColor="text1"/>
                <w:sz w:val="24"/>
                <w:szCs w:val="24"/>
                <w:lang w:val="en-US"/>
              </w:rPr>
              <w:t xml:space="preserve">, </w:t>
            </w:r>
            <w:r w:rsidRPr="00D7145B">
              <w:rPr>
                <w:rFonts w:ascii="Times New Roman" w:hAnsi="Times New Roman" w:cs="Times New Roman"/>
                <w:b/>
                <w:color w:val="000000" w:themeColor="text1"/>
                <w:sz w:val="24"/>
                <w:szCs w:val="24"/>
                <w:lang w:val="en-US"/>
              </w:rPr>
              <w:t>% (n)</w:t>
            </w:r>
          </w:p>
        </w:tc>
        <w:tc>
          <w:tcPr>
            <w:tcW w:w="1701" w:type="dxa"/>
          </w:tcPr>
          <w:p w14:paraId="5555684E" w14:textId="77777777" w:rsidR="003C41BD" w:rsidRPr="00D7145B" w:rsidRDefault="00CF48FA" w:rsidP="00605E3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34.3% (59)</w:t>
            </w:r>
          </w:p>
        </w:tc>
        <w:tc>
          <w:tcPr>
            <w:tcW w:w="1814" w:type="dxa"/>
          </w:tcPr>
          <w:p w14:paraId="488F4C68" w14:textId="77777777" w:rsidR="003C41BD" w:rsidRPr="00D7145B" w:rsidRDefault="003C41BD" w:rsidP="00605E3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39%</w:t>
            </w:r>
            <w:r w:rsidR="00CF48FA" w:rsidRPr="00D7145B">
              <w:rPr>
                <w:rFonts w:ascii="Times New Roman" w:hAnsi="Times New Roman" w:cs="Times New Roman"/>
                <w:color w:val="000000" w:themeColor="text1"/>
                <w:sz w:val="24"/>
                <w:szCs w:val="24"/>
                <w:lang w:val="en-US"/>
              </w:rPr>
              <w:t xml:space="preserve"> (93)</w:t>
            </w:r>
          </w:p>
        </w:tc>
        <w:tc>
          <w:tcPr>
            <w:tcW w:w="2410" w:type="dxa"/>
          </w:tcPr>
          <w:p w14:paraId="3C7303FA" w14:textId="77777777" w:rsidR="003C41BD" w:rsidRPr="00D7145B" w:rsidRDefault="00CF48FA" w:rsidP="00CF48FA">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Chi2=1.04, p=0.308</w:t>
            </w:r>
          </w:p>
        </w:tc>
      </w:tr>
      <w:tr w:rsidR="00D7145B" w:rsidRPr="00D7145B" w14:paraId="3FD6CB05" w14:textId="77777777" w:rsidTr="003E6CF4">
        <w:tc>
          <w:tcPr>
            <w:tcW w:w="3681" w:type="dxa"/>
          </w:tcPr>
          <w:p w14:paraId="124FDEDF" w14:textId="6306638D" w:rsidR="003C41BD" w:rsidRPr="00D7145B" w:rsidRDefault="003C41BD" w:rsidP="00605E36">
            <w:pPr>
              <w:rPr>
                <w:rFonts w:ascii="Times New Roman" w:hAnsi="Times New Roman" w:cs="Times New Roman"/>
                <w:b/>
                <w:color w:val="000000" w:themeColor="text1"/>
                <w:sz w:val="24"/>
                <w:szCs w:val="24"/>
                <w:lang w:val="en-US"/>
              </w:rPr>
            </w:pPr>
            <w:r w:rsidRPr="00D7145B">
              <w:rPr>
                <w:rFonts w:ascii="Times New Roman" w:hAnsi="Times New Roman" w:cs="Times New Roman"/>
                <w:b/>
                <w:color w:val="000000" w:themeColor="text1"/>
                <w:sz w:val="24"/>
                <w:szCs w:val="24"/>
                <w:lang w:val="en-US"/>
              </w:rPr>
              <w:t>Anxiety disorder</w:t>
            </w:r>
            <w:r w:rsidR="00D94AF2" w:rsidRPr="00D7145B">
              <w:rPr>
                <w:rFonts w:ascii="Times New Roman" w:hAnsi="Times New Roman" w:cs="Times New Roman"/>
                <w:b/>
                <w:color w:val="000000" w:themeColor="text1"/>
                <w:sz w:val="24"/>
                <w:szCs w:val="24"/>
                <w:lang w:val="en-US"/>
              </w:rPr>
              <w:t>,</w:t>
            </w:r>
            <w:r w:rsidRPr="00D7145B">
              <w:rPr>
                <w:rFonts w:ascii="Times New Roman" w:hAnsi="Times New Roman" w:cs="Times New Roman"/>
                <w:b/>
                <w:color w:val="000000" w:themeColor="text1"/>
                <w:sz w:val="24"/>
                <w:szCs w:val="24"/>
                <w:lang w:val="en-US"/>
              </w:rPr>
              <w:t xml:space="preserve"> % (n)</w:t>
            </w:r>
          </w:p>
        </w:tc>
        <w:tc>
          <w:tcPr>
            <w:tcW w:w="1701" w:type="dxa"/>
          </w:tcPr>
          <w:p w14:paraId="1D25B907" w14:textId="77777777" w:rsidR="003C41BD" w:rsidRPr="00D7145B" w:rsidRDefault="00DC4CB5" w:rsidP="00605E3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6.5% (11)</w:t>
            </w:r>
          </w:p>
        </w:tc>
        <w:tc>
          <w:tcPr>
            <w:tcW w:w="1814" w:type="dxa"/>
          </w:tcPr>
          <w:p w14:paraId="4B37F4DE" w14:textId="13768EC5" w:rsidR="003C41BD" w:rsidRPr="00D7145B" w:rsidRDefault="002112EB" w:rsidP="00605E3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7.9</w:t>
            </w:r>
            <w:r w:rsidR="00D94AF2" w:rsidRPr="00D7145B">
              <w:rPr>
                <w:rFonts w:ascii="Times New Roman" w:hAnsi="Times New Roman" w:cs="Times New Roman"/>
                <w:color w:val="000000" w:themeColor="text1"/>
                <w:sz w:val="24"/>
                <w:szCs w:val="24"/>
                <w:lang w:val="en-US"/>
              </w:rPr>
              <w:t xml:space="preserve">% </w:t>
            </w:r>
            <w:r w:rsidRPr="00D7145B">
              <w:rPr>
                <w:rFonts w:ascii="Times New Roman" w:hAnsi="Times New Roman" w:cs="Times New Roman"/>
                <w:color w:val="000000" w:themeColor="text1"/>
                <w:sz w:val="24"/>
                <w:szCs w:val="24"/>
                <w:lang w:val="en-US"/>
              </w:rPr>
              <w:t>(1</w:t>
            </w:r>
            <w:r w:rsidR="007310A4" w:rsidRPr="00D7145B">
              <w:rPr>
                <w:rFonts w:ascii="Times New Roman" w:hAnsi="Times New Roman" w:cs="Times New Roman"/>
                <w:color w:val="000000" w:themeColor="text1"/>
                <w:sz w:val="24"/>
                <w:szCs w:val="24"/>
                <w:lang w:val="en-US"/>
              </w:rPr>
              <w:t>9)</w:t>
            </w:r>
          </w:p>
        </w:tc>
        <w:tc>
          <w:tcPr>
            <w:tcW w:w="2410" w:type="dxa"/>
          </w:tcPr>
          <w:p w14:paraId="3CB9D2BF" w14:textId="77777777" w:rsidR="003C41BD" w:rsidRPr="00D7145B" w:rsidRDefault="00CF48FA" w:rsidP="00CF48FA">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Chi2=</w:t>
            </w:r>
            <w:r w:rsidR="00536535" w:rsidRPr="00D7145B">
              <w:rPr>
                <w:rFonts w:ascii="Times New Roman" w:hAnsi="Times New Roman" w:cs="Times New Roman"/>
                <w:color w:val="000000" w:themeColor="text1"/>
                <w:sz w:val="24"/>
                <w:szCs w:val="24"/>
                <w:lang w:val="en-US"/>
              </w:rPr>
              <w:t>0.31</w:t>
            </w:r>
            <w:r w:rsidRPr="00D7145B">
              <w:rPr>
                <w:rFonts w:ascii="Times New Roman" w:hAnsi="Times New Roman" w:cs="Times New Roman"/>
                <w:color w:val="000000" w:themeColor="text1"/>
                <w:sz w:val="24"/>
                <w:szCs w:val="24"/>
                <w:lang w:val="en-US"/>
              </w:rPr>
              <w:t>, p=</w:t>
            </w:r>
            <w:r w:rsidR="00536535" w:rsidRPr="00D7145B">
              <w:rPr>
                <w:rFonts w:ascii="Times New Roman" w:hAnsi="Times New Roman" w:cs="Times New Roman"/>
                <w:color w:val="000000" w:themeColor="text1"/>
                <w:sz w:val="24"/>
                <w:szCs w:val="24"/>
                <w:lang w:val="en-US"/>
              </w:rPr>
              <w:t>0.580</w:t>
            </w:r>
          </w:p>
        </w:tc>
      </w:tr>
      <w:tr w:rsidR="00D7145B" w:rsidRPr="00D7145B" w14:paraId="6CB31B63" w14:textId="77777777" w:rsidTr="003E6CF4">
        <w:tc>
          <w:tcPr>
            <w:tcW w:w="3681" w:type="dxa"/>
          </w:tcPr>
          <w:p w14:paraId="359A10BC" w14:textId="725C5AF8" w:rsidR="00D94AF2" w:rsidRPr="00D7145B" w:rsidRDefault="00D94AF2" w:rsidP="00605E36">
            <w:pPr>
              <w:rPr>
                <w:rFonts w:ascii="Times New Roman" w:hAnsi="Times New Roman" w:cs="Times New Roman"/>
                <w:b/>
                <w:color w:val="000000" w:themeColor="text1"/>
                <w:sz w:val="24"/>
                <w:szCs w:val="24"/>
                <w:lang w:val="en-US"/>
              </w:rPr>
            </w:pPr>
            <w:r w:rsidRPr="00D7145B">
              <w:rPr>
                <w:rFonts w:ascii="Times New Roman" w:hAnsi="Times New Roman" w:cs="Times New Roman"/>
                <w:b/>
                <w:color w:val="000000" w:themeColor="text1"/>
                <w:sz w:val="24"/>
                <w:szCs w:val="24"/>
                <w:lang w:val="en-US"/>
              </w:rPr>
              <w:t>MDD diagnosis, % (n)</w:t>
            </w:r>
          </w:p>
        </w:tc>
        <w:tc>
          <w:tcPr>
            <w:tcW w:w="1701" w:type="dxa"/>
          </w:tcPr>
          <w:p w14:paraId="7280D396" w14:textId="3D1943BE" w:rsidR="00D94AF2" w:rsidRPr="00D7145B" w:rsidRDefault="009F5A79" w:rsidP="00605E3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1.2% (2)</w:t>
            </w:r>
          </w:p>
        </w:tc>
        <w:tc>
          <w:tcPr>
            <w:tcW w:w="1814" w:type="dxa"/>
          </w:tcPr>
          <w:p w14:paraId="534212C8" w14:textId="346E82D6" w:rsidR="00D94AF2" w:rsidRPr="00D7145B" w:rsidRDefault="009F5A79" w:rsidP="00605E36">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1.6 % (4)</w:t>
            </w:r>
          </w:p>
        </w:tc>
        <w:tc>
          <w:tcPr>
            <w:tcW w:w="2410" w:type="dxa"/>
          </w:tcPr>
          <w:p w14:paraId="28D77513" w14:textId="636DDE4D" w:rsidR="00D94AF2" w:rsidRPr="00D7145B" w:rsidRDefault="009F5A79" w:rsidP="00CF48FA">
            <w:pPr>
              <w:jc w:val="center"/>
              <w:rPr>
                <w:rFonts w:ascii="Times New Roman" w:hAnsi="Times New Roman" w:cs="Times New Roman"/>
                <w:color w:val="000000" w:themeColor="text1"/>
                <w:sz w:val="24"/>
                <w:szCs w:val="24"/>
                <w:lang w:val="en-US"/>
              </w:rPr>
            </w:pPr>
            <w:r w:rsidRPr="00D7145B">
              <w:rPr>
                <w:rFonts w:ascii="Times New Roman" w:hAnsi="Times New Roman" w:cs="Times New Roman"/>
                <w:color w:val="000000" w:themeColor="text1"/>
                <w:sz w:val="24"/>
                <w:szCs w:val="24"/>
                <w:lang w:val="en-US"/>
              </w:rPr>
              <w:t>-</w:t>
            </w:r>
          </w:p>
        </w:tc>
      </w:tr>
    </w:tbl>
    <w:p w14:paraId="2E374C4B" w14:textId="6D9F20D1" w:rsidR="00FF5BAE" w:rsidRPr="00D7145B" w:rsidRDefault="00EF0A23" w:rsidP="001614B2">
      <w:pPr>
        <w:spacing w:after="0" w:line="240" w:lineRule="auto"/>
        <w:rPr>
          <w:rFonts w:ascii="Times New Roman" w:hAnsi="Times New Roman" w:cs="Times New Roman"/>
        </w:rPr>
      </w:pPr>
      <w:proofErr w:type="spellStart"/>
      <w:proofErr w:type="gramStart"/>
      <w:r w:rsidRPr="00D7145B">
        <w:rPr>
          <w:rFonts w:ascii="Times New Roman" w:hAnsi="Times New Roman" w:cs="Times New Roman"/>
          <w:vertAlign w:val="superscript"/>
        </w:rPr>
        <w:t>a</w:t>
      </w:r>
      <w:r w:rsidRPr="00D7145B">
        <w:rPr>
          <w:rFonts w:ascii="Times New Roman" w:hAnsi="Times New Roman" w:cs="Times New Roman"/>
        </w:rPr>
        <w:t>Number</w:t>
      </w:r>
      <w:proofErr w:type="spellEnd"/>
      <w:proofErr w:type="gramEnd"/>
      <w:r w:rsidRPr="00D7145B">
        <w:rPr>
          <w:rFonts w:ascii="Times New Roman" w:hAnsi="Times New Roman" w:cs="Times New Roman"/>
        </w:rPr>
        <w:t xml:space="preserve"> for analysis ranged from </w:t>
      </w:r>
      <w:r w:rsidR="00924EB5" w:rsidRPr="00D7145B">
        <w:rPr>
          <w:rFonts w:ascii="Times New Roman" w:hAnsi="Times New Roman" w:cs="Times New Roman"/>
        </w:rPr>
        <w:t>150-</w:t>
      </w:r>
      <w:r w:rsidRPr="00D7145B">
        <w:rPr>
          <w:rFonts w:ascii="Times New Roman" w:hAnsi="Times New Roman" w:cs="Times New Roman"/>
        </w:rPr>
        <w:t xml:space="preserve">185; </w:t>
      </w:r>
      <w:proofErr w:type="spellStart"/>
      <w:r w:rsidRPr="00D7145B">
        <w:rPr>
          <w:rFonts w:ascii="Times New Roman" w:hAnsi="Times New Roman" w:cs="Times New Roman"/>
          <w:vertAlign w:val="superscript"/>
        </w:rPr>
        <w:t>b</w:t>
      </w:r>
      <w:r w:rsidRPr="00D7145B">
        <w:rPr>
          <w:rFonts w:ascii="Times New Roman" w:hAnsi="Times New Roman" w:cs="Times New Roman"/>
        </w:rPr>
        <w:t>Number</w:t>
      </w:r>
      <w:proofErr w:type="spellEnd"/>
      <w:r w:rsidRPr="00D7145B">
        <w:rPr>
          <w:rFonts w:ascii="Times New Roman" w:hAnsi="Times New Roman" w:cs="Times New Roman"/>
        </w:rPr>
        <w:t xml:space="preserve"> for analysis ranged from</w:t>
      </w:r>
      <w:r w:rsidR="00924EB5" w:rsidRPr="00D7145B">
        <w:rPr>
          <w:rFonts w:ascii="Times New Roman" w:hAnsi="Times New Roman" w:cs="Times New Roman"/>
        </w:rPr>
        <w:t xml:space="preserve"> 214-249</w:t>
      </w:r>
      <w:r w:rsidR="00D94AF2" w:rsidRPr="00D7145B">
        <w:rPr>
          <w:rFonts w:ascii="Times New Roman" w:hAnsi="Times New Roman" w:cs="Times New Roman"/>
        </w:rPr>
        <w:t>.</w:t>
      </w:r>
    </w:p>
    <w:p w14:paraId="7919CB74" w14:textId="77F9AB03" w:rsidR="00D94AF2" w:rsidRPr="00D7145B" w:rsidRDefault="00D94AF2" w:rsidP="001614B2">
      <w:pPr>
        <w:spacing w:after="0" w:line="240" w:lineRule="auto"/>
        <w:rPr>
          <w:rFonts w:ascii="Times New Roman" w:hAnsi="Times New Roman" w:cs="Times New Roman"/>
        </w:rPr>
      </w:pPr>
      <w:r w:rsidRPr="00D7145B">
        <w:rPr>
          <w:rFonts w:ascii="Times New Roman" w:hAnsi="Times New Roman" w:cs="Times New Roman"/>
        </w:rPr>
        <w:t xml:space="preserve">ADHD=Attention-Deficit/Hyperactivity Disorder; </w:t>
      </w:r>
      <w:r w:rsidR="002679EC" w:rsidRPr="00D7145B">
        <w:rPr>
          <w:rFonts w:ascii="Times New Roman" w:hAnsi="Times New Roman" w:cs="Times New Roman"/>
        </w:rPr>
        <w:t>DMDD=</w:t>
      </w:r>
      <w:r w:rsidRPr="00D7145B">
        <w:rPr>
          <w:rFonts w:ascii="Times New Roman" w:hAnsi="Times New Roman" w:cs="Times New Roman"/>
        </w:rPr>
        <w:t xml:space="preserve">Disruptive Mood Dysregulation Disorder. </w:t>
      </w:r>
      <w:r w:rsidR="002679EC" w:rsidRPr="00D7145B">
        <w:rPr>
          <w:rFonts w:ascii="Times New Roman" w:hAnsi="Times New Roman" w:cs="Times New Roman"/>
        </w:rPr>
        <w:t>MDD=</w:t>
      </w:r>
      <w:r w:rsidRPr="00D7145B">
        <w:rPr>
          <w:rFonts w:ascii="Times New Roman" w:hAnsi="Times New Roman" w:cs="Times New Roman"/>
        </w:rPr>
        <w:t xml:space="preserve">Major Depressive Disorder. </w:t>
      </w:r>
      <w:r w:rsidR="002679EC" w:rsidRPr="00D7145B">
        <w:rPr>
          <w:rFonts w:ascii="Times New Roman" w:hAnsi="Times New Roman" w:cs="Times New Roman"/>
          <w:lang w:val="en-US"/>
        </w:rPr>
        <w:t xml:space="preserve">Anxiety Disorder includes </w:t>
      </w:r>
      <w:proofErr w:type="spellStart"/>
      <w:r w:rsidR="002679EC" w:rsidRPr="00D7145B">
        <w:rPr>
          <w:rFonts w:ascii="Times New Roman" w:hAnsi="Times New Roman" w:cs="Times New Roman"/>
          <w:lang w:val="en-US"/>
        </w:rPr>
        <w:t>generalised</w:t>
      </w:r>
      <w:proofErr w:type="spellEnd"/>
      <w:r w:rsidR="002679EC" w:rsidRPr="00D7145B">
        <w:rPr>
          <w:rFonts w:ascii="Times New Roman" w:hAnsi="Times New Roman" w:cs="Times New Roman"/>
          <w:lang w:val="en-US"/>
        </w:rPr>
        <w:t xml:space="preserve"> anxiety disorder or separation anxiety disorder.</w:t>
      </w:r>
      <w:r w:rsidR="002679EC" w:rsidRPr="00D7145B">
        <w:rPr>
          <w:rFonts w:ascii="Times New Roman" w:hAnsi="Times New Roman" w:cs="Times New Roman"/>
        </w:rPr>
        <w:t xml:space="preserve"> </w:t>
      </w:r>
      <w:r w:rsidR="006978EA" w:rsidRPr="00D7145B">
        <w:rPr>
          <w:rFonts w:ascii="Times New Roman" w:hAnsi="Times New Roman" w:cs="Times New Roman"/>
        </w:rPr>
        <w:t xml:space="preserve">ADHD symptom score, </w:t>
      </w:r>
      <w:r w:rsidR="003E6CF4" w:rsidRPr="00D7145B">
        <w:rPr>
          <w:rFonts w:ascii="Times New Roman" w:hAnsi="Times New Roman" w:cs="Times New Roman"/>
        </w:rPr>
        <w:t xml:space="preserve">irritability score </w:t>
      </w:r>
      <w:r w:rsidR="006978EA" w:rsidRPr="00D7145B">
        <w:rPr>
          <w:rFonts w:ascii="Times New Roman" w:hAnsi="Times New Roman" w:cs="Times New Roman"/>
        </w:rPr>
        <w:t xml:space="preserve">and MDD symptom score </w:t>
      </w:r>
      <w:r w:rsidR="003E6CF4" w:rsidRPr="00D7145B">
        <w:rPr>
          <w:rFonts w:ascii="Times New Roman" w:hAnsi="Times New Roman" w:cs="Times New Roman"/>
        </w:rPr>
        <w:t xml:space="preserve">made using the CAPA. </w:t>
      </w:r>
      <w:r w:rsidRPr="00D7145B">
        <w:rPr>
          <w:rFonts w:ascii="Times New Roman" w:hAnsi="Times New Roman" w:cs="Times New Roman"/>
        </w:rPr>
        <w:t>DMDD, anxiety disorder and MDD diagnoses made using the CAPA, based on DSM-5 diagnostic criteria.</w:t>
      </w:r>
    </w:p>
    <w:p w14:paraId="478CA16E" w14:textId="77777777" w:rsidR="00D94AF2" w:rsidRPr="00D7145B" w:rsidRDefault="00D94AF2" w:rsidP="00D94AF2">
      <w:pPr>
        <w:spacing w:after="0" w:line="240" w:lineRule="auto"/>
        <w:rPr>
          <w:rFonts w:ascii="Times New Roman" w:hAnsi="Times New Roman" w:cs="Times New Roman"/>
          <w:b/>
          <w:sz w:val="24"/>
          <w:szCs w:val="24"/>
        </w:rPr>
      </w:pPr>
    </w:p>
    <w:p w14:paraId="4D66EFBD" w14:textId="77777777" w:rsidR="009026CB" w:rsidRPr="00D7145B" w:rsidRDefault="009026CB" w:rsidP="00D94AF2">
      <w:pPr>
        <w:spacing w:after="0" w:line="240" w:lineRule="auto"/>
        <w:rPr>
          <w:rFonts w:ascii="Times New Roman" w:hAnsi="Times New Roman" w:cs="Times New Roman"/>
          <w:b/>
          <w:sz w:val="24"/>
          <w:szCs w:val="24"/>
        </w:rPr>
      </w:pPr>
    </w:p>
    <w:p w14:paraId="038477F9" w14:textId="14DDF276" w:rsidR="008035FF" w:rsidRPr="00D7145B" w:rsidRDefault="00D55B64" w:rsidP="008035FF">
      <w:pPr>
        <w:spacing w:after="0" w:line="240" w:lineRule="auto"/>
        <w:rPr>
          <w:rFonts w:ascii="Times New Roman" w:hAnsi="Times New Roman" w:cs="Times New Roman"/>
          <w:b/>
          <w:sz w:val="24"/>
          <w:szCs w:val="24"/>
        </w:rPr>
      </w:pPr>
      <w:r w:rsidRPr="00D7145B">
        <w:rPr>
          <w:rFonts w:ascii="Times New Roman" w:hAnsi="Times New Roman" w:cs="Times New Roman"/>
          <w:b/>
          <w:sz w:val="24"/>
          <w:szCs w:val="24"/>
        </w:rPr>
        <w:t>Table S3</w:t>
      </w:r>
      <w:r w:rsidR="00FF5BAE" w:rsidRPr="00D7145B">
        <w:rPr>
          <w:rFonts w:ascii="Times New Roman" w:hAnsi="Times New Roman" w:cs="Times New Roman"/>
          <w:b/>
          <w:sz w:val="24"/>
          <w:szCs w:val="24"/>
        </w:rPr>
        <w:t xml:space="preserve">: </w:t>
      </w:r>
      <w:r w:rsidR="00974CF5" w:rsidRPr="00D7145B">
        <w:rPr>
          <w:rFonts w:ascii="Times New Roman" w:hAnsi="Times New Roman" w:cs="Times New Roman"/>
          <w:b/>
          <w:sz w:val="24"/>
          <w:szCs w:val="24"/>
        </w:rPr>
        <w:t>Examining the associati</w:t>
      </w:r>
      <w:r w:rsidR="004C346C" w:rsidRPr="00D7145B">
        <w:rPr>
          <w:rFonts w:ascii="Times New Roman" w:hAnsi="Times New Roman" w:cs="Times New Roman"/>
          <w:b/>
          <w:sz w:val="24"/>
          <w:szCs w:val="24"/>
        </w:rPr>
        <w:t>on between baseline irritability</w:t>
      </w:r>
      <w:r w:rsidR="00DA000E" w:rsidRPr="00D7145B">
        <w:rPr>
          <w:rFonts w:ascii="Times New Roman" w:hAnsi="Times New Roman" w:cs="Times New Roman"/>
          <w:b/>
          <w:sz w:val="24"/>
          <w:szCs w:val="24"/>
        </w:rPr>
        <w:t xml:space="preserve"> score</w:t>
      </w:r>
      <w:r w:rsidR="00974CF5" w:rsidRPr="00D7145B">
        <w:rPr>
          <w:rFonts w:ascii="Times New Roman" w:hAnsi="Times New Roman" w:cs="Times New Roman"/>
          <w:b/>
          <w:sz w:val="24"/>
          <w:szCs w:val="24"/>
        </w:rPr>
        <w:t xml:space="preserve"> and depression symptoms at follow up, using parent-rated MFQ score of ≥ 21 as a binary outcome</w:t>
      </w:r>
    </w:p>
    <w:tbl>
      <w:tblPr>
        <w:tblStyle w:val="TableGrid"/>
        <w:tblW w:w="8478" w:type="dxa"/>
        <w:tblLayout w:type="fixed"/>
        <w:tblLook w:val="04A0" w:firstRow="1" w:lastRow="0" w:firstColumn="1" w:lastColumn="0" w:noHBand="0" w:noVBand="1"/>
      </w:tblPr>
      <w:tblGrid>
        <w:gridCol w:w="4815"/>
        <w:gridCol w:w="2239"/>
        <w:gridCol w:w="1424"/>
      </w:tblGrid>
      <w:tr w:rsidR="008035FF" w:rsidRPr="00D7145B" w14:paraId="0D85F249" w14:textId="77777777" w:rsidTr="000A30B4">
        <w:trPr>
          <w:trHeight w:val="323"/>
        </w:trPr>
        <w:tc>
          <w:tcPr>
            <w:tcW w:w="4815" w:type="dxa"/>
          </w:tcPr>
          <w:p w14:paraId="282F2971" w14:textId="77777777" w:rsidR="008035FF" w:rsidRPr="00D7145B" w:rsidRDefault="008035FF" w:rsidP="00605E36">
            <w:pPr>
              <w:rPr>
                <w:rFonts w:ascii="Times New Roman" w:hAnsi="Times New Roman" w:cs="Times New Roman"/>
                <w:sz w:val="24"/>
                <w:szCs w:val="24"/>
                <w:lang w:val="en-US"/>
              </w:rPr>
            </w:pPr>
          </w:p>
        </w:tc>
        <w:tc>
          <w:tcPr>
            <w:tcW w:w="2239" w:type="dxa"/>
          </w:tcPr>
          <w:p w14:paraId="34559444" w14:textId="77777777" w:rsidR="008035FF" w:rsidRPr="00D7145B" w:rsidRDefault="008035FF" w:rsidP="00605E36">
            <w:pPr>
              <w:jc w:val="center"/>
              <w:rPr>
                <w:rFonts w:ascii="Times New Roman" w:hAnsi="Times New Roman" w:cs="Times New Roman"/>
                <w:b/>
                <w:sz w:val="24"/>
                <w:szCs w:val="24"/>
                <w:lang w:val="en-US"/>
              </w:rPr>
            </w:pPr>
            <w:r w:rsidRPr="00D7145B">
              <w:rPr>
                <w:rFonts w:ascii="Times New Roman" w:hAnsi="Times New Roman" w:cs="Times New Roman"/>
                <w:b/>
                <w:sz w:val="24"/>
                <w:szCs w:val="24"/>
                <w:lang w:val="en-US"/>
              </w:rPr>
              <w:t>OR (95% CI)</w:t>
            </w:r>
          </w:p>
        </w:tc>
        <w:tc>
          <w:tcPr>
            <w:tcW w:w="1424" w:type="dxa"/>
          </w:tcPr>
          <w:p w14:paraId="5225C1BB" w14:textId="77777777" w:rsidR="008035FF" w:rsidRPr="00D7145B" w:rsidRDefault="008035FF" w:rsidP="00605E36">
            <w:pPr>
              <w:jc w:val="center"/>
              <w:rPr>
                <w:rFonts w:ascii="Times New Roman" w:hAnsi="Times New Roman" w:cs="Times New Roman"/>
                <w:b/>
                <w:sz w:val="24"/>
                <w:szCs w:val="24"/>
                <w:lang w:val="en-US"/>
              </w:rPr>
            </w:pPr>
            <w:r w:rsidRPr="00D7145B">
              <w:rPr>
                <w:rFonts w:ascii="Times New Roman" w:hAnsi="Times New Roman" w:cs="Times New Roman"/>
                <w:b/>
                <w:sz w:val="24"/>
                <w:szCs w:val="24"/>
                <w:lang w:val="en-US"/>
              </w:rPr>
              <w:t>P value</w:t>
            </w:r>
          </w:p>
        </w:tc>
      </w:tr>
      <w:tr w:rsidR="008035FF" w:rsidRPr="00D7145B" w14:paraId="44AFC968" w14:textId="77777777" w:rsidTr="000A30B4">
        <w:tc>
          <w:tcPr>
            <w:tcW w:w="4815" w:type="dxa"/>
          </w:tcPr>
          <w:p w14:paraId="66AC9BB5" w14:textId="77777777" w:rsidR="008035FF" w:rsidRPr="00D7145B" w:rsidRDefault="008035FF" w:rsidP="00605E36">
            <w:pPr>
              <w:rPr>
                <w:rFonts w:ascii="Times New Roman" w:hAnsi="Times New Roman" w:cs="Times New Roman"/>
                <w:b/>
                <w:sz w:val="24"/>
                <w:szCs w:val="24"/>
                <w:lang w:val="fr-FR"/>
              </w:rPr>
            </w:pPr>
            <w:r w:rsidRPr="00D7145B">
              <w:rPr>
                <w:rFonts w:ascii="Times New Roman" w:hAnsi="Times New Roman" w:cs="Times New Roman"/>
                <w:b/>
                <w:sz w:val="24"/>
                <w:szCs w:val="24"/>
                <w:lang w:val="fr-FR"/>
              </w:rPr>
              <w:t xml:space="preserve">Model 1: Irritable score (T1): </w:t>
            </w:r>
            <w:proofErr w:type="spellStart"/>
            <w:r w:rsidRPr="00D7145B">
              <w:rPr>
                <w:rFonts w:ascii="Times New Roman" w:hAnsi="Times New Roman" w:cs="Times New Roman"/>
                <w:sz w:val="24"/>
                <w:szCs w:val="24"/>
                <w:lang w:val="fr-FR"/>
              </w:rPr>
              <w:t>unadjusted</w:t>
            </w:r>
            <w:proofErr w:type="spellEnd"/>
          </w:p>
        </w:tc>
        <w:tc>
          <w:tcPr>
            <w:tcW w:w="2239" w:type="dxa"/>
          </w:tcPr>
          <w:p w14:paraId="18BBFF15" w14:textId="426D5BC5" w:rsidR="008035FF" w:rsidRPr="00D7145B" w:rsidRDefault="00D12018" w:rsidP="00974CF5">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1.40 (1.10, 1.86)</w:t>
            </w:r>
          </w:p>
        </w:tc>
        <w:tc>
          <w:tcPr>
            <w:tcW w:w="1424" w:type="dxa"/>
          </w:tcPr>
          <w:p w14:paraId="7F358EAF" w14:textId="78666A6E" w:rsidR="008035FF" w:rsidRPr="00D7145B" w:rsidRDefault="00D12018" w:rsidP="00605E3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0.018</w:t>
            </w:r>
          </w:p>
        </w:tc>
      </w:tr>
      <w:tr w:rsidR="008035FF" w:rsidRPr="00D7145B" w14:paraId="5444EBED" w14:textId="77777777" w:rsidTr="000A30B4">
        <w:tc>
          <w:tcPr>
            <w:tcW w:w="4815" w:type="dxa"/>
          </w:tcPr>
          <w:p w14:paraId="26CE821C" w14:textId="461A052F" w:rsidR="008035FF" w:rsidRPr="00D7145B" w:rsidRDefault="008035FF" w:rsidP="000A30B4">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2: Irritable score (T1): </w:t>
            </w:r>
            <w:r w:rsidRPr="00D7145B">
              <w:rPr>
                <w:rFonts w:ascii="Times New Roman" w:hAnsi="Times New Roman" w:cs="Times New Roman"/>
                <w:sz w:val="24"/>
                <w:szCs w:val="24"/>
                <w:lang w:val="en-US"/>
              </w:rPr>
              <w:t xml:space="preserve">controlling </w:t>
            </w:r>
            <w:r w:rsidR="000A30B4" w:rsidRPr="00D7145B">
              <w:rPr>
                <w:rFonts w:ascii="Times New Roman" w:hAnsi="Times New Roman" w:cs="Times New Roman"/>
                <w:sz w:val="24"/>
                <w:szCs w:val="24"/>
                <w:lang w:val="en-US"/>
              </w:rPr>
              <w:t xml:space="preserve">for </w:t>
            </w:r>
            <w:r w:rsidRPr="00D7145B">
              <w:rPr>
                <w:rFonts w:ascii="Times New Roman" w:hAnsi="Times New Roman" w:cs="Times New Roman"/>
                <w:sz w:val="24"/>
                <w:szCs w:val="24"/>
                <w:lang w:val="en-US"/>
              </w:rPr>
              <w:t>baseline age, gender, depression symptoms</w:t>
            </w:r>
          </w:p>
        </w:tc>
        <w:tc>
          <w:tcPr>
            <w:tcW w:w="2239" w:type="dxa"/>
          </w:tcPr>
          <w:p w14:paraId="612AF508" w14:textId="0C0E0450" w:rsidR="008035FF" w:rsidRPr="00D7145B" w:rsidRDefault="00D12018" w:rsidP="00974CF5">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1.24 (0.92, 1.67)</w:t>
            </w:r>
          </w:p>
        </w:tc>
        <w:tc>
          <w:tcPr>
            <w:tcW w:w="1424" w:type="dxa"/>
          </w:tcPr>
          <w:p w14:paraId="48071F34" w14:textId="10C81867" w:rsidR="008035FF" w:rsidRPr="00D7145B" w:rsidRDefault="00D12018" w:rsidP="00605E3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0.154</w:t>
            </w:r>
          </w:p>
        </w:tc>
      </w:tr>
      <w:tr w:rsidR="008035FF" w:rsidRPr="00D7145B" w14:paraId="7DD0D42B" w14:textId="77777777" w:rsidTr="000A30B4">
        <w:tc>
          <w:tcPr>
            <w:tcW w:w="4815" w:type="dxa"/>
          </w:tcPr>
          <w:p w14:paraId="3AD2F26F" w14:textId="4482D2D8" w:rsidR="008035FF" w:rsidRPr="00D7145B" w:rsidRDefault="000A30B4" w:rsidP="00605E3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Model 3</w:t>
            </w:r>
            <w:r w:rsidR="008035FF" w:rsidRPr="00D7145B">
              <w:rPr>
                <w:rFonts w:ascii="Times New Roman" w:hAnsi="Times New Roman" w:cs="Times New Roman"/>
                <w:b/>
                <w:sz w:val="24"/>
                <w:szCs w:val="24"/>
                <w:lang w:val="en-US"/>
              </w:rPr>
              <w:t xml:space="preserve">: Irritable score (T1): </w:t>
            </w:r>
            <w:r w:rsidR="008035FF" w:rsidRPr="00D7145B">
              <w:rPr>
                <w:rFonts w:ascii="Times New Roman" w:hAnsi="Times New Roman" w:cs="Times New Roman"/>
                <w:sz w:val="24"/>
                <w:szCs w:val="24"/>
                <w:lang w:val="en-US"/>
              </w:rPr>
              <w:t xml:space="preserve">controlling for baseline age, gender, depression symptoms, ADHD medication </w:t>
            </w:r>
          </w:p>
        </w:tc>
        <w:tc>
          <w:tcPr>
            <w:tcW w:w="2239" w:type="dxa"/>
          </w:tcPr>
          <w:p w14:paraId="50E83A81" w14:textId="675CE8C1" w:rsidR="008035FF" w:rsidRPr="00D7145B" w:rsidRDefault="00D12018" w:rsidP="00974CF5">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1.25 (0.93, 1.69)</w:t>
            </w:r>
          </w:p>
        </w:tc>
        <w:tc>
          <w:tcPr>
            <w:tcW w:w="1424" w:type="dxa"/>
          </w:tcPr>
          <w:p w14:paraId="78194DF6" w14:textId="725A1CEF" w:rsidR="008035FF" w:rsidRPr="00D7145B" w:rsidRDefault="00D12018" w:rsidP="00605E3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0.142</w:t>
            </w:r>
          </w:p>
        </w:tc>
      </w:tr>
      <w:tr w:rsidR="00BA6976" w:rsidRPr="00D7145B" w14:paraId="1D2D5245" w14:textId="77777777" w:rsidTr="000A30B4">
        <w:tc>
          <w:tcPr>
            <w:tcW w:w="4815" w:type="dxa"/>
          </w:tcPr>
          <w:p w14:paraId="0531E87D" w14:textId="2BB8CB66" w:rsidR="00BA6976" w:rsidRPr="00D7145B" w:rsidRDefault="00BA6976" w:rsidP="00BA697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4: Irritable score (T1): </w:t>
            </w:r>
            <w:r w:rsidRPr="00D7145B">
              <w:rPr>
                <w:rFonts w:ascii="Times New Roman" w:hAnsi="Times New Roman" w:cs="Times New Roman"/>
                <w:sz w:val="24"/>
                <w:szCs w:val="24"/>
                <w:lang w:val="en-US"/>
              </w:rPr>
              <w:t>controlling for baseline age, gender, depression symptoms and anxiety</w:t>
            </w:r>
          </w:p>
        </w:tc>
        <w:tc>
          <w:tcPr>
            <w:tcW w:w="2239" w:type="dxa"/>
          </w:tcPr>
          <w:p w14:paraId="66B0A653" w14:textId="72DB4BDF" w:rsidR="00BA6976" w:rsidRPr="00D7145B" w:rsidRDefault="00D12018" w:rsidP="00BA697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1.18 (0.88, 1.60)</w:t>
            </w:r>
          </w:p>
        </w:tc>
        <w:tc>
          <w:tcPr>
            <w:tcW w:w="1424" w:type="dxa"/>
          </w:tcPr>
          <w:p w14:paraId="21E9B0B8" w14:textId="61FAAEEF" w:rsidR="00BA6976" w:rsidRPr="00D7145B" w:rsidRDefault="00D12018" w:rsidP="00BA697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0.272</w:t>
            </w:r>
          </w:p>
        </w:tc>
      </w:tr>
      <w:tr w:rsidR="00BA6976" w:rsidRPr="00D7145B" w14:paraId="6BD3A321" w14:textId="77777777" w:rsidTr="000A30B4">
        <w:tc>
          <w:tcPr>
            <w:tcW w:w="4815" w:type="dxa"/>
          </w:tcPr>
          <w:p w14:paraId="6EB83218" w14:textId="4D599637" w:rsidR="00BA6976" w:rsidRPr="00D7145B" w:rsidRDefault="00BA6976" w:rsidP="00BA697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Model 5: Irritable score (T1):</w:t>
            </w:r>
            <w:r w:rsidRPr="00D7145B">
              <w:rPr>
                <w:rFonts w:ascii="Times New Roman" w:hAnsi="Times New Roman" w:cs="Times New Roman"/>
                <w:sz w:val="24"/>
                <w:szCs w:val="24"/>
                <w:lang w:val="en-US"/>
              </w:rPr>
              <w:t xml:space="preserve"> controlling for baseline age, gender, depression symptoms and ADHD symptoms</w:t>
            </w:r>
          </w:p>
        </w:tc>
        <w:tc>
          <w:tcPr>
            <w:tcW w:w="2239" w:type="dxa"/>
          </w:tcPr>
          <w:p w14:paraId="2B66A6AD" w14:textId="6915E9A7" w:rsidR="00BA6976" w:rsidRPr="00D7145B" w:rsidRDefault="00D12018" w:rsidP="00BA697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1.13 (0.83, 1.55)</w:t>
            </w:r>
          </w:p>
        </w:tc>
        <w:tc>
          <w:tcPr>
            <w:tcW w:w="1424" w:type="dxa"/>
          </w:tcPr>
          <w:p w14:paraId="1C14FA50" w14:textId="08B19BEA" w:rsidR="00BA6976" w:rsidRPr="00D7145B" w:rsidRDefault="00D12018" w:rsidP="00BA697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0.433</w:t>
            </w:r>
          </w:p>
        </w:tc>
      </w:tr>
      <w:tr w:rsidR="008035FF" w:rsidRPr="00D7145B" w14:paraId="1BAC5C7A" w14:textId="77777777" w:rsidTr="000A30B4">
        <w:tc>
          <w:tcPr>
            <w:tcW w:w="4815" w:type="dxa"/>
          </w:tcPr>
          <w:p w14:paraId="4F6874EC" w14:textId="6EE55FBB" w:rsidR="008035FF" w:rsidRPr="00D7145B" w:rsidRDefault="008035FF" w:rsidP="000A30B4">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w:t>
            </w:r>
            <w:r w:rsidR="00BA6976" w:rsidRPr="00D7145B">
              <w:rPr>
                <w:rFonts w:ascii="Times New Roman" w:hAnsi="Times New Roman" w:cs="Times New Roman"/>
                <w:b/>
                <w:sz w:val="24"/>
                <w:szCs w:val="24"/>
                <w:lang w:val="en-US"/>
              </w:rPr>
              <w:t>6</w:t>
            </w:r>
            <w:r w:rsidRPr="00D7145B">
              <w:rPr>
                <w:rFonts w:ascii="Times New Roman" w:hAnsi="Times New Roman" w:cs="Times New Roman"/>
                <w:b/>
                <w:sz w:val="24"/>
                <w:szCs w:val="24"/>
                <w:lang w:val="en-US"/>
              </w:rPr>
              <w:t xml:space="preserve">: Irritable score (T1): </w:t>
            </w:r>
            <w:r w:rsidRPr="00D7145B">
              <w:rPr>
                <w:rFonts w:ascii="Times New Roman" w:hAnsi="Times New Roman" w:cs="Times New Roman"/>
                <w:sz w:val="24"/>
                <w:szCs w:val="24"/>
                <w:lang w:val="en-US"/>
              </w:rPr>
              <w:t xml:space="preserve">controlling for baseline age, gender, depression symptoms, ADHD </w:t>
            </w:r>
            <w:r w:rsidR="000A30B4" w:rsidRPr="00D7145B">
              <w:rPr>
                <w:rFonts w:ascii="Times New Roman" w:hAnsi="Times New Roman" w:cs="Times New Roman"/>
                <w:sz w:val="24"/>
                <w:szCs w:val="24"/>
                <w:lang w:val="en-US"/>
              </w:rPr>
              <w:t>medication</w:t>
            </w:r>
            <w:r w:rsidR="00484F9C" w:rsidRPr="00D7145B">
              <w:rPr>
                <w:rFonts w:ascii="Times New Roman" w:hAnsi="Times New Roman" w:cs="Times New Roman"/>
                <w:sz w:val="24"/>
                <w:szCs w:val="24"/>
                <w:lang w:val="en-US"/>
              </w:rPr>
              <w:t xml:space="preserve">, </w:t>
            </w:r>
            <w:r w:rsidR="000A30B4" w:rsidRPr="00D7145B">
              <w:rPr>
                <w:rFonts w:ascii="Times New Roman" w:hAnsi="Times New Roman" w:cs="Times New Roman"/>
                <w:sz w:val="24"/>
                <w:szCs w:val="24"/>
                <w:lang w:val="en-US"/>
              </w:rPr>
              <w:t xml:space="preserve">anxiety </w:t>
            </w:r>
            <w:r w:rsidR="00484F9C" w:rsidRPr="00D7145B">
              <w:rPr>
                <w:rFonts w:ascii="Times New Roman" w:hAnsi="Times New Roman" w:cs="Times New Roman"/>
                <w:sz w:val="24"/>
                <w:szCs w:val="24"/>
                <w:lang w:val="en-US"/>
              </w:rPr>
              <w:t>and ADHD symptoms</w:t>
            </w:r>
          </w:p>
        </w:tc>
        <w:tc>
          <w:tcPr>
            <w:tcW w:w="2239" w:type="dxa"/>
          </w:tcPr>
          <w:p w14:paraId="29F8BFBA" w14:textId="709689A8" w:rsidR="008035FF" w:rsidRPr="00D7145B" w:rsidRDefault="00D12018" w:rsidP="00974CF5">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1.09 (0.79, 1.50)</w:t>
            </w:r>
          </w:p>
        </w:tc>
        <w:tc>
          <w:tcPr>
            <w:tcW w:w="1424" w:type="dxa"/>
          </w:tcPr>
          <w:p w14:paraId="46E00854" w14:textId="5A2BF4A1" w:rsidR="008035FF" w:rsidRPr="00D7145B" w:rsidRDefault="00D12018" w:rsidP="00605E3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0.594</w:t>
            </w:r>
          </w:p>
        </w:tc>
      </w:tr>
    </w:tbl>
    <w:p w14:paraId="3D093051" w14:textId="6354B567" w:rsidR="004C346C" w:rsidRPr="00D7145B" w:rsidRDefault="008035FF" w:rsidP="001614B2">
      <w:pPr>
        <w:spacing w:after="0" w:line="240" w:lineRule="auto"/>
        <w:rPr>
          <w:rFonts w:ascii="Times New Roman" w:hAnsi="Times New Roman" w:cs="Times New Roman"/>
          <w:lang w:val="en-US"/>
        </w:rPr>
      </w:pPr>
      <w:r w:rsidRPr="00D7145B">
        <w:rPr>
          <w:rFonts w:ascii="Times New Roman" w:hAnsi="Times New Roman" w:cs="Times New Roman"/>
          <w:lang w:val="en-US"/>
        </w:rPr>
        <w:t>N for analysis= 23</w:t>
      </w:r>
      <w:r w:rsidR="00D12018" w:rsidRPr="00D7145B">
        <w:rPr>
          <w:rFonts w:ascii="Times New Roman" w:hAnsi="Times New Roman" w:cs="Times New Roman"/>
          <w:lang w:val="en-US"/>
        </w:rPr>
        <w:t>2</w:t>
      </w:r>
      <w:r w:rsidR="00974CF5" w:rsidRPr="00D7145B">
        <w:rPr>
          <w:rFonts w:ascii="Times New Roman" w:hAnsi="Times New Roman" w:cs="Times New Roman"/>
          <w:lang w:val="en-US"/>
        </w:rPr>
        <w:t xml:space="preserve">. </w:t>
      </w:r>
      <w:r w:rsidR="005B3990" w:rsidRPr="00D7145B">
        <w:rPr>
          <w:rFonts w:ascii="Times New Roman" w:hAnsi="Times New Roman" w:cs="Times New Roman"/>
          <w:lang w:val="en-US"/>
        </w:rPr>
        <w:t>MFQ=</w:t>
      </w:r>
      <w:r w:rsidR="004574A2" w:rsidRPr="00D7145B">
        <w:rPr>
          <w:rFonts w:ascii="Times New Roman" w:hAnsi="Times New Roman" w:cs="Times New Roman"/>
          <w:lang w:val="en-US"/>
        </w:rPr>
        <w:t xml:space="preserve">Mood and Feelings Questionnaire. </w:t>
      </w:r>
      <w:r w:rsidR="00974CF5" w:rsidRPr="00D7145B">
        <w:rPr>
          <w:rFonts w:ascii="Times New Roman" w:hAnsi="Times New Roman" w:cs="Times New Roman"/>
          <w:lang w:val="en-US"/>
        </w:rPr>
        <w:t xml:space="preserve">ADHD=Attention/Deficit-Hyperactivity Disorder. </w:t>
      </w:r>
      <w:r w:rsidR="00B50587" w:rsidRPr="00D7145B">
        <w:rPr>
          <w:rFonts w:ascii="Times New Roman" w:hAnsi="Times New Roman" w:cs="Times New Roman"/>
          <w:lang w:val="en-US"/>
        </w:rPr>
        <w:t>OR=</w:t>
      </w:r>
      <w:r w:rsidR="00F81F80" w:rsidRPr="00D7145B">
        <w:rPr>
          <w:rFonts w:ascii="Times New Roman" w:hAnsi="Times New Roman" w:cs="Times New Roman"/>
          <w:lang w:val="en-US"/>
        </w:rPr>
        <w:t>Odds Ratio.</w:t>
      </w:r>
    </w:p>
    <w:p w14:paraId="32BCD38B" w14:textId="77777777" w:rsidR="00FB1E87" w:rsidRPr="00D7145B" w:rsidRDefault="00FB1E87" w:rsidP="001614B2">
      <w:pPr>
        <w:spacing w:after="0" w:line="240" w:lineRule="auto"/>
        <w:rPr>
          <w:rFonts w:ascii="Times New Roman" w:hAnsi="Times New Roman" w:cs="Times New Roman"/>
          <w:lang w:val="en-US"/>
        </w:rPr>
      </w:pPr>
    </w:p>
    <w:p w14:paraId="110C57F6" w14:textId="77777777" w:rsidR="00FB1E87" w:rsidRPr="00D7145B" w:rsidRDefault="00FB1E87" w:rsidP="001614B2">
      <w:pPr>
        <w:spacing w:after="0" w:line="240" w:lineRule="auto"/>
        <w:rPr>
          <w:rFonts w:ascii="Times New Roman" w:hAnsi="Times New Roman" w:cs="Times New Roman"/>
          <w:lang w:val="en-US"/>
        </w:rPr>
      </w:pPr>
    </w:p>
    <w:p w14:paraId="21973164" w14:textId="77777777" w:rsidR="00FB1E87" w:rsidRPr="00D7145B" w:rsidRDefault="00FB1E87" w:rsidP="001614B2">
      <w:pPr>
        <w:spacing w:after="0" w:line="240" w:lineRule="auto"/>
        <w:rPr>
          <w:rFonts w:ascii="Times New Roman" w:hAnsi="Times New Roman" w:cs="Times New Roman"/>
          <w:b/>
          <w:sz w:val="24"/>
          <w:szCs w:val="24"/>
          <w:lang w:val="en-US"/>
        </w:rPr>
      </w:pPr>
    </w:p>
    <w:p w14:paraId="43C0265B" w14:textId="77777777" w:rsidR="00FB1E87" w:rsidRPr="00D7145B" w:rsidRDefault="00FB1E87" w:rsidP="001614B2">
      <w:pPr>
        <w:spacing w:after="0" w:line="240" w:lineRule="auto"/>
        <w:rPr>
          <w:rFonts w:ascii="Times New Roman" w:hAnsi="Times New Roman" w:cs="Times New Roman"/>
          <w:b/>
          <w:sz w:val="24"/>
          <w:szCs w:val="24"/>
          <w:lang w:val="en-US"/>
        </w:rPr>
      </w:pPr>
    </w:p>
    <w:p w14:paraId="4240CD4A" w14:textId="77777777" w:rsidR="004C346C" w:rsidRPr="00D7145B" w:rsidRDefault="004C346C" w:rsidP="001614B2">
      <w:pPr>
        <w:spacing w:after="0" w:line="240" w:lineRule="auto"/>
        <w:rPr>
          <w:rFonts w:ascii="Times New Roman" w:hAnsi="Times New Roman" w:cs="Times New Roman"/>
          <w:b/>
          <w:sz w:val="24"/>
          <w:szCs w:val="24"/>
        </w:rPr>
      </w:pPr>
    </w:p>
    <w:p w14:paraId="3D035349" w14:textId="52177387" w:rsidR="006919B8" w:rsidRPr="00D7145B" w:rsidRDefault="00D55B64" w:rsidP="006919B8">
      <w:pPr>
        <w:spacing w:after="0" w:line="240" w:lineRule="auto"/>
        <w:rPr>
          <w:rFonts w:ascii="Times New Roman" w:hAnsi="Times New Roman" w:cs="Times New Roman"/>
          <w:b/>
          <w:sz w:val="24"/>
          <w:szCs w:val="24"/>
        </w:rPr>
      </w:pPr>
      <w:r w:rsidRPr="00D7145B">
        <w:rPr>
          <w:rFonts w:ascii="Times New Roman" w:hAnsi="Times New Roman" w:cs="Times New Roman"/>
          <w:b/>
          <w:sz w:val="24"/>
          <w:szCs w:val="24"/>
        </w:rPr>
        <w:lastRenderedPageBreak/>
        <w:t>Table S4</w:t>
      </w:r>
      <w:r w:rsidR="006919B8" w:rsidRPr="00D7145B">
        <w:rPr>
          <w:rFonts w:ascii="Times New Roman" w:hAnsi="Times New Roman" w:cs="Times New Roman"/>
          <w:b/>
          <w:sz w:val="24"/>
          <w:szCs w:val="24"/>
        </w:rPr>
        <w:t>:</w:t>
      </w:r>
      <w:r w:rsidR="006919B8" w:rsidRPr="00D7145B">
        <w:rPr>
          <w:b/>
        </w:rPr>
        <w:t xml:space="preserve"> </w:t>
      </w:r>
      <w:r w:rsidR="00974CF5" w:rsidRPr="00D7145B">
        <w:rPr>
          <w:rFonts w:ascii="Times New Roman" w:hAnsi="Times New Roman" w:cs="Times New Roman"/>
          <w:b/>
          <w:sz w:val="24"/>
          <w:szCs w:val="24"/>
        </w:rPr>
        <w:t>Examining the association between baseline DMDD and depression symptoms at follow up, using parent-rated MFQ score of ≥ 21 as a binary outcome</w:t>
      </w:r>
    </w:p>
    <w:tbl>
      <w:tblPr>
        <w:tblStyle w:val="TableGrid"/>
        <w:tblW w:w="8478" w:type="dxa"/>
        <w:tblLayout w:type="fixed"/>
        <w:tblLook w:val="04A0" w:firstRow="1" w:lastRow="0" w:firstColumn="1" w:lastColumn="0" w:noHBand="0" w:noVBand="1"/>
      </w:tblPr>
      <w:tblGrid>
        <w:gridCol w:w="4957"/>
        <w:gridCol w:w="2097"/>
        <w:gridCol w:w="1424"/>
      </w:tblGrid>
      <w:tr w:rsidR="00D80B7A" w:rsidRPr="00D7145B" w14:paraId="294CE1F4" w14:textId="77777777" w:rsidTr="000A30B4">
        <w:trPr>
          <w:trHeight w:val="323"/>
        </w:trPr>
        <w:tc>
          <w:tcPr>
            <w:tcW w:w="4957" w:type="dxa"/>
          </w:tcPr>
          <w:p w14:paraId="38937C89" w14:textId="77777777" w:rsidR="00D80B7A" w:rsidRPr="00D7145B" w:rsidRDefault="00D80B7A" w:rsidP="00605E36">
            <w:pPr>
              <w:rPr>
                <w:rFonts w:ascii="Times New Roman" w:hAnsi="Times New Roman" w:cs="Times New Roman"/>
                <w:sz w:val="24"/>
                <w:szCs w:val="24"/>
                <w:lang w:val="en-US"/>
              </w:rPr>
            </w:pPr>
          </w:p>
        </w:tc>
        <w:tc>
          <w:tcPr>
            <w:tcW w:w="2097" w:type="dxa"/>
          </w:tcPr>
          <w:p w14:paraId="0D1D6F43" w14:textId="77777777" w:rsidR="00D80B7A" w:rsidRPr="00D7145B" w:rsidRDefault="00D80B7A" w:rsidP="00605E36">
            <w:pPr>
              <w:jc w:val="center"/>
              <w:rPr>
                <w:rFonts w:ascii="Times New Roman" w:hAnsi="Times New Roman" w:cs="Times New Roman"/>
                <w:b/>
                <w:sz w:val="24"/>
                <w:szCs w:val="24"/>
                <w:lang w:val="en-US"/>
              </w:rPr>
            </w:pPr>
            <w:r w:rsidRPr="00D7145B">
              <w:rPr>
                <w:rFonts w:ascii="Times New Roman" w:hAnsi="Times New Roman" w:cs="Times New Roman"/>
                <w:b/>
                <w:sz w:val="24"/>
                <w:szCs w:val="24"/>
                <w:lang w:val="en-US"/>
              </w:rPr>
              <w:t>OR (95% CI)</w:t>
            </w:r>
          </w:p>
        </w:tc>
        <w:tc>
          <w:tcPr>
            <w:tcW w:w="1424" w:type="dxa"/>
          </w:tcPr>
          <w:p w14:paraId="3D420880" w14:textId="77777777" w:rsidR="00D80B7A" w:rsidRPr="00D7145B" w:rsidRDefault="00D80B7A" w:rsidP="00605E36">
            <w:pPr>
              <w:jc w:val="center"/>
              <w:rPr>
                <w:rFonts w:ascii="Times New Roman" w:hAnsi="Times New Roman" w:cs="Times New Roman"/>
                <w:b/>
                <w:sz w:val="24"/>
                <w:szCs w:val="24"/>
                <w:lang w:val="en-US"/>
              </w:rPr>
            </w:pPr>
            <w:r w:rsidRPr="00D7145B">
              <w:rPr>
                <w:rFonts w:ascii="Times New Roman" w:hAnsi="Times New Roman" w:cs="Times New Roman"/>
                <w:b/>
                <w:sz w:val="24"/>
                <w:szCs w:val="24"/>
                <w:lang w:val="en-US"/>
              </w:rPr>
              <w:t>P value</w:t>
            </w:r>
          </w:p>
        </w:tc>
      </w:tr>
      <w:tr w:rsidR="00D80B7A" w:rsidRPr="00D7145B" w14:paraId="3F862B96" w14:textId="77777777" w:rsidTr="000A30B4">
        <w:tc>
          <w:tcPr>
            <w:tcW w:w="4957" w:type="dxa"/>
          </w:tcPr>
          <w:p w14:paraId="0585241D" w14:textId="77777777" w:rsidR="00D80B7A" w:rsidRPr="00D7145B" w:rsidRDefault="00D80B7A" w:rsidP="00D80B7A">
            <w:pPr>
              <w:rPr>
                <w:rFonts w:ascii="Times New Roman" w:hAnsi="Times New Roman" w:cs="Times New Roman"/>
                <w:b/>
                <w:sz w:val="24"/>
                <w:szCs w:val="24"/>
                <w:lang w:val="fr-FR"/>
              </w:rPr>
            </w:pPr>
            <w:r w:rsidRPr="00D7145B">
              <w:rPr>
                <w:rFonts w:ascii="Times New Roman" w:hAnsi="Times New Roman" w:cs="Times New Roman"/>
                <w:b/>
                <w:sz w:val="24"/>
                <w:szCs w:val="24"/>
                <w:lang w:val="fr-FR"/>
              </w:rPr>
              <w:t xml:space="preserve">Model 1: DMDD (T1): </w:t>
            </w:r>
            <w:proofErr w:type="spellStart"/>
            <w:r w:rsidRPr="00D7145B">
              <w:rPr>
                <w:rFonts w:ascii="Times New Roman" w:hAnsi="Times New Roman" w:cs="Times New Roman"/>
                <w:sz w:val="24"/>
                <w:szCs w:val="24"/>
                <w:lang w:val="fr-FR"/>
              </w:rPr>
              <w:t>unadjusted</w:t>
            </w:r>
            <w:proofErr w:type="spellEnd"/>
          </w:p>
        </w:tc>
        <w:tc>
          <w:tcPr>
            <w:tcW w:w="2097" w:type="dxa"/>
          </w:tcPr>
          <w:p w14:paraId="72EABE5E" w14:textId="3D8C4727" w:rsidR="00D80B7A" w:rsidRPr="00D7145B" w:rsidRDefault="00AF4757" w:rsidP="004574A2">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2.23 (1.28, 3.8</w:t>
            </w:r>
            <w:r w:rsidR="00E2599C" w:rsidRPr="00D7145B">
              <w:rPr>
                <w:rFonts w:ascii="Times New Roman" w:hAnsi="Times New Roman" w:cs="Times New Roman"/>
                <w:sz w:val="24"/>
                <w:szCs w:val="24"/>
                <w:lang w:val="en-US"/>
              </w:rPr>
              <w:t>9</w:t>
            </w:r>
            <w:r w:rsidRPr="00D7145B">
              <w:rPr>
                <w:rFonts w:ascii="Times New Roman" w:hAnsi="Times New Roman" w:cs="Times New Roman"/>
                <w:sz w:val="24"/>
                <w:szCs w:val="24"/>
                <w:lang w:val="en-US"/>
              </w:rPr>
              <w:t>)</w:t>
            </w:r>
          </w:p>
        </w:tc>
        <w:tc>
          <w:tcPr>
            <w:tcW w:w="1424" w:type="dxa"/>
          </w:tcPr>
          <w:p w14:paraId="3295FFE1" w14:textId="77777777" w:rsidR="00D80B7A" w:rsidRPr="00D7145B" w:rsidRDefault="00AF4757" w:rsidP="00605E3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0.005</w:t>
            </w:r>
          </w:p>
        </w:tc>
      </w:tr>
      <w:tr w:rsidR="00D80B7A" w:rsidRPr="00D7145B" w14:paraId="1BDFF540" w14:textId="77777777" w:rsidTr="000A30B4">
        <w:tc>
          <w:tcPr>
            <w:tcW w:w="4957" w:type="dxa"/>
          </w:tcPr>
          <w:p w14:paraId="1942F2F6" w14:textId="7BFE1BCB" w:rsidR="00D80B7A" w:rsidRPr="00D7145B" w:rsidRDefault="00D80B7A" w:rsidP="00D80B7A">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2: DMDD (T1): </w:t>
            </w:r>
            <w:r w:rsidRPr="00D7145B">
              <w:rPr>
                <w:rFonts w:ascii="Times New Roman" w:hAnsi="Times New Roman" w:cs="Times New Roman"/>
                <w:sz w:val="24"/>
                <w:szCs w:val="24"/>
                <w:lang w:val="en-US"/>
              </w:rPr>
              <w:t xml:space="preserve">controlling </w:t>
            </w:r>
            <w:r w:rsidR="000A30B4" w:rsidRPr="00D7145B">
              <w:rPr>
                <w:rFonts w:ascii="Times New Roman" w:hAnsi="Times New Roman" w:cs="Times New Roman"/>
                <w:sz w:val="24"/>
                <w:szCs w:val="24"/>
                <w:lang w:val="en-US"/>
              </w:rPr>
              <w:t xml:space="preserve">for </w:t>
            </w:r>
            <w:r w:rsidRPr="00D7145B">
              <w:rPr>
                <w:rFonts w:ascii="Times New Roman" w:hAnsi="Times New Roman" w:cs="Times New Roman"/>
                <w:sz w:val="24"/>
                <w:szCs w:val="24"/>
                <w:lang w:val="en-US"/>
              </w:rPr>
              <w:t>baseline</w:t>
            </w:r>
            <w:r w:rsidR="000A30B4" w:rsidRPr="00D7145B">
              <w:rPr>
                <w:rFonts w:ascii="Times New Roman" w:hAnsi="Times New Roman" w:cs="Times New Roman"/>
                <w:sz w:val="24"/>
                <w:szCs w:val="24"/>
                <w:lang w:val="en-US"/>
              </w:rPr>
              <w:t xml:space="preserve"> </w:t>
            </w:r>
            <w:r w:rsidRPr="00D7145B">
              <w:rPr>
                <w:rFonts w:ascii="Times New Roman" w:hAnsi="Times New Roman" w:cs="Times New Roman"/>
                <w:sz w:val="24"/>
                <w:szCs w:val="24"/>
                <w:lang w:val="en-US"/>
              </w:rPr>
              <w:t>age, gender, depression symptoms</w:t>
            </w:r>
          </w:p>
        </w:tc>
        <w:tc>
          <w:tcPr>
            <w:tcW w:w="2097" w:type="dxa"/>
          </w:tcPr>
          <w:p w14:paraId="27164A29" w14:textId="499271B1" w:rsidR="00D80B7A" w:rsidRPr="00D7145B" w:rsidRDefault="00E2599C" w:rsidP="004574A2">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1.75 (0.97, 3.17)</w:t>
            </w:r>
          </w:p>
        </w:tc>
        <w:tc>
          <w:tcPr>
            <w:tcW w:w="1424" w:type="dxa"/>
          </w:tcPr>
          <w:p w14:paraId="1D27D340" w14:textId="12207AEE" w:rsidR="00D80B7A" w:rsidRPr="00D7145B" w:rsidRDefault="00E2599C" w:rsidP="00605E3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0.065</w:t>
            </w:r>
          </w:p>
        </w:tc>
      </w:tr>
      <w:tr w:rsidR="00D80B7A" w:rsidRPr="00D7145B" w14:paraId="0CCE557E" w14:textId="77777777" w:rsidTr="000A30B4">
        <w:tc>
          <w:tcPr>
            <w:tcW w:w="4957" w:type="dxa"/>
          </w:tcPr>
          <w:p w14:paraId="3F8A0AAB" w14:textId="25064A9F" w:rsidR="00D80B7A" w:rsidRPr="00D7145B" w:rsidRDefault="000A30B4" w:rsidP="00D80B7A">
            <w:pPr>
              <w:rPr>
                <w:rFonts w:ascii="Times New Roman" w:hAnsi="Times New Roman" w:cs="Times New Roman"/>
                <w:b/>
                <w:sz w:val="24"/>
                <w:szCs w:val="24"/>
                <w:lang w:val="en-US"/>
              </w:rPr>
            </w:pPr>
            <w:r w:rsidRPr="00D7145B">
              <w:rPr>
                <w:rFonts w:ascii="Times New Roman" w:hAnsi="Times New Roman" w:cs="Times New Roman"/>
                <w:b/>
                <w:sz w:val="24"/>
                <w:szCs w:val="24"/>
                <w:lang w:val="en-US"/>
              </w:rPr>
              <w:t>Model 3</w:t>
            </w:r>
            <w:r w:rsidR="00D80B7A" w:rsidRPr="00D7145B">
              <w:rPr>
                <w:rFonts w:ascii="Times New Roman" w:hAnsi="Times New Roman" w:cs="Times New Roman"/>
                <w:b/>
                <w:sz w:val="24"/>
                <w:szCs w:val="24"/>
                <w:lang w:val="en-US"/>
              </w:rPr>
              <w:t xml:space="preserve">: DMDD (T1): </w:t>
            </w:r>
            <w:r w:rsidR="00D80B7A" w:rsidRPr="00D7145B">
              <w:rPr>
                <w:rFonts w:ascii="Times New Roman" w:hAnsi="Times New Roman" w:cs="Times New Roman"/>
                <w:sz w:val="24"/>
                <w:szCs w:val="24"/>
                <w:lang w:val="en-US"/>
              </w:rPr>
              <w:t xml:space="preserve">controlling for baseline age, gender, depression symptoms, ADHD medication </w:t>
            </w:r>
          </w:p>
        </w:tc>
        <w:tc>
          <w:tcPr>
            <w:tcW w:w="2097" w:type="dxa"/>
          </w:tcPr>
          <w:p w14:paraId="728EEAE5" w14:textId="0318B7F5" w:rsidR="00D80B7A" w:rsidRPr="00D7145B" w:rsidRDefault="00E2599C" w:rsidP="004574A2">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1.75 (0.97, 3.17)</w:t>
            </w:r>
          </w:p>
        </w:tc>
        <w:tc>
          <w:tcPr>
            <w:tcW w:w="1424" w:type="dxa"/>
          </w:tcPr>
          <w:p w14:paraId="6FD656D6" w14:textId="6655EE05" w:rsidR="00D80B7A" w:rsidRPr="00D7145B" w:rsidRDefault="00E2599C" w:rsidP="00605E3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0.065</w:t>
            </w:r>
          </w:p>
        </w:tc>
      </w:tr>
      <w:tr w:rsidR="00BA6976" w:rsidRPr="00D7145B" w14:paraId="09AA5B36" w14:textId="77777777" w:rsidTr="000A30B4">
        <w:tc>
          <w:tcPr>
            <w:tcW w:w="4957" w:type="dxa"/>
          </w:tcPr>
          <w:p w14:paraId="50E52744" w14:textId="60E257C1" w:rsidR="00BA6976" w:rsidRPr="00D7145B" w:rsidRDefault="00BA6976" w:rsidP="00BA697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4: DMDD (T1): </w:t>
            </w:r>
            <w:r w:rsidRPr="00D7145B">
              <w:rPr>
                <w:rFonts w:ascii="Times New Roman" w:hAnsi="Times New Roman" w:cs="Times New Roman"/>
                <w:sz w:val="24"/>
                <w:szCs w:val="24"/>
                <w:lang w:val="en-US"/>
              </w:rPr>
              <w:t>controlling for baseline age, gender, depression symptoms and anxiety</w:t>
            </w:r>
          </w:p>
        </w:tc>
        <w:tc>
          <w:tcPr>
            <w:tcW w:w="2097" w:type="dxa"/>
          </w:tcPr>
          <w:p w14:paraId="0220426F" w14:textId="37D7DF1E" w:rsidR="00BA6976" w:rsidRPr="00D7145B" w:rsidRDefault="00E2599C" w:rsidP="00BA697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1.68 (0.92, 3.05)</w:t>
            </w:r>
          </w:p>
        </w:tc>
        <w:tc>
          <w:tcPr>
            <w:tcW w:w="1424" w:type="dxa"/>
          </w:tcPr>
          <w:p w14:paraId="2AA150ED" w14:textId="6F9746FB" w:rsidR="00BA6976" w:rsidRPr="00D7145B" w:rsidRDefault="00E2599C" w:rsidP="00BA697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0.090</w:t>
            </w:r>
          </w:p>
        </w:tc>
      </w:tr>
      <w:tr w:rsidR="00BA6976" w:rsidRPr="00D7145B" w14:paraId="716BD2BC" w14:textId="77777777" w:rsidTr="000A30B4">
        <w:tc>
          <w:tcPr>
            <w:tcW w:w="4957" w:type="dxa"/>
          </w:tcPr>
          <w:p w14:paraId="48257BA3" w14:textId="46950860" w:rsidR="00BA6976" w:rsidRPr="00D7145B" w:rsidRDefault="00BA6976" w:rsidP="00BA697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Model 5: DMDD (T1):</w:t>
            </w:r>
            <w:r w:rsidRPr="00D7145B">
              <w:rPr>
                <w:rFonts w:ascii="Times New Roman" w:hAnsi="Times New Roman" w:cs="Times New Roman"/>
                <w:sz w:val="24"/>
                <w:szCs w:val="24"/>
                <w:lang w:val="en-US"/>
              </w:rPr>
              <w:t xml:space="preserve"> controlling for baseline age, gender, depression symptoms and ADHD symptoms</w:t>
            </w:r>
          </w:p>
        </w:tc>
        <w:tc>
          <w:tcPr>
            <w:tcW w:w="2097" w:type="dxa"/>
          </w:tcPr>
          <w:p w14:paraId="6104EBDD" w14:textId="57F6B119" w:rsidR="00BA6976" w:rsidRPr="00D7145B" w:rsidRDefault="0004712B" w:rsidP="00BA697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1.53 (0.83, 2.81)</w:t>
            </w:r>
          </w:p>
        </w:tc>
        <w:tc>
          <w:tcPr>
            <w:tcW w:w="1424" w:type="dxa"/>
          </w:tcPr>
          <w:p w14:paraId="14D95A59" w14:textId="2DF4F2A9" w:rsidR="00BA6976" w:rsidRPr="00D7145B" w:rsidRDefault="0004712B" w:rsidP="00BA697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0.170</w:t>
            </w:r>
          </w:p>
        </w:tc>
      </w:tr>
      <w:tr w:rsidR="00BA6976" w:rsidRPr="00D7145B" w14:paraId="77C0BE5B" w14:textId="77777777" w:rsidTr="000A30B4">
        <w:tc>
          <w:tcPr>
            <w:tcW w:w="4957" w:type="dxa"/>
          </w:tcPr>
          <w:p w14:paraId="62B27F17" w14:textId="52D1C7FC" w:rsidR="00BA6976" w:rsidRPr="00D7145B" w:rsidRDefault="00BA6976" w:rsidP="00BA697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6: DMDD (T1): </w:t>
            </w:r>
            <w:r w:rsidRPr="00D7145B">
              <w:rPr>
                <w:rFonts w:ascii="Times New Roman" w:hAnsi="Times New Roman" w:cs="Times New Roman"/>
                <w:sz w:val="24"/>
                <w:szCs w:val="24"/>
                <w:lang w:val="en-US"/>
              </w:rPr>
              <w:t>controlling for baseline age, gender, depression symptoms, ADHD medication</w:t>
            </w:r>
            <w:r w:rsidR="00484F9C" w:rsidRPr="00D7145B">
              <w:rPr>
                <w:rFonts w:ascii="Times New Roman" w:hAnsi="Times New Roman" w:cs="Times New Roman"/>
                <w:sz w:val="24"/>
                <w:szCs w:val="24"/>
                <w:lang w:val="en-US"/>
              </w:rPr>
              <w:t>,</w:t>
            </w:r>
            <w:r w:rsidRPr="00D7145B">
              <w:rPr>
                <w:rFonts w:ascii="Times New Roman" w:hAnsi="Times New Roman" w:cs="Times New Roman"/>
                <w:sz w:val="24"/>
                <w:szCs w:val="24"/>
                <w:lang w:val="en-US"/>
              </w:rPr>
              <w:t xml:space="preserve"> anxiety </w:t>
            </w:r>
            <w:r w:rsidR="00484F9C" w:rsidRPr="00D7145B">
              <w:rPr>
                <w:rFonts w:ascii="Times New Roman" w:hAnsi="Times New Roman" w:cs="Times New Roman"/>
                <w:sz w:val="24"/>
                <w:szCs w:val="24"/>
                <w:lang w:val="en-US"/>
              </w:rPr>
              <w:t>and ADHD symptoms</w:t>
            </w:r>
          </w:p>
        </w:tc>
        <w:tc>
          <w:tcPr>
            <w:tcW w:w="2097" w:type="dxa"/>
          </w:tcPr>
          <w:p w14:paraId="63757438" w14:textId="54F1FE6A" w:rsidR="00BA6976" w:rsidRPr="00D7145B" w:rsidRDefault="0004712B" w:rsidP="00BA697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1.48 (0.80, 2.74)</w:t>
            </w:r>
          </w:p>
        </w:tc>
        <w:tc>
          <w:tcPr>
            <w:tcW w:w="1424" w:type="dxa"/>
          </w:tcPr>
          <w:p w14:paraId="2BF882DA" w14:textId="62BA099D" w:rsidR="00BA6976" w:rsidRPr="00D7145B" w:rsidRDefault="0004712B" w:rsidP="00BA697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0.207</w:t>
            </w:r>
          </w:p>
        </w:tc>
      </w:tr>
    </w:tbl>
    <w:p w14:paraId="30EEC3A0" w14:textId="160FB576" w:rsidR="004574A2" w:rsidRPr="00D7145B" w:rsidRDefault="005B3990" w:rsidP="004574A2">
      <w:pPr>
        <w:spacing w:after="0" w:line="240" w:lineRule="auto"/>
        <w:rPr>
          <w:rFonts w:ascii="Times New Roman" w:hAnsi="Times New Roman" w:cs="Times New Roman"/>
          <w:lang w:val="en-US"/>
        </w:rPr>
      </w:pPr>
      <w:r w:rsidRPr="00D7145B">
        <w:rPr>
          <w:rFonts w:ascii="Times New Roman" w:hAnsi="Times New Roman" w:cs="Times New Roman"/>
        </w:rPr>
        <w:t>N for analysis=</w:t>
      </w:r>
      <w:r w:rsidR="00AF4757" w:rsidRPr="00D7145B">
        <w:rPr>
          <w:rFonts w:ascii="Times New Roman" w:hAnsi="Times New Roman" w:cs="Times New Roman"/>
        </w:rPr>
        <w:t>22</w:t>
      </w:r>
      <w:r w:rsidR="00E2599C" w:rsidRPr="00D7145B">
        <w:rPr>
          <w:rFonts w:ascii="Times New Roman" w:hAnsi="Times New Roman" w:cs="Times New Roman"/>
        </w:rPr>
        <w:t>4</w:t>
      </w:r>
      <w:r w:rsidR="00974CF5" w:rsidRPr="00D7145B">
        <w:rPr>
          <w:rFonts w:ascii="Times New Roman" w:hAnsi="Times New Roman" w:cs="Times New Roman"/>
        </w:rPr>
        <w:t xml:space="preserve">. </w:t>
      </w:r>
      <w:r w:rsidRPr="00D7145B">
        <w:rPr>
          <w:rFonts w:ascii="Times New Roman" w:hAnsi="Times New Roman" w:cs="Times New Roman"/>
          <w:lang w:val="en-US"/>
        </w:rPr>
        <w:t>DMDD=</w:t>
      </w:r>
      <w:r w:rsidR="00974CF5" w:rsidRPr="00D7145B">
        <w:rPr>
          <w:rFonts w:ascii="Times New Roman" w:hAnsi="Times New Roman" w:cs="Times New Roman"/>
          <w:lang w:val="en-US"/>
        </w:rPr>
        <w:t>Disruptive Mood Dysregulation Disorder</w:t>
      </w:r>
      <w:r w:rsidRPr="00D7145B">
        <w:rPr>
          <w:rFonts w:ascii="Times New Roman" w:hAnsi="Times New Roman" w:cs="Times New Roman"/>
          <w:lang w:val="en-US"/>
        </w:rPr>
        <w:t>. MFQ=</w:t>
      </w:r>
      <w:r w:rsidR="004574A2" w:rsidRPr="00D7145B">
        <w:rPr>
          <w:rFonts w:ascii="Times New Roman" w:hAnsi="Times New Roman" w:cs="Times New Roman"/>
          <w:lang w:val="en-US"/>
        </w:rPr>
        <w:t>Mood and Feelings Questionnaire. ADHD=Attention/Deficit-Hyperactivity Disorder.</w:t>
      </w:r>
      <w:r w:rsidR="00B50587" w:rsidRPr="00D7145B">
        <w:rPr>
          <w:rFonts w:ascii="Times New Roman" w:hAnsi="Times New Roman" w:cs="Times New Roman"/>
          <w:lang w:val="en-US"/>
        </w:rPr>
        <w:t xml:space="preserve"> OR=</w:t>
      </w:r>
      <w:r w:rsidR="00F81F80" w:rsidRPr="00D7145B">
        <w:rPr>
          <w:rFonts w:ascii="Times New Roman" w:hAnsi="Times New Roman" w:cs="Times New Roman"/>
          <w:lang w:val="en-US"/>
        </w:rPr>
        <w:t>Odds Ratio.</w:t>
      </w:r>
    </w:p>
    <w:p w14:paraId="7D4A5180" w14:textId="77777777" w:rsidR="00E2599C" w:rsidRPr="00D7145B" w:rsidRDefault="00E2599C" w:rsidP="004574A2">
      <w:pPr>
        <w:spacing w:after="0" w:line="240" w:lineRule="auto"/>
        <w:rPr>
          <w:rFonts w:ascii="Times New Roman" w:hAnsi="Times New Roman" w:cs="Times New Roman"/>
          <w:b/>
        </w:rPr>
      </w:pPr>
    </w:p>
    <w:p w14:paraId="404E8592" w14:textId="77777777" w:rsidR="00FB1E87" w:rsidRPr="00D7145B" w:rsidRDefault="00FB1E87" w:rsidP="004574A2">
      <w:pPr>
        <w:spacing w:after="0" w:line="240" w:lineRule="auto"/>
        <w:rPr>
          <w:rFonts w:ascii="Times New Roman" w:hAnsi="Times New Roman" w:cs="Times New Roman"/>
          <w:b/>
        </w:rPr>
      </w:pPr>
    </w:p>
    <w:p w14:paraId="5FE96261" w14:textId="724FC9B1" w:rsidR="001614B2" w:rsidRPr="00D7145B" w:rsidRDefault="00D55B64" w:rsidP="001614B2">
      <w:pPr>
        <w:spacing w:after="0" w:line="240" w:lineRule="auto"/>
        <w:rPr>
          <w:rFonts w:ascii="Times New Roman" w:hAnsi="Times New Roman" w:cs="Times New Roman"/>
          <w:b/>
          <w:sz w:val="24"/>
          <w:szCs w:val="24"/>
        </w:rPr>
      </w:pPr>
      <w:r w:rsidRPr="00D7145B">
        <w:rPr>
          <w:rFonts w:ascii="Times New Roman" w:hAnsi="Times New Roman" w:cs="Times New Roman"/>
          <w:b/>
          <w:sz w:val="24"/>
          <w:szCs w:val="24"/>
        </w:rPr>
        <w:t>Table S5</w:t>
      </w:r>
      <w:r w:rsidR="00874BD4" w:rsidRPr="00D7145B">
        <w:rPr>
          <w:rFonts w:ascii="Times New Roman" w:hAnsi="Times New Roman" w:cs="Times New Roman"/>
          <w:b/>
          <w:sz w:val="24"/>
          <w:szCs w:val="24"/>
        </w:rPr>
        <w:t>:</w:t>
      </w:r>
      <w:r w:rsidR="006919B8" w:rsidRPr="00D7145B">
        <w:rPr>
          <w:b/>
        </w:rPr>
        <w:t xml:space="preserve"> </w:t>
      </w:r>
      <w:r w:rsidR="0016704D" w:rsidRPr="00D7145B">
        <w:rPr>
          <w:rFonts w:ascii="Times New Roman" w:hAnsi="Times New Roman" w:cs="Times New Roman"/>
          <w:b/>
          <w:sz w:val="24"/>
          <w:szCs w:val="24"/>
        </w:rPr>
        <w:t>Examining the association between persistent irritability and depression symptoms at follow up, using parent-rated MFQ score of ≥ 21 as a binary outcome</w:t>
      </w:r>
    </w:p>
    <w:tbl>
      <w:tblPr>
        <w:tblStyle w:val="TableGrid"/>
        <w:tblW w:w="8478" w:type="dxa"/>
        <w:tblLayout w:type="fixed"/>
        <w:tblLook w:val="04A0" w:firstRow="1" w:lastRow="0" w:firstColumn="1" w:lastColumn="0" w:noHBand="0" w:noVBand="1"/>
      </w:tblPr>
      <w:tblGrid>
        <w:gridCol w:w="4957"/>
        <w:gridCol w:w="2097"/>
        <w:gridCol w:w="1424"/>
      </w:tblGrid>
      <w:tr w:rsidR="00682ABA" w:rsidRPr="00D7145B" w14:paraId="760199F4" w14:textId="77777777" w:rsidTr="000A30B4">
        <w:trPr>
          <w:trHeight w:val="323"/>
        </w:trPr>
        <w:tc>
          <w:tcPr>
            <w:tcW w:w="4957" w:type="dxa"/>
          </w:tcPr>
          <w:p w14:paraId="1E2170B8" w14:textId="77777777" w:rsidR="00682ABA" w:rsidRPr="00D7145B" w:rsidRDefault="00682ABA" w:rsidP="00605E36">
            <w:pPr>
              <w:rPr>
                <w:rFonts w:ascii="Times New Roman" w:hAnsi="Times New Roman" w:cs="Times New Roman"/>
                <w:sz w:val="24"/>
                <w:szCs w:val="24"/>
                <w:lang w:val="en-US"/>
              </w:rPr>
            </w:pPr>
          </w:p>
        </w:tc>
        <w:tc>
          <w:tcPr>
            <w:tcW w:w="2097" w:type="dxa"/>
          </w:tcPr>
          <w:p w14:paraId="03EDF547" w14:textId="77777777" w:rsidR="00682ABA" w:rsidRPr="00D7145B" w:rsidRDefault="00682ABA" w:rsidP="00605E36">
            <w:pPr>
              <w:jc w:val="center"/>
              <w:rPr>
                <w:rFonts w:ascii="Times New Roman" w:hAnsi="Times New Roman" w:cs="Times New Roman"/>
                <w:b/>
                <w:sz w:val="24"/>
                <w:szCs w:val="24"/>
                <w:lang w:val="en-US"/>
              </w:rPr>
            </w:pPr>
            <w:r w:rsidRPr="00D7145B">
              <w:rPr>
                <w:rFonts w:ascii="Times New Roman" w:hAnsi="Times New Roman" w:cs="Times New Roman"/>
                <w:b/>
                <w:sz w:val="24"/>
                <w:szCs w:val="24"/>
                <w:lang w:val="en-US"/>
              </w:rPr>
              <w:t>OR (95% CI)</w:t>
            </w:r>
          </w:p>
        </w:tc>
        <w:tc>
          <w:tcPr>
            <w:tcW w:w="1424" w:type="dxa"/>
          </w:tcPr>
          <w:p w14:paraId="5AE749A8" w14:textId="77777777" w:rsidR="00682ABA" w:rsidRPr="00D7145B" w:rsidRDefault="00682ABA" w:rsidP="00605E36">
            <w:pPr>
              <w:jc w:val="center"/>
              <w:rPr>
                <w:rFonts w:ascii="Times New Roman" w:hAnsi="Times New Roman" w:cs="Times New Roman"/>
                <w:b/>
                <w:sz w:val="24"/>
                <w:szCs w:val="24"/>
                <w:lang w:val="en-US"/>
              </w:rPr>
            </w:pPr>
            <w:r w:rsidRPr="00D7145B">
              <w:rPr>
                <w:rFonts w:ascii="Times New Roman" w:hAnsi="Times New Roman" w:cs="Times New Roman"/>
                <w:b/>
                <w:sz w:val="24"/>
                <w:szCs w:val="24"/>
                <w:lang w:val="en-US"/>
              </w:rPr>
              <w:t>P value</w:t>
            </w:r>
          </w:p>
        </w:tc>
      </w:tr>
      <w:tr w:rsidR="00682ABA" w:rsidRPr="00D7145B" w14:paraId="21C5F946" w14:textId="77777777" w:rsidTr="000A30B4">
        <w:tc>
          <w:tcPr>
            <w:tcW w:w="4957" w:type="dxa"/>
          </w:tcPr>
          <w:p w14:paraId="367C235F" w14:textId="77777777" w:rsidR="00682ABA" w:rsidRPr="00D7145B" w:rsidRDefault="00682ABA" w:rsidP="00682ABA">
            <w:pPr>
              <w:rPr>
                <w:rFonts w:ascii="Times New Roman" w:hAnsi="Times New Roman" w:cs="Times New Roman"/>
                <w:b/>
                <w:sz w:val="24"/>
                <w:szCs w:val="24"/>
                <w:lang w:val="fr-FR"/>
              </w:rPr>
            </w:pPr>
            <w:r w:rsidRPr="00D7145B">
              <w:rPr>
                <w:rFonts w:ascii="Times New Roman" w:hAnsi="Times New Roman" w:cs="Times New Roman"/>
                <w:b/>
                <w:sz w:val="24"/>
                <w:szCs w:val="24"/>
                <w:lang w:val="fr-FR"/>
              </w:rPr>
              <w:t xml:space="preserve">Model 1:persistent </w:t>
            </w:r>
            <w:proofErr w:type="spellStart"/>
            <w:r w:rsidRPr="00D7145B">
              <w:rPr>
                <w:rFonts w:ascii="Times New Roman" w:hAnsi="Times New Roman" w:cs="Times New Roman"/>
                <w:b/>
                <w:sz w:val="24"/>
                <w:szCs w:val="24"/>
                <w:lang w:val="fr-FR"/>
              </w:rPr>
              <w:t>irritability</w:t>
            </w:r>
            <w:proofErr w:type="spellEnd"/>
            <w:r w:rsidRPr="00D7145B">
              <w:rPr>
                <w:rFonts w:ascii="Times New Roman" w:hAnsi="Times New Roman" w:cs="Times New Roman"/>
                <w:b/>
                <w:sz w:val="24"/>
                <w:szCs w:val="24"/>
                <w:lang w:val="fr-FR"/>
              </w:rPr>
              <w:t xml:space="preserve">: </w:t>
            </w:r>
            <w:proofErr w:type="spellStart"/>
            <w:r w:rsidRPr="00D7145B">
              <w:rPr>
                <w:rFonts w:ascii="Times New Roman" w:hAnsi="Times New Roman" w:cs="Times New Roman"/>
                <w:sz w:val="24"/>
                <w:szCs w:val="24"/>
                <w:lang w:val="fr-FR"/>
              </w:rPr>
              <w:t>unadjusted</w:t>
            </w:r>
            <w:proofErr w:type="spellEnd"/>
          </w:p>
        </w:tc>
        <w:tc>
          <w:tcPr>
            <w:tcW w:w="2097" w:type="dxa"/>
          </w:tcPr>
          <w:p w14:paraId="0258D4D2" w14:textId="2B718F68" w:rsidR="00682ABA" w:rsidRPr="00D7145B" w:rsidRDefault="0069725C" w:rsidP="00855791">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4.70 (2.01, 10.99)</w:t>
            </w:r>
          </w:p>
        </w:tc>
        <w:tc>
          <w:tcPr>
            <w:tcW w:w="1424" w:type="dxa"/>
          </w:tcPr>
          <w:p w14:paraId="24E935E9" w14:textId="77777777" w:rsidR="00682ABA" w:rsidRPr="00D7145B" w:rsidRDefault="0069725C" w:rsidP="00605E3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&lt;0.001</w:t>
            </w:r>
          </w:p>
        </w:tc>
      </w:tr>
      <w:tr w:rsidR="00682ABA" w:rsidRPr="00D7145B" w14:paraId="1DC3C556" w14:textId="77777777" w:rsidTr="000A30B4">
        <w:tc>
          <w:tcPr>
            <w:tcW w:w="4957" w:type="dxa"/>
          </w:tcPr>
          <w:p w14:paraId="42F8C3CD" w14:textId="60892CC5" w:rsidR="00682ABA" w:rsidRPr="00D7145B" w:rsidRDefault="00682ABA" w:rsidP="000A30B4">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2: </w:t>
            </w:r>
            <w:r w:rsidRPr="00D7145B">
              <w:rPr>
                <w:rFonts w:ascii="Times New Roman" w:hAnsi="Times New Roman" w:cs="Times New Roman"/>
                <w:b/>
                <w:sz w:val="24"/>
                <w:szCs w:val="24"/>
              </w:rPr>
              <w:t xml:space="preserve">persistent irritability: </w:t>
            </w:r>
            <w:r w:rsidRPr="00D7145B">
              <w:rPr>
                <w:rFonts w:ascii="Times New Roman" w:hAnsi="Times New Roman" w:cs="Times New Roman"/>
                <w:sz w:val="24"/>
                <w:szCs w:val="24"/>
                <w:lang w:val="en-US"/>
              </w:rPr>
              <w:t xml:space="preserve">controlling </w:t>
            </w:r>
            <w:r w:rsidR="000A30B4" w:rsidRPr="00D7145B">
              <w:rPr>
                <w:rFonts w:ascii="Times New Roman" w:hAnsi="Times New Roman" w:cs="Times New Roman"/>
                <w:sz w:val="24"/>
                <w:szCs w:val="24"/>
                <w:lang w:val="en-US"/>
              </w:rPr>
              <w:t xml:space="preserve">for </w:t>
            </w:r>
            <w:r w:rsidRPr="00D7145B">
              <w:rPr>
                <w:rFonts w:ascii="Times New Roman" w:hAnsi="Times New Roman" w:cs="Times New Roman"/>
                <w:sz w:val="24"/>
                <w:szCs w:val="24"/>
                <w:lang w:val="en-US"/>
              </w:rPr>
              <w:t>baseline age, gender, depression symptoms</w:t>
            </w:r>
          </w:p>
        </w:tc>
        <w:tc>
          <w:tcPr>
            <w:tcW w:w="2097" w:type="dxa"/>
          </w:tcPr>
          <w:p w14:paraId="2D622268" w14:textId="3E9755E2" w:rsidR="00682ABA" w:rsidRPr="00D7145B" w:rsidRDefault="0069725C" w:rsidP="00855791">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6.35 (2.41, 16.73)</w:t>
            </w:r>
          </w:p>
        </w:tc>
        <w:tc>
          <w:tcPr>
            <w:tcW w:w="1424" w:type="dxa"/>
          </w:tcPr>
          <w:p w14:paraId="28CEBA09" w14:textId="77777777" w:rsidR="00682ABA" w:rsidRPr="00D7145B" w:rsidRDefault="0069725C" w:rsidP="00605E3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&lt;0.001</w:t>
            </w:r>
          </w:p>
        </w:tc>
      </w:tr>
      <w:tr w:rsidR="00682ABA" w:rsidRPr="00D7145B" w14:paraId="6842C256" w14:textId="77777777" w:rsidTr="000A30B4">
        <w:tc>
          <w:tcPr>
            <w:tcW w:w="4957" w:type="dxa"/>
          </w:tcPr>
          <w:p w14:paraId="4CE24871" w14:textId="293A9169" w:rsidR="00682ABA" w:rsidRPr="00D7145B" w:rsidRDefault="000A30B4" w:rsidP="00605E3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Model 3</w:t>
            </w:r>
            <w:r w:rsidR="00682ABA" w:rsidRPr="00D7145B">
              <w:rPr>
                <w:rFonts w:ascii="Times New Roman" w:hAnsi="Times New Roman" w:cs="Times New Roman"/>
                <w:b/>
                <w:sz w:val="24"/>
                <w:szCs w:val="24"/>
                <w:lang w:val="en-US"/>
              </w:rPr>
              <w:t xml:space="preserve">: </w:t>
            </w:r>
            <w:r w:rsidR="00682ABA" w:rsidRPr="00D7145B">
              <w:rPr>
                <w:rFonts w:ascii="Times New Roman" w:hAnsi="Times New Roman" w:cs="Times New Roman"/>
                <w:b/>
                <w:sz w:val="24"/>
                <w:szCs w:val="24"/>
              </w:rPr>
              <w:t xml:space="preserve">persistent irritability: </w:t>
            </w:r>
            <w:r w:rsidR="00682ABA" w:rsidRPr="00D7145B">
              <w:rPr>
                <w:rFonts w:ascii="Times New Roman" w:hAnsi="Times New Roman" w:cs="Times New Roman"/>
                <w:sz w:val="24"/>
                <w:szCs w:val="24"/>
                <w:lang w:val="en-US"/>
              </w:rPr>
              <w:t xml:space="preserve">controlling for baseline age, gender, depression symptoms, ADHD medication </w:t>
            </w:r>
          </w:p>
        </w:tc>
        <w:tc>
          <w:tcPr>
            <w:tcW w:w="2097" w:type="dxa"/>
          </w:tcPr>
          <w:p w14:paraId="084C0C6E" w14:textId="335F0D4D" w:rsidR="00682ABA" w:rsidRPr="00D7145B" w:rsidRDefault="00A576F8" w:rsidP="00855791">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6.62 (2.49, 17.58)</w:t>
            </w:r>
          </w:p>
        </w:tc>
        <w:tc>
          <w:tcPr>
            <w:tcW w:w="1424" w:type="dxa"/>
          </w:tcPr>
          <w:p w14:paraId="688598C6" w14:textId="77777777" w:rsidR="00682ABA" w:rsidRPr="00D7145B" w:rsidRDefault="00A576F8" w:rsidP="00605E3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&lt;0.001</w:t>
            </w:r>
          </w:p>
        </w:tc>
      </w:tr>
      <w:tr w:rsidR="00BA6976" w:rsidRPr="00D7145B" w14:paraId="244437E5" w14:textId="77777777" w:rsidTr="000A30B4">
        <w:tc>
          <w:tcPr>
            <w:tcW w:w="4957" w:type="dxa"/>
          </w:tcPr>
          <w:p w14:paraId="3BF2D103" w14:textId="237CB23B" w:rsidR="00BA6976" w:rsidRPr="00D7145B" w:rsidRDefault="00BA6976" w:rsidP="00BA697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4: persistent irritability: </w:t>
            </w:r>
            <w:r w:rsidRPr="00D7145B">
              <w:rPr>
                <w:rFonts w:ascii="Times New Roman" w:hAnsi="Times New Roman" w:cs="Times New Roman"/>
                <w:sz w:val="24"/>
                <w:szCs w:val="24"/>
                <w:lang w:val="en-US"/>
              </w:rPr>
              <w:t>controlling for baseline age, gender, depression symptoms and anxiety</w:t>
            </w:r>
          </w:p>
        </w:tc>
        <w:tc>
          <w:tcPr>
            <w:tcW w:w="2097" w:type="dxa"/>
          </w:tcPr>
          <w:p w14:paraId="6D493EB9" w14:textId="3C642A31" w:rsidR="00BA6976" w:rsidRPr="00D7145B" w:rsidRDefault="00121FB3" w:rsidP="00BA697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6.03 (2.27, 16.02)</w:t>
            </w:r>
          </w:p>
        </w:tc>
        <w:tc>
          <w:tcPr>
            <w:tcW w:w="1424" w:type="dxa"/>
          </w:tcPr>
          <w:p w14:paraId="2DF828DB" w14:textId="69B37895" w:rsidR="00BA6976" w:rsidRPr="00D7145B" w:rsidRDefault="00121FB3" w:rsidP="00BA697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&lt;0.001</w:t>
            </w:r>
          </w:p>
        </w:tc>
      </w:tr>
      <w:tr w:rsidR="00BA6976" w:rsidRPr="00D7145B" w14:paraId="0011662A" w14:textId="77777777" w:rsidTr="000A30B4">
        <w:tc>
          <w:tcPr>
            <w:tcW w:w="4957" w:type="dxa"/>
          </w:tcPr>
          <w:p w14:paraId="6A22C91C" w14:textId="74B239FF" w:rsidR="00BA6976" w:rsidRPr="00D7145B" w:rsidRDefault="00BA6976" w:rsidP="00BA697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Model 5: persistent irritability:</w:t>
            </w:r>
            <w:r w:rsidRPr="00D7145B">
              <w:rPr>
                <w:rFonts w:ascii="Times New Roman" w:hAnsi="Times New Roman" w:cs="Times New Roman"/>
                <w:sz w:val="24"/>
                <w:szCs w:val="24"/>
                <w:lang w:val="en-US"/>
              </w:rPr>
              <w:t xml:space="preserve"> controlling for baseline age, gender, depression symptoms and ADHD symptoms</w:t>
            </w:r>
          </w:p>
        </w:tc>
        <w:tc>
          <w:tcPr>
            <w:tcW w:w="2097" w:type="dxa"/>
          </w:tcPr>
          <w:p w14:paraId="538A20D2" w14:textId="693FB3BB" w:rsidR="00BA6976" w:rsidRPr="00D7145B" w:rsidRDefault="00DE7B53" w:rsidP="00BA697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6.01 (2.26, 15.95)</w:t>
            </w:r>
          </w:p>
        </w:tc>
        <w:tc>
          <w:tcPr>
            <w:tcW w:w="1424" w:type="dxa"/>
          </w:tcPr>
          <w:p w14:paraId="7519F679" w14:textId="4BDEFD67" w:rsidR="00BA6976" w:rsidRPr="00D7145B" w:rsidRDefault="00DE7B53" w:rsidP="00BA697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&lt;0.001</w:t>
            </w:r>
          </w:p>
        </w:tc>
      </w:tr>
      <w:tr w:rsidR="00BA6976" w:rsidRPr="00D7145B" w14:paraId="27C641AE" w14:textId="77777777" w:rsidTr="000A30B4">
        <w:tc>
          <w:tcPr>
            <w:tcW w:w="4957" w:type="dxa"/>
          </w:tcPr>
          <w:p w14:paraId="64265859" w14:textId="63B3A339" w:rsidR="00BA6976" w:rsidRPr="00D7145B" w:rsidRDefault="00BA6976" w:rsidP="00BA697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6: </w:t>
            </w:r>
            <w:r w:rsidRPr="00D7145B">
              <w:rPr>
                <w:rFonts w:ascii="Times New Roman" w:hAnsi="Times New Roman" w:cs="Times New Roman"/>
                <w:b/>
                <w:sz w:val="24"/>
                <w:szCs w:val="24"/>
              </w:rPr>
              <w:t xml:space="preserve">persistent irritability: </w:t>
            </w:r>
            <w:r w:rsidRPr="00D7145B">
              <w:rPr>
                <w:rFonts w:ascii="Times New Roman" w:hAnsi="Times New Roman" w:cs="Times New Roman"/>
                <w:sz w:val="24"/>
                <w:szCs w:val="24"/>
                <w:lang w:val="en-US"/>
              </w:rPr>
              <w:t>controlling for baseline age, gender, depression symptoms, ADHD medication</w:t>
            </w:r>
            <w:r w:rsidR="00484F9C" w:rsidRPr="00D7145B">
              <w:rPr>
                <w:rFonts w:ascii="Times New Roman" w:hAnsi="Times New Roman" w:cs="Times New Roman"/>
                <w:sz w:val="24"/>
                <w:szCs w:val="24"/>
                <w:lang w:val="en-US"/>
              </w:rPr>
              <w:t xml:space="preserve">, </w:t>
            </w:r>
            <w:r w:rsidRPr="00D7145B">
              <w:rPr>
                <w:rFonts w:ascii="Times New Roman" w:hAnsi="Times New Roman" w:cs="Times New Roman"/>
                <w:sz w:val="24"/>
                <w:szCs w:val="24"/>
                <w:lang w:val="en-US"/>
              </w:rPr>
              <w:t xml:space="preserve">anxiety </w:t>
            </w:r>
            <w:r w:rsidR="00484F9C" w:rsidRPr="00D7145B">
              <w:rPr>
                <w:rFonts w:ascii="Times New Roman" w:hAnsi="Times New Roman" w:cs="Times New Roman"/>
                <w:sz w:val="24"/>
                <w:szCs w:val="24"/>
                <w:lang w:val="en-US"/>
              </w:rPr>
              <w:t>and ADHD symptoms</w:t>
            </w:r>
          </w:p>
        </w:tc>
        <w:tc>
          <w:tcPr>
            <w:tcW w:w="2097" w:type="dxa"/>
          </w:tcPr>
          <w:p w14:paraId="724AF4D0" w14:textId="7D89B744" w:rsidR="00BA6976" w:rsidRPr="00D7145B" w:rsidRDefault="000A5DA5" w:rsidP="00BA697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5.78 (2.13, 15.69)</w:t>
            </w:r>
          </w:p>
        </w:tc>
        <w:tc>
          <w:tcPr>
            <w:tcW w:w="1424" w:type="dxa"/>
          </w:tcPr>
          <w:p w14:paraId="409ED10A" w14:textId="2748ABAF" w:rsidR="00BA6976" w:rsidRPr="00D7145B" w:rsidRDefault="00BA6976" w:rsidP="00BA697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0.001</w:t>
            </w:r>
          </w:p>
        </w:tc>
      </w:tr>
    </w:tbl>
    <w:p w14:paraId="7BD269E7" w14:textId="3FFDB30F" w:rsidR="00FF5BAE" w:rsidRPr="00D7145B" w:rsidRDefault="005B3990" w:rsidP="001614B2">
      <w:pPr>
        <w:spacing w:after="0" w:line="240" w:lineRule="auto"/>
        <w:rPr>
          <w:rFonts w:ascii="Times New Roman" w:hAnsi="Times New Roman" w:cs="Times New Roman"/>
        </w:rPr>
      </w:pPr>
      <w:r w:rsidRPr="00D7145B">
        <w:rPr>
          <w:rFonts w:ascii="Times New Roman" w:hAnsi="Times New Roman" w:cs="Times New Roman"/>
        </w:rPr>
        <w:t>N for analysis=</w:t>
      </w:r>
      <w:r w:rsidR="0069725C" w:rsidRPr="00D7145B">
        <w:rPr>
          <w:rFonts w:ascii="Times New Roman" w:hAnsi="Times New Roman" w:cs="Times New Roman"/>
        </w:rPr>
        <w:t>107</w:t>
      </w:r>
      <w:r w:rsidR="0016704D" w:rsidRPr="00D7145B">
        <w:rPr>
          <w:rFonts w:ascii="Times New Roman" w:hAnsi="Times New Roman" w:cs="Times New Roman"/>
        </w:rPr>
        <w:t>.</w:t>
      </w:r>
      <w:r w:rsidRPr="00D7145B">
        <w:rPr>
          <w:rFonts w:ascii="Times New Roman" w:hAnsi="Times New Roman" w:cs="Times New Roman"/>
          <w:lang w:val="en-US"/>
        </w:rPr>
        <w:t xml:space="preserve"> MFQ=</w:t>
      </w:r>
      <w:r w:rsidR="0016704D" w:rsidRPr="00D7145B">
        <w:rPr>
          <w:rFonts w:ascii="Times New Roman" w:hAnsi="Times New Roman" w:cs="Times New Roman"/>
          <w:lang w:val="en-US"/>
        </w:rPr>
        <w:t>Mood and Feelings Questionnaire. ADHD=Attention/Deficit-Hyperactivity Disorder.</w:t>
      </w:r>
      <w:r w:rsidR="00827C13" w:rsidRPr="00D7145B">
        <w:rPr>
          <w:rFonts w:ascii="Times New Roman" w:hAnsi="Times New Roman" w:cs="Times New Roman"/>
          <w:lang w:val="en-US"/>
        </w:rPr>
        <w:t xml:space="preserve"> OR=</w:t>
      </w:r>
      <w:r w:rsidR="00F81F80" w:rsidRPr="00D7145B">
        <w:rPr>
          <w:rFonts w:ascii="Times New Roman" w:hAnsi="Times New Roman" w:cs="Times New Roman"/>
          <w:lang w:val="en-US"/>
        </w:rPr>
        <w:t>Odds Ratio.</w:t>
      </w:r>
    </w:p>
    <w:p w14:paraId="1BBB7811" w14:textId="01F9D961" w:rsidR="000D126D" w:rsidRPr="00D7145B" w:rsidRDefault="000D126D" w:rsidP="00BF5DF5">
      <w:pPr>
        <w:spacing w:after="0" w:line="480" w:lineRule="auto"/>
        <w:rPr>
          <w:rFonts w:ascii="Times New Roman" w:hAnsi="Times New Roman" w:cs="Times New Roman"/>
          <w:sz w:val="24"/>
          <w:szCs w:val="24"/>
        </w:rPr>
      </w:pPr>
    </w:p>
    <w:p w14:paraId="1F670D61" w14:textId="77777777" w:rsidR="00FB1E87" w:rsidRPr="00D7145B" w:rsidRDefault="00FB1E87" w:rsidP="00BF5DF5">
      <w:pPr>
        <w:spacing w:after="0" w:line="480" w:lineRule="auto"/>
        <w:rPr>
          <w:rFonts w:ascii="Times New Roman" w:hAnsi="Times New Roman" w:cs="Times New Roman"/>
          <w:sz w:val="24"/>
          <w:szCs w:val="24"/>
        </w:rPr>
      </w:pPr>
    </w:p>
    <w:p w14:paraId="4F7905D3" w14:textId="77777777" w:rsidR="00FB1E87" w:rsidRPr="00D7145B" w:rsidRDefault="00FB1E87" w:rsidP="00BF5DF5">
      <w:pPr>
        <w:spacing w:after="0" w:line="480" w:lineRule="auto"/>
        <w:rPr>
          <w:rFonts w:ascii="Times New Roman" w:hAnsi="Times New Roman" w:cs="Times New Roman"/>
          <w:sz w:val="24"/>
          <w:szCs w:val="24"/>
        </w:rPr>
      </w:pPr>
    </w:p>
    <w:p w14:paraId="70E14358" w14:textId="77777777" w:rsidR="00FB1E87" w:rsidRPr="00D7145B" w:rsidRDefault="00FB1E87" w:rsidP="00BF5DF5">
      <w:pPr>
        <w:spacing w:after="0" w:line="480" w:lineRule="auto"/>
        <w:rPr>
          <w:rFonts w:ascii="Times New Roman" w:hAnsi="Times New Roman" w:cs="Times New Roman"/>
          <w:sz w:val="24"/>
          <w:szCs w:val="24"/>
        </w:rPr>
      </w:pPr>
    </w:p>
    <w:p w14:paraId="49779F4A" w14:textId="36D63940" w:rsidR="003D193D" w:rsidRPr="00D7145B" w:rsidRDefault="009733BF" w:rsidP="00BF5DF5">
      <w:pPr>
        <w:spacing w:after="0" w:line="480" w:lineRule="auto"/>
        <w:rPr>
          <w:rFonts w:ascii="Times New Roman" w:hAnsi="Times New Roman" w:cs="Times New Roman"/>
          <w:b/>
          <w:sz w:val="24"/>
          <w:szCs w:val="24"/>
          <w:u w:val="single"/>
          <w:lang w:val="en-US"/>
        </w:rPr>
      </w:pPr>
      <w:r w:rsidRPr="00D7145B">
        <w:rPr>
          <w:rFonts w:ascii="Times New Roman" w:hAnsi="Times New Roman" w:cs="Times New Roman"/>
          <w:b/>
          <w:sz w:val="24"/>
          <w:szCs w:val="24"/>
          <w:u w:val="single"/>
          <w:lang w:val="en-US"/>
        </w:rPr>
        <w:lastRenderedPageBreak/>
        <w:t>Child report</w:t>
      </w:r>
      <w:r w:rsidR="00902144" w:rsidRPr="00D7145B">
        <w:rPr>
          <w:rFonts w:ascii="Times New Roman" w:hAnsi="Times New Roman" w:cs="Times New Roman"/>
          <w:b/>
          <w:sz w:val="24"/>
          <w:szCs w:val="24"/>
          <w:u w:val="single"/>
          <w:lang w:val="en-US"/>
        </w:rPr>
        <w:t>ed</w:t>
      </w:r>
      <w:r w:rsidRPr="00D7145B">
        <w:rPr>
          <w:rFonts w:ascii="Times New Roman" w:hAnsi="Times New Roman" w:cs="Times New Roman"/>
          <w:b/>
          <w:sz w:val="24"/>
          <w:szCs w:val="24"/>
          <w:u w:val="single"/>
          <w:lang w:val="en-US"/>
        </w:rPr>
        <w:t xml:space="preserve"> MFQ as an outcome</w:t>
      </w:r>
      <w:r w:rsidR="00902144" w:rsidRPr="00D7145B">
        <w:rPr>
          <w:rFonts w:ascii="Times New Roman" w:hAnsi="Times New Roman" w:cs="Times New Roman"/>
          <w:b/>
          <w:sz w:val="24"/>
          <w:szCs w:val="24"/>
          <w:u w:val="single"/>
          <w:lang w:val="en-US"/>
        </w:rPr>
        <w:t xml:space="preserve"> measure</w:t>
      </w:r>
    </w:p>
    <w:p w14:paraId="535F2F61" w14:textId="49D590B1" w:rsidR="00902144" w:rsidRPr="00D7145B" w:rsidRDefault="009733BF" w:rsidP="009733BF">
      <w:pPr>
        <w:spacing w:after="0" w:line="240" w:lineRule="auto"/>
        <w:rPr>
          <w:rFonts w:ascii="Times New Roman" w:hAnsi="Times New Roman" w:cs="Times New Roman"/>
          <w:b/>
          <w:sz w:val="24"/>
          <w:szCs w:val="24"/>
          <w:lang w:val="en-US"/>
        </w:rPr>
      </w:pPr>
      <w:r w:rsidRPr="00D7145B">
        <w:rPr>
          <w:rFonts w:ascii="Times New Roman" w:hAnsi="Times New Roman" w:cs="Times New Roman"/>
          <w:b/>
          <w:sz w:val="24"/>
          <w:szCs w:val="24"/>
          <w:lang w:val="en-US"/>
        </w:rPr>
        <w:t>Table S6: Association between irritability score at baseline and child-rated total MFQ score at follow up</w:t>
      </w:r>
    </w:p>
    <w:tbl>
      <w:tblPr>
        <w:tblStyle w:val="TableGrid"/>
        <w:tblW w:w="9108" w:type="dxa"/>
        <w:tblLayout w:type="fixed"/>
        <w:tblLook w:val="04A0" w:firstRow="1" w:lastRow="0" w:firstColumn="1" w:lastColumn="0" w:noHBand="0" w:noVBand="1"/>
      </w:tblPr>
      <w:tblGrid>
        <w:gridCol w:w="4390"/>
        <w:gridCol w:w="1658"/>
        <w:gridCol w:w="1710"/>
        <w:gridCol w:w="1350"/>
      </w:tblGrid>
      <w:tr w:rsidR="009733BF" w:rsidRPr="00D7145B" w14:paraId="28806CCA" w14:textId="77777777" w:rsidTr="00676996">
        <w:tc>
          <w:tcPr>
            <w:tcW w:w="4390" w:type="dxa"/>
          </w:tcPr>
          <w:p w14:paraId="115E358A" w14:textId="77777777" w:rsidR="009733BF" w:rsidRPr="00D7145B" w:rsidRDefault="009733BF" w:rsidP="00676996">
            <w:pPr>
              <w:rPr>
                <w:rFonts w:ascii="Times New Roman" w:hAnsi="Times New Roman" w:cs="Times New Roman"/>
                <w:sz w:val="24"/>
                <w:szCs w:val="24"/>
                <w:lang w:val="en-US"/>
              </w:rPr>
            </w:pPr>
          </w:p>
        </w:tc>
        <w:tc>
          <w:tcPr>
            <w:tcW w:w="4718" w:type="dxa"/>
            <w:gridSpan w:val="3"/>
          </w:tcPr>
          <w:p w14:paraId="6638B4E4" w14:textId="77777777" w:rsidR="009733BF" w:rsidRPr="00D7145B" w:rsidRDefault="009733BF" w:rsidP="00676996">
            <w:pPr>
              <w:tabs>
                <w:tab w:val="left" w:pos="1245"/>
              </w:tabs>
              <w:rPr>
                <w:rFonts w:ascii="Times New Roman" w:hAnsi="Times New Roman" w:cs="Times New Roman"/>
                <w:b/>
                <w:sz w:val="24"/>
                <w:szCs w:val="24"/>
                <w:lang w:val="en-US"/>
              </w:rPr>
            </w:pPr>
            <w:r w:rsidRPr="00D7145B">
              <w:rPr>
                <w:rFonts w:ascii="Times New Roman" w:hAnsi="Times New Roman" w:cs="Times New Roman"/>
                <w:b/>
                <w:sz w:val="24"/>
                <w:szCs w:val="24"/>
                <w:lang w:val="en-US"/>
              </w:rPr>
              <w:tab/>
              <w:t>Outcome: MFQ total (T2)</w:t>
            </w:r>
          </w:p>
        </w:tc>
      </w:tr>
      <w:tr w:rsidR="009733BF" w:rsidRPr="00D7145B" w14:paraId="0BBA392F" w14:textId="77777777" w:rsidTr="00676996">
        <w:trPr>
          <w:trHeight w:val="323"/>
        </w:trPr>
        <w:tc>
          <w:tcPr>
            <w:tcW w:w="4390" w:type="dxa"/>
          </w:tcPr>
          <w:p w14:paraId="61DA52AE" w14:textId="77777777" w:rsidR="009733BF" w:rsidRPr="00D7145B" w:rsidRDefault="009733BF" w:rsidP="00676996">
            <w:pPr>
              <w:rPr>
                <w:rFonts w:ascii="Times New Roman" w:hAnsi="Times New Roman" w:cs="Times New Roman"/>
                <w:sz w:val="24"/>
                <w:szCs w:val="24"/>
                <w:lang w:val="en-US"/>
              </w:rPr>
            </w:pPr>
          </w:p>
        </w:tc>
        <w:tc>
          <w:tcPr>
            <w:tcW w:w="1658" w:type="dxa"/>
          </w:tcPr>
          <w:p w14:paraId="0FA2BA20" w14:textId="77777777" w:rsidR="009733BF" w:rsidRPr="00D7145B" w:rsidRDefault="009733BF" w:rsidP="00676996">
            <w:pPr>
              <w:jc w:val="cente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B </w:t>
            </w:r>
          </w:p>
          <w:p w14:paraId="70CB1A17" w14:textId="77777777" w:rsidR="009733BF" w:rsidRPr="00D7145B" w:rsidRDefault="009733BF" w:rsidP="00676996">
            <w:pPr>
              <w:jc w:val="center"/>
              <w:rPr>
                <w:rFonts w:ascii="Times New Roman" w:hAnsi="Times New Roman" w:cs="Times New Roman"/>
                <w:b/>
                <w:sz w:val="24"/>
                <w:szCs w:val="24"/>
                <w:lang w:val="en-US"/>
              </w:rPr>
            </w:pPr>
            <w:r w:rsidRPr="00D7145B">
              <w:rPr>
                <w:rFonts w:ascii="Times New Roman" w:hAnsi="Times New Roman" w:cs="Times New Roman"/>
                <w:b/>
                <w:sz w:val="24"/>
                <w:szCs w:val="24"/>
                <w:lang w:val="en-US"/>
              </w:rPr>
              <w:t>(95% CI)</w:t>
            </w:r>
          </w:p>
        </w:tc>
        <w:tc>
          <w:tcPr>
            <w:tcW w:w="1710" w:type="dxa"/>
          </w:tcPr>
          <w:p w14:paraId="3AB4D499" w14:textId="77777777" w:rsidR="009733BF" w:rsidRPr="00D7145B" w:rsidRDefault="009733BF" w:rsidP="00676996">
            <w:pPr>
              <w:jc w:val="center"/>
              <w:rPr>
                <w:rFonts w:ascii="Times New Roman" w:hAnsi="Times New Roman" w:cs="Times New Roman"/>
                <w:b/>
                <w:sz w:val="24"/>
                <w:szCs w:val="24"/>
                <w:lang w:val="en-US"/>
              </w:rPr>
            </w:pPr>
            <w:r w:rsidRPr="00D7145B">
              <w:rPr>
                <w:rFonts w:ascii="Times New Roman" w:hAnsi="Times New Roman" w:cs="Times New Roman"/>
                <w:b/>
                <w:sz w:val="24"/>
                <w:szCs w:val="24"/>
                <w:lang w:val="en-US"/>
              </w:rPr>
              <w:t>Beta (standardized)</w:t>
            </w:r>
          </w:p>
        </w:tc>
        <w:tc>
          <w:tcPr>
            <w:tcW w:w="1350" w:type="dxa"/>
          </w:tcPr>
          <w:p w14:paraId="464CCF51" w14:textId="77777777" w:rsidR="009733BF" w:rsidRPr="00D7145B" w:rsidRDefault="009733BF" w:rsidP="00676996">
            <w:pPr>
              <w:jc w:val="center"/>
              <w:rPr>
                <w:rFonts w:ascii="Times New Roman" w:hAnsi="Times New Roman" w:cs="Times New Roman"/>
                <w:b/>
                <w:sz w:val="24"/>
                <w:szCs w:val="24"/>
                <w:lang w:val="en-US"/>
              </w:rPr>
            </w:pPr>
            <w:r w:rsidRPr="00D7145B">
              <w:rPr>
                <w:rFonts w:ascii="Times New Roman" w:hAnsi="Times New Roman" w:cs="Times New Roman"/>
                <w:b/>
                <w:sz w:val="24"/>
                <w:szCs w:val="24"/>
                <w:lang w:val="en-US"/>
              </w:rPr>
              <w:t>P value</w:t>
            </w:r>
          </w:p>
        </w:tc>
      </w:tr>
      <w:tr w:rsidR="009733BF" w:rsidRPr="00D7145B" w14:paraId="3160261F" w14:textId="77777777" w:rsidTr="00676996">
        <w:tc>
          <w:tcPr>
            <w:tcW w:w="4390" w:type="dxa"/>
          </w:tcPr>
          <w:p w14:paraId="023082FD" w14:textId="77777777" w:rsidR="009733BF" w:rsidRPr="00D7145B" w:rsidRDefault="009733BF" w:rsidP="00676996">
            <w:pPr>
              <w:rPr>
                <w:rFonts w:ascii="Times New Roman" w:hAnsi="Times New Roman" w:cs="Times New Roman"/>
                <w:b/>
                <w:sz w:val="24"/>
                <w:szCs w:val="24"/>
                <w:lang w:val="fr-FR"/>
              </w:rPr>
            </w:pPr>
            <w:r w:rsidRPr="00D7145B">
              <w:rPr>
                <w:rFonts w:ascii="Times New Roman" w:hAnsi="Times New Roman" w:cs="Times New Roman"/>
                <w:b/>
                <w:sz w:val="24"/>
                <w:szCs w:val="24"/>
                <w:lang w:val="fr-FR"/>
              </w:rPr>
              <w:t xml:space="preserve">Model 1: Irritable score (T1): </w:t>
            </w:r>
            <w:proofErr w:type="spellStart"/>
            <w:r w:rsidRPr="00D7145B">
              <w:rPr>
                <w:rFonts w:ascii="Times New Roman" w:hAnsi="Times New Roman" w:cs="Times New Roman"/>
                <w:sz w:val="24"/>
                <w:szCs w:val="24"/>
                <w:lang w:val="fr-FR"/>
              </w:rPr>
              <w:t>unadjusted</w:t>
            </w:r>
            <w:proofErr w:type="spellEnd"/>
          </w:p>
        </w:tc>
        <w:tc>
          <w:tcPr>
            <w:tcW w:w="1658" w:type="dxa"/>
          </w:tcPr>
          <w:p w14:paraId="5EB6CB31" w14:textId="76BEA76A" w:rsidR="00902144" w:rsidRPr="00D7145B" w:rsidRDefault="009026CB"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3.39</w:t>
            </w:r>
            <w:r w:rsidR="009733BF" w:rsidRPr="00D7145B">
              <w:rPr>
                <w:rFonts w:ascii="Times New Roman" w:hAnsi="Times New Roman" w:cs="Times New Roman"/>
                <w:sz w:val="24"/>
                <w:szCs w:val="24"/>
                <w:lang w:val="en-US"/>
              </w:rPr>
              <w:t xml:space="preserve"> </w:t>
            </w:r>
          </w:p>
          <w:p w14:paraId="1A1DDF42" w14:textId="259DFA3C" w:rsidR="009733BF" w:rsidRPr="00D7145B" w:rsidRDefault="009733BF"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(0.80, 5.97)</w:t>
            </w:r>
          </w:p>
        </w:tc>
        <w:tc>
          <w:tcPr>
            <w:tcW w:w="1710" w:type="dxa"/>
          </w:tcPr>
          <w:p w14:paraId="070A9510" w14:textId="35B8F015" w:rsidR="009733BF" w:rsidRPr="00D7145B" w:rsidRDefault="009733BF"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0.20</w:t>
            </w:r>
          </w:p>
        </w:tc>
        <w:tc>
          <w:tcPr>
            <w:tcW w:w="1350" w:type="dxa"/>
          </w:tcPr>
          <w:p w14:paraId="3C054621" w14:textId="04B4CABB" w:rsidR="009733BF" w:rsidRPr="00D7145B" w:rsidRDefault="009733BF" w:rsidP="009733BF">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0.011</w:t>
            </w:r>
          </w:p>
        </w:tc>
      </w:tr>
      <w:tr w:rsidR="009733BF" w:rsidRPr="00D7145B" w14:paraId="7EF271DF" w14:textId="77777777" w:rsidTr="00676996">
        <w:tc>
          <w:tcPr>
            <w:tcW w:w="4390" w:type="dxa"/>
          </w:tcPr>
          <w:p w14:paraId="50A34DB3" w14:textId="77777777" w:rsidR="009733BF" w:rsidRPr="00D7145B" w:rsidRDefault="009733BF" w:rsidP="0067699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2: Irritable score (T1): </w:t>
            </w:r>
            <w:r w:rsidRPr="00D7145B">
              <w:rPr>
                <w:rFonts w:ascii="Times New Roman" w:hAnsi="Times New Roman" w:cs="Times New Roman"/>
                <w:sz w:val="24"/>
                <w:szCs w:val="24"/>
                <w:lang w:val="en-US"/>
              </w:rPr>
              <w:t>controlling baseline age, gender, depression symptoms</w:t>
            </w:r>
          </w:p>
        </w:tc>
        <w:tc>
          <w:tcPr>
            <w:tcW w:w="1658" w:type="dxa"/>
          </w:tcPr>
          <w:p w14:paraId="389584B2" w14:textId="77777777" w:rsidR="00902144" w:rsidRPr="00D7145B" w:rsidRDefault="009733BF"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 xml:space="preserve">3.60 </w:t>
            </w:r>
          </w:p>
          <w:p w14:paraId="23E8AF16" w14:textId="5B1083A5" w:rsidR="009733BF" w:rsidRPr="00D7145B" w:rsidRDefault="009733BF"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(0.93, 6.27)</w:t>
            </w:r>
          </w:p>
        </w:tc>
        <w:tc>
          <w:tcPr>
            <w:tcW w:w="1710" w:type="dxa"/>
          </w:tcPr>
          <w:p w14:paraId="3091976A" w14:textId="3F905344" w:rsidR="009733BF" w:rsidRPr="00D7145B" w:rsidRDefault="009733BF"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0.21</w:t>
            </w:r>
          </w:p>
        </w:tc>
        <w:tc>
          <w:tcPr>
            <w:tcW w:w="1350" w:type="dxa"/>
          </w:tcPr>
          <w:p w14:paraId="5C6A8EBB" w14:textId="33A4BC30" w:rsidR="009733BF" w:rsidRPr="00D7145B" w:rsidRDefault="00EC72EC"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0.008</w:t>
            </w:r>
          </w:p>
        </w:tc>
      </w:tr>
      <w:tr w:rsidR="009733BF" w:rsidRPr="00D7145B" w14:paraId="16B76EA8" w14:textId="77777777" w:rsidTr="00676996">
        <w:tc>
          <w:tcPr>
            <w:tcW w:w="4390" w:type="dxa"/>
          </w:tcPr>
          <w:p w14:paraId="36078554" w14:textId="77777777" w:rsidR="009733BF" w:rsidRPr="00D7145B" w:rsidRDefault="009733BF" w:rsidP="0067699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3: Irritable score (T1): </w:t>
            </w:r>
            <w:r w:rsidRPr="00D7145B">
              <w:rPr>
                <w:rFonts w:ascii="Times New Roman" w:hAnsi="Times New Roman" w:cs="Times New Roman"/>
                <w:sz w:val="24"/>
                <w:szCs w:val="24"/>
                <w:lang w:val="en-US"/>
              </w:rPr>
              <w:t xml:space="preserve">controlling for baseline age, gender, depression symptoms, ADHD medication </w:t>
            </w:r>
          </w:p>
        </w:tc>
        <w:tc>
          <w:tcPr>
            <w:tcW w:w="1658" w:type="dxa"/>
          </w:tcPr>
          <w:p w14:paraId="239728C2" w14:textId="77777777" w:rsidR="00902144" w:rsidRPr="00D7145B" w:rsidRDefault="00EC72EC"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 xml:space="preserve">3.60 </w:t>
            </w:r>
          </w:p>
          <w:p w14:paraId="5992B12B" w14:textId="79036FD1" w:rsidR="009733BF" w:rsidRPr="00D7145B" w:rsidRDefault="00EC72EC"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(0.92, 6.28)</w:t>
            </w:r>
          </w:p>
        </w:tc>
        <w:tc>
          <w:tcPr>
            <w:tcW w:w="1710" w:type="dxa"/>
          </w:tcPr>
          <w:p w14:paraId="6BA3ADAA" w14:textId="5B3AE9C6" w:rsidR="009733BF" w:rsidRPr="00D7145B" w:rsidRDefault="009733BF" w:rsidP="00EC72EC">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w:t>
            </w:r>
            <w:r w:rsidR="00EC72EC" w:rsidRPr="00D7145B">
              <w:rPr>
                <w:rFonts w:ascii="Times New Roman" w:hAnsi="Times New Roman" w:cs="Times New Roman"/>
                <w:sz w:val="24"/>
                <w:szCs w:val="24"/>
                <w:lang w:val="en-US"/>
              </w:rPr>
              <w:t>21</w:t>
            </w:r>
            <w:r w:rsidRPr="00D7145B">
              <w:rPr>
                <w:rFonts w:ascii="Times New Roman" w:hAnsi="Times New Roman" w:cs="Times New Roman"/>
                <w:sz w:val="24"/>
                <w:szCs w:val="24"/>
                <w:lang w:val="en-US"/>
              </w:rPr>
              <w:t xml:space="preserve"> </w:t>
            </w:r>
          </w:p>
        </w:tc>
        <w:tc>
          <w:tcPr>
            <w:tcW w:w="1350" w:type="dxa"/>
          </w:tcPr>
          <w:p w14:paraId="014A33F2" w14:textId="3E5D6E8C" w:rsidR="009733BF" w:rsidRPr="00D7145B" w:rsidRDefault="009733BF" w:rsidP="00EC72EC">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w:t>
            </w:r>
            <w:r w:rsidR="00EC72EC" w:rsidRPr="00D7145B">
              <w:rPr>
                <w:rFonts w:ascii="Times New Roman" w:hAnsi="Times New Roman" w:cs="Times New Roman"/>
                <w:sz w:val="24"/>
                <w:szCs w:val="24"/>
                <w:lang w:val="en-US"/>
              </w:rPr>
              <w:t>09</w:t>
            </w:r>
          </w:p>
        </w:tc>
      </w:tr>
      <w:tr w:rsidR="009733BF" w:rsidRPr="00D7145B" w14:paraId="48660C4A" w14:textId="77777777" w:rsidTr="00676996">
        <w:tc>
          <w:tcPr>
            <w:tcW w:w="4390" w:type="dxa"/>
          </w:tcPr>
          <w:p w14:paraId="161CEF2A" w14:textId="77777777" w:rsidR="009733BF" w:rsidRPr="00D7145B" w:rsidRDefault="009733BF" w:rsidP="0067699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4: Irritable score (T1): </w:t>
            </w:r>
            <w:r w:rsidRPr="00D7145B">
              <w:rPr>
                <w:rFonts w:ascii="Times New Roman" w:hAnsi="Times New Roman" w:cs="Times New Roman"/>
                <w:sz w:val="24"/>
                <w:szCs w:val="24"/>
                <w:lang w:val="en-US"/>
              </w:rPr>
              <w:t>controlling for baseline age, gender, depression symptoms and anxiety</w:t>
            </w:r>
          </w:p>
        </w:tc>
        <w:tc>
          <w:tcPr>
            <w:tcW w:w="1658" w:type="dxa"/>
          </w:tcPr>
          <w:p w14:paraId="13E5A0DC" w14:textId="77777777" w:rsidR="00902144" w:rsidRPr="00D7145B" w:rsidRDefault="00CF2DE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 xml:space="preserve">3.43 </w:t>
            </w:r>
          </w:p>
          <w:p w14:paraId="6F0FCBD9" w14:textId="6B58DC2E" w:rsidR="009733BF" w:rsidRPr="00D7145B" w:rsidRDefault="00CF2DE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(0.73, 6.13)</w:t>
            </w:r>
          </w:p>
        </w:tc>
        <w:tc>
          <w:tcPr>
            <w:tcW w:w="1710" w:type="dxa"/>
          </w:tcPr>
          <w:p w14:paraId="4C0C451F" w14:textId="7375BF49" w:rsidR="009733BF" w:rsidRPr="00D7145B" w:rsidRDefault="00CF2DE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0.20</w:t>
            </w:r>
          </w:p>
        </w:tc>
        <w:tc>
          <w:tcPr>
            <w:tcW w:w="1350" w:type="dxa"/>
          </w:tcPr>
          <w:p w14:paraId="0DC48D1B" w14:textId="4CD43D58" w:rsidR="009733BF" w:rsidRPr="00D7145B" w:rsidRDefault="00CF2DE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0.013</w:t>
            </w:r>
          </w:p>
        </w:tc>
      </w:tr>
      <w:tr w:rsidR="009733BF" w:rsidRPr="00D7145B" w14:paraId="135E34C2" w14:textId="77777777" w:rsidTr="00676996">
        <w:tc>
          <w:tcPr>
            <w:tcW w:w="4390" w:type="dxa"/>
          </w:tcPr>
          <w:p w14:paraId="0DF257AA" w14:textId="77777777" w:rsidR="009733BF" w:rsidRPr="00D7145B" w:rsidRDefault="009733BF" w:rsidP="0067699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Model 5: Irritable score (T1):</w:t>
            </w:r>
            <w:r w:rsidRPr="00D7145B">
              <w:rPr>
                <w:rFonts w:ascii="Times New Roman" w:hAnsi="Times New Roman" w:cs="Times New Roman"/>
                <w:sz w:val="24"/>
                <w:szCs w:val="24"/>
                <w:lang w:val="en-US"/>
              </w:rPr>
              <w:t xml:space="preserve"> controlling for baseline age, gender, depression symptoms and ADHD symptoms</w:t>
            </w:r>
          </w:p>
        </w:tc>
        <w:tc>
          <w:tcPr>
            <w:tcW w:w="1658" w:type="dxa"/>
          </w:tcPr>
          <w:p w14:paraId="4B03BCC2" w14:textId="77777777" w:rsidR="00902144" w:rsidRPr="00D7145B" w:rsidRDefault="00CF2DE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 xml:space="preserve">2.76 </w:t>
            </w:r>
          </w:p>
          <w:p w14:paraId="2519D400" w14:textId="696D359E" w:rsidR="009733BF" w:rsidRPr="00D7145B" w:rsidRDefault="00CF2DE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(-0.001, 5.51)</w:t>
            </w:r>
          </w:p>
        </w:tc>
        <w:tc>
          <w:tcPr>
            <w:tcW w:w="1710" w:type="dxa"/>
          </w:tcPr>
          <w:p w14:paraId="6AE6C32A" w14:textId="6B37520B" w:rsidR="009733BF" w:rsidRPr="00D7145B" w:rsidRDefault="00CF2DE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0.16</w:t>
            </w:r>
          </w:p>
        </w:tc>
        <w:tc>
          <w:tcPr>
            <w:tcW w:w="1350" w:type="dxa"/>
          </w:tcPr>
          <w:p w14:paraId="31DA00D2" w14:textId="2F5E78AE" w:rsidR="009733BF" w:rsidRPr="00D7145B" w:rsidRDefault="00CF2DE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0.050</w:t>
            </w:r>
          </w:p>
        </w:tc>
      </w:tr>
      <w:tr w:rsidR="009733BF" w:rsidRPr="00D7145B" w14:paraId="75844F41" w14:textId="77777777" w:rsidTr="00676996">
        <w:tc>
          <w:tcPr>
            <w:tcW w:w="4390" w:type="dxa"/>
          </w:tcPr>
          <w:p w14:paraId="201AC05C" w14:textId="77777777" w:rsidR="009733BF" w:rsidRPr="00D7145B" w:rsidRDefault="009733BF" w:rsidP="0067699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6: Irritable score (T1): </w:t>
            </w:r>
            <w:r w:rsidRPr="00D7145B">
              <w:rPr>
                <w:rFonts w:ascii="Times New Roman" w:hAnsi="Times New Roman" w:cs="Times New Roman"/>
                <w:sz w:val="24"/>
                <w:szCs w:val="24"/>
                <w:lang w:val="en-US"/>
              </w:rPr>
              <w:t>controlling for baseline age, gender, depression symptoms, ADHD medication and anxiety and ADHD symptoms</w:t>
            </w:r>
          </w:p>
        </w:tc>
        <w:tc>
          <w:tcPr>
            <w:tcW w:w="1658" w:type="dxa"/>
          </w:tcPr>
          <w:p w14:paraId="1DAED1C1" w14:textId="77777777" w:rsidR="00902144" w:rsidRPr="00D7145B" w:rsidRDefault="00E409B6"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 xml:space="preserve">2.61 </w:t>
            </w:r>
          </w:p>
          <w:p w14:paraId="1786CEC3" w14:textId="56B1AD68" w:rsidR="009733BF" w:rsidRPr="00D7145B" w:rsidRDefault="00E409B6"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(-0.18, 5.40)</w:t>
            </w:r>
          </w:p>
        </w:tc>
        <w:tc>
          <w:tcPr>
            <w:tcW w:w="1710" w:type="dxa"/>
          </w:tcPr>
          <w:p w14:paraId="66D5C63B" w14:textId="7D991B5E" w:rsidR="009733BF" w:rsidRPr="00D7145B" w:rsidRDefault="00E409B6"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0.15</w:t>
            </w:r>
          </w:p>
        </w:tc>
        <w:tc>
          <w:tcPr>
            <w:tcW w:w="1350" w:type="dxa"/>
          </w:tcPr>
          <w:p w14:paraId="3222A0EC" w14:textId="746E7315" w:rsidR="009733BF" w:rsidRPr="00D7145B" w:rsidRDefault="00E409B6"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0.067</w:t>
            </w:r>
          </w:p>
        </w:tc>
      </w:tr>
    </w:tbl>
    <w:p w14:paraId="19CEBE79" w14:textId="7AFC91A0" w:rsidR="00FB1D9E" w:rsidRPr="00D7145B" w:rsidRDefault="009733BF" w:rsidP="00FB1D9E">
      <w:pPr>
        <w:spacing w:after="0" w:line="240" w:lineRule="auto"/>
        <w:rPr>
          <w:rFonts w:ascii="Times New Roman" w:hAnsi="Times New Roman" w:cs="Times New Roman"/>
          <w:lang w:val="en-US"/>
        </w:rPr>
      </w:pPr>
      <w:r w:rsidRPr="00D7145B">
        <w:rPr>
          <w:rFonts w:ascii="Times New Roman" w:hAnsi="Times New Roman" w:cs="Times New Roman"/>
          <w:lang w:val="en-US"/>
        </w:rPr>
        <w:t>N for analysis=163. MFQ=Mood and Feelings Questionnaire. ADHD=Attention/Deficit-Hyperactivity Disorder. T1=at time 1. T2=at time 2.</w:t>
      </w:r>
      <w:r w:rsidR="00F81F80" w:rsidRPr="00D7145B">
        <w:rPr>
          <w:rFonts w:ascii="Times New Roman" w:hAnsi="Times New Roman" w:cs="Times New Roman"/>
          <w:b/>
          <w:sz w:val="24"/>
          <w:szCs w:val="24"/>
          <w:lang w:val="en-US"/>
        </w:rPr>
        <w:t xml:space="preserve"> </w:t>
      </w:r>
      <w:r w:rsidR="00FB1D9E" w:rsidRPr="00D7145B">
        <w:rPr>
          <w:rFonts w:ascii="Times New Roman" w:hAnsi="Times New Roman" w:cs="Times New Roman"/>
          <w:lang w:val="en-US"/>
        </w:rPr>
        <w:t>B=</w:t>
      </w:r>
      <w:proofErr w:type="spellStart"/>
      <w:r w:rsidR="00FB1D9E" w:rsidRPr="00D7145B">
        <w:rPr>
          <w:rFonts w:ascii="Times New Roman" w:hAnsi="Times New Roman" w:cs="Times New Roman"/>
          <w:lang w:val="en-US"/>
        </w:rPr>
        <w:t>unstandardised</w:t>
      </w:r>
      <w:proofErr w:type="spellEnd"/>
      <w:r w:rsidR="00FB1D9E" w:rsidRPr="00D7145B">
        <w:rPr>
          <w:rFonts w:ascii="Times New Roman" w:hAnsi="Times New Roman" w:cs="Times New Roman"/>
          <w:lang w:val="en-US"/>
        </w:rPr>
        <w:t xml:space="preserve"> B coefficient (B is the </w:t>
      </w:r>
      <w:r w:rsidR="00826B3A" w:rsidRPr="00D7145B">
        <w:rPr>
          <w:rFonts w:ascii="Times New Roman" w:hAnsi="Times New Roman" w:cs="Times New Roman"/>
          <w:lang w:val="en-US"/>
        </w:rPr>
        <w:t xml:space="preserve">unit </w:t>
      </w:r>
      <w:r w:rsidR="00FB1D9E" w:rsidRPr="00D7145B">
        <w:rPr>
          <w:rFonts w:ascii="Times New Roman" w:hAnsi="Times New Roman" w:cs="Times New Roman"/>
          <w:lang w:val="en-US"/>
        </w:rPr>
        <w:t>increase in MFQ score for every unit increase in irritable score). Beta=standardized Beta coefficient (Beta is the increase in standard deviations of MFQ score for every standard deviation increase in irritable score).</w:t>
      </w:r>
    </w:p>
    <w:p w14:paraId="2FF17097" w14:textId="35B5C837" w:rsidR="00F81F80" w:rsidRPr="00D7145B" w:rsidRDefault="00F81F80" w:rsidP="00F81F80">
      <w:pPr>
        <w:spacing w:after="0" w:line="240" w:lineRule="auto"/>
        <w:rPr>
          <w:rFonts w:ascii="Times New Roman" w:hAnsi="Times New Roman" w:cs="Times New Roman"/>
          <w:b/>
          <w:sz w:val="24"/>
          <w:szCs w:val="24"/>
          <w:lang w:val="en-US"/>
        </w:rPr>
      </w:pPr>
    </w:p>
    <w:p w14:paraId="3489EC81" w14:textId="77777777" w:rsidR="009733BF" w:rsidRPr="00D7145B" w:rsidRDefault="009733BF" w:rsidP="009733BF">
      <w:pPr>
        <w:spacing w:after="0" w:line="240" w:lineRule="auto"/>
        <w:rPr>
          <w:rFonts w:ascii="Times New Roman" w:hAnsi="Times New Roman" w:cs="Times New Roman"/>
          <w:b/>
          <w:sz w:val="24"/>
          <w:szCs w:val="24"/>
          <w:lang w:val="en-US"/>
        </w:rPr>
      </w:pPr>
    </w:p>
    <w:p w14:paraId="2A42E2E9" w14:textId="77777777" w:rsidR="009733BF" w:rsidRPr="00D7145B" w:rsidRDefault="009733BF" w:rsidP="009733BF">
      <w:pPr>
        <w:rPr>
          <w:rFonts w:ascii="Times New Roman" w:hAnsi="Times New Roman" w:cs="Times New Roman"/>
          <w:b/>
          <w:sz w:val="24"/>
          <w:szCs w:val="24"/>
          <w:lang w:val="en-US"/>
        </w:rPr>
      </w:pPr>
      <w:r w:rsidRPr="00D7145B">
        <w:rPr>
          <w:rFonts w:ascii="Times New Roman" w:hAnsi="Times New Roman" w:cs="Times New Roman"/>
          <w:b/>
          <w:sz w:val="24"/>
          <w:szCs w:val="24"/>
          <w:lang w:val="en-US"/>
        </w:rPr>
        <w:br w:type="page"/>
      </w:r>
    </w:p>
    <w:p w14:paraId="6307DA83" w14:textId="77777777" w:rsidR="009733BF" w:rsidRPr="00D7145B" w:rsidRDefault="009733BF" w:rsidP="009733BF">
      <w:pPr>
        <w:spacing w:after="0" w:line="240" w:lineRule="auto"/>
        <w:rPr>
          <w:rFonts w:ascii="Times New Roman" w:hAnsi="Times New Roman" w:cs="Times New Roman"/>
          <w:b/>
          <w:sz w:val="24"/>
          <w:szCs w:val="24"/>
          <w:lang w:val="en-US"/>
        </w:rPr>
      </w:pPr>
    </w:p>
    <w:p w14:paraId="05A981FF" w14:textId="211CAC05" w:rsidR="00902144" w:rsidRPr="00D7145B" w:rsidRDefault="009733BF" w:rsidP="009733BF">
      <w:pPr>
        <w:spacing w:after="0" w:line="240" w:lineRule="auto"/>
        <w:rPr>
          <w:rFonts w:ascii="Times New Roman" w:hAnsi="Times New Roman" w:cs="Times New Roman"/>
          <w:b/>
          <w:sz w:val="24"/>
          <w:szCs w:val="24"/>
          <w:lang w:val="en-US"/>
        </w:rPr>
      </w:pPr>
      <w:r w:rsidRPr="00D7145B">
        <w:rPr>
          <w:rFonts w:ascii="Times New Roman" w:hAnsi="Times New Roman" w:cs="Times New Roman"/>
          <w:b/>
          <w:sz w:val="24"/>
          <w:szCs w:val="24"/>
          <w:lang w:val="en-US"/>
        </w:rPr>
        <w:t>Table S7: Association between DMDD at baseline and child-rated total MFQ score at follow up</w:t>
      </w:r>
    </w:p>
    <w:tbl>
      <w:tblPr>
        <w:tblStyle w:val="TableGrid"/>
        <w:tblW w:w="9108" w:type="dxa"/>
        <w:tblLayout w:type="fixed"/>
        <w:tblLook w:val="04A0" w:firstRow="1" w:lastRow="0" w:firstColumn="1" w:lastColumn="0" w:noHBand="0" w:noVBand="1"/>
      </w:tblPr>
      <w:tblGrid>
        <w:gridCol w:w="4390"/>
        <w:gridCol w:w="1658"/>
        <w:gridCol w:w="1710"/>
        <w:gridCol w:w="1350"/>
      </w:tblGrid>
      <w:tr w:rsidR="009733BF" w:rsidRPr="00D7145B" w14:paraId="72783F73" w14:textId="77777777" w:rsidTr="00676996">
        <w:tc>
          <w:tcPr>
            <w:tcW w:w="4390" w:type="dxa"/>
          </w:tcPr>
          <w:p w14:paraId="7C33DC06" w14:textId="77777777" w:rsidR="009733BF" w:rsidRPr="00D7145B" w:rsidRDefault="009733BF" w:rsidP="00676996">
            <w:pPr>
              <w:rPr>
                <w:rFonts w:ascii="Times New Roman" w:hAnsi="Times New Roman" w:cs="Times New Roman"/>
                <w:sz w:val="24"/>
                <w:szCs w:val="24"/>
                <w:lang w:val="en-US"/>
              </w:rPr>
            </w:pPr>
          </w:p>
        </w:tc>
        <w:tc>
          <w:tcPr>
            <w:tcW w:w="4718" w:type="dxa"/>
            <w:gridSpan w:val="3"/>
          </w:tcPr>
          <w:p w14:paraId="6C8CD946" w14:textId="77777777" w:rsidR="009733BF" w:rsidRPr="00D7145B" w:rsidRDefault="009733BF" w:rsidP="00676996">
            <w:pPr>
              <w:tabs>
                <w:tab w:val="left" w:pos="1245"/>
              </w:tabs>
              <w:rPr>
                <w:rFonts w:ascii="Times New Roman" w:hAnsi="Times New Roman" w:cs="Times New Roman"/>
                <w:b/>
                <w:sz w:val="24"/>
                <w:szCs w:val="24"/>
                <w:lang w:val="en-US"/>
              </w:rPr>
            </w:pPr>
            <w:r w:rsidRPr="00D7145B">
              <w:rPr>
                <w:rFonts w:ascii="Times New Roman" w:hAnsi="Times New Roman" w:cs="Times New Roman"/>
                <w:b/>
                <w:sz w:val="24"/>
                <w:szCs w:val="24"/>
                <w:lang w:val="en-US"/>
              </w:rPr>
              <w:tab/>
              <w:t>Outcome: MFQ total (T2)</w:t>
            </w:r>
          </w:p>
        </w:tc>
      </w:tr>
      <w:tr w:rsidR="009733BF" w:rsidRPr="00D7145B" w14:paraId="5D27ACCD" w14:textId="77777777" w:rsidTr="00676996">
        <w:trPr>
          <w:trHeight w:val="323"/>
        </w:trPr>
        <w:tc>
          <w:tcPr>
            <w:tcW w:w="4390" w:type="dxa"/>
          </w:tcPr>
          <w:p w14:paraId="0A2703B6" w14:textId="77777777" w:rsidR="009733BF" w:rsidRPr="00D7145B" w:rsidRDefault="009733BF" w:rsidP="00676996">
            <w:pPr>
              <w:rPr>
                <w:rFonts w:ascii="Times New Roman" w:hAnsi="Times New Roman" w:cs="Times New Roman"/>
                <w:sz w:val="24"/>
                <w:szCs w:val="24"/>
                <w:lang w:val="en-US"/>
              </w:rPr>
            </w:pPr>
          </w:p>
        </w:tc>
        <w:tc>
          <w:tcPr>
            <w:tcW w:w="1658" w:type="dxa"/>
          </w:tcPr>
          <w:p w14:paraId="15C60402" w14:textId="77777777" w:rsidR="009733BF" w:rsidRPr="00D7145B" w:rsidRDefault="009733BF" w:rsidP="00676996">
            <w:pPr>
              <w:jc w:val="cente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B </w:t>
            </w:r>
          </w:p>
          <w:p w14:paraId="68947E9D" w14:textId="77777777" w:rsidR="009733BF" w:rsidRPr="00D7145B" w:rsidRDefault="009733BF" w:rsidP="00676996">
            <w:pPr>
              <w:jc w:val="center"/>
              <w:rPr>
                <w:rFonts w:ascii="Times New Roman" w:hAnsi="Times New Roman" w:cs="Times New Roman"/>
                <w:b/>
                <w:sz w:val="24"/>
                <w:szCs w:val="24"/>
                <w:lang w:val="en-US"/>
              </w:rPr>
            </w:pPr>
            <w:r w:rsidRPr="00D7145B">
              <w:rPr>
                <w:rFonts w:ascii="Times New Roman" w:hAnsi="Times New Roman" w:cs="Times New Roman"/>
                <w:b/>
                <w:sz w:val="24"/>
                <w:szCs w:val="24"/>
                <w:lang w:val="en-US"/>
              </w:rPr>
              <w:t>(95% CI)</w:t>
            </w:r>
          </w:p>
        </w:tc>
        <w:tc>
          <w:tcPr>
            <w:tcW w:w="1710" w:type="dxa"/>
          </w:tcPr>
          <w:p w14:paraId="23CA4E97" w14:textId="77777777" w:rsidR="009733BF" w:rsidRPr="00D7145B" w:rsidRDefault="009733BF" w:rsidP="00676996">
            <w:pPr>
              <w:jc w:val="center"/>
              <w:rPr>
                <w:rFonts w:ascii="Times New Roman" w:hAnsi="Times New Roman" w:cs="Times New Roman"/>
                <w:b/>
                <w:sz w:val="24"/>
                <w:szCs w:val="24"/>
                <w:lang w:val="en-US"/>
              </w:rPr>
            </w:pPr>
            <w:r w:rsidRPr="00D7145B">
              <w:rPr>
                <w:rFonts w:ascii="Times New Roman" w:hAnsi="Times New Roman" w:cs="Times New Roman"/>
                <w:b/>
                <w:sz w:val="24"/>
                <w:szCs w:val="24"/>
                <w:lang w:val="en-US"/>
              </w:rPr>
              <w:t>Beta (standardized)</w:t>
            </w:r>
          </w:p>
        </w:tc>
        <w:tc>
          <w:tcPr>
            <w:tcW w:w="1350" w:type="dxa"/>
          </w:tcPr>
          <w:p w14:paraId="2335AC82" w14:textId="77777777" w:rsidR="009733BF" w:rsidRPr="00D7145B" w:rsidRDefault="009733BF" w:rsidP="00676996">
            <w:pPr>
              <w:jc w:val="center"/>
              <w:rPr>
                <w:rFonts w:ascii="Times New Roman" w:hAnsi="Times New Roman" w:cs="Times New Roman"/>
                <w:b/>
                <w:sz w:val="24"/>
                <w:szCs w:val="24"/>
                <w:lang w:val="en-US"/>
              </w:rPr>
            </w:pPr>
            <w:r w:rsidRPr="00D7145B">
              <w:rPr>
                <w:rFonts w:ascii="Times New Roman" w:hAnsi="Times New Roman" w:cs="Times New Roman"/>
                <w:b/>
                <w:sz w:val="24"/>
                <w:szCs w:val="24"/>
                <w:lang w:val="en-US"/>
              </w:rPr>
              <w:t>P value</w:t>
            </w:r>
          </w:p>
        </w:tc>
      </w:tr>
      <w:tr w:rsidR="009733BF" w:rsidRPr="00D7145B" w14:paraId="61F87F06" w14:textId="77777777" w:rsidTr="00676996">
        <w:tc>
          <w:tcPr>
            <w:tcW w:w="4390" w:type="dxa"/>
          </w:tcPr>
          <w:p w14:paraId="561D0971" w14:textId="77777777" w:rsidR="009733BF" w:rsidRPr="00D7145B" w:rsidRDefault="009733BF" w:rsidP="0067699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1: DMDD (T1): </w:t>
            </w:r>
            <w:r w:rsidRPr="00D7145B">
              <w:rPr>
                <w:rFonts w:ascii="Times New Roman" w:hAnsi="Times New Roman" w:cs="Times New Roman"/>
                <w:sz w:val="24"/>
                <w:szCs w:val="24"/>
                <w:lang w:val="en-US"/>
              </w:rPr>
              <w:t>unadjusted</w:t>
            </w:r>
          </w:p>
        </w:tc>
        <w:tc>
          <w:tcPr>
            <w:tcW w:w="1658" w:type="dxa"/>
          </w:tcPr>
          <w:p w14:paraId="795655E1" w14:textId="77777777" w:rsidR="00902144" w:rsidRPr="00D7145B" w:rsidRDefault="008B487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 xml:space="preserve">3.50 </w:t>
            </w:r>
          </w:p>
          <w:p w14:paraId="33000D24" w14:textId="0029968C" w:rsidR="009733BF" w:rsidRPr="00D7145B" w:rsidRDefault="008B487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(-1.43, 8.42)</w:t>
            </w:r>
          </w:p>
        </w:tc>
        <w:tc>
          <w:tcPr>
            <w:tcW w:w="1710" w:type="dxa"/>
          </w:tcPr>
          <w:p w14:paraId="2404F6CC" w14:textId="05021FE5" w:rsidR="009733BF" w:rsidRPr="00D7145B" w:rsidRDefault="008B487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0.11</w:t>
            </w:r>
            <w:r w:rsidR="009733BF" w:rsidRPr="00D7145B">
              <w:rPr>
                <w:rFonts w:ascii="Times New Roman" w:hAnsi="Times New Roman" w:cs="Times New Roman"/>
                <w:sz w:val="24"/>
                <w:szCs w:val="24"/>
                <w:lang w:val="en-US"/>
              </w:rPr>
              <w:t xml:space="preserve"> </w:t>
            </w:r>
          </w:p>
        </w:tc>
        <w:tc>
          <w:tcPr>
            <w:tcW w:w="1350" w:type="dxa"/>
          </w:tcPr>
          <w:p w14:paraId="6D7CA5FB" w14:textId="69125810" w:rsidR="009733BF" w:rsidRPr="00D7145B" w:rsidRDefault="008B487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0.163</w:t>
            </w:r>
          </w:p>
        </w:tc>
      </w:tr>
      <w:tr w:rsidR="009733BF" w:rsidRPr="00D7145B" w14:paraId="16B09594" w14:textId="77777777" w:rsidTr="00676996">
        <w:tc>
          <w:tcPr>
            <w:tcW w:w="4390" w:type="dxa"/>
          </w:tcPr>
          <w:p w14:paraId="152DF84D" w14:textId="77777777" w:rsidR="009733BF" w:rsidRPr="00D7145B" w:rsidRDefault="009733BF" w:rsidP="0067699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2: DMDD (T1): </w:t>
            </w:r>
            <w:r w:rsidRPr="00D7145B">
              <w:rPr>
                <w:rFonts w:ascii="Times New Roman" w:hAnsi="Times New Roman" w:cs="Times New Roman"/>
                <w:sz w:val="24"/>
                <w:szCs w:val="24"/>
                <w:lang w:val="en-US"/>
              </w:rPr>
              <w:t>controlling for baseline age, gender, depression symptoms</w:t>
            </w:r>
          </w:p>
        </w:tc>
        <w:tc>
          <w:tcPr>
            <w:tcW w:w="1658" w:type="dxa"/>
          </w:tcPr>
          <w:p w14:paraId="56812B6F" w14:textId="77777777" w:rsidR="00902144" w:rsidRPr="00D7145B" w:rsidRDefault="008B487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 xml:space="preserve">3.92 </w:t>
            </w:r>
          </w:p>
          <w:p w14:paraId="1F9B63C3" w14:textId="346C3278" w:rsidR="009733BF" w:rsidRPr="00D7145B" w:rsidRDefault="008B487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(-1.11, 8.95)</w:t>
            </w:r>
          </w:p>
        </w:tc>
        <w:tc>
          <w:tcPr>
            <w:tcW w:w="1710" w:type="dxa"/>
          </w:tcPr>
          <w:p w14:paraId="274EF5C0" w14:textId="3A291239" w:rsidR="009733BF" w:rsidRPr="00D7145B" w:rsidRDefault="008B487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0.13</w:t>
            </w:r>
          </w:p>
        </w:tc>
        <w:tc>
          <w:tcPr>
            <w:tcW w:w="1350" w:type="dxa"/>
          </w:tcPr>
          <w:p w14:paraId="1B368C49" w14:textId="3A5E556A" w:rsidR="009733BF" w:rsidRPr="00D7145B" w:rsidRDefault="008B487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0.126</w:t>
            </w:r>
          </w:p>
        </w:tc>
      </w:tr>
      <w:tr w:rsidR="009733BF" w:rsidRPr="00D7145B" w14:paraId="2E1EFD23" w14:textId="77777777" w:rsidTr="00676996">
        <w:tc>
          <w:tcPr>
            <w:tcW w:w="4390" w:type="dxa"/>
          </w:tcPr>
          <w:p w14:paraId="0F670611" w14:textId="77777777" w:rsidR="009733BF" w:rsidRPr="00D7145B" w:rsidRDefault="009733BF" w:rsidP="0067699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3: DMDD (T1): </w:t>
            </w:r>
            <w:r w:rsidRPr="00D7145B">
              <w:rPr>
                <w:rFonts w:ascii="Times New Roman" w:hAnsi="Times New Roman" w:cs="Times New Roman"/>
                <w:sz w:val="24"/>
                <w:szCs w:val="24"/>
                <w:lang w:val="en-US"/>
              </w:rPr>
              <w:t xml:space="preserve">controlling for baseline age, gender, depression symptoms, ADHD medication </w:t>
            </w:r>
          </w:p>
        </w:tc>
        <w:tc>
          <w:tcPr>
            <w:tcW w:w="1658" w:type="dxa"/>
          </w:tcPr>
          <w:p w14:paraId="35D8F219" w14:textId="77777777" w:rsidR="00902144" w:rsidRPr="00D7145B" w:rsidRDefault="00125CF1"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 xml:space="preserve">3.93 </w:t>
            </w:r>
          </w:p>
          <w:p w14:paraId="7E606F99" w14:textId="5ECC6E04" w:rsidR="009733BF" w:rsidRPr="00D7145B" w:rsidRDefault="00125CF1"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(-1.11, 8.98)</w:t>
            </w:r>
          </w:p>
        </w:tc>
        <w:tc>
          <w:tcPr>
            <w:tcW w:w="1710" w:type="dxa"/>
          </w:tcPr>
          <w:p w14:paraId="54A62DFA" w14:textId="4E6E7EA1" w:rsidR="009733BF" w:rsidRPr="00D7145B" w:rsidRDefault="00125CF1"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0.13</w:t>
            </w:r>
          </w:p>
        </w:tc>
        <w:tc>
          <w:tcPr>
            <w:tcW w:w="1350" w:type="dxa"/>
          </w:tcPr>
          <w:p w14:paraId="063EB128" w14:textId="662E28F5" w:rsidR="009733BF" w:rsidRPr="00D7145B" w:rsidRDefault="00125CF1"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0.126</w:t>
            </w:r>
          </w:p>
        </w:tc>
      </w:tr>
      <w:tr w:rsidR="009733BF" w:rsidRPr="00D7145B" w14:paraId="59553578" w14:textId="77777777" w:rsidTr="00676996">
        <w:tc>
          <w:tcPr>
            <w:tcW w:w="4390" w:type="dxa"/>
          </w:tcPr>
          <w:p w14:paraId="75E1E4A1" w14:textId="77777777" w:rsidR="009733BF" w:rsidRPr="00D7145B" w:rsidRDefault="009733BF" w:rsidP="0067699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4: DMDD (T1): </w:t>
            </w:r>
            <w:r w:rsidRPr="00D7145B">
              <w:rPr>
                <w:rFonts w:ascii="Times New Roman" w:hAnsi="Times New Roman" w:cs="Times New Roman"/>
                <w:sz w:val="24"/>
                <w:szCs w:val="24"/>
                <w:lang w:val="en-US"/>
              </w:rPr>
              <w:t>controlling for baseline age, gender, depression symptoms and anxiety</w:t>
            </w:r>
          </w:p>
        </w:tc>
        <w:tc>
          <w:tcPr>
            <w:tcW w:w="1658" w:type="dxa"/>
          </w:tcPr>
          <w:p w14:paraId="63A56D7C" w14:textId="77777777" w:rsidR="00902144" w:rsidRPr="00D7145B" w:rsidRDefault="007634CA" w:rsidP="007634CA">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 xml:space="preserve">3.51 </w:t>
            </w:r>
          </w:p>
          <w:p w14:paraId="6833F191" w14:textId="5C662CAD" w:rsidR="009733BF" w:rsidRPr="00D7145B" w:rsidRDefault="007634CA" w:rsidP="007634CA">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(-1.59, 8.61)</w:t>
            </w:r>
          </w:p>
        </w:tc>
        <w:tc>
          <w:tcPr>
            <w:tcW w:w="1710" w:type="dxa"/>
          </w:tcPr>
          <w:p w14:paraId="2BC7452F" w14:textId="171C6D3A" w:rsidR="009733BF" w:rsidRPr="00D7145B" w:rsidRDefault="009733BF" w:rsidP="007634CA">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0.1</w:t>
            </w:r>
            <w:r w:rsidR="007634CA" w:rsidRPr="00D7145B">
              <w:rPr>
                <w:rFonts w:ascii="Times New Roman" w:hAnsi="Times New Roman" w:cs="Times New Roman"/>
                <w:sz w:val="24"/>
                <w:szCs w:val="24"/>
                <w:lang w:val="en-US"/>
              </w:rPr>
              <w:t>1</w:t>
            </w:r>
          </w:p>
        </w:tc>
        <w:tc>
          <w:tcPr>
            <w:tcW w:w="1350" w:type="dxa"/>
          </w:tcPr>
          <w:p w14:paraId="16B5D912" w14:textId="0F1D2880" w:rsidR="009733BF" w:rsidRPr="00D7145B" w:rsidRDefault="007634C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0.176</w:t>
            </w:r>
          </w:p>
        </w:tc>
      </w:tr>
      <w:tr w:rsidR="009733BF" w:rsidRPr="00D7145B" w14:paraId="5BC330A1" w14:textId="77777777" w:rsidTr="00676996">
        <w:tc>
          <w:tcPr>
            <w:tcW w:w="4390" w:type="dxa"/>
          </w:tcPr>
          <w:p w14:paraId="34F123B2" w14:textId="77777777" w:rsidR="009733BF" w:rsidRPr="00D7145B" w:rsidRDefault="009733BF" w:rsidP="0067699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Model 5: DMDD (T1):</w:t>
            </w:r>
            <w:r w:rsidRPr="00D7145B">
              <w:rPr>
                <w:rFonts w:ascii="Times New Roman" w:hAnsi="Times New Roman" w:cs="Times New Roman"/>
                <w:sz w:val="24"/>
                <w:szCs w:val="24"/>
                <w:lang w:val="en-US"/>
              </w:rPr>
              <w:t xml:space="preserve"> controlling for baseline age, gender, depression symptoms and ADHD symptoms</w:t>
            </w:r>
          </w:p>
        </w:tc>
        <w:tc>
          <w:tcPr>
            <w:tcW w:w="1658" w:type="dxa"/>
          </w:tcPr>
          <w:p w14:paraId="56CCC1A3" w14:textId="77777777" w:rsidR="00902144" w:rsidRPr="00D7145B" w:rsidRDefault="007634C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 xml:space="preserve">2.33 </w:t>
            </w:r>
          </w:p>
          <w:p w14:paraId="21F33B1C" w14:textId="082D6D6C" w:rsidR="009733BF" w:rsidRPr="00D7145B" w:rsidRDefault="007634C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(-2.79, 7.45)</w:t>
            </w:r>
          </w:p>
        </w:tc>
        <w:tc>
          <w:tcPr>
            <w:tcW w:w="1710" w:type="dxa"/>
          </w:tcPr>
          <w:p w14:paraId="0B2F53AD" w14:textId="4DC777EA" w:rsidR="009733BF" w:rsidRPr="00D7145B" w:rsidRDefault="007634C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0.07</w:t>
            </w:r>
          </w:p>
        </w:tc>
        <w:tc>
          <w:tcPr>
            <w:tcW w:w="1350" w:type="dxa"/>
          </w:tcPr>
          <w:p w14:paraId="31A9D7A9" w14:textId="551A3397" w:rsidR="009733BF" w:rsidRPr="00D7145B" w:rsidRDefault="007634C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0.370</w:t>
            </w:r>
          </w:p>
        </w:tc>
      </w:tr>
      <w:tr w:rsidR="009733BF" w:rsidRPr="00D7145B" w14:paraId="792870F7" w14:textId="77777777" w:rsidTr="00676996">
        <w:tc>
          <w:tcPr>
            <w:tcW w:w="4390" w:type="dxa"/>
          </w:tcPr>
          <w:p w14:paraId="6A2D8034" w14:textId="51CB8E97" w:rsidR="009733BF" w:rsidRPr="00D7145B" w:rsidRDefault="009733BF" w:rsidP="0067699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6: DMDD (T1): </w:t>
            </w:r>
            <w:r w:rsidRPr="00D7145B">
              <w:rPr>
                <w:rFonts w:ascii="Times New Roman" w:hAnsi="Times New Roman" w:cs="Times New Roman"/>
                <w:sz w:val="24"/>
                <w:szCs w:val="24"/>
                <w:lang w:val="en-US"/>
              </w:rPr>
              <w:t>controlling for baseline age, gender, depression symptoms, ADHD medication,</w:t>
            </w:r>
            <w:r w:rsidR="00902144" w:rsidRPr="00D7145B">
              <w:rPr>
                <w:rFonts w:ascii="Times New Roman" w:hAnsi="Times New Roman" w:cs="Times New Roman"/>
                <w:sz w:val="24"/>
                <w:szCs w:val="24"/>
                <w:lang w:val="en-US"/>
              </w:rPr>
              <w:t xml:space="preserve"> </w:t>
            </w:r>
            <w:r w:rsidRPr="00D7145B">
              <w:rPr>
                <w:rFonts w:ascii="Times New Roman" w:hAnsi="Times New Roman" w:cs="Times New Roman"/>
                <w:sz w:val="24"/>
                <w:szCs w:val="24"/>
                <w:lang w:val="en-US"/>
              </w:rPr>
              <w:t xml:space="preserve">anxiety and ADHD symptoms </w:t>
            </w:r>
          </w:p>
        </w:tc>
        <w:tc>
          <w:tcPr>
            <w:tcW w:w="1658" w:type="dxa"/>
          </w:tcPr>
          <w:p w14:paraId="092A2634" w14:textId="77777777" w:rsidR="00902144" w:rsidRPr="00D7145B" w:rsidRDefault="007634C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 xml:space="preserve">1.98 </w:t>
            </w:r>
          </w:p>
          <w:p w14:paraId="6E9C446C" w14:textId="31084938" w:rsidR="009733BF" w:rsidRPr="00D7145B" w:rsidRDefault="007634C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(-3.22, 7.18)</w:t>
            </w:r>
          </w:p>
        </w:tc>
        <w:tc>
          <w:tcPr>
            <w:tcW w:w="1710" w:type="dxa"/>
          </w:tcPr>
          <w:p w14:paraId="7BF9D4E6" w14:textId="20CC1552" w:rsidR="009733BF" w:rsidRPr="00D7145B" w:rsidRDefault="007634C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0.06</w:t>
            </w:r>
          </w:p>
        </w:tc>
        <w:tc>
          <w:tcPr>
            <w:tcW w:w="1350" w:type="dxa"/>
          </w:tcPr>
          <w:p w14:paraId="3A696A86" w14:textId="7860757B" w:rsidR="009733BF" w:rsidRPr="00D7145B" w:rsidRDefault="007634CA"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0.453</w:t>
            </w:r>
          </w:p>
        </w:tc>
      </w:tr>
    </w:tbl>
    <w:p w14:paraId="1F82AF37" w14:textId="29C77E01" w:rsidR="009733BF" w:rsidRPr="00D7145B" w:rsidRDefault="009733BF" w:rsidP="009733BF">
      <w:pPr>
        <w:spacing w:after="0" w:line="240" w:lineRule="auto"/>
        <w:rPr>
          <w:rFonts w:ascii="Times New Roman" w:hAnsi="Times New Roman" w:cs="Times New Roman"/>
          <w:lang w:val="en-US"/>
        </w:rPr>
      </w:pPr>
      <w:r w:rsidRPr="00D7145B">
        <w:rPr>
          <w:rFonts w:ascii="Times New Roman" w:hAnsi="Times New Roman" w:cs="Times New Roman"/>
          <w:lang w:val="en-US"/>
        </w:rPr>
        <w:t>N for analysis=</w:t>
      </w:r>
      <w:r w:rsidR="008B487A" w:rsidRPr="00D7145B">
        <w:rPr>
          <w:rFonts w:ascii="Times New Roman" w:hAnsi="Times New Roman" w:cs="Times New Roman"/>
          <w:lang w:val="en-US"/>
        </w:rPr>
        <w:t>158</w:t>
      </w:r>
      <w:r w:rsidRPr="00D7145B">
        <w:rPr>
          <w:rFonts w:ascii="Times New Roman" w:hAnsi="Times New Roman" w:cs="Times New Roman"/>
          <w:lang w:val="en-US"/>
        </w:rPr>
        <w:t>. MFQ=Mood and Feelings Questionnaire. DMDD=Disruptive Mood Dysregulation Disorder. ADHD=Attention/Deficit-Hyperactivity Disorder. T1=at time 1. T2=at time 2.</w:t>
      </w:r>
      <w:r w:rsidR="00F81F80" w:rsidRPr="00D7145B">
        <w:rPr>
          <w:rFonts w:ascii="Times New Roman" w:hAnsi="Times New Roman" w:cs="Times New Roman"/>
          <w:lang w:val="en-US"/>
        </w:rPr>
        <w:t xml:space="preserve"> </w:t>
      </w:r>
      <w:r w:rsidR="004A0CB4" w:rsidRPr="00D7145B">
        <w:rPr>
          <w:rFonts w:ascii="Times New Roman" w:hAnsi="Times New Roman" w:cs="Times New Roman"/>
          <w:lang w:val="en-US"/>
        </w:rPr>
        <w:t xml:space="preserve">B=unstandardized B coefficient (B is the difference in MFQ score at follow up in those with DMDD compared to those without DMDD). Beta=standardized Beta coefficient (Beta is the </w:t>
      </w:r>
      <w:r w:rsidR="00187A99" w:rsidRPr="00D7145B">
        <w:rPr>
          <w:rFonts w:ascii="Times New Roman" w:hAnsi="Times New Roman" w:cs="Times New Roman"/>
          <w:lang w:val="en-US"/>
        </w:rPr>
        <w:t>standard deviation</w:t>
      </w:r>
      <w:r w:rsidR="004A0CB4" w:rsidRPr="00D7145B">
        <w:rPr>
          <w:rFonts w:ascii="Times New Roman" w:hAnsi="Times New Roman" w:cs="Times New Roman"/>
          <w:lang w:val="en-US"/>
        </w:rPr>
        <w:t xml:space="preserve"> unit difference in MFQ score between those with DMDD and those without DMDD).</w:t>
      </w:r>
    </w:p>
    <w:p w14:paraId="5948376A" w14:textId="01080174" w:rsidR="009733BF" w:rsidRPr="00D7145B" w:rsidRDefault="009026CB" w:rsidP="009026CB">
      <w:pPr>
        <w:rPr>
          <w:rFonts w:ascii="Times New Roman" w:eastAsia="Calibri" w:hAnsi="Times New Roman" w:cs="Times New Roman"/>
          <w:sz w:val="24"/>
          <w:szCs w:val="24"/>
        </w:rPr>
      </w:pPr>
      <w:r w:rsidRPr="00D7145B">
        <w:rPr>
          <w:rFonts w:ascii="Times New Roman" w:eastAsia="Calibri" w:hAnsi="Times New Roman" w:cs="Times New Roman"/>
          <w:sz w:val="24"/>
          <w:szCs w:val="24"/>
        </w:rPr>
        <w:br w:type="page"/>
      </w:r>
    </w:p>
    <w:p w14:paraId="52ECBA60" w14:textId="64000DDC" w:rsidR="00902144" w:rsidRPr="00D7145B" w:rsidRDefault="009733BF" w:rsidP="009733BF">
      <w:pPr>
        <w:spacing w:after="0" w:line="240" w:lineRule="auto"/>
        <w:rPr>
          <w:rFonts w:ascii="Times New Roman" w:hAnsi="Times New Roman" w:cs="Times New Roman"/>
          <w:b/>
          <w:sz w:val="24"/>
          <w:szCs w:val="24"/>
          <w:lang w:val="en-US"/>
        </w:rPr>
      </w:pPr>
      <w:r w:rsidRPr="00D7145B">
        <w:rPr>
          <w:rFonts w:ascii="Times New Roman" w:hAnsi="Times New Roman" w:cs="Times New Roman"/>
          <w:b/>
          <w:sz w:val="24"/>
          <w:szCs w:val="24"/>
          <w:lang w:val="en-US"/>
        </w:rPr>
        <w:lastRenderedPageBreak/>
        <w:t>Table S8: Association between persistent irritability and child-rated total MFQ score at follow up</w:t>
      </w:r>
    </w:p>
    <w:tbl>
      <w:tblPr>
        <w:tblStyle w:val="TableGrid"/>
        <w:tblW w:w="9108" w:type="dxa"/>
        <w:tblLayout w:type="fixed"/>
        <w:tblLook w:val="04A0" w:firstRow="1" w:lastRow="0" w:firstColumn="1" w:lastColumn="0" w:noHBand="0" w:noVBand="1"/>
      </w:tblPr>
      <w:tblGrid>
        <w:gridCol w:w="4390"/>
        <w:gridCol w:w="1658"/>
        <w:gridCol w:w="1710"/>
        <w:gridCol w:w="1350"/>
      </w:tblGrid>
      <w:tr w:rsidR="009733BF" w:rsidRPr="00D7145B" w14:paraId="1D712143" w14:textId="77777777" w:rsidTr="00676996">
        <w:tc>
          <w:tcPr>
            <w:tcW w:w="4390" w:type="dxa"/>
          </w:tcPr>
          <w:p w14:paraId="2C3F1D51" w14:textId="77777777" w:rsidR="009733BF" w:rsidRPr="00D7145B" w:rsidRDefault="009733BF" w:rsidP="00676996">
            <w:pPr>
              <w:rPr>
                <w:rFonts w:ascii="Times New Roman" w:hAnsi="Times New Roman" w:cs="Times New Roman"/>
                <w:sz w:val="24"/>
                <w:szCs w:val="24"/>
                <w:lang w:val="en-US"/>
              </w:rPr>
            </w:pPr>
          </w:p>
        </w:tc>
        <w:tc>
          <w:tcPr>
            <w:tcW w:w="4718" w:type="dxa"/>
            <w:gridSpan w:val="3"/>
          </w:tcPr>
          <w:p w14:paraId="0C5469F2" w14:textId="77777777" w:rsidR="009733BF" w:rsidRPr="00D7145B" w:rsidRDefault="009733BF" w:rsidP="00676996">
            <w:pPr>
              <w:tabs>
                <w:tab w:val="left" w:pos="1245"/>
              </w:tabs>
              <w:rPr>
                <w:rFonts w:ascii="Times New Roman" w:hAnsi="Times New Roman" w:cs="Times New Roman"/>
                <w:b/>
                <w:sz w:val="24"/>
                <w:szCs w:val="24"/>
                <w:lang w:val="en-US"/>
              </w:rPr>
            </w:pPr>
            <w:r w:rsidRPr="00D7145B">
              <w:rPr>
                <w:rFonts w:ascii="Times New Roman" w:hAnsi="Times New Roman" w:cs="Times New Roman"/>
                <w:b/>
                <w:sz w:val="24"/>
                <w:szCs w:val="24"/>
                <w:lang w:val="en-US"/>
              </w:rPr>
              <w:tab/>
              <w:t>Outcome: MFQ total (T2)</w:t>
            </w:r>
          </w:p>
        </w:tc>
      </w:tr>
      <w:tr w:rsidR="009733BF" w:rsidRPr="00D7145B" w14:paraId="2328D821" w14:textId="77777777" w:rsidTr="00676996">
        <w:trPr>
          <w:trHeight w:val="323"/>
        </w:trPr>
        <w:tc>
          <w:tcPr>
            <w:tcW w:w="4390" w:type="dxa"/>
          </w:tcPr>
          <w:p w14:paraId="1815D199" w14:textId="77777777" w:rsidR="009733BF" w:rsidRPr="00D7145B" w:rsidRDefault="009733BF" w:rsidP="00676996">
            <w:pPr>
              <w:rPr>
                <w:rFonts w:ascii="Times New Roman" w:hAnsi="Times New Roman" w:cs="Times New Roman"/>
                <w:sz w:val="24"/>
                <w:szCs w:val="24"/>
                <w:lang w:val="en-US"/>
              </w:rPr>
            </w:pPr>
          </w:p>
        </w:tc>
        <w:tc>
          <w:tcPr>
            <w:tcW w:w="1658" w:type="dxa"/>
          </w:tcPr>
          <w:p w14:paraId="18168E49" w14:textId="77777777" w:rsidR="009733BF" w:rsidRPr="00D7145B" w:rsidRDefault="009733BF" w:rsidP="00676996">
            <w:pPr>
              <w:jc w:val="cente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B </w:t>
            </w:r>
          </w:p>
          <w:p w14:paraId="345D46BC" w14:textId="77777777" w:rsidR="009733BF" w:rsidRPr="00D7145B" w:rsidRDefault="009733BF" w:rsidP="00676996">
            <w:pPr>
              <w:jc w:val="center"/>
              <w:rPr>
                <w:rFonts w:ascii="Times New Roman" w:hAnsi="Times New Roman" w:cs="Times New Roman"/>
                <w:b/>
                <w:sz w:val="24"/>
                <w:szCs w:val="24"/>
                <w:lang w:val="en-US"/>
              </w:rPr>
            </w:pPr>
            <w:r w:rsidRPr="00D7145B">
              <w:rPr>
                <w:rFonts w:ascii="Times New Roman" w:hAnsi="Times New Roman" w:cs="Times New Roman"/>
                <w:b/>
                <w:sz w:val="24"/>
                <w:szCs w:val="24"/>
                <w:lang w:val="en-US"/>
              </w:rPr>
              <w:t>(95% CI)</w:t>
            </w:r>
          </w:p>
        </w:tc>
        <w:tc>
          <w:tcPr>
            <w:tcW w:w="1710" w:type="dxa"/>
          </w:tcPr>
          <w:p w14:paraId="796F6752" w14:textId="77777777" w:rsidR="009733BF" w:rsidRPr="00D7145B" w:rsidRDefault="009733BF" w:rsidP="00676996">
            <w:pPr>
              <w:jc w:val="center"/>
              <w:rPr>
                <w:rFonts w:ascii="Times New Roman" w:hAnsi="Times New Roman" w:cs="Times New Roman"/>
                <w:b/>
                <w:sz w:val="24"/>
                <w:szCs w:val="24"/>
                <w:lang w:val="en-US"/>
              </w:rPr>
            </w:pPr>
            <w:r w:rsidRPr="00D7145B">
              <w:rPr>
                <w:rFonts w:ascii="Times New Roman" w:hAnsi="Times New Roman" w:cs="Times New Roman"/>
                <w:b/>
                <w:sz w:val="24"/>
                <w:szCs w:val="24"/>
                <w:lang w:val="en-US"/>
              </w:rPr>
              <w:t>Beta (standardized)</w:t>
            </w:r>
          </w:p>
        </w:tc>
        <w:tc>
          <w:tcPr>
            <w:tcW w:w="1350" w:type="dxa"/>
          </w:tcPr>
          <w:p w14:paraId="41DBAA80" w14:textId="77777777" w:rsidR="009733BF" w:rsidRPr="00D7145B" w:rsidRDefault="009733BF" w:rsidP="00676996">
            <w:pPr>
              <w:jc w:val="center"/>
              <w:rPr>
                <w:rFonts w:ascii="Times New Roman" w:hAnsi="Times New Roman" w:cs="Times New Roman"/>
                <w:b/>
                <w:sz w:val="24"/>
                <w:szCs w:val="24"/>
                <w:lang w:val="en-US"/>
              </w:rPr>
            </w:pPr>
            <w:r w:rsidRPr="00D7145B">
              <w:rPr>
                <w:rFonts w:ascii="Times New Roman" w:hAnsi="Times New Roman" w:cs="Times New Roman"/>
                <w:b/>
                <w:sz w:val="24"/>
                <w:szCs w:val="24"/>
                <w:lang w:val="en-US"/>
              </w:rPr>
              <w:t>P value</w:t>
            </w:r>
          </w:p>
        </w:tc>
      </w:tr>
      <w:tr w:rsidR="009733BF" w:rsidRPr="00D7145B" w14:paraId="1AE55142" w14:textId="77777777" w:rsidTr="00676996">
        <w:tc>
          <w:tcPr>
            <w:tcW w:w="4390" w:type="dxa"/>
          </w:tcPr>
          <w:p w14:paraId="70F8257B" w14:textId="77777777" w:rsidR="009733BF" w:rsidRPr="00D7145B" w:rsidRDefault="009733BF" w:rsidP="00676996">
            <w:pPr>
              <w:rPr>
                <w:rFonts w:ascii="Times New Roman" w:hAnsi="Times New Roman" w:cs="Times New Roman"/>
                <w:b/>
                <w:sz w:val="24"/>
                <w:szCs w:val="24"/>
                <w:lang w:val="fr-FR"/>
              </w:rPr>
            </w:pPr>
            <w:r w:rsidRPr="00D7145B">
              <w:rPr>
                <w:rFonts w:ascii="Times New Roman" w:hAnsi="Times New Roman" w:cs="Times New Roman"/>
                <w:b/>
                <w:sz w:val="24"/>
                <w:szCs w:val="24"/>
                <w:lang w:val="fr-FR"/>
              </w:rPr>
              <w:t xml:space="preserve">Model 1: persistent </w:t>
            </w:r>
            <w:proofErr w:type="spellStart"/>
            <w:r w:rsidRPr="00D7145B">
              <w:rPr>
                <w:rFonts w:ascii="Times New Roman" w:hAnsi="Times New Roman" w:cs="Times New Roman"/>
                <w:b/>
                <w:sz w:val="24"/>
                <w:szCs w:val="24"/>
                <w:lang w:val="fr-FR"/>
              </w:rPr>
              <w:t>irritability</w:t>
            </w:r>
            <w:proofErr w:type="spellEnd"/>
            <w:r w:rsidRPr="00D7145B">
              <w:rPr>
                <w:rFonts w:ascii="Times New Roman" w:hAnsi="Times New Roman" w:cs="Times New Roman"/>
                <w:b/>
                <w:sz w:val="24"/>
                <w:szCs w:val="24"/>
                <w:lang w:val="fr-FR"/>
              </w:rPr>
              <w:t xml:space="preserve">: </w:t>
            </w:r>
            <w:proofErr w:type="spellStart"/>
            <w:r w:rsidRPr="00D7145B">
              <w:rPr>
                <w:rFonts w:ascii="Times New Roman" w:hAnsi="Times New Roman" w:cs="Times New Roman"/>
                <w:sz w:val="24"/>
                <w:szCs w:val="24"/>
                <w:lang w:val="fr-FR"/>
              </w:rPr>
              <w:t>unadjusted</w:t>
            </w:r>
            <w:proofErr w:type="spellEnd"/>
          </w:p>
        </w:tc>
        <w:tc>
          <w:tcPr>
            <w:tcW w:w="1658" w:type="dxa"/>
          </w:tcPr>
          <w:p w14:paraId="25EDC941" w14:textId="77777777" w:rsidR="00902144" w:rsidRPr="00D7145B" w:rsidRDefault="00581034"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 xml:space="preserve">9.55 </w:t>
            </w:r>
          </w:p>
          <w:p w14:paraId="1C9BCCB0" w14:textId="2E4E8946" w:rsidR="009733BF" w:rsidRPr="00D7145B" w:rsidRDefault="00581034"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(3.58, 15.5)</w:t>
            </w:r>
          </w:p>
        </w:tc>
        <w:tc>
          <w:tcPr>
            <w:tcW w:w="1710" w:type="dxa"/>
          </w:tcPr>
          <w:p w14:paraId="20082C91" w14:textId="440AD0FE" w:rsidR="009733BF" w:rsidRPr="00D7145B" w:rsidRDefault="009733BF" w:rsidP="00581034">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0.3</w:t>
            </w:r>
            <w:r w:rsidR="00581034" w:rsidRPr="00D7145B">
              <w:rPr>
                <w:rFonts w:ascii="Times New Roman" w:hAnsi="Times New Roman" w:cs="Times New Roman"/>
                <w:sz w:val="24"/>
                <w:szCs w:val="24"/>
                <w:lang w:val="en-US"/>
              </w:rPr>
              <w:t>2</w:t>
            </w:r>
          </w:p>
        </w:tc>
        <w:tc>
          <w:tcPr>
            <w:tcW w:w="1350" w:type="dxa"/>
          </w:tcPr>
          <w:p w14:paraId="74A28C17" w14:textId="326B9380" w:rsidR="009733BF" w:rsidRPr="00D7145B" w:rsidRDefault="00581034"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0.002</w:t>
            </w:r>
          </w:p>
        </w:tc>
      </w:tr>
      <w:tr w:rsidR="009733BF" w:rsidRPr="00D7145B" w14:paraId="77A82CAD" w14:textId="77777777" w:rsidTr="00676996">
        <w:tc>
          <w:tcPr>
            <w:tcW w:w="4390" w:type="dxa"/>
          </w:tcPr>
          <w:p w14:paraId="6A6B110A" w14:textId="77777777" w:rsidR="009733BF" w:rsidRPr="00D7145B" w:rsidRDefault="009733BF" w:rsidP="0067699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2: </w:t>
            </w:r>
            <w:r w:rsidRPr="00D7145B">
              <w:rPr>
                <w:rFonts w:ascii="Times New Roman" w:hAnsi="Times New Roman" w:cs="Times New Roman"/>
                <w:b/>
                <w:sz w:val="24"/>
                <w:szCs w:val="24"/>
                <w:lang w:val="fr-FR"/>
              </w:rPr>
              <w:t>persistent irritability</w:t>
            </w:r>
            <w:r w:rsidRPr="00D7145B">
              <w:rPr>
                <w:rFonts w:ascii="Times New Roman" w:hAnsi="Times New Roman" w:cs="Times New Roman"/>
                <w:b/>
                <w:sz w:val="24"/>
                <w:szCs w:val="24"/>
                <w:lang w:val="en-US"/>
              </w:rPr>
              <w:t xml:space="preserve">: </w:t>
            </w:r>
            <w:r w:rsidRPr="00D7145B">
              <w:rPr>
                <w:rFonts w:ascii="Times New Roman" w:hAnsi="Times New Roman" w:cs="Times New Roman"/>
                <w:sz w:val="24"/>
                <w:szCs w:val="24"/>
                <w:lang w:val="en-US"/>
              </w:rPr>
              <w:t>controlling baseline age, gender, depression symptoms</w:t>
            </w:r>
          </w:p>
        </w:tc>
        <w:tc>
          <w:tcPr>
            <w:tcW w:w="1658" w:type="dxa"/>
          </w:tcPr>
          <w:p w14:paraId="15F500EC" w14:textId="77777777" w:rsidR="00902144" w:rsidRPr="00D7145B" w:rsidRDefault="00DE758E"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 xml:space="preserve">10.46 </w:t>
            </w:r>
          </w:p>
          <w:p w14:paraId="5AE62D95" w14:textId="733123F0" w:rsidR="009733BF" w:rsidRPr="00D7145B" w:rsidRDefault="00DE758E"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(4.14, 16.79)</w:t>
            </w:r>
          </w:p>
        </w:tc>
        <w:tc>
          <w:tcPr>
            <w:tcW w:w="1710" w:type="dxa"/>
          </w:tcPr>
          <w:p w14:paraId="4B6F93EE" w14:textId="701D8175" w:rsidR="009733BF" w:rsidRPr="00D7145B" w:rsidRDefault="00DE758E"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0.35</w:t>
            </w:r>
          </w:p>
        </w:tc>
        <w:tc>
          <w:tcPr>
            <w:tcW w:w="1350" w:type="dxa"/>
          </w:tcPr>
          <w:p w14:paraId="128AF365" w14:textId="67F84C44" w:rsidR="009733BF" w:rsidRPr="00D7145B" w:rsidRDefault="00DE758E"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0.001</w:t>
            </w:r>
          </w:p>
        </w:tc>
      </w:tr>
      <w:tr w:rsidR="009733BF" w:rsidRPr="00D7145B" w14:paraId="6AB008C9" w14:textId="77777777" w:rsidTr="00676996">
        <w:tc>
          <w:tcPr>
            <w:tcW w:w="4390" w:type="dxa"/>
          </w:tcPr>
          <w:p w14:paraId="09C6D187" w14:textId="77777777" w:rsidR="009733BF" w:rsidRPr="00D7145B" w:rsidRDefault="009733BF" w:rsidP="0067699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3: </w:t>
            </w:r>
            <w:r w:rsidRPr="00D7145B">
              <w:rPr>
                <w:rFonts w:ascii="Times New Roman" w:hAnsi="Times New Roman" w:cs="Times New Roman"/>
                <w:b/>
                <w:sz w:val="24"/>
                <w:szCs w:val="24"/>
              </w:rPr>
              <w:t>persistent irritability</w:t>
            </w:r>
            <w:r w:rsidRPr="00D7145B">
              <w:rPr>
                <w:rFonts w:ascii="Times New Roman" w:hAnsi="Times New Roman" w:cs="Times New Roman"/>
                <w:b/>
                <w:sz w:val="24"/>
                <w:szCs w:val="24"/>
                <w:lang w:val="en-US"/>
              </w:rPr>
              <w:t xml:space="preserve">: </w:t>
            </w:r>
            <w:r w:rsidRPr="00D7145B">
              <w:rPr>
                <w:rFonts w:ascii="Times New Roman" w:hAnsi="Times New Roman" w:cs="Times New Roman"/>
                <w:sz w:val="24"/>
                <w:szCs w:val="24"/>
                <w:lang w:val="en-US"/>
              </w:rPr>
              <w:t xml:space="preserve">controlling for baseline age, gender, depression symptoms, ADHD medication </w:t>
            </w:r>
          </w:p>
        </w:tc>
        <w:tc>
          <w:tcPr>
            <w:tcW w:w="1658" w:type="dxa"/>
          </w:tcPr>
          <w:p w14:paraId="3F3CB5F5" w14:textId="77777777" w:rsidR="00902144" w:rsidRPr="00D7145B" w:rsidRDefault="004D09F9"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 xml:space="preserve">10.74 </w:t>
            </w:r>
          </w:p>
          <w:p w14:paraId="3C681F49" w14:textId="171D56F1" w:rsidR="009733BF" w:rsidRPr="00D7145B" w:rsidRDefault="004D09F9"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(4.34, 17.13)</w:t>
            </w:r>
          </w:p>
        </w:tc>
        <w:tc>
          <w:tcPr>
            <w:tcW w:w="1710" w:type="dxa"/>
          </w:tcPr>
          <w:p w14:paraId="0184FB15" w14:textId="36C35CB1" w:rsidR="009733BF" w:rsidRPr="00D7145B" w:rsidRDefault="004D09F9"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0.36</w:t>
            </w:r>
          </w:p>
        </w:tc>
        <w:tc>
          <w:tcPr>
            <w:tcW w:w="1350" w:type="dxa"/>
          </w:tcPr>
          <w:p w14:paraId="65A0F3A6" w14:textId="32526B7B" w:rsidR="009733BF" w:rsidRPr="00D7145B" w:rsidRDefault="004D09F9"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0.001</w:t>
            </w:r>
          </w:p>
        </w:tc>
      </w:tr>
      <w:tr w:rsidR="009733BF" w:rsidRPr="00D7145B" w14:paraId="5E29902C" w14:textId="77777777" w:rsidTr="00676996">
        <w:tc>
          <w:tcPr>
            <w:tcW w:w="4390" w:type="dxa"/>
          </w:tcPr>
          <w:p w14:paraId="7E4DF862" w14:textId="77777777" w:rsidR="009733BF" w:rsidRPr="00D7145B" w:rsidRDefault="009733BF" w:rsidP="0067699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4: persistent irritability: </w:t>
            </w:r>
            <w:r w:rsidRPr="00D7145B">
              <w:rPr>
                <w:rFonts w:ascii="Times New Roman" w:hAnsi="Times New Roman" w:cs="Times New Roman"/>
                <w:sz w:val="24"/>
                <w:szCs w:val="24"/>
                <w:lang w:val="en-US"/>
              </w:rPr>
              <w:t>controlling for baseline age, gender, depression symptoms and anxiety</w:t>
            </w:r>
          </w:p>
        </w:tc>
        <w:tc>
          <w:tcPr>
            <w:tcW w:w="1658" w:type="dxa"/>
          </w:tcPr>
          <w:p w14:paraId="5B9D1458" w14:textId="77777777" w:rsidR="00902144" w:rsidRPr="00D7145B" w:rsidRDefault="008A5832"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 xml:space="preserve">10.40 </w:t>
            </w:r>
          </w:p>
          <w:p w14:paraId="103EC0FD" w14:textId="34226809" w:rsidR="009733BF" w:rsidRPr="00D7145B" w:rsidRDefault="008A5832"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(4.01, 16.78)</w:t>
            </w:r>
          </w:p>
        </w:tc>
        <w:tc>
          <w:tcPr>
            <w:tcW w:w="1710" w:type="dxa"/>
          </w:tcPr>
          <w:p w14:paraId="527E6747" w14:textId="5BC347F8" w:rsidR="009733BF" w:rsidRPr="00D7145B" w:rsidRDefault="008A5832"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0.35</w:t>
            </w:r>
          </w:p>
        </w:tc>
        <w:tc>
          <w:tcPr>
            <w:tcW w:w="1350" w:type="dxa"/>
          </w:tcPr>
          <w:p w14:paraId="564CDF91" w14:textId="1A2A0771" w:rsidR="009733BF" w:rsidRPr="00D7145B" w:rsidRDefault="008A5832"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0.002</w:t>
            </w:r>
          </w:p>
        </w:tc>
      </w:tr>
      <w:tr w:rsidR="009733BF" w:rsidRPr="00D7145B" w14:paraId="4BFAF76B" w14:textId="77777777" w:rsidTr="00676996">
        <w:tc>
          <w:tcPr>
            <w:tcW w:w="4390" w:type="dxa"/>
          </w:tcPr>
          <w:p w14:paraId="7B8CC14C" w14:textId="77777777" w:rsidR="009733BF" w:rsidRPr="00D7145B" w:rsidRDefault="009733BF" w:rsidP="0067699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Model 5: persistent irritability:</w:t>
            </w:r>
            <w:r w:rsidRPr="00D7145B">
              <w:rPr>
                <w:rFonts w:ascii="Times New Roman" w:hAnsi="Times New Roman" w:cs="Times New Roman"/>
                <w:sz w:val="24"/>
                <w:szCs w:val="24"/>
                <w:lang w:val="en-US"/>
              </w:rPr>
              <w:t xml:space="preserve"> controlling for baseline age, gender, depression symptoms and ADHD symptoms</w:t>
            </w:r>
          </w:p>
        </w:tc>
        <w:tc>
          <w:tcPr>
            <w:tcW w:w="1658" w:type="dxa"/>
          </w:tcPr>
          <w:p w14:paraId="26FDE29C" w14:textId="77777777" w:rsidR="00902144" w:rsidRPr="00D7145B" w:rsidRDefault="00715E5F"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 xml:space="preserve">10.04 </w:t>
            </w:r>
          </w:p>
          <w:p w14:paraId="61E06E3A" w14:textId="74EB3D21" w:rsidR="009733BF" w:rsidRPr="00D7145B" w:rsidRDefault="00715E5F"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(3.63, 16.45)</w:t>
            </w:r>
          </w:p>
        </w:tc>
        <w:tc>
          <w:tcPr>
            <w:tcW w:w="1710" w:type="dxa"/>
          </w:tcPr>
          <w:p w14:paraId="79F19D61" w14:textId="3673C735" w:rsidR="009733BF" w:rsidRPr="00D7145B" w:rsidRDefault="00715E5F"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0.34</w:t>
            </w:r>
          </w:p>
        </w:tc>
        <w:tc>
          <w:tcPr>
            <w:tcW w:w="1350" w:type="dxa"/>
          </w:tcPr>
          <w:p w14:paraId="452F8B2C" w14:textId="12E48EAA" w:rsidR="009733BF" w:rsidRPr="00D7145B" w:rsidRDefault="00715E5F"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0.003</w:t>
            </w:r>
          </w:p>
        </w:tc>
      </w:tr>
      <w:tr w:rsidR="009733BF" w:rsidRPr="00D7145B" w14:paraId="116225E0" w14:textId="77777777" w:rsidTr="00676996">
        <w:tc>
          <w:tcPr>
            <w:tcW w:w="4390" w:type="dxa"/>
          </w:tcPr>
          <w:p w14:paraId="75F294F1" w14:textId="77777777" w:rsidR="009733BF" w:rsidRPr="00D7145B" w:rsidRDefault="009733BF" w:rsidP="00676996">
            <w:pPr>
              <w:rPr>
                <w:rFonts w:ascii="Times New Roman" w:hAnsi="Times New Roman" w:cs="Times New Roman"/>
                <w:b/>
                <w:sz w:val="24"/>
                <w:szCs w:val="24"/>
                <w:lang w:val="en-US"/>
              </w:rPr>
            </w:pPr>
            <w:r w:rsidRPr="00D7145B">
              <w:rPr>
                <w:rFonts w:ascii="Times New Roman" w:hAnsi="Times New Roman" w:cs="Times New Roman"/>
                <w:b/>
                <w:sz w:val="24"/>
                <w:szCs w:val="24"/>
                <w:lang w:val="en-US"/>
              </w:rPr>
              <w:t xml:space="preserve">Model 6: </w:t>
            </w:r>
            <w:r w:rsidRPr="00D7145B">
              <w:rPr>
                <w:rFonts w:ascii="Times New Roman" w:hAnsi="Times New Roman" w:cs="Times New Roman"/>
                <w:b/>
                <w:sz w:val="24"/>
                <w:szCs w:val="24"/>
              </w:rPr>
              <w:t>persistent irritability</w:t>
            </w:r>
            <w:r w:rsidRPr="00D7145B">
              <w:rPr>
                <w:rFonts w:ascii="Times New Roman" w:hAnsi="Times New Roman" w:cs="Times New Roman"/>
                <w:b/>
                <w:sz w:val="24"/>
                <w:szCs w:val="24"/>
                <w:lang w:val="en-US"/>
              </w:rPr>
              <w:t xml:space="preserve">: </w:t>
            </w:r>
            <w:r w:rsidRPr="00D7145B">
              <w:rPr>
                <w:rFonts w:ascii="Times New Roman" w:hAnsi="Times New Roman" w:cs="Times New Roman"/>
                <w:sz w:val="24"/>
                <w:szCs w:val="24"/>
                <w:lang w:val="en-US"/>
              </w:rPr>
              <w:t>controlling for baseline age, gender, depression symptoms, ADHD medication, anxiety and ADHD symptoms</w:t>
            </w:r>
          </w:p>
        </w:tc>
        <w:tc>
          <w:tcPr>
            <w:tcW w:w="1658" w:type="dxa"/>
          </w:tcPr>
          <w:p w14:paraId="7F951F9C" w14:textId="77777777" w:rsidR="00902144" w:rsidRPr="00D7145B" w:rsidRDefault="00037B4D"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 xml:space="preserve">10.21 </w:t>
            </w:r>
          </w:p>
          <w:p w14:paraId="7648CFEB" w14:textId="16EA90FF" w:rsidR="009733BF" w:rsidRPr="00D7145B" w:rsidRDefault="00037B4D"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(3.65, 16.77)</w:t>
            </w:r>
          </w:p>
        </w:tc>
        <w:tc>
          <w:tcPr>
            <w:tcW w:w="1710" w:type="dxa"/>
          </w:tcPr>
          <w:p w14:paraId="625D59A3" w14:textId="3422C325" w:rsidR="009733BF" w:rsidRPr="00D7145B" w:rsidRDefault="00037B4D"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0.34</w:t>
            </w:r>
          </w:p>
        </w:tc>
        <w:tc>
          <w:tcPr>
            <w:tcW w:w="1350" w:type="dxa"/>
          </w:tcPr>
          <w:p w14:paraId="3244B861" w14:textId="2E7B6FD7" w:rsidR="009733BF" w:rsidRPr="00D7145B" w:rsidRDefault="00037B4D" w:rsidP="00676996">
            <w:pPr>
              <w:jc w:val="center"/>
              <w:rPr>
                <w:rFonts w:ascii="Times New Roman" w:hAnsi="Times New Roman" w:cs="Times New Roman"/>
                <w:sz w:val="24"/>
                <w:szCs w:val="24"/>
                <w:lang w:val="en-US"/>
              </w:rPr>
            </w:pPr>
            <w:r w:rsidRPr="00D7145B">
              <w:rPr>
                <w:rFonts w:ascii="Times New Roman" w:hAnsi="Times New Roman" w:cs="Times New Roman"/>
                <w:sz w:val="24"/>
                <w:szCs w:val="24"/>
                <w:lang w:val="en-US"/>
              </w:rPr>
              <w:t>0.003</w:t>
            </w:r>
          </w:p>
        </w:tc>
      </w:tr>
    </w:tbl>
    <w:p w14:paraId="7D53C489" w14:textId="36743B56" w:rsidR="009733BF" w:rsidRPr="00F97B70" w:rsidRDefault="009733BF" w:rsidP="009733BF">
      <w:pPr>
        <w:spacing w:after="0" w:line="240" w:lineRule="auto"/>
        <w:rPr>
          <w:rFonts w:ascii="Times New Roman" w:hAnsi="Times New Roman" w:cs="Times New Roman"/>
          <w:lang w:val="en-US"/>
        </w:rPr>
      </w:pPr>
      <w:r w:rsidRPr="00D7145B">
        <w:rPr>
          <w:rFonts w:ascii="Times New Roman" w:hAnsi="Times New Roman" w:cs="Times New Roman"/>
          <w:lang w:val="en-US"/>
        </w:rPr>
        <w:t>N for analysis=</w:t>
      </w:r>
      <w:r w:rsidR="007634CA" w:rsidRPr="00D7145B">
        <w:rPr>
          <w:rFonts w:ascii="Times New Roman" w:hAnsi="Times New Roman" w:cs="Times New Roman"/>
          <w:lang w:val="en-US"/>
        </w:rPr>
        <w:t>91</w:t>
      </w:r>
      <w:r w:rsidRPr="00D7145B">
        <w:rPr>
          <w:rFonts w:ascii="Times New Roman" w:hAnsi="Times New Roman" w:cs="Times New Roman"/>
          <w:lang w:val="en-US"/>
        </w:rPr>
        <w:t>. MFQ=Mood and Feelings Questionnaire. ADHD=Attention/Deficit-Hyperactivity Disorder. T1=at time 1. T2=at time 2.</w:t>
      </w:r>
      <w:r w:rsidR="00F81F80" w:rsidRPr="00D7145B">
        <w:rPr>
          <w:rFonts w:ascii="Times New Roman" w:hAnsi="Times New Roman" w:cs="Times New Roman"/>
          <w:lang w:val="en-US"/>
        </w:rPr>
        <w:t xml:space="preserve"> </w:t>
      </w:r>
      <w:r w:rsidR="004A0CB4" w:rsidRPr="00D7145B">
        <w:rPr>
          <w:rFonts w:ascii="Times New Roman" w:hAnsi="Times New Roman" w:cs="Times New Roman"/>
          <w:lang w:val="en-US"/>
        </w:rPr>
        <w:t xml:space="preserve">B=unstandardized B coefficient (B is the difference in MFQ score at follow up in those with persistent irritability compared to those with remitted irritability). Beta=standardized Beta coefficient (Beta is the </w:t>
      </w:r>
      <w:r w:rsidR="00187A99" w:rsidRPr="00D7145B">
        <w:rPr>
          <w:rFonts w:ascii="Times New Roman" w:hAnsi="Times New Roman" w:cs="Times New Roman"/>
          <w:lang w:val="en-US"/>
        </w:rPr>
        <w:t>standard deviation</w:t>
      </w:r>
      <w:r w:rsidR="004A0CB4" w:rsidRPr="00D7145B">
        <w:rPr>
          <w:rFonts w:ascii="Times New Roman" w:hAnsi="Times New Roman" w:cs="Times New Roman"/>
          <w:lang w:val="en-US"/>
        </w:rPr>
        <w:t xml:space="preserve"> unit difference in MFQ score between those with persistent irritability and those without persistent irritability).</w:t>
      </w:r>
    </w:p>
    <w:p w14:paraId="11A7A486" w14:textId="77777777" w:rsidR="009733BF" w:rsidRDefault="009733BF" w:rsidP="009733BF">
      <w:pPr>
        <w:spacing w:after="0" w:line="240" w:lineRule="auto"/>
        <w:rPr>
          <w:rFonts w:ascii="Times New Roman" w:hAnsi="Times New Roman" w:cs="Times New Roman"/>
          <w:lang w:val="en-US"/>
        </w:rPr>
      </w:pPr>
    </w:p>
    <w:p w14:paraId="675F59C1" w14:textId="77777777" w:rsidR="009733BF" w:rsidRPr="005A0C65" w:rsidRDefault="009733BF" w:rsidP="009733BF">
      <w:pPr>
        <w:spacing w:after="0" w:line="240" w:lineRule="auto"/>
        <w:rPr>
          <w:rFonts w:ascii="Times New Roman" w:hAnsi="Times New Roman" w:cs="Times New Roman"/>
          <w:lang w:val="en-US"/>
        </w:rPr>
      </w:pPr>
    </w:p>
    <w:p w14:paraId="41199E70" w14:textId="77777777" w:rsidR="009733BF" w:rsidRDefault="009733BF" w:rsidP="00BF5DF5">
      <w:pPr>
        <w:spacing w:after="0" w:line="480" w:lineRule="auto"/>
        <w:rPr>
          <w:rFonts w:ascii="Times New Roman" w:hAnsi="Times New Roman" w:cs="Times New Roman"/>
          <w:b/>
          <w:sz w:val="24"/>
          <w:szCs w:val="24"/>
          <w:lang w:val="en-US"/>
        </w:rPr>
      </w:pPr>
    </w:p>
    <w:p w14:paraId="0EDFFF2A" w14:textId="77777777" w:rsidR="009733BF" w:rsidRPr="003D193D" w:rsidRDefault="009733BF" w:rsidP="00BF5DF5">
      <w:pPr>
        <w:spacing w:after="0" w:line="480" w:lineRule="auto"/>
        <w:rPr>
          <w:rFonts w:ascii="Times New Roman" w:hAnsi="Times New Roman" w:cs="Times New Roman"/>
          <w:b/>
          <w:sz w:val="24"/>
          <w:szCs w:val="24"/>
          <w:lang w:val="en-US"/>
        </w:rPr>
      </w:pPr>
    </w:p>
    <w:sectPr w:rsidR="009733BF" w:rsidRPr="003D19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0"/>
    <w:family w:val="decorative"/>
    <w:notTrueType/>
    <w:pitch w:val="variable"/>
    <w:sig w:usb0="00000083" w:usb1="00000000" w:usb2="00000000" w:usb3="00000000" w:csb0="0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0C63DF"/>
    <w:multiLevelType w:val="hybridMultilevel"/>
    <w:tmpl w:val="B18CC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725E5ACD"/>
    <w:multiLevelType w:val="hybridMultilevel"/>
    <w:tmpl w:val="640EE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EC52215"/>
    <w:multiLevelType w:val="hybridMultilevel"/>
    <w:tmpl w:val="805A6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4B2"/>
    <w:rsid w:val="000222A3"/>
    <w:rsid w:val="00034751"/>
    <w:rsid w:val="00037B4D"/>
    <w:rsid w:val="0004712B"/>
    <w:rsid w:val="000A23C3"/>
    <w:rsid w:val="000A30B4"/>
    <w:rsid w:val="000A5DA5"/>
    <w:rsid w:val="000C47BD"/>
    <w:rsid w:val="000D126D"/>
    <w:rsid w:val="000D2FAF"/>
    <w:rsid w:val="00121632"/>
    <w:rsid w:val="00121FB3"/>
    <w:rsid w:val="00125CF1"/>
    <w:rsid w:val="0015266A"/>
    <w:rsid w:val="001614B2"/>
    <w:rsid w:val="0016704D"/>
    <w:rsid w:val="00171CC4"/>
    <w:rsid w:val="001726C7"/>
    <w:rsid w:val="00187A99"/>
    <w:rsid w:val="001F3F74"/>
    <w:rsid w:val="0020515C"/>
    <w:rsid w:val="002112EB"/>
    <w:rsid w:val="002679EC"/>
    <w:rsid w:val="00280C0D"/>
    <w:rsid w:val="0029249C"/>
    <w:rsid w:val="002C6AA2"/>
    <w:rsid w:val="002E3D22"/>
    <w:rsid w:val="00330367"/>
    <w:rsid w:val="00380CF0"/>
    <w:rsid w:val="0038412A"/>
    <w:rsid w:val="003C41BD"/>
    <w:rsid w:val="003D193D"/>
    <w:rsid w:val="003E0278"/>
    <w:rsid w:val="003E6CF4"/>
    <w:rsid w:val="00402BB5"/>
    <w:rsid w:val="00423D3F"/>
    <w:rsid w:val="0043182B"/>
    <w:rsid w:val="004574A2"/>
    <w:rsid w:val="00484F9C"/>
    <w:rsid w:val="004A0CB4"/>
    <w:rsid w:val="004C346C"/>
    <w:rsid w:val="004D09F9"/>
    <w:rsid w:val="004F329A"/>
    <w:rsid w:val="00536535"/>
    <w:rsid w:val="00554C2C"/>
    <w:rsid w:val="00581034"/>
    <w:rsid w:val="005B3990"/>
    <w:rsid w:val="005E23E0"/>
    <w:rsid w:val="006246B9"/>
    <w:rsid w:val="0064012F"/>
    <w:rsid w:val="00647870"/>
    <w:rsid w:val="006556E4"/>
    <w:rsid w:val="00682ABA"/>
    <w:rsid w:val="006919B8"/>
    <w:rsid w:val="0069725C"/>
    <w:rsid w:val="006978EA"/>
    <w:rsid w:val="006A0BAE"/>
    <w:rsid w:val="006B203E"/>
    <w:rsid w:val="00715E5F"/>
    <w:rsid w:val="0073065C"/>
    <w:rsid w:val="007310A4"/>
    <w:rsid w:val="007634CA"/>
    <w:rsid w:val="00794435"/>
    <w:rsid w:val="007E31ED"/>
    <w:rsid w:val="007F5918"/>
    <w:rsid w:val="008035FF"/>
    <w:rsid w:val="00826B3A"/>
    <w:rsid w:val="00827C13"/>
    <w:rsid w:val="00855791"/>
    <w:rsid w:val="00874BD4"/>
    <w:rsid w:val="008A5832"/>
    <w:rsid w:val="008B487A"/>
    <w:rsid w:val="008B7F9D"/>
    <w:rsid w:val="008C78A3"/>
    <w:rsid w:val="008E0B1F"/>
    <w:rsid w:val="008E3CED"/>
    <w:rsid w:val="008F64C7"/>
    <w:rsid w:val="00902144"/>
    <w:rsid w:val="009026CB"/>
    <w:rsid w:val="00924EB5"/>
    <w:rsid w:val="00932548"/>
    <w:rsid w:val="009373FE"/>
    <w:rsid w:val="009733BF"/>
    <w:rsid w:val="00974CF5"/>
    <w:rsid w:val="009C0C58"/>
    <w:rsid w:val="009F5A79"/>
    <w:rsid w:val="00A00030"/>
    <w:rsid w:val="00A24445"/>
    <w:rsid w:val="00A34CF7"/>
    <w:rsid w:val="00A42102"/>
    <w:rsid w:val="00A576F8"/>
    <w:rsid w:val="00A864E2"/>
    <w:rsid w:val="00AD01E4"/>
    <w:rsid w:val="00AF4757"/>
    <w:rsid w:val="00B2374A"/>
    <w:rsid w:val="00B50587"/>
    <w:rsid w:val="00B75108"/>
    <w:rsid w:val="00B90D31"/>
    <w:rsid w:val="00BA0741"/>
    <w:rsid w:val="00BA2563"/>
    <w:rsid w:val="00BA6976"/>
    <w:rsid w:val="00BF5DF5"/>
    <w:rsid w:val="00C50691"/>
    <w:rsid w:val="00C81816"/>
    <w:rsid w:val="00CE376B"/>
    <w:rsid w:val="00CF2DEA"/>
    <w:rsid w:val="00CF48FA"/>
    <w:rsid w:val="00D12018"/>
    <w:rsid w:val="00D20FCF"/>
    <w:rsid w:val="00D55B64"/>
    <w:rsid w:val="00D7145B"/>
    <w:rsid w:val="00D80B7A"/>
    <w:rsid w:val="00D94AF2"/>
    <w:rsid w:val="00DA000E"/>
    <w:rsid w:val="00DC4CB5"/>
    <w:rsid w:val="00DE758E"/>
    <w:rsid w:val="00DE7B53"/>
    <w:rsid w:val="00E2266E"/>
    <w:rsid w:val="00E23177"/>
    <w:rsid w:val="00E2599C"/>
    <w:rsid w:val="00E409B6"/>
    <w:rsid w:val="00E772F9"/>
    <w:rsid w:val="00EA63AA"/>
    <w:rsid w:val="00EC72EC"/>
    <w:rsid w:val="00EE2631"/>
    <w:rsid w:val="00EF057A"/>
    <w:rsid w:val="00EF0A23"/>
    <w:rsid w:val="00F05EB7"/>
    <w:rsid w:val="00F533CC"/>
    <w:rsid w:val="00F62357"/>
    <w:rsid w:val="00F81F80"/>
    <w:rsid w:val="00FB1D9E"/>
    <w:rsid w:val="00FB1E87"/>
    <w:rsid w:val="00FD0210"/>
    <w:rsid w:val="00FF5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EF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F5BAE"/>
    <w:rPr>
      <w:sz w:val="16"/>
      <w:szCs w:val="16"/>
    </w:rPr>
  </w:style>
  <w:style w:type="paragraph" w:styleId="CommentText">
    <w:name w:val="annotation text"/>
    <w:basedOn w:val="Normal"/>
    <w:link w:val="CommentTextChar"/>
    <w:uiPriority w:val="99"/>
    <w:unhideWhenUsed/>
    <w:rsid w:val="00FF5BAE"/>
    <w:pPr>
      <w:spacing w:line="240" w:lineRule="auto"/>
    </w:pPr>
    <w:rPr>
      <w:sz w:val="20"/>
      <w:szCs w:val="20"/>
    </w:rPr>
  </w:style>
  <w:style w:type="character" w:customStyle="1" w:styleId="CommentTextChar">
    <w:name w:val="Comment Text Char"/>
    <w:basedOn w:val="DefaultParagraphFont"/>
    <w:link w:val="CommentText"/>
    <w:uiPriority w:val="99"/>
    <w:rsid w:val="00FF5BAE"/>
    <w:rPr>
      <w:sz w:val="20"/>
      <w:szCs w:val="20"/>
    </w:rPr>
  </w:style>
  <w:style w:type="paragraph" w:styleId="CommentSubject">
    <w:name w:val="annotation subject"/>
    <w:basedOn w:val="CommentText"/>
    <w:next w:val="CommentText"/>
    <w:link w:val="CommentSubjectChar"/>
    <w:uiPriority w:val="99"/>
    <w:semiHidden/>
    <w:unhideWhenUsed/>
    <w:rsid w:val="00FF5BAE"/>
    <w:rPr>
      <w:b/>
      <w:bCs/>
    </w:rPr>
  </w:style>
  <w:style w:type="character" w:customStyle="1" w:styleId="CommentSubjectChar">
    <w:name w:val="Comment Subject Char"/>
    <w:basedOn w:val="CommentTextChar"/>
    <w:link w:val="CommentSubject"/>
    <w:uiPriority w:val="99"/>
    <w:semiHidden/>
    <w:rsid w:val="00FF5BAE"/>
    <w:rPr>
      <w:b/>
      <w:bCs/>
      <w:sz w:val="20"/>
      <w:szCs w:val="20"/>
    </w:rPr>
  </w:style>
  <w:style w:type="paragraph" w:styleId="BalloonText">
    <w:name w:val="Balloon Text"/>
    <w:basedOn w:val="Normal"/>
    <w:link w:val="BalloonTextChar"/>
    <w:uiPriority w:val="99"/>
    <w:semiHidden/>
    <w:unhideWhenUsed/>
    <w:rsid w:val="00FF5B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BAE"/>
    <w:rPr>
      <w:rFonts w:ascii="Tahoma" w:hAnsi="Tahoma" w:cs="Tahoma"/>
      <w:sz w:val="16"/>
      <w:szCs w:val="16"/>
    </w:rPr>
  </w:style>
  <w:style w:type="table" w:styleId="TableGrid">
    <w:name w:val="Table Grid"/>
    <w:basedOn w:val="TableNormal"/>
    <w:uiPriority w:val="59"/>
    <w:rsid w:val="003C4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47BD"/>
    <w:pPr>
      <w:ind w:left="720"/>
      <w:contextualSpacing/>
    </w:pPr>
  </w:style>
  <w:style w:type="table" w:customStyle="1" w:styleId="TableGridLight1">
    <w:name w:val="Table Grid Light1"/>
    <w:basedOn w:val="TableNormal"/>
    <w:uiPriority w:val="40"/>
    <w:rsid w:val="00B75108"/>
    <w:pPr>
      <w:spacing w:after="0" w:line="240" w:lineRule="auto"/>
    </w:pPr>
    <w:rPr>
      <w:rFonts w:ascii="Calibri" w:eastAsia="Calibri" w:hAnsi="Calibri" w:cs="Times New Roman"/>
      <w:lang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F5BAE"/>
    <w:rPr>
      <w:sz w:val="16"/>
      <w:szCs w:val="16"/>
    </w:rPr>
  </w:style>
  <w:style w:type="paragraph" w:styleId="CommentText">
    <w:name w:val="annotation text"/>
    <w:basedOn w:val="Normal"/>
    <w:link w:val="CommentTextChar"/>
    <w:uiPriority w:val="99"/>
    <w:unhideWhenUsed/>
    <w:rsid w:val="00FF5BAE"/>
    <w:pPr>
      <w:spacing w:line="240" w:lineRule="auto"/>
    </w:pPr>
    <w:rPr>
      <w:sz w:val="20"/>
      <w:szCs w:val="20"/>
    </w:rPr>
  </w:style>
  <w:style w:type="character" w:customStyle="1" w:styleId="CommentTextChar">
    <w:name w:val="Comment Text Char"/>
    <w:basedOn w:val="DefaultParagraphFont"/>
    <w:link w:val="CommentText"/>
    <w:uiPriority w:val="99"/>
    <w:rsid w:val="00FF5BAE"/>
    <w:rPr>
      <w:sz w:val="20"/>
      <w:szCs w:val="20"/>
    </w:rPr>
  </w:style>
  <w:style w:type="paragraph" w:styleId="CommentSubject">
    <w:name w:val="annotation subject"/>
    <w:basedOn w:val="CommentText"/>
    <w:next w:val="CommentText"/>
    <w:link w:val="CommentSubjectChar"/>
    <w:uiPriority w:val="99"/>
    <w:semiHidden/>
    <w:unhideWhenUsed/>
    <w:rsid w:val="00FF5BAE"/>
    <w:rPr>
      <w:b/>
      <w:bCs/>
    </w:rPr>
  </w:style>
  <w:style w:type="character" w:customStyle="1" w:styleId="CommentSubjectChar">
    <w:name w:val="Comment Subject Char"/>
    <w:basedOn w:val="CommentTextChar"/>
    <w:link w:val="CommentSubject"/>
    <w:uiPriority w:val="99"/>
    <w:semiHidden/>
    <w:rsid w:val="00FF5BAE"/>
    <w:rPr>
      <w:b/>
      <w:bCs/>
      <w:sz w:val="20"/>
      <w:szCs w:val="20"/>
    </w:rPr>
  </w:style>
  <w:style w:type="paragraph" w:styleId="BalloonText">
    <w:name w:val="Balloon Text"/>
    <w:basedOn w:val="Normal"/>
    <w:link w:val="BalloonTextChar"/>
    <w:uiPriority w:val="99"/>
    <w:semiHidden/>
    <w:unhideWhenUsed/>
    <w:rsid w:val="00FF5B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BAE"/>
    <w:rPr>
      <w:rFonts w:ascii="Tahoma" w:hAnsi="Tahoma" w:cs="Tahoma"/>
      <w:sz w:val="16"/>
      <w:szCs w:val="16"/>
    </w:rPr>
  </w:style>
  <w:style w:type="table" w:styleId="TableGrid">
    <w:name w:val="Table Grid"/>
    <w:basedOn w:val="TableNormal"/>
    <w:uiPriority w:val="59"/>
    <w:rsid w:val="003C4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47BD"/>
    <w:pPr>
      <w:ind w:left="720"/>
      <w:contextualSpacing/>
    </w:pPr>
  </w:style>
  <w:style w:type="table" w:customStyle="1" w:styleId="TableGridLight1">
    <w:name w:val="Table Grid Light1"/>
    <w:basedOn w:val="TableNormal"/>
    <w:uiPriority w:val="40"/>
    <w:rsid w:val="00B75108"/>
    <w:pPr>
      <w:spacing w:after="0" w:line="240" w:lineRule="auto"/>
    </w:pPr>
    <w:rPr>
      <w:rFonts w:ascii="Calibri" w:eastAsia="Calibri" w:hAnsi="Calibri" w:cs="Times New Roman"/>
      <w:lang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1776</Words>
  <Characters>10126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Kalyana Sundaram T.V</cp:lastModifiedBy>
  <cp:revision>3</cp:revision>
  <dcterms:created xsi:type="dcterms:W3CDTF">2019-01-17T13:47:00Z</dcterms:created>
  <dcterms:modified xsi:type="dcterms:W3CDTF">2019-03-01T14:28:00Z</dcterms:modified>
</cp:coreProperties>
</file>