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650C" w:rsidRDefault="00B1650C" w:rsidP="00B1650C">
      <w:pPr>
        <w:rPr>
          <w:rFonts w:ascii="Times New Roman" w:eastAsiaTheme="minorEastAsia" w:hAnsi="Times New Roman" w:cs="Times New Roman"/>
          <w:b/>
          <w:sz w:val="24"/>
          <w:szCs w:val="20"/>
        </w:rPr>
      </w:pPr>
      <w:bookmarkStart w:id="0" w:name="_GoBack"/>
      <w:bookmarkEnd w:id="0"/>
    </w:p>
    <w:p w:rsidR="00B1650C" w:rsidRPr="00680EC8" w:rsidRDefault="00B1650C" w:rsidP="00B1650C">
      <w:pPr>
        <w:spacing w:line="360" w:lineRule="auto"/>
        <w:rPr>
          <w:rFonts w:ascii="Times New Roman" w:eastAsiaTheme="minorEastAsia" w:hAnsi="Times New Roman" w:cs="Times New Roman"/>
          <w:b/>
          <w:sz w:val="24"/>
          <w:szCs w:val="20"/>
        </w:rPr>
      </w:pPr>
      <w:r w:rsidRPr="00680EC8">
        <w:rPr>
          <w:rFonts w:ascii="Times New Roman" w:eastAsiaTheme="minorEastAsia" w:hAnsi="Times New Roman" w:cs="Times New Roman"/>
          <w:b/>
          <w:sz w:val="24"/>
          <w:szCs w:val="20"/>
        </w:rPr>
        <w:t>SUPPLEMENTARY MATERIAL</w:t>
      </w:r>
    </w:p>
    <w:p w:rsidR="00B1650C" w:rsidRPr="00E13D77" w:rsidRDefault="00B1650C" w:rsidP="00B1650C">
      <w:pPr>
        <w:spacing w:after="120" w:line="360" w:lineRule="auto"/>
        <w:rPr>
          <w:rFonts w:ascii="Times New Roman" w:hAnsi="Times New Roman" w:cs="Times New Roman"/>
          <w:b/>
          <w:sz w:val="32"/>
          <w:szCs w:val="24"/>
        </w:rPr>
      </w:pPr>
      <w:r w:rsidRPr="00680EC8">
        <w:rPr>
          <w:rFonts w:ascii="Times New Roman" w:eastAsiaTheme="minorEastAsia" w:hAnsi="Times New Roman" w:cs="Times New Roman"/>
          <w:b/>
          <w:sz w:val="24"/>
          <w:szCs w:val="20"/>
        </w:rPr>
        <w:t xml:space="preserve">Supplementary Table </w:t>
      </w:r>
      <w:r>
        <w:rPr>
          <w:rFonts w:ascii="Times New Roman" w:eastAsiaTheme="minorEastAsia" w:hAnsi="Times New Roman" w:cs="Times New Roman"/>
          <w:b/>
          <w:sz w:val="24"/>
          <w:szCs w:val="20"/>
        </w:rPr>
        <w:t>1</w:t>
      </w:r>
      <w:r w:rsidRPr="00680EC8">
        <w:rPr>
          <w:rFonts w:ascii="Times New Roman" w:eastAsiaTheme="minorEastAsia" w:hAnsi="Times New Roman" w:cs="Times New Roman"/>
          <w:sz w:val="24"/>
          <w:szCs w:val="20"/>
        </w:rPr>
        <w:t xml:space="preserve"> Appearance concerns in a sample of adolescents with body dysmorphic disorder, by </w:t>
      </w:r>
      <w:r>
        <w:rPr>
          <w:rFonts w:ascii="Times New Roman" w:eastAsiaTheme="minorEastAsia" w:hAnsi="Times New Roman" w:cs="Times New Roman"/>
          <w:sz w:val="24"/>
          <w:szCs w:val="20"/>
        </w:rPr>
        <w:t>sex, Stockholm site</w:t>
      </w:r>
      <w:r w:rsidRPr="00680EC8">
        <w:rPr>
          <w:rFonts w:ascii="Times New Roman" w:eastAsiaTheme="minorEastAsia" w:hAnsi="Times New Roman" w:cs="Times New Roman"/>
          <w:sz w:val="24"/>
          <w:szCs w:val="20"/>
        </w:rPr>
        <w:t xml:space="preserve"> (</w:t>
      </w:r>
      <w:r w:rsidRPr="00680EC8">
        <w:rPr>
          <w:rFonts w:ascii="Times New Roman" w:eastAsiaTheme="minorEastAsia" w:hAnsi="Times New Roman" w:cs="Times New Roman"/>
          <w:i/>
          <w:sz w:val="24"/>
          <w:szCs w:val="20"/>
        </w:rPr>
        <w:t>N</w:t>
      </w:r>
      <w:r>
        <w:rPr>
          <w:rFonts w:ascii="Times New Roman" w:eastAsiaTheme="minorEastAsia" w:hAnsi="Times New Roman" w:cs="Times New Roman"/>
          <w:sz w:val="24"/>
          <w:szCs w:val="20"/>
        </w:rPr>
        <w:t>=99</w:t>
      </w:r>
      <w:r w:rsidRPr="00680EC8">
        <w:rPr>
          <w:rFonts w:ascii="Times New Roman" w:eastAsiaTheme="minorEastAsia" w:hAnsi="Times New Roman" w:cs="Times New Roman"/>
          <w:sz w:val="24"/>
          <w:szCs w:val="20"/>
        </w:rPr>
        <w:t>)</w:t>
      </w:r>
    </w:p>
    <w:tbl>
      <w:tblPr>
        <w:tblStyle w:val="TableGrid"/>
        <w:tblW w:w="875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1"/>
        <w:gridCol w:w="850"/>
        <w:gridCol w:w="850"/>
        <w:gridCol w:w="850"/>
        <w:gridCol w:w="851"/>
        <w:gridCol w:w="850"/>
        <w:gridCol w:w="851"/>
        <w:gridCol w:w="907"/>
        <w:gridCol w:w="909"/>
      </w:tblGrid>
      <w:tr w:rsidR="00B1650C" w:rsidRPr="00680EC8" w:rsidTr="00673DAA">
        <w:trPr>
          <w:jc w:val="center"/>
        </w:trPr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rPr>
                <w:rFonts w:ascii="Times New Roman" w:hAnsi="Times New Roman" w:cs="Times New Roman"/>
                <w:b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Combined</w:t>
            </w:r>
            <w:r w:rsidRPr="00680EC8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a</w:t>
            </w:r>
          </w:p>
          <w:p w:rsidR="00B1650C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b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(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N</w:t>
            </w:r>
            <w:r w:rsidRPr="00680EC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=99)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b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10205"/>
                <w:sz w:val="18"/>
                <w:szCs w:val="18"/>
                <w:lang w:val="en-US"/>
              </w:rPr>
              <w:t>Boys</w:t>
            </w:r>
          </w:p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b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b/>
                <w:color w:val="010205"/>
                <w:sz w:val="18"/>
                <w:szCs w:val="18"/>
                <w:lang w:val="en-US"/>
              </w:rPr>
              <w:t>(</w:t>
            </w:r>
            <w:r w:rsidRPr="00680EC8">
              <w:rPr>
                <w:rFonts w:ascii="Times New Roman" w:hAnsi="Times New Roman" w:cs="Times New Roman"/>
                <w:b/>
                <w:i/>
                <w:color w:val="010205"/>
                <w:sz w:val="18"/>
                <w:szCs w:val="18"/>
                <w:lang w:val="en-US"/>
              </w:rPr>
              <w:t>n</w:t>
            </w:r>
            <w:r>
              <w:rPr>
                <w:rFonts w:ascii="Times New Roman" w:hAnsi="Times New Roman" w:cs="Times New Roman"/>
                <w:b/>
                <w:color w:val="010205"/>
                <w:sz w:val="18"/>
                <w:szCs w:val="18"/>
                <w:lang w:val="en-US"/>
              </w:rPr>
              <w:t xml:space="preserve"> = 13</w:t>
            </w:r>
            <w:r w:rsidRPr="00680EC8">
              <w:rPr>
                <w:rFonts w:ascii="Times New Roman" w:hAnsi="Times New Roman" w:cs="Times New Roman"/>
                <w:b/>
                <w:color w:val="010205"/>
                <w:sz w:val="18"/>
                <w:szCs w:val="18"/>
                <w:lang w:val="en-US"/>
              </w:rPr>
              <w:t>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b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10205"/>
                <w:sz w:val="18"/>
                <w:szCs w:val="18"/>
                <w:lang w:val="en-US"/>
              </w:rPr>
              <w:t>Girls</w:t>
            </w:r>
          </w:p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b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b/>
                <w:color w:val="010205"/>
                <w:sz w:val="18"/>
                <w:szCs w:val="18"/>
                <w:lang w:val="en-US"/>
              </w:rPr>
              <w:t>(</w:t>
            </w:r>
            <w:r w:rsidRPr="00680EC8">
              <w:rPr>
                <w:rFonts w:ascii="Times New Roman" w:hAnsi="Times New Roman" w:cs="Times New Roman"/>
                <w:b/>
                <w:i/>
                <w:color w:val="010205"/>
                <w:sz w:val="18"/>
                <w:szCs w:val="18"/>
                <w:lang w:val="en-US"/>
              </w:rPr>
              <w:t xml:space="preserve">n </w:t>
            </w:r>
            <w:r>
              <w:rPr>
                <w:rFonts w:ascii="Times New Roman" w:hAnsi="Times New Roman" w:cs="Times New Roman"/>
                <w:b/>
                <w:color w:val="010205"/>
                <w:sz w:val="18"/>
                <w:szCs w:val="18"/>
                <w:lang w:val="en-US"/>
              </w:rPr>
              <w:t>= 82</w:t>
            </w:r>
            <w:r w:rsidRPr="00680EC8">
              <w:rPr>
                <w:rFonts w:ascii="Times New Roman" w:hAnsi="Times New Roman" w:cs="Times New Roman"/>
                <w:b/>
                <w:color w:val="010205"/>
                <w:sz w:val="18"/>
                <w:szCs w:val="18"/>
                <w:lang w:val="en-US"/>
              </w:rPr>
              <w:t>)</w:t>
            </w:r>
          </w:p>
        </w:tc>
        <w:tc>
          <w:tcPr>
            <w:tcW w:w="18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b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b/>
                <w:color w:val="010205"/>
                <w:sz w:val="18"/>
                <w:szCs w:val="18"/>
                <w:lang w:val="en-US"/>
              </w:rPr>
              <w:t>Statistics</w:t>
            </w:r>
          </w:p>
        </w:tc>
      </w:tr>
      <w:tr w:rsidR="00B1650C" w:rsidRPr="00680EC8" w:rsidTr="00673DAA">
        <w:trPr>
          <w:jc w:val="center"/>
        </w:trPr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rPr>
                <w:rFonts w:ascii="Times New Roman" w:hAnsi="Times New Roman" w:cs="Times New Roman"/>
                <w:b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b/>
                <w:color w:val="010205"/>
                <w:sz w:val="18"/>
                <w:szCs w:val="18"/>
                <w:lang w:val="en-US"/>
              </w:rPr>
              <w:t>Variable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b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b/>
                <w:color w:val="010205"/>
                <w:sz w:val="18"/>
                <w:szCs w:val="18"/>
                <w:lang w:val="en-US"/>
              </w:rPr>
              <w:t>Mean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b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b/>
                <w:color w:val="010205"/>
                <w:sz w:val="18"/>
                <w:szCs w:val="18"/>
                <w:lang w:val="en-US"/>
              </w:rPr>
              <w:t>SD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b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b/>
                <w:color w:val="010205"/>
                <w:sz w:val="18"/>
                <w:szCs w:val="18"/>
                <w:lang w:val="en-US"/>
              </w:rPr>
              <w:t>Mean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b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b/>
                <w:color w:val="010205"/>
                <w:sz w:val="18"/>
                <w:szCs w:val="18"/>
                <w:lang w:val="en-US"/>
              </w:rPr>
              <w:t>SD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b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b/>
                <w:color w:val="010205"/>
                <w:sz w:val="18"/>
                <w:szCs w:val="18"/>
                <w:lang w:val="en-US"/>
              </w:rPr>
              <w:t>Mean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b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b/>
                <w:color w:val="010205"/>
                <w:sz w:val="18"/>
                <w:szCs w:val="18"/>
                <w:lang w:val="en-US"/>
              </w:rPr>
              <w:t>SD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b/>
                <w:i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b/>
                <w:i/>
                <w:color w:val="010205"/>
                <w:sz w:val="18"/>
                <w:szCs w:val="18"/>
                <w:lang w:val="en-US"/>
              </w:rPr>
              <w:t>t</w:t>
            </w: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b/>
                <w:i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b/>
                <w:i/>
                <w:color w:val="010205"/>
                <w:sz w:val="18"/>
                <w:szCs w:val="18"/>
                <w:lang w:val="en-US"/>
              </w:rPr>
              <w:t>p</w:t>
            </w:r>
          </w:p>
        </w:tc>
      </w:tr>
      <w:tr w:rsidR="00B1650C" w:rsidRPr="00680EC8" w:rsidTr="00673DAA">
        <w:trPr>
          <w:jc w:val="center"/>
        </w:trPr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Number of concerns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1650C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10.45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1650C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6.47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5.08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3.25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11.34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6.46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5.45</w:t>
            </w: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0.000**</w:t>
            </w:r>
          </w:p>
        </w:tc>
      </w:tr>
      <w:tr w:rsidR="00B1650C" w:rsidRPr="00680EC8" w:rsidTr="00673DAA">
        <w:trPr>
          <w:jc w:val="center"/>
        </w:trPr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b/>
                <w:i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b/>
                <w:i/>
                <w:color w:val="010205"/>
                <w:sz w:val="18"/>
                <w:szCs w:val="18"/>
                <w:lang w:val="en-US"/>
              </w:rPr>
              <w:t>N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b/>
                <w:i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b/>
                <w:color w:val="010205"/>
                <w:sz w:val="18"/>
                <w:szCs w:val="18"/>
                <w:lang w:val="en-US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b/>
                <w:i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b/>
                <w:i/>
                <w:color w:val="010205"/>
                <w:sz w:val="18"/>
                <w:szCs w:val="18"/>
                <w:lang w:val="en-US"/>
              </w:rPr>
              <w:t>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b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b/>
                <w:color w:val="010205"/>
                <w:sz w:val="18"/>
                <w:szCs w:val="18"/>
                <w:lang w:val="en-US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b/>
                <w:i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b/>
                <w:i/>
                <w:color w:val="010205"/>
                <w:sz w:val="18"/>
                <w:szCs w:val="18"/>
                <w:lang w:val="en-US"/>
              </w:rPr>
              <w:t>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b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b/>
                <w:color w:val="010205"/>
                <w:sz w:val="18"/>
                <w:szCs w:val="18"/>
                <w:lang w:val="en-US"/>
              </w:rPr>
              <w:t>%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b/>
                <w:i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χ</w:t>
            </w:r>
            <w:r w:rsidRPr="00680EC8">
              <w:rPr>
                <w:rFonts w:ascii="Times New Roman" w:hAnsi="Times New Roman" w:cs="Times New Roman"/>
                <w:b/>
                <w:i/>
                <w:sz w:val="18"/>
                <w:szCs w:val="18"/>
                <w:vertAlign w:val="superscript"/>
                <w:lang w:val="en-US"/>
              </w:rPr>
              <w:t>2</w:t>
            </w: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b/>
                <w:i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b/>
                <w:i/>
                <w:color w:val="010205"/>
                <w:sz w:val="18"/>
                <w:szCs w:val="18"/>
                <w:lang w:val="en-US"/>
              </w:rPr>
              <w:t>P</w:t>
            </w:r>
          </w:p>
        </w:tc>
      </w:tr>
      <w:tr w:rsidR="00B1650C" w:rsidRPr="00680EC8" w:rsidTr="00673DAA">
        <w:trPr>
          <w:jc w:val="center"/>
        </w:trPr>
        <w:tc>
          <w:tcPr>
            <w:tcW w:w="1841" w:type="dxa"/>
            <w:tcBorders>
              <w:top w:val="single" w:sz="4" w:space="0" w:color="auto"/>
            </w:tcBorders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rPr>
                <w:rFonts w:ascii="Times New Roman" w:hAnsi="Times New Roman" w:cs="Times New Roman"/>
                <w:b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b/>
                <w:color w:val="010205"/>
                <w:sz w:val="18"/>
                <w:szCs w:val="18"/>
                <w:lang w:val="en-US"/>
              </w:rPr>
              <w:t>Body area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b/>
                <w:i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b/>
                <w:i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b/>
                <w:i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b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b/>
                <w:i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b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907" w:type="dxa"/>
            <w:tcBorders>
              <w:top w:val="single" w:sz="4" w:space="0" w:color="auto"/>
            </w:tcBorders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b/>
                <w:i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909" w:type="dxa"/>
            <w:tcBorders>
              <w:top w:val="single" w:sz="4" w:space="0" w:color="auto"/>
            </w:tcBorders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b/>
                <w:i/>
                <w:color w:val="010205"/>
                <w:sz w:val="18"/>
                <w:szCs w:val="18"/>
                <w:lang w:val="en-US"/>
              </w:rPr>
            </w:pPr>
          </w:p>
        </w:tc>
      </w:tr>
      <w:tr w:rsidR="00B1650C" w:rsidRPr="00680EC8" w:rsidTr="00673DAA">
        <w:trPr>
          <w:jc w:val="center"/>
        </w:trPr>
        <w:tc>
          <w:tcPr>
            <w:tcW w:w="1841" w:type="dxa"/>
            <w:vAlign w:val="bottom"/>
          </w:tcPr>
          <w:p w:rsidR="00B1650C" w:rsidRPr="006128DF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128DF">
              <w:rPr>
                <w:rFonts w:ascii="Times New Roman" w:hAnsi="Times New Roman" w:cs="Times New Roman"/>
                <w:color w:val="000000"/>
                <w:sz w:val="18"/>
              </w:rPr>
              <w:t>Skin</w:t>
            </w:r>
          </w:p>
        </w:tc>
        <w:tc>
          <w:tcPr>
            <w:tcW w:w="850" w:type="dxa"/>
          </w:tcPr>
          <w:p w:rsidR="00B1650C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67</w:t>
            </w:r>
          </w:p>
        </w:tc>
        <w:tc>
          <w:tcPr>
            <w:tcW w:w="850" w:type="dxa"/>
          </w:tcPr>
          <w:p w:rsidR="00B1650C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67.7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4</w:t>
            </w:r>
          </w:p>
        </w:tc>
        <w:tc>
          <w:tcPr>
            <w:tcW w:w="851" w:type="dxa"/>
            <w:vAlign w:val="bottom"/>
          </w:tcPr>
          <w:p w:rsidR="00B1650C" w:rsidRPr="006128DF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128DF">
              <w:rPr>
                <w:rFonts w:ascii="Times New Roman" w:hAnsi="Times New Roman" w:cs="Times New Roman"/>
                <w:color w:val="000000"/>
                <w:sz w:val="18"/>
              </w:rPr>
              <w:t>30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r w:rsidRPr="006128DF">
              <w:rPr>
                <w:rFonts w:ascii="Times New Roman" w:hAnsi="Times New Roman" w:cs="Times New Roman"/>
                <w:color w:val="000000"/>
                <w:sz w:val="18"/>
              </w:rPr>
              <w:t>8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60</w:t>
            </w:r>
          </w:p>
        </w:tc>
        <w:tc>
          <w:tcPr>
            <w:tcW w:w="851" w:type="dxa"/>
            <w:vAlign w:val="bottom"/>
          </w:tcPr>
          <w:p w:rsidR="00B1650C" w:rsidRPr="006128DF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128DF">
              <w:rPr>
                <w:rFonts w:ascii="Times New Roman" w:hAnsi="Times New Roman" w:cs="Times New Roman"/>
                <w:color w:val="000000"/>
                <w:sz w:val="18"/>
              </w:rPr>
              <w:t>73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r w:rsidRPr="006128DF">
              <w:rPr>
                <w:rFonts w:ascii="Times New Roman" w:hAnsi="Times New Roman" w:cs="Times New Roman"/>
                <w:color w:val="000000"/>
                <w:sz w:val="18"/>
              </w:rPr>
              <w:t>2</w:t>
            </w:r>
          </w:p>
        </w:tc>
        <w:tc>
          <w:tcPr>
            <w:tcW w:w="907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9.18</w:t>
            </w:r>
          </w:p>
        </w:tc>
        <w:tc>
          <w:tcPr>
            <w:tcW w:w="909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0.002**</w:t>
            </w:r>
          </w:p>
        </w:tc>
      </w:tr>
      <w:tr w:rsidR="00B1650C" w:rsidRPr="00680EC8" w:rsidTr="00673DAA">
        <w:trPr>
          <w:jc w:val="center"/>
        </w:trPr>
        <w:tc>
          <w:tcPr>
            <w:tcW w:w="1841" w:type="dxa"/>
            <w:vAlign w:val="bottom"/>
          </w:tcPr>
          <w:p w:rsidR="00B1650C" w:rsidRPr="006128DF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128DF">
              <w:rPr>
                <w:rFonts w:ascii="Times New Roman" w:hAnsi="Times New Roman" w:cs="Times New Roman"/>
                <w:color w:val="000000"/>
                <w:sz w:val="18"/>
              </w:rPr>
              <w:t>Nose</w:t>
            </w:r>
          </w:p>
        </w:tc>
        <w:tc>
          <w:tcPr>
            <w:tcW w:w="850" w:type="dxa"/>
          </w:tcPr>
          <w:p w:rsidR="00B1650C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63</w:t>
            </w:r>
          </w:p>
        </w:tc>
        <w:tc>
          <w:tcPr>
            <w:tcW w:w="850" w:type="dxa"/>
          </w:tcPr>
          <w:p w:rsidR="00B1650C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63.6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4</w:t>
            </w:r>
          </w:p>
        </w:tc>
        <w:tc>
          <w:tcPr>
            <w:tcW w:w="851" w:type="dxa"/>
            <w:vAlign w:val="bottom"/>
          </w:tcPr>
          <w:p w:rsidR="00B1650C" w:rsidRPr="006128DF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128DF">
              <w:rPr>
                <w:rFonts w:ascii="Times New Roman" w:hAnsi="Times New Roman" w:cs="Times New Roman"/>
                <w:color w:val="000000"/>
                <w:sz w:val="18"/>
              </w:rPr>
              <w:t>30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r w:rsidRPr="006128DF">
              <w:rPr>
                <w:rFonts w:ascii="Times New Roman" w:hAnsi="Times New Roman" w:cs="Times New Roman"/>
                <w:color w:val="000000"/>
                <w:sz w:val="18"/>
              </w:rPr>
              <w:t>8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57</w:t>
            </w:r>
          </w:p>
        </w:tc>
        <w:tc>
          <w:tcPr>
            <w:tcW w:w="851" w:type="dxa"/>
            <w:vAlign w:val="bottom"/>
          </w:tcPr>
          <w:p w:rsidR="00B1650C" w:rsidRPr="006128DF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128DF">
              <w:rPr>
                <w:rFonts w:ascii="Times New Roman" w:hAnsi="Times New Roman" w:cs="Times New Roman"/>
                <w:color w:val="000000"/>
                <w:sz w:val="18"/>
              </w:rPr>
              <w:t>69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r w:rsidRPr="006128DF">
              <w:rPr>
                <w:rFonts w:ascii="Times New Roman" w:hAnsi="Times New Roman" w:cs="Times New Roman"/>
                <w:color w:val="000000"/>
                <w:sz w:val="18"/>
              </w:rPr>
              <w:t>5</w:t>
            </w:r>
          </w:p>
        </w:tc>
        <w:tc>
          <w:tcPr>
            <w:tcW w:w="907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7.33</w:t>
            </w:r>
          </w:p>
        </w:tc>
        <w:tc>
          <w:tcPr>
            <w:tcW w:w="909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0.007**</w:t>
            </w:r>
          </w:p>
        </w:tc>
      </w:tr>
      <w:tr w:rsidR="00B1650C" w:rsidRPr="00680EC8" w:rsidTr="00673DAA">
        <w:trPr>
          <w:jc w:val="center"/>
        </w:trPr>
        <w:tc>
          <w:tcPr>
            <w:tcW w:w="1841" w:type="dxa"/>
            <w:vAlign w:val="bottom"/>
          </w:tcPr>
          <w:p w:rsidR="00B1650C" w:rsidRPr="006128DF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128DF">
              <w:rPr>
                <w:rFonts w:ascii="Times New Roman" w:hAnsi="Times New Roman" w:cs="Times New Roman"/>
                <w:color w:val="000000"/>
                <w:sz w:val="18"/>
              </w:rPr>
              <w:t>Hair</w:t>
            </w:r>
          </w:p>
        </w:tc>
        <w:tc>
          <w:tcPr>
            <w:tcW w:w="850" w:type="dxa"/>
          </w:tcPr>
          <w:p w:rsidR="00B1650C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63</w:t>
            </w:r>
          </w:p>
        </w:tc>
        <w:tc>
          <w:tcPr>
            <w:tcW w:w="850" w:type="dxa"/>
          </w:tcPr>
          <w:p w:rsidR="00B1650C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63.6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8</w:t>
            </w:r>
          </w:p>
        </w:tc>
        <w:tc>
          <w:tcPr>
            <w:tcW w:w="851" w:type="dxa"/>
            <w:vAlign w:val="bottom"/>
          </w:tcPr>
          <w:p w:rsidR="00B1650C" w:rsidRPr="006128DF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128DF">
              <w:rPr>
                <w:rFonts w:ascii="Times New Roman" w:hAnsi="Times New Roman" w:cs="Times New Roman"/>
                <w:color w:val="000000"/>
                <w:sz w:val="18"/>
              </w:rPr>
              <w:t>61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r w:rsidRPr="006128DF">
              <w:rPr>
                <w:rFonts w:ascii="Times New Roman" w:hAnsi="Times New Roman" w:cs="Times New Roman"/>
                <w:color w:val="000000"/>
                <w:sz w:val="18"/>
              </w:rPr>
              <w:t>5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52</w:t>
            </w:r>
          </w:p>
        </w:tc>
        <w:tc>
          <w:tcPr>
            <w:tcW w:w="851" w:type="dxa"/>
            <w:vAlign w:val="bottom"/>
          </w:tcPr>
          <w:p w:rsidR="00B1650C" w:rsidRPr="006128DF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128DF">
              <w:rPr>
                <w:rFonts w:ascii="Times New Roman" w:hAnsi="Times New Roman" w:cs="Times New Roman"/>
                <w:color w:val="000000"/>
                <w:sz w:val="18"/>
              </w:rPr>
              <w:t>63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r w:rsidRPr="006128DF">
              <w:rPr>
                <w:rFonts w:ascii="Times New Roman" w:hAnsi="Times New Roman" w:cs="Times New Roman"/>
                <w:color w:val="000000"/>
                <w:sz w:val="18"/>
              </w:rPr>
              <w:t>4</w:t>
            </w:r>
          </w:p>
        </w:tc>
        <w:tc>
          <w:tcPr>
            <w:tcW w:w="907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0.02</w:t>
            </w:r>
          </w:p>
        </w:tc>
        <w:tc>
          <w:tcPr>
            <w:tcW w:w="909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0.896</w:t>
            </w:r>
          </w:p>
        </w:tc>
      </w:tr>
      <w:tr w:rsidR="00B1650C" w:rsidRPr="00680EC8" w:rsidTr="00673DAA">
        <w:trPr>
          <w:jc w:val="center"/>
        </w:trPr>
        <w:tc>
          <w:tcPr>
            <w:tcW w:w="1841" w:type="dxa"/>
            <w:vAlign w:val="bottom"/>
          </w:tcPr>
          <w:p w:rsidR="00B1650C" w:rsidRPr="006128DF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128DF">
              <w:rPr>
                <w:rFonts w:ascii="Times New Roman" w:hAnsi="Times New Roman" w:cs="Times New Roman"/>
                <w:color w:val="000000"/>
                <w:sz w:val="18"/>
              </w:rPr>
              <w:t>Face</w:t>
            </w:r>
          </w:p>
        </w:tc>
        <w:tc>
          <w:tcPr>
            <w:tcW w:w="850" w:type="dxa"/>
          </w:tcPr>
          <w:p w:rsidR="00B1650C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52</w:t>
            </w:r>
          </w:p>
        </w:tc>
        <w:tc>
          <w:tcPr>
            <w:tcW w:w="850" w:type="dxa"/>
          </w:tcPr>
          <w:p w:rsidR="00B1650C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52.5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3</w:t>
            </w:r>
          </w:p>
        </w:tc>
        <w:tc>
          <w:tcPr>
            <w:tcW w:w="851" w:type="dxa"/>
            <w:vAlign w:val="bottom"/>
          </w:tcPr>
          <w:p w:rsidR="00B1650C" w:rsidRPr="006128DF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128DF">
              <w:rPr>
                <w:rFonts w:ascii="Times New Roman" w:hAnsi="Times New Roman" w:cs="Times New Roman"/>
                <w:color w:val="000000"/>
                <w:sz w:val="18"/>
              </w:rPr>
              <w:t>23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r w:rsidRPr="006128DF">
              <w:rPr>
                <w:rFonts w:ascii="Times New Roman" w:hAnsi="Times New Roman" w:cs="Times New Roman"/>
                <w:color w:val="000000"/>
                <w:sz w:val="18"/>
              </w:rPr>
              <w:t>1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47</w:t>
            </w:r>
          </w:p>
        </w:tc>
        <w:tc>
          <w:tcPr>
            <w:tcW w:w="851" w:type="dxa"/>
            <w:vAlign w:val="bottom"/>
          </w:tcPr>
          <w:p w:rsidR="00B1650C" w:rsidRPr="006128DF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</w:rPr>
              <w:t>57.3</w:t>
            </w:r>
          </w:p>
        </w:tc>
        <w:tc>
          <w:tcPr>
            <w:tcW w:w="907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5.28</w:t>
            </w:r>
          </w:p>
        </w:tc>
        <w:tc>
          <w:tcPr>
            <w:tcW w:w="909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0.022*</w:t>
            </w:r>
          </w:p>
        </w:tc>
      </w:tr>
      <w:tr w:rsidR="00B1650C" w:rsidRPr="00680EC8" w:rsidTr="00673DAA">
        <w:trPr>
          <w:jc w:val="center"/>
        </w:trPr>
        <w:tc>
          <w:tcPr>
            <w:tcW w:w="1841" w:type="dxa"/>
            <w:vAlign w:val="bottom"/>
          </w:tcPr>
          <w:p w:rsidR="00B1650C" w:rsidRPr="006128DF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6128DF">
              <w:rPr>
                <w:rFonts w:ascii="Times New Roman" w:hAnsi="Times New Roman" w:cs="Times New Roman"/>
                <w:color w:val="000000"/>
                <w:sz w:val="18"/>
              </w:rPr>
              <w:t>Stomach</w:t>
            </w:r>
          </w:p>
        </w:tc>
        <w:tc>
          <w:tcPr>
            <w:tcW w:w="850" w:type="dxa"/>
          </w:tcPr>
          <w:p w:rsidR="00B1650C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53</w:t>
            </w:r>
          </w:p>
        </w:tc>
        <w:tc>
          <w:tcPr>
            <w:tcW w:w="850" w:type="dxa"/>
          </w:tcPr>
          <w:p w:rsidR="00B1650C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53.4</w:t>
            </w:r>
          </w:p>
        </w:tc>
        <w:tc>
          <w:tcPr>
            <w:tcW w:w="850" w:type="dxa"/>
          </w:tcPr>
          <w:p w:rsidR="00B1650C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6</w:t>
            </w:r>
          </w:p>
        </w:tc>
        <w:tc>
          <w:tcPr>
            <w:tcW w:w="851" w:type="dxa"/>
            <w:vAlign w:val="bottom"/>
          </w:tcPr>
          <w:p w:rsidR="00B1650C" w:rsidRPr="006128DF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6128DF">
              <w:rPr>
                <w:rFonts w:ascii="Times New Roman" w:hAnsi="Times New Roman" w:cs="Times New Roman"/>
                <w:color w:val="000000"/>
                <w:sz w:val="18"/>
              </w:rPr>
              <w:t>46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r w:rsidRPr="006128DF">
              <w:rPr>
                <w:rFonts w:ascii="Times New Roman" w:hAnsi="Times New Roman" w:cs="Times New Roman"/>
                <w:color w:val="000000"/>
                <w:sz w:val="18"/>
              </w:rPr>
              <w:t>2</w:t>
            </w:r>
          </w:p>
        </w:tc>
        <w:tc>
          <w:tcPr>
            <w:tcW w:w="850" w:type="dxa"/>
          </w:tcPr>
          <w:p w:rsidR="00B1650C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46</w:t>
            </w:r>
          </w:p>
        </w:tc>
        <w:tc>
          <w:tcPr>
            <w:tcW w:w="851" w:type="dxa"/>
            <w:vAlign w:val="bottom"/>
          </w:tcPr>
          <w:p w:rsidR="00B1650C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6128DF">
              <w:rPr>
                <w:rFonts w:ascii="Times New Roman" w:hAnsi="Times New Roman" w:cs="Times New Roman"/>
                <w:color w:val="000000"/>
                <w:sz w:val="18"/>
              </w:rPr>
              <w:t>56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r w:rsidRPr="006128DF">
              <w:rPr>
                <w:rFonts w:ascii="Times New Roman" w:hAnsi="Times New Roman" w:cs="Times New Roman"/>
                <w:color w:val="000000"/>
                <w:sz w:val="18"/>
              </w:rPr>
              <w:t>1</w:t>
            </w:r>
          </w:p>
        </w:tc>
        <w:tc>
          <w:tcPr>
            <w:tcW w:w="907" w:type="dxa"/>
          </w:tcPr>
          <w:p w:rsidR="00B1650C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0.45</w:t>
            </w:r>
          </w:p>
        </w:tc>
        <w:tc>
          <w:tcPr>
            <w:tcW w:w="909" w:type="dxa"/>
          </w:tcPr>
          <w:p w:rsidR="00B1650C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0.503</w:t>
            </w:r>
          </w:p>
        </w:tc>
      </w:tr>
      <w:tr w:rsidR="00B1650C" w:rsidRPr="00680EC8" w:rsidTr="00673DAA">
        <w:trPr>
          <w:jc w:val="center"/>
        </w:trPr>
        <w:tc>
          <w:tcPr>
            <w:tcW w:w="1841" w:type="dxa"/>
            <w:vAlign w:val="bottom"/>
          </w:tcPr>
          <w:p w:rsidR="00B1650C" w:rsidRPr="006128DF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6128DF">
              <w:rPr>
                <w:rFonts w:ascii="Times New Roman" w:hAnsi="Times New Roman" w:cs="Times New Roman"/>
                <w:color w:val="000000"/>
                <w:sz w:val="18"/>
              </w:rPr>
              <w:t>Mouth</w:t>
            </w:r>
          </w:p>
        </w:tc>
        <w:tc>
          <w:tcPr>
            <w:tcW w:w="850" w:type="dxa"/>
          </w:tcPr>
          <w:p w:rsidR="00B1650C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48</w:t>
            </w:r>
          </w:p>
        </w:tc>
        <w:tc>
          <w:tcPr>
            <w:tcW w:w="850" w:type="dxa"/>
          </w:tcPr>
          <w:p w:rsidR="00B1650C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48.5</w:t>
            </w:r>
          </w:p>
        </w:tc>
        <w:tc>
          <w:tcPr>
            <w:tcW w:w="850" w:type="dxa"/>
          </w:tcPr>
          <w:p w:rsidR="00B1650C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2</w:t>
            </w:r>
          </w:p>
        </w:tc>
        <w:tc>
          <w:tcPr>
            <w:tcW w:w="851" w:type="dxa"/>
            <w:vAlign w:val="bottom"/>
          </w:tcPr>
          <w:p w:rsidR="00B1650C" w:rsidRPr="006128DF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6128DF">
              <w:rPr>
                <w:rFonts w:ascii="Times New Roman" w:hAnsi="Times New Roman" w:cs="Times New Roman"/>
                <w:color w:val="000000"/>
                <w:sz w:val="18"/>
              </w:rPr>
              <w:t>15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r w:rsidRPr="006128DF">
              <w:rPr>
                <w:rFonts w:ascii="Times New Roman" w:hAnsi="Times New Roman" w:cs="Times New Roman"/>
                <w:color w:val="000000"/>
                <w:sz w:val="18"/>
              </w:rPr>
              <w:t>4</w:t>
            </w:r>
          </w:p>
        </w:tc>
        <w:tc>
          <w:tcPr>
            <w:tcW w:w="850" w:type="dxa"/>
          </w:tcPr>
          <w:p w:rsidR="00B1650C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45</w:t>
            </w:r>
          </w:p>
        </w:tc>
        <w:tc>
          <w:tcPr>
            <w:tcW w:w="851" w:type="dxa"/>
            <w:vAlign w:val="bottom"/>
          </w:tcPr>
          <w:p w:rsidR="00B1650C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6128DF">
              <w:rPr>
                <w:rFonts w:ascii="Times New Roman" w:hAnsi="Times New Roman" w:cs="Times New Roman"/>
                <w:color w:val="000000"/>
                <w:sz w:val="18"/>
              </w:rPr>
              <w:t>54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r w:rsidRPr="006128DF">
              <w:rPr>
                <w:rFonts w:ascii="Times New Roman" w:hAnsi="Times New Roman" w:cs="Times New Roman"/>
                <w:color w:val="000000"/>
                <w:sz w:val="18"/>
              </w:rPr>
              <w:t>9</w:t>
            </w:r>
          </w:p>
        </w:tc>
        <w:tc>
          <w:tcPr>
            <w:tcW w:w="907" w:type="dxa"/>
          </w:tcPr>
          <w:p w:rsidR="00B1650C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7.00</w:t>
            </w:r>
          </w:p>
        </w:tc>
        <w:tc>
          <w:tcPr>
            <w:tcW w:w="909" w:type="dxa"/>
          </w:tcPr>
          <w:p w:rsidR="00B1650C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0.008*</w:t>
            </w: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*</w:t>
            </w:r>
          </w:p>
        </w:tc>
      </w:tr>
      <w:tr w:rsidR="00B1650C" w:rsidRPr="00680EC8" w:rsidTr="00673DAA">
        <w:trPr>
          <w:jc w:val="center"/>
        </w:trPr>
        <w:tc>
          <w:tcPr>
            <w:tcW w:w="1841" w:type="dxa"/>
            <w:vAlign w:val="bottom"/>
          </w:tcPr>
          <w:p w:rsidR="00B1650C" w:rsidRPr="006128DF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128DF">
              <w:rPr>
                <w:rFonts w:ascii="Times New Roman" w:hAnsi="Times New Roman" w:cs="Times New Roman"/>
                <w:color w:val="000000"/>
                <w:sz w:val="18"/>
              </w:rPr>
              <w:t>Teeth</w:t>
            </w:r>
          </w:p>
        </w:tc>
        <w:tc>
          <w:tcPr>
            <w:tcW w:w="850" w:type="dxa"/>
          </w:tcPr>
          <w:p w:rsidR="00B1650C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51</w:t>
            </w:r>
          </w:p>
        </w:tc>
        <w:tc>
          <w:tcPr>
            <w:tcW w:w="850" w:type="dxa"/>
          </w:tcPr>
          <w:p w:rsidR="00B1650C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51.5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4</w:t>
            </w:r>
          </w:p>
        </w:tc>
        <w:tc>
          <w:tcPr>
            <w:tcW w:w="851" w:type="dxa"/>
            <w:vAlign w:val="bottom"/>
          </w:tcPr>
          <w:p w:rsidR="00B1650C" w:rsidRPr="006128DF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128DF">
              <w:rPr>
                <w:rFonts w:ascii="Times New Roman" w:hAnsi="Times New Roman" w:cs="Times New Roman"/>
                <w:color w:val="000000"/>
                <w:sz w:val="18"/>
              </w:rPr>
              <w:t>30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r w:rsidRPr="006128DF">
              <w:rPr>
                <w:rFonts w:ascii="Times New Roman" w:hAnsi="Times New Roman" w:cs="Times New Roman"/>
                <w:color w:val="000000"/>
                <w:sz w:val="18"/>
              </w:rPr>
              <w:t>8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45</w:t>
            </w:r>
          </w:p>
        </w:tc>
        <w:tc>
          <w:tcPr>
            <w:tcW w:w="851" w:type="dxa"/>
            <w:vAlign w:val="bottom"/>
          </w:tcPr>
          <w:p w:rsidR="00B1650C" w:rsidRPr="006128DF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128DF">
              <w:rPr>
                <w:rFonts w:ascii="Times New Roman" w:hAnsi="Times New Roman" w:cs="Times New Roman"/>
                <w:color w:val="000000"/>
                <w:sz w:val="18"/>
              </w:rPr>
              <w:t>54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r w:rsidRPr="006128DF">
              <w:rPr>
                <w:rFonts w:ascii="Times New Roman" w:hAnsi="Times New Roman" w:cs="Times New Roman"/>
                <w:color w:val="000000"/>
                <w:sz w:val="18"/>
              </w:rPr>
              <w:t>9</w:t>
            </w:r>
          </w:p>
        </w:tc>
        <w:tc>
          <w:tcPr>
            <w:tcW w:w="907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2.61</w:t>
            </w:r>
          </w:p>
        </w:tc>
        <w:tc>
          <w:tcPr>
            <w:tcW w:w="909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0.106</w:t>
            </w:r>
          </w:p>
        </w:tc>
      </w:tr>
      <w:tr w:rsidR="00B1650C" w:rsidRPr="00680EC8" w:rsidTr="00673DAA">
        <w:trPr>
          <w:jc w:val="center"/>
        </w:trPr>
        <w:tc>
          <w:tcPr>
            <w:tcW w:w="1841" w:type="dxa"/>
            <w:vAlign w:val="bottom"/>
          </w:tcPr>
          <w:p w:rsidR="00B1650C" w:rsidRPr="006128DF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6128DF">
              <w:rPr>
                <w:rFonts w:ascii="Times New Roman" w:hAnsi="Times New Roman" w:cs="Times New Roman"/>
                <w:color w:val="000000"/>
                <w:sz w:val="18"/>
              </w:rPr>
              <w:t>Thighs</w:t>
            </w:r>
          </w:p>
        </w:tc>
        <w:tc>
          <w:tcPr>
            <w:tcW w:w="850" w:type="dxa"/>
          </w:tcPr>
          <w:p w:rsidR="00B1650C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42</w:t>
            </w:r>
          </w:p>
        </w:tc>
        <w:tc>
          <w:tcPr>
            <w:tcW w:w="850" w:type="dxa"/>
          </w:tcPr>
          <w:p w:rsidR="00B1650C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42.4</w:t>
            </w:r>
          </w:p>
        </w:tc>
        <w:tc>
          <w:tcPr>
            <w:tcW w:w="850" w:type="dxa"/>
          </w:tcPr>
          <w:p w:rsidR="00B1650C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2</w:t>
            </w:r>
          </w:p>
        </w:tc>
        <w:tc>
          <w:tcPr>
            <w:tcW w:w="851" w:type="dxa"/>
            <w:vAlign w:val="bottom"/>
          </w:tcPr>
          <w:p w:rsidR="00B1650C" w:rsidRPr="006128DF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6128DF">
              <w:rPr>
                <w:rFonts w:ascii="Times New Roman" w:hAnsi="Times New Roman" w:cs="Times New Roman"/>
                <w:color w:val="000000"/>
                <w:sz w:val="18"/>
              </w:rPr>
              <w:t>15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r w:rsidRPr="006128DF">
              <w:rPr>
                <w:rFonts w:ascii="Times New Roman" w:hAnsi="Times New Roman" w:cs="Times New Roman"/>
                <w:color w:val="000000"/>
                <w:sz w:val="18"/>
              </w:rPr>
              <w:t>4</w:t>
            </w:r>
          </w:p>
        </w:tc>
        <w:tc>
          <w:tcPr>
            <w:tcW w:w="850" w:type="dxa"/>
          </w:tcPr>
          <w:p w:rsidR="00B1650C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39</w:t>
            </w:r>
          </w:p>
        </w:tc>
        <w:tc>
          <w:tcPr>
            <w:tcW w:w="851" w:type="dxa"/>
            <w:vAlign w:val="bottom"/>
          </w:tcPr>
          <w:p w:rsidR="00B1650C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6128DF">
              <w:rPr>
                <w:rFonts w:ascii="Times New Roman" w:hAnsi="Times New Roman" w:cs="Times New Roman"/>
                <w:color w:val="000000"/>
                <w:sz w:val="18"/>
              </w:rPr>
              <w:t>47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r w:rsidRPr="006128DF">
              <w:rPr>
                <w:rFonts w:ascii="Times New Roman" w:hAnsi="Times New Roman" w:cs="Times New Roman"/>
                <w:color w:val="000000"/>
                <w:sz w:val="18"/>
              </w:rPr>
              <w:t>6</w:t>
            </w:r>
          </w:p>
        </w:tc>
        <w:tc>
          <w:tcPr>
            <w:tcW w:w="907" w:type="dxa"/>
          </w:tcPr>
          <w:p w:rsidR="00B1650C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4.74</w:t>
            </w:r>
          </w:p>
        </w:tc>
        <w:tc>
          <w:tcPr>
            <w:tcW w:w="909" w:type="dxa"/>
          </w:tcPr>
          <w:p w:rsidR="00B1650C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0.030*</w:t>
            </w:r>
          </w:p>
        </w:tc>
      </w:tr>
      <w:tr w:rsidR="00B1650C" w:rsidRPr="00680EC8" w:rsidTr="00673DAA">
        <w:trPr>
          <w:jc w:val="center"/>
        </w:trPr>
        <w:tc>
          <w:tcPr>
            <w:tcW w:w="1841" w:type="dxa"/>
            <w:vAlign w:val="bottom"/>
          </w:tcPr>
          <w:p w:rsidR="00B1650C" w:rsidRPr="006128DF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128DF">
              <w:rPr>
                <w:rFonts w:ascii="Times New Roman" w:hAnsi="Times New Roman" w:cs="Times New Roman"/>
                <w:color w:val="000000"/>
                <w:sz w:val="18"/>
              </w:rPr>
              <w:t>Eyes</w:t>
            </w:r>
          </w:p>
        </w:tc>
        <w:tc>
          <w:tcPr>
            <w:tcW w:w="850" w:type="dxa"/>
          </w:tcPr>
          <w:p w:rsidR="00B1650C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43</w:t>
            </w:r>
          </w:p>
        </w:tc>
        <w:tc>
          <w:tcPr>
            <w:tcW w:w="850" w:type="dxa"/>
          </w:tcPr>
          <w:p w:rsidR="00B1650C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43.4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4</w:t>
            </w:r>
          </w:p>
        </w:tc>
        <w:tc>
          <w:tcPr>
            <w:tcW w:w="851" w:type="dxa"/>
            <w:vAlign w:val="bottom"/>
          </w:tcPr>
          <w:p w:rsidR="00B1650C" w:rsidRPr="006128DF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128DF">
              <w:rPr>
                <w:rFonts w:ascii="Times New Roman" w:hAnsi="Times New Roman" w:cs="Times New Roman"/>
                <w:color w:val="000000"/>
                <w:sz w:val="18"/>
              </w:rPr>
              <w:t>30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r w:rsidRPr="006128DF">
              <w:rPr>
                <w:rFonts w:ascii="Times New Roman" w:hAnsi="Times New Roman" w:cs="Times New Roman"/>
                <w:color w:val="000000"/>
                <w:sz w:val="18"/>
              </w:rPr>
              <w:t>8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37</w:t>
            </w:r>
          </w:p>
        </w:tc>
        <w:tc>
          <w:tcPr>
            <w:tcW w:w="851" w:type="dxa"/>
            <w:vAlign w:val="bottom"/>
          </w:tcPr>
          <w:p w:rsidR="00B1650C" w:rsidRPr="006128DF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128DF">
              <w:rPr>
                <w:rFonts w:ascii="Times New Roman" w:hAnsi="Times New Roman" w:cs="Times New Roman"/>
                <w:color w:val="000000"/>
                <w:sz w:val="18"/>
              </w:rPr>
              <w:t>45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r w:rsidRPr="006128DF">
              <w:rPr>
                <w:rFonts w:ascii="Times New Roman" w:hAnsi="Times New Roman" w:cs="Times New Roman"/>
                <w:color w:val="000000"/>
                <w:sz w:val="18"/>
              </w:rPr>
              <w:t>1</w:t>
            </w:r>
          </w:p>
        </w:tc>
        <w:tc>
          <w:tcPr>
            <w:tcW w:w="907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0.94</w:t>
            </w:r>
          </w:p>
        </w:tc>
        <w:tc>
          <w:tcPr>
            <w:tcW w:w="909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0.332</w:t>
            </w:r>
          </w:p>
        </w:tc>
      </w:tr>
      <w:tr w:rsidR="00B1650C" w:rsidRPr="00680EC8" w:rsidTr="00673DAA">
        <w:trPr>
          <w:jc w:val="center"/>
        </w:trPr>
        <w:tc>
          <w:tcPr>
            <w:tcW w:w="1841" w:type="dxa"/>
            <w:vAlign w:val="bottom"/>
          </w:tcPr>
          <w:p w:rsidR="00B1650C" w:rsidRPr="006128DF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128DF">
              <w:rPr>
                <w:rFonts w:ascii="Times New Roman" w:hAnsi="Times New Roman" w:cs="Times New Roman"/>
                <w:color w:val="000000"/>
                <w:sz w:val="18"/>
              </w:rPr>
              <w:t>Chin</w:t>
            </w:r>
          </w:p>
        </w:tc>
        <w:tc>
          <w:tcPr>
            <w:tcW w:w="850" w:type="dxa"/>
          </w:tcPr>
          <w:p w:rsidR="00B1650C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37</w:t>
            </w:r>
          </w:p>
        </w:tc>
        <w:tc>
          <w:tcPr>
            <w:tcW w:w="850" w:type="dxa"/>
          </w:tcPr>
          <w:p w:rsidR="00B1650C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37.4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0</w:t>
            </w:r>
          </w:p>
        </w:tc>
        <w:tc>
          <w:tcPr>
            <w:tcW w:w="851" w:type="dxa"/>
            <w:vAlign w:val="bottom"/>
          </w:tcPr>
          <w:p w:rsidR="00B1650C" w:rsidRPr="006128DF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128DF">
              <w:rPr>
                <w:rFonts w:ascii="Times New Roman" w:hAnsi="Times New Roman" w:cs="Times New Roman"/>
                <w:color w:val="000000"/>
                <w:sz w:val="18"/>
              </w:rPr>
              <w:t>0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36</w:t>
            </w:r>
          </w:p>
        </w:tc>
        <w:tc>
          <w:tcPr>
            <w:tcW w:w="851" w:type="dxa"/>
            <w:vAlign w:val="bottom"/>
          </w:tcPr>
          <w:p w:rsidR="00B1650C" w:rsidRPr="006128DF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128DF">
              <w:rPr>
                <w:rFonts w:ascii="Times New Roman" w:hAnsi="Times New Roman" w:cs="Times New Roman"/>
                <w:color w:val="000000"/>
                <w:sz w:val="18"/>
              </w:rPr>
              <w:t>43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r w:rsidRPr="006128DF">
              <w:rPr>
                <w:rFonts w:ascii="Times New Roman" w:hAnsi="Times New Roman" w:cs="Times New Roman"/>
                <w:color w:val="000000"/>
                <w:sz w:val="18"/>
              </w:rPr>
              <w:t>9</w:t>
            </w:r>
          </w:p>
        </w:tc>
        <w:tc>
          <w:tcPr>
            <w:tcW w:w="907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9.19</w:t>
            </w:r>
          </w:p>
        </w:tc>
        <w:tc>
          <w:tcPr>
            <w:tcW w:w="909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0.002**</w:t>
            </w:r>
          </w:p>
        </w:tc>
      </w:tr>
      <w:tr w:rsidR="00B1650C" w:rsidRPr="00680EC8" w:rsidTr="00673DAA">
        <w:trPr>
          <w:jc w:val="center"/>
        </w:trPr>
        <w:tc>
          <w:tcPr>
            <w:tcW w:w="1841" w:type="dxa"/>
            <w:vAlign w:val="bottom"/>
          </w:tcPr>
          <w:p w:rsidR="00B1650C" w:rsidRPr="006128DF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128DF">
              <w:rPr>
                <w:rFonts w:ascii="Times New Roman" w:hAnsi="Times New Roman" w:cs="Times New Roman"/>
                <w:color w:val="000000"/>
                <w:sz w:val="18"/>
              </w:rPr>
              <w:t>Head</w:t>
            </w:r>
          </w:p>
        </w:tc>
        <w:tc>
          <w:tcPr>
            <w:tcW w:w="850" w:type="dxa"/>
          </w:tcPr>
          <w:p w:rsidR="00B1650C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42</w:t>
            </w:r>
          </w:p>
        </w:tc>
        <w:tc>
          <w:tcPr>
            <w:tcW w:w="850" w:type="dxa"/>
          </w:tcPr>
          <w:p w:rsidR="00B1650C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42.4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3</w:t>
            </w:r>
          </w:p>
        </w:tc>
        <w:tc>
          <w:tcPr>
            <w:tcW w:w="851" w:type="dxa"/>
            <w:vAlign w:val="bottom"/>
          </w:tcPr>
          <w:p w:rsidR="00B1650C" w:rsidRPr="006128DF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128DF">
              <w:rPr>
                <w:rFonts w:ascii="Times New Roman" w:hAnsi="Times New Roman" w:cs="Times New Roman"/>
                <w:color w:val="000000"/>
                <w:sz w:val="18"/>
              </w:rPr>
              <w:t>23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r w:rsidRPr="006128DF">
              <w:rPr>
                <w:rFonts w:ascii="Times New Roman" w:hAnsi="Times New Roman" w:cs="Times New Roman"/>
                <w:color w:val="000000"/>
                <w:sz w:val="18"/>
              </w:rPr>
              <w:t>1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36</w:t>
            </w:r>
          </w:p>
        </w:tc>
        <w:tc>
          <w:tcPr>
            <w:tcW w:w="851" w:type="dxa"/>
            <w:vAlign w:val="bottom"/>
          </w:tcPr>
          <w:p w:rsidR="00B1650C" w:rsidRPr="006128DF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</w:rPr>
              <w:t>43.</w:t>
            </w:r>
            <w:r w:rsidRPr="006128DF">
              <w:rPr>
                <w:rFonts w:ascii="Times New Roman" w:hAnsi="Times New Roman" w:cs="Times New Roman"/>
                <w:color w:val="000000"/>
                <w:sz w:val="18"/>
              </w:rPr>
              <w:t>9</w:t>
            </w:r>
          </w:p>
        </w:tc>
        <w:tc>
          <w:tcPr>
            <w:tcW w:w="907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2.01</w:t>
            </w:r>
          </w:p>
        </w:tc>
        <w:tc>
          <w:tcPr>
            <w:tcW w:w="909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0.156</w:t>
            </w:r>
          </w:p>
        </w:tc>
      </w:tr>
      <w:tr w:rsidR="00B1650C" w:rsidRPr="00680EC8" w:rsidTr="00673DAA">
        <w:trPr>
          <w:jc w:val="center"/>
        </w:trPr>
        <w:tc>
          <w:tcPr>
            <w:tcW w:w="1841" w:type="dxa"/>
            <w:vAlign w:val="bottom"/>
          </w:tcPr>
          <w:p w:rsidR="00B1650C" w:rsidRPr="006128DF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128DF">
              <w:rPr>
                <w:rFonts w:ascii="Times New Roman" w:hAnsi="Times New Roman" w:cs="Times New Roman"/>
                <w:color w:val="000000"/>
                <w:sz w:val="18"/>
              </w:rPr>
              <w:t>Weight</w:t>
            </w:r>
          </w:p>
        </w:tc>
        <w:tc>
          <w:tcPr>
            <w:tcW w:w="850" w:type="dxa"/>
          </w:tcPr>
          <w:p w:rsidR="00B1650C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42</w:t>
            </w:r>
          </w:p>
        </w:tc>
        <w:tc>
          <w:tcPr>
            <w:tcW w:w="850" w:type="dxa"/>
          </w:tcPr>
          <w:p w:rsidR="00B1650C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42.4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5</w:t>
            </w:r>
          </w:p>
        </w:tc>
        <w:tc>
          <w:tcPr>
            <w:tcW w:w="851" w:type="dxa"/>
            <w:vAlign w:val="bottom"/>
          </w:tcPr>
          <w:p w:rsidR="00B1650C" w:rsidRPr="006128DF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128DF">
              <w:rPr>
                <w:rFonts w:ascii="Times New Roman" w:hAnsi="Times New Roman" w:cs="Times New Roman"/>
                <w:color w:val="000000"/>
                <w:sz w:val="18"/>
              </w:rPr>
              <w:t>38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r w:rsidRPr="006128DF">
              <w:rPr>
                <w:rFonts w:ascii="Times New Roman" w:hAnsi="Times New Roman" w:cs="Times New Roman"/>
                <w:color w:val="000000"/>
                <w:sz w:val="18"/>
              </w:rPr>
              <w:t>5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36</w:t>
            </w:r>
          </w:p>
        </w:tc>
        <w:tc>
          <w:tcPr>
            <w:tcW w:w="851" w:type="dxa"/>
            <w:vAlign w:val="bottom"/>
          </w:tcPr>
          <w:p w:rsidR="00B1650C" w:rsidRPr="006128DF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128DF">
              <w:rPr>
                <w:rFonts w:ascii="Times New Roman" w:hAnsi="Times New Roman" w:cs="Times New Roman"/>
                <w:color w:val="000000"/>
                <w:sz w:val="18"/>
              </w:rPr>
              <w:t>43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r w:rsidRPr="006128DF">
              <w:rPr>
                <w:rFonts w:ascii="Times New Roman" w:hAnsi="Times New Roman" w:cs="Times New Roman"/>
                <w:color w:val="000000"/>
                <w:sz w:val="18"/>
              </w:rPr>
              <w:t>9</w:t>
            </w:r>
          </w:p>
        </w:tc>
        <w:tc>
          <w:tcPr>
            <w:tcW w:w="907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0.14</w:t>
            </w:r>
          </w:p>
        </w:tc>
        <w:tc>
          <w:tcPr>
            <w:tcW w:w="909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0.713</w:t>
            </w:r>
          </w:p>
        </w:tc>
      </w:tr>
      <w:tr w:rsidR="00B1650C" w:rsidRPr="00680EC8" w:rsidTr="00673DAA">
        <w:trPr>
          <w:jc w:val="center"/>
        </w:trPr>
        <w:tc>
          <w:tcPr>
            <w:tcW w:w="1841" w:type="dxa"/>
            <w:vAlign w:val="bottom"/>
          </w:tcPr>
          <w:p w:rsidR="00B1650C" w:rsidRPr="006128DF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6128DF">
              <w:rPr>
                <w:rFonts w:ascii="Times New Roman" w:hAnsi="Times New Roman" w:cs="Times New Roman"/>
                <w:color w:val="000000"/>
                <w:sz w:val="18"/>
              </w:rPr>
              <w:t>Arms</w:t>
            </w:r>
          </w:p>
        </w:tc>
        <w:tc>
          <w:tcPr>
            <w:tcW w:w="850" w:type="dxa"/>
          </w:tcPr>
          <w:p w:rsidR="00B1650C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39</w:t>
            </w:r>
          </w:p>
        </w:tc>
        <w:tc>
          <w:tcPr>
            <w:tcW w:w="850" w:type="dxa"/>
          </w:tcPr>
          <w:p w:rsidR="00B1650C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39.4</w:t>
            </w:r>
          </w:p>
        </w:tc>
        <w:tc>
          <w:tcPr>
            <w:tcW w:w="850" w:type="dxa"/>
          </w:tcPr>
          <w:p w:rsidR="00B1650C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3</w:t>
            </w:r>
          </w:p>
        </w:tc>
        <w:tc>
          <w:tcPr>
            <w:tcW w:w="851" w:type="dxa"/>
            <w:vAlign w:val="bottom"/>
          </w:tcPr>
          <w:p w:rsidR="00B1650C" w:rsidRPr="006128DF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6128DF">
              <w:rPr>
                <w:rFonts w:ascii="Times New Roman" w:hAnsi="Times New Roman" w:cs="Times New Roman"/>
                <w:color w:val="000000"/>
                <w:sz w:val="18"/>
              </w:rPr>
              <w:t>23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r w:rsidRPr="006128DF">
              <w:rPr>
                <w:rFonts w:ascii="Times New Roman" w:hAnsi="Times New Roman" w:cs="Times New Roman"/>
                <w:color w:val="000000"/>
                <w:sz w:val="18"/>
              </w:rPr>
              <w:t>8</w:t>
            </w:r>
          </w:p>
        </w:tc>
        <w:tc>
          <w:tcPr>
            <w:tcW w:w="850" w:type="dxa"/>
          </w:tcPr>
          <w:p w:rsidR="00B1650C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35</w:t>
            </w:r>
          </w:p>
        </w:tc>
        <w:tc>
          <w:tcPr>
            <w:tcW w:w="851" w:type="dxa"/>
            <w:vAlign w:val="bottom"/>
          </w:tcPr>
          <w:p w:rsidR="00B1650C" w:rsidRPr="006128DF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6128DF">
              <w:rPr>
                <w:rFonts w:ascii="Times New Roman" w:hAnsi="Times New Roman" w:cs="Times New Roman"/>
                <w:color w:val="000000"/>
                <w:sz w:val="18"/>
              </w:rPr>
              <w:t>42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r w:rsidRPr="006128DF">
              <w:rPr>
                <w:rFonts w:ascii="Times New Roman" w:hAnsi="Times New Roman" w:cs="Times New Roman"/>
                <w:color w:val="000000"/>
                <w:sz w:val="18"/>
              </w:rPr>
              <w:t>7</w:t>
            </w:r>
          </w:p>
        </w:tc>
        <w:tc>
          <w:tcPr>
            <w:tcW w:w="907" w:type="dxa"/>
          </w:tcPr>
          <w:p w:rsidR="00B1650C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1.80</w:t>
            </w:r>
          </w:p>
        </w:tc>
        <w:tc>
          <w:tcPr>
            <w:tcW w:w="909" w:type="dxa"/>
          </w:tcPr>
          <w:p w:rsidR="00B1650C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0.180</w:t>
            </w:r>
          </w:p>
        </w:tc>
      </w:tr>
      <w:tr w:rsidR="00B1650C" w:rsidRPr="00680EC8" w:rsidTr="00673DAA">
        <w:trPr>
          <w:jc w:val="center"/>
        </w:trPr>
        <w:tc>
          <w:tcPr>
            <w:tcW w:w="1841" w:type="dxa"/>
            <w:vAlign w:val="bottom"/>
          </w:tcPr>
          <w:p w:rsidR="00B1650C" w:rsidRPr="006128DF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128DF">
              <w:rPr>
                <w:rFonts w:ascii="Times New Roman" w:hAnsi="Times New Roman" w:cs="Times New Roman"/>
                <w:color w:val="000000"/>
                <w:sz w:val="18"/>
              </w:rPr>
              <w:t>Legs</w:t>
            </w:r>
          </w:p>
        </w:tc>
        <w:tc>
          <w:tcPr>
            <w:tcW w:w="850" w:type="dxa"/>
          </w:tcPr>
          <w:p w:rsidR="00B1650C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39</w:t>
            </w:r>
          </w:p>
        </w:tc>
        <w:tc>
          <w:tcPr>
            <w:tcW w:w="850" w:type="dxa"/>
          </w:tcPr>
          <w:p w:rsidR="00B1650C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39.4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2</w:t>
            </w:r>
          </w:p>
        </w:tc>
        <w:tc>
          <w:tcPr>
            <w:tcW w:w="851" w:type="dxa"/>
            <w:vAlign w:val="bottom"/>
          </w:tcPr>
          <w:p w:rsidR="00B1650C" w:rsidRPr="006128DF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128DF">
              <w:rPr>
                <w:rFonts w:ascii="Times New Roman" w:hAnsi="Times New Roman" w:cs="Times New Roman"/>
                <w:color w:val="000000"/>
                <w:sz w:val="18"/>
              </w:rPr>
              <w:t>15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r w:rsidRPr="006128DF">
              <w:rPr>
                <w:rFonts w:ascii="Times New Roman" w:hAnsi="Times New Roman" w:cs="Times New Roman"/>
                <w:color w:val="000000"/>
                <w:sz w:val="18"/>
              </w:rPr>
              <w:t>4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35</w:t>
            </w:r>
          </w:p>
        </w:tc>
        <w:tc>
          <w:tcPr>
            <w:tcW w:w="851" w:type="dxa"/>
            <w:vAlign w:val="bottom"/>
          </w:tcPr>
          <w:p w:rsidR="00B1650C" w:rsidRPr="006128DF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128DF">
              <w:rPr>
                <w:rFonts w:ascii="Times New Roman" w:hAnsi="Times New Roman" w:cs="Times New Roman"/>
                <w:color w:val="000000"/>
                <w:sz w:val="18"/>
              </w:rPr>
              <w:t>42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r w:rsidRPr="006128DF">
              <w:rPr>
                <w:rFonts w:ascii="Times New Roman" w:hAnsi="Times New Roman" w:cs="Times New Roman"/>
                <w:color w:val="000000"/>
                <w:sz w:val="18"/>
              </w:rPr>
              <w:t>7</w:t>
            </w:r>
          </w:p>
        </w:tc>
        <w:tc>
          <w:tcPr>
            <w:tcW w:w="907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3.52</w:t>
            </w:r>
          </w:p>
        </w:tc>
        <w:tc>
          <w:tcPr>
            <w:tcW w:w="909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0.061</w:t>
            </w:r>
          </w:p>
        </w:tc>
      </w:tr>
      <w:tr w:rsidR="00B1650C" w:rsidRPr="00680EC8" w:rsidTr="00673DAA">
        <w:trPr>
          <w:jc w:val="center"/>
        </w:trPr>
        <w:tc>
          <w:tcPr>
            <w:tcW w:w="1841" w:type="dxa"/>
            <w:vAlign w:val="bottom"/>
          </w:tcPr>
          <w:p w:rsidR="00B1650C" w:rsidRPr="006128DF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128DF">
              <w:rPr>
                <w:rFonts w:ascii="Times New Roman" w:hAnsi="Times New Roman" w:cs="Times New Roman"/>
                <w:color w:val="000000"/>
                <w:sz w:val="18"/>
              </w:rPr>
              <w:t>Buttocks</w:t>
            </w:r>
          </w:p>
        </w:tc>
        <w:tc>
          <w:tcPr>
            <w:tcW w:w="850" w:type="dxa"/>
          </w:tcPr>
          <w:p w:rsidR="00B1650C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37</w:t>
            </w:r>
          </w:p>
        </w:tc>
        <w:tc>
          <w:tcPr>
            <w:tcW w:w="850" w:type="dxa"/>
          </w:tcPr>
          <w:p w:rsidR="00B1650C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37.4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1</w:t>
            </w:r>
          </w:p>
        </w:tc>
        <w:tc>
          <w:tcPr>
            <w:tcW w:w="851" w:type="dxa"/>
            <w:vAlign w:val="bottom"/>
          </w:tcPr>
          <w:p w:rsidR="00B1650C" w:rsidRPr="006128DF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128DF">
              <w:rPr>
                <w:rFonts w:ascii="Times New Roman" w:hAnsi="Times New Roman" w:cs="Times New Roman"/>
                <w:color w:val="000000"/>
                <w:sz w:val="18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r w:rsidRPr="006128DF">
              <w:rPr>
                <w:rFonts w:ascii="Times New Roman" w:hAnsi="Times New Roman" w:cs="Times New Roman"/>
                <w:color w:val="000000"/>
                <w:sz w:val="18"/>
              </w:rPr>
              <w:t>7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35</w:t>
            </w:r>
          </w:p>
        </w:tc>
        <w:tc>
          <w:tcPr>
            <w:tcW w:w="851" w:type="dxa"/>
            <w:vAlign w:val="bottom"/>
          </w:tcPr>
          <w:p w:rsidR="00B1650C" w:rsidRPr="006128DF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128DF">
              <w:rPr>
                <w:rFonts w:ascii="Times New Roman" w:hAnsi="Times New Roman" w:cs="Times New Roman"/>
                <w:color w:val="000000"/>
                <w:sz w:val="18"/>
              </w:rPr>
              <w:t>42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r w:rsidRPr="006128DF">
              <w:rPr>
                <w:rFonts w:ascii="Times New Roman" w:hAnsi="Times New Roman" w:cs="Times New Roman"/>
                <w:color w:val="000000"/>
                <w:sz w:val="18"/>
              </w:rPr>
              <w:t>7</w:t>
            </w:r>
          </w:p>
        </w:tc>
        <w:tc>
          <w:tcPr>
            <w:tcW w:w="907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5.84</w:t>
            </w:r>
          </w:p>
        </w:tc>
        <w:tc>
          <w:tcPr>
            <w:tcW w:w="909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0.016*</w:t>
            </w:r>
          </w:p>
        </w:tc>
      </w:tr>
      <w:tr w:rsidR="00B1650C" w:rsidRPr="00680EC8" w:rsidTr="00673DAA">
        <w:trPr>
          <w:jc w:val="center"/>
        </w:trPr>
        <w:tc>
          <w:tcPr>
            <w:tcW w:w="1841" w:type="dxa"/>
            <w:vAlign w:val="bottom"/>
          </w:tcPr>
          <w:p w:rsidR="00B1650C" w:rsidRPr="006128DF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6128DF">
              <w:rPr>
                <w:rFonts w:ascii="Times New Roman" w:hAnsi="Times New Roman" w:cs="Times New Roman"/>
                <w:color w:val="000000"/>
                <w:sz w:val="18"/>
              </w:rPr>
              <w:t>Eyebrows</w:t>
            </w:r>
          </w:p>
        </w:tc>
        <w:tc>
          <w:tcPr>
            <w:tcW w:w="850" w:type="dxa"/>
          </w:tcPr>
          <w:p w:rsidR="00B1650C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38</w:t>
            </w:r>
          </w:p>
        </w:tc>
        <w:tc>
          <w:tcPr>
            <w:tcW w:w="850" w:type="dxa"/>
          </w:tcPr>
          <w:p w:rsidR="00B1650C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38.4</w:t>
            </w:r>
          </w:p>
        </w:tc>
        <w:tc>
          <w:tcPr>
            <w:tcW w:w="850" w:type="dxa"/>
          </w:tcPr>
          <w:p w:rsidR="00B1650C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3</w:t>
            </w:r>
          </w:p>
        </w:tc>
        <w:tc>
          <w:tcPr>
            <w:tcW w:w="851" w:type="dxa"/>
            <w:vAlign w:val="bottom"/>
          </w:tcPr>
          <w:p w:rsidR="00B1650C" w:rsidRPr="006128DF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6128DF">
              <w:rPr>
                <w:rFonts w:ascii="Times New Roman" w:hAnsi="Times New Roman" w:cs="Times New Roman"/>
                <w:color w:val="000000"/>
                <w:sz w:val="18"/>
              </w:rPr>
              <w:t>23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r w:rsidRPr="006128DF">
              <w:rPr>
                <w:rFonts w:ascii="Times New Roman" w:hAnsi="Times New Roman" w:cs="Times New Roman"/>
                <w:color w:val="000000"/>
                <w:sz w:val="18"/>
              </w:rPr>
              <w:t>1</w:t>
            </w:r>
          </w:p>
        </w:tc>
        <w:tc>
          <w:tcPr>
            <w:tcW w:w="850" w:type="dxa"/>
          </w:tcPr>
          <w:p w:rsidR="00B1650C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34</w:t>
            </w:r>
          </w:p>
        </w:tc>
        <w:tc>
          <w:tcPr>
            <w:tcW w:w="851" w:type="dxa"/>
            <w:vAlign w:val="bottom"/>
          </w:tcPr>
          <w:p w:rsidR="00B1650C" w:rsidRPr="006128DF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6128DF">
              <w:rPr>
                <w:rFonts w:ascii="Times New Roman" w:hAnsi="Times New Roman" w:cs="Times New Roman"/>
                <w:color w:val="000000"/>
                <w:sz w:val="18"/>
              </w:rPr>
              <w:t>41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r w:rsidRPr="006128DF">
              <w:rPr>
                <w:rFonts w:ascii="Times New Roman" w:hAnsi="Times New Roman" w:cs="Times New Roman"/>
                <w:color w:val="000000"/>
                <w:sz w:val="18"/>
              </w:rPr>
              <w:t>5</w:t>
            </w:r>
          </w:p>
        </w:tc>
        <w:tc>
          <w:tcPr>
            <w:tcW w:w="907" w:type="dxa"/>
          </w:tcPr>
          <w:p w:rsidR="00B1650C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1.60</w:t>
            </w:r>
          </w:p>
        </w:tc>
        <w:tc>
          <w:tcPr>
            <w:tcW w:w="909" w:type="dxa"/>
          </w:tcPr>
          <w:p w:rsidR="00B1650C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0.207</w:t>
            </w:r>
          </w:p>
        </w:tc>
      </w:tr>
      <w:tr w:rsidR="00B1650C" w:rsidRPr="00680EC8" w:rsidTr="00673DAA">
        <w:trPr>
          <w:jc w:val="center"/>
        </w:trPr>
        <w:tc>
          <w:tcPr>
            <w:tcW w:w="1841" w:type="dxa"/>
            <w:vAlign w:val="bottom"/>
          </w:tcPr>
          <w:p w:rsidR="00B1650C" w:rsidRPr="006128DF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128DF">
              <w:rPr>
                <w:rFonts w:ascii="Times New Roman" w:hAnsi="Times New Roman" w:cs="Times New Roman"/>
                <w:color w:val="000000"/>
                <w:sz w:val="18"/>
              </w:rPr>
              <w:t>Cheeks</w:t>
            </w:r>
          </w:p>
        </w:tc>
        <w:tc>
          <w:tcPr>
            <w:tcW w:w="850" w:type="dxa"/>
          </w:tcPr>
          <w:p w:rsidR="00B1650C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35</w:t>
            </w:r>
          </w:p>
        </w:tc>
        <w:tc>
          <w:tcPr>
            <w:tcW w:w="850" w:type="dxa"/>
          </w:tcPr>
          <w:p w:rsidR="00B1650C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35.4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1</w:t>
            </w:r>
          </w:p>
        </w:tc>
        <w:tc>
          <w:tcPr>
            <w:tcW w:w="851" w:type="dxa"/>
            <w:vAlign w:val="bottom"/>
          </w:tcPr>
          <w:p w:rsidR="00B1650C" w:rsidRPr="006128DF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128DF">
              <w:rPr>
                <w:rFonts w:ascii="Times New Roman" w:hAnsi="Times New Roman" w:cs="Times New Roman"/>
                <w:color w:val="000000"/>
                <w:sz w:val="18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r w:rsidRPr="006128DF">
              <w:rPr>
                <w:rFonts w:ascii="Times New Roman" w:hAnsi="Times New Roman" w:cs="Times New Roman"/>
                <w:color w:val="000000"/>
                <w:sz w:val="18"/>
              </w:rPr>
              <w:t>7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33</w:t>
            </w:r>
          </w:p>
        </w:tc>
        <w:tc>
          <w:tcPr>
            <w:tcW w:w="851" w:type="dxa"/>
            <w:vAlign w:val="bottom"/>
          </w:tcPr>
          <w:p w:rsidR="00B1650C" w:rsidRPr="006128DF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128DF">
              <w:rPr>
                <w:rFonts w:ascii="Times New Roman" w:hAnsi="Times New Roman" w:cs="Times New Roman"/>
                <w:color w:val="000000"/>
                <w:sz w:val="18"/>
              </w:rPr>
              <w:t>40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r w:rsidRPr="006128DF">
              <w:rPr>
                <w:rFonts w:ascii="Times New Roman" w:hAnsi="Times New Roman" w:cs="Times New Roman"/>
                <w:color w:val="000000"/>
                <w:sz w:val="18"/>
              </w:rPr>
              <w:t>2</w:t>
            </w:r>
          </w:p>
        </w:tc>
        <w:tc>
          <w:tcPr>
            <w:tcW w:w="907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5.17</w:t>
            </w:r>
          </w:p>
        </w:tc>
        <w:tc>
          <w:tcPr>
            <w:tcW w:w="909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0.023*</w:t>
            </w:r>
          </w:p>
        </w:tc>
      </w:tr>
      <w:tr w:rsidR="00B1650C" w:rsidRPr="00680EC8" w:rsidTr="00673DAA">
        <w:trPr>
          <w:jc w:val="center"/>
        </w:trPr>
        <w:tc>
          <w:tcPr>
            <w:tcW w:w="1841" w:type="dxa"/>
            <w:vAlign w:val="bottom"/>
          </w:tcPr>
          <w:p w:rsidR="00B1650C" w:rsidRPr="006128DF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128DF">
              <w:rPr>
                <w:rFonts w:ascii="Times New Roman" w:hAnsi="Times New Roman" w:cs="Times New Roman"/>
                <w:color w:val="000000"/>
                <w:sz w:val="18"/>
              </w:rPr>
              <w:t>Chest/breasts</w:t>
            </w:r>
          </w:p>
        </w:tc>
        <w:tc>
          <w:tcPr>
            <w:tcW w:w="850" w:type="dxa"/>
          </w:tcPr>
          <w:p w:rsidR="00B1650C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34</w:t>
            </w:r>
          </w:p>
        </w:tc>
        <w:tc>
          <w:tcPr>
            <w:tcW w:w="850" w:type="dxa"/>
          </w:tcPr>
          <w:p w:rsidR="00B1650C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34.4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2</w:t>
            </w:r>
          </w:p>
        </w:tc>
        <w:tc>
          <w:tcPr>
            <w:tcW w:w="851" w:type="dxa"/>
            <w:vAlign w:val="bottom"/>
          </w:tcPr>
          <w:p w:rsidR="00B1650C" w:rsidRPr="006128DF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128DF">
              <w:rPr>
                <w:rFonts w:ascii="Times New Roman" w:hAnsi="Times New Roman" w:cs="Times New Roman"/>
                <w:color w:val="000000"/>
                <w:sz w:val="18"/>
              </w:rPr>
              <w:t>15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r w:rsidRPr="006128DF">
              <w:rPr>
                <w:rFonts w:ascii="Times New Roman" w:hAnsi="Times New Roman" w:cs="Times New Roman"/>
                <w:color w:val="000000"/>
                <w:sz w:val="18"/>
              </w:rPr>
              <w:t>4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31</w:t>
            </w:r>
          </w:p>
        </w:tc>
        <w:tc>
          <w:tcPr>
            <w:tcW w:w="851" w:type="dxa"/>
            <w:vAlign w:val="bottom"/>
          </w:tcPr>
          <w:p w:rsidR="00B1650C" w:rsidRPr="006128DF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128DF">
              <w:rPr>
                <w:rFonts w:ascii="Times New Roman" w:hAnsi="Times New Roman" w:cs="Times New Roman"/>
                <w:color w:val="000000"/>
                <w:sz w:val="18"/>
              </w:rPr>
              <w:t>37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r w:rsidRPr="006128DF">
              <w:rPr>
                <w:rFonts w:ascii="Times New Roman" w:hAnsi="Times New Roman" w:cs="Times New Roman"/>
                <w:color w:val="000000"/>
                <w:sz w:val="18"/>
              </w:rPr>
              <w:t>8</w:t>
            </w:r>
          </w:p>
        </w:tc>
        <w:tc>
          <w:tcPr>
            <w:tcW w:w="907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2.49</w:t>
            </w:r>
          </w:p>
        </w:tc>
        <w:tc>
          <w:tcPr>
            <w:tcW w:w="909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0.115</w:t>
            </w:r>
          </w:p>
        </w:tc>
      </w:tr>
      <w:tr w:rsidR="00B1650C" w:rsidRPr="00680EC8" w:rsidTr="00673DAA">
        <w:trPr>
          <w:jc w:val="center"/>
        </w:trPr>
        <w:tc>
          <w:tcPr>
            <w:tcW w:w="1841" w:type="dxa"/>
            <w:vAlign w:val="bottom"/>
          </w:tcPr>
          <w:p w:rsidR="00B1650C" w:rsidRPr="006128DF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128DF">
              <w:rPr>
                <w:rFonts w:ascii="Times New Roman" w:hAnsi="Times New Roman" w:cs="Times New Roman"/>
                <w:color w:val="000000"/>
                <w:sz w:val="18"/>
              </w:rPr>
              <w:t>Length</w:t>
            </w:r>
          </w:p>
        </w:tc>
        <w:tc>
          <w:tcPr>
            <w:tcW w:w="850" w:type="dxa"/>
          </w:tcPr>
          <w:p w:rsidR="00B1650C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34</w:t>
            </w:r>
          </w:p>
        </w:tc>
        <w:tc>
          <w:tcPr>
            <w:tcW w:w="850" w:type="dxa"/>
          </w:tcPr>
          <w:p w:rsidR="00B1650C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34.4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2</w:t>
            </w:r>
          </w:p>
        </w:tc>
        <w:tc>
          <w:tcPr>
            <w:tcW w:w="851" w:type="dxa"/>
            <w:vAlign w:val="bottom"/>
          </w:tcPr>
          <w:p w:rsidR="00B1650C" w:rsidRPr="006128DF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128DF">
              <w:rPr>
                <w:rFonts w:ascii="Times New Roman" w:hAnsi="Times New Roman" w:cs="Times New Roman"/>
                <w:color w:val="000000"/>
                <w:sz w:val="18"/>
              </w:rPr>
              <w:t>15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r w:rsidRPr="006128DF">
              <w:rPr>
                <w:rFonts w:ascii="Times New Roman" w:hAnsi="Times New Roman" w:cs="Times New Roman"/>
                <w:color w:val="000000"/>
                <w:sz w:val="18"/>
              </w:rPr>
              <w:t>4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31</w:t>
            </w:r>
          </w:p>
        </w:tc>
        <w:tc>
          <w:tcPr>
            <w:tcW w:w="851" w:type="dxa"/>
            <w:vAlign w:val="bottom"/>
          </w:tcPr>
          <w:p w:rsidR="00B1650C" w:rsidRPr="006128DF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128DF">
              <w:rPr>
                <w:rFonts w:ascii="Times New Roman" w:hAnsi="Times New Roman" w:cs="Times New Roman"/>
                <w:color w:val="000000"/>
                <w:sz w:val="18"/>
              </w:rPr>
              <w:t>37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r w:rsidRPr="006128DF">
              <w:rPr>
                <w:rFonts w:ascii="Times New Roman" w:hAnsi="Times New Roman" w:cs="Times New Roman"/>
                <w:color w:val="000000"/>
                <w:sz w:val="18"/>
              </w:rPr>
              <w:t>8</w:t>
            </w:r>
          </w:p>
        </w:tc>
        <w:tc>
          <w:tcPr>
            <w:tcW w:w="907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2.49</w:t>
            </w:r>
          </w:p>
        </w:tc>
        <w:tc>
          <w:tcPr>
            <w:tcW w:w="909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0.115</w:t>
            </w:r>
          </w:p>
        </w:tc>
      </w:tr>
      <w:tr w:rsidR="00B1650C" w:rsidRPr="00680EC8" w:rsidTr="00673DAA">
        <w:trPr>
          <w:jc w:val="center"/>
        </w:trPr>
        <w:tc>
          <w:tcPr>
            <w:tcW w:w="1841" w:type="dxa"/>
            <w:vAlign w:val="bottom"/>
          </w:tcPr>
          <w:p w:rsidR="00B1650C" w:rsidRPr="006128DF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128DF">
              <w:rPr>
                <w:rFonts w:ascii="Times New Roman" w:hAnsi="Times New Roman" w:cs="Times New Roman"/>
                <w:color w:val="000000"/>
                <w:sz w:val="18"/>
              </w:rPr>
              <w:t>Body hair</w:t>
            </w:r>
          </w:p>
        </w:tc>
        <w:tc>
          <w:tcPr>
            <w:tcW w:w="850" w:type="dxa"/>
          </w:tcPr>
          <w:p w:rsidR="00B1650C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26</w:t>
            </w:r>
          </w:p>
        </w:tc>
        <w:tc>
          <w:tcPr>
            <w:tcW w:w="850" w:type="dxa"/>
          </w:tcPr>
          <w:p w:rsidR="00B1650C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26.3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2</w:t>
            </w:r>
          </w:p>
        </w:tc>
        <w:tc>
          <w:tcPr>
            <w:tcW w:w="851" w:type="dxa"/>
            <w:vAlign w:val="bottom"/>
          </w:tcPr>
          <w:p w:rsidR="00B1650C" w:rsidRPr="006128DF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128DF">
              <w:rPr>
                <w:rFonts w:ascii="Times New Roman" w:hAnsi="Times New Roman" w:cs="Times New Roman"/>
                <w:color w:val="000000"/>
                <w:sz w:val="18"/>
              </w:rPr>
              <w:t>15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r w:rsidRPr="006128DF">
              <w:rPr>
                <w:rFonts w:ascii="Times New Roman" w:hAnsi="Times New Roman" w:cs="Times New Roman"/>
                <w:color w:val="000000"/>
                <w:sz w:val="18"/>
              </w:rPr>
              <w:t>4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23</w:t>
            </w:r>
          </w:p>
        </w:tc>
        <w:tc>
          <w:tcPr>
            <w:tcW w:w="851" w:type="dxa"/>
            <w:vAlign w:val="bottom"/>
          </w:tcPr>
          <w:p w:rsidR="00B1650C" w:rsidRPr="006128DF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128DF">
              <w:rPr>
                <w:rFonts w:ascii="Times New Roman" w:hAnsi="Times New Roman" w:cs="Times New Roman"/>
                <w:color w:val="000000"/>
                <w:sz w:val="18"/>
              </w:rPr>
              <w:t>28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r w:rsidRPr="006128DF">
              <w:rPr>
                <w:rFonts w:ascii="Times New Roman" w:hAnsi="Times New Roman" w:cs="Times New Roman"/>
                <w:color w:val="000000"/>
                <w:sz w:val="18"/>
              </w:rPr>
              <w:t>1</w:t>
            </w:r>
          </w:p>
        </w:tc>
        <w:tc>
          <w:tcPr>
            <w:tcW w:w="907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0.93</w:t>
            </w:r>
          </w:p>
        </w:tc>
        <w:tc>
          <w:tcPr>
            <w:tcW w:w="909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0.335</w:t>
            </w:r>
          </w:p>
        </w:tc>
      </w:tr>
      <w:tr w:rsidR="00B1650C" w:rsidRPr="00680EC8" w:rsidTr="00673DAA">
        <w:trPr>
          <w:jc w:val="center"/>
        </w:trPr>
        <w:tc>
          <w:tcPr>
            <w:tcW w:w="1841" w:type="dxa"/>
            <w:vAlign w:val="bottom"/>
          </w:tcPr>
          <w:p w:rsidR="00B1650C" w:rsidRPr="006128DF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128DF">
              <w:rPr>
                <w:rFonts w:ascii="Times New Roman" w:hAnsi="Times New Roman" w:cs="Times New Roman"/>
                <w:color w:val="000000"/>
                <w:sz w:val="18"/>
              </w:rPr>
              <w:t>Hands</w:t>
            </w:r>
          </w:p>
        </w:tc>
        <w:tc>
          <w:tcPr>
            <w:tcW w:w="850" w:type="dxa"/>
          </w:tcPr>
          <w:p w:rsidR="00B1650C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25</w:t>
            </w:r>
          </w:p>
        </w:tc>
        <w:tc>
          <w:tcPr>
            <w:tcW w:w="850" w:type="dxa"/>
          </w:tcPr>
          <w:p w:rsidR="00B1650C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25.3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1</w:t>
            </w:r>
          </w:p>
        </w:tc>
        <w:tc>
          <w:tcPr>
            <w:tcW w:w="851" w:type="dxa"/>
            <w:vAlign w:val="bottom"/>
          </w:tcPr>
          <w:p w:rsidR="00B1650C" w:rsidRPr="006128DF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128DF">
              <w:rPr>
                <w:rFonts w:ascii="Times New Roman" w:hAnsi="Times New Roman" w:cs="Times New Roman"/>
                <w:color w:val="000000"/>
                <w:sz w:val="18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r w:rsidRPr="006128DF">
              <w:rPr>
                <w:rFonts w:ascii="Times New Roman" w:hAnsi="Times New Roman" w:cs="Times New Roman"/>
                <w:color w:val="000000"/>
                <w:sz w:val="18"/>
              </w:rPr>
              <w:t>7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22</w:t>
            </w:r>
          </w:p>
        </w:tc>
        <w:tc>
          <w:tcPr>
            <w:tcW w:w="851" w:type="dxa"/>
            <w:vAlign w:val="bottom"/>
          </w:tcPr>
          <w:p w:rsidR="00B1650C" w:rsidRPr="006128DF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128DF">
              <w:rPr>
                <w:rFonts w:ascii="Times New Roman" w:hAnsi="Times New Roman" w:cs="Times New Roman"/>
                <w:color w:val="000000"/>
                <w:sz w:val="18"/>
              </w:rPr>
              <w:t>26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r w:rsidRPr="006128DF">
              <w:rPr>
                <w:rFonts w:ascii="Times New Roman" w:hAnsi="Times New Roman" w:cs="Times New Roman"/>
                <w:color w:val="000000"/>
                <w:sz w:val="18"/>
              </w:rPr>
              <w:t>8</w:t>
            </w:r>
          </w:p>
        </w:tc>
        <w:tc>
          <w:tcPr>
            <w:tcW w:w="907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2.24</w:t>
            </w:r>
          </w:p>
        </w:tc>
        <w:tc>
          <w:tcPr>
            <w:tcW w:w="909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0.135</w:t>
            </w:r>
          </w:p>
        </w:tc>
      </w:tr>
      <w:tr w:rsidR="00B1650C" w:rsidRPr="00680EC8" w:rsidTr="00673DAA">
        <w:trPr>
          <w:jc w:val="center"/>
        </w:trPr>
        <w:tc>
          <w:tcPr>
            <w:tcW w:w="1841" w:type="dxa"/>
            <w:vAlign w:val="bottom"/>
          </w:tcPr>
          <w:p w:rsidR="00B1650C" w:rsidRPr="006128DF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128DF">
              <w:rPr>
                <w:rFonts w:ascii="Times New Roman" w:hAnsi="Times New Roman" w:cs="Times New Roman"/>
                <w:color w:val="000000"/>
                <w:sz w:val="18"/>
              </w:rPr>
              <w:t>Shoulders</w:t>
            </w:r>
          </w:p>
        </w:tc>
        <w:tc>
          <w:tcPr>
            <w:tcW w:w="850" w:type="dxa"/>
          </w:tcPr>
          <w:p w:rsidR="00B1650C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23</w:t>
            </w:r>
          </w:p>
        </w:tc>
        <w:tc>
          <w:tcPr>
            <w:tcW w:w="850" w:type="dxa"/>
          </w:tcPr>
          <w:p w:rsidR="00B1650C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23.2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1</w:t>
            </w:r>
          </w:p>
        </w:tc>
        <w:tc>
          <w:tcPr>
            <w:tcW w:w="851" w:type="dxa"/>
            <w:vAlign w:val="bottom"/>
          </w:tcPr>
          <w:p w:rsidR="00B1650C" w:rsidRPr="006128DF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128DF">
              <w:rPr>
                <w:rFonts w:ascii="Times New Roman" w:hAnsi="Times New Roman" w:cs="Times New Roman"/>
                <w:color w:val="000000"/>
                <w:sz w:val="18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r w:rsidRPr="006128DF">
              <w:rPr>
                <w:rFonts w:ascii="Times New Roman" w:hAnsi="Times New Roman" w:cs="Times New Roman"/>
                <w:color w:val="000000"/>
                <w:sz w:val="18"/>
              </w:rPr>
              <w:t>7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21</w:t>
            </w:r>
          </w:p>
        </w:tc>
        <w:tc>
          <w:tcPr>
            <w:tcW w:w="851" w:type="dxa"/>
            <w:vAlign w:val="bottom"/>
          </w:tcPr>
          <w:p w:rsidR="00B1650C" w:rsidRPr="006128DF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128DF">
              <w:rPr>
                <w:rFonts w:ascii="Times New Roman" w:hAnsi="Times New Roman" w:cs="Times New Roman"/>
                <w:color w:val="000000"/>
                <w:sz w:val="18"/>
              </w:rPr>
              <w:t>25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r w:rsidRPr="006128DF">
              <w:rPr>
                <w:rFonts w:ascii="Times New Roman" w:hAnsi="Times New Roman" w:cs="Times New Roman"/>
                <w:color w:val="000000"/>
                <w:sz w:val="18"/>
              </w:rPr>
              <w:t>6</w:t>
            </w:r>
          </w:p>
        </w:tc>
        <w:tc>
          <w:tcPr>
            <w:tcW w:w="907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2.02</w:t>
            </w:r>
          </w:p>
        </w:tc>
        <w:tc>
          <w:tcPr>
            <w:tcW w:w="909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0.155</w:t>
            </w:r>
          </w:p>
        </w:tc>
      </w:tr>
      <w:tr w:rsidR="00B1650C" w:rsidRPr="00680EC8" w:rsidTr="00673DAA">
        <w:trPr>
          <w:jc w:val="center"/>
        </w:trPr>
        <w:tc>
          <w:tcPr>
            <w:tcW w:w="1841" w:type="dxa"/>
            <w:vAlign w:val="bottom"/>
          </w:tcPr>
          <w:p w:rsidR="00B1650C" w:rsidRPr="006128DF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128DF">
              <w:rPr>
                <w:rFonts w:ascii="Times New Roman" w:hAnsi="Times New Roman" w:cs="Times New Roman"/>
                <w:color w:val="000000"/>
                <w:sz w:val="18"/>
              </w:rPr>
              <w:t>Feet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20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20.2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0</w:t>
            </w:r>
          </w:p>
        </w:tc>
        <w:tc>
          <w:tcPr>
            <w:tcW w:w="851" w:type="dxa"/>
            <w:vAlign w:val="bottom"/>
          </w:tcPr>
          <w:p w:rsidR="00B1650C" w:rsidRPr="006128DF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128DF">
              <w:rPr>
                <w:rFonts w:ascii="Times New Roman" w:hAnsi="Times New Roman" w:cs="Times New Roman"/>
                <w:color w:val="000000"/>
                <w:sz w:val="18"/>
              </w:rPr>
              <w:t>0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19</w:t>
            </w:r>
          </w:p>
        </w:tc>
        <w:tc>
          <w:tcPr>
            <w:tcW w:w="851" w:type="dxa"/>
            <w:vAlign w:val="bottom"/>
          </w:tcPr>
          <w:p w:rsidR="00B1650C" w:rsidRPr="006128DF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128DF">
              <w:rPr>
                <w:rFonts w:ascii="Times New Roman" w:hAnsi="Times New Roman" w:cs="Times New Roman"/>
                <w:color w:val="000000"/>
                <w:sz w:val="18"/>
              </w:rPr>
              <w:t>23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r w:rsidRPr="006128DF">
              <w:rPr>
                <w:rFonts w:ascii="Times New Roman" w:hAnsi="Times New Roman" w:cs="Times New Roman"/>
                <w:color w:val="000000"/>
                <w:sz w:val="18"/>
              </w:rPr>
              <w:t>2</w:t>
            </w:r>
          </w:p>
        </w:tc>
        <w:tc>
          <w:tcPr>
            <w:tcW w:w="907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3.77</w:t>
            </w:r>
          </w:p>
        </w:tc>
        <w:tc>
          <w:tcPr>
            <w:tcW w:w="909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0.052</w:t>
            </w:r>
          </w:p>
        </w:tc>
      </w:tr>
      <w:tr w:rsidR="00B1650C" w:rsidRPr="00680EC8" w:rsidTr="00673DAA">
        <w:trPr>
          <w:jc w:val="center"/>
        </w:trPr>
        <w:tc>
          <w:tcPr>
            <w:tcW w:w="1841" w:type="dxa"/>
            <w:vAlign w:val="bottom"/>
          </w:tcPr>
          <w:p w:rsidR="00B1650C" w:rsidRPr="006128DF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128DF">
              <w:rPr>
                <w:rFonts w:ascii="Times New Roman" w:hAnsi="Times New Roman" w:cs="Times New Roman"/>
                <w:color w:val="000000"/>
                <w:sz w:val="18"/>
              </w:rPr>
              <w:t>Ears</w:t>
            </w:r>
          </w:p>
        </w:tc>
        <w:tc>
          <w:tcPr>
            <w:tcW w:w="850" w:type="dxa"/>
          </w:tcPr>
          <w:p w:rsidR="00B1650C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19</w:t>
            </w:r>
          </w:p>
        </w:tc>
        <w:tc>
          <w:tcPr>
            <w:tcW w:w="850" w:type="dxa"/>
          </w:tcPr>
          <w:p w:rsidR="00B1650C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19.2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0</w:t>
            </w:r>
          </w:p>
        </w:tc>
        <w:tc>
          <w:tcPr>
            <w:tcW w:w="851" w:type="dxa"/>
            <w:vAlign w:val="bottom"/>
          </w:tcPr>
          <w:p w:rsidR="00B1650C" w:rsidRPr="006128DF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128DF">
              <w:rPr>
                <w:rFonts w:ascii="Times New Roman" w:hAnsi="Times New Roman" w:cs="Times New Roman"/>
                <w:color w:val="000000"/>
                <w:sz w:val="18"/>
              </w:rPr>
              <w:t>0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19</w:t>
            </w:r>
          </w:p>
        </w:tc>
        <w:tc>
          <w:tcPr>
            <w:tcW w:w="851" w:type="dxa"/>
            <w:vAlign w:val="bottom"/>
          </w:tcPr>
          <w:p w:rsidR="00B1650C" w:rsidRPr="006128DF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128DF">
              <w:rPr>
                <w:rFonts w:ascii="Times New Roman" w:hAnsi="Times New Roman" w:cs="Times New Roman"/>
                <w:color w:val="000000"/>
                <w:sz w:val="18"/>
              </w:rPr>
              <w:t>23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r w:rsidRPr="006128DF">
              <w:rPr>
                <w:rFonts w:ascii="Times New Roman" w:hAnsi="Times New Roman" w:cs="Times New Roman"/>
                <w:color w:val="000000"/>
                <w:sz w:val="18"/>
              </w:rPr>
              <w:t>2</w:t>
            </w:r>
          </w:p>
        </w:tc>
        <w:tc>
          <w:tcPr>
            <w:tcW w:w="907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3.77</w:t>
            </w:r>
          </w:p>
        </w:tc>
        <w:tc>
          <w:tcPr>
            <w:tcW w:w="909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0.052</w:t>
            </w:r>
          </w:p>
        </w:tc>
      </w:tr>
      <w:tr w:rsidR="00B1650C" w:rsidRPr="00680EC8" w:rsidTr="00673DAA">
        <w:trPr>
          <w:jc w:val="center"/>
        </w:trPr>
        <w:tc>
          <w:tcPr>
            <w:tcW w:w="1841" w:type="dxa"/>
            <w:vAlign w:val="bottom"/>
          </w:tcPr>
          <w:p w:rsidR="00B1650C" w:rsidRPr="006128DF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128DF">
              <w:rPr>
                <w:rFonts w:ascii="Times New Roman" w:hAnsi="Times New Roman" w:cs="Times New Roman"/>
                <w:color w:val="000000"/>
                <w:sz w:val="18"/>
              </w:rPr>
              <w:t>Musculature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18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18.2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2</w:t>
            </w:r>
          </w:p>
        </w:tc>
        <w:tc>
          <w:tcPr>
            <w:tcW w:w="851" w:type="dxa"/>
            <w:vAlign w:val="bottom"/>
          </w:tcPr>
          <w:p w:rsidR="00B1650C" w:rsidRPr="006128DF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128DF">
              <w:rPr>
                <w:rFonts w:ascii="Times New Roman" w:hAnsi="Times New Roman" w:cs="Times New Roman"/>
                <w:color w:val="000000"/>
                <w:sz w:val="18"/>
              </w:rPr>
              <w:t>15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r w:rsidRPr="006128DF">
              <w:rPr>
                <w:rFonts w:ascii="Times New Roman" w:hAnsi="Times New Roman" w:cs="Times New Roman"/>
                <w:color w:val="000000"/>
                <w:sz w:val="18"/>
              </w:rPr>
              <w:t>4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15</w:t>
            </w:r>
          </w:p>
        </w:tc>
        <w:tc>
          <w:tcPr>
            <w:tcW w:w="851" w:type="dxa"/>
            <w:vAlign w:val="bottom"/>
          </w:tcPr>
          <w:p w:rsidR="00B1650C" w:rsidRPr="006128DF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128DF">
              <w:rPr>
                <w:rFonts w:ascii="Times New Roman" w:hAnsi="Times New Roman" w:cs="Times New Roman"/>
                <w:color w:val="000000"/>
                <w:sz w:val="18"/>
              </w:rPr>
              <w:t>18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r w:rsidRPr="006128DF">
              <w:rPr>
                <w:rFonts w:ascii="Times New Roman" w:hAnsi="Times New Roman" w:cs="Times New Roman"/>
                <w:color w:val="000000"/>
                <w:sz w:val="18"/>
              </w:rPr>
              <w:t>3</w:t>
            </w:r>
          </w:p>
        </w:tc>
        <w:tc>
          <w:tcPr>
            <w:tcW w:w="907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0.06</w:t>
            </w:r>
          </w:p>
        </w:tc>
        <w:tc>
          <w:tcPr>
            <w:tcW w:w="909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0.799</w:t>
            </w:r>
          </w:p>
        </w:tc>
      </w:tr>
      <w:tr w:rsidR="00B1650C" w:rsidRPr="00680EC8" w:rsidTr="00673DAA">
        <w:trPr>
          <w:jc w:val="center"/>
        </w:trPr>
        <w:tc>
          <w:tcPr>
            <w:tcW w:w="1841" w:type="dxa"/>
            <w:vAlign w:val="bottom"/>
          </w:tcPr>
          <w:p w:rsidR="00B1650C" w:rsidRPr="006128DF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128DF">
              <w:rPr>
                <w:rFonts w:ascii="Times New Roman" w:hAnsi="Times New Roman" w:cs="Times New Roman"/>
                <w:color w:val="000000"/>
                <w:sz w:val="18"/>
              </w:rPr>
              <w:t>Back</w:t>
            </w:r>
          </w:p>
        </w:tc>
        <w:tc>
          <w:tcPr>
            <w:tcW w:w="850" w:type="dxa"/>
          </w:tcPr>
          <w:p w:rsidR="00B1650C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18</w:t>
            </w:r>
          </w:p>
        </w:tc>
        <w:tc>
          <w:tcPr>
            <w:tcW w:w="850" w:type="dxa"/>
          </w:tcPr>
          <w:p w:rsidR="00B1650C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18.2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1</w:t>
            </w:r>
          </w:p>
        </w:tc>
        <w:tc>
          <w:tcPr>
            <w:tcW w:w="851" w:type="dxa"/>
            <w:vAlign w:val="bottom"/>
          </w:tcPr>
          <w:p w:rsidR="00B1650C" w:rsidRPr="006128DF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128DF">
              <w:rPr>
                <w:rFonts w:ascii="Times New Roman" w:hAnsi="Times New Roman" w:cs="Times New Roman"/>
                <w:color w:val="000000"/>
                <w:sz w:val="18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r w:rsidRPr="006128DF">
              <w:rPr>
                <w:rFonts w:ascii="Times New Roman" w:hAnsi="Times New Roman" w:cs="Times New Roman"/>
                <w:color w:val="000000"/>
                <w:sz w:val="18"/>
              </w:rPr>
              <w:t>7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15</w:t>
            </w:r>
          </w:p>
        </w:tc>
        <w:tc>
          <w:tcPr>
            <w:tcW w:w="851" w:type="dxa"/>
            <w:vAlign w:val="bottom"/>
          </w:tcPr>
          <w:p w:rsidR="00B1650C" w:rsidRPr="006128DF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128DF">
              <w:rPr>
                <w:rFonts w:ascii="Times New Roman" w:hAnsi="Times New Roman" w:cs="Times New Roman"/>
                <w:color w:val="000000"/>
                <w:sz w:val="18"/>
              </w:rPr>
              <w:t>18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r w:rsidRPr="006128DF">
              <w:rPr>
                <w:rFonts w:ascii="Times New Roman" w:hAnsi="Times New Roman" w:cs="Times New Roman"/>
                <w:color w:val="000000"/>
                <w:sz w:val="18"/>
              </w:rPr>
              <w:t>3</w:t>
            </w:r>
          </w:p>
        </w:tc>
        <w:tc>
          <w:tcPr>
            <w:tcW w:w="907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0.90</w:t>
            </w:r>
          </w:p>
        </w:tc>
        <w:tc>
          <w:tcPr>
            <w:tcW w:w="909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0.343</w:t>
            </w:r>
          </w:p>
        </w:tc>
      </w:tr>
      <w:tr w:rsidR="00B1650C" w:rsidRPr="00680EC8" w:rsidTr="00673DAA">
        <w:trPr>
          <w:trHeight w:val="116"/>
          <w:jc w:val="center"/>
        </w:trPr>
        <w:tc>
          <w:tcPr>
            <w:tcW w:w="1841" w:type="dxa"/>
            <w:vAlign w:val="bottom"/>
          </w:tcPr>
          <w:p w:rsidR="00B1650C" w:rsidRPr="006128DF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128DF">
              <w:rPr>
                <w:rFonts w:ascii="Times New Roman" w:hAnsi="Times New Roman" w:cs="Times New Roman"/>
                <w:color w:val="000000"/>
                <w:sz w:val="18"/>
              </w:rPr>
              <w:t>Neck</w:t>
            </w:r>
          </w:p>
        </w:tc>
        <w:tc>
          <w:tcPr>
            <w:tcW w:w="850" w:type="dxa"/>
          </w:tcPr>
          <w:p w:rsidR="00B1650C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15</w:t>
            </w:r>
          </w:p>
        </w:tc>
        <w:tc>
          <w:tcPr>
            <w:tcW w:w="850" w:type="dxa"/>
          </w:tcPr>
          <w:p w:rsidR="00B1650C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15.2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0</w:t>
            </w:r>
          </w:p>
        </w:tc>
        <w:tc>
          <w:tcPr>
            <w:tcW w:w="851" w:type="dxa"/>
            <w:vAlign w:val="bottom"/>
          </w:tcPr>
          <w:p w:rsidR="00B1650C" w:rsidRPr="006128DF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128DF">
              <w:rPr>
                <w:rFonts w:ascii="Times New Roman" w:hAnsi="Times New Roman" w:cs="Times New Roman"/>
                <w:color w:val="000000"/>
                <w:sz w:val="18"/>
              </w:rPr>
              <w:t>0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15</w:t>
            </w:r>
          </w:p>
        </w:tc>
        <w:tc>
          <w:tcPr>
            <w:tcW w:w="851" w:type="dxa"/>
            <w:vAlign w:val="bottom"/>
          </w:tcPr>
          <w:p w:rsidR="00B1650C" w:rsidRPr="006128DF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128DF">
              <w:rPr>
                <w:rFonts w:ascii="Times New Roman" w:hAnsi="Times New Roman" w:cs="Times New Roman"/>
                <w:color w:val="000000"/>
                <w:sz w:val="18"/>
              </w:rPr>
              <w:t>18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r w:rsidRPr="006128DF">
              <w:rPr>
                <w:rFonts w:ascii="Times New Roman" w:hAnsi="Times New Roman" w:cs="Times New Roman"/>
                <w:color w:val="000000"/>
                <w:sz w:val="18"/>
              </w:rPr>
              <w:t>3</w:t>
            </w:r>
          </w:p>
        </w:tc>
        <w:tc>
          <w:tcPr>
            <w:tcW w:w="907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2.82</w:t>
            </w:r>
          </w:p>
        </w:tc>
        <w:tc>
          <w:tcPr>
            <w:tcW w:w="909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0.093</w:t>
            </w:r>
          </w:p>
        </w:tc>
      </w:tr>
      <w:tr w:rsidR="00B1650C" w:rsidRPr="00680EC8" w:rsidTr="00673DAA">
        <w:trPr>
          <w:jc w:val="center"/>
        </w:trPr>
        <w:tc>
          <w:tcPr>
            <w:tcW w:w="1841" w:type="dxa"/>
            <w:tcBorders>
              <w:bottom w:val="single" w:sz="4" w:space="0" w:color="auto"/>
            </w:tcBorders>
            <w:vAlign w:val="bottom"/>
          </w:tcPr>
          <w:p w:rsidR="00B1650C" w:rsidRPr="006128DF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128DF">
              <w:rPr>
                <w:rFonts w:ascii="Times New Roman" w:hAnsi="Times New Roman" w:cs="Times New Roman"/>
                <w:color w:val="000000"/>
                <w:sz w:val="18"/>
              </w:rPr>
              <w:t>Genitals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1650C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12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1650C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12.1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:rsidR="00B1650C" w:rsidRPr="006128DF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128DF">
              <w:rPr>
                <w:rFonts w:ascii="Times New Roman" w:hAnsi="Times New Roman" w:cs="Times New Roman"/>
                <w:color w:val="000000"/>
                <w:sz w:val="18"/>
              </w:rPr>
              <w:t>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11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:rsidR="00B1650C" w:rsidRPr="006128DF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128DF">
              <w:rPr>
                <w:rFonts w:ascii="Times New Roman" w:hAnsi="Times New Roman" w:cs="Times New Roman"/>
                <w:color w:val="000000"/>
                <w:sz w:val="18"/>
              </w:rPr>
              <w:t>13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r w:rsidRPr="006128DF">
              <w:rPr>
                <w:rFonts w:ascii="Times New Roman" w:hAnsi="Times New Roman" w:cs="Times New Roman"/>
                <w:color w:val="000000"/>
                <w:sz w:val="18"/>
              </w:rPr>
              <w:t>4</w:t>
            </w:r>
          </w:p>
        </w:tc>
        <w:tc>
          <w:tcPr>
            <w:tcW w:w="907" w:type="dxa"/>
            <w:tcBorders>
              <w:bottom w:val="single" w:sz="4" w:space="0" w:color="auto"/>
            </w:tcBorders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1.97</w:t>
            </w:r>
          </w:p>
        </w:tc>
        <w:tc>
          <w:tcPr>
            <w:tcW w:w="909" w:type="dxa"/>
            <w:tcBorders>
              <w:bottom w:val="single" w:sz="4" w:space="0" w:color="auto"/>
            </w:tcBorders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0.160</w:t>
            </w:r>
          </w:p>
        </w:tc>
      </w:tr>
      <w:tr w:rsidR="00B1650C" w:rsidRPr="00083D82" w:rsidTr="00673DAA">
        <w:trPr>
          <w:trHeight w:val="753"/>
          <w:jc w:val="center"/>
        </w:trPr>
        <w:tc>
          <w:tcPr>
            <w:tcW w:w="8759" w:type="dxa"/>
            <w:gridSpan w:val="9"/>
            <w:tcBorders>
              <w:top w:val="single" w:sz="4" w:space="0" w:color="auto"/>
            </w:tcBorders>
          </w:tcPr>
          <w:p w:rsidR="00B1650C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* Significant at 0.05; ** significant at 0.01.</w:t>
            </w:r>
          </w:p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i/>
                <w:color w:val="010205"/>
                <w:sz w:val="18"/>
                <w:szCs w:val="18"/>
                <w:lang w:val="en-US"/>
              </w:rPr>
              <w:t>Note:</w:t>
            </w: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 xml:space="preserve"> </w:t>
            </w: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  <w:lang w:val="en-US"/>
              </w:rPr>
              <w:t>a</w:t>
            </w: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 xml:space="preserve"> Includes 13 boys, 82</w:t>
            </w: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 xml:space="preserve"> girls, and </w:t>
            </w: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4</w:t>
            </w: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 xml:space="preserve"> transgender individuals</w:t>
            </w: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.</w:t>
            </w:r>
          </w:p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i/>
                <w:color w:val="010205"/>
                <w:sz w:val="18"/>
                <w:szCs w:val="18"/>
                <w:lang w:val="en-US"/>
              </w:rPr>
              <w:t>Abbreviations:</w:t>
            </w: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 xml:space="preserve"> SD, standard deviation.</w:t>
            </w:r>
          </w:p>
        </w:tc>
      </w:tr>
    </w:tbl>
    <w:p w:rsidR="00B1650C" w:rsidRDefault="00B1650C" w:rsidP="00B1650C">
      <w:pPr>
        <w:rPr>
          <w:rFonts w:ascii="Times New Roman" w:eastAsiaTheme="minorEastAsia" w:hAnsi="Times New Roman" w:cs="Times New Roman"/>
          <w:b/>
          <w:sz w:val="24"/>
          <w:szCs w:val="20"/>
        </w:rPr>
      </w:pPr>
    </w:p>
    <w:p w:rsidR="00B1650C" w:rsidRPr="00E13D77" w:rsidRDefault="00B1650C" w:rsidP="00B1650C">
      <w:pPr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0"/>
        </w:rPr>
        <w:lastRenderedPageBreak/>
        <w:t>Supplementary Table 2</w:t>
      </w:r>
      <w:r w:rsidRPr="00680EC8">
        <w:rPr>
          <w:rFonts w:ascii="Times New Roman" w:eastAsiaTheme="minorEastAsia" w:hAnsi="Times New Roman" w:cs="Times New Roman"/>
          <w:sz w:val="24"/>
          <w:szCs w:val="20"/>
        </w:rPr>
        <w:t xml:space="preserve"> Appearance concerns in a sample of adolescents with body dysmorphic disorder, by </w:t>
      </w:r>
      <w:r>
        <w:rPr>
          <w:rFonts w:ascii="Times New Roman" w:eastAsiaTheme="minorEastAsia" w:hAnsi="Times New Roman" w:cs="Times New Roman"/>
          <w:sz w:val="24"/>
          <w:szCs w:val="20"/>
        </w:rPr>
        <w:t>sex, London site</w:t>
      </w:r>
      <w:r w:rsidRPr="00680EC8">
        <w:rPr>
          <w:rFonts w:ascii="Times New Roman" w:eastAsiaTheme="minorEastAsia" w:hAnsi="Times New Roman" w:cs="Times New Roman"/>
          <w:sz w:val="24"/>
          <w:szCs w:val="20"/>
        </w:rPr>
        <w:t xml:space="preserve"> (</w:t>
      </w:r>
      <w:r w:rsidRPr="00680EC8">
        <w:rPr>
          <w:rFonts w:ascii="Times New Roman" w:eastAsiaTheme="minorEastAsia" w:hAnsi="Times New Roman" w:cs="Times New Roman"/>
          <w:i/>
          <w:sz w:val="24"/>
          <w:szCs w:val="20"/>
        </w:rPr>
        <w:t>N</w:t>
      </w:r>
      <w:r>
        <w:rPr>
          <w:rFonts w:ascii="Times New Roman" w:eastAsiaTheme="minorEastAsia" w:hAnsi="Times New Roman" w:cs="Times New Roman"/>
          <w:sz w:val="24"/>
          <w:szCs w:val="20"/>
        </w:rPr>
        <w:t>=64</w:t>
      </w:r>
      <w:r w:rsidRPr="00680EC8">
        <w:rPr>
          <w:rFonts w:ascii="Times New Roman" w:eastAsiaTheme="minorEastAsia" w:hAnsi="Times New Roman" w:cs="Times New Roman"/>
          <w:sz w:val="24"/>
          <w:szCs w:val="20"/>
        </w:rPr>
        <w:t>)</w:t>
      </w:r>
    </w:p>
    <w:tbl>
      <w:tblPr>
        <w:tblStyle w:val="TableGrid"/>
        <w:tblW w:w="875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1"/>
        <w:gridCol w:w="850"/>
        <w:gridCol w:w="850"/>
        <w:gridCol w:w="850"/>
        <w:gridCol w:w="851"/>
        <w:gridCol w:w="850"/>
        <w:gridCol w:w="851"/>
        <w:gridCol w:w="907"/>
        <w:gridCol w:w="909"/>
      </w:tblGrid>
      <w:tr w:rsidR="00B1650C" w:rsidRPr="00680EC8" w:rsidTr="00673DAA">
        <w:trPr>
          <w:jc w:val="center"/>
        </w:trPr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rPr>
                <w:rFonts w:ascii="Times New Roman" w:hAnsi="Times New Roman" w:cs="Times New Roman"/>
                <w:b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Combined</w:t>
            </w:r>
          </w:p>
          <w:p w:rsidR="00B1650C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b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(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N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=64</w:t>
            </w:r>
            <w:r w:rsidRPr="00680EC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b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10205"/>
                <w:sz w:val="18"/>
                <w:szCs w:val="18"/>
                <w:lang w:val="en-US"/>
              </w:rPr>
              <w:t>Boys</w:t>
            </w:r>
          </w:p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b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b/>
                <w:color w:val="010205"/>
                <w:sz w:val="18"/>
                <w:szCs w:val="18"/>
                <w:lang w:val="en-US"/>
              </w:rPr>
              <w:t>(</w:t>
            </w:r>
            <w:r w:rsidRPr="00680EC8">
              <w:rPr>
                <w:rFonts w:ascii="Times New Roman" w:hAnsi="Times New Roman" w:cs="Times New Roman"/>
                <w:b/>
                <w:i/>
                <w:color w:val="010205"/>
                <w:sz w:val="18"/>
                <w:szCs w:val="18"/>
                <w:lang w:val="en-US"/>
              </w:rPr>
              <w:t>n</w:t>
            </w:r>
            <w:r>
              <w:rPr>
                <w:rFonts w:ascii="Times New Roman" w:hAnsi="Times New Roman" w:cs="Times New Roman"/>
                <w:b/>
                <w:color w:val="010205"/>
                <w:sz w:val="18"/>
                <w:szCs w:val="18"/>
                <w:lang w:val="en-US"/>
              </w:rPr>
              <w:t>=17</w:t>
            </w:r>
            <w:r w:rsidRPr="00680EC8">
              <w:rPr>
                <w:rFonts w:ascii="Times New Roman" w:hAnsi="Times New Roman" w:cs="Times New Roman"/>
                <w:b/>
                <w:color w:val="010205"/>
                <w:sz w:val="18"/>
                <w:szCs w:val="18"/>
                <w:lang w:val="en-US"/>
              </w:rPr>
              <w:t>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b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10205"/>
                <w:sz w:val="18"/>
                <w:szCs w:val="18"/>
                <w:lang w:val="en-US"/>
              </w:rPr>
              <w:t>Girls</w:t>
            </w:r>
          </w:p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b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b/>
                <w:color w:val="010205"/>
                <w:sz w:val="18"/>
                <w:szCs w:val="18"/>
                <w:lang w:val="en-US"/>
              </w:rPr>
              <w:t>(</w:t>
            </w:r>
            <w:r>
              <w:rPr>
                <w:rFonts w:ascii="Times New Roman" w:hAnsi="Times New Roman" w:cs="Times New Roman"/>
                <w:b/>
                <w:i/>
                <w:color w:val="010205"/>
                <w:sz w:val="18"/>
                <w:szCs w:val="18"/>
                <w:lang w:val="en-US"/>
              </w:rPr>
              <w:t>n</w:t>
            </w:r>
            <w:r>
              <w:rPr>
                <w:rFonts w:ascii="Times New Roman" w:hAnsi="Times New Roman" w:cs="Times New Roman"/>
                <w:b/>
                <w:color w:val="010205"/>
                <w:sz w:val="18"/>
                <w:szCs w:val="18"/>
                <w:lang w:val="en-US"/>
              </w:rPr>
              <w:t>=47</w:t>
            </w:r>
            <w:r w:rsidRPr="00680EC8">
              <w:rPr>
                <w:rFonts w:ascii="Times New Roman" w:hAnsi="Times New Roman" w:cs="Times New Roman"/>
                <w:b/>
                <w:color w:val="010205"/>
                <w:sz w:val="18"/>
                <w:szCs w:val="18"/>
                <w:lang w:val="en-US"/>
              </w:rPr>
              <w:t>)</w:t>
            </w:r>
          </w:p>
        </w:tc>
        <w:tc>
          <w:tcPr>
            <w:tcW w:w="18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b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b/>
                <w:color w:val="010205"/>
                <w:sz w:val="18"/>
                <w:szCs w:val="18"/>
                <w:lang w:val="en-US"/>
              </w:rPr>
              <w:t>Statistics</w:t>
            </w:r>
          </w:p>
        </w:tc>
      </w:tr>
      <w:tr w:rsidR="00B1650C" w:rsidRPr="00680EC8" w:rsidTr="00673DAA">
        <w:trPr>
          <w:jc w:val="center"/>
        </w:trPr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rPr>
                <w:rFonts w:ascii="Times New Roman" w:hAnsi="Times New Roman" w:cs="Times New Roman"/>
                <w:b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b/>
                <w:color w:val="010205"/>
                <w:sz w:val="18"/>
                <w:szCs w:val="18"/>
                <w:lang w:val="en-US"/>
              </w:rPr>
              <w:t>Variable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b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b/>
                <w:color w:val="010205"/>
                <w:sz w:val="18"/>
                <w:szCs w:val="18"/>
                <w:lang w:val="en-US"/>
              </w:rPr>
              <w:t>Mean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b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b/>
                <w:color w:val="010205"/>
                <w:sz w:val="18"/>
                <w:szCs w:val="18"/>
                <w:lang w:val="en-US"/>
              </w:rPr>
              <w:t>SD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b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b/>
                <w:color w:val="010205"/>
                <w:sz w:val="18"/>
                <w:szCs w:val="18"/>
                <w:lang w:val="en-US"/>
              </w:rPr>
              <w:t>Mean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b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b/>
                <w:color w:val="010205"/>
                <w:sz w:val="18"/>
                <w:szCs w:val="18"/>
                <w:lang w:val="en-US"/>
              </w:rPr>
              <w:t>SD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b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b/>
                <w:color w:val="010205"/>
                <w:sz w:val="18"/>
                <w:szCs w:val="18"/>
                <w:lang w:val="en-US"/>
              </w:rPr>
              <w:t>Mean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b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b/>
                <w:color w:val="010205"/>
                <w:sz w:val="18"/>
                <w:szCs w:val="18"/>
                <w:lang w:val="en-US"/>
              </w:rPr>
              <w:t>SD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b/>
                <w:i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b/>
                <w:i/>
                <w:color w:val="010205"/>
                <w:sz w:val="18"/>
                <w:szCs w:val="18"/>
                <w:lang w:val="en-US"/>
              </w:rPr>
              <w:t>t</w:t>
            </w: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b/>
                <w:i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b/>
                <w:i/>
                <w:color w:val="010205"/>
                <w:sz w:val="18"/>
                <w:szCs w:val="18"/>
                <w:lang w:val="en-US"/>
              </w:rPr>
              <w:t>P</w:t>
            </w:r>
          </w:p>
        </w:tc>
      </w:tr>
      <w:tr w:rsidR="00B1650C" w:rsidRPr="00680EC8" w:rsidTr="00673DAA">
        <w:trPr>
          <w:jc w:val="center"/>
        </w:trPr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Number of concerns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1650C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6.59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1650C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4.18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5.06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2.61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7.15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4.51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2.29</w:t>
            </w: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0.026*</w:t>
            </w:r>
          </w:p>
        </w:tc>
      </w:tr>
      <w:tr w:rsidR="00B1650C" w:rsidRPr="00680EC8" w:rsidTr="00673DAA">
        <w:trPr>
          <w:jc w:val="center"/>
        </w:trPr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b/>
                <w:i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b/>
                <w:i/>
                <w:color w:val="010205"/>
                <w:sz w:val="18"/>
                <w:szCs w:val="18"/>
                <w:lang w:val="en-US"/>
              </w:rPr>
              <w:t>N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b/>
                <w:i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b/>
                <w:color w:val="010205"/>
                <w:sz w:val="18"/>
                <w:szCs w:val="18"/>
                <w:lang w:val="en-US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b/>
                <w:i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b/>
                <w:i/>
                <w:color w:val="010205"/>
                <w:sz w:val="18"/>
                <w:szCs w:val="18"/>
                <w:lang w:val="en-US"/>
              </w:rPr>
              <w:t>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b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b/>
                <w:color w:val="010205"/>
                <w:sz w:val="18"/>
                <w:szCs w:val="18"/>
                <w:lang w:val="en-US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b/>
                <w:i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b/>
                <w:i/>
                <w:color w:val="010205"/>
                <w:sz w:val="18"/>
                <w:szCs w:val="18"/>
                <w:lang w:val="en-US"/>
              </w:rPr>
              <w:t>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b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b/>
                <w:color w:val="010205"/>
                <w:sz w:val="18"/>
                <w:szCs w:val="18"/>
                <w:lang w:val="en-US"/>
              </w:rPr>
              <w:t>%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b/>
                <w:i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χ</w:t>
            </w:r>
            <w:r w:rsidRPr="00680EC8">
              <w:rPr>
                <w:rFonts w:ascii="Times New Roman" w:hAnsi="Times New Roman" w:cs="Times New Roman"/>
                <w:b/>
                <w:i/>
                <w:sz w:val="18"/>
                <w:szCs w:val="18"/>
                <w:vertAlign w:val="superscript"/>
                <w:lang w:val="en-US"/>
              </w:rPr>
              <w:t>2</w:t>
            </w: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b/>
                <w:i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b/>
                <w:i/>
                <w:color w:val="010205"/>
                <w:sz w:val="18"/>
                <w:szCs w:val="18"/>
                <w:lang w:val="en-US"/>
              </w:rPr>
              <w:t>P</w:t>
            </w:r>
          </w:p>
        </w:tc>
      </w:tr>
      <w:tr w:rsidR="00B1650C" w:rsidRPr="00680EC8" w:rsidTr="00673DAA">
        <w:trPr>
          <w:jc w:val="center"/>
        </w:trPr>
        <w:tc>
          <w:tcPr>
            <w:tcW w:w="1841" w:type="dxa"/>
            <w:tcBorders>
              <w:top w:val="single" w:sz="4" w:space="0" w:color="auto"/>
            </w:tcBorders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rPr>
                <w:rFonts w:ascii="Times New Roman" w:hAnsi="Times New Roman" w:cs="Times New Roman"/>
                <w:b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b/>
                <w:color w:val="010205"/>
                <w:sz w:val="18"/>
                <w:szCs w:val="18"/>
                <w:lang w:val="en-US"/>
              </w:rPr>
              <w:t>Body area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b/>
                <w:i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b/>
                <w:i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b/>
                <w:i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b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b/>
                <w:i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b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907" w:type="dxa"/>
            <w:tcBorders>
              <w:top w:val="single" w:sz="4" w:space="0" w:color="auto"/>
            </w:tcBorders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b/>
                <w:i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909" w:type="dxa"/>
            <w:tcBorders>
              <w:top w:val="single" w:sz="4" w:space="0" w:color="auto"/>
            </w:tcBorders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b/>
                <w:i/>
                <w:color w:val="010205"/>
                <w:sz w:val="18"/>
                <w:szCs w:val="18"/>
                <w:lang w:val="en-US"/>
              </w:rPr>
            </w:pPr>
          </w:p>
        </w:tc>
      </w:tr>
      <w:tr w:rsidR="00B1650C" w:rsidRPr="00680EC8" w:rsidTr="00673DAA">
        <w:trPr>
          <w:jc w:val="center"/>
        </w:trPr>
        <w:tc>
          <w:tcPr>
            <w:tcW w:w="1841" w:type="dxa"/>
            <w:vAlign w:val="bottom"/>
          </w:tcPr>
          <w:p w:rsidR="00B1650C" w:rsidRPr="008365E5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8365E5">
              <w:rPr>
                <w:rFonts w:ascii="Times New Roman" w:hAnsi="Times New Roman" w:cs="Times New Roman"/>
                <w:color w:val="000000"/>
                <w:sz w:val="18"/>
              </w:rPr>
              <w:t>Skin</w:t>
            </w:r>
          </w:p>
        </w:tc>
        <w:tc>
          <w:tcPr>
            <w:tcW w:w="850" w:type="dxa"/>
          </w:tcPr>
          <w:p w:rsidR="00B1650C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44</w:t>
            </w:r>
          </w:p>
        </w:tc>
        <w:tc>
          <w:tcPr>
            <w:tcW w:w="850" w:type="dxa"/>
          </w:tcPr>
          <w:p w:rsidR="00B1650C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68.7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33</w:t>
            </w:r>
          </w:p>
        </w:tc>
        <w:tc>
          <w:tcPr>
            <w:tcW w:w="851" w:type="dxa"/>
            <w:vAlign w:val="bottom"/>
          </w:tcPr>
          <w:p w:rsidR="00B1650C" w:rsidRPr="008365E5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8365E5">
              <w:rPr>
                <w:rFonts w:ascii="Times New Roman" w:hAnsi="Times New Roman" w:cs="Times New Roman"/>
                <w:color w:val="000000"/>
                <w:sz w:val="18"/>
              </w:rPr>
              <w:t>64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r w:rsidRPr="008365E5">
              <w:rPr>
                <w:rFonts w:ascii="Times New Roman" w:hAnsi="Times New Roman" w:cs="Times New Roman"/>
                <w:color w:val="000000"/>
                <w:sz w:val="18"/>
              </w:rPr>
              <w:t>7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11</w:t>
            </w:r>
          </w:p>
        </w:tc>
        <w:tc>
          <w:tcPr>
            <w:tcW w:w="851" w:type="dxa"/>
            <w:vAlign w:val="bottom"/>
          </w:tcPr>
          <w:p w:rsidR="00B1650C" w:rsidRPr="008365E5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8365E5">
              <w:rPr>
                <w:rFonts w:ascii="Times New Roman" w:hAnsi="Times New Roman" w:cs="Times New Roman"/>
                <w:color w:val="000000"/>
                <w:sz w:val="18"/>
              </w:rPr>
              <w:t>70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r w:rsidRPr="008365E5">
              <w:rPr>
                <w:rFonts w:ascii="Times New Roman" w:hAnsi="Times New Roman" w:cs="Times New Roman"/>
                <w:color w:val="000000"/>
                <w:sz w:val="18"/>
              </w:rPr>
              <w:t>2</w:t>
            </w:r>
          </w:p>
        </w:tc>
        <w:tc>
          <w:tcPr>
            <w:tcW w:w="907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0.18</w:t>
            </w:r>
          </w:p>
        </w:tc>
        <w:tc>
          <w:tcPr>
            <w:tcW w:w="909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0.675</w:t>
            </w:r>
          </w:p>
        </w:tc>
      </w:tr>
      <w:tr w:rsidR="00B1650C" w:rsidRPr="00680EC8" w:rsidTr="00673DAA">
        <w:trPr>
          <w:jc w:val="center"/>
        </w:trPr>
        <w:tc>
          <w:tcPr>
            <w:tcW w:w="1841" w:type="dxa"/>
            <w:vAlign w:val="bottom"/>
          </w:tcPr>
          <w:p w:rsidR="00B1650C" w:rsidRPr="008365E5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8365E5">
              <w:rPr>
                <w:rFonts w:ascii="Times New Roman" w:hAnsi="Times New Roman" w:cs="Times New Roman"/>
                <w:color w:val="000000"/>
                <w:sz w:val="18"/>
              </w:rPr>
              <w:t>Nose</w:t>
            </w:r>
          </w:p>
        </w:tc>
        <w:tc>
          <w:tcPr>
            <w:tcW w:w="850" w:type="dxa"/>
          </w:tcPr>
          <w:p w:rsidR="00B1650C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31</w:t>
            </w:r>
          </w:p>
        </w:tc>
        <w:tc>
          <w:tcPr>
            <w:tcW w:w="850" w:type="dxa"/>
          </w:tcPr>
          <w:p w:rsidR="00B1650C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48.4</w:t>
            </w:r>
          </w:p>
        </w:tc>
        <w:tc>
          <w:tcPr>
            <w:tcW w:w="850" w:type="dxa"/>
          </w:tcPr>
          <w:p w:rsidR="00B1650C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8</w:t>
            </w:r>
          </w:p>
        </w:tc>
        <w:tc>
          <w:tcPr>
            <w:tcW w:w="851" w:type="dxa"/>
            <w:vAlign w:val="bottom"/>
          </w:tcPr>
          <w:p w:rsidR="00B1650C" w:rsidRPr="008365E5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8365E5">
              <w:rPr>
                <w:rFonts w:ascii="Times New Roman" w:hAnsi="Times New Roman" w:cs="Times New Roman"/>
                <w:color w:val="000000"/>
                <w:sz w:val="18"/>
              </w:rPr>
              <w:t>47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r w:rsidRPr="008365E5">
              <w:rPr>
                <w:rFonts w:ascii="Times New Roman" w:hAnsi="Times New Roman" w:cs="Times New Roman"/>
                <w:color w:val="000000"/>
                <w:sz w:val="18"/>
              </w:rPr>
              <w:t>1</w:t>
            </w:r>
          </w:p>
        </w:tc>
        <w:tc>
          <w:tcPr>
            <w:tcW w:w="850" w:type="dxa"/>
          </w:tcPr>
          <w:p w:rsidR="00B1650C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23</w:t>
            </w:r>
          </w:p>
        </w:tc>
        <w:tc>
          <w:tcPr>
            <w:tcW w:w="851" w:type="dxa"/>
            <w:vAlign w:val="bottom"/>
          </w:tcPr>
          <w:p w:rsidR="00B1650C" w:rsidRPr="008365E5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8365E5">
              <w:rPr>
                <w:rFonts w:ascii="Times New Roman" w:hAnsi="Times New Roman" w:cs="Times New Roman"/>
                <w:color w:val="000000"/>
                <w:sz w:val="18"/>
              </w:rPr>
              <w:t>48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r w:rsidRPr="008365E5">
              <w:rPr>
                <w:rFonts w:ascii="Times New Roman" w:hAnsi="Times New Roman" w:cs="Times New Roman"/>
                <w:color w:val="000000"/>
                <w:sz w:val="18"/>
              </w:rPr>
              <w:t>9</w:t>
            </w:r>
          </w:p>
        </w:tc>
        <w:tc>
          <w:tcPr>
            <w:tcW w:w="907" w:type="dxa"/>
          </w:tcPr>
          <w:p w:rsidR="00B1650C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0.02</w:t>
            </w:r>
          </w:p>
        </w:tc>
        <w:tc>
          <w:tcPr>
            <w:tcW w:w="909" w:type="dxa"/>
          </w:tcPr>
          <w:p w:rsidR="00B1650C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0.894</w:t>
            </w:r>
          </w:p>
        </w:tc>
      </w:tr>
      <w:tr w:rsidR="00B1650C" w:rsidRPr="00680EC8" w:rsidTr="00673DAA">
        <w:trPr>
          <w:jc w:val="center"/>
        </w:trPr>
        <w:tc>
          <w:tcPr>
            <w:tcW w:w="1841" w:type="dxa"/>
            <w:vAlign w:val="bottom"/>
          </w:tcPr>
          <w:p w:rsidR="00B1650C" w:rsidRPr="008365E5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8365E5">
              <w:rPr>
                <w:rFonts w:ascii="Times New Roman" w:hAnsi="Times New Roman" w:cs="Times New Roman"/>
                <w:color w:val="000000"/>
                <w:sz w:val="18"/>
              </w:rPr>
              <w:t>Hair</w:t>
            </w:r>
          </w:p>
        </w:tc>
        <w:tc>
          <w:tcPr>
            <w:tcW w:w="850" w:type="dxa"/>
          </w:tcPr>
          <w:p w:rsidR="00B1650C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35</w:t>
            </w:r>
          </w:p>
        </w:tc>
        <w:tc>
          <w:tcPr>
            <w:tcW w:w="850" w:type="dxa"/>
          </w:tcPr>
          <w:p w:rsidR="00B1650C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54.7</w:t>
            </w:r>
          </w:p>
        </w:tc>
        <w:tc>
          <w:tcPr>
            <w:tcW w:w="850" w:type="dxa"/>
          </w:tcPr>
          <w:p w:rsidR="00B1650C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6</w:t>
            </w:r>
          </w:p>
        </w:tc>
        <w:tc>
          <w:tcPr>
            <w:tcW w:w="851" w:type="dxa"/>
            <w:vAlign w:val="bottom"/>
          </w:tcPr>
          <w:p w:rsidR="00B1650C" w:rsidRPr="008365E5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8365E5">
              <w:rPr>
                <w:rFonts w:ascii="Times New Roman" w:hAnsi="Times New Roman" w:cs="Times New Roman"/>
                <w:color w:val="000000"/>
                <w:sz w:val="18"/>
              </w:rPr>
              <w:t>35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r w:rsidRPr="008365E5">
              <w:rPr>
                <w:rFonts w:ascii="Times New Roman" w:hAnsi="Times New Roman" w:cs="Times New Roman"/>
                <w:color w:val="000000"/>
                <w:sz w:val="18"/>
              </w:rPr>
              <w:t>3</w:t>
            </w:r>
          </w:p>
        </w:tc>
        <w:tc>
          <w:tcPr>
            <w:tcW w:w="850" w:type="dxa"/>
          </w:tcPr>
          <w:p w:rsidR="00B1650C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29</w:t>
            </w:r>
          </w:p>
        </w:tc>
        <w:tc>
          <w:tcPr>
            <w:tcW w:w="851" w:type="dxa"/>
            <w:vAlign w:val="bottom"/>
          </w:tcPr>
          <w:p w:rsidR="00B1650C" w:rsidRPr="008365E5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8365E5">
              <w:rPr>
                <w:rFonts w:ascii="Times New Roman" w:hAnsi="Times New Roman" w:cs="Times New Roman"/>
                <w:color w:val="000000"/>
                <w:sz w:val="18"/>
              </w:rPr>
              <w:t>61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r w:rsidRPr="008365E5">
              <w:rPr>
                <w:rFonts w:ascii="Times New Roman" w:hAnsi="Times New Roman" w:cs="Times New Roman"/>
                <w:color w:val="000000"/>
                <w:sz w:val="18"/>
              </w:rPr>
              <w:t>7</w:t>
            </w:r>
          </w:p>
        </w:tc>
        <w:tc>
          <w:tcPr>
            <w:tcW w:w="907" w:type="dxa"/>
          </w:tcPr>
          <w:p w:rsidR="00B1650C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3.51</w:t>
            </w:r>
          </w:p>
        </w:tc>
        <w:tc>
          <w:tcPr>
            <w:tcW w:w="909" w:type="dxa"/>
          </w:tcPr>
          <w:p w:rsidR="00B1650C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0.061</w:t>
            </w:r>
          </w:p>
        </w:tc>
      </w:tr>
      <w:tr w:rsidR="00B1650C" w:rsidRPr="00680EC8" w:rsidTr="00673DAA">
        <w:trPr>
          <w:jc w:val="center"/>
        </w:trPr>
        <w:tc>
          <w:tcPr>
            <w:tcW w:w="1841" w:type="dxa"/>
            <w:vAlign w:val="bottom"/>
          </w:tcPr>
          <w:p w:rsidR="00B1650C" w:rsidRPr="008365E5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8365E5">
              <w:rPr>
                <w:rFonts w:ascii="Times New Roman" w:hAnsi="Times New Roman" w:cs="Times New Roman"/>
                <w:color w:val="000000"/>
                <w:sz w:val="18"/>
              </w:rPr>
              <w:t>Face</w:t>
            </w:r>
          </w:p>
        </w:tc>
        <w:tc>
          <w:tcPr>
            <w:tcW w:w="850" w:type="dxa"/>
          </w:tcPr>
          <w:p w:rsidR="00B1650C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36</w:t>
            </w:r>
          </w:p>
        </w:tc>
        <w:tc>
          <w:tcPr>
            <w:tcW w:w="850" w:type="dxa"/>
          </w:tcPr>
          <w:p w:rsidR="00B1650C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56.3</w:t>
            </w:r>
          </w:p>
        </w:tc>
        <w:tc>
          <w:tcPr>
            <w:tcW w:w="850" w:type="dxa"/>
          </w:tcPr>
          <w:p w:rsidR="00B1650C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10</w:t>
            </w:r>
          </w:p>
        </w:tc>
        <w:tc>
          <w:tcPr>
            <w:tcW w:w="851" w:type="dxa"/>
            <w:vAlign w:val="bottom"/>
          </w:tcPr>
          <w:p w:rsidR="00B1650C" w:rsidRPr="008365E5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8365E5">
              <w:rPr>
                <w:rFonts w:ascii="Times New Roman" w:hAnsi="Times New Roman" w:cs="Times New Roman"/>
                <w:color w:val="000000"/>
                <w:sz w:val="18"/>
              </w:rPr>
              <w:t>58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r w:rsidRPr="008365E5">
              <w:rPr>
                <w:rFonts w:ascii="Times New Roman" w:hAnsi="Times New Roman" w:cs="Times New Roman"/>
                <w:color w:val="000000"/>
                <w:sz w:val="18"/>
              </w:rPr>
              <w:t>8</w:t>
            </w:r>
          </w:p>
        </w:tc>
        <w:tc>
          <w:tcPr>
            <w:tcW w:w="850" w:type="dxa"/>
          </w:tcPr>
          <w:p w:rsidR="00B1650C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26</w:t>
            </w:r>
          </w:p>
        </w:tc>
        <w:tc>
          <w:tcPr>
            <w:tcW w:w="851" w:type="dxa"/>
            <w:vAlign w:val="bottom"/>
          </w:tcPr>
          <w:p w:rsidR="00B1650C" w:rsidRPr="008365E5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8365E5">
              <w:rPr>
                <w:rFonts w:ascii="Times New Roman" w:hAnsi="Times New Roman" w:cs="Times New Roman"/>
                <w:color w:val="000000"/>
                <w:sz w:val="18"/>
              </w:rPr>
              <w:t>55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r w:rsidRPr="008365E5">
              <w:rPr>
                <w:rFonts w:ascii="Times New Roman" w:hAnsi="Times New Roman" w:cs="Times New Roman"/>
                <w:color w:val="000000"/>
                <w:sz w:val="18"/>
              </w:rPr>
              <w:t>3</w:t>
            </w:r>
          </w:p>
        </w:tc>
        <w:tc>
          <w:tcPr>
            <w:tcW w:w="907" w:type="dxa"/>
          </w:tcPr>
          <w:p w:rsidR="00B1650C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0.06</w:t>
            </w:r>
          </w:p>
        </w:tc>
        <w:tc>
          <w:tcPr>
            <w:tcW w:w="909" w:type="dxa"/>
          </w:tcPr>
          <w:p w:rsidR="00B1650C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0.803</w:t>
            </w:r>
          </w:p>
        </w:tc>
      </w:tr>
      <w:tr w:rsidR="00B1650C" w:rsidRPr="00680EC8" w:rsidTr="00673DAA">
        <w:trPr>
          <w:jc w:val="center"/>
        </w:trPr>
        <w:tc>
          <w:tcPr>
            <w:tcW w:w="1841" w:type="dxa"/>
            <w:vAlign w:val="bottom"/>
          </w:tcPr>
          <w:p w:rsidR="00B1650C" w:rsidRPr="008365E5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8365E5">
              <w:rPr>
                <w:rFonts w:ascii="Times New Roman" w:hAnsi="Times New Roman" w:cs="Times New Roman"/>
                <w:color w:val="000000"/>
                <w:sz w:val="18"/>
              </w:rPr>
              <w:t>Stomach</w:t>
            </w:r>
          </w:p>
        </w:tc>
        <w:tc>
          <w:tcPr>
            <w:tcW w:w="850" w:type="dxa"/>
          </w:tcPr>
          <w:p w:rsidR="00B1650C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23</w:t>
            </w:r>
          </w:p>
        </w:tc>
        <w:tc>
          <w:tcPr>
            <w:tcW w:w="850" w:type="dxa"/>
          </w:tcPr>
          <w:p w:rsidR="00B1650C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35.9</w:t>
            </w:r>
          </w:p>
        </w:tc>
        <w:tc>
          <w:tcPr>
            <w:tcW w:w="850" w:type="dxa"/>
          </w:tcPr>
          <w:p w:rsidR="00B1650C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3</w:t>
            </w:r>
          </w:p>
        </w:tc>
        <w:tc>
          <w:tcPr>
            <w:tcW w:w="851" w:type="dxa"/>
            <w:vAlign w:val="bottom"/>
          </w:tcPr>
          <w:p w:rsidR="00B1650C" w:rsidRPr="008365E5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8365E5">
              <w:rPr>
                <w:rFonts w:ascii="Times New Roman" w:hAnsi="Times New Roman" w:cs="Times New Roman"/>
                <w:color w:val="000000"/>
                <w:sz w:val="18"/>
              </w:rPr>
              <w:t>17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r w:rsidRPr="008365E5">
              <w:rPr>
                <w:rFonts w:ascii="Times New Roman" w:hAnsi="Times New Roman" w:cs="Times New Roman"/>
                <w:color w:val="000000"/>
                <w:sz w:val="18"/>
              </w:rPr>
              <w:t>7</w:t>
            </w:r>
          </w:p>
        </w:tc>
        <w:tc>
          <w:tcPr>
            <w:tcW w:w="850" w:type="dxa"/>
          </w:tcPr>
          <w:p w:rsidR="00B1650C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20</w:t>
            </w:r>
          </w:p>
        </w:tc>
        <w:tc>
          <w:tcPr>
            <w:tcW w:w="851" w:type="dxa"/>
            <w:vAlign w:val="bottom"/>
          </w:tcPr>
          <w:p w:rsidR="00B1650C" w:rsidRPr="008365E5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8365E5">
              <w:rPr>
                <w:rFonts w:ascii="Times New Roman" w:hAnsi="Times New Roman" w:cs="Times New Roman"/>
                <w:color w:val="000000"/>
                <w:sz w:val="18"/>
              </w:rPr>
              <w:t>42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r w:rsidRPr="008365E5">
              <w:rPr>
                <w:rFonts w:ascii="Times New Roman" w:hAnsi="Times New Roman" w:cs="Times New Roman"/>
                <w:color w:val="000000"/>
                <w:sz w:val="18"/>
              </w:rPr>
              <w:t>6</w:t>
            </w:r>
          </w:p>
        </w:tc>
        <w:tc>
          <w:tcPr>
            <w:tcW w:w="907" w:type="dxa"/>
          </w:tcPr>
          <w:p w:rsidR="00B1650C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3.36</w:t>
            </w:r>
          </w:p>
        </w:tc>
        <w:tc>
          <w:tcPr>
            <w:tcW w:w="909" w:type="dxa"/>
          </w:tcPr>
          <w:p w:rsidR="00B1650C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0.067</w:t>
            </w:r>
          </w:p>
        </w:tc>
      </w:tr>
      <w:tr w:rsidR="00B1650C" w:rsidRPr="00680EC8" w:rsidTr="00673DAA">
        <w:trPr>
          <w:jc w:val="center"/>
        </w:trPr>
        <w:tc>
          <w:tcPr>
            <w:tcW w:w="1841" w:type="dxa"/>
            <w:vAlign w:val="bottom"/>
          </w:tcPr>
          <w:p w:rsidR="00B1650C" w:rsidRPr="008365E5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8365E5">
              <w:rPr>
                <w:rFonts w:ascii="Times New Roman" w:hAnsi="Times New Roman" w:cs="Times New Roman"/>
                <w:color w:val="000000"/>
                <w:sz w:val="18"/>
              </w:rPr>
              <w:t>Mouth</w:t>
            </w:r>
          </w:p>
        </w:tc>
        <w:tc>
          <w:tcPr>
            <w:tcW w:w="850" w:type="dxa"/>
          </w:tcPr>
          <w:p w:rsidR="00B1650C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21</w:t>
            </w:r>
          </w:p>
        </w:tc>
        <w:tc>
          <w:tcPr>
            <w:tcW w:w="850" w:type="dxa"/>
          </w:tcPr>
          <w:p w:rsidR="00B1650C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32.8</w:t>
            </w:r>
          </w:p>
        </w:tc>
        <w:tc>
          <w:tcPr>
            <w:tcW w:w="850" w:type="dxa"/>
          </w:tcPr>
          <w:p w:rsidR="00B1650C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5</w:t>
            </w:r>
          </w:p>
        </w:tc>
        <w:tc>
          <w:tcPr>
            <w:tcW w:w="851" w:type="dxa"/>
            <w:vAlign w:val="bottom"/>
          </w:tcPr>
          <w:p w:rsidR="00B1650C" w:rsidRPr="008365E5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8365E5">
              <w:rPr>
                <w:rFonts w:ascii="Times New Roman" w:hAnsi="Times New Roman" w:cs="Times New Roman"/>
                <w:color w:val="000000"/>
                <w:sz w:val="18"/>
              </w:rPr>
              <w:t>29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r w:rsidRPr="008365E5">
              <w:rPr>
                <w:rFonts w:ascii="Times New Roman" w:hAnsi="Times New Roman" w:cs="Times New Roman"/>
                <w:color w:val="000000"/>
                <w:sz w:val="18"/>
              </w:rPr>
              <w:t>4</w:t>
            </w:r>
          </w:p>
        </w:tc>
        <w:tc>
          <w:tcPr>
            <w:tcW w:w="850" w:type="dxa"/>
          </w:tcPr>
          <w:p w:rsidR="00B1650C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16</w:t>
            </w:r>
          </w:p>
        </w:tc>
        <w:tc>
          <w:tcPr>
            <w:tcW w:w="851" w:type="dxa"/>
            <w:vAlign w:val="bottom"/>
          </w:tcPr>
          <w:p w:rsidR="00B1650C" w:rsidRPr="008365E5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8365E5">
              <w:rPr>
                <w:rFonts w:ascii="Times New Roman" w:hAnsi="Times New Roman" w:cs="Times New Roman"/>
                <w:color w:val="000000"/>
                <w:sz w:val="18"/>
              </w:rPr>
              <w:t>34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>.0</w:t>
            </w:r>
          </w:p>
        </w:tc>
        <w:tc>
          <w:tcPr>
            <w:tcW w:w="907" w:type="dxa"/>
          </w:tcPr>
          <w:p w:rsidR="00B1650C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0.12</w:t>
            </w:r>
          </w:p>
        </w:tc>
        <w:tc>
          <w:tcPr>
            <w:tcW w:w="909" w:type="dxa"/>
          </w:tcPr>
          <w:p w:rsidR="00B1650C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0.727</w:t>
            </w:r>
          </w:p>
        </w:tc>
      </w:tr>
      <w:tr w:rsidR="00B1650C" w:rsidRPr="00680EC8" w:rsidTr="00673DAA">
        <w:trPr>
          <w:jc w:val="center"/>
        </w:trPr>
        <w:tc>
          <w:tcPr>
            <w:tcW w:w="1841" w:type="dxa"/>
            <w:vAlign w:val="bottom"/>
          </w:tcPr>
          <w:p w:rsidR="00B1650C" w:rsidRPr="008365E5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8365E5">
              <w:rPr>
                <w:rFonts w:ascii="Times New Roman" w:hAnsi="Times New Roman" w:cs="Times New Roman"/>
                <w:color w:val="000000"/>
                <w:sz w:val="18"/>
              </w:rPr>
              <w:t>Teeth</w:t>
            </w:r>
          </w:p>
        </w:tc>
        <w:tc>
          <w:tcPr>
            <w:tcW w:w="850" w:type="dxa"/>
          </w:tcPr>
          <w:p w:rsidR="00B1650C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21</w:t>
            </w:r>
          </w:p>
        </w:tc>
        <w:tc>
          <w:tcPr>
            <w:tcW w:w="850" w:type="dxa"/>
          </w:tcPr>
          <w:p w:rsidR="00B1650C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32.8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6</w:t>
            </w:r>
          </w:p>
        </w:tc>
        <w:tc>
          <w:tcPr>
            <w:tcW w:w="851" w:type="dxa"/>
            <w:vAlign w:val="bottom"/>
          </w:tcPr>
          <w:p w:rsidR="00B1650C" w:rsidRPr="008365E5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8365E5">
              <w:rPr>
                <w:rFonts w:ascii="Times New Roman" w:hAnsi="Times New Roman" w:cs="Times New Roman"/>
                <w:color w:val="000000"/>
                <w:sz w:val="18"/>
              </w:rPr>
              <w:t>35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r w:rsidRPr="008365E5">
              <w:rPr>
                <w:rFonts w:ascii="Times New Roman" w:hAnsi="Times New Roman" w:cs="Times New Roman"/>
                <w:color w:val="000000"/>
                <w:sz w:val="18"/>
              </w:rPr>
              <w:t>4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15</w:t>
            </w:r>
          </w:p>
        </w:tc>
        <w:tc>
          <w:tcPr>
            <w:tcW w:w="851" w:type="dxa"/>
            <w:vAlign w:val="bottom"/>
          </w:tcPr>
          <w:p w:rsidR="00B1650C" w:rsidRPr="008365E5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8365E5">
              <w:rPr>
                <w:rFonts w:ascii="Times New Roman" w:hAnsi="Times New Roman" w:cs="Times New Roman"/>
                <w:color w:val="000000"/>
                <w:sz w:val="18"/>
              </w:rPr>
              <w:t>31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r w:rsidRPr="008365E5">
              <w:rPr>
                <w:rFonts w:ascii="Times New Roman" w:hAnsi="Times New Roman" w:cs="Times New Roman"/>
                <w:color w:val="000000"/>
                <w:sz w:val="18"/>
              </w:rPr>
              <w:t>9</w:t>
            </w:r>
          </w:p>
        </w:tc>
        <w:tc>
          <w:tcPr>
            <w:tcW w:w="907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0.06</w:t>
            </w:r>
          </w:p>
        </w:tc>
        <w:tc>
          <w:tcPr>
            <w:tcW w:w="909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0.799</w:t>
            </w:r>
          </w:p>
        </w:tc>
      </w:tr>
      <w:tr w:rsidR="00B1650C" w:rsidRPr="00680EC8" w:rsidTr="00673DAA">
        <w:trPr>
          <w:jc w:val="center"/>
        </w:trPr>
        <w:tc>
          <w:tcPr>
            <w:tcW w:w="1841" w:type="dxa"/>
            <w:vAlign w:val="bottom"/>
          </w:tcPr>
          <w:p w:rsidR="00B1650C" w:rsidRPr="008365E5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8365E5">
              <w:rPr>
                <w:rFonts w:ascii="Times New Roman" w:hAnsi="Times New Roman" w:cs="Times New Roman"/>
                <w:color w:val="000000"/>
                <w:sz w:val="18"/>
              </w:rPr>
              <w:t>Thighs</w:t>
            </w:r>
          </w:p>
        </w:tc>
        <w:tc>
          <w:tcPr>
            <w:tcW w:w="850" w:type="dxa"/>
          </w:tcPr>
          <w:p w:rsidR="00B1650C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11</w:t>
            </w:r>
          </w:p>
        </w:tc>
        <w:tc>
          <w:tcPr>
            <w:tcW w:w="850" w:type="dxa"/>
          </w:tcPr>
          <w:p w:rsidR="00B1650C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17.2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1</w:t>
            </w:r>
          </w:p>
        </w:tc>
        <w:tc>
          <w:tcPr>
            <w:tcW w:w="851" w:type="dxa"/>
            <w:vAlign w:val="bottom"/>
          </w:tcPr>
          <w:p w:rsidR="00B1650C" w:rsidRPr="008365E5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8365E5">
              <w:rPr>
                <w:rFonts w:ascii="Times New Roman" w:hAnsi="Times New Roman" w:cs="Times New Roman"/>
                <w:color w:val="000000"/>
                <w:sz w:val="18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r w:rsidRPr="008365E5">
              <w:rPr>
                <w:rFonts w:ascii="Times New Roman" w:hAnsi="Times New Roman" w:cs="Times New Roman"/>
                <w:color w:val="000000"/>
                <w:sz w:val="18"/>
              </w:rPr>
              <w:t>9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10</w:t>
            </w:r>
          </w:p>
        </w:tc>
        <w:tc>
          <w:tcPr>
            <w:tcW w:w="851" w:type="dxa"/>
            <w:vAlign w:val="bottom"/>
          </w:tcPr>
          <w:p w:rsidR="00B1650C" w:rsidRPr="008365E5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8365E5">
              <w:rPr>
                <w:rFonts w:ascii="Times New Roman" w:hAnsi="Times New Roman" w:cs="Times New Roman"/>
                <w:color w:val="000000"/>
                <w:sz w:val="18"/>
              </w:rPr>
              <w:t>21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r w:rsidRPr="008365E5">
              <w:rPr>
                <w:rFonts w:ascii="Times New Roman" w:hAnsi="Times New Roman" w:cs="Times New Roman"/>
                <w:color w:val="000000"/>
                <w:sz w:val="18"/>
              </w:rPr>
              <w:t>3</w:t>
            </w:r>
          </w:p>
        </w:tc>
        <w:tc>
          <w:tcPr>
            <w:tcW w:w="907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2.08</w:t>
            </w:r>
          </w:p>
        </w:tc>
        <w:tc>
          <w:tcPr>
            <w:tcW w:w="909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0.149</w:t>
            </w:r>
          </w:p>
        </w:tc>
      </w:tr>
      <w:tr w:rsidR="00B1650C" w:rsidRPr="00680EC8" w:rsidTr="00673DAA">
        <w:trPr>
          <w:jc w:val="center"/>
        </w:trPr>
        <w:tc>
          <w:tcPr>
            <w:tcW w:w="1841" w:type="dxa"/>
            <w:vAlign w:val="bottom"/>
          </w:tcPr>
          <w:p w:rsidR="00B1650C" w:rsidRPr="008365E5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8365E5">
              <w:rPr>
                <w:rFonts w:ascii="Times New Roman" w:hAnsi="Times New Roman" w:cs="Times New Roman"/>
                <w:color w:val="000000"/>
                <w:sz w:val="18"/>
              </w:rPr>
              <w:t>Eyes</w:t>
            </w:r>
          </w:p>
        </w:tc>
        <w:tc>
          <w:tcPr>
            <w:tcW w:w="850" w:type="dxa"/>
          </w:tcPr>
          <w:p w:rsidR="00B1650C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19</w:t>
            </w:r>
          </w:p>
        </w:tc>
        <w:tc>
          <w:tcPr>
            <w:tcW w:w="850" w:type="dxa"/>
          </w:tcPr>
          <w:p w:rsidR="00B1650C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30.2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4</w:t>
            </w:r>
          </w:p>
        </w:tc>
        <w:tc>
          <w:tcPr>
            <w:tcW w:w="851" w:type="dxa"/>
            <w:vAlign w:val="bottom"/>
          </w:tcPr>
          <w:p w:rsidR="00B1650C" w:rsidRPr="008365E5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8365E5">
              <w:rPr>
                <w:rFonts w:ascii="Times New Roman" w:hAnsi="Times New Roman" w:cs="Times New Roman"/>
                <w:color w:val="000000"/>
                <w:sz w:val="18"/>
              </w:rPr>
              <w:t>25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>.0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15</w:t>
            </w:r>
          </w:p>
        </w:tc>
        <w:tc>
          <w:tcPr>
            <w:tcW w:w="851" w:type="dxa"/>
            <w:vAlign w:val="bottom"/>
          </w:tcPr>
          <w:p w:rsidR="00B1650C" w:rsidRPr="008365E5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8365E5">
              <w:rPr>
                <w:rFonts w:ascii="Times New Roman" w:hAnsi="Times New Roman" w:cs="Times New Roman"/>
                <w:color w:val="000000"/>
                <w:sz w:val="18"/>
              </w:rPr>
              <w:t>31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r w:rsidRPr="008365E5">
              <w:rPr>
                <w:rFonts w:ascii="Times New Roman" w:hAnsi="Times New Roman" w:cs="Times New Roman"/>
                <w:color w:val="000000"/>
                <w:sz w:val="18"/>
              </w:rPr>
              <w:t>9</w:t>
            </w:r>
          </w:p>
        </w:tc>
        <w:tc>
          <w:tcPr>
            <w:tcW w:w="907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0.27</w:t>
            </w:r>
          </w:p>
        </w:tc>
        <w:tc>
          <w:tcPr>
            <w:tcW w:w="909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0.603</w:t>
            </w:r>
          </w:p>
        </w:tc>
      </w:tr>
      <w:tr w:rsidR="00B1650C" w:rsidRPr="00680EC8" w:rsidTr="00673DAA">
        <w:trPr>
          <w:jc w:val="center"/>
        </w:trPr>
        <w:tc>
          <w:tcPr>
            <w:tcW w:w="1841" w:type="dxa"/>
            <w:vAlign w:val="bottom"/>
          </w:tcPr>
          <w:p w:rsidR="00B1650C" w:rsidRPr="008365E5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8365E5">
              <w:rPr>
                <w:rFonts w:ascii="Times New Roman" w:hAnsi="Times New Roman" w:cs="Times New Roman"/>
                <w:color w:val="000000"/>
                <w:sz w:val="18"/>
              </w:rPr>
              <w:t>Chin</w:t>
            </w:r>
          </w:p>
        </w:tc>
        <w:tc>
          <w:tcPr>
            <w:tcW w:w="850" w:type="dxa"/>
          </w:tcPr>
          <w:p w:rsidR="00B1650C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10</w:t>
            </w:r>
          </w:p>
        </w:tc>
        <w:tc>
          <w:tcPr>
            <w:tcW w:w="850" w:type="dxa"/>
          </w:tcPr>
          <w:p w:rsidR="00B1650C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15.6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1</w:t>
            </w:r>
          </w:p>
        </w:tc>
        <w:tc>
          <w:tcPr>
            <w:tcW w:w="851" w:type="dxa"/>
            <w:vAlign w:val="bottom"/>
          </w:tcPr>
          <w:p w:rsidR="00B1650C" w:rsidRPr="008365E5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8365E5">
              <w:rPr>
                <w:rFonts w:ascii="Times New Roman" w:hAnsi="Times New Roman" w:cs="Times New Roman"/>
                <w:color w:val="000000"/>
                <w:sz w:val="18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r w:rsidRPr="008365E5">
              <w:rPr>
                <w:rFonts w:ascii="Times New Roman" w:hAnsi="Times New Roman" w:cs="Times New Roman"/>
                <w:color w:val="000000"/>
                <w:sz w:val="18"/>
              </w:rPr>
              <w:t>9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9</w:t>
            </w:r>
          </w:p>
        </w:tc>
        <w:tc>
          <w:tcPr>
            <w:tcW w:w="851" w:type="dxa"/>
            <w:vAlign w:val="bottom"/>
          </w:tcPr>
          <w:p w:rsidR="00B1650C" w:rsidRPr="008365E5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8365E5">
              <w:rPr>
                <w:rFonts w:ascii="Times New Roman" w:hAnsi="Times New Roman" w:cs="Times New Roman"/>
                <w:color w:val="000000"/>
                <w:sz w:val="18"/>
              </w:rPr>
              <w:t>19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r w:rsidRPr="008365E5">
              <w:rPr>
                <w:rFonts w:ascii="Times New Roman" w:hAnsi="Times New Roman" w:cs="Times New Roman"/>
                <w:color w:val="000000"/>
                <w:sz w:val="18"/>
              </w:rPr>
              <w:t>2</w:t>
            </w:r>
          </w:p>
        </w:tc>
        <w:tc>
          <w:tcPr>
            <w:tcW w:w="907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1.67</w:t>
            </w:r>
          </w:p>
        </w:tc>
        <w:tc>
          <w:tcPr>
            <w:tcW w:w="909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0.197</w:t>
            </w:r>
          </w:p>
        </w:tc>
      </w:tr>
      <w:tr w:rsidR="00B1650C" w:rsidRPr="00680EC8" w:rsidTr="00673DAA">
        <w:trPr>
          <w:jc w:val="center"/>
        </w:trPr>
        <w:tc>
          <w:tcPr>
            <w:tcW w:w="1841" w:type="dxa"/>
            <w:vAlign w:val="bottom"/>
          </w:tcPr>
          <w:p w:rsidR="00B1650C" w:rsidRPr="008365E5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8365E5">
              <w:rPr>
                <w:rFonts w:ascii="Times New Roman" w:hAnsi="Times New Roman" w:cs="Times New Roman"/>
                <w:color w:val="000000"/>
                <w:sz w:val="18"/>
              </w:rPr>
              <w:t>Head</w:t>
            </w:r>
          </w:p>
        </w:tc>
        <w:tc>
          <w:tcPr>
            <w:tcW w:w="850" w:type="dxa"/>
          </w:tcPr>
          <w:p w:rsidR="00B1650C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7</w:t>
            </w:r>
          </w:p>
        </w:tc>
        <w:tc>
          <w:tcPr>
            <w:tcW w:w="850" w:type="dxa"/>
          </w:tcPr>
          <w:p w:rsidR="00B1650C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10.9</w:t>
            </w:r>
          </w:p>
        </w:tc>
        <w:tc>
          <w:tcPr>
            <w:tcW w:w="850" w:type="dxa"/>
          </w:tcPr>
          <w:p w:rsidR="00B1650C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2</w:t>
            </w:r>
          </w:p>
        </w:tc>
        <w:tc>
          <w:tcPr>
            <w:tcW w:w="851" w:type="dxa"/>
            <w:vAlign w:val="bottom"/>
          </w:tcPr>
          <w:p w:rsidR="00B1650C" w:rsidRPr="008365E5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8365E5">
              <w:rPr>
                <w:rFonts w:ascii="Times New Roman" w:hAnsi="Times New Roman" w:cs="Times New Roman"/>
                <w:color w:val="000000"/>
                <w:sz w:val="18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r w:rsidRPr="008365E5">
              <w:rPr>
                <w:rFonts w:ascii="Times New Roman" w:hAnsi="Times New Roman" w:cs="Times New Roman"/>
                <w:color w:val="000000"/>
                <w:sz w:val="18"/>
              </w:rPr>
              <w:t>8</w:t>
            </w:r>
          </w:p>
        </w:tc>
        <w:tc>
          <w:tcPr>
            <w:tcW w:w="850" w:type="dxa"/>
          </w:tcPr>
          <w:p w:rsidR="00B1650C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5</w:t>
            </w:r>
          </w:p>
        </w:tc>
        <w:tc>
          <w:tcPr>
            <w:tcW w:w="851" w:type="dxa"/>
            <w:vAlign w:val="bottom"/>
          </w:tcPr>
          <w:p w:rsidR="00B1650C" w:rsidRPr="008365E5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8365E5">
              <w:rPr>
                <w:rFonts w:ascii="Times New Roman" w:hAnsi="Times New Roman" w:cs="Times New Roman"/>
                <w:color w:val="000000"/>
                <w:sz w:val="18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r w:rsidRPr="008365E5">
              <w:rPr>
                <w:rFonts w:ascii="Times New Roman" w:hAnsi="Times New Roman" w:cs="Times New Roman"/>
                <w:color w:val="000000"/>
                <w:sz w:val="18"/>
              </w:rPr>
              <w:t>6</w:t>
            </w:r>
          </w:p>
        </w:tc>
        <w:tc>
          <w:tcPr>
            <w:tcW w:w="907" w:type="dxa"/>
          </w:tcPr>
          <w:p w:rsidR="00B1650C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0.02</w:t>
            </w:r>
          </w:p>
        </w:tc>
        <w:tc>
          <w:tcPr>
            <w:tcW w:w="909" w:type="dxa"/>
          </w:tcPr>
          <w:p w:rsidR="00B1650C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0.899</w:t>
            </w: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 xml:space="preserve"> </w:t>
            </w:r>
          </w:p>
        </w:tc>
      </w:tr>
      <w:tr w:rsidR="00B1650C" w:rsidRPr="00680EC8" w:rsidTr="00673DAA">
        <w:trPr>
          <w:jc w:val="center"/>
        </w:trPr>
        <w:tc>
          <w:tcPr>
            <w:tcW w:w="1841" w:type="dxa"/>
            <w:vAlign w:val="bottom"/>
          </w:tcPr>
          <w:p w:rsidR="00B1650C" w:rsidRPr="008365E5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8365E5">
              <w:rPr>
                <w:rFonts w:ascii="Times New Roman" w:hAnsi="Times New Roman" w:cs="Times New Roman"/>
                <w:color w:val="000000"/>
                <w:sz w:val="18"/>
              </w:rPr>
              <w:t>Weight</w:t>
            </w:r>
          </w:p>
        </w:tc>
        <w:tc>
          <w:tcPr>
            <w:tcW w:w="850" w:type="dxa"/>
          </w:tcPr>
          <w:p w:rsidR="00B1650C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21</w:t>
            </w:r>
          </w:p>
        </w:tc>
        <w:tc>
          <w:tcPr>
            <w:tcW w:w="850" w:type="dxa"/>
          </w:tcPr>
          <w:p w:rsidR="00B1650C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32.8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2</w:t>
            </w:r>
          </w:p>
        </w:tc>
        <w:tc>
          <w:tcPr>
            <w:tcW w:w="851" w:type="dxa"/>
            <w:vAlign w:val="bottom"/>
          </w:tcPr>
          <w:p w:rsidR="00B1650C" w:rsidRPr="008365E5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8365E5">
              <w:rPr>
                <w:rFonts w:ascii="Times New Roman" w:hAnsi="Times New Roman" w:cs="Times New Roman"/>
                <w:color w:val="000000"/>
                <w:sz w:val="18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r w:rsidRPr="008365E5">
              <w:rPr>
                <w:rFonts w:ascii="Times New Roman" w:hAnsi="Times New Roman" w:cs="Times New Roman"/>
                <w:color w:val="000000"/>
                <w:sz w:val="18"/>
              </w:rPr>
              <w:t>8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19</w:t>
            </w:r>
          </w:p>
        </w:tc>
        <w:tc>
          <w:tcPr>
            <w:tcW w:w="851" w:type="dxa"/>
            <w:vAlign w:val="bottom"/>
          </w:tcPr>
          <w:p w:rsidR="00B1650C" w:rsidRPr="008365E5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8365E5">
              <w:rPr>
                <w:rFonts w:ascii="Times New Roman" w:hAnsi="Times New Roman" w:cs="Times New Roman"/>
                <w:color w:val="000000"/>
                <w:sz w:val="18"/>
              </w:rPr>
              <w:t>40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r w:rsidRPr="008365E5">
              <w:rPr>
                <w:rFonts w:ascii="Times New Roman" w:hAnsi="Times New Roman" w:cs="Times New Roman"/>
                <w:color w:val="000000"/>
                <w:sz w:val="18"/>
              </w:rPr>
              <w:t>4</w:t>
            </w:r>
          </w:p>
        </w:tc>
        <w:tc>
          <w:tcPr>
            <w:tcW w:w="907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4.65</w:t>
            </w:r>
          </w:p>
        </w:tc>
        <w:tc>
          <w:tcPr>
            <w:tcW w:w="909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0.031*</w:t>
            </w:r>
          </w:p>
        </w:tc>
      </w:tr>
      <w:tr w:rsidR="00B1650C" w:rsidRPr="00680EC8" w:rsidTr="00673DAA">
        <w:trPr>
          <w:jc w:val="center"/>
        </w:trPr>
        <w:tc>
          <w:tcPr>
            <w:tcW w:w="1841" w:type="dxa"/>
            <w:vAlign w:val="bottom"/>
          </w:tcPr>
          <w:p w:rsidR="00B1650C" w:rsidRPr="008365E5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8365E5">
              <w:rPr>
                <w:rFonts w:ascii="Times New Roman" w:hAnsi="Times New Roman" w:cs="Times New Roman"/>
                <w:color w:val="000000"/>
                <w:sz w:val="18"/>
              </w:rPr>
              <w:t>Arms</w:t>
            </w:r>
          </w:p>
        </w:tc>
        <w:tc>
          <w:tcPr>
            <w:tcW w:w="850" w:type="dxa"/>
          </w:tcPr>
          <w:p w:rsidR="00B1650C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16</w:t>
            </w:r>
          </w:p>
        </w:tc>
        <w:tc>
          <w:tcPr>
            <w:tcW w:w="850" w:type="dxa"/>
          </w:tcPr>
          <w:p w:rsidR="00B1650C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25.0</w:t>
            </w:r>
          </w:p>
        </w:tc>
        <w:tc>
          <w:tcPr>
            <w:tcW w:w="850" w:type="dxa"/>
          </w:tcPr>
          <w:p w:rsidR="00B1650C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2</w:t>
            </w:r>
          </w:p>
        </w:tc>
        <w:tc>
          <w:tcPr>
            <w:tcW w:w="851" w:type="dxa"/>
            <w:vAlign w:val="bottom"/>
          </w:tcPr>
          <w:p w:rsidR="00B1650C" w:rsidRPr="008365E5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8365E5">
              <w:rPr>
                <w:rFonts w:ascii="Times New Roman" w:hAnsi="Times New Roman" w:cs="Times New Roman"/>
                <w:color w:val="000000"/>
                <w:sz w:val="18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r w:rsidRPr="008365E5">
              <w:rPr>
                <w:rFonts w:ascii="Times New Roman" w:hAnsi="Times New Roman" w:cs="Times New Roman"/>
                <w:color w:val="000000"/>
                <w:sz w:val="18"/>
              </w:rPr>
              <w:t>8</w:t>
            </w:r>
          </w:p>
        </w:tc>
        <w:tc>
          <w:tcPr>
            <w:tcW w:w="850" w:type="dxa"/>
          </w:tcPr>
          <w:p w:rsidR="00B1650C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14</w:t>
            </w:r>
          </w:p>
        </w:tc>
        <w:tc>
          <w:tcPr>
            <w:tcW w:w="851" w:type="dxa"/>
            <w:vAlign w:val="bottom"/>
          </w:tcPr>
          <w:p w:rsidR="00B1650C" w:rsidRPr="008365E5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8365E5">
              <w:rPr>
                <w:rFonts w:ascii="Times New Roman" w:hAnsi="Times New Roman" w:cs="Times New Roman"/>
                <w:color w:val="000000"/>
                <w:sz w:val="18"/>
              </w:rPr>
              <w:t>29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r w:rsidRPr="008365E5">
              <w:rPr>
                <w:rFonts w:ascii="Times New Roman" w:hAnsi="Times New Roman" w:cs="Times New Roman"/>
                <w:color w:val="000000"/>
                <w:sz w:val="18"/>
              </w:rPr>
              <w:t>8</w:t>
            </w:r>
          </w:p>
        </w:tc>
        <w:tc>
          <w:tcPr>
            <w:tcW w:w="907" w:type="dxa"/>
          </w:tcPr>
          <w:p w:rsidR="00B1650C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2.16</w:t>
            </w:r>
          </w:p>
        </w:tc>
        <w:tc>
          <w:tcPr>
            <w:tcW w:w="909" w:type="dxa"/>
          </w:tcPr>
          <w:p w:rsidR="00B1650C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0.141</w:t>
            </w:r>
          </w:p>
        </w:tc>
      </w:tr>
      <w:tr w:rsidR="00B1650C" w:rsidRPr="00680EC8" w:rsidTr="00673DAA">
        <w:trPr>
          <w:jc w:val="center"/>
        </w:trPr>
        <w:tc>
          <w:tcPr>
            <w:tcW w:w="1841" w:type="dxa"/>
            <w:vAlign w:val="bottom"/>
          </w:tcPr>
          <w:p w:rsidR="00B1650C" w:rsidRPr="008365E5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8365E5">
              <w:rPr>
                <w:rFonts w:ascii="Times New Roman" w:hAnsi="Times New Roman" w:cs="Times New Roman"/>
                <w:color w:val="000000"/>
                <w:sz w:val="18"/>
              </w:rPr>
              <w:t>Legs</w:t>
            </w:r>
          </w:p>
        </w:tc>
        <w:tc>
          <w:tcPr>
            <w:tcW w:w="850" w:type="dxa"/>
          </w:tcPr>
          <w:p w:rsidR="00B1650C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19</w:t>
            </w:r>
          </w:p>
        </w:tc>
        <w:tc>
          <w:tcPr>
            <w:tcW w:w="850" w:type="dxa"/>
          </w:tcPr>
          <w:p w:rsidR="00B1650C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29.7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2</w:t>
            </w:r>
          </w:p>
        </w:tc>
        <w:tc>
          <w:tcPr>
            <w:tcW w:w="851" w:type="dxa"/>
            <w:vAlign w:val="bottom"/>
          </w:tcPr>
          <w:p w:rsidR="00B1650C" w:rsidRPr="008365E5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8365E5">
              <w:rPr>
                <w:rFonts w:ascii="Times New Roman" w:hAnsi="Times New Roman" w:cs="Times New Roman"/>
                <w:color w:val="000000"/>
                <w:sz w:val="18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r w:rsidRPr="008365E5">
              <w:rPr>
                <w:rFonts w:ascii="Times New Roman" w:hAnsi="Times New Roman" w:cs="Times New Roman"/>
                <w:color w:val="000000"/>
                <w:sz w:val="18"/>
              </w:rPr>
              <w:t>8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17</w:t>
            </w:r>
          </w:p>
        </w:tc>
        <w:tc>
          <w:tcPr>
            <w:tcW w:w="851" w:type="dxa"/>
            <w:vAlign w:val="bottom"/>
          </w:tcPr>
          <w:p w:rsidR="00B1650C" w:rsidRPr="008365E5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8365E5">
              <w:rPr>
                <w:rFonts w:ascii="Times New Roman" w:hAnsi="Times New Roman" w:cs="Times New Roman"/>
                <w:color w:val="000000"/>
                <w:sz w:val="18"/>
              </w:rPr>
              <w:t>36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r w:rsidRPr="008365E5">
              <w:rPr>
                <w:rFonts w:ascii="Times New Roman" w:hAnsi="Times New Roman" w:cs="Times New Roman"/>
                <w:color w:val="000000"/>
                <w:sz w:val="18"/>
              </w:rPr>
              <w:t>2</w:t>
            </w:r>
          </w:p>
        </w:tc>
        <w:tc>
          <w:tcPr>
            <w:tcW w:w="907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3.56</w:t>
            </w:r>
          </w:p>
        </w:tc>
        <w:tc>
          <w:tcPr>
            <w:tcW w:w="909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0.059</w:t>
            </w:r>
          </w:p>
        </w:tc>
      </w:tr>
      <w:tr w:rsidR="00B1650C" w:rsidRPr="00680EC8" w:rsidTr="00673DAA">
        <w:trPr>
          <w:jc w:val="center"/>
        </w:trPr>
        <w:tc>
          <w:tcPr>
            <w:tcW w:w="1841" w:type="dxa"/>
            <w:vAlign w:val="bottom"/>
          </w:tcPr>
          <w:p w:rsidR="00B1650C" w:rsidRPr="008365E5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8365E5">
              <w:rPr>
                <w:rFonts w:ascii="Times New Roman" w:hAnsi="Times New Roman" w:cs="Times New Roman"/>
                <w:color w:val="000000"/>
                <w:sz w:val="18"/>
              </w:rPr>
              <w:t>Buttocks</w:t>
            </w:r>
          </w:p>
        </w:tc>
        <w:tc>
          <w:tcPr>
            <w:tcW w:w="850" w:type="dxa"/>
          </w:tcPr>
          <w:p w:rsidR="00B1650C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6</w:t>
            </w:r>
          </w:p>
        </w:tc>
        <w:tc>
          <w:tcPr>
            <w:tcW w:w="850" w:type="dxa"/>
          </w:tcPr>
          <w:p w:rsidR="00B1650C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9.4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0</w:t>
            </w:r>
          </w:p>
        </w:tc>
        <w:tc>
          <w:tcPr>
            <w:tcW w:w="851" w:type="dxa"/>
            <w:vAlign w:val="bottom"/>
          </w:tcPr>
          <w:p w:rsidR="00B1650C" w:rsidRPr="008365E5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8365E5">
              <w:rPr>
                <w:rFonts w:ascii="Times New Roman" w:hAnsi="Times New Roman" w:cs="Times New Roman"/>
                <w:color w:val="000000"/>
                <w:sz w:val="18"/>
              </w:rPr>
              <w:t>0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6</w:t>
            </w:r>
          </w:p>
        </w:tc>
        <w:tc>
          <w:tcPr>
            <w:tcW w:w="851" w:type="dxa"/>
            <w:vAlign w:val="bottom"/>
          </w:tcPr>
          <w:p w:rsidR="00B1650C" w:rsidRPr="008365E5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8365E5">
              <w:rPr>
                <w:rFonts w:ascii="Times New Roman" w:hAnsi="Times New Roman" w:cs="Times New Roman"/>
                <w:color w:val="000000"/>
                <w:sz w:val="18"/>
              </w:rPr>
              <w:t>12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r w:rsidRPr="008365E5">
              <w:rPr>
                <w:rFonts w:ascii="Times New Roman" w:hAnsi="Times New Roman" w:cs="Times New Roman"/>
                <w:color w:val="000000"/>
                <w:sz w:val="18"/>
              </w:rPr>
              <w:t>8</w:t>
            </w:r>
          </w:p>
        </w:tc>
        <w:tc>
          <w:tcPr>
            <w:tcW w:w="907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2.39</w:t>
            </w:r>
          </w:p>
        </w:tc>
        <w:tc>
          <w:tcPr>
            <w:tcW w:w="909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0.122</w:t>
            </w:r>
          </w:p>
        </w:tc>
      </w:tr>
      <w:tr w:rsidR="00B1650C" w:rsidRPr="00680EC8" w:rsidTr="00673DAA">
        <w:trPr>
          <w:jc w:val="center"/>
        </w:trPr>
        <w:tc>
          <w:tcPr>
            <w:tcW w:w="1841" w:type="dxa"/>
            <w:vAlign w:val="bottom"/>
          </w:tcPr>
          <w:p w:rsidR="00B1650C" w:rsidRPr="008365E5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8365E5">
              <w:rPr>
                <w:rFonts w:ascii="Times New Roman" w:hAnsi="Times New Roman" w:cs="Times New Roman"/>
                <w:color w:val="000000"/>
                <w:sz w:val="18"/>
              </w:rPr>
              <w:t>Eyebrows</w:t>
            </w:r>
          </w:p>
        </w:tc>
        <w:tc>
          <w:tcPr>
            <w:tcW w:w="850" w:type="dxa"/>
          </w:tcPr>
          <w:p w:rsidR="00B1650C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12</w:t>
            </w:r>
          </w:p>
        </w:tc>
        <w:tc>
          <w:tcPr>
            <w:tcW w:w="850" w:type="dxa"/>
          </w:tcPr>
          <w:p w:rsidR="00B1650C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18.8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3</w:t>
            </w:r>
          </w:p>
        </w:tc>
        <w:tc>
          <w:tcPr>
            <w:tcW w:w="851" w:type="dxa"/>
            <w:vAlign w:val="bottom"/>
          </w:tcPr>
          <w:p w:rsidR="00B1650C" w:rsidRPr="008365E5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8365E5">
              <w:rPr>
                <w:rFonts w:ascii="Times New Roman" w:hAnsi="Times New Roman" w:cs="Times New Roman"/>
                <w:color w:val="000000"/>
                <w:sz w:val="18"/>
              </w:rPr>
              <w:t>17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r w:rsidRPr="008365E5">
              <w:rPr>
                <w:rFonts w:ascii="Times New Roman" w:hAnsi="Times New Roman" w:cs="Times New Roman"/>
                <w:color w:val="000000"/>
                <w:sz w:val="18"/>
              </w:rPr>
              <w:t>7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9</w:t>
            </w:r>
          </w:p>
        </w:tc>
        <w:tc>
          <w:tcPr>
            <w:tcW w:w="851" w:type="dxa"/>
            <w:vAlign w:val="bottom"/>
          </w:tcPr>
          <w:p w:rsidR="00B1650C" w:rsidRPr="008365E5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8365E5">
              <w:rPr>
                <w:rFonts w:ascii="Times New Roman" w:hAnsi="Times New Roman" w:cs="Times New Roman"/>
                <w:color w:val="000000"/>
                <w:sz w:val="18"/>
              </w:rPr>
              <w:t>19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r w:rsidRPr="008365E5">
              <w:rPr>
                <w:rFonts w:ascii="Times New Roman" w:hAnsi="Times New Roman" w:cs="Times New Roman"/>
                <w:color w:val="000000"/>
                <w:sz w:val="18"/>
              </w:rPr>
              <w:t>5</w:t>
            </w:r>
          </w:p>
        </w:tc>
        <w:tc>
          <w:tcPr>
            <w:tcW w:w="907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0.19</w:t>
            </w:r>
          </w:p>
        </w:tc>
        <w:tc>
          <w:tcPr>
            <w:tcW w:w="909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0.892</w:t>
            </w:r>
          </w:p>
        </w:tc>
      </w:tr>
      <w:tr w:rsidR="00B1650C" w:rsidRPr="00680EC8" w:rsidTr="00673DAA">
        <w:trPr>
          <w:jc w:val="center"/>
        </w:trPr>
        <w:tc>
          <w:tcPr>
            <w:tcW w:w="1841" w:type="dxa"/>
            <w:vAlign w:val="bottom"/>
          </w:tcPr>
          <w:p w:rsidR="00B1650C" w:rsidRPr="008365E5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8365E5">
              <w:rPr>
                <w:rFonts w:ascii="Times New Roman" w:hAnsi="Times New Roman" w:cs="Times New Roman"/>
                <w:color w:val="000000"/>
                <w:sz w:val="18"/>
              </w:rPr>
              <w:t>Cheeks</w:t>
            </w:r>
          </w:p>
        </w:tc>
        <w:tc>
          <w:tcPr>
            <w:tcW w:w="850" w:type="dxa"/>
          </w:tcPr>
          <w:p w:rsidR="00B1650C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6</w:t>
            </w:r>
          </w:p>
        </w:tc>
        <w:tc>
          <w:tcPr>
            <w:tcW w:w="850" w:type="dxa"/>
          </w:tcPr>
          <w:p w:rsidR="00B1650C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9.4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2</w:t>
            </w:r>
          </w:p>
        </w:tc>
        <w:tc>
          <w:tcPr>
            <w:tcW w:w="851" w:type="dxa"/>
            <w:vAlign w:val="bottom"/>
          </w:tcPr>
          <w:p w:rsidR="00B1650C" w:rsidRPr="008365E5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8365E5">
              <w:rPr>
                <w:rFonts w:ascii="Times New Roman" w:hAnsi="Times New Roman" w:cs="Times New Roman"/>
                <w:color w:val="000000"/>
                <w:sz w:val="18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r w:rsidRPr="008365E5">
              <w:rPr>
                <w:rFonts w:ascii="Times New Roman" w:hAnsi="Times New Roman" w:cs="Times New Roman"/>
                <w:color w:val="000000"/>
                <w:sz w:val="18"/>
              </w:rPr>
              <w:t>8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4</w:t>
            </w:r>
          </w:p>
        </w:tc>
        <w:tc>
          <w:tcPr>
            <w:tcW w:w="851" w:type="dxa"/>
            <w:vAlign w:val="bottom"/>
          </w:tcPr>
          <w:p w:rsidR="00B1650C" w:rsidRPr="008365E5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8365E5">
              <w:rPr>
                <w:rFonts w:ascii="Times New Roman" w:hAnsi="Times New Roman" w:cs="Times New Roman"/>
                <w:color w:val="000000"/>
                <w:sz w:val="18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r w:rsidRPr="008365E5">
              <w:rPr>
                <w:rFonts w:ascii="Times New Roman" w:hAnsi="Times New Roman" w:cs="Times New Roman"/>
                <w:color w:val="000000"/>
                <w:sz w:val="18"/>
              </w:rPr>
              <w:t>5</w:t>
            </w:r>
          </w:p>
        </w:tc>
        <w:tc>
          <w:tcPr>
            <w:tcW w:w="907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0.16</w:t>
            </w:r>
          </w:p>
        </w:tc>
        <w:tc>
          <w:tcPr>
            <w:tcW w:w="909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0.693</w:t>
            </w:r>
          </w:p>
        </w:tc>
      </w:tr>
      <w:tr w:rsidR="00B1650C" w:rsidRPr="00680EC8" w:rsidTr="00673DAA">
        <w:trPr>
          <w:jc w:val="center"/>
        </w:trPr>
        <w:tc>
          <w:tcPr>
            <w:tcW w:w="1841" w:type="dxa"/>
            <w:vAlign w:val="bottom"/>
          </w:tcPr>
          <w:p w:rsidR="00B1650C" w:rsidRPr="008365E5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8365E5">
              <w:rPr>
                <w:rFonts w:ascii="Times New Roman" w:hAnsi="Times New Roman" w:cs="Times New Roman"/>
                <w:color w:val="000000"/>
                <w:sz w:val="18"/>
              </w:rPr>
              <w:t>Chest/breasts</w:t>
            </w:r>
          </w:p>
        </w:tc>
        <w:tc>
          <w:tcPr>
            <w:tcW w:w="850" w:type="dxa"/>
          </w:tcPr>
          <w:p w:rsidR="00B1650C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21</w:t>
            </w:r>
          </w:p>
        </w:tc>
        <w:tc>
          <w:tcPr>
            <w:tcW w:w="850" w:type="dxa"/>
          </w:tcPr>
          <w:p w:rsidR="00B1650C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32.8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3</w:t>
            </w:r>
          </w:p>
        </w:tc>
        <w:tc>
          <w:tcPr>
            <w:tcW w:w="851" w:type="dxa"/>
            <w:vAlign w:val="bottom"/>
          </w:tcPr>
          <w:p w:rsidR="00B1650C" w:rsidRPr="008365E5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8365E5">
              <w:rPr>
                <w:rFonts w:ascii="Times New Roman" w:hAnsi="Times New Roman" w:cs="Times New Roman"/>
                <w:color w:val="000000"/>
                <w:sz w:val="18"/>
              </w:rPr>
              <w:t>17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r w:rsidRPr="008365E5">
              <w:rPr>
                <w:rFonts w:ascii="Times New Roman" w:hAnsi="Times New Roman" w:cs="Times New Roman"/>
                <w:color w:val="000000"/>
                <w:sz w:val="18"/>
              </w:rPr>
              <w:t>7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18</w:t>
            </w:r>
          </w:p>
        </w:tc>
        <w:tc>
          <w:tcPr>
            <w:tcW w:w="851" w:type="dxa"/>
            <w:vAlign w:val="bottom"/>
          </w:tcPr>
          <w:p w:rsidR="00B1650C" w:rsidRPr="008365E5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8365E5">
              <w:rPr>
                <w:rFonts w:ascii="Times New Roman" w:hAnsi="Times New Roman" w:cs="Times New Roman"/>
                <w:color w:val="000000"/>
                <w:sz w:val="18"/>
              </w:rPr>
              <w:t>38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r w:rsidRPr="008365E5">
              <w:rPr>
                <w:rFonts w:ascii="Times New Roman" w:hAnsi="Times New Roman" w:cs="Times New Roman"/>
                <w:color w:val="000000"/>
                <w:sz w:val="18"/>
              </w:rPr>
              <w:t>3</w:t>
            </w:r>
          </w:p>
        </w:tc>
        <w:tc>
          <w:tcPr>
            <w:tcW w:w="907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2.42</w:t>
            </w:r>
          </w:p>
        </w:tc>
        <w:tc>
          <w:tcPr>
            <w:tcW w:w="909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0.120</w:t>
            </w:r>
          </w:p>
        </w:tc>
      </w:tr>
      <w:tr w:rsidR="00B1650C" w:rsidRPr="00680EC8" w:rsidTr="00673DAA">
        <w:trPr>
          <w:jc w:val="center"/>
        </w:trPr>
        <w:tc>
          <w:tcPr>
            <w:tcW w:w="1841" w:type="dxa"/>
            <w:vAlign w:val="bottom"/>
          </w:tcPr>
          <w:p w:rsidR="00B1650C" w:rsidRPr="008365E5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8365E5">
              <w:rPr>
                <w:rFonts w:ascii="Times New Roman" w:hAnsi="Times New Roman" w:cs="Times New Roman"/>
                <w:color w:val="000000"/>
                <w:sz w:val="18"/>
              </w:rPr>
              <w:t>Length</w:t>
            </w:r>
          </w:p>
        </w:tc>
        <w:tc>
          <w:tcPr>
            <w:tcW w:w="850" w:type="dxa"/>
          </w:tcPr>
          <w:p w:rsidR="00B1650C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9</w:t>
            </w:r>
          </w:p>
        </w:tc>
        <w:tc>
          <w:tcPr>
            <w:tcW w:w="850" w:type="dxa"/>
          </w:tcPr>
          <w:p w:rsidR="00B1650C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14.1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2</w:t>
            </w:r>
          </w:p>
        </w:tc>
        <w:tc>
          <w:tcPr>
            <w:tcW w:w="851" w:type="dxa"/>
            <w:vAlign w:val="bottom"/>
          </w:tcPr>
          <w:p w:rsidR="00B1650C" w:rsidRPr="008365E5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8365E5">
              <w:rPr>
                <w:rFonts w:ascii="Times New Roman" w:hAnsi="Times New Roman" w:cs="Times New Roman"/>
                <w:color w:val="000000"/>
                <w:sz w:val="18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r w:rsidRPr="008365E5">
              <w:rPr>
                <w:rFonts w:ascii="Times New Roman" w:hAnsi="Times New Roman" w:cs="Times New Roman"/>
                <w:color w:val="000000"/>
                <w:sz w:val="18"/>
              </w:rPr>
              <w:t>8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7</w:t>
            </w:r>
          </w:p>
        </w:tc>
        <w:tc>
          <w:tcPr>
            <w:tcW w:w="851" w:type="dxa"/>
            <w:vAlign w:val="bottom"/>
          </w:tcPr>
          <w:p w:rsidR="00B1650C" w:rsidRPr="008365E5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8365E5">
              <w:rPr>
                <w:rFonts w:ascii="Times New Roman" w:hAnsi="Times New Roman" w:cs="Times New Roman"/>
                <w:color w:val="000000"/>
                <w:sz w:val="18"/>
              </w:rPr>
              <w:t>14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r w:rsidRPr="008365E5">
              <w:rPr>
                <w:rFonts w:ascii="Times New Roman" w:hAnsi="Times New Roman" w:cs="Times New Roman"/>
                <w:color w:val="000000"/>
                <w:sz w:val="18"/>
              </w:rPr>
              <w:t>9</w:t>
            </w:r>
          </w:p>
        </w:tc>
        <w:tc>
          <w:tcPr>
            <w:tcW w:w="907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0.10</w:t>
            </w:r>
          </w:p>
        </w:tc>
        <w:tc>
          <w:tcPr>
            <w:tcW w:w="909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0.750</w:t>
            </w:r>
          </w:p>
        </w:tc>
      </w:tr>
      <w:tr w:rsidR="00B1650C" w:rsidRPr="00680EC8" w:rsidTr="00673DAA">
        <w:trPr>
          <w:jc w:val="center"/>
        </w:trPr>
        <w:tc>
          <w:tcPr>
            <w:tcW w:w="1841" w:type="dxa"/>
            <w:vAlign w:val="bottom"/>
          </w:tcPr>
          <w:p w:rsidR="00B1650C" w:rsidRPr="008365E5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8365E5">
              <w:rPr>
                <w:rFonts w:ascii="Times New Roman" w:hAnsi="Times New Roman" w:cs="Times New Roman"/>
                <w:color w:val="000000"/>
                <w:sz w:val="18"/>
              </w:rPr>
              <w:t>Body hair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8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12.5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3</w:t>
            </w:r>
          </w:p>
        </w:tc>
        <w:tc>
          <w:tcPr>
            <w:tcW w:w="851" w:type="dxa"/>
            <w:vAlign w:val="bottom"/>
          </w:tcPr>
          <w:p w:rsidR="00B1650C" w:rsidRPr="008365E5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8365E5">
              <w:rPr>
                <w:rFonts w:ascii="Times New Roman" w:hAnsi="Times New Roman" w:cs="Times New Roman"/>
                <w:color w:val="000000"/>
                <w:sz w:val="18"/>
              </w:rPr>
              <w:t>17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r w:rsidRPr="008365E5">
              <w:rPr>
                <w:rFonts w:ascii="Times New Roman" w:hAnsi="Times New Roman" w:cs="Times New Roman"/>
                <w:color w:val="000000"/>
                <w:sz w:val="18"/>
              </w:rPr>
              <w:t>7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5</w:t>
            </w:r>
          </w:p>
        </w:tc>
        <w:tc>
          <w:tcPr>
            <w:tcW w:w="851" w:type="dxa"/>
            <w:vAlign w:val="bottom"/>
          </w:tcPr>
          <w:p w:rsidR="00B1650C" w:rsidRPr="008365E5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10.6</w:t>
            </w:r>
          </w:p>
        </w:tc>
        <w:tc>
          <w:tcPr>
            <w:tcW w:w="907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0.56</w:t>
            </w:r>
          </w:p>
        </w:tc>
        <w:tc>
          <w:tcPr>
            <w:tcW w:w="909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0.454</w:t>
            </w:r>
          </w:p>
        </w:tc>
      </w:tr>
      <w:tr w:rsidR="00B1650C" w:rsidRPr="00680EC8" w:rsidTr="00673DAA">
        <w:trPr>
          <w:jc w:val="center"/>
        </w:trPr>
        <w:tc>
          <w:tcPr>
            <w:tcW w:w="1841" w:type="dxa"/>
            <w:vAlign w:val="bottom"/>
          </w:tcPr>
          <w:p w:rsidR="00B1650C" w:rsidRPr="008365E5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8365E5">
              <w:rPr>
                <w:rFonts w:ascii="Times New Roman" w:hAnsi="Times New Roman" w:cs="Times New Roman"/>
                <w:color w:val="000000"/>
                <w:sz w:val="18"/>
              </w:rPr>
              <w:t>Hands</w:t>
            </w:r>
          </w:p>
        </w:tc>
        <w:tc>
          <w:tcPr>
            <w:tcW w:w="850" w:type="dxa"/>
          </w:tcPr>
          <w:p w:rsidR="00B1650C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11</w:t>
            </w:r>
          </w:p>
        </w:tc>
        <w:tc>
          <w:tcPr>
            <w:tcW w:w="850" w:type="dxa"/>
          </w:tcPr>
          <w:p w:rsidR="00B1650C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17.2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3</w:t>
            </w:r>
          </w:p>
        </w:tc>
        <w:tc>
          <w:tcPr>
            <w:tcW w:w="851" w:type="dxa"/>
            <w:vAlign w:val="bottom"/>
          </w:tcPr>
          <w:p w:rsidR="00B1650C" w:rsidRPr="008365E5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8365E5">
              <w:rPr>
                <w:rFonts w:ascii="Times New Roman" w:hAnsi="Times New Roman" w:cs="Times New Roman"/>
                <w:color w:val="000000"/>
                <w:sz w:val="18"/>
              </w:rPr>
              <w:t>17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r w:rsidRPr="008365E5">
              <w:rPr>
                <w:rFonts w:ascii="Times New Roman" w:hAnsi="Times New Roman" w:cs="Times New Roman"/>
                <w:color w:val="000000"/>
                <w:sz w:val="18"/>
              </w:rPr>
              <w:t>7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8</w:t>
            </w:r>
          </w:p>
        </w:tc>
        <w:tc>
          <w:tcPr>
            <w:tcW w:w="851" w:type="dxa"/>
            <w:vAlign w:val="bottom"/>
          </w:tcPr>
          <w:p w:rsidR="00B1650C" w:rsidRPr="008365E5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8365E5">
              <w:rPr>
                <w:rFonts w:ascii="Times New Roman" w:hAnsi="Times New Roman" w:cs="Times New Roman"/>
                <w:color w:val="000000"/>
                <w:sz w:val="18"/>
              </w:rPr>
              <w:t>17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>.0</w:t>
            </w:r>
          </w:p>
        </w:tc>
        <w:tc>
          <w:tcPr>
            <w:tcW w:w="907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0.00</w:t>
            </w:r>
          </w:p>
        </w:tc>
        <w:tc>
          <w:tcPr>
            <w:tcW w:w="909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0.953</w:t>
            </w:r>
          </w:p>
        </w:tc>
      </w:tr>
      <w:tr w:rsidR="00B1650C" w:rsidRPr="00680EC8" w:rsidTr="00673DAA">
        <w:trPr>
          <w:jc w:val="center"/>
        </w:trPr>
        <w:tc>
          <w:tcPr>
            <w:tcW w:w="1841" w:type="dxa"/>
            <w:vAlign w:val="bottom"/>
          </w:tcPr>
          <w:p w:rsidR="00B1650C" w:rsidRPr="008365E5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8365E5">
              <w:rPr>
                <w:rFonts w:ascii="Times New Roman" w:hAnsi="Times New Roman" w:cs="Times New Roman"/>
                <w:color w:val="000000"/>
                <w:sz w:val="18"/>
              </w:rPr>
              <w:t>Shoulders</w:t>
            </w:r>
          </w:p>
        </w:tc>
        <w:tc>
          <w:tcPr>
            <w:tcW w:w="850" w:type="dxa"/>
          </w:tcPr>
          <w:p w:rsidR="00B1650C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4</w:t>
            </w:r>
          </w:p>
        </w:tc>
        <w:tc>
          <w:tcPr>
            <w:tcW w:w="850" w:type="dxa"/>
          </w:tcPr>
          <w:p w:rsidR="00B1650C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6.3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1</w:t>
            </w:r>
          </w:p>
        </w:tc>
        <w:tc>
          <w:tcPr>
            <w:tcW w:w="851" w:type="dxa"/>
            <w:vAlign w:val="bottom"/>
          </w:tcPr>
          <w:p w:rsidR="00B1650C" w:rsidRPr="008365E5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8365E5">
              <w:rPr>
                <w:rFonts w:ascii="Times New Roman" w:hAnsi="Times New Roman" w:cs="Times New Roman"/>
                <w:color w:val="000000"/>
                <w:sz w:val="18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r w:rsidRPr="008365E5">
              <w:rPr>
                <w:rFonts w:ascii="Times New Roman" w:hAnsi="Times New Roman" w:cs="Times New Roman"/>
                <w:color w:val="000000"/>
                <w:sz w:val="18"/>
              </w:rPr>
              <w:t>9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3</w:t>
            </w:r>
          </w:p>
        </w:tc>
        <w:tc>
          <w:tcPr>
            <w:tcW w:w="851" w:type="dxa"/>
            <w:vAlign w:val="bottom"/>
          </w:tcPr>
          <w:p w:rsidR="00B1650C" w:rsidRPr="008365E5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8365E5">
              <w:rPr>
                <w:rFonts w:ascii="Times New Roman" w:hAnsi="Times New Roman" w:cs="Times New Roman"/>
                <w:color w:val="000000"/>
                <w:sz w:val="18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r w:rsidRPr="008365E5">
              <w:rPr>
                <w:rFonts w:ascii="Times New Roman" w:hAnsi="Times New Roman" w:cs="Times New Roman"/>
                <w:color w:val="000000"/>
                <w:sz w:val="18"/>
              </w:rPr>
              <w:t>4</w:t>
            </w:r>
          </w:p>
        </w:tc>
        <w:tc>
          <w:tcPr>
            <w:tcW w:w="907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0.01</w:t>
            </w:r>
          </w:p>
        </w:tc>
        <w:tc>
          <w:tcPr>
            <w:tcW w:w="909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0.942</w:t>
            </w:r>
          </w:p>
        </w:tc>
      </w:tr>
      <w:tr w:rsidR="00B1650C" w:rsidRPr="00680EC8" w:rsidTr="00673DAA">
        <w:trPr>
          <w:jc w:val="center"/>
        </w:trPr>
        <w:tc>
          <w:tcPr>
            <w:tcW w:w="1841" w:type="dxa"/>
            <w:vAlign w:val="bottom"/>
          </w:tcPr>
          <w:p w:rsidR="00B1650C" w:rsidRPr="008365E5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8365E5">
              <w:rPr>
                <w:rFonts w:ascii="Times New Roman" w:hAnsi="Times New Roman" w:cs="Times New Roman"/>
                <w:color w:val="000000"/>
                <w:sz w:val="18"/>
              </w:rPr>
              <w:t>Feet</w:t>
            </w:r>
          </w:p>
        </w:tc>
        <w:tc>
          <w:tcPr>
            <w:tcW w:w="850" w:type="dxa"/>
          </w:tcPr>
          <w:p w:rsidR="00B1650C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8</w:t>
            </w:r>
          </w:p>
        </w:tc>
        <w:tc>
          <w:tcPr>
            <w:tcW w:w="850" w:type="dxa"/>
          </w:tcPr>
          <w:p w:rsidR="00B1650C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12.5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2</w:t>
            </w:r>
          </w:p>
        </w:tc>
        <w:tc>
          <w:tcPr>
            <w:tcW w:w="851" w:type="dxa"/>
            <w:vAlign w:val="bottom"/>
          </w:tcPr>
          <w:p w:rsidR="00B1650C" w:rsidRPr="008365E5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8365E5">
              <w:rPr>
                <w:rFonts w:ascii="Times New Roman" w:hAnsi="Times New Roman" w:cs="Times New Roman"/>
                <w:color w:val="000000"/>
                <w:sz w:val="18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r w:rsidRPr="008365E5">
              <w:rPr>
                <w:rFonts w:ascii="Times New Roman" w:hAnsi="Times New Roman" w:cs="Times New Roman"/>
                <w:color w:val="000000"/>
                <w:sz w:val="18"/>
              </w:rPr>
              <w:t>8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6</w:t>
            </w:r>
          </w:p>
        </w:tc>
        <w:tc>
          <w:tcPr>
            <w:tcW w:w="851" w:type="dxa"/>
            <w:vAlign w:val="bottom"/>
          </w:tcPr>
          <w:p w:rsidR="00B1650C" w:rsidRPr="008365E5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8365E5">
              <w:rPr>
                <w:rFonts w:ascii="Times New Roman" w:hAnsi="Times New Roman" w:cs="Times New Roman"/>
                <w:color w:val="000000"/>
                <w:sz w:val="18"/>
              </w:rPr>
              <w:t>12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r w:rsidRPr="008365E5">
              <w:rPr>
                <w:rFonts w:ascii="Times New Roman" w:hAnsi="Times New Roman" w:cs="Times New Roman"/>
                <w:color w:val="000000"/>
                <w:sz w:val="18"/>
              </w:rPr>
              <w:t>8</w:t>
            </w:r>
          </w:p>
        </w:tc>
        <w:tc>
          <w:tcPr>
            <w:tcW w:w="907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0.01</w:t>
            </w:r>
          </w:p>
        </w:tc>
        <w:tc>
          <w:tcPr>
            <w:tcW w:w="909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0.915</w:t>
            </w:r>
          </w:p>
        </w:tc>
      </w:tr>
      <w:tr w:rsidR="00B1650C" w:rsidRPr="00680EC8" w:rsidTr="00673DAA">
        <w:trPr>
          <w:jc w:val="center"/>
        </w:trPr>
        <w:tc>
          <w:tcPr>
            <w:tcW w:w="1841" w:type="dxa"/>
            <w:vAlign w:val="bottom"/>
          </w:tcPr>
          <w:p w:rsidR="00B1650C" w:rsidRPr="008365E5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8365E5">
              <w:rPr>
                <w:rFonts w:ascii="Times New Roman" w:hAnsi="Times New Roman" w:cs="Times New Roman"/>
                <w:color w:val="000000"/>
                <w:sz w:val="18"/>
              </w:rPr>
              <w:t>Ears</w:t>
            </w:r>
          </w:p>
        </w:tc>
        <w:tc>
          <w:tcPr>
            <w:tcW w:w="850" w:type="dxa"/>
          </w:tcPr>
          <w:p w:rsidR="00B1650C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5</w:t>
            </w:r>
          </w:p>
        </w:tc>
        <w:tc>
          <w:tcPr>
            <w:tcW w:w="850" w:type="dxa"/>
          </w:tcPr>
          <w:p w:rsidR="00B1650C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7.8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1</w:t>
            </w:r>
          </w:p>
        </w:tc>
        <w:tc>
          <w:tcPr>
            <w:tcW w:w="851" w:type="dxa"/>
            <w:vAlign w:val="bottom"/>
          </w:tcPr>
          <w:p w:rsidR="00B1650C" w:rsidRPr="008365E5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8365E5">
              <w:rPr>
                <w:rFonts w:ascii="Times New Roman" w:hAnsi="Times New Roman" w:cs="Times New Roman"/>
                <w:color w:val="000000"/>
                <w:sz w:val="18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r w:rsidRPr="008365E5">
              <w:rPr>
                <w:rFonts w:ascii="Times New Roman" w:hAnsi="Times New Roman" w:cs="Times New Roman"/>
                <w:color w:val="000000"/>
                <w:sz w:val="18"/>
              </w:rPr>
              <w:t>9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4</w:t>
            </w:r>
          </w:p>
        </w:tc>
        <w:tc>
          <w:tcPr>
            <w:tcW w:w="851" w:type="dxa"/>
            <w:vAlign w:val="bottom"/>
          </w:tcPr>
          <w:p w:rsidR="00B1650C" w:rsidRPr="008365E5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8365E5">
              <w:rPr>
                <w:rFonts w:ascii="Times New Roman" w:hAnsi="Times New Roman" w:cs="Times New Roman"/>
                <w:color w:val="000000"/>
                <w:sz w:val="18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r w:rsidRPr="008365E5">
              <w:rPr>
                <w:rFonts w:ascii="Times New Roman" w:hAnsi="Times New Roman" w:cs="Times New Roman"/>
                <w:color w:val="000000"/>
                <w:sz w:val="18"/>
              </w:rPr>
              <w:t>5</w:t>
            </w:r>
          </w:p>
        </w:tc>
        <w:tc>
          <w:tcPr>
            <w:tcW w:w="907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0.12</w:t>
            </w:r>
          </w:p>
        </w:tc>
        <w:tc>
          <w:tcPr>
            <w:tcW w:w="909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0.729</w:t>
            </w:r>
          </w:p>
        </w:tc>
      </w:tr>
      <w:tr w:rsidR="00B1650C" w:rsidRPr="00680EC8" w:rsidTr="00673DAA">
        <w:trPr>
          <w:jc w:val="center"/>
        </w:trPr>
        <w:tc>
          <w:tcPr>
            <w:tcW w:w="1841" w:type="dxa"/>
            <w:vAlign w:val="bottom"/>
          </w:tcPr>
          <w:p w:rsidR="00B1650C" w:rsidRPr="008365E5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8365E5">
              <w:rPr>
                <w:rFonts w:ascii="Times New Roman" w:hAnsi="Times New Roman" w:cs="Times New Roman"/>
                <w:color w:val="000000"/>
                <w:sz w:val="18"/>
              </w:rPr>
              <w:t>Musculature</w:t>
            </w:r>
          </w:p>
        </w:tc>
        <w:tc>
          <w:tcPr>
            <w:tcW w:w="850" w:type="dxa"/>
          </w:tcPr>
          <w:p w:rsidR="00B1650C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3</w:t>
            </w:r>
          </w:p>
        </w:tc>
        <w:tc>
          <w:tcPr>
            <w:tcW w:w="850" w:type="dxa"/>
          </w:tcPr>
          <w:p w:rsidR="00B1650C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4.7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3</w:t>
            </w:r>
          </w:p>
        </w:tc>
        <w:tc>
          <w:tcPr>
            <w:tcW w:w="851" w:type="dxa"/>
            <w:vAlign w:val="bottom"/>
          </w:tcPr>
          <w:p w:rsidR="00B1650C" w:rsidRPr="008365E5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8365E5">
              <w:rPr>
                <w:rFonts w:ascii="Times New Roman" w:hAnsi="Times New Roman" w:cs="Times New Roman"/>
                <w:color w:val="000000"/>
                <w:sz w:val="18"/>
              </w:rPr>
              <w:t>17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r w:rsidRPr="008365E5">
              <w:rPr>
                <w:rFonts w:ascii="Times New Roman" w:hAnsi="Times New Roman" w:cs="Times New Roman"/>
                <w:color w:val="000000"/>
                <w:sz w:val="18"/>
              </w:rPr>
              <w:t>7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0</w:t>
            </w:r>
          </w:p>
        </w:tc>
        <w:tc>
          <w:tcPr>
            <w:tcW w:w="851" w:type="dxa"/>
            <w:vAlign w:val="bottom"/>
          </w:tcPr>
          <w:p w:rsidR="00B1650C" w:rsidRPr="008365E5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8365E5">
              <w:rPr>
                <w:rFonts w:ascii="Times New Roman" w:hAnsi="Times New Roman" w:cs="Times New Roman"/>
                <w:color w:val="000000"/>
                <w:sz w:val="18"/>
              </w:rPr>
              <w:t>0</w:t>
            </w:r>
          </w:p>
        </w:tc>
        <w:tc>
          <w:tcPr>
            <w:tcW w:w="907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8.70</w:t>
            </w:r>
          </w:p>
        </w:tc>
        <w:tc>
          <w:tcPr>
            <w:tcW w:w="909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0.003**</w:t>
            </w:r>
          </w:p>
        </w:tc>
      </w:tr>
      <w:tr w:rsidR="00B1650C" w:rsidRPr="00680EC8" w:rsidTr="00673DAA">
        <w:trPr>
          <w:jc w:val="center"/>
        </w:trPr>
        <w:tc>
          <w:tcPr>
            <w:tcW w:w="1841" w:type="dxa"/>
            <w:vAlign w:val="bottom"/>
          </w:tcPr>
          <w:p w:rsidR="00B1650C" w:rsidRPr="008365E5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8365E5">
              <w:rPr>
                <w:rFonts w:ascii="Times New Roman" w:hAnsi="Times New Roman" w:cs="Times New Roman"/>
                <w:color w:val="000000"/>
                <w:sz w:val="18"/>
              </w:rPr>
              <w:t>Back</w:t>
            </w:r>
          </w:p>
        </w:tc>
        <w:tc>
          <w:tcPr>
            <w:tcW w:w="850" w:type="dxa"/>
          </w:tcPr>
          <w:p w:rsidR="00B1650C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4</w:t>
            </w:r>
          </w:p>
        </w:tc>
        <w:tc>
          <w:tcPr>
            <w:tcW w:w="850" w:type="dxa"/>
          </w:tcPr>
          <w:p w:rsidR="00B1650C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6.3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0</w:t>
            </w:r>
          </w:p>
        </w:tc>
        <w:tc>
          <w:tcPr>
            <w:tcW w:w="851" w:type="dxa"/>
            <w:vAlign w:val="bottom"/>
          </w:tcPr>
          <w:p w:rsidR="00B1650C" w:rsidRPr="008365E5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8365E5">
              <w:rPr>
                <w:rFonts w:ascii="Times New Roman" w:hAnsi="Times New Roman" w:cs="Times New Roman"/>
                <w:color w:val="000000"/>
                <w:sz w:val="18"/>
              </w:rPr>
              <w:t>0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4</w:t>
            </w:r>
          </w:p>
        </w:tc>
        <w:tc>
          <w:tcPr>
            <w:tcW w:w="851" w:type="dxa"/>
            <w:vAlign w:val="bottom"/>
          </w:tcPr>
          <w:p w:rsidR="00B1650C" w:rsidRPr="008365E5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8365E5">
              <w:rPr>
                <w:rFonts w:ascii="Times New Roman" w:hAnsi="Times New Roman" w:cs="Times New Roman"/>
                <w:color w:val="000000"/>
                <w:sz w:val="18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r w:rsidRPr="008365E5">
              <w:rPr>
                <w:rFonts w:ascii="Times New Roman" w:hAnsi="Times New Roman" w:cs="Times New Roman"/>
                <w:color w:val="000000"/>
                <w:sz w:val="18"/>
              </w:rPr>
              <w:t>5</w:t>
            </w:r>
          </w:p>
        </w:tc>
        <w:tc>
          <w:tcPr>
            <w:tcW w:w="907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1.54</w:t>
            </w:r>
          </w:p>
        </w:tc>
        <w:tc>
          <w:tcPr>
            <w:tcW w:w="909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0.214</w:t>
            </w:r>
          </w:p>
        </w:tc>
      </w:tr>
      <w:tr w:rsidR="00B1650C" w:rsidRPr="00680EC8" w:rsidTr="00673DAA">
        <w:trPr>
          <w:jc w:val="center"/>
        </w:trPr>
        <w:tc>
          <w:tcPr>
            <w:tcW w:w="1841" w:type="dxa"/>
            <w:vAlign w:val="bottom"/>
          </w:tcPr>
          <w:p w:rsidR="00B1650C" w:rsidRPr="008365E5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8365E5">
              <w:rPr>
                <w:rFonts w:ascii="Times New Roman" w:hAnsi="Times New Roman" w:cs="Times New Roman"/>
                <w:color w:val="000000"/>
                <w:sz w:val="18"/>
              </w:rPr>
              <w:t>Neck</w:t>
            </w:r>
          </w:p>
        </w:tc>
        <w:tc>
          <w:tcPr>
            <w:tcW w:w="850" w:type="dxa"/>
          </w:tcPr>
          <w:p w:rsidR="00B1650C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2</w:t>
            </w:r>
          </w:p>
        </w:tc>
        <w:tc>
          <w:tcPr>
            <w:tcW w:w="850" w:type="dxa"/>
          </w:tcPr>
          <w:p w:rsidR="00B1650C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3.1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0</w:t>
            </w:r>
          </w:p>
        </w:tc>
        <w:tc>
          <w:tcPr>
            <w:tcW w:w="851" w:type="dxa"/>
            <w:vAlign w:val="bottom"/>
          </w:tcPr>
          <w:p w:rsidR="00B1650C" w:rsidRPr="008365E5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8365E5">
              <w:rPr>
                <w:rFonts w:ascii="Times New Roman" w:hAnsi="Times New Roman" w:cs="Times New Roman"/>
                <w:color w:val="000000"/>
                <w:sz w:val="18"/>
              </w:rPr>
              <w:t>0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2</w:t>
            </w:r>
          </w:p>
        </w:tc>
        <w:tc>
          <w:tcPr>
            <w:tcW w:w="851" w:type="dxa"/>
            <w:vAlign w:val="bottom"/>
          </w:tcPr>
          <w:p w:rsidR="00B1650C" w:rsidRPr="008365E5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8365E5">
              <w:rPr>
                <w:rFonts w:ascii="Times New Roman" w:hAnsi="Times New Roman" w:cs="Times New Roman"/>
                <w:color w:val="000000"/>
                <w:sz w:val="1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r w:rsidRPr="008365E5">
              <w:rPr>
                <w:rFonts w:ascii="Times New Roman" w:hAnsi="Times New Roman" w:cs="Times New Roman"/>
                <w:color w:val="000000"/>
                <w:sz w:val="18"/>
              </w:rPr>
              <w:t>3</w:t>
            </w:r>
          </w:p>
        </w:tc>
        <w:tc>
          <w:tcPr>
            <w:tcW w:w="907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0.75</w:t>
            </w:r>
          </w:p>
        </w:tc>
        <w:tc>
          <w:tcPr>
            <w:tcW w:w="909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0.388</w:t>
            </w:r>
          </w:p>
        </w:tc>
      </w:tr>
      <w:tr w:rsidR="00B1650C" w:rsidRPr="00680EC8" w:rsidTr="00673DAA">
        <w:trPr>
          <w:jc w:val="center"/>
        </w:trPr>
        <w:tc>
          <w:tcPr>
            <w:tcW w:w="1841" w:type="dxa"/>
            <w:vAlign w:val="bottom"/>
          </w:tcPr>
          <w:p w:rsidR="00B1650C" w:rsidRPr="008365E5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8365E5">
              <w:rPr>
                <w:rFonts w:ascii="Times New Roman" w:hAnsi="Times New Roman" w:cs="Times New Roman"/>
                <w:color w:val="000000"/>
                <w:sz w:val="18"/>
              </w:rPr>
              <w:t>Genitals</w:t>
            </w:r>
          </w:p>
        </w:tc>
        <w:tc>
          <w:tcPr>
            <w:tcW w:w="850" w:type="dxa"/>
          </w:tcPr>
          <w:p w:rsidR="00B1650C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9</w:t>
            </w:r>
          </w:p>
        </w:tc>
        <w:tc>
          <w:tcPr>
            <w:tcW w:w="850" w:type="dxa"/>
          </w:tcPr>
          <w:p w:rsidR="00B1650C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12.1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0</w:t>
            </w:r>
          </w:p>
        </w:tc>
        <w:tc>
          <w:tcPr>
            <w:tcW w:w="851" w:type="dxa"/>
            <w:vAlign w:val="bottom"/>
          </w:tcPr>
          <w:p w:rsidR="00B1650C" w:rsidRPr="008365E5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8365E5">
              <w:rPr>
                <w:rFonts w:ascii="Times New Roman" w:hAnsi="Times New Roman" w:cs="Times New Roman"/>
                <w:color w:val="000000"/>
                <w:sz w:val="18"/>
              </w:rPr>
              <w:t>0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9</w:t>
            </w:r>
          </w:p>
        </w:tc>
        <w:tc>
          <w:tcPr>
            <w:tcW w:w="851" w:type="dxa"/>
            <w:vAlign w:val="bottom"/>
          </w:tcPr>
          <w:p w:rsidR="00B1650C" w:rsidRPr="008365E5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8365E5">
              <w:rPr>
                <w:rFonts w:ascii="Times New Roman" w:hAnsi="Times New Roman" w:cs="Times New Roman"/>
                <w:color w:val="000000"/>
                <w:sz w:val="18"/>
              </w:rPr>
              <w:t>19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  <w:r w:rsidRPr="008365E5">
              <w:rPr>
                <w:rFonts w:ascii="Times New Roman" w:hAnsi="Times New Roman" w:cs="Times New Roman"/>
                <w:color w:val="000000"/>
                <w:sz w:val="18"/>
              </w:rPr>
              <w:t>2</w:t>
            </w:r>
          </w:p>
        </w:tc>
        <w:tc>
          <w:tcPr>
            <w:tcW w:w="907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3.79</w:t>
            </w:r>
          </w:p>
        </w:tc>
        <w:tc>
          <w:tcPr>
            <w:tcW w:w="909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0.052</w:t>
            </w:r>
          </w:p>
        </w:tc>
      </w:tr>
      <w:tr w:rsidR="00B1650C" w:rsidRPr="00344004" w:rsidTr="00673DAA">
        <w:trPr>
          <w:jc w:val="center"/>
        </w:trPr>
        <w:tc>
          <w:tcPr>
            <w:tcW w:w="8759" w:type="dxa"/>
            <w:gridSpan w:val="9"/>
            <w:tcBorders>
              <w:top w:val="single" w:sz="4" w:space="0" w:color="auto"/>
            </w:tcBorders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* Significant at 0.05; ** significant at 0.01.</w:t>
            </w:r>
          </w:p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i/>
                <w:color w:val="010205"/>
                <w:sz w:val="18"/>
                <w:szCs w:val="18"/>
                <w:lang w:val="en-US"/>
              </w:rPr>
              <w:t>Abbreviations:</w:t>
            </w: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 xml:space="preserve"> SD, standard deviation.</w:t>
            </w:r>
          </w:p>
        </w:tc>
      </w:tr>
    </w:tbl>
    <w:p w:rsidR="00B1650C" w:rsidRPr="00680EC8" w:rsidRDefault="00B1650C" w:rsidP="00B1650C">
      <w:pPr>
        <w:autoSpaceDE w:val="0"/>
        <w:autoSpaceDN w:val="0"/>
        <w:adjustRightInd w:val="0"/>
        <w:spacing w:after="0" w:line="360" w:lineRule="auto"/>
        <w:ind w:right="60"/>
        <w:rPr>
          <w:rFonts w:ascii="Times New Roman" w:hAnsi="Times New Roman" w:cs="Times New Roman"/>
          <w:color w:val="010205"/>
          <w:sz w:val="18"/>
          <w:szCs w:val="18"/>
        </w:rPr>
      </w:pPr>
    </w:p>
    <w:p w:rsidR="00B1650C" w:rsidRPr="00680EC8" w:rsidRDefault="00B1650C" w:rsidP="00B1650C">
      <w:pPr>
        <w:spacing w:line="360" w:lineRule="auto"/>
        <w:rPr>
          <w:rFonts w:ascii="Times New Roman" w:hAnsi="Times New Roman" w:cs="Times New Roman"/>
          <w:sz w:val="24"/>
        </w:rPr>
      </w:pPr>
    </w:p>
    <w:p w:rsidR="00B1650C" w:rsidRPr="00680EC8" w:rsidRDefault="00B1650C" w:rsidP="00B1650C">
      <w:pPr>
        <w:spacing w:after="12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B1650C" w:rsidRDefault="00B1650C" w:rsidP="00B1650C">
      <w:pPr>
        <w:spacing w:after="120" w:line="360" w:lineRule="auto"/>
        <w:rPr>
          <w:rFonts w:ascii="Times New Roman" w:eastAsiaTheme="minorEastAsia" w:hAnsi="Times New Roman" w:cs="Times New Roman"/>
          <w:b/>
          <w:sz w:val="24"/>
          <w:szCs w:val="20"/>
        </w:rPr>
      </w:pPr>
    </w:p>
    <w:p w:rsidR="00B1650C" w:rsidRPr="00084404" w:rsidRDefault="00B1650C" w:rsidP="00B1650C">
      <w:pPr>
        <w:spacing w:after="120" w:line="360" w:lineRule="auto"/>
        <w:rPr>
          <w:rFonts w:ascii="Times New Roman" w:eastAsiaTheme="minorEastAsia" w:hAnsi="Times New Roman" w:cs="Times New Roman"/>
          <w:sz w:val="24"/>
          <w:szCs w:val="20"/>
        </w:rPr>
      </w:pPr>
      <w:r w:rsidRPr="00680EC8">
        <w:rPr>
          <w:rFonts w:ascii="Times New Roman" w:eastAsiaTheme="minorEastAsia" w:hAnsi="Times New Roman" w:cs="Times New Roman"/>
          <w:b/>
          <w:sz w:val="24"/>
          <w:szCs w:val="20"/>
        </w:rPr>
        <w:lastRenderedPageBreak/>
        <w:t xml:space="preserve">Supplementary Table </w:t>
      </w:r>
      <w:r>
        <w:rPr>
          <w:rFonts w:ascii="Times New Roman" w:eastAsiaTheme="minorEastAsia" w:hAnsi="Times New Roman" w:cs="Times New Roman"/>
          <w:b/>
          <w:sz w:val="24"/>
          <w:szCs w:val="20"/>
        </w:rPr>
        <w:t>3</w:t>
      </w:r>
      <w:r w:rsidRPr="00084404">
        <w:rPr>
          <w:rFonts w:ascii="Times New Roman" w:eastAsiaTheme="minorEastAsia" w:hAnsi="Times New Roman" w:cs="Times New Roman"/>
          <w:b/>
          <w:sz w:val="24"/>
          <w:szCs w:val="20"/>
        </w:rPr>
        <w:t xml:space="preserve"> </w:t>
      </w:r>
      <w:r w:rsidRPr="00084404">
        <w:rPr>
          <w:rFonts w:ascii="Times New Roman" w:eastAsiaTheme="minorEastAsia" w:hAnsi="Times New Roman" w:cs="Times New Roman"/>
          <w:sz w:val="24"/>
          <w:szCs w:val="20"/>
        </w:rPr>
        <w:t xml:space="preserve">BDD-related behaviors in a sample of adolescents with body dysmorphic disorder, by </w:t>
      </w:r>
      <w:r>
        <w:rPr>
          <w:rFonts w:ascii="Times New Roman" w:eastAsiaTheme="minorEastAsia" w:hAnsi="Times New Roman" w:cs="Times New Roman"/>
          <w:sz w:val="24"/>
          <w:szCs w:val="20"/>
        </w:rPr>
        <w:t>sex</w:t>
      </w:r>
      <w:r w:rsidRPr="00084404">
        <w:rPr>
          <w:rFonts w:ascii="Times New Roman" w:eastAsiaTheme="minorEastAsia" w:hAnsi="Times New Roman" w:cs="Times New Roman"/>
          <w:sz w:val="24"/>
          <w:szCs w:val="20"/>
        </w:rPr>
        <w:t xml:space="preserve"> (</w:t>
      </w:r>
      <w:r w:rsidRPr="00084404">
        <w:rPr>
          <w:rFonts w:ascii="Times New Roman" w:eastAsiaTheme="minorEastAsia" w:hAnsi="Times New Roman" w:cs="Times New Roman"/>
          <w:i/>
          <w:sz w:val="24"/>
          <w:szCs w:val="20"/>
        </w:rPr>
        <w:t>N</w:t>
      </w:r>
      <w:r w:rsidRPr="00084404">
        <w:rPr>
          <w:rFonts w:ascii="Times New Roman" w:eastAsiaTheme="minorEastAsia" w:hAnsi="Times New Roman" w:cs="Times New Roman"/>
          <w:sz w:val="24"/>
          <w:szCs w:val="20"/>
        </w:rPr>
        <w:t>=99). Only data from the Stockholm site</w:t>
      </w:r>
    </w:p>
    <w:tbl>
      <w:tblPr>
        <w:tblStyle w:val="TableGrid"/>
        <w:tblW w:w="91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81"/>
        <w:gridCol w:w="849"/>
        <w:gridCol w:w="850"/>
        <w:gridCol w:w="849"/>
        <w:gridCol w:w="850"/>
        <w:gridCol w:w="849"/>
        <w:gridCol w:w="850"/>
        <w:gridCol w:w="850"/>
        <w:gridCol w:w="861"/>
      </w:tblGrid>
      <w:tr w:rsidR="00B1650C" w:rsidRPr="00680EC8" w:rsidTr="00673DAA"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rPr>
                <w:rFonts w:ascii="Times New Roman" w:hAnsi="Times New Roman" w:cs="Times New Roman"/>
                <w:b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b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b/>
                <w:color w:val="010205"/>
                <w:sz w:val="18"/>
                <w:szCs w:val="18"/>
                <w:lang w:val="en-US"/>
              </w:rPr>
              <w:t>Combined</w:t>
            </w: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  <w:lang w:val="en-US"/>
              </w:rPr>
              <w:t>a</w:t>
            </w:r>
          </w:p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b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b/>
                <w:color w:val="010205"/>
                <w:sz w:val="18"/>
                <w:szCs w:val="18"/>
                <w:lang w:val="en-US"/>
              </w:rPr>
              <w:t>(</w:t>
            </w:r>
            <w:r w:rsidRPr="00680EC8">
              <w:rPr>
                <w:rFonts w:ascii="Times New Roman" w:hAnsi="Times New Roman" w:cs="Times New Roman"/>
                <w:b/>
                <w:i/>
                <w:color w:val="010205"/>
                <w:sz w:val="18"/>
                <w:szCs w:val="18"/>
                <w:lang w:val="en-US"/>
              </w:rPr>
              <w:t>n</w:t>
            </w:r>
            <w:r w:rsidRPr="00680EC8">
              <w:rPr>
                <w:rFonts w:ascii="Times New Roman" w:hAnsi="Times New Roman" w:cs="Times New Roman"/>
                <w:b/>
                <w:color w:val="010205"/>
                <w:sz w:val="18"/>
                <w:szCs w:val="18"/>
                <w:lang w:val="en-US"/>
              </w:rPr>
              <w:t>=99)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b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b/>
                <w:color w:val="010205"/>
                <w:sz w:val="18"/>
                <w:szCs w:val="18"/>
                <w:lang w:val="en-US"/>
              </w:rPr>
              <w:t>Boys</w:t>
            </w:r>
          </w:p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b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b/>
                <w:color w:val="010205"/>
                <w:sz w:val="18"/>
                <w:szCs w:val="18"/>
                <w:lang w:val="en-US"/>
              </w:rPr>
              <w:t>(</w:t>
            </w:r>
            <w:r w:rsidRPr="00680EC8">
              <w:rPr>
                <w:rFonts w:ascii="Times New Roman" w:hAnsi="Times New Roman" w:cs="Times New Roman"/>
                <w:b/>
                <w:i/>
                <w:color w:val="010205"/>
                <w:sz w:val="18"/>
                <w:szCs w:val="18"/>
                <w:lang w:val="en-US"/>
              </w:rPr>
              <w:t>n</w:t>
            </w:r>
            <w:r>
              <w:rPr>
                <w:rFonts w:ascii="Times New Roman" w:hAnsi="Times New Roman" w:cs="Times New Roman"/>
                <w:b/>
                <w:color w:val="010205"/>
                <w:sz w:val="18"/>
                <w:szCs w:val="18"/>
                <w:lang w:val="en-US"/>
              </w:rPr>
              <w:t>=</w:t>
            </w:r>
            <w:r w:rsidRPr="00680EC8">
              <w:rPr>
                <w:rFonts w:ascii="Times New Roman" w:hAnsi="Times New Roman" w:cs="Times New Roman"/>
                <w:b/>
                <w:color w:val="010205"/>
                <w:sz w:val="18"/>
                <w:szCs w:val="18"/>
                <w:lang w:val="en-US"/>
              </w:rPr>
              <w:t>13)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b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b/>
                <w:color w:val="010205"/>
                <w:sz w:val="18"/>
                <w:szCs w:val="18"/>
                <w:lang w:val="en-US"/>
              </w:rPr>
              <w:t>Girls</w:t>
            </w:r>
          </w:p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b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b/>
                <w:color w:val="010205"/>
                <w:sz w:val="18"/>
                <w:szCs w:val="18"/>
                <w:lang w:val="en-US"/>
              </w:rPr>
              <w:t>(</w:t>
            </w:r>
            <w:r>
              <w:rPr>
                <w:rFonts w:ascii="Times New Roman" w:hAnsi="Times New Roman" w:cs="Times New Roman"/>
                <w:b/>
                <w:i/>
                <w:color w:val="010205"/>
                <w:sz w:val="18"/>
                <w:szCs w:val="18"/>
                <w:lang w:val="en-US"/>
              </w:rPr>
              <w:t>n</w:t>
            </w:r>
            <w:r>
              <w:rPr>
                <w:rFonts w:ascii="Times New Roman" w:hAnsi="Times New Roman" w:cs="Times New Roman"/>
                <w:b/>
                <w:color w:val="010205"/>
                <w:sz w:val="18"/>
                <w:szCs w:val="18"/>
                <w:lang w:val="en-US"/>
              </w:rPr>
              <w:t>=</w:t>
            </w:r>
            <w:r w:rsidRPr="00680EC8">
              <w:rPr>
                <w:rFonts w:ascii="Times New Roman" w:hAnsi="Times New Roman" w:cs="Times New Roman"/>
                <w:b/>
                <w:color w:val="010205"/>
                <w:sz w:val="18"/>
                <w:szCs w:val="18"/>
                <w:lang w:val="en-US"/>
              </w:rPr>
              <w:t>82)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b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b/>
                <w:color w:val="010205"/>
                <w:sz w:val="18"/>
                <w:szCs w:val="18"/>
                <w:lang w:val="en-US"/>
              </w:rPr>
              <w:t>Statistics</w:t>
            </w:r>
          </w:p>
        </w:tc>
      </w:tr>
      <w:tr w:rsidR="00B1650C" w:rsidRPr="00680EC8" w:rsidTr="00673DAA"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rPr>
                <w:rFonts w:ascii="Times New Roman" w:hAnsi="Times New Roman" w:cs="Times New Roman"/>
                <w:b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b/>
                <w:color w:val="010205"/>
                <w:sz w:val="18"/>
                <w:szCs w:val="18"/>
                <w:lang w:val="en-US"/>
              </w:rPr>
              <w:t>Variable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b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b/>
                <w:color w:val="010205"/>
                <w:sz w:val="18"/>
                <w:szCs w:val="18"/>
                <w:lang w:val="en-US"/>
              </w:rPr>
              <w:t>Mean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b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b/>
                <w:color w:val="010205"/>
                <w:sz w:val="18"/>
                <w:szCs w:val="18"/>
                <w:lang w:val="en-US"/>
              </w:rPr>
              <w:t>SD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b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b/>
                <w:color w:val="010205"/>
                <w:sz w:val="18"/>
                <w:szCs w:val="18"/>
                <w:lang w:val="en-US"/>
              </w:rPr>
              <w:t>Mean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b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b/>
                <w:color w:val="010205"/>
                <w:sz w:val="18"/>
                <w:szCs w:val="18"/>
                <w:lang w:val="en-US"/>
              </w:rPr>
              <w:t>SD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b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b/>
                <w:color w:val="010205"/>
                <w:sz w:val="18"/>
                <w:szCs w:val="18"/>
                <w:lang w:val="en-US"/>
              </w:rPr>
              <w:t>Mean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b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b/>
                <w:color w:val="010205"/>
                <w:sz w:val="18"/>
                <w:szCs w:val="18"/>
                <w:lang w:val="en-US"/>
              </w:rPr>
              <w:t>SD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b/>
                <w:i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b/>
                <w:i/>
                <w:color w:val="010205"/>
                <w:sz w:val="18"/>
                <w:szCs w:val="18"/>
                <w:lang w:val="en-US"/>
              </w:rPr>
              <w:t>t</w:t>
            </w:r>
          </w:p>
        </w:tc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b/>
                <w:i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b/>
                <w:i/>
                <w:color w:val="010205"/>
                <w:sz w:val="18"/>
                <w:szCs w:val="18"/>
                <w:lang w:val="en-US"/>
              </w:rPr>
              <w:t>p</w:t>
            </w:r>
          </w:p>
        </w:tc>
      </w:tr>
      <w:tr w:rsidR="00B1650C" w:rsidRPr="00680EC8" w:rsidTr="00673DAA"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Number of compulsions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5.42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1.55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4.85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1.34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5.51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1.60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1.61</w:t>
            </w:r>
          </w:p>
        </w:tc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0.124</w:t>
            </w:r>
          </w:p>
        </w:tc>
      </w:tr>
      <w:tr w:rsidR="00B1650C" w:rsidRPr="00680EC8" w:rsidTr="00673DAA"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b/>
                <w:i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b/>
                <w:i/>
                <w:color w:val="010205"/>
                <w:sz w:val="18"/>
                <w:szCs w:val="18"/>
                <w:lang w:val="en-US"/>
              </w:rPr>
              <w:t>N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b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b/>
                <w:color w:val="010205"/>
                <w:sz w:val="18"/>
                <w:szCs w:val="18"/>
                <w:lang w:val="en-US"/>
              </w:rPr>
              <w:t>%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b/>
                <w:i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b/>
                <w:i/>
                <w:color w:val="010205"/>
                <w:sz w:val="18"/>
                <w:szCs w:val="18"/>
                <w:lang w:val="en-US"/>
              </w:rPr>
              <w:t>N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b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b/>
                <w:color w:val="010205"/>
                <w:sz w:val="18"/>
                <w:szCs w:val="18"/>
                <w:lang w:val="en-US"/>
              </w:rPr>
              <w:t>%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b/>
                <w:i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b/>
                <w:i/>
                <w:color w:val="010205"/>
                <w:sz w:val="18"/>
                <w:szCs w:val="18"/>
                <w:lang w:val="en-US"/>
              </w:rPr>
              <w:t>N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b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b/>
                <w:color w:val="010205"/>
                <w:sz w:val="18"/>
                <w:szCs w:val="18"/>
                <w:lang w:val="en-US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b/>
                <w:i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χ</w:t>
            </w:r>
            <w:r w:rsidRPr="00680EC8">
              <w:rPr>
                <w:rFonts w:ascii="Times New Roman" w:hAnsi="Times New Roman" w:cs="Times New Roman"/>
                <w:b/>
                <w:i/>
                <w:sz w:val="18"/>
                <w:szCs w:val="18"/>
                <w:vertAlign w:val="superscript"/>
                <w:lang w:val="en-US"/>
              </w:rPr>
              <w:t>2</w:t>
            </w:r>
          </w:p>
        </w:tc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b/>
                <w:i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b/>
                <w:i/>
                <w:color w:val="010205"/>
                <w:sz w:val="18"/>
                <w:szCs w:val="18"/>
                <w:lang w:val="en-US"/>
              </w:rPr>
              <w:t>p</w:t>
            </w:r>
          </w:p>
        </w:tc>
      </w:tr>
      <w:tr w:rsidR="00B1650C" w:rsidRPr="00680EC8" w:rsidTr="00673DAA">
        <w:tc>
          <w:tcPr>
            <w:tcW w:w="2381" w:type="dxa"/>
            <w:tcBorders>
              <w:top w:val="single" w:sz="4" w:space="0" w:color="auto"/>
            </w:tcBorders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rPr>
                <w:rFonts w:ascii="Times New Roman" w:hAnsi="Times New Roman" w:cs="Times New Roman"/>
                <w:b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b/>
                <w:color w:val="010205"/>
                <w:sz w:val="18"/>
                <w:szCs w:val="18"/>
                <w:lang w:val="en-US"/>
              </w:rPr>
              <w:t>BDD-related behaviors</w:t>
            </w:r>
          </w:p>
        </w:tc>
        <w:tc>
          <w:tcPr>
            <w:tcW w:w="849" w:type="dxa"/>
            <w:tcBorders>
              <w:top w:val="single" w:sz="4" w:space="0" w:color="auto"/>
            </w:tcBorders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b/>
                <w:i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b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849" w:type="dxa"/>
            <w:tcBorders>
              <w:top w:val="single" w:sz="4" w:space="0" w:color="auto"/>
            </w:tcBorders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b/>
                <w:i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b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849" w:type="dxa"/>
            <w:tcBorders>
              <w:top w:val="single" w:sz="4" w:space="0" w:color="auto"/>
            </w:tcBorders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b/>
                <w:i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b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b/>
                <w:i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861" w:type="dxa"/>
            <w:tcBorders>
              <w:top w:val="single" w:sz="4" w:space="0" w:color="auto"/>
            </w:tcBorders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b/>
                <w:i/>
                <w:color w:val="010205"/>
                <w:sz w:val="18"/>
                <w:szCs w:val="18"/>
                <w:lang w:val="en-US"/>
              </w:rPr>
            </w:pPr>
          </w:p>
        </w:tc>
      </w:tr>
      <w:tr w:rsidR="00B1650C" w:rsidRPr="00680EC8" w:rsidTr="00673DAA">
        <w:tc>
          <w:tcPr>
            <w:tcW w:w="2381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 xml:space="preserve">  Mirror checking</w:t>
            </w:r>
          </w:p>
        </w:tc>
        <w:tc>
          <w:tcPr>
            <w:tcW w:w="849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91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91.9</w:t>
            </w:r>
          </w:p>
        </w:tc>
        <w:tc>
          <w:tcPr>
            <w:tcW w:w="849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13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100.0</w:t>
            </w:r>
          </w:p>
        </w:tc>
        <w:tc>
          <w:tcPr>
            <w:tcW w:w="849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74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90.2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1.</w:t>
            </w: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38</w:t>
            </w:r>
          </w:p>
        </w:tc>
        <w:tc>
          <w:tcPr>
            <w:tcW w:w="861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0.2</w:t>
            </w: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39</w:t>
            </w:r>
          </w:p>
        </w:tc>
      </w:tr>
      <w:tr w:rsidR="00B1650C" w:rsidRPr="00680EC8" w:rsidTr="00673DAA">
        <w:tc>
          <w:tcPr>
            <w:tcW w:w="2381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 xml:space="preserve">  Comparing </w:t>
            </w:r>
          </w:p>
        </w:tc>
        <w:tc>
          <w:tcPr>
            <w:tcW w:w="849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90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90.9</w:t>
            </w:r>
          </w:p>
        </w:tc>
        <w:tc>
          <w:tcPr>
            <w:tcW w:w="849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10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76.9</w:t>
            </w:r>
          </w:p>
        </w:tc>
        <w:tc>
          <w:tcPr>
            <w:tcW w:w="849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76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92.7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3.25</w:t>
            </w:r>
          </w:p>
        </w:tc>
        <w:tc>
          <w:tcPr>
            <w:tcW w:w="861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0.071</w:t>
            </w:r>
          </w:p>
        </w:tc>
      </w:tr>
      <w:tr w:rsidR="00B1650C" w:rsidRPr="00680EC8" w:rsidTr="00673DAA">
        <w:tc>
          <w:tcPr>
            <w:tcW w:w="2381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 xml:space="preserve">  Camouflaging</w:t>
            </w:r>
          </w:p>
        </w:tc>
        <w:tc>
          <w:tcPr>
            <w:tcW w:w="849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76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76.8</w:t>
            </w:r>
          </w:p>
        </w:tc>
        <w:tc>
          <w:tcPr>
            <w:tcW w:w="849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8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61.5</w:t>
            </w:r>
          </w:p>
        </w:tc>
        <w:tc>
          <w:tcPr>
            <w:tcW w:w="849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64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78.1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1.67</w:t>
            </w:r>
          </w:p>
        </w:tc>
        <w:tc>
          <w:tcPr>
            <w:tcW w:w="861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0.197</w:t>
            </w:r>
          </w:p>
        </w:tc>
      </w:tr>
      <w:tr w:rsidR="00B1650C" w:rsidRPr="00680EC8" w:rsidTr="00673DAA">
        <w:tc>
          <w:tcPr>
            <w:tcW w:w="2381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 xml:space="preserve">  Makeup</w:t>
            </w:r>
          </w:p>
        </w:tc>
        <w:tc>
          <w:tcPr>
            <w:tcW w:w="849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64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64.7</w:t>
            </w:r>
          </w:p>
        </w:tc>
        <w:tc>
          <w:tcPr>
            <w:tcW w:w="849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2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15.4</w:t>
            </w:r>
          </w:p>
        </w:tc>
        <w:tc>
          <w:tcPr>
            <w:tcW w:w="849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60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73.2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16.53</w:t>
            </w:r>
          </w:p>
        </w:tc>
        <w:tc>
          <w:tcPr>
            <w:tcW w:w="861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0.000**</w:t>
            </w:r>
          </w:p>
        </w:tc>
      </w:tr>
      <w:tr w:rsidR="00B1650C" w:rsidRPr="00680EC8" w:rsidTr="00673DAA">
        <w:tc>
          <w:tcPr>
            <w:tcW w:w="2381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 xml:space="preserve">  Grooming </w:t>
            </w:r>
          </w:p>
        </w:tc>
        <w:tc>
          <w:tcPr>
            <w:tcW w:w="849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61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61.6</w:t>
            </w:r>
          </w:p>
        </w:tc>
        <w:tc>
          <w:tcPr>
            <w:tcW w:w="849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8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61.5</w:t>
            </w:r>
          </w:p>
        </w:tc>
        <w:tc>
          <w:tcPr>
            <w:tcW w:w="849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52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63.4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0.02</w:t>
            </w:r>
          </w:p>
        </w:tc>
        <w:tc>
          <w:tcPr>
            <w:tcW w:w="861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0.896</w:t>
            </w:r>
          </w:p>
        </w:tc>
      </w:tr>
      <w:tr w:rsidR="00B1650C" w:rsidRPr="00680EC8" w:rsidTr="00673DAA">
        <w:tc>
          <w:tcPr>
            <w:tcW w:w="2381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 xml:space="preserve">  Reassurance seeking</w:t>
            </w:r>
          </w:p>
        </w:tc>
        <w:tc>
          <w:tcPr>
            <w:tcW w:w="849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61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61.6</w:t>
            </w:r>
          </w:p>
        </w:tc>
        <w:tc>
          <w:tcPr>
            <w:tcW w:w="849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8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61.5</w:t>
            </w:r>
          </w:p>
        </w:tc>
        <w:tc>
          <w:tcPr>
            <w:tcW w:w="849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50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61.0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0.00</w:t>
            </w:r>
          </w:p>
        </w:tc>
        <w:tc>
          <w:tcPr>
            <w:tcW w:w="861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0.969</w:t>
            </w:r>
          </w:p>
        </w:tc>
      </w:tr>
      <w:tr w:rsidR="00B1650C" w:rsidRPr="00680EC8" w:rsidTr="00673DAA">
        <w:tc>
          <w:tcPr>
            <w:tcW w:w="2381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 xml:space="preserve">  Skin picking</w:t>
            </w:r>
          </w:p>
        </w:tc>
        <w:tc>
          <w:tcPr>
            <w:tcW w:w="849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44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44.4</w:t>
            </w:r>
          </w:p>
        </w:tc>
        <w:tc>
          <w:tcPr>
            <w:tcW w:w="849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7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53.9</w:t>
            </w:r>
          </w:p>
        </w:tc>
        <w:tc>
          <w:tcPr>
            <w:tcW w:w="849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35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42.7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0.57</w:t>
            </w:r>
          </w:p>
        </w:tc>
        <w:tc>
          <w:tcPr>
            <w:tcW w:w="861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0.451</w:t>
            </w:r>
          </w:p>
        </w:tc>
      </w:tr>
      <w:tr w:rsidR="00B1650C" w:rsidRPr="00680EC8" w:rsidTr="00673DAA">
        <w:tc>
          <w:tcPr>
            <w:tcW w:w="2381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 xml:space="preserve">  Exercise</w:t>
            </w:r>
          </w:p>
        </w:tc>
        <w:tc>
          <w:tcPr>
            <w:tcW w:w="849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11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11.1</w:t>
            </w:r>
          </w:p>
        </w:tc>
        <w:tc>
          <w:tcPr>
            <w:tcW w:w="849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4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30.8</w:t>
            </w:r>
          </w:p>
        </w:tc>
        <w:tc>
          <w:tcPr>
            <w:tcW w:w="849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7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8.5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5.42</w:t>
            </w:r>
          </w:p>
        </w:tc>
        <w:tc>
          <w:tcPr>
            <w:tcW w:w="861" w:type="dxa"/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0.020*</w:t>
            </w:r>
          </w:p>
        </w:tc>
      </w:tr>
      <w:tr w:rsidR="00B1650C" w:rsidRPr="00680EC8" w:rsidTr="00673DAA">
        <w:tc>
          <w:tcPr>
            <w:tcW w:w="2381" w:type="dxa"/>
            <w:tcBorders>
              <w:bottom w:val="single" w:sz="4" w:space="0" w:color="auto"/>
            </w:tcBorders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 xml:space="preserve">  Other</w:t>
            </w: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39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39.4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3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23.1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34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41.5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1.60</w:t>
            </w:r>
          </w:p>
        </w:tc>
        <w:tc>
          <w:tcPr>
            <w:tcW w:w="861" w:type="dxa"/>
            <w:tcBorders>
              <w:bottom w:val="single" w:sz="4" w:space="0" w:color="auto"/>
            </w:tcBorders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0.207</w:t>
            </w:r>
          </w:p>
        </w:tc>
      </w:tr>
      <w:tr w:rsidR="00B1650C" w:rsidRPr="00344004" w:rsidTr="00673DAA">
        <w:tc>
          <w:tcPr>
            <w:tcW w:w="9189" w:type="dxa"/>
            <w:gridSpan w:val="9"/>
            <w:tcBorders>
              <w:top w:val="single" w:sz="4" w:space="0" w:color="auto"/>
            </w:tcBorders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rPr>
                <w:rFonts w:ascii="Times New Roman" w:hAnsi="Times New Roman" w:cs="Times New Roman"/>
                <w:i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* Significant at 0.05; ** significant at 0.01.</w:t>
            </w:r>
          </w:p>
          <w:p w:rsidR="00B1650C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i/>
                <w:color w:val="010205"/>
                <w:sz w:val="18"/>
                <w:szCs w:val="18"/>
                <w:lang w:val="en-US"/>
              </w:rPr>
              <w:t>Note:</w:t>
            </w: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 xml:space="preserve"> </w:t>
            </w: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  <w:lang w:val="en-US"/>
              </w:rPr>
              <w:t xml:space="preserve"> a</w:t>
            </w: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 xml:space="preserve"> Includes 82 girls, 13 boys and </w:t>
            </w: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4</w:t>
            </w: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 xml:space="preserve"> transgender individuals; </w:t>
            </w: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  <w:lang w:val="en-US"/>
              </w:rPr>
              <w:t>b</w:t>
            </w: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 xml:space="preserve"> e.g., searching information on cosmetic procedures on the Internet, taking pictures of oneself.</w:t>
            </w:r>
          </w:p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i/>
                <w:color w:val="010205"/>
                <w:sz w:val="18"/>
                <w:szCs w:val="18"/>
                <w:lang w:val="en-US"/>
              </w:rPr>
              <w:t>Abbreviations:</w:t>
            </w: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BBD</w:t>
            </w: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 xml:space="preserve">body dysmorphic disorder; </w:t>
            </w: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SD, standard deviation.</w:t>
            </w:r>
          </w:p>
        </w:tc>
      </w:tr>
    </w:tbl>
    <w:p w:rsidR="00B1650C" w:rsidRPr="00680EC8" w:rsidRDefault="00B1650C" w:rsidP="00B1650C">
      <w:pPr>
        <w:spacing w:after="120" w:line="360" w:lineRule="auto"/>
        <w:rPr>
          <w:rFonts w:ascii="Times New Roman" w:eastAsiaTheme="minorEastAsia" w:hAnsi="Times New Roman" w:cs="Times New Roman"/>
          <w:b/>
          <w:sz w:val="24"/>
          <w:szCs w:val="20"/>
        </w:rPr>
      </w:pPr>
    </w:p>
    <w:p w:rsidR="00B1650C" w:rsidRPr="00680EC8" w:rsidRDefault="00B1650C" w:rsidP="00B1650C">
      <w:pPr>
        <w:spacing w:after="60" w:line="360" w:lineRule="auto"/>
        <w:rPr>
          <w:rFonts w:ascii="Times New Roman" w:hAnsi="Times New Roman" w:cs="Times New Roman"/>
          <w:b/>
          <w:sz w:val="32"/>
          <w:szCs w:val="24"/>
        </w:rPr>
      </w:pPr>
      <w:r w:rsidRPr="00680EC8">
        <w:rPr>
          <w:rFonts w:ascii="Times New Roman" w:eastAsiaTheme="minorEastAsia" w:hAnsi="Times New Roman" w:cs="Times New Roman"/>
          <w:b/>
          <w:sz w:val="24"/>
          <w:szCs w:val="20"/>
        </w:rPr>
        <w:br w:type="page"/>
      </w:r>
      <w:r w:rsidRPr="00680EC8">
        <w:rPr>
          <w:rFonts w:ascii="Times New Roman" w:eastAsiaTheme="minorEastAsia" w:hAnsi="Times New Roman" w:cs="Times New Roman"/>
          <w:b/>
          <w:sz w:val="24"/>
          <w:szCs w:val="20"/>
        </w:rPr>
        <w:lastRenderedPageBreak/>
        <w:t xml:space="preserve">Supplementary Table </w:t>
      </w:r>
      <w:r>
        <w:rPr>
          <w:rFonts w:ascii="Times New Roman" w:eastAsiaTheme="minorEastAsia" w:hAnsi="Times New Roman" w:cs="Times New Roman"/>
          <w:b/>
          <w:sz w:val="24"/>
          <w:szCs w:val="20"/>
        </w:rPr>
        <w:t>4</w:t>
      </w:r>
      <w:r w:rsidRPr="00084404">
        <w:rPr>
          <w:rFonts w:ascii="Times New Roman" w:eastAsiaTheme="minorEastAsia" w:hAnsi="Times New Roman" w:cs="Times New Roman"/>
          <w:b/>
          <w:sz w:val="24"/>
          <w:szCs w:val="20"/>
        </w:rPr>
        <w:t xml:space="preserve"> </w:t>
      </w:r>
      <w:r w:rsidRPr="00084404">
        <w:rPr>
          <w:rFonts w:ascii="Times New Roman" w:eastAsiaTheme="minorEastAsia" w:hAnsi="Times New Roman" w:cs="Times New Roman"/>
          <w:sz w:val="24"/>
          <w:szCs w:val="20"/>
        </w:rPr>
        <w:t>Demographic and clinical characteristics of a sample of adolescents with body dysmorphic disorder, by site (</w:t>
      </w:r>
      <w:r w:rsidRPr="00084404">
        <w:rPr>
          <w:rFonts w:ascii="Times New Roman" w:eastAsiaTheme="minorEastAsia" w:hAnsi="Times New Roman" w:cs="Times New Roman"/>
          <w:i/>
          <w:sz w:val="24"/>
          <w:szCs w:val="20"/>
        </w:rPr>
        <w:t>N</w:t>
      </w:r>
      <w:r w:rsidRPr="00084404">
        <w:rPr>
          <w:rFonts w:ascii="Times New Roman" w:eastAsiaTheme="minorEastAsia" w:hAnsi="Times New Roman" w:cs="Times New Roman"/>
          <w:sz w:val="24"/>
          <w:szCs w:val="20"/>
        </w:rPr>
        <w:t>=172)</w:t>
      </w:r>
    </w:p>
    <w:tbl>
      <w:tblPr>
        <w:tblStyle w:val="TableGrid1"/>
        <w:tblW w:w="927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8"/>
        <w:gridCol w:w="850"/>
        <w:gridCol w:w="851"/>
        <w:gridCol w:w="850"/>
        <w:gridCol w:w="851"/>
        <w:gridCol w:w="850"/>
        <w:gridCol w:w="851"/>
      </w:tblGrid>
      <w:tr w:rsidR="00B1650C" w:rsidRPr="00680EC8" w:rsidTr="00673DAA">
        <w:trPr>
          <w:jc w:val="center"/>
        </w:trPr>
        <w:tc>
          <w:tcPr>
            <w:tcW w:w="4168" w:type="dxa"/>
            <w:tcBorders>
              <w:top w:val="single" w:sz="4" w:space="0" w:color="auto"/>
            </w:tcBorders>
          </w:tcPr>
          <w:p w:rsidR="00B1650C" w:rsidRPr="00680EC8" w:rsidRDefault="00B1650C" w:rsidP="00673DA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Stockholm</w:t>
            </w:r>
          </w:p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(</w:t>
            </w:r>
            <w:r w:rsidRPr="00680EC8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n=</w:t>
            </w:r>
            <w:r w:rsidRPr="00680EC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100)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London</w:t>
            </w:r>
          </w:p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(</w:t>
            </w:r>
            <w:r w:rsidRPr="00680EC8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n=</w:t>
            </w:r>
            <w:r w:rsidRPr="00680EC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72)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680EC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Statistics</w:t>
            </w:r>
          </w:p>
        </w:tc>
      </w:tr>
      <w:tr w:rsidR="00B1650C" w:rsidRPr="00680EC8" w:rsidTr="00673DAA">
        <w:trPr>
          <w:jc w:val="center"/>
        </w:trPr>
        <w:tc>
          <w:tcPr>
            <w:tcW w:w="4168" w:type="dxa"/>
            <w:tcBorders>
              <w:bottom w:val="single" w:sz="4" w:space="0" w:color="auto"/>
            </w:tcBorders>
          </w:tcPr>
          <w:p w:rsidR="00B1650C" w:rsidRPr="00680EC8" w:rsidRDefault="00B1650C" w:rsidP="00673DA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Ages</w:t>
            </w:r>
            <w:r w:rsidRPr="00673D73">
              <w:rPr>
                <w:rFonts w:ascii="Times New Roman" w:hAnsi="Times New Roman"/>
                <w:b/>
                <w:sz w:val="18"/>
                <w:lang w:val="en-US"/>
              </w:rPr>
              <w:t xml:space="preserve"> </w:t>
            </w: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</w:t>
            </w:r>
            <w:r w:rsidRPr="0067427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</w:t>
            </w: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Mean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680EC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SD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680EC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Mean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SD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t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p</w:t>
            </w:r>
          </w:p>
        </w:tc>
      </w:tr>
      <w:tr w:rsidR="00B1650C" w:rsidRPr="00680EC8" w:rsidTr="00673DAA">
        <w:trPr>
          <w:jc w:val="center"/>
        </w:trPr>
        <w:tc>
          <w:tcPr>
            <w:tcW w:w="4168" w:type="dxa"/>
            <w:tcBorders>
              <w:top w:val="single" w:sz="4" w:space="0" w:color="auto"/>
            </w:tcBorders>
          </w:tcPr>
          <w:p w:rsidR="00B1650C" w:rsidRPr="00680EC8" w:rsidRDefault="00B1650C" w:rsidP="00673DA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Age at assessment </w:t>
            </w: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(172)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15.4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15.8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-1.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0.147</w:t>
            </w:r>
          </w:p>
        </w:tc>
      </w:tr>
      <w:tr w:rsidR="00B1650C" w:rsidRPr="00680EC8" w:rsidTr="00673DAA">
        <w:trPr>
          <w:jc w:val="center"/>
        </w:trPr>
        <w:tc>
          <w:tcPr>
            <w:tcW w:w="4168" w:type="dxa"/>
            <w:tcBorders>
              <w:bottom w:val="single" w:sz="4" w:space="0" w:color="auto"/>
            </w:tcBorders>
          </w:tcPr>
          <w:p w:rsidR="00B1650C" w:rsidRPr="00680EC8" w:rsidRDefault="00B1650C" w:rsidP="00673DA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</w:pPr>
            <w:r w:rsidRPr="00680EC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Age of BDD onset</w:t>
            </w: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(16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12.7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1.9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12.5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3.0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0.54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0.590</w:t>
            </w:r>
          </w:p>
        </w:tc>
      </w:tr>
      <w:tr w:rsidR="00B1650C" w:rsidRPr="00680EC8" w:rsidTr="00673DAA">
        <w:trPr>
          <w:jc w:val="center"/>
        </w:trPr>
        <w:tc>
          <w:tcPr>
            <w:tcW w:w="4168" w:type="dxa"/>
            <w:tcBorders>
              <w:top w:val="single" w:sz="4" w:space="0" w:color="auto"/>
              <w:bottom w:val="single" w:sz="4" w:space="0" w:color="auto"/>
            </w:tcBorders>
          </w:tcPr>
          <w:p w:rsidR="00B1650C" w:rsidRPr="00680EC8" w:rsidRDefault="00B1650C" w:rsidP="00673DA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A381E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Clinical characteristics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a</w:t>
            </w:r>
            <w:r w:rsidRPr="00AA381E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(n)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χ</w:t>
            </w:r>
            <w:r w:rsidRPr="00680EC8">
              <w:rPr>
                <w:rFonts w:ascii="Times New Roman" w:hAnsi="Times New Roman" w:cs="Times New Roman"/>
                <w:b/>
                <w:i/>
                <w:sz w:val="18"/>
                <w:szCs w:val="18"/>
                <w:vertAlign w:val="superscript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p</w:t>
            </w:r>
          </w:p>
        </w:tc>
      </w:tr>
      <w:tr w:rsidR="00B1650C" w:rsidRPr="00680EC8" w:rsidTr="00673DAA">
        <w:trPr>
          <w:jc w:val="center"/>
        </w:trPr>
        <w:tc>
          <w:tcPr>
            <w:tcW w:w="4168" w:type="dxa"/>
            <w:tcBorders>
              <w:top w:val="single" w:sz="4" w:space="0" w:color="auto"/>
            </w:tcBorders>
          </w:tcPr>
          <w:p w:rsidR="00B1650C" w:rsidRPr="00680EC8" w:rsidRDefault="00B1650C" w:rsidP="00673DA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Sex</w:t>
            </w:r>
            <w:r w:rsidRPr="00680EC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</w:t>
            </w: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(172)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7.38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0.025*</w:t>
            </w:r>
          </w:p>
        </w:tc>
      </w:tr>
      <w:tr w:rsidR="00B1650C" w:rsidRPr="00680EC8" w:rsidTr="00673DAA">
        <w:trPr>
          <w:jc w:val="center"/>
        </w:trPr>
        <w:tc>
          <w:tcPr>
            <w:tcW w:w="4168" w:type="dxa"/>
          </w:tcPr>
          <w:p w:rsidR="00B1650C" w:rsidRPr="00680EC8" w:rsidRDefault="00B1650C" w:rsidP="00673DA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Girls</w:t>
            </w:r>
          </w:p>
        </w:tc>
        <w:tc>
          <w:tcPr>
            <w:tcW w:w="850" w:type="dxa"/>
            <w:vAlign w:val="center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83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83.0</w:t>
            </w:r>
          </w:p>
        </w:tc>
        <w:tc>
          <w:tcPr>
            <w:tcW w:w="850" w:type="dxa"/>
            <w:vAlign w:val="center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53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73.6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2.23</w:t>
            </w:r>
          </w:p>
        </w:tc>
        <w:tc>
          <w:tcPr>
            <w:tcW w:w="851" w:type="dxa"/>
            <w:shd w:val="clear" w:color="auto" w:fill="FFFFFF" w:themeFill="background1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0.135</w:t>
            </w:r>
          </w:p>
        </w:tc>
      </w:tr>
      <w:tr w:rsidR="00B1650C" w:rsidRPr="00680EC8" w:rsidTr="00673DAA">
        <w:trPr>
          <w:jc w:val="center"/>
        </w:trPr>
        <w:tc>
          <w:tcPr>
            <w:tcW w:w="4168" w:type="dxa"/>
          </w:tcPr>
          <w:p w:rsidR="00B1650C" w:rsidRPr="00680EC8" w:rsidRDefault="00B1650C" w:rsidP="00673DA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Boys</w:t>
            </w:r>
          </w:p>
        </w:tc>
        <w:tc>
          <w:tcPr>
            <w:tcW w:w="850" w:type="dxa"/>
            <w:vAlign w:val="center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13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13.0</w:t>
            </w:r>
          </w:p>
        </w:tc>
        <w:tc>
          <w:tcPr>
            <w:tcW w:w="850" w:type="dxa"/>
            <w:vAlign w:val="center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19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26.4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6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6"/>
                <w:lang w:val="en-US"/>
              </w:rPr>
              <w:t>4.96</w:t>
            </w:r>
          </w:p>
        </w:tc>
        <w:tc>
          <w:tcPr>
            <w:tcW w:w="851" w:type="dxa"/>
            <w:shd w:val="clear" w:color="auto" w:fill="FFFFFF" w:themeFill="background1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0.026*</w:t>
            </w:r>
          </w:p>
        </w:tc>
      </w:tr>
      <w:tr w:rsidR="00B1650C" w:rsidRPr="00680EC8" w:rsidTr="00673DAA">
        <w:trPr>
          <w:jc w:val="center"/>
        </w:trPr>
        <w:tc>
          <w:tcPr>
            <w:tcW w:w="4168" w:type="dxa"/>
          </w:tcPr>
          <w:p w:rsidR="00B1650C" w:rsidRPr="00680EC8" w:rsidRDefault="00B1650C" w:rsidP="00673DA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Transgender</w:t>
            </w:r>
          </w:p>
        </w:tc>
        <w:tc>
          <w:tcPr>
            <w:tcW w:w="850" w:type="dxa"/>
            <w:vAlign w:val="center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4.0</w:t>
            </w:r>
          </w:p>
        </w:tc>
        <w:tc>
          <w:tcPr>
            <w:tcW w:w="850" w:type="dxa"/>
            <w:vAlign w:val="center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2.95</w:t>
            </w:r>
          </w:p>
        </w:tc>
        <w:tc>
          <w:tcPr>
            <w:tcW w:w="851" w:type="dxa"/>
            <w:shd w:val="clear" w:color="auto" w:fill="FFFFFF" w:themeFill="background1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0.086</w:t>
            </w:r>
          </w:p>
        </w:tc>
      </w:tr>
      <w:tr w:rsidR="00B1650C" w:rsidRPr="00680EC8" w:rsidTr="00673DAA">
        <w:trPr>
          <w:jc w:val="center"/>
        </w:trPr>
        <w:tc>
          <w:tcPr>
            <w:tcW w:w="4168" w:type="dxa"/>
          </w:tcPr>
          <w:p w:rsidR="00B1650C" w:rsidRPr="00680EC8" w:rsidRDefault="00B1650C" w:rsidP="00673DA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Any comorbid mental disorder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</w:t>
            </w: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(172)</w:t>
            </w:r>
          </w:p>
        </w:tc>
        <w:tc>
          <w:tcPr>
            <w:tcW w:w="850" w:type="dxa"/>
            <w:vAlign w:val="center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75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75.0</w:t>
            </w:r>
          </w:p>
        </w:tc>
        <w:tc>
          <w:tcPr>
            <w:tcW w:w="850" w:type="dxa"/>
            <w:vAlign w:val="center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48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66.7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1.43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0.232</w:t>
            </w:r>
          </w:p>
        </w:tc>
      </w:tr>
      <w:tr w:rsidR="00B1650C" w:rsidRPr="00680EC8" w:rsidTr="00673DAA">
        <w:trPr>
          <w:jc w:val="center"/>
        </w:trPr>
        <w:tc>
          <w:tcPr>
            <w:tcW w:w="4168" w:type="dxa"/>
          </w:tcPr>
          <w:p w:rsidR="00B1650C" w:rsidRPr="00680EC8" w:rsidRDefault="00B1650C" w:rsidP="00673DA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Mood disorders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49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49.0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30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42.9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0.62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0.429</w:t>
            </w:r>
          </w:p>
        </w:tc>
      </w:tr>
      <w:tr w:rsidR="00B1650C" w:rsidRPr="00680EC8" w:rsidTr="00673DAA">
        <w:trPr>
          <w:jc w:val="center"/>
        </w:trPr>
        <w:tc>
          <w:tcPr>
            <w:tcW w:w="4168" w:type="dxa"/>
          </w:tcPr>
          <w:p w:rsidR="00B1650C" w:rsidRPr="00680EC8" w:rsidRDefault="00B1650C" w:rsidP="00673DA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Anxiety disorders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c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</w:t>
            </w: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.0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8.3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0.01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937</w:t>
            </w:r>
          </w:p>
        </w:tc>
      </w:tr>
      <w:tr w:rsidR="00B1650C" w:rsidRPr="00680EC8" w:rsidTr="00673DAA">
        <w:trPr>
          <w:jc w:val="center"/>
        </w:trPr>
        <w:tc>
          <w:tcPr>
            <w:tcW w:w="4168" w:type="dxa"/>
          </w:tcPr>
          <w:p w:rsidR="00B1650C" w:rsidRPr="00680EC8" w:rsidRDefault="00B1650C" w:rsidP="00673DA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Social phobia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15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15.0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4.2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5.24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0.022*</w:t>
            </w:r>
          </w:p>
        </w:tc>
      </w:tr>
      <w:tr w:rsidR="00B1650C" w:rsidRPr="00680EC8" w:rsidTr="00673DAA">
        <w:trPr>
          <w:jc w:val="center"/>
        </w:trPr>
        <w:tc>
          <w:tcPr>
            <w:tcW w:w="4168" w:type="dxa"/>
          </w:tcPr>
          <w:p w:rsidR="00B1650C" w:rsidRPr="00680EC8" w:rsidRDefault="00B1650C" w:rsidP="00673DA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Obsessive-compulsive disorder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5.0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1.4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1.62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0.203</w:t>
            </w:r>
          </w:p>
        </w:tc>
      </w:tr>
      <w:tr w:rsidR="00B1650C" w:rsidRPr="00680EC8" w:rsidTr="00673DAA">
        <w:trPr>
          <w:jc w:val="center"/>
        </w:trPr>
        <w:tc>
          <w:tcPr>
            <w:tcW w:w="4168" w:type="dxa"/>
          </w:tcPr>
          <w:p w:rsidR="00B1650C" w:rsidRPr="00680EC8" w:rsidRDefault="00B1650C" w:rsidP="00673DA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Attention-deficit/hyperactivity disorder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16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16.0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1.4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10.03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0.002**</w:t>
            </w:r>
          </w:p>
        </w:tc>
      </w:tr>
      <w:tr w:rsidR="00B1650C" w:rsidRPr="00680EC8" w:rsidTr="00673DAA">
        <w:trPr>
          <w:jc w:val="center"/>
        </w:trPr>
        <w:tc>
          <w:tcPr>
            <w:tcW w:w="4168" w:type="dxa"/>
          </w:tcPr>
          <w:p w:rsidR="00B1650C" w:rsidRPr="00680EC8" w:rsidRDefault="00B1650C" w:rsidP="00673DA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Autism spectrum disorder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14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14.0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13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18.1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0.52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0.471</w:t>
            </w:r>
          </w:p>
        </w:tc>
      </w:tr>
      <w:tr w:rsidR="00B1650C" w:rsidRPr="00680EC8" w:rsidTr="00673DAA">
        <w:trPr>
          <w:jc w:val="center"/>
        </w:trPr>
        <w:tc>
          <w:tcPr>
            <w:tcW w:w="4168" w:type="dxa"/>
          </w:tcPr>
          <w:p w:rsidR="00B1650C" w:rsidRPr="00680EC8" w:rsidRDefault="00B1650C" w:rsidP="00673DA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Eating disorders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7.0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15.3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3.06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0.080</w:t>
            </w:r>
          </w:p>
        </w:tc>
      </w:tr>
      <w:tr w:rsidR="00B1650C" w:rsidRPr="00680EC8" w:rsidTr="00673DAA">
        <w:trPr>
          <w:jc w:val="center"/>
        </w:trPr>
        <w:tc>
          <w:tcPr>
            <w:tcW w:w="4168" w:type="dxa"/>
          </w:tcPr>
          <w:p w:rsidR="00B1650C" w:rsidRPr="00680EC8" w:rsidRDefault="00B1650C" w:rsidP="00673DAA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Family history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(1</w:t>
            </w:r>
            <w:r w:rsidRPr="00372AFD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  <w:lang w:val="en-US"/>
              </w:rPr>
              <w:t>st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and 2</w:t>
            </w:r>
            <w:r w:rsidRPr="00372AFD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  <w:lang w:val="en-US"/>
              </w:rPr>
              <w:t>nd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degree relatives) </w:t>
            </w:r>
            <w:r w:rsidRPr="00680EC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of OCDRD </w:t>
            </w: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(163)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30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30.6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30.8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0.00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0.983</w:t>
            </w:r>
          </w:p>
        </w:tc>
      </w:tr>
      <w:tr w:rsidR="00B1650C" w:rsidRPr="00680EC8" w:rsidTr="00673DAA">
        <w:trPr>
          <w:jc w:val="center"/>
        </w:trPr>
        <w:tc>
          <w:tcPr>
            <w:tcW w:w="4168" w:type="dxa"/>
          </w:tcPr>
          <w:p w:rsidR="00B1650C" w:rsidRPr="00680EC8" w:rsidRDefault="00B1650C" w:rsidP="00673DA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Previous CBT for BDD </w:t>
            </w: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(170)</w:t>
            </w:r>
          </w:p>
        </w:tc>
        <w:tc>
          <w:tcPr>
            <w:tcW w:w="850" w:type="dxa"/>
            <w:vAlign w:val="center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10.2</w:t>
            </w:r>
          </w:p>
        </w:tc>
        <w:tc>
          <w:tcPr>
            <w:tcW w:w="850" w:type="dxa"/>
            <w:vAlign w:val="center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13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18.1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2.19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0.139</w:t>
            </w:r>
          </w:p>
        </w:tc>
      </w:tr>
      <w:tr w:rsidR="00B1650C" w:rsidRPr="00680EC8" w:rsidTr="00673DAA">
        <w:trPr>
          <w:jc w:val="center"/>
        </w:trPr>
        <w:tc>
          <w:tcPr>
            <w:tcW w:w="4168" w:type="dxa"/>
          </w:tcPr>
          <w:p w:rsidR="00B1650C" w:rsidRPr="00680EC8" w:rsidRDefault="00B1650C" w:rsidP="00673DA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On pharmacological treatment </w:t>
            </w: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(172)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49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49.0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45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62.5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3.08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0.079</w:t>
            </w:r>
          </w:p>
        </w:tc>
      </w:tr>
      <w:tr w:rsidR="00B1650C" w:rsidRPr="00680EC8" w:rsidTr="00673DAA">
        <w:trPr>
          <w:jc w:val="center"/>
        </w:trPr>
        <w:tc>
          <w:tcPr>
            <w:tcW w:w="4168" w:type="dxa"/>
          </w:tcPr>
          <w:p w:rsidR="00B1650C" w:rsidRPr="00680EC8" w:rsidRDefault="00B1650C" w:rsidP="00673DAA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S</w:t>
            </w: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elective serotonin reuptake inhibitors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33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33.0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41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56.9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9.79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0.002**</w:t>
            </w:r>
          </w:p>
        </w:tc>
      </w:tr>
      <w:tr w:rsidR="00B1650C" w:rsidRPr="00680EC8" w:rsidTr="00673DAA">
        <w:trPr>
          <w:jc w:val="center"/>
        </w:trPr>
        <w:tc>
          <w:tcPr>
            <w:tcW w:w="4168" w:type="dxa"/>
          </w:tcPr>
          <w:p w:rsidR="00B1650C" w:rsidRPr="00680EC8" w:rsidRDefault="00B1650C" w:rsidP="00673DAA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Antipsychotics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5.0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12.5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3.15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0.076</w:t>
            </w:r>
          </w:p>
        </w:tc>
      </w:tr>
      <w:tr w:rsidR="00B1650C" w:rsidRPr="00680EC8" w:rsidTr="00673DAA">
        <w:trPr>
          <w:jc w:val="center"/>
        </w:trPr>
        <w:tc>
          <w:tcPr>
            <w:tcW w:w="4168" w:type="dxa"/>
          </w:tcPr>
          <w:p w:rsidR="00B1650C" w:rsidRPr="00680EC8" w:rsidRDefault="00B1650C" w:rsidP="00673DA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Antihistamines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14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14.0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10.97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0.001**</w:t>
            </w:r>
          </w:p>
        </w:tc>
      </w:tr>
      <w:tr w:rsidR="00B1650C" w:rsidRPr="00680EC8" w:rsidTr="00673DAA">
        <w:trPr>
          <w:jc w:val="center"/>
        </w:trPr>
        <w:tc>
          <w:tcPr>
            <w:tcW w:w="4168" w:type="dxa"/>
          </w:tcPr>
          <w:p w:rsidR="00B1650C" w:rsidRPr="00680EC8" w:rsidRDefault="00B1650C" w:rsidP="00673DA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Melatonin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17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17.0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2.8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8.62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0.003**</w:t>
            </w:r>
          </w:p>
        </w:tc>
      </w:tr>
      <w:tr w:rsidR="00B1650C" w:rsidRPr="00680EC8" w:rsidTr="00673DAA">
        <w:trPr>
          <w:jc w:val="center"/>
        </w:trPr>
        <w:tc>
          <w:tcPr>
            <w:tcW w:w="4168" w:type="dxa"/>
          </w:tcPr>
          <w:p w:rsidR="00B1650C" w:rsidRPr="00680EC8" w:rsidRDefault="00B1650C" w:rsidP="00673DA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ADHD medication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6.84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0.009**</w:t>
            </w:r>
          </w:p>
        </w:tc>
      </w:tr>
      <w:tr w:rsidR="00B1650C" w:rsidRPr="00680EC8" w:rsidTr="00673DAA">
        <w:trPr>
          <w:jc w:val="center"/>
        </w:trPr>
        <w:tc>
          <w:tcPr>
            <w:tcW w:w="4168" w:type="dxa"/>
          </w:tcPr>
          <w:p w:rsidR="00B1650C" w:rsidRPr="00680EC8" w:rsidRDefault="00B1650C" w:rsidP="00673DAA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Poor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or absent</w:t>
            </w:r>
            <w:r w:rsidRPr="00680EC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insight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/delusional beliefs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  <w:lang w:val="en-US"/>
              </w:rPr>
              <w:t>d</w:t>
            </w:r>
            <w:r w:rsidRPr="00680EC8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  <w:lang w:val="en-US"/>
              </w:rPr>
              <w:t xml:space="preserve"> </w:t>
            </w: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(162)</w:t>
            </w:r>
          </w:p>
        </w:tc>
        <w:tc>
          <w:tcPr>
            <w:tcW w:w="850" w:type="dxa"/>
            <w:vAlign w:val="center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47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47.5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37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58.7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1.95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0.162</w:t>
            </w:r>
          </w:p>
        </w:tc>
      </w:tr>
      <w:tr w:rsidR="00B1650C" w:rsidRPr="00680EC8" w:rsidTr="00673DAA">
        <w:trPr>
          <w:jc w:val="center"/>
        </w:trPr>
        <w:tc>
          <w:tcPr>
            <w:tcW w:w="4168" w:type="dxa"/>
          </w:tcPr>
          <w:p w:rsidR="00B1650C" w:rsidRPr="00680EC8" w:rsidRDefault="00B1650C" w:rsidP="00673DAA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Desire for cosmetic procedure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(149)</w:t>
            </w:r>
          </w:p>
        </w:tc>
        <w:tc>
          <w:tcPr>
            <w:tcW w:w="850" w:type="dxa"/>
            <w:vAlign w:val="center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43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43.4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37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74.0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12.48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0.000**</w:t>
            </w:r>
          </w:p>
        </w:tc>
      </w:tr>
      <w:tr w:rsidR="00B1650C" w:rsidRPr="00680EC8" w:rsidTr="00673DAA">
        <w:trPr>
          <w:jc w:val="center"/>
        </w:trPr>
        <w:tc>
          <w:tcPr>
            <w:tcW w:w="4168" w:type="dxa"/>
          </w:tcPr>
          <w:p w:rsidR="00B1650C" w:rsidRPr="00680EC8" w:rsidRDefault="00B1650C" w:rsidP="00673DAA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Conducted a cosmetic procedure </w:t>
            </w: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(143)</w:t>
            </w:r>
          </w:p>
        </w:tc>
        <w:tc>
          <w:tcPr>
            <w:tcW w:w="850" w:type="dxa"/>
            <w:vAlign w:val="center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7.1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15.9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2.69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0.101</w:t>
            </w:r>
          </w:p>
        </w:tc>
      </w:tr>
      <w:tr w:rsidR="00B1650C" w:rsidRPr="00680EC8" w:rsidTr="00673DAA">
        <w:trPr>
          <w:jc w:val="center"/>
        </w:trPr>
        <w:tc>
          <w:tcPr>
            <w:tcW w:w="4168" w:type="dxa"/>
          </w:tcPr>
          <w:p w:rsidR="00B1650C" w:rsidRPr="00680EC8" w:rsidRDefault="00B1650C" w:rsidP="00673DA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Any suicidal 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or self-harm </w:t>
            </w:r>
            <w:r w:rsidRPr="00680EC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behavior </w:t>
            </w: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(14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850" w:type="dxa"/>
            <w:vAlign w:val="center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67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67.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31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68.9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0.8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22</w:t>
            </w:r>
          </w:p>
        </w:tc>
      </w:tr>
      <w:tr w:rsidR="00B1650C" w:rsidRPr="00680EC8" w:rsidTr="00673DAA">
        <w:trPr>
          <w:jc w:val="center"/>
        </w:trPr>
        <w:tc>
          <w:tcPr>
            <w:tcW w:w="4168" w:type="dxa"/>
          </w:tcPr>
          <w:p w:rsidR="00B1650C" w:rsidRPr="004B33A5" w:rsidRDefault="00B1650C" w:rsidP="00673DA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</w:t>
            </w:r>
            <w:r w:rsidRPr="004B33A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Past or current suicide thoughts (14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  <w:r w:rsidRPr="004B33A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850" w:type="dxa"/>
            <w:vAlign w:val="center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54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54.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31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68.9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84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092</w:t>
            </w:r>
          </w:p>
        </w:tc>
      </w:tr>
      <w:tr w:rsidR="00B1650C" w:rsidRPr="00680EC8" w:rsidTr="00673DAA">
        <w:trPr>
          <w:jc w:val="center"/>
        </w:trPr>
        <w:tc>
          <w:tcPr>
            <w:tcW w:w="4168" w:type="dxa"/>
          </w:tcPr>
          <w:p w:rsidR="00B1650C" w:rsidRPr="004B33A5" w:rsidRDefault="00B1650C" w:rsidP="00673DA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</w:t>
            </w:r>
            <w:r w:rsidRPr="004B33A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Past or current self-harm (14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  <w:r w:rsidRPr="004B33A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850" w:type="dxa"/>
            <w:vAlign w:val="center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54.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21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47.7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0.4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0.48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</w:t>
            </w:r>
          </w:p>
        </w:tc>
      </w:tr>
      <w:tr w:rsidR="00B1650C" w:rsidRPr="00680EC8" w:rsidTr="00673DAA">
        <w:trPr>
          <w:jc w:val="center"/>
        </w:trPr>
        <w:tc>
          <w:tcPr>
            <w:tcW w:w="4168" w:type="dxa"/>
          </w:tcPr>
          <w:p w:rsidR="00B1650C" w:rsidRPr="004B33A5" w:rsidRDefault="00B1650C" w:rsidP="00673DA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</w:t>
            </w:r>
            <w:r w:rsidRPr="004B33A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History of suicide attempts (14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  <w:r w:rsidRPr="004B33A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850" w:type="dxa"/>
            <w:vAlign w:val="center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5.0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24.4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11.95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0.001**</w:t>
            </w:r>
          </w:p>
        </w:tc>
      </w:tr>
      <w:tr w:rsidR="00B1650C" w:rsidRPr="00680EC8" w:rsidTr="00673DAA">
        <w:trPr>
          <w:jc w:val="center"/>
        </w:trPr>
        <w:tc>
          <w:tcPr>
            <w:tcW w:w="4168" w:type="dxa"/>
          </w:tcPr>
          <w:p w:rsidR="00B1650C" w:rsidRPr="00680EC8" w:rsidRDefault="00B1650C" w:rsidP="00673DAA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School attendance</w:t>
            </w:r>
            <w:r w:rsidRPr="00673D73">
              <w:rPr>
                <w:rFonts w:ascii="Times New Roman" w:hAnsi="Times New Roman"/>
                <w:sz w:val="18"/>
                <w:lang w:val="en-US"/>
              </w:rPr>
              <w:t xml:space="preserve"> </w:t>
            </w: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(170)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26.50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0.000**</w:t>
            </w:r>
          </w:p>
        </w:tc>
      </w:tr>
      <w:tr w:rsidR="00B1650C" w:rsidRPr="00680EC8" w:rsidTr="00673DAA">
        <w:trPr>
          <w:jc w:val="center"/>
        </w:trPr>
        <w:tc>
          <w:tcPr>
            <w:tcW w:w="4168" w:type="dxa"/>
          </w:tcPr>
          <w:p w:rsidR="00B1650C" w:rsidRPr="00680EC8" w:rsidRDefault="00B1650C" w:rsidP="00673DA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Full attendance</w:t>
            </w:r>
          </w:p>
        </w:tc>
        <w:tc>
          <w:tcPr>
            <w:tcW w:w="850" w:type="dxa"/>
            <w:vAlign w:val="center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24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24.2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29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40.9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5.31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0.021*</w:t>
            </w:r>
          </w:p>
        </w:tc>
      </w:tr>
      <w:tr w:rsidR="00B1650C" w:rsidRPr="00680EC8" w:rsidTr="00673DAA">
        <w:trPr>
          <w:jc w:val="center"/>
        </w:trPr>
        <w:tc>
          <w:tcPr>
            <w:tcW w:w="4168" w:type="dxa"/>
          </w:tcPr>
          <w:p w:rsidR="00B1650C" w:rsidRPr="00680EC8" w:rsidRDefault="00B1650C" w:rsidP="00673DA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Partial attendance</w:t>
            </w:r>
          </w:p>
        </w:tc>
        <w:tc>
          <w:tcPr>
            <w:tcW w:w="850" w:type="dxa"/>
            <w:vAlign w:val="center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52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52.5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14.1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26.37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0.000**</w:t>
            </w:r>
          </w:p>
        </w:tc>
      </w:tr>
      <w:tr w:rsidR="00B1650C" w:rsidRPr="00680EC8" w:rsidTr="00673DAA">
        <w:trPr>
          <w:jc w:val="center"/>
        </w:trPr>
        <w:tc>
          <w:tcPr>
            <w:tcW w:w="4168" w:type="dxa"/>
            <w:tcBorders>
              <w:bottom w:val="single" w:sz="4" w:space="0" w:color="auto"/>
            </w:tcBorders>
          </w:tcPr>
          <w:p w:rsidR="00B1650C" w:rsidRPr="00680EC8" w:rsidRDefault="00B1650C" w:rsidP="00673DA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No attendance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23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23.2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32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45.1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9.01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0.003**</w:t>
            </w:r>
          </w:p>
        </w:tc>
      </w:tr>
      <w:tr w:rsidR="00B1650C" w:rsidRPr="00344004" w:rsidTr="00673DAA">
        <w:trPr>
          <w:jc w:val="center"/>
        </w:trPr>
        <w:tc>
          <w:tcPr>
            <w:tcW w:w="9271" w:type="dxa"/>
            <w:gridSpan w:val="7"/>
            <w:tcBorders>
              <w:top w:val="single" w:sz="4" w:space="0" w:color="auto"/>
            </w:tcBorders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* Significant at 0.05; ** significant at 0.01</w:t>
            </w:r>
          </w:p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i/>
                <w:color w:val="010205"/>
                <w:sz w:val="18"/>
                <w:szCs w:val="18"/>
                <w:lang w:val="en-US"/>
              </w:rPr>
              <w:t>Note:</w:t>
            </w: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 xml:space="preserve"> </w:t>
            </w: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  <w:lang w:val="en-US"/>
              </w:rPr>
              <w:t>a</w:t>
            </w: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 xml:space="preserve">Current, unless otherwise specified; </w:t>
            </w: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  <w:lang w:val="en-US"/>
              </w:rPr>
              <w:t>b</w:t>
            </w: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i</w:t>
            </w: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 xml:space="preserve">ncludes major depressive disorder and dysthymia; </w:t>
            </w:r>
            <w:r w:rsidRPr="00EA2FE1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  <w:lang w:val="en-US"/>
              </w:rPr>
              <w:t>c</w:t>
            </w:r>
            <w:r w:rsidRPr="00673D73">
              <w:rPr>
                <w:rFonts w:ascii="Times New Roman" w:hAnsi="Times New Roman"/>
                <w:color w:val="010205"/>
                <w:sz w:val="18"/>
                <w:vertAlign w:val="superscript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i</w:t>
            </w: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ncludes specific phobia, panic disorder or anxiety disorders not otherwise specified (social phobia is reported separately);</w:t>
            </w: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  <w:lang w:val="en-US"/>
              </w:rPr>
              <w:t>d</w:t>
            </w: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d</w:t>
            </w: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 xml:space="preserve">efined as 3 or 4 on the insight item of the BDD-YBOCS-A. </w:t>
            </w:r>
          </w:p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i/>
                <w:color w:val="010205"/>
                <w:sz w:val="18"/>
                <w:szCs w:val="18"/>
                <w:lang w:val="en-US"/>
              </w:rPr>
              <w:lastRenderedPageBreak/>
              <w:t>Abbreviations:</w:t>
            </w: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BBD</w:t>
            </w: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 xml:space="preserve">body dysmorphic disorder; </w:t>
            </w: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ADHD, attention-deficit/hyperactivity disorder; CBT, cognitive behavior therapy; OCRD, obsessive-compulsive and related di</w:t>
            </w: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sorder; SD, standard deviation.</w:t>
            </w:r>
          </w:p>
        </w:tc>
      </w:tr>
    </w:tbl>
    <w:p w:rsidR="00B1650C" w:rsidRDefault="00B1650C" w:rsidP="00B1650C">
      <w:pPr>
        <w:spacing w:line="360" w:lineRule="auto"/>
        <w:rPr>
          <w:rFonts w:ascii="Times New Roman" w:eastAsiaTheme="minorEastAsia" w:hAnsi="Times New Roman" w:cs="Times New Roman"/>
          <w:b/>
          <w:sz w:val="24"/>
          <w:szCs w:val="20"/>
        </w:rPr>
      </w:pPr>
    </w:p>
    <w:p w:rsidR="00B1650C" w:rsidRPr="00680EC8" w:rsidRDefault="00B1650C" w:rsidP="00B1650C">
      <w:pPr>
        <w:spacing w:line="360" w:lineRule="auto"/>
        <w:rPr>
          <w:rFonts w:ascii="Times New Roman" w:hAnsi="Times New Roman" w:cs="Times New Roman"/>
          <w:b/>
          <w:sz w:val="32"/>
          <w:szCs w:val="24"/>
        </w:rPr>
      </w:pPr>
      <w:r w:rsidRPr="00680EC8">
        <w:rPr>
          <w:rFonts w:ascii="Times New Roman" w:eastAsiaTheme="minorEastAsia" w:hAnsi="Times New Roman" w:cs="Times New Roman"/>
          <w:b/>
          <w:sz w:val="24"/>
          <w:szCs w:val="20"/>
        </w:rPr>
        <w:t xml:space="preserve">Supplementary Table </w:t>
      </w:r>
      <w:r>
        <w:rPr>
          <w:rFonts w:ascii="Times New Roman" w:eastAsiaTheme="minorEastAsia" w:hAnsi="Times New Roman" w:cs="Times New Roman"/>
          <w:b/>
          <w:sz w:val="24"/>
          <w:szCs w:val="20"/>
        </w:rPr>
        <w:t>5</w:t>
      </w:r>
      <w:r w:rsidRPr="00680EC8">
        <w:rPr>
          <w:rFonts w:ascii="Times New Roman" w:eastAsiaTheme="minorEastAsia" w:hAnsi="Times New Roman" w:cs="Times New Roman"/>
          <w:sz w:val="24"/>
          <w:szCs w:val="20"/>
        </w:rPr>
        <w:t xml:space="preserve"> Clinician-, self-, and parent-reported measures in a sample of adolescents with body dysmorphic disorder, by site (</w:t>
      </w:r>
      <w:r w:rsidRPr="00680EC8">
        <w:rPr>
          <w:rFonts w:ascii="Times New Roman" w:eastAsiaTheme="minorEastAsia" w:hAnsi="Times New Roman" w:cs="Times New Roman"/>
          <w:i/>
          <w:sz w:val="24"/>
          <w:szCs w:val="20"/>
        </w:rPr>
        <w:t>N</w:t>
      </w:r>
      <w:r w:rsidRPr="00680EC8">
        <w:rPr>
          <w:rFonts w:ascii="Times New Roman" w:eastAsiaTheme="minorEastAsia" w:hAnsi="Times New Roman" w:cs="Times New Roman"/>
          <w:sz w:val="24"/>
          <w:szCs w:val="20"/>
        </w:rPr>
        <w:t>=167)</w:t>
      </w:r>
    </w:p>
    <w:tbl>
      <w:tblPr>
        <w:tblStyle w:val="TableGrid1"/>
        <w:tblW w:w="842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17"/>
        <w:gridCol w:w="849"/>
        <w:gridCol w:w="852"/>
        <w:gridCol w:w="850"/>
        <w:gridCol w:w="851"/>
        <w:gridCol w:w="850"/>
        <w:gridCol w:w="852"/>
      </w:tblGrid>
      <w:tr w:rsidR="00B1650C" w:rsidRPr="00680EC8" w:rsidTr="00673DAA">
        <w:trPr>
          <w:trHeight w:val="170"/>
          <w:jc w:val="center"/>
        </w:trPr>
        <w:tc>
          <w:tcPr>
            <w:tcW w:w="3317" w:type="dxa"/>
            <w:tcBorders>
              <w:top w:val="single" w:sz="4" w:space="0" w:color="auto"/>
            </w:tcBorders>
          </w:tcPr>
          <w:p w:rsidR="00B1650C" w:rsidRPr="00680EC8" w:rsidRDefault="00B1650C" w:rsidP="00673DA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Stockholm</w:t>
            </w:r>
          </w:p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(</w:t>
            </w:r>
            <w:r w:rsidRPr="00680EC8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n</w:t>
            </w:r>
            <w:r w:rsidRPr="00680EC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=99)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London</w:t>
            </w:r>
          </w:p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(</w:t>
            </w:r>
            <w:r w:rsidRPr="00680EC8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n</w:t>
            </w:r>
            <w:r w:rsidRPr="00680EC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=68)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Statistics</w:t>
            </w:r>
          </w:p>
        </w:tc>
      </w:tr>
      <w:tr w:rsidR="00B1650C" w:rsidRPr="00680EC8" w:rsidTr="00673DAA">
        <w:trPr>
          <w:jc w:val="center"/>
        </w:trPr>
        <w:tc>
          <w:tcPr>
            <w:tcW w:w="3317" w:type="dxa"/>
            <w:tcBorders>
              <w:bottom w:val="single" w:sz="4" w:space="0" w:color="auto"/>
            </w:tcBorders>
          </w:tcPr>
          <w:p w:rsidR="00B1650C" w:rsidRPr="00680EC8" w:rsidRDefault="00B1650C" w:rsidP="00673DA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Variable</w:t>
            </w: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(n)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680EC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Mean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SD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Mean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SD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t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p</w:t>
            </w:r>
          </w:p>
        </w:tc>
      </w:tr>
      <w:tr w:rsidR="00B1650C" w:rsidRPr="00680EC8" w:rsidTr="00673DAA">
        <w:trPr>
          <w:jc w:val="center"/>
        </w:trPr>
        <w:tc>
          <w:tcPr>
            <w:tcW w:w="3317" w:type="dxa"/>
            <w:tcBorders>
              <w:top w:val="single" w:sz="4" w:space="0" w:color="auto"/>
              <w:bottom w:val="single" w:sz="4" w:space="0" w:color="auto"/>
            </w:tcBorders>
          </w:tcPr>
          <w:p w:rsidR="00B1650C" w:rsidRPr="00680EC8" w:rsidRDefault="00B1650C" w:rsidP="00673DA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BDD measures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B1650C" w:rsidRPr="00680EC8" w:rsidRDefault="00B1650C" w:rsidP="00673DA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B1650C" w:rsidRPr="00680EC8" w:rsidRDefault="00B1650C" w:rsidP="00673DA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1650C" w:rsidRPr="00680EC8" w:rsidRDefault="00B1650C" w:rsidP="00673DA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1650C" w:rsidRPr="00680EC8" w:rsidRDefault="00B1650C" w:rsidP="00673DA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1650C" w:rsidRPr="00680EC8" w:rsidRDefault="00B1650C" w:rsidP="00673DA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B1650C" w:rsidRPr="00680EC8" w:rsidRDefault="00B1650C" w:rsidP="00673DA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B1650C" w:rsidRPr="00680EC8" w:rsidTr="00673DAA">
        <w:trPr>
          <w:jc w:val="center"/>
        </w:trPr>
        <w:tc>
          <w:tcPr>
            <w:tcW w:w="3317" w:type="dxa"/>
            <w:tcBorders>
              <w:top w:val="single" w:sz="4" w:space="0" w:color="auto"/>
            </w:tcBorders>
          </w:tcPr>
          <w:p w:rsidR="00B1650C" w:rsidRPr="00680EC8" w:rsidRDefault="00B1650C" w:rsidP="00673DAA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BDD-YBOCS-A </w:t>
            </w: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(167)</w:t>
            </w:r>
          </w:p>
        </w:tc>
        <w:tc>
          <w:tcPr>
            <w:tcW w:w="849" w:type="dxa"/>
            <w:tcBorders>
              <w:top w:val="single" w:sz="4" w:space="0" w:color="auto"/>
            </w:tcBorders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30.68</w:t>
            </w:r>
          </w:p>
        </w:tc>
        <w:tc>
          <w:tcPr>
            <w:tcW w:w="852" w:type="dxa"/>
            <w:tcBorders>
              <w:top w:val="single" w:sz="4" w:space="0" w:color="auto"/>
            </w:tcBorders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5.11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34.01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5.89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-3.79</w:t>
            </w:r>
          </w:p>
        </w:tc>
        <w:tc>
          <w:tcPr>
            <w:tcW w:w="852" w:type="dxa"/>
            <w:tcBorders>
              <w:top w:val="single" w:sz="4" w:space="0" w:color="auto"/>
            </w:tcBorders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0.000**</w:t>
            </w:r>
          </w:p>
        </w:tc>
      </w:tr>
      <w:tr w:rsidR="00B1650C" w:rsidRPr="00680EC8" w:rsidTr="00673DAA">
        <w:trPr>
          <w:jc w:val="center"/>
        </w:trPr>
        <w:tc>
          <w:tcPr>
            <w:tcW w:w="3317" w:type="dxa"/>
          </w:tcPr>
          <w:p w:rsidR="00B1650C" w:rsidRPr="00680EC8" w:rsidRDefault="00B1650C" w:rsidP="00673DA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Obsessions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(160)</w:t>
            </w:r>
          </w:p>
        </w:tc>
        <w:tc>
          <w:tcPr>
            <w:tcW w:w="849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13.04</w:t>
            </w:r>
          </w:p>
        </w:tc>
        <w:tc>
          <w:tcPr>
            <w:tcW w:w="852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2.37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14.36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2.79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-3.08</w:t>
            </w:r>
          </w:p>
        </w:tc>
        <w:tc>
          <w:tcPr>
            <w:tcW w:w="852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0.003**</w:t>
            </w:r>
          </w:p>
        </w:tc>
      </w:tr>
      <w:tr w:rsidR="00B1650C" w:rsidRPr="00680EC8" w:rsidTr="00673DAA">
        <w:trPr>
          <w:jc w:val="center"/>
        </w:trPr>
        <w:tc>
          <w:tcPr>
            <w:tcW w:w="3317" w:type="dxa"/>
          </w:tcPr>
          <w:p w:rsidR="00B1650C" w:rsidRPr="00680EC8" w:rsidRDefault="00B1650C" w:rsidP="00673DA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Compulsions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(160)</w:t>
            </w:r>
          </w:p>
        </w:tc>
        <w:tc>
          <w:tcPr>
            <w:tcW w:w="849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13.10</w:t>
            </w:r>
          </w:p>
        </w:tc>
        <w:tc>
          <w:tcPr>
            <w:tcW w:w="852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2.34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14.26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2.66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-2.81</w:t>
            </w:r>
          </w:p>
        </w:tc>
        <w:tc>
          <w:tcPr>
            <w:tcW w:w="852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0.006**</w:t>
            </w:r>
          </w:p>
        </w:tc>
      </w:tr>
      <w:tr w:rsidR="00B1650C" w:rsidRPr="00680EC8" w:rsidTr="00673DAA">
        <w:trPr>
          <w:jc w:val="center"/>
        </w:trPr>
        <w:tc>
          <w:tcPr>
            <w:tcW w:w="3317" w:type="dxa"/>
          </w:tcPr>
          <w:p w:rsidR="00B1650C" w:rsidRPr="00680EC8" w:rsidRDefault="00B1650C" w:rsidP="00673DA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Insight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(166)</w:t>
            </w:r>
          </w:p>
        </w:tc>
        <w:tc>
          <w:tcPr>
            <w:tcW w:w="849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2.3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852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81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2.80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0.79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-3.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59</w:t>
            </w:r>
          </w:p>
        </w:tc>
        <w:tc>
          <w:tcPr>
            <w:tcW w:w="852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0.001**</w:t>
            </w:r>
          </w:p>
        </w:tc>
      </w:tr>
      <w:tr w:rsidR="00B1650C" w:rsidRPr="00680EC8" w:rsidTr="00673DAA">
        <w:trPr>
          <w:jc w:val="center"/>
        </w:trPr>
        <w:tc>
          <w:tcPr>
            <w:tcW w:w="3317" w:type="dxa"/>
          </w:tcPr>
          <w:p w:rsidR="00B1650C" w:rsidRPr="00680EC8" w:rsidRDefault="00B1650C" w:rsidP="00673DA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Avoidance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(164)</w:t>
            </w:r>
          </w:p>
        </w:tc>
        <w:tc>
          <w:tcPr>
            <w:tcW w:w="849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2.15</w:t>
            </w:r>
          </w:p>
        </w:tc>
        <w:tc>
          <w:tcPr>
            <w:tcW w:w="852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0.89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2.75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0.95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-4.07</w:t>
            </w:r>
          </w:p>
        </w:tc>
        <w:tc>
          <w:tcPr>
            <w:tcW w:w="852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0.000**</w:t>
            </w:r>
          </w:p>
        </w:tc>
      </w:tr>
      <w:tr w:rsidR="00B1650C" w:rsidRPr="00680EC8" w:rsidTr="00673DAA">
        <w:trPr>
          <w:jc w:val="center"/>
        </w:trPr>
        <w:tc>
          <w:tcPr>
            <w:tcW w:w="3317" w:type="dxa"/>
            <w:tcBorders>
              <w:bottom w:val="single" w:sz="4" w:space="0" w:color="auto"/>
            </w:tcBorders>
          </w:tcPr>
          <w:p w:rsidR="00B1650C" w:rsidRPr="00680EC8" w:rsidRDefault="00B1650C" w:rsidP="00673DAA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AAI </w:t>
            </w: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(132)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27.39</w:t>
            </w:r>
          </w:p>
        </w:tc>
        <w:tc>
          <w:tcPr>
            <w:tcW w:w="852" w:type="dxa"/>
            <w:tcBorders>
              <w:bottom w:val="single" w:sz="4" w:space="0" w:color="auto"/>
            </w:tcBorders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7.43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26.28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8.54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0.73</w:t>
            </w:r>
          </w:p>
        </w:tc>
        <w:tc>
          <w:tcPr>
            <w:tcW w:w="852" w:type="dxa"/>
            <w:tcBorders>
              <w:bottom w:val="single" w:sz="4" w:space="0" w:color="auto"/>
            </w:tcBorders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0.467</w:t>
            </w:r>
          </w:p>
        </w:tc>
      </w:tr>
      <w:tr w:rsidR="00B1650C" w:rsidRPr="00680EC8" w:rsidTr="00673DAA">
        <w:trPr>
          <w:jc w:val="center"/>
        </w:trPr>
        <w:tc>
          <w:tcPr>
            <w:tcW w:w="3317" w:type="dxa"/>
            <w:tcBorders>
              <w:top w:val="single" w:sz="4" w:space="0" w:color="auto"/>
              <w:bottom w:val="single" w:sz="4" w:space="0" w:color="auto"/>
            </w:tcBorders>
          </w:tcPr>
          <w:p w:rsidR="00B1650C" w:rsidRPr="00680EC8" w:rsidRDefault="00B1650C" w:rsidP="00673DA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Other clinical measures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B1650C" w:rsidRPr="00680EC8" w:rsidTr="00673DAA">
        <w:trPr>
          <w:trHeight w:val="64"/>
          <w:jc w:val="center"/>
        </w:trPr>
        <w:tc>
          <w:tcPr>
            <w:tcW w:w="3317" w:type="dxa"/>
            <w:tcBorders>
              <w:top w:val="single" w:sz="4" w:space="0" w:color="auto"/>
            </w:tcBorders>
          </w:tcPr>
          <w:p w:rsidR="00B1650C" w:rsidRPr="00680EC8" w:rsidRDefault="00B1650C" w:rsidP="00673DA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CGI-S </w:t>
            </w: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(164)</w:t>
            </w:r>
          </w:p>
        </w:tc>
        <w:tc>
          <w:tcPr>
            <w:tcW w:w="849" w:type="dxa"/>
            <w:tcBorders>
              <w:top w:val="single" w:sz="4" w:space="0" w:color="auto"/>
            </w:tcBorders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4.78</w:t>
            </w:r>
          </w:p>
        </w:tc>
        <w:tc>
          <w:tcPr>
            <w:tcW w:w="852" w:type="dxa"/>
            <w:tcBorders>
              <w:top w:val="single" w:sz="4" w:space="0" w:color="auto"/>
            </w:tcBorders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0.70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5.06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0.65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-2.67</w:t>
            </w:r>
          </w:p>
        </w:tc>
        <w:tc>
          <w:tcPr>
            <w:tcW w:w="852" w:type="dxa"/>
            <w:tcBorders>
              <w:top w:val="single" w:sz="4" w:space="0" w:color="auto"/>
            </w:tcBorders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0.009**</w:t>
            </w:r>
          </w:p>
        </w:tc>
      </w:tr>
      <w:tr w:rsidR="00B1650C" w:rsidRPr="00680EC8" w:rsidTr="00673DAA">
        <w:trPr>
          <w:jc w:val="center"/>
        </w:trPr>
        <w:tc>
          <w:tcPr>
            <w:tcW w:w="3317" w:type="dxa"/>
            <w:tcBorders>
              <w:bottom w:val="single" w:sz="4" w:space="0" w:color="auto"/>
            </w:tcBorders>
          </w:tcPr>
          <w:p w:rsidR="00B1650C" w:rsidRPr="00680EC8" w:rsidRDefault="00B1650C" w:rsidP="00673DA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CGAS </w:t>
            </w: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(164)</w:t>
            </w:r>
          </w:p>
        </w:tc>
        <w:tc>
          <w:tcPr>
            <w:tcW w:w="849" w:type="dxa"/>
            <w:tcBorders>
              <w:bottom w:val="single" w:sz="4" w:space="0" w:color="auto"/>
            </w:tcBorders>
            <w:vAlign w:val="center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46.0</w:t>
            </w:r>
          </w:p>
        </w:tc>
        <w:tc>
          <w:tcPr>
            <w:tcW w:w="852" w:type="dxa"/>
            <w:tcBorders>
              <w:bottom w:val="single" w:sz="4" w:space="0" w:color="auto"/>
            </w:tcBorders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6.68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39.63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67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5.47</w:t>
            </w:r>
          </w:p>
        </w:tc>
        <w:tc>
          <w:tcPr>
            <w:tcW w:w="852" w:type="dxa"/>
            <w:tcBorders>
              <w:bottom w:val="single" w:sz="4" w:space="0" w:color="auto"/>
            </w:tcBorders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0.000**</w:t>
            </w:r>
          </w:p>
        </w:tc>
      </w:tr>
      <w:tr w:rsidR="00B1650C" w:rsidRPr="00344004" w:rsidTr="00673DAA">
        <w:trPr>
          <w:jc w:val="center"/>
        </w:trPr>
        <w:tc>
          <w:tcPr>
            <w:tcW w:w="8421" w:type="dxa"/>
            <w:gridSpan w:val="7"/>
            <w:tcBorders>
              <w:top w:val="single" w:sz="4" w:space="0" w:color="auto"/>
            </w:tcBorders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* Significant at 0.05; ** significant at 0.01.</w:t>
            </w:r>
          </w:p>
          <w:p w:rsidR="00B1650C" w:rsidRPr="00680EC8" w:rsidRDefault="00B1650C" w:rsidP="00673DA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i/>
                <w:color w:val="010205"/>
                <w:sz w:val="18"/>
                <w:szCs w:val="18"/>
                <w:lang w:val="en-US"/>
              </w:rPr>
              <w:t>Abbreviations:</w:t>
            </w: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BBD</w:t>
            </w: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 xml:space="preserve">body dysmorphic disorder; </w:t>
            </w: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AAI,</w:t>
            </w:r>
            <w:r w:rsidRPr="00680EC8">
              <w:rPr>
                <w:rFonts w:ascii="Times New Roman" w:hAnsi="Times New Roman" w:cs="Times New Roman"/>
                <w:i/>
                <w:color w:val="010205"/>
                <w:sz w:val="18"/>
                <w:szCs w:val="18"/>
                <w:lang w:val="en-US"/>
              </w:rPr>
              <w:t xml:space="preserve"> </w:t>
            </w: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Appearance Anxiety Inventory; BDD, body dysmorphic disorder; BDD-YBOCS</w:t>
            </w: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-A</w:t>
            </w: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, Yale-Brown Obsessive-Compulsive Scale Modified for BDD–Adolescent version; CGAS, Children´s Global Assessment Scale;</w:t>
            </w: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CGI-S, Clinical Global Impression – Severity; SD, standard deviation.</w:t>
            </w:r>
          </w:p>
        </w:tc>
      </w:tr>
    </w:tbl>
    <w:p w:rsidR="00B1650C" w:rsidRPr="00680EC8" w:rsidRDefault="00B1650C" w:rsidP="00B1650C">
      <w:pPr>
        <w:spacing w:after="12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B1650C" w:rsidRDefault="00B1650C" w:rsidP="00B1650C">
      <w:pPr>
        <w:rPr>
          <w:rFonts w:ascii="Times New Roman" w:hAnsi="Times New Roman" w:cs="Times New Roman"/>
          <w:color w:val="010205"/>
          <w:sz w:val="18"/>
          <w:szCs w:val="18"/>
        </w:rPr>
      </w:pPr>
      <w:r>
        <w:rPr>
          <w:rFonts w:ascii="Times New Roman" w:hAnsi="Times New Roman" w:cs="Times New Roman"/>
          <w:color w:val="010205"/>
          <w:sz w:val="18"/>
          <w:szCs w:val="18"/>
        </w:rPr>
        <w:br w:type="page"/>
      </w:r>
    </w:p>
    <w:p w:rsidR="00B1650C" w:rsidRPr="00084404" w:rsidRDefault="00B1650C" w:rsidP="00B1650C">
      <w:pPr>
        <w:spacing w:after="60" w:line="360" w:lineRule="auto"/>
        <w:rPr>
          <w:rFonts w:ascii="Times New Roman" w:eastAsiaTheme="minorEastAsia" w:hAnsi="Times New Roman" w:cs="Times New Roman"/>
          <w:b/>
          <w:sz w:val="24"/>
          <w:szCs w:val="20"/>
        </w:rPr>
      </w:pPr>
      <w:r w:rsidRPr="00680EC8">
        <w:rPr>
          <w:rFonts w:ascii="Times New Roman" w:eastAsiaTheme="minorEastAsia" w:hAnsi="Times New Roman" w:cs="Times New Roman"/>
          <w:b/>
          <w:sz w:val="24"/>
          <w:szCs w:val="20"/>
        </w:rPr>
        <w:lastRenderedPageBreak/>
        <w:t xml:space="preserve">Supplementary Table </w:t>
      </w:r>
      <w:r>
        <w:rPr>
          <w:rFonts w:ascii="Times New Roman" w:eastAsiaTheme="minorEastAsia" w:hAnsi="Times New Roman" w:cs="Times New Roman"/>
          <w:b/>
          <w:sz w:val="24"/>
          <w:szCs w:val="20"/>
        </w:rPr>
        <w:t>6</w:t>
      </w:r>
      <w:r w:rsidRPr="00084404">
        <w:rPr>
          <w:rFonts w:ascii="Times New Roman" w:eastAsiaTheme="minorEastAsia" w:hAnsi="Times New Roman" w:cs="Times New Roman"/>
          <w:b/>
          <w:sz w:val="24"/>
          <w:szCs w:val="20"/>
        </w:rPr>
        <w:t xml:space="preserve"> </w:t>
      </w:r>
      <w:r w:rsidRPr="00084404">
        <w:rPr>
          <w:rFonts w:ascii="Times New Roman" w:eastAsiaTheme="minorEastAsia" w:hAnsi="Times New Roman" w:cs="Times New Roman"/>
          <w:sz w:val="24"/>
          <w:szCs w:val="20"/>
        </w:rPr>
        <w:t>Demographic and clinical characteristics of a sample of adolescents with body dysmorphic disorder, by age at assessment (</w:t>
      </w:r>
      <w:r w:rsidRPr="00084404">
        <w:rPr>
          <w:rFonts w:ascii="Times New Roman" w:eastAsiaTheme="minorEastAsia" w:hAnsi="Times New Roman" w:cs="Times New Roman"/>
          <w:i/>
          <w:sz w:val="24"/>
          <w:szCs w:val="20"/>
        </w:rPr>
        <w:t>N</w:t>
      </w:r>
      <w:r w:rsidRPr="00084404">
        <w:rPr>
          <w:rFonts w:ascii="Times New Roman" w:eastAsiaTheme="minorEastAsia" w:hAnsi="Times New Roman" w:cs="Times New Roman"/>
          <w:sz w:val="24"/>
          <w:szCs w:val="20"/>
        </w:rPr>
        <w:t>=172)</w:t>
      </w:r>
    </w:p>
    <w:tbl>
      <w:tblPr>
        <w:tblStyle w:val="TableGrid1"/>
        <w:tblW w:w="927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8"/>
        <w:gridCol w:w="850"/>
        <w:gridCol w:w="851"/>
        <w:gridCol w:w="850"/>
        <w:gridCol w:w="851"/>
        <w:gridCol w:w="850"/>
        <w:gridCol w:w="851"/>
      </w:tblGrid>
      <w:tr w:rsidR="00B1650C" w:rsidRPr="00680EC8" w:rsidTr="00673DAA">
        <w:trPr>
          <w:jc w:val="center"/>
        </w:trPr>
        <w:tc>
          <w:tcPr>
            <w:tcW w:w="4168" w:type="dxa"/>
            <w:tcBorders>
              <w:top w:val="single" w:sz="4" w:space="0" w:color="auto"/>
            </w:tcBorders>
          </w:tcPr>
          <w:p w:rsidR="00B1650C" w:rsidRPr="00680EC8" w:rsidRDefault="00B1650C" w:rsidP="00673DA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Age 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18"/>
                  <w:szCs w:val="18"/>
                  <w:lang w:val="en-US"/>
                </w:rPr>
                <m:t>≤</m:t>
              </m:r>
            </m:oMath>
            <w:r>
              <w:rPr>
                <w:rFonts w:ascii="Times New Roman" w:eastAsiaTheme="minorEastAsia" w:hAnsi="Times New Roman" w:cs="Times New Roman"/>
                <w:b/>
                <w:sz w:val="18"/>
                <w:szCs w:val="18"/>
                <w:lang w:val="en-US"/>
              </w:rPr>
              <w:t>14 years old</w:t>
            </w:r>
          </w:p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(</w:t>
            </w:r>
            <w:r w:rsidRPr="00680EC8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n=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43</w:t>
            </w:r>
            <w:r w:rsidRPr="00680EC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Age &gt;14 years old</w:t>
            </w:r>
          </w:p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(</w:t>
            </w:r>
            <w:r w:rsidRPr="00680EC8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n=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129</w:t>
            </w:r>
            <w:r w:rsidRPr="00680EC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680EC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Statistics</w:t>
            </w:r>
          </w:p>
        </w:tc>
      </w:tr>
      <w:tr w:rsidR="00B1650C" w:rsidRPr="00680EC8" w:rsidTr="00673DAA">
        <w:trPr>
          <w:jc w:val="center"/>
        </w:trPr>
        <w:tc>
          <w:tcPr>
            <w:tcW w:w="4168" w:type="dxa"/>
            <w:tcBorders>
              <w:bottom w:val="single" w:sz="4" w:space="0" w:color="auto"/>
            </w:tcBorders>
          </w:tcPr>
          <w:p w:rsidR="00B1650C" w:rsidRPr="00680EC8" w:rsidRDefault="00B1650C" w:rsidP="00673DA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Ages</w:t>
            </w:r>
            <w:r w:rsidRPr="00673D73">
              <w:rPr>
                <w:rFonts w:ascii="Times New Roman" w:hAnsi="Times New Roman"/>
                <w:b/>
                <w:sz w:val="18"/>
                <w:lang w:val="en-US"/>
              </w:rPr>
              <w:t xml:space="preserve"> (n)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Mean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680EC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SD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680EC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Mean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SD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t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P</w:t>
            </w:r>
          </w:p>
        </w:tc>
      </w:tr>
      <w:tr w:rsidR="00B1650C" w:rsidRPr="00680EC8" w:rsidTr="00673DAA">
        <w:trPr>
          <w:jc w:val="center"/>
        </w:trPr>
        <w:tc>
          <w:tcPr>
            <w:tcW w:w="4168" w:type="dxa"/>
            <w:tcBorders>
              <w:bottom w:val="single" w:sz="4" w:space="0" w:color="auto"/>
            </w:tcBorders>
          </w:tcPr>
          <w:p w:rsidR="00B1650C" w:rsidRPr="00680EC8" w:rsidRDefault="00B1650C" w:rsidP="00673DA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</w:pPr>
            <w:r w:rsidRPr="00680EC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Age of BDD onset</w:t>
            </w: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(16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11.8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2.2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12.9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2.4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2.80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0.007*</w:t>
            </w:r>
          </w:p>
        </w:tc>
      </w:tr>
      <w:tr w:rsidR="00B1650C" w:rsidRPr="00680EC8" w:rsidTr="00673DAA">
        <w:trPr>
          <w:jc w:val="center"/>
        </w:trPr>
        <w:tc>
          <w:tcPr>
            <w:tcW w:w="4168" w:type="dxa"/>
            <w:tcBorders>
              <w:top w:val="single" w:sz="4" w:space="0" w:color="auto"/>
              <w:bottom w:val="single" w:sz="4" w:space="0" w:color="auto"/>
            </w:tcBorders>
          </w:tcPr>
          <w:p w:rsidR="00B1650C" w:rsidRPr="00680EC8" w:rsidRDefault="00B1650C" w:rsidP="00673DA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A381E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Clinical characteristics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a</w:t>
            </w:r>
            <w:r w:rsidRPr="00AA381E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(n)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χ</w:t>
            </w:r>
            <w:r w:rsidRPr="00680EC8">
              <w:rPr>
                <w:rFonts w:ascii="Times New Roman" w:hAnsi="Times New Roman" w:cs="Times New Roman"/>
                <w:b/>
                <w:i/>
                <w:sz w:val="18"/>
                <w:szCs w:val="18"/>
                <w:vertAlign w:val="superscript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P</w:t>
            </w:r>
          </w:p>
        </w:tc>
      </w:tr>
      <w:tr w:rsidR="00B1650C" w:rsidRPr="00680EC8" w:rsidTr="00673DAA">
        <w:trPr>
          <w:jc w:val="center"/>
        </w:trPr>
        <w:tc>
          <w:tcPr>
            <w:tcW w:w="4168" w:type="dxa"/>
            <w:tcBorders>
              <w:top w:val="single" w:sz="4" w:space="0" w:color="auto"/>
            </w:tcBorders>
          </w:tcPr>
          <w:p w:rsidR="00B1650C" w:rsidRPr="00680EC8" w:rsidRDefault="00B1650C" w:rsidP="00673DA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Sex</w:t>
            </w:r>
            <w:r w:rsidRPr="00680EC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</w:t>
            </w: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(172)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1.66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0.437</w:t>
            </w:r>
          </w:p>
        </w:tc>
      </w:tr>
      <w:tr w:rsidR="00B1650C" w:rsidRPr="00680EC8" w:rsidTr="00673DAA">
        <w:trPr>
          <w:jc w:val="center"/>
        </w:trPr>
        <w:tc>
          <w:tcPr>
            <w:tcW w:w="4168" w:type="dxa"/>
          </w:tcPr>
          <w:p w:rsidR="00B1650C" w:rsidRPr="00680EC8" w:rsidRDefault="00B1650C" w:rsidP="00673DA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Girls</w:t>
            </w:r>
          </w:p>
        </w:tc>
        <w:tc>
          <w:tcPr>
            <w:tcW w:w="850" w:type="dxa"/>
            <w:vAlign w:val="center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36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83.7</w:t>
            </w:r>
          </w:p>
        </w:tc>
        <w:tc>
          <w:tcPr>
            <w:tcW w:w="850" w:type="dxa"/>
            <w:vAlign w:val="center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100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77.5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851" w:type="dxa"/>
            <w:shd w:val="clear" w:color="auto" w:fill="FFFFFF" w:themeFill="background1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</w:tr>
      <w:tr w:rsidR="00B1650C" w:rsidRPr="00680EC8" w:rsidTr="00673DAA">
        <w:trPr>
          <w:jc w:val="center"/>
        </w:trPr>
        <w:tc>
          <w:tcPr>
            <w:tcW w:w="4168" w:type="dxa"/>
          </w:tcPr>
          <w:p w:rsidR="00B1650C" w:rsidRPr="00680EC8" w:rsidRDefault="00B1650C" w:rsidP="00673DA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Boys</w:t>
            </w:r>
          </w:p>
        </w:tc>
        <w:tc>
          <w:tcPr>
            <w:tcW w:w="850" w:type="dxa"/>
            <w:vAlign w:val="center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16.3</w:t>
            </w:r>
          </w:p>
        </w:tc>
        <w:tc>
          <w:tcPr>
            <w:tcW w:w="850" w:type="dxa"/>
            <w:vAlign w:val="center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25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19.4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6"/>
                <w:lang w:val="en-US"/>
              </w:rPr>
              <w:t>-</w:t>
            </w:r>
          </w:p>
        </w:tc>
        <w:tc>
          <w:tcPr>
            <w:tcW w:w="851" w:type="dxa"/>
            <w:shd w:val="clear" w:color="auto" w:fill="FFFFFF" w:themeFill="background1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</w:tr>
      <w:tr w:rsidR="00B1650C" w:rsidRPr="00680EC8" w:rsidTr="00673DAA">
        <w:trPr>
          <w:jc w:val="center"/>
        </w:trPr>
        <w:tc>
          <w:tcPr>
            <w:tcW w:w="4168" w:type="dxa"/>
          </w:tcPr>
          <w:p w:rsidR="00B1650C" w:rsidRPr="00680EC8" w:rsidRDefault="00B1650C" w:rsidP="00673DA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Transgender</w:t>
            </w:r>
          </w:p>
        </w:tc>
        <w:tc>
          <w:tcPr>
            <w:tcW w:w="850" w:type="dxa"/>
            <w:vAlign w:val="center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850" w:type="dxa"/>
            <w:vAlign w:val="center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3.1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851" w:type="dxa"/>
            <w:shd w:val="clear" w:color="auto" w:fill="FFFFFF" w:themeFill="background1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</w:tr>
      <w:tr w:rsidR="00B1650C" w:rsidRPr="00680EC8" w:rsidTr="00673DAA">
        <w:trPr>
          <w:jc w:val="center"/>
        </w:trPr>
        <w:tc>
          <w:tcPr>
            <w:tcW w:w="4168" w:type="dxa"/>
          </w:tcPr>
          <w:p w:rsidR="00B1650C" w:rsidRPr="00680EC8" w:rsidRDefault="00B1650C" w:rsidP="00673DA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Any comorbid mental disorder </w:t>
            </w: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(172)</w:t>
            </w:r>
          </w:p>
        </w:tc>
        <w:tc>
          <w:tcPr>
            <w:tcW w:w="850" w:type="dxa"/>
            <w:vAlign w:val="center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28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65.1</w:t>
            </w:r>
          </w:p>
        </w:tc>
        <w:tc>
          <w:tcPr>
            <w:tcW w:w="850" w:type="dxa"/>
            <w:vAlign w:val="center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95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73.6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1.15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0.283</w:t>
            </w:r>
          </w:p>
        </w:tc>
      </w:tr>
      <w:tr w:rsidR="00B1650C" w:rsidRPr="00680EC8" w:rsidTr="00673DAA">
        <w:trPr>
          <w:jc w:val="center"/>
        </w:trPr>
        <w:tc>
          <w:tcPr>
            <w:tcW w:w="4168" w:type="dxa"/>
          </w:tcPr>
          <w:p w:rsidR="00B1650C" w:rsidRPr="00680EC8" w:rsidRDefault="00B1650C" w:rsidP="00673DA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Mood disorders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18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42.9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61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47.7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0.29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0.588</w:t>
            </w:r>
          </w:p>
        </w:tc>
      </w:tr>
      <w:tr w:rsidR="00B1650C" w:rsidRPr="00680EC8" w:rsidTr="00673DAA">
        <w:trPr>
          <w:jc w:val="center"/>
        </w:trPr>
        <w:tc>
          <w:tcPr>
            <w:tcW w:w="4168" w:type="dxa"/>
          </w:tcPr>
          <w:p w:rsidR="00B1650C" w:rsidRPr="00680EC8" w:rsidRDefault="00B1650C" w:rsidP="00673DA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Anxiety disorders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c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7.0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8.5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0.10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0.747</w:t>
            </w:r>
          </w:p>
        </w:tc>
      </w:tr>
      <w:tr w:rsidR="00B1650C" w:rsidRPr="00680EC8" w:rsidTr="00673DAA">
        <w:trPr>
          <w:jc w:val="center"/>
        </w:trPr>
        <w:tc>
          <w:tcPr>
            <w:tcW w:w="4168" w:type="dxa"/>
          </w:tcPr>
          <w:p w:rsidR="00B1650C" w:rsidRPr="00680EC8" w:rsidRDefault="00B1650C" w:rsidP="00673DA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Social phobia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11.6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13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10.1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0.08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0.774</w:t>
            </w:r>
          </w:p>
        </w:tc>
      </w:tr>
      <w:tr w:rsidR="00B1650C" w:rsidRPr="00680EC8" w:rsidTr="00673DAA">
        <w:trPr>
          <w:jc w:val="center"/>
        </w:trPr>
        <w:tc>
          <w:tcPr>
            <w:tcW w:w="4168" w:type="dxa"/>
          </w:tcPr>
          <w:p w:rsidR="00B1650C" w:rsidRPr="00680EC8" w:rsidRDefault="00B1650C" w:rsidP="00673DA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Obsessive-compulsive disorder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4.7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3.1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0.23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0.631</w:t>
            </w:r>
          </w:p>
        </w:tc>
      </w:tr>
      <w:tr w:rsidR="00B1650C" w:rsidRPr="00680EC8" w:rsidTr="00673DAA">
        <w:trPr>
          <w:jc w:val="center"/>
        </w:trPr>
        <w:tc>
          <w:tcPr>
            <w:tcW w:w="4168" w:type="dxa"/>
          </w:tcPr>
          <w:p w:rsidR="00B1650C" w:rsidRPr="00680EC8" w:rsidRDefault="00B1650C" w:rsidP="00673DA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Attention-deficit/hyperactivity disorder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4.7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15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11.6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1.76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0.184</w:t>
            </w:r>
          </w:p>
        </w:tc>
      </w:tr>
      <w:tr w:rsidR="00B1650C" w:rsidRPr="00680EC8" w:rsidTr="00673DAA">
        <w:trPr>
          <w:jc w:val="center"/>
        </w:trPr>
        <w:tc>
          <w:tcPr>
            <w:tcW w:w="4168" w:type="dxa"/>
          </w:tcPr>
          <w:p w:rsidR="00B1650C" w:rsidRPr="00680EC8" w:rsidRDefault="00B1650C" w:rsidP="00673DA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Autism spectrum disorder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11.6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22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17.1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0.72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0.397</w:t>
            </w:r>
          </w:p>
        </w:tc>
      </w:tr>
      <w:tr w:rsidR="00B1650C" w:rsidRPr="00680EC8" w:rsidTr="00673DAA">
        <w:trPr>
          <w:jc w:val="center"/>
        </w:trPr>
        <w:tc>
          <w:tcPr>
            <w:tcW w:w="4168" w:type="dxa"/>
          </w:tcPr>
          <w:p w:rsidR="00B1650C" w:rsidRPr="00680EC8" w:rsidRDefault="00B1650C" w:rsidP="00673DA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Eating disorders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9.3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14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10.9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0.08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0.774</w:t>
            </w:r>
          </w:p>
        </w:tc>
      </w:tr>
      <w:tr w:rsidR="00B1650C" w:rsidRPr="00680EC8" w:rsidTr="00673DAA">
        <w:trPr>
          <w:jc w:val="center"/>
        </w:trPr>
        <w:tc>
          <w:tcPr>
            <w:tcW w:w="4168" w:type="dxa"/>
          </w:tcPr>
          <w:p w:rsidR="00B1650C" w:rsidRPr="00680EC8" w:rsidRDefault="00B1650C" w:rsidP="00673DAA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Family history 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(1</w:t>
            </w:r>
            <w:r w:rsidRPr="00372AFD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  <w:lang w:val="en-US"/>
              </w:rPr>
              <w:t>st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and 2</w:t>
            </w:r>
            <w:r w:rsidRPr="00372AFD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  <w:lang w:val="en-US"/>
              </w:rPr>
              <w:t>nd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degree relatives) </w:t>
            </w:r>
            <w:r w:rsidRPr="00680EC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of OCDRD </w:t>
            </w: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(163)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13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30.2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37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30.8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0.01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0.942</w:t>
            </w:r>
          </w:p>
        </w:tc>
      </w:tr>
      <w:tr w:rsidR="00B1650C" w:rsidRPr="00680EC8" w:rsidTr="00673DAA">
        <w:trPr>
          <w:jc w:val="center"/>
        </w:trPr>
        <w:tc>
          <w:tcPr>
            <w:tcW w:w="4168" w:type="dxa"/>
          </w:tcPr>
          <w:p w:rsidR="00B1650C" w:rsidRPr="00680EC8" w:rsidRDefault="00B1650C" w:rsidP="00673DA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Previous CBT for BDD </w:t>
            </w: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(170)</w:t>
            </w:r>
          </w:p>
        </w:tc>
        <w:tc>
          <w:tcPr>
            <w:tcW w:w="850" w:type="dxa"/>
            <w:vAlign w:val="center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7.0</w:t>
            </w:r>
          </w:p>
        </w:tc>
        <w:tc>
          <w:tcPr>
            <w:tcW w:w="850" w:type="dxa"/>
            <w:vAlign w:val="center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15.8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2.11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0.146</w:t>
            </w:r>
          </w:p>
        </w:tc>
      </w:tr>
      <w:tr w:rsidR="00B1650C" w:rsidRPr="00680EC8" w:rsidTr="00673DAA">
        <w:trPr>
          <w:jc w:val="center"/>
        </w:trPr>
        <w:tc>
          <w:tcPr>
            <w:tcW w:w="4168" w:type="dxa"/>
          </w:tcPr>
          <w:p w:rsidR="00B1650C" w:rsidRPr="00680EC8" w:rsidRDefault="00B1650C" w:rsidP="00673DAA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Previous SSRI</w:t>
            </w:r>
            <w:r w:rsidRPr="00680EC8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 xml:space="preserve">d 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 xml:space="preserve"> </w:t>
            </w: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(71)</w:t>
            </w:r>
          </w:p>
        </w:tc>
        <w:tc>
          <w:tcPr>
            <w:tcW w:w="850" w:type="dxa"/>
            <w:vAlign w:val="center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21.4</w:t>
            </w:r>
          </w:p>
        </w:tc>
        <w:tc>
          <w:tcPr>
            <w:tcW w:w="850" w:type="dxa"/>
            <w:vAlign w:val="center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23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40.4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1.73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0.188</w:t>
            </w:r>
          </w:p>
        </w:tc>
      </w:tr>
      <w:tr w:rsidR="00B1650C" w:rsidRPr="00680EC8" w:rsidTr="00673DAA">
        <w:trPr>
          <w:jc w:val="center"/>
        </w:trPr>
        <w:tc>
          <w:tcPr>
            <w:tcW w:w="4168" w:type="dxa"/>
          </w:tcPr>
          <w:p w:rsidR="00B1650C" w:rsidRPr="00680EC8" w:rsidRDefault="00B1650C" w:rsidP="00673DA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On pharmacological treatment </w:t>
            </w: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(172)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19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44.2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75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58.1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2.53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0.111</w:t>
            </w:r>
          </w:p>
        </w:tc>
      </w:tr>
      <w:tr w:rsidR="00B1650C" w:rsidRPr="00680EC8" w:rsidTr="00673DAA">
        <w:trPr>
          <w:jc w:val="center"/>
        </w:trPr>
        <w:tc>
          <w:tcPr>
            <w:tcW w:w="4168" w:type="dxa"/>
          </w:tcPr>
          <w:p w:rsidR="00B1650C" w:rsidRPr="00680EC8" w:rsidRDefault="00B1650C" w:rsidP="00673DAA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S</w:t>
            </w: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elective serotonin reuptake inhibitors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15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34.9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59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45.7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1.55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0.213</w:t>
            </w:r>
          </w:p>
        </w:tc>
      </w:tr>
      <w:tr w:rsidR="00B1650C" w:rsidRPr="00680EC8" w:rsidTr="00673DAA">
        <w:trPr>
          <w:jc w:val="center"/>
        </w:trPr>
        <w:tc>
          <w:tcPr>
            <w:tcW w:w="4168" w:type="dxa"/>
          </w:tcPr>
          <w:p w:rsidR="00B1650C" w:rsidRPr="00680EC8" w:rsidRDefault="00B1650C" w:rsidP="00673DAA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Antipsychotics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4.7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12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9.3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0.93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0.334</w:t>
            </w:r>
          </w:p>
        </w:tc>
      </w:tr>
      <w:tr w:rsidR="00B1650C" w:rsidRPr="00680EC8" w:rsidTr="00673DAA">
        <w:trPr>
          <w:jc w:val="center"/>
        </w:trPr>
        <w:tc>
          <w:tcPr>
            <w:tcW w:w="4168" w:type="dxa"/>
          </w:tcPr>
          <w:p w:rsidR="00B1650C" w:rsidRPr="00680EC8" w:rsidRDefault="00B1650C" w:rsidP="00673DA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Antihistamines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7.0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8.5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0.10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0.747</w:t>
            </w:r>
          </w:p>
        </w:tc>
      </w:tr>
      <w:tr w:rsidR="00B1650C" w:rsidRPr="00680EC8" w:rsidTr="00673DAA">
        <w:trPr>
          <w:jc w:val="center"/>
        </w:trPr>
        <w:tc>
          <w:tcPr>
            <w:tcW w:w="4168" w:type="dxa"/>
          </w:tcPr>
          <w:p w:rsidR="00B1650C" w:rsidRPr="00680EC8" w:rsidRDefault="00B1650C" w:rsidP="00673DA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Melatonin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7.0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16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12.4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0.97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0.326</w:t>
            </w:r>
          </w:p>
        </w:tc>
      </w:tr>
      <w:tr w:rsidR="00B1650C" w:rsidRPr="00680EC8" w:rsidTr="00673DAA">
        <w:trPr>
          <w:jc w:val="center"/>
        </w:trPr>
        <w:tc>
          <w:tcPr>
            <w:tcW w:w="4168" w:type="dxa"/>
          </w:tcPr>
          <w:p w:rsidR="00B1650C" w:rsidRPr="00680EC8" w:rsidRDefault="00B1650C" w:rsidP="00673DA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ADHD medication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7.0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3.17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0.075</w:t>
            </w:r>
          </w:p>
        </w:tc>
      </w:tr>
      <w:tr w:rsidR="00B1650C" w:rsidRPr="00680EC8" w:rsidTr="00673DAA">
        <w:trPr>
          <w:jc w:val="center"/>
        </w:trPr>
        <w:tc>
          <w:tcPr>
            <w:tcW w:w="4168" w:type="dxa"/>
          </w:tcPr>
          <w:p w:rsidR="00B1650C" w:rsidRPr="00680EC8" w:rsidRDefault="00B1650C" w:rsidP="00673DAA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Poor 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or absent </w:t>
            </w:r>
            <w:r w:rsidRPr="00680EC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insight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/delusional beliefs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  <w:lang w:val="en-US"/>
              </w:rPr>
              <w:t>e</w:t>
            </w:r>
            <w:r w:rsidRPr="00680EC8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  <w:lang w:val="en-US"/>
              </w:rPr>
              <w:t xml:space="preserve"> </w:t>
            </w: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(162)</w:t>
            </w:r>
          </w:p>
        </w:tc>
        <w:tc>
          <w:tcPr>
            <w:tcW w:w="850" w:type="dxa"/>
            <w:vAlign w:val="center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23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54.8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61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50.8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0.19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0.661</w:t>
            </w:r>
          </w:p>
        </w:tc>
      </w:tr>
      <w:tr w:rsidR="00B1650C" w:rsidRPr="00680EC8" w:rsidTr="00673DAA">
        <w:trPr>
          <w:jc w:val="center"/>
        </w:trPr>
        <w:tc>
          <w:tcPr>
            <w:tcW w:w="4168" w:type="dxa"/>
          </w:tcPr>
          <w:p w:rsidR="00B1650C" w:rsidRPr="00680EC8" w:rsidRDefault="00B1650C" w:rsidP="00673DAA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Desire for cosmetic procedure</w:t>
            </w: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(149)</w:t>
            </w:r>
          </w:p>
        </w:tc>
        <w:tc>
          <w:tcPr>
            <w:tcW w:w="850" w:type="dxa"/>
            <w:vAlign w:val="center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14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35.9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66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60.0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6.73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0.009**</w:t>
            </w:r>
          </w:p>
        </w:tc>
      </w:tr>
      <w:tr w:rsidR="00B1650C" w:rsidRPr="00680EC8" w:rsidTr="00673DAA">
        <w:trPr>
          <w:jc w:val="center"/>
        </w:trPr>
        <w:tc>
          <w:tcPr>
            <w:tcW w:w="4168" w:type="dxa"/>
          </w:tcPr>
          <w:p w:rsidR="00B1650C" w:rsidRPr="00680EC8" w:rsidRDefault="00B1650C" w:rsidP="00673DAA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Conducted a cosmetic procedure </w:t>
            </w: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(143)</w:t>
            </w:r>
          </w:p>
        </w:tc>
        <w:tc>
          <w:tcPr>
            <w:tcW w:w="850" w:type="dxa"/>
            <w:vAlign w:val="center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5.3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12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11.4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1.20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0.273</w:t>
            </w:r>
          </w:p>
        </w:tc>
      </w:tr>
      <w:tr w:rsidR="00B1650C" w:rsidRPr="00325B11" w:rsidTr="00673DAA">
        <w:trPr>
          <w:jc w:val="center"/>
        </w:trPr>
        <w:tc>
          <w:tcPr>
            <w:tcW w:w="4168" w:type="dxa"/>
          </w:tcPr>
          <w:p w:rsidR="00B1650C" w:rsidRPr="00680EC8" w:rsidRDefault="00B1650C" w:rsidP="00673DA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Any suicidal 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or self-harm </w:t>
            </w:r>
            <w:r w:rsidRPr="00680EC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behavior </w:t>
            </w: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(14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850" w:type="dxa"/>
            <w:vAlign w:val="center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25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65.8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73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68.2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0.08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0.783</w:t>
            </w:r>
          </w:p>
        </w:tc>
      </w:tr>
      <w:tr w:rsidR="00B1650C" w:rsidRPr="00680EC8" w:rsidTr="00673DAA">
        <w:trPr>
          <w:jc w:val="center"/>
        </w:trPr>
        <w:tc>
          <w:tcPr>
            <w:tcW w:w="4168" w:type="dxa"/>
          </w:tcPr>
          <w:p w:rsidR="00B1650C" w:rsidRPr="004B33A5" w:rsidRDefault="00B1650C" w:rsidP="00673DA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</w:t>
            </w:r>
            <w:r w:rsidRPr="004B33A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Past or current suicide thoughts (14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  <w:r w:rsidRPr="004B33A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850" w:type="dxa"/>
            <w:vAlign w:val="center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19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50.0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66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61.7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1.58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0.209</w:t>
            </w:r>
          </w:p>
        </w:tc>
      </w:tr>
      <w:tr w:rsidR="00B1650C" w:rsidRPr="00680EC8" w:rsidTr="00673DAA">
        <w:trPr>
          <w:jc w:val="center"/>
        </w:trPr>
        <w:tc>
          <w:tcPr>
            <w:tcW w:w="4168" w:type="dxa"/>
          </w:tcPr>
          <w:p w:rsidR="00B1650C" w:rsidRPr="004B33A5" w:rsidRDefault="00B1650C" w:rsidP="00673DA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</w:t>
            </w:r>
            <w:r w:rsidRPr="004B33A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Past or current self-harm (14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  <w:r w:rsidRPr="004B33A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850" w:type="dxa"/>
            <w:vAlign w:val="center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52.6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55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51.9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0.01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0.937</w:t>
            </w:r>
          </w:p>
        </w:tc>
      </w:tr>
      <w:tr w:rsidR="00B1650C" w:rsidRPr="00680EC8" w:rsidTr="00673DAA">
        <w:trPr>
          <w:jc w:val="center"/>
        </w:trPr>
        <w:tc>
          <w:tcPr>
            <w:tcW w:w="4168" w:type="dxa"/>
          </w:tcPr>
          <w:p w:rsidR="00B1650C" w:rsidRPr="004B33A5" w:rsidRDefault="00B1650C" w:rsidP="00673DA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</w:t>
            </w:r>
            <w:r w:rsidRPr="004B33A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History of suicide attempts (14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  <w:r w:rsidRPr="004B33A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850" w:type="dxa"/>
            <w:vAlign w:val="center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13.2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10.3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0.24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0.627</w:t>
            </w:r>
          </w:p>
        </w:tc>
      </w:tr>
      <w:tr w:rsidR="00B1650C" w:rsidRPr="00680EC8" w:rsidTr="00673DAA">
        <w:trPr>
          <w:jc w:val="center"/>
        </w:trPr>
        <w:tc>
          <w:tcPr>
            <w:tcW w:w="4168" w:type="dxa"/>
          </w:tcPr>
          <w:p w:rsidR="00B1650C" w:rsidRPr="00680EC8" w:rsidRDefault="00B1650C" w:rsidP="00673DAA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School attendance</w:t>
            </w:r>
            <w:r w:rsidRPr="00673D73">
              <w:rPr>
                <w:rFonts w:ascii="Times New Roman" w:hAnsi="Times New Roman"/>
                <w:sz w:val="18"/>
                <w:lang w:val="en-US"/>
              </w:rPr>
              <w:t xml:space="preserve"> </w:t>
            </w: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(170)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3.51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0.173</w:t>
            </w:r>
          </w:p>
        </w:tc>
      </w:tr>
      <w:tr w:rsidR="00B1650C" w:rsidRPr="00680EC8" w:rsidTr="00673DAA">
        <w:trPr>
          <w:jc w:val="center"/>
        </w:trPr>
        <w:tc>
          <w:tcPr>
            <w:tcW w:w="4168" w:type="dxa"/>
          </w:tcPr>
          <w:p w:rsidR="00B1650C" w:rsidRPr="00680EC8" w:rsidRDefault="00B1650C" w:rsidP="00673DA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Full attendance</w:t>
            </w:r>
          </w:p>
        </w:tc>
        <w:tc>
          <w:tcPr>
            <w:tcW w:w="850" w:type="dxa"/>
            <w:vAlign w:val="center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15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34.9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38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29.9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</w:tr>
      <w:tr w:rsidR="00B1650C" w:rsidRPr="00680EC8" w:rsidTr="00673DAA">
        <w:trPr>
          <w:jc w:val="center"/>
        </w:trPr>
        <w:tc>
          <w:tcPr>
            <w:tcW w:w="4168" w:type="dxa"/>
          </w:tcPr>
          <w:p w:rsidR="00B1650C" w:rsidRPr="00680EC8" w:rsidRDefault="00B1650C" w:rsidP="00673DA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Partial attendance</w:t>
            </w:r>
          </w:p>
        </w:tc>
        <w:tc>
          <w:tcPr>
            <w:tcW w:w="850" w:type="dxa"/>
            <w:vAlign w:val="center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19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44.2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43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33.9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</w:tr>
      <w:tr w:rsidR="00B1650C" w:rsidRPr="00680EC8" w:rsidTr="00673DAA">
        <w:trPr>
          <w:jc w:val="center"/>
        </w:trPr>
        <w:tc>
          <w:tcPr>
            <w:tcW w:w="4168" w:type="dxa"/>
            <w:tcBorders>
              <w:bottom w:val="single" w:sz="4" w:space="0" w:color="auto"/>
            </w:tcBorders>
          </w:tcPr>
          <w:p w:rsidR="00B1650C" w:rsidRPr="00680EC8" w:rsidRDefault="00B1650C" w:rsidP="00673DA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No attendance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20.9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36.2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</w:tr>
      <w:tr w:rsidR="00B1650C" w:rsidRPr="00344004" w:rsidTr="00673DAA">
        <w:trPr>
          <w:jc w:val="center"/>
        </w:trPr>
        <w:tc>
          <w:tcPr>
            <w:tcW w:w="9271" w:type="dxa"/>
            <w:gridSpan w:val="7"/>
            <w:tcBorders>
              <w:top w:val="single" w:sz="4" w:space="0" w:color="auto"/>
            </w:tcBorders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* Significant at 0.05; ** significant at 0.01</w:t>
            </w:r>
          </w:p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i/>
                <w:color w:val="010205"/>
                <w:sz w:val="18"/>
                <w:szCs w:val="18"/>
                <w:lang w:val="en-US"/>
              </w:rPr>
              <w:t>Note:</w:t>
            </w: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 xml:space="preserve"> </w:t>
            </w: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  <w:lang w:val="en-US"/>
              </w:rPr>
              <w:t>a</w:t>
            </w: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 xml:space="preserve">Current, unless otherwise specified; </w:t>
            </w:r>
            <w:r w:rsidRPr="00EA2FE1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  <w:lang w:val="en-US"/>
              </w:rPr>
              <w:t>b</w:t>
            </w: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 xml:space="preserve"> i</w:t>
            </w: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 xml:space="preserve">ncludes major depressive disorder and dysthymia; </w:t>
            </w:r>
            <w:r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  <w:lang w:val="en-US"/>
              </w:rPr>
              <w:t>c</w:t>
            </w: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i</w:t>
            </w: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ncludes specific phobia, panic disorder or anxiety disorders not otherwise specified (social phobia is reported separately);</w:t>
            </w: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  <w:lang w:val="en-US"/>
              </w:rPr>
              <w:t>d</w:t>
            </w: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o</w:t>
            </w: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 xml:space="preserve">nly data from the </w:t>
            </w: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 xml:space="preserve">London site; </w:t>
            </w:r>
            <w:r w:rsidRPr="00EA2FE1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  <w:lang w:val="en-US"/>
              </w:rPr>
              <w:t>e</w:t>
            </w:r>
            <w:r w:rsidRPr="00673D73">
              <w:rPr>
                <w:rFonts w:ascii="Times New Roman" w:hAnsi="Times New Roman"/>
                <w:color w:val="010205"/>
                <w:sz w:val="18"/>
                <w:vertAlign w:val="superscript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d</w:t>
            </w: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 xml:space="preserve">efined as 3 or 4 on the insight item of the BDD-YBOCS-A. </w:t>
            </w:r>
          </w:p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i/>
                <w:color w:val="010205"/>
                <w:sz w:val="18"/>
                <w:szCs w:val="18"/>
                <w:lang w:val="en-US"/>
              </w:rPr>
              <w:lastRenderedPageBreak/>
              <w:t>Abbreviations:</w:t>
            </w: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BBD</w:t>
            </w: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 xml:space="preserve">body dysmorphic disorder; </w:t>
            </w: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ADHD, attention-deficit/hyperactivity disorder; CBT, cognitive behavior therapy; OCRD, obsessive-compulsive and related di</w:t>
            </w: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sorder; SD, standard deviation.</w:t>
            </w:r>
          </w:p>
        </w:tc>
      </w:tr>
    </w:tbl>
    <w:p w:rsidR="00B1650C" w:rsidRDefault="00B1650C" w:rsidP="00B1650C">
      <w:pPr>
        <w:spacing w:line="360" w:lineRule="auto"/>
        <w:rPr>
          <w:rFonts w:ascii="Times New Roman" w:eastAsiaTheme="minorEastAsia" w:hAnsi="Times New Roman" w:cs="Times New Roman"/>
          <w:b/>
          <w:sz w:val="24"/>
          <w:szCs w:val="20"/>
        </w:rPr>
      </w:pPr>
    </w:p>
    <w:p w:rsidR="00B1650C" w:rsidRPr="00680EC8" w:rsidRDefault="00B1650C" w:rsidP="00B1650C">
      <w:pPr>
        <w:spacing w:line="360" w:lineRule="auto"/>
        <w:rPr>
          <w:rFonts w:ascii="Times New Roman" w:hAnsi="Times New Roman" w:cs="Times New Roman"/>
          <w:b/>
          <w:sz w:val="32"/>
          <w:szCs w:val="24"/>
        </w:rPr>
      </w:pPr>
      <w:r w:rsidRPr="00680EC8">
        <w:rPr>
          <w:rFonts w:ascii="Times New Roman" w:eastAsiaTheme="minorEastAsia" w:hAnsi="Times New Roman" w:cs="Times New Roman"/>
          <w:b/>
          <w:sz w:val="24"/>
          <w:szCs w:val="20"/>
        </w:rPr>
        <w:t xml:space="preserve">Supplementary Table </w:t>
      </w:r>
      <w:r>
        <w:rPr>
          <w:rFonts w:ascii="Times New Roman" w:eastAsiaTheme="minorEastAsia" w:hAnsi="Times New Roman" w:cs="Times New Roman"/>
          <w:b/>
          <w:sz w:val="24"/>
          <w:szCs w:val="20"/>
        </w:rPr>
        <w:t>7</w:t>
      </w:r>
      <w:r w:rsidRPr="00680EC8">
        <w:rPr>
          <w:rFonts w:ascii="Times New Roman" w:eastAsiaTheme="minorEastAsia" w:hAnsi="Times New Roman" w:cs="Times New Roman"/>
          <w:sz w:val="24"/>
          <w:szCs w:val="20"/>
        </w:rPr>
        <w:t xml:space="preserve"> Clinician-, self-, and parent-reported measures in a sample of adolescents with body dysmorphic disorder, by </w:t>
      </w:r>
      <w:r>
        <w:rPr>
          <w:rFonts w:ascii="Times New Roman" w:eastAsiaTheme="minorEastAsia" w:hAnsi="Times New Roman" w:cs="Times New Roman"/>
          <w:sz w:val="24"/>
          <w:szCs w:val="20"/>
        </w:rPr>
        <w:t>age at assessment</w:t>
      </w:r>
      <w:r w:rsidRPr="00680EC8">
        <w:rPr>
          <w:rFonts w:ascii="Times New Roman" w:eastAsiaTheme="minorEastAsia" w:hAnsi="Times New Roman" w:cs="Times New Roman"/>
          <w:sz w:val="24"/>
          <w:szCs w:val="20"/>
        </w:rPr>
        <w:t xml:space="preserve"> (</w:t>
      </w:r>
      <w:r w:rsidRPr="00680EC8">
        <w:rPr>
          <w:rFonts w:ascii="Times New Roman" w:eastAsiaTheme="minorEastAsia" w:hAnsi="Times New Roman" w:cs="Times New Roman"/>
          <w:i/>
          <w:sz w:val="24"/>
          <w:szCs w:val="20"/>
        </w:rPr>
        <w:t>N</w:t>
      </w:r>
      <w:r>
        <w:rPr>
          <w:rFonts w:ascii="Times New Roman" w:eastAsiaTheme="minorEastAsia" w:hAnsi="Times New Roman" w:cs="Times New Roman"/>
          <w:sz w:val="24"/>
          <w:szCs w:val="20"/>
        </w:rPr>
        <w:t>=167</w:t>
      </w:r>
      <w:r w:rsidRPr="00680EC8">
        <w:rPr>
          <w:rFonts w:ascii="Times New Roman" w:eastAsiaTheme="minorEastAsia" w:hAnsi="Times New Roman" w:cs="Times New Roman"/>
          <w:sz w:val="24"/>
          <w:szCs w:val="20"/>
        </w:rPr>
        <w:t>)</w:t>
      </w:r>
    </w:p>
    <w:tbl>
      <w:tblPr>
        <w:tblStyle w:val="TableGrid1"/>
        <w:tblW w:w="842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17"/>
        <w:gridCol w:w="849"/>
        <w:gridCol w:w="852"/>
        <w:gridCol w:w="850"/>
        <w:gridCol w:w="851"/>
        <w:gridCol w:w="850"/>
        <w:gridCol w:w="852"/>
      </w:tblGrid>
      <w:tr w:rsidR="00B1650C" w:rsidRPr="00680EC8" w:rsidTr="00673DAA">
        <w:trPr>
          <w:trHeight w:val="170"/>
          <w:jc w:val="center"/>
        </w:trPr>
        <w:tc>
          <w:tcPr>
            <w:tcW w:w="3317" w:type="dxa"/>
            <w:tcBorders>
              <w:top w:val="single" w:sz="4" w:space="0" w:color="auto"/>
            </w:tcBorders>
          </w:tcPr>
          <w:p w:rsidR="00B1650C" w:rsidRPr="00680EC8" w:rsidRDefault="00B1650C" w:rsidP="00673DA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Age 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18"/>
                  <w:szCs w:val="18"/>
                  <w:lang w:val="en-US"/>
                </w:rPr>
                <m:t>≤</m:t>
              </m:r>
            </m:oMath>
            <w:r>
              <w:rPr>
                <w:rFonts w:ascii="Times New Roman" w:eastAsiaTheme="minorEastAsia" w:hAnsi="Times New Roman" w:cs="Times New Roman"/>
                <w:b/>
                <w:sz w:val="18"/>
                <w:szCs w:val="18"/>
                <w:lang w:val="en-US"/>
              </w:rPr>
              <w:t>14 years old</w:t>
            </w:r>
          </w:p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(</w:t>
            </w:r>
            <w:r w:rsidRPr="00680EC8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n=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43</w:t>
            </w:r>
            <w:r w:rsidRPr="00680EC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Age &gt;14 years old</w:t>
            </w:r>
          </w:p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(</w:t>
            </w:r>
            <w:r w:rsidRPr="00680EC8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n=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129</w:t>
            </w:r>
            <w:r w:rsidRPr="00680EC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)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Statistics</w:t>
            </w:r>
          </w:p>
        </w:tc>
      </w:tr>
      <w:tr w:rsidR="00B1650C" w:rsidRPr="00680EC8" w:rsidTr="00673DAA">
        <w:trPr>
          <w:jc w:val="center"/>
        </w:trPr>
        <w:tc>
          <w:tcPr>
            <w:tcW w:w="3317" w:type="dxa"/>
            <w:tcBorders>
              <w:bottom w:val="single" w:sz="4" w:space="0" w:color="auto"/>
            </w:tcBorders>
          </w:tcPr>
          <w:p w:rsidR="00B1650C" w:rsidRPr="00680EC8" w:rsidRDefault="00B1650C" w:rsidP="00673DA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Variable</w:t>
            </w: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(n)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680EC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Mean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SD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Mean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SD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t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p</w:t>
            </w:r>
          </w:p>
        </w:tc>
      </w:tr>
      <w:tr w:rsidR="00B1650C" w:rsidRPr="00680EC8" w:rsidTr="00673DAA">
        <w:trPr>
          <w:jc w:val="center"/>
        </w:trPr>
        <w:tc>
          <w:tcPr>
            <w:tcW w:w="3317" w:type="dxa"/>
            <w:tcBorders>
              <w:top w:val="single" w:sz="4" w:space="0" w:color="auto"/>
              <w:bottom w:val="single" w:sz="4" w:space="0" w:color="auto"/>
            </w:tcBorders>
          </w:tcPr>
          <w:p w:rsidR="00B1650C" w:rsidRPr="00680EC8" w:rsidRDefault="00B1650C" w:rsidP="00673DA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BDD measures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B1650C" w:rsidRPr="00680EC8" w:rsidRDefault="00B1650C" w:rsidP="00673DA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B1650C" w:rsidRPr="00680EC8" w:rsidRDefault="00B1650C" w:rsidP="00673DA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1650C" w:rsidRPr="00680EC8" w:rsidRDefault="00B1650C" w:rsidP="00673DA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1650C" w:rsidRPr="00680EC8" w:rsidRDefault="00B1650C" w:rsidP="00673DA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1650C" w:rsidRPr="00680EC8" w:rsidRDefault="00B1650C" w:rsidP="00673DA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B1650C" w:rsidRPr="00680EC8" w:rsidRDefault="00B1650C" w:rsidP="00673DA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B1650C" w:rsidRPr="00680EC8" w:rsidTr="00673DAA">
        <w:trPr>
          <w:jc w:val="center"/>
        </w:trPr>
        <w:tc>
          <w:tcPr>
            <w:tcW w:w="3317" w:type="dxa"/>
            <w:tcBorders>
              <w:top w:val="single" w:sz="4" w:space="0" w:color="auto"/>
            </w:tcBorders>
          </w:tcPr>
          <w:p w:rsidR="00B1650C" w:rsidRPr="00680EC8" w:rsidRDefault="00B1650C" w:rsidP="00673DAA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BDD-YBOCS-A </w:t>
            </w: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(167)</w:t>
            </w:r>
          </w:p>
        </w:tc>
        <w:tc>
          <w:tcPr>
            <w:tcW w:w="849" w:type="dxa"/>
            <w:tcBorders>
              <w:top w:val="single" w:sz="4" w:space="0" w:color="auto"/>
            </w:tcBorders>
            <w:vAlign w:val="center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30.67</w:t>
            </w:r>
          </w:p>
        </w:tc>
        <w:tc>
          <w:tcPr>
            <w:tcW w:w="852" w:type="dxa"/>
            <w:tcBorders>
              <w:top w:val="single" w:sz="4" w:space="0" w:color="auto"/>
            </w:tcBorders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6.04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32.50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5.49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1.74</w:t>
            </w:r>
          </w:p>
        </w:tc>
        <w:tc>
          <w:tcPr>
            <w:tcW w:w="852" w:type="dxa"/>
            <w:tcBorders>
              <w:top w:val="single" w:sz="4" w:space="0" w:color="auto"/>
            </w:tcBorders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0.087</w:t>
            </w:r>
          </w:p>
        </w:tc>
      </w:tr>
      <w:tr w:rsidR="00B1650C" w:rsidRPr="00680EC8" w:rsidTr="00673DAA">
        <w:trPr>
          <w:jc w:val="center"/>
        </w:trPr>
        <w:tc>
          <w:tcPr>
            <w:tcW w:w="3317" w:type="dxa"/>
          </w:tcPr>
          <w:p w:rsidR="00B1650C" w:rsidRPr="00680EC8" w:rsidRDefault="00B1650C" w:rsidP="00673DA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Obsessions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(160)</w:t>
            </w:r>
          </w:p>
        </w:tc>
        <w:tc>
          <w:tcPr>
            <w:tcW w:w="849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12.98</w:t>
            </w:r>
          </w:p>
        </w:tc>
        <w:tc>
          <w:tcPr>
            <w:tcW w:w="852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2.84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13.75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2.51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1.55</w:t>
            </w:r>
          </w:p>
        </w:tc>
        <w:tc>
          <w:tcPr>
            <w:tcW w:w="852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0.125</w:t>
            </w:r>
          </w:p>
        </w:tc>
      </w:tr>
      <w:tr w:rsidR="00B1650C" w:rsidRPr="00680EC8" w:rsidTr="00673DAA">
        <w:trPr>
          <w:jc w:val="center"/>
        </w:trPr>
        <w:tc>
          <w:tcPr>
            <w:tcW w:w="3317" w:type="dxa"/>
          </w:tcPr>
          <w:p w:rsidR="00B1650C" w:rsidRPr="00680EC8" w:rsidRDefault="00B1650C" w:rsidP="00673DA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Compulsions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(160)</w:t>
            </w:r>
          </w:p>
        </w:tc>
        <w:tc>
          <w:tcPr>
            <w:tcW w:w="849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12.86</w:t>
            </w:r>
          </w:p>
        </w:tc>
        <w:tc>
          <w:tcPr>
            <w:tcW w:w="852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2.60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13.79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2.46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2.02</w:t>
            </w:r>
          </w:p>
        </w:tc>
        <w:tc>
          <w:tcPr>
            <w:tcW w:w="852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0.047*</w:t>
            </w:r>
          </w:p>
        </w:tc>
      </w:tr>
      <w:tr w:rsidR="00B1650C" w:rsidRPr="00680EC8" w:rsidTr="00673DAA">
        <w:trPr>
          <w:jc w:val="center"/>
        </w:trPr>
        <w:tc>
          <w:tcPr>
            <w:tcW w:w="3317" w:type="dxa"/>
          </w:tcPr>
          <w:p w:rsidR="00B1650C" w:rsidRPr="00680EC8" w:rsidRDefault="00B1650C" w:rsidP="00673DA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Insight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(166)</w:t>
            </w:r>
          </w:p>
        </w:tc>
        <w:tc>
          <w:tcPr>
            <w:tcW w:w="849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2.60</w:t>
            </w:r>
          </w:p>
        </w:tc>
        <w:tc>
          <w:tcPr>
            <w:tcW w:w="852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0.86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2.51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0.82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-0.58</w:t>
            </w:r>
          </w:p>
        </w:tc>
        <w:tc>
          <w:tcPr>
            <w:tcW w:w="852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0.567</w:t>
            </w:r>
          </w:p>
        </w:tc>
      </w:tr>
      <w:tr w:rsidR="00B1650C" w:rsidRPr="00680EC8" w:rsidTr="00673DAA">
        <w:trPr>
          <w:jc w:val="center"/>
        </w:trPr>
        <w:tc>
          <w:tcPr>
            <w:tcW w:w="3317" w:type="dxa"/>
          </w:tcPr>
          <w:p w:rsidR="00B1650C" w:rsidRPr="00680EC8" w:rsidRDefault="00B1650C" w:rsidP="00673DA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Avoidance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(164)</w:t>
            </w:r>
          </w:p>
        </w:tc>
        <w:tc>
          <w:tcPr>
            <w:tcW w:w="849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2.31</w:t>
            </w:r>
          </w:p>
        </w:tc>
        <w:tc>
          <w:tcPr>
            <w:tcW w:w="852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0.98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2.42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0.95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0.63</w:t>
            </w:r>
          </w:p>
        </w:tc>
        <w:tc>
          <w:tcPr>
            <w:tcW w:w="852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0.534</w:t>
            </w:r>
          </w:p>
        </w:tc>
      </w:tr>
      <w:tr w:rsidR="00B1650C" w:rsidRPr="00680EC8" w:rsidTr="00673DAA">
        <w:trPr>
          <w:jc w:val="center"/>
        </w:trPr>
        <w:tc>
          <w:tcPr>
            <w:tcW w:w="3317" w:type="dxa"/>
            <w:tcBorders>
              <w:bottom w:val="single" w:sz="4" w:space="0" w:color="auto"/>
            </w:tcBorders>
          </w:tcPr>
          <w:p w:rsidR="00B1650C" w:rsidRPr="00680EC8" w:rsidRDefault="00B1650C" w:rsidP="00673DAA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AAI </w:t>
            </w: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(132)</w:t>
            </w:r>
          </w:p>
        </w:tc>
        <w:tc>
          <w:tcPr>
            <w:tcW w:w="849" w:type="dxa"/>
            <w:tcBorders>
              <w:bottom w:val="single" w:sz="4" w:space="0" w:color="auto"/>
            </w:tcBorders>
            <w:vAlign w:val="center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24.94</w:t>
            </w:r>
          </w:p>
        </w:tc>
        <w:tc>
          <w:tcPr>
            <w:tcW w:w="852" w:type="dxa"/>
            <w:tcBorders>
              <w:bottom w:val="single" w:sz="4" w:space="0" w:color="auto"/>
            </w:tcBorders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7.97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27.81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7.62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1.86</w:t>
            </w:r>
          </w:p>
        </w:tc>
        <w:tc>
          <w:tcPr>
            <w:tcW w:w="852" w:type="dxa"/>
            <w:tcBorders>
              <w:bottom w:val="single" w:sz="4" w:space="0" w:color="auto"/>
            </w:tcBorders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0.067</w:t>
            </w:r>
          </w:p>
        </w:tc>
      </w:tr>
      <w:tr w:rsidR="00B1650C" w:rsidRPr="00680EC8" w:rsidTr="00673DAA">
        <w:trPr>
          <w:jc w:val="center"/>
        </w:trPr>
        <w:tc>
          <w:tcPr>
            <w:tcW w:w="3317" w:type="dxa"/>
            <w:tcBorders>
              <w:top w:val="single" w:sz="4" w:space="0" w:color="auto"/>
              <w:bottom w:val="single" w:sz="4" w:space="0" w:color="auto"/>
            </w:tcBorders>
          </w:tcPr>
          <w:p w:rsidR="00B1650C" w:rsidRPr="00680EC8" w:rsidRDefault="00B1650C" w:rsidP="00673DA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Other clinical measures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B1650C" w:rsidRPr="00680EC8" w:rsidTr="00673DAA">
        <w:trPr>
          <w:trHeight w:val="64"/>
          <w:jc w:val="center"/>
        </w:trPr>
        <w:tc>
          <w:tcPr>
            <w:tcW w:w="3317" w:type="dxa"/>
            <w:tcBorders>
              <w:top w:val="single" w:sz="4" w:space="0" w:color="auto"/>
            </w:tcBorders>
          </w:tcPr>
          <w:p w:rsidR="00B1650C" w:rsidRPr="00680EC8" w:rsidRDefault="00B1650C" w:rsidP="00673DA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CDI-S</w:t>
            </w:r>
            <w:r w:rsidRPr="00680EC8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 xml:space="preserve">b </w:t>
            </w: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(52)</w:t>
            </w:r>
          </w:p>
        </w:tc>
        <w:tc>
          <w:tcPr>
            <w:tcW w:w="849" w:type="dxa"/>
            <w:tcBorders>
              <w:top w:val="single" w:sz="4" w:space="0" w:color="auto"/>
            </w:tcBorders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11.41</w:t>
            </w:r>
          </w:p>
        </w:tc>
        <w:tc>
          <w:tcPr>
            <w:tcW w:w="852" w:type="dxa"/>
            <w:tcBorders>
              <w:top w:val="single" w:sz="4" w:space="0" w:color="auto"/>
            </w:tcBorders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4.33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11.03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4.73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-0.29</w:t>
            </w:r>
          </w:p>
        </w:tc>
        <w:tc>
          <w:tcPr>
            <w:tcW w:w="852" w:type="dxa"/>
            <w:tcBorders>
              <w:top w:val="single" w:sz="4" w:space="0" w:color="auto"/>
            </w:tcBorders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0.773</w:t>
            </w:r>
          </w:p>
        </w:tc>
      </w:tr>
      <w:tr w:rsidR="00B1650C" w:rsidRPr="00680EC8" w:rsidTr="00673DAA">
        <w:trPr>
          <w:jc w:val="center"/>
        </w:trPr>
        <w:tc>
          <w:tcPr>
            <w:tcW w:w="3317" w:type="dxa"/>
          </w:tcPr>
          <w:p w:rsidR="00B1650C" w:rsidRPr="00680EC8" w:rsidRDefault="00B1650C" w:rsidP="00673DA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SMFQ-C</w:t>
            </w:r>
            <w:r w:rsidRPr="00680EC8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 xml:space="preserve">b </w:t>
            </w: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(37)</w:t>
            </w:r>
          </w:p>
        </w:tc>
        <w:tc>
          <w:tcPr>
            <w:tcW w:w="849" w:type="dxa"/>
            <w:vAlign w:val="center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17.18</w:t>
            </w:r>
          </w:p>
        </w:tc>
        <w:tc>
          <w:tcPr>
            <w:tcW w:w="852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4.56</w:t>
            </w:r>
          </w:p>
        </w:tc>
        <w:tc>
          <w:tcPr>
            <w:tcW w:w="850" w:type="dxa"/>
            <w:vAlign w:val="center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14.54</w:t>
            </w:r>
          </w:p>
        </w:tc>
        <w:tc>
          <w:tcPr>
            <w:tcW w:w="851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5.54</w:t>
            </w:r>
          </w:p>
        </w:tc>
        <w:tc>
          <w:tcPr>
            <w:tcW w:w="850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-1.51</w:t>
            </w:r>
          </w:p>
        </w:tc>
        <w:tc>
          <w:tcPr>
            <w:tcW w:w="852" w:type="dxa"/>
          </w:tcPr>
          <w:p w:rsidR="00B1650C" w:rsidRPr="00680EC8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0.145</w:t>
            </w:r>
          </w:p>
        </w:tc>
      </w:tr>
      <w:tr w:rsidR="00B1650C" w:rsidRPr="00680EC8" w:rsidTr="00673DAA">
        <w:trPr>
          <w:jc w:val="center"/>
        </w:trPr>
        <w:tc>
          <w:tcPr>
            <w:tcW w:w="3317" w:type="dxa"/>
          </w:tcPr>
          <w:p w:rsidR="00B1650C" w:rsidRPr="00680EC8" w:rsidRDefault="00B1650C" w:rsidP="00673DAA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SMFQ-P</w:t>
            </w:r>
            <w:r w:rsidRPr="00680EC8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 xml:space="preserve">b </w:t>
            </w: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(92)</w:t>
            </w:r>
          </w:p>
        </w:tc>
        <w:tc>
          <w:tcPr>
            <w:tcW w:w="849" w:type="dxa"/>
            <w:vAlign w:val="center"/>
          </w:tcPr>
          <w:p w:rsidR="00B1650C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15.10</w:t>
            </w:r>
          </w:p>
        </w:tc>
        <w:tc>
          <w:tcPr>
            <w:tcW w:w="852" w:type="dxa"/>
          </w:tcPr>
          <w:p w:rsidR="00B1650C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5.85</w:t>
            </w:r>
          </w:p>
        </w:tc>
        <w:tc>
          <w:tcPr>
            <w:tcW w:w="850" w:type="dxa"/>
            <w:vAlign w:val="center"/>
          </w:tcPr>
          <w:p w:rsidR="00B1650C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14.30</w:t>
            </w:r>
          </w:p>
        </w:tc>
        <w:tc>
          <w:tcPr>
            <w:tcW w:w="851" w:type="dxa"/>
          </w:tcPr>
          <w:p w:rsidR="00B1650C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6.02</w:t>
            </w:r>
          </w:p>
        </w:tc>
        <w:tc>
          <w:tcPr>
            <w:tcW w:w="850" w:type="dxa"/>
          </w:tcPr>
          <w:p w:rsidR="00B1650C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-0.61</w:t>
            </w:r>
          </w:p>
        </w:tc>
        <w:tc>
          <w:tcPr>
            <w:tcW w:w="852" w:type="dxa"/>
          </w:tcPr>
          <w:p w:rsidR="00B1650C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0.547</w:t>
            </w:r>
          </w:p>
        </w:tc>
      </w:tr>
      <w:tr w:rsidR="00B1650C" w:rsidRPr="00680EC8" w:rsidTr="00673DAA">
        <w:trPr>
          <w:jc w:val="center"/>
        </w:trPr>
        <w:tc>
          <w:tcPr>
            <w:tcW w:w="3317" w:type="dxa"/>
          </w:tcPr>
          <w:p w:rsidR="00B1650C" w:rsidRPr="00680EC8" w:rsidRDefault="00B1650C" w:rsidP="00673DAA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MFQ-C</w:t>
            </w:r>
            <w:r w:rsidRPr="00680EC8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 xml:space="preserve">c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(42</w:t>
            </w: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849" w:type="dxa"/>
            <w:vAlign w:val="center"/>
          </w:tcPr>
          <w:p w:rsidR="00B1650C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21.33</w:t>
            </w:r>
          </w:p>
        </w:tc>
        <w:tc>
          <w:tcPr>
            <w:tcW w:w="852" w:type="dxa"/>
          </w:tcPr>
          <w:p w:rsidR="00B1650C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19.90</w:t>
            </w:r>
          </w:p>
        </w:tc>
        <w:tc>
          <w:tcPr>
            <w:tcW w:w="850" w:type="dxa"/>
            <w:vAlign w:val="center"/>
          </w:tcPr>
          <w:p w:rsidR="00B1650C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37.31</w:t>
            </w:r>
          </w:p>
        </w:tc>
        <w:tc>
          <w:tcPr>
            <w:tcW w:w="851" w:type="dxa"/>
          </w:tcPr>
          <w:p w:rsidR="00B1650C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15.12</w:t>
            </w:r>
          </w:p>
        </w:tc>
        <w:tc>
          <w:tcPr>
            <w:tcW w:w="850" w:type="dxa"/>
          </w:tcPr>
          <w:p w:rsidR="00B1650C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1.88</w:t>
            </w:r>
          </w:p>
        </w:tc>
        <w:tc>
          <w:tcPr>
            <w:tcW w:w="852" w:type="dxa"/>
          </w:tcPr>
          <w:p w:rsidR="00B1650C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0.109</w:t>
            </w:r>
          </w:p>
        </w:tc>
      </w:tr>
      <w:tr w:rsidR="00B1650C" w:rsidRPr="00680EC8" w:rsidTr="00673DAA">
        <w:trPr>
          <w:jc w:val="center"/>
        </w:trPr>
        <w:tc>
          <w:tcPr>
            <w:tcW w:w="3317" w:type="dxa"/>
          </w:tcPr>
          <w:p w:rsidR="00B1650C" w:rsidRPr="00680EC8" w:rsidRDefault="00B1650C" w:rsidP="00673DAA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CGI-S </w:t>
            </w: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(164)</w:t>
            </w:r>
          </w:p>
        </w:tc>
        <w:tc>
          <w:tcPr>
            <w:tcW w:w="849" w:type="dxa"/>
          </w:tcPr>
          <w:p w:rsidR="00B1650C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4.79</w:t>
            </w:r>
          </w:p>
        </w:tc>
        <w:tc>
          <w:tcPr>
            <w:tcW w:w="852" w:type="dxa"/>
          </w:tcPr>
          <w:p w:rsidR="00B1650C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0.75</w:t>
            </w:r>
          </w:p>
        </w:tc>
        <w:tc>
          <w:tcPr>
            <w:tcW w:w="850" w:type="dxa"/>
          </w:tcPr>
          <w:p w:rsidR="00B1650C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4.93</w:t>
            </w:r>
          </w:p>
        </w:tc>
        <w:tc>
          <w:tcPr>
            <w:tcW w:w="851" w:type="dxa"/>
          </w:tcPr>
          <w:p w:rsidR="00B1650C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0.67</w:t>
            </w:r>
          </w:p>
        </w:tc>
        <w:tc>
          <w:tcPr>
            <w:tcW w:w="850" w:type="dxa"/>
          </w:tcPr>
          <w:p w:rsidR="00B1650C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1.08</w:t>
            </w:r>
          </w:p>
        </w:tc>
        <w:tc>
          <w:tcPr>
            <w:tcW w:w="852" w:type="dxa"/>
          </w:tcPr>
          <w:p w:rsidR="00B1650C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0.286</w:t>
            </w:r>
          </w:p>
        </w:tc>
      </w:tr>
      <w:tr w:rsidR="00B1650C" w:rsidRPr="00680EC8" w:rsidTr="00673DAA">
        <w:trPr>
          <w:jc w:val="center"/>
        </w:trPr>
        <w:tc>
          <w:tcPr>
            <w:tcW w:w="3317" w:type="dxa"/>
          </w:tcPr>
          <w:p w:rsidR="00B1650C" w:rsidRPr="00680EC8" w:rsidRDefault="00B1650C" w:rsidP="00673DAA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CGAS </w:t>
            </w: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(164)</w:t>
            </w:r>
          </w:p>
        </w:tc>
        <w:tc>
          <w:tcPr>
            <w:tcW w:w="849" w:type="dxa"/>
            <w:vAlign w:val="center"/>
          </w:tcPr>
          <w:p w:rsidR="00B1650C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44.14</w:t>
            </w:r>
          </w:p>
        </w:tc>
        <w:tc>
          <w:tcPr>
            <w:tcW w:w="852" w:type="dxa"/>
          </w:tcPr>
          <w:p w:rsidR="00B1650C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7.22</w:t>
            </w:r>
          </w:p>
        </w:tc>
        <w:tc>
          <w:tcPr>
            <w:tcW w:w="850" w:type="dxa"/>
            <w:vAlign w:val="center"/>
          </w:tcPr>
          <w:p w:rsidR="00B1650C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43.24</w:t>
            </w:r>
          </w:p>
        </w:tc>
        <w:tc>
          <w:tcPr>
            <w:tcW w:w="851" w:type="dxa"/>
          </w:tcPr>
          <w:p w:rsidR="00B1650C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7.91</w:t>
            </w:r>
          </w:p>
        </w:tc>
        <w:tc>
          <w:tcPr>
            <w:tcW w:w="850" w:type="dxa"/>
          </w:tcPr>
          <w:p w:rsidR="00B1650C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-0.68</w:t>
            </w:r>
          </w:p>
        </w:tc>
        <w:tc>
          <w:tcPr>
            <w:tcW w:w="852" w:type="dxa"/>
          </w:tcPr>
          <w:p w:rsidR="00B1650C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0.496</w:t>
            </w:r>
          </w:p>
        </w:tc>
      </w:tr>
      <w:tr w:rsidR="00B1650C" w:rsidRPr="00680EC8" w:rsidTr="00673DAA">
        <w:trPr>
          <w:jc w:val="center"/>
        </w:trPr>
        <w:tc>
          <w:tcPr>
            <w:tcW w:w="3317" w:type="dxa"/>
          </w:tcPr>
          <w:p w:rsidR="00B1650C" w:rsidRPr="00680EC8" w:rsidRDefault="00B1650C" w:rsidP="00673DAA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WSAS-Y</w:t>
            </w:r>
            <w:r w:rsidRPr="00680EC8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 xml:space="preserve">b </w:t>
            </w: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(9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849" w:type="dxa"/>
          </w:tcPr>
          <w:p w:rsidR="00B1650C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20.17</w:t>
            </w:r>
          </w:p>
        </w:tc>
        <w:tc>
          <w:tcPr>
            <w:tcW w:w="852" w:type="dxa"/>
          </w:tcPr>
          <w:p w:rsidR="00B1650C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6.45</w:t>
            </w:r>
          </w:p>
        </w:tc>
        <w:tc>
          <w:tcPr>
            <w:tcW w:w="850" w:type="dxa"/>
          </w:tcPr>
          <w:p w:rsidR="00B1650C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22.15</w:t>
            </w:r>
          </w:p>
        </w:tc>
        <w:tc>
          <w:tcPr>
            <w:tcW w:w="851" w:type="dxa"/>
          </w:tcPr>
          <w:p w:rsidR="00B1650C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7.08</w:t>
            </w:r>
          </w:p>
        </w:tc>
        <w:tc>
          <w:tcPr>
            <w:tcW w:w="850" w:type="dxa"/>
          </w:tcPr>
          <w:p w:rsidR="00B1650C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1.34</w:t>
            </w:r>
          </w:p>
        </w:tc>
        <w:tc>
          <w:tcPr>
            <w:tcW w:w="852" w:type="dxa"/>
          </w:tcPr>
          <w:p w:rsidR="00B1650C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0.187</w:t>
            </w:r>
          </w:p>
        </w:tc>
      </w:tr>
      <w:tr w:rsidR="00B1650C" w:rsidRPr="00680EC8" w:rsidTr="00673DAA">
        <w:trPr>
          <w:jc w:val="center"/>
        </w:trPr>
        <w:tc>
          <w:tcPr>
            <w:tcW w:w="3317" w:type="dxa"/>
          </w:tcPr>
          <w:p w:rsidR="00B1650C" w:rsidRPr="00680EC8" w:rsidRDefault="00B1650C" w:rsidP="00673DAA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School or work</w:t>
            </w:r>
          </w:p>
        </w:tc>
        <w:tc>
          <w:tcPr>
            <w:tcW w:w="849" w:type="dxa"/>
            <w:vAlign w:val="center"/>
          </w:tcPr>
          <w:p w:rsidR="00B1650C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5.79</w:t>
            </w:r>
          </w:p>
        </w:tc>
        <w:tc>
          <w:tcPr>
            <w:tcW w:w="852" w:type="dxa"/>
          </w:tcPr>
          <w:p w:rsidR="00B1650C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1.82</w:t>
            </w:r>
          </w:p>
        </w:tc>
        <w:tc>
          <w:tcPr>
            <w:tcW w:w="850" w:type="dxa"/>
            <w:vAlign w:val="center"/>
          </w:tcPr>
          <w:p w:rsidR="00B1650C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6.24</w:t>
            </w:r>
          </w:p>
        </w:tc>
        <w:tc>
          <w:tcPr>
            <w:tcW w:w="851" w:type="dxa"/>
          </w:tcPr>
          <w:p w:rsidR="00B1650C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1.78</w:t>
            </w:r>
          </w:p>
        </w:tc>
        <w:tc>
          <w:tcPr>
            <w:tcW w:w="850" w:type="dxa"/>
          </w:tcPr>
          <w:p w:rsidR="00B1650C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1.12</w:t>
            </w:r>
          </w:p>
        </w:tc>
        <w:tc>
          <w:tcPr>
            <w:tcW w:w="852" w:type="dxa"/>
          </w:tcPr>
          <w:p w:rsidR="00B1650C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0.270</w:t>
            </w:r>
          </w:p>
        </w:tc>
      </w:tr>
      <w:tr w:rsidR="00B1650C" w:rsidRPr="00680EC8" w:rsidTr="00673DAA">
        <w:trPr>
          <w:jc w:val="center"/>
        </w:trPr>
        <w:tc>
          <w:tcPr>
            <w:tcW w:w="3317" w:type="dxa"/>
          </w:tcPr>
          <w:p w:rsidR="00B1650C" w:rsidRPr="00680EC8" w:rsidRDefault="00B1650C" w:rsidP="00673DAA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Everyday functioning</w:t>
            </w:r>
          </w:p>
        </w:tc>
        <w:tc>
          <w:tcPr>
            <w:tcW w:w="849" w:type="dxa"/>
            <w:vAlign w:val="center"/>
          </w:tcPr>
          <w:p w:rsidR="00B1650C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2.52</w:t>
            </w:r>
          </w:p>
        </w:tc>
        <w:tc>
          <w:tcPr>
            <w:tcW w:w="852" w:type="dxa"/>
          </w:tcPr>
          <w:p w:rsidR="00B1650C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2.43</w:t>
            </w:r>
          </w:p>
        </w:tc>
        <w:tc>
          <w:tcPr>
            <w:tcW w:w="850" w:type="dxa"/>
            <w:vAlign w:val="center"/>
          </w:tcPr>
          <w:p w:rsidR="00B1650C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3.29</w:t>
            </w:r>
          </w:p>
        </w:tc>
        <w:tc>
          <w:tcPr>
            <w:tcW w:w="851" w:type="dxa"/>
          </w:tcPr>
          <w:p w:rsidR="00B1650C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2.47</w:t>
            </w:r>
          </w:p>
        </w:tc>
        <w:tc>
          <w:tcPr>
            <w:tcW w:w="850" w:type="dxa"/>
          </w:tcPr>
          <w:p w:rsidR="00B1650C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1.42</w:t>
            </w:r>
          </w:p>
        </w:tc>
        <w:tc>
          <w:tcPr>
            <w:tcW w:w="852" w:type="dxa"/>
          </w:tcPr>
          <w:p w:rsidR="00B1650C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0.163</w:t>
            </w:r>
          </w:p>
        </w:tc>
      </w:tr>
      <w:tr w:rsidR="00B1650C" w:rsidRPr="00680EC8" w:rsidTr="00673DAA">
        <w:trPr>
          <w:jc w:val="center"/>
        </w:trPr>
        <w:tc>
          <w:tcPr>
            <w:tcW w:w="3317" w:type="dxa"/>
          </w:tcPr>
          <w:p w:rsidR="00B1650C" w:rsidRPr="00680EC8" w:rsidRDefault="00B1650C" w:rsidP="00673DAA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Social activities</w:t>
            </w:r>
          </w:p>
        </w:tc>
        <w:tc>
          <w:tcPr>
            <w:tcW w:w="849" w:type="dxa"/>
            <w:vAlign w:val="center"/>
          </w:tcPr>
          <w:p w:rsidR="00B1650C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5.31</w:t>
            </w:r>
          </w:p>
        </w:tc>
        <w:tc>
          <w:tcPr>
            <w:tcW w:w="852" w:type="dxa"/>
          </w:tcPr>
          <w:p w:rsidR="00B1650C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2.25</w:t>
            </w:r>
          </w:p>
        </w:tc>
        <w:tc>
          <w:tcPr>
            <w:tcW w:w="850" w:type="dxa"/>
            <w:vAlign w:val="center"/>
          </w:tcPr>
          <w:p w:rsidR="00B1650C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5.79</w:t>
            </w:r>
          </w:p>
        </w:tc>
        <w:tc>
          <w:tcPr>
            <w:tcW w:w="851" w:type="dxa"/>
          </w:tcPr>
          <w:p w:rsidR="00B1650C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1.81</w:t>
            </w:r>
          </w:p>
        </w:tc>
        <w:tc>
          <w:tcPr>
            <w:tcW w:w="850" w:type="dxa"/>
          </w:tcPr>
          <w:p w:rsidR="00B1650C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1.01</w:t>
            </w:r>
          </w:p>
        </w:tc>
        <w:tc>
          <w:tcPr>
            <w:tcW w:w="852" w:type="dxa"/>
          </w:tcPr>
          <w:p w:rsidR="00B1650C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0.319</w:t>
            </w:r>
          </w:p>
        </w:tc>
      </w:tr>
      <w:tr w:rsidR="00B1650C" w:rsidRPr="00680EC8" w:rsidTr="00673DAA">
        <w:trPr>
          <w:jc w:val="center"/>
        </w:trPr>
        <w:tc>
          <w:tcPr>
            <w:tcW w:w="3317" w:type="dxa"/>
          </w:tcPr>
          <w:p w:rsidR="00B1650C" w:rsidRPr="00680EC8" w:rsidRDefault="00B1650C" w:rsidP="00673DAA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Spare time</w:t>
            </w:r>
          </w:p>
        </w:tc>
        <w:tc>
          <w:tcPr>
            <w:tcW w:w="849" w:type="dxa"/>
            <w:vAlign w:val="center"/>
          </w:tcPr>
          <w:p w:rsidR="00B1650C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2.52</w:t>
            </w:r>
          </w:p>
        </w:tc>
        <w:tc>
          <w:tcPr>
            <w:tcW w:w="852" w:type="dxa"/>
          </w:tcPr>
          <w:p w:rsidR="00B1650C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2.37</w:t>
            </w:r>
          </w:p>
        </w:tc>
        <w:tc>
          <w:tcPr>
            <w:tcW w:w="850" w:type="dxa"/>
            <w:vAlign w:val="center"/>
          </w:tcPr>
          <w:p w:rsidR="00B1650C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2.12</w:t>
            </w:r>
          </w:p>
        </w:tc>
        <w:tc>
          <w:tcPr>
            <w:tcW w:w="851" w:type="dxa"/>
          </w:tcPr>
          <w:p w:rsidR="00B1650C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2.12</w:t>
            </w:r>
          </w:p>
        </w:tc>
        <w:tc>
          <w:tcPr>
            <w:tcW w:w="850" w:type="dxa"/>
          </w:tcPr>
          <w:p w:rsidR="00B1650C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-0.77</w:t>
            </w:r>
          </w:p>
        </w:tc>
        <w:tc>
          <w:tcPr>
            <w:tcW w:w="852" w:type="dxa"/>
          </w:tcPr>
          <w:p w:rsidR="00B1650C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0.443</w:t>
            </w:r>
          </w:p>
        </w:tc>
      </w:tr>
      <w:tr w:rsidR="00B1650C" w:rsidRPr="00680EC8" w:rsidTr="00673DAA">
        <w:trPr>
          <w:jc w:val="center"/>
        </w:trPr>
        <w:tc>
          <w:tcPr>
            <w:tcW w:w="3317" w:type="dxa"/>
          </w:tcPr>
          <w:p w:rsidR="00B1650C" w:rsidRPr="00680EC8" w:rsidRDefault="00B1650C" w:rsidP="00673DAA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Family activities</w:t>
            </w:r>
          </w:p>
        </w:tc>
        <w:tc>
          <w:tcPr>
            <w:tcW w:w="849" w:type="dxa"/>
            <w:vAlign w:val="center"/>
          </w:tcPr>
          <w:p w:rsidR="00B1650C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4.03</w:t>
            </w:r>
          </w:p>
        </w:tc>
        <w:tc>
          <w:tcPr>
            <w:tcW w:w="852" w:type="dxa"/>
          </w:tcPr>
          <w:p w:rsidR="00B1650C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2.04</w:t>
            </w:r>
          </w:p>
        </w:tc>
        <w:tc>
          <w:tcPr>
            <w:tcW w:w="850" w:type="dxa"/>
            <w:vAlign w:val="center"/>
          </w:tcPr>
          <w:p w:rsidR="00B1650C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4.71</w:t>
            </w:r>
          </w:p>
        </w:tc>
        <w:tc>
          <w:tcPr>
            <w:tcW w:w="851" w:type="dxa"/>
          </w:tcPr>
          <w:p w:rsidR="00B1650C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2.17</w:t>
            </w:r>
          </w:p>
        </w:tc>
        <w:tc>
          <w:tcPr>
            <w:tcW w:w="850" w:type="dxa"/>
          </w:tcPr>
          <w:p w:rsidR="00B1650C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1.46</w:t>
            </w:r>
          </w:p>
        </w:tc>
        <w:tc>
          <w:tcPr>
            <w:tcW w:w="852" w:type="dxa"/>
          </w:tcPr>
          <w:p w:rsidR="00B1650C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0.150</w:t>
            </w:r>
          </w:p>
        </w:tc>
      </w:tr>
      <w:tr w:rsidR="00B1650C" w:rsidRPr="00680EC8" w:rsidTr="00673DAA">
        <w:trPr>
          <w:jc w:val="center"/>
        </w:trPr>
        <w:tc>
          <w:tcPr>
            <w:tcW w:w="3317" w:type="dxa"/>
          </w:tcPr>
          <w:p w:rsidR="00B1650C" w:rsidRPr="00680EC8" w:rsidRDefault="00B1650C" w:rsidP="00673DAA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WSAS-P</w:t>
            </w:r>
            <w:r w:rsidRPr="00680EC8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 xml:space="preserve">b </w:t>
            </w: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(9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849" w:type="dxa"/>
          </w:tcPr>
          <w:p w:rsidR="00B1650C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20.45</w:t>
            </w:r>
          </w:p>
        </w:tc>
        <w:tc>
          <w:tcPr>
            <w:tcW w:w="852" w:type="dxa"/>
          </w:tcPr>
          <w:p w:rsidR="00B1650C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6.87</w:t>
            </w:r>
          </w:p>
        </w:tc>
        <w:tc>
          <w:tcPr>
            <w:tcW w:w="850" w:type="dxa"/>
          </w:tcPr>
          <w:p w:rsidR="00B1650C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22.54</w:t>
            </w:r>
          </w:p>
        </w:tc>
        <w:tc>
          <w:tcPr>
            <w:tcW w:w="851" w:type="dxa"/>
          </w:tcPr>
          <w:p w:rsidR="00B1650C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7.19</w:t>
            </w:r>
          </w:p>
        </w:tc>
        <w:tc>
          <w:tcPr>
            <w:tcW w:w="850" w:type="dxa"/>
          </w:tcPr>
          <w:p w:rsidR="00B1650C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1.34</w:t>
            </w:r>
          </w:p>
        </w:tc>
        <w:tc>
          <w:tcPr>
            <w:tcW w:w="852" w:type="dxa"/>
          </w:tcPr>
          <w:p w:rsidR="00B1650C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0.185</w:t>
            </w:r>
          </w:p>
        </w:tc>
      </w:tr>
      <w:tr w:rsidR="00B1650C" w:rsidRPr="00680EC8" w:rsidTr="00673DAA">
        <w:trPr>
          <w:jc w:val="center"/>
        </w:trPr>
        <w:tc>
          <w:tcPr>
            <w:tcW w:w="3317" w:type="dxa"/>
          </w:tcPr>
          <w:p w:rsidR="00B1650C" w:rsidRPr="00680EC8" w:rsidRDefault="00B1650C" w:rsidP="00673DAA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School or work</w:t>
            </w:r>
          </w:p>
        </w:tc>
        <w:tc>
          <w:tcPr>
            <w:tcW w:w="849" w:type="dxa"/>
            <w:vAlign w:val="center"/>
          </w:tcPr>
          <w:p w:rsidR="00B1650C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6.00</w:t>
            </w:r>
          </w:p>
        </w:tc>
        <w:tc>
          <w:tcPr>
            <w:tcW w:w="852" w:type="dxa"/>
          </w:tcPr>
          <w:p w:rsidR="00B1650C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2.10</w:t>
            </w:r>
          </w:p>
        </w:tc>
        <w:tc>
          <w:tcPr>
            <w:tcW w:w="850" w:type="dxa"/>
            <w:vAlign w:val="center"/>
          </w:tcPr>
          <w:p w:rsidR="00B1650C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6.57</w:t>
            </w:r>
          </w:p>
        </w:tc>
        <w:tc>
          <w:tcPr>
            <w:tcW w:w="851" w:type="dxa"/>
          </w:tcPr>
          <w:p w:rsidR="00B1650C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1.86</w:t>
            </w:r>
          </w:p>
        </w:tc>
        <w:tc>
          <w:tcPr>
            <w:tcW w:w="850" w:type="dxa"/>
          </w:tcPr>
          <w:p w:rsidR="00B1650C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1.25</w:t>
            </w:r>
          </w:p>
        </w:tc>
        <w:tc>
          <w:tcPr>
            <w:tcW w:w="852" w:type="dxa"/>
          </w:tcPr>
          <w:p w:rsidR="00B1650C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0.216</w:t>
            </w:r>
          </w:p>
        </w:tc>
      </w:tr>
      <w:tr w:rsidR="00B1650C" w:rsidRPr="00680EC8" w:rsidTr="00673DAA">
        <w:trPr>
          <w:jc w:val="center"/>
        </w:trPr>
        <w:tc>
          <w:tcPr>
            <w:tcW w:w="3317" w:type="dxa"/>
          </w:tcPr>
          <w:p w:rsidR="00B1650C" w:rsidRPr="00680EC8" w:rsidRDefault="00B1650C" w:rsidP="00673DAA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Everyday functioning</w:t>
            </w:r>
          </w:p>
        </w:tc>
        <w:tc>
          <w:tcPr>
            <w:tcW w:w="849" w:type="dxa"/>
            <w:vAlign w:val="center"/>
          </w:tcPr>
          <w:p w:rsidR="00B1650C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3.07</w:t>
            </w:r>
          </w:p>
        </w:tc>
        <w:tc>
          <w:tcPr>
            <w:tcW w:w="852" w:type="dxa"/>
          </w:tcPr>
          <w:p w:rsidR="00B1650C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2.17</w:t>
            </w:r>
          </w:p>
        </w:tc>
        <w:tc>
          <w:tcPr>
            <w:tcW w:w="850" w:type="dxa"/>
            <w:vAlign w:val="center"/>
          </w:tcPr>
          <w:p w:rsidR="00B1650C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3.74</w:t>
            </w:r>
          </w:p>
        </w:tc>
        <w:tc>
          <w:tcPr>
            <w:tcW w:w="851" w:type="dxa"/>
          </w:tcPr>
          <w:p w:rsidR="00B1650C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2.20</w:t>
            </w:r>
          </w:p>
        </w:tc>
        <w:tc>
          <w:tcPr>
            <w:tcW w:w="850" w:type="dxa"/>
          </w:tcPr>
          <w:p w:rsidR="00B1650C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1.38</w:t>
            </w:r>
          </w:p>
        </w:tc>
        <w:tc>
          <w:tcPr>
            <w:tcW w:w="852" w:type="dxa"/>
          </w:tcPr>
          <w:p w:rsidR="00B1650C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0.174</w:t>
            </w:r>
          </w:p>
        </w:tc>
      </w:tr>
      <w:tr w:rsidR="00B1650C" w:rsidRPr="00680EC8" w:rsidTr="00673DAA">
        <w:trPr>
          <w:jc w:val="center"/>
        </w:trPr>
        <w:tc>
          <w:tcPr>
            <w:tcW w:w="3317" w:type="dxa"/>
          </w:tcPr>
          <w:p w:rsidR="00B1650C" w:rsidRPr="00680EC8" w:rsidRDefault="00B1650C" w:rsidP="00673DAA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Social activities</w:t>
            </w:r>
          </w:p>
        </w:tc>
        <w:tc>
          <w:tcPr>
            <w:tcW w:w="849" w:type="dxa"/>
            <w:vAlign w:val="center"/>
          </w:tcPr>
          <w:p w:rsidR="00B1650C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5.07</w:t>
            </w:r>
          </w:p>
        </w:tc>
        <w:tc>
          <w:tcPr>
            <w:tcW w:w="852" w:type="dxa"/>
          </w:tcPr>
          <w:p w:rsidR="00B1650C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2.49</w:t>
            </w:r>
          </w:p>
        </w:tc>
        <w:tc>
          <w:tcPr>
            <w:tcW w:w="850" w:type="dxa"/>
            <w:vAlign w:val="center"/>
          </w:tcPr>
          <w:p w:rsidR="00B1650C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5.60</w:t>
            </w:r>
          </w:p>
        </w:tc>
        <w:tc>
          <w:tcPr>
            <w:tcW w:w="851" w:type="dxa"/>
          </w:tcPr>
          <w:p w:rsidR="00B1650C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1.93</w:t>
            </w:r>
          </w:p>
        </w:tc>
        <w:tc>
          <w:tcPr>
            <w:tcW w:w="850" w:type="dxa"/>
          </w:tcPr>
          <w:p w:rsidR="00B1650C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1.02</w:t>
            </w:r>
          </w:p>
        </w:tc>
        <w:tc>
          <w:tcPr>
            <w:tcW w:w="852" w:type="dxa"/>
          </w:tcPr>
          <w:p w:rsidR="00B1650C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0.314</w:t>
            </w:r>
          </w:p>
        </w:tc>
      </w:tr>
      <w:tr w:rsidR="00B1650C" w:rsidRPr="00680EC8" w:rsidTr="00673DAA">
        <w:trPr>
          <w:jc w:val="center"/>
        </w:trPr>
        <w:tc>
          <w:tcPr>
            <w:tcW w:w="3317" w:type="dxa"/>
          </w:tcPr>
          <w:p w:rsidR="00B1650C" w:rsidRPr="00680EC8" w:rsidRDefault="00B1650C" w:rsidP="00673DAA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Spare time</w:t>
            </w:r>
          </w:p>
        </w:tc>
        <w:tc>
          <w:tcPr>
            <w:tcW w:w="849" w:type="dxa"/>
            <w:vAlign w:val="center"/>
          </w:tcPr>
          <w:p w:rsidR="00B1650C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2.17</w:t>
            </w:r>
          </w:p>
        </w:tc>
        <w:tc>
          <w:tcPr>
            <w:tcW w:w="852" w:type="dxa"/>
          </w:tcPr>
          <w:p w:rsidR="00B1650C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2.39</w:t>
            </w:r>
          </w:p>
        </w:tc>
        <w:tc>
          <w:tcPr>
            <w:tcW w:w="850" w:type="dxa"/>
            <w:vAlign w:val="center"/>
          </w:tcPr>
          <w:p w:rsidR="00B1650C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2.14</w:t>
            </w:r>
          </w:p>
        </w:tc>
        <w:tc>
          <w:tcPr>
            <w:tcW w:w="851" w:type="dxa"/>
          </w:tcPr>
          <w:p w:rsidR="00B1650C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2.24</w:t>
            </w:r>
          </w:p>
        </w:tc>
        <w:tc>
          <w:tcPr>
            <w:tcW w:w="850" w:type="dxa"/>
          </w:tcPr>
          <w:p w:rsidR="00B1650C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-0.06</w:t>
            </w:r>
          </w:p>
        </w:tc>
        <w:tc>
          <w:tcPr>
            <w:tcW w:w="852" w:type="dxa"/>
          </w:tcPr>
          <w:p w:rsidR="00B1650C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0.949</w:t>
            </w:r>
          </w:p>
        </w:tc>
      </w:tr>
      <w:tr w:rsidR="00B1650C" w:rsidRPr="00680EC8" w:rsidTr="00673DAA">
        <w:trPr>
          <w:jc w:val="center"/>
        </w:trPr>
        <w:tc>
          <w:tcPr>
            <w:tcW w:w="3317" w:type="dxa"/>
            <w:tcBorders>
              <w:bottom w:val="single" w:sz="4" w:space="0" w:color="auto"/>
            </w:tcBorders>
          </w:tcPr>
          <w:p w:rsidR="00B1650C" w:rsidRPr="00680EC8" w:rsidRDefault="00B1650C" w:rsidP="00673DAA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Family activities</w:t>
            </w:r>
          </w:p>
        </w:tc>
        <w:tc>
          <w:tcPr>
            <w:tcW w:w="849" w:type="dxa"/>
            <w:tcBorders>
              <w:bottom w:val="single" w:sz="4" w:space="0" w:color="auto"/>
            </w:tcBorders>
            <w:vAlign w:val="center"/>
          </w:tcPr>
          <w:p w:rsidR="00B1650C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4.14</w:t>
            </w:r>
          </w:p>
        </w:tc>
        <w:tc>
          <w:tcPr>
            <w:tcW w:w="852" w:type="dxa"/>
            <w:tcBorders>
              <w:bottom w:val="single" w:sz="4" w:space="0" w:color="auto"/>
            </w:tcBorders>
          </w:tcPr>
          <w:p w:rsidR="00B1650C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2.13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B1650C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4.49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1650C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2.29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1650C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0.73</w:t>
            </w:r>
          </w:p>
        </w:tc>
        <w:tc>
          <w:tcPr>
            <w:tcW w:w="852" w:type="dxa"/>
            <w:tcBorders>
              <w:bottom w:val="single" w:sz="4" w:space="0" w:color="auto"/>
            </w:tcBorders>
          </w:tcPr>
          <w:p w:rsidR="00B1650C" w:rsidRDefault="00B1650C" w:rsidP="00673D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0.470</w:t>
            </w:r>
          </w:p>
        </w:tc>
      </w:tr>
      <w:tr w:rsidR="00B1650C" w:rsidRPr="00344004" w:rsidTr="00673DAA">
        <w:trPr>
          <w:jc w:val="center"/>
        </w:trPr>
        <w:tc>
          <w:tcPr>
            <w:tcW w:w="8421" w:type="dxa"/>
            <w:gridSpan w:val="7"/>
            <w:tcBorders>
              <w:top w:val="single" w:sz="4" w:space="0" w:color="auto"/>
            </w:tcBorders>
          </w:tcPr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* Significant at 0.05; ** significant at 0.01.</w:t>
            </w:r>
          </w:p>
          <w:p w:rsidR="00B1650C" w:rsidRPr="00680EC8" w:rsidRDefault="00B1650C" w:rsidP="00673DAA">
            <w:pPr>
              <w:autoSpaceDE w:val="0"/>
              <w:autoSpaceDN w:val="0"/>
              <w:adjustRightInd w:val="0"/>
              <w:spacing w:line="360" w:lineRule="auto"/>
              <w:ind w:right="60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i/>
                <w:color w:val="010205"/>
                <w:sz w:val="18"/>
                <w:szCs w:val="18"/>
                <w:lang w:val="en-US"/>
              </w:rPr>
              <w:t>Note:</w:t>
            </w: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 xml:space="preserve"> </w:t>
            </w: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  <w:lang w:val="en-US"/>
              </w:rPr>
              <w:t>a</w:t>
            </w: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 xml:space="preserve"> Includes 32 boys, 136 girls, and </w:t>
            </w: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4</w:t>
            </w: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 xml:space="preserve"> transgender individuals;</w:t>
            </w: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  <w:lang w:val="en-US"/>
              </w:rPr>
              <w:t xml:space="preserve"> </w:t>
            </w:r>
            <w:r w:rsidRPr="00680EC8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b</w:t>
            </w: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o</w:t>
            </w: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 xml:space="preserve">nly data from the Stockholm site; </w:t>
            </w: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  <w:lang w:val="en-US"/>
              </w:rPr>
              <w:t>c</w:t>
            </w: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o</w:t>
            </w: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 xml:space="preserve">nly data from the London site. </w:t>
            </w:r>
          </w:p>
          <w:p w:rsidR="00B1650C" w:rsidRPr="00801E90" w:rsidRDefault="00B1650C" w:rsidP="00673DAA">
            <w:pPr>
              <w:spacing w:line="360" w:lineRule="auto"/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</w:pPr>
            <w:r w:rsidRPr="00680EC8">
              <w:rPr>
                <w:rFonts w:ascii="Times New Roman" w:hAnsi="Times New Roman" w:cs="Times New Roman"/>
                <w:i/>
                <w:color w:val="010205"/>
                <w:sz w:val="18"/>
                <w:szCs w:val="18"/>
                <w:lang w:val="en-US"/>
              </w:rPr>
              <w:t>Abbreviations:</w:t>
            </w: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BBD</w:t>
            </w: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 xml:space="preserve">body dysmorphic disorder; </w:t>
            </w: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AAI,</w:t>
            </w:r>
            <w:r w:rsidRPr="00680EC8">
              <w:rPr>
                <w:rFonts w:ascii="Times New Roman" w:hAnsi="Times New Roman" w:cs="Times New Roman"/>
                <w:i/>
                <w:color w:val="010205"/>
                <w:sz w:val="18"/>
                <w:szCs w:val="18"/>
                <w:lang w:val="en-US"/>
              </w:rPr>
              <w:t xml:space="preserve"> </w:t>
            </w: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Appearance Anxiety Inventory; BDD-YBOCS</w:t>
            </w: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-A</w:t>
            </w: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, Yale-Brown Obsessive-Compulsive Scale, modified for BDD–Adolescent version; CDI-S, Children’s Depression Inventory – Short</w:t>
            </w: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Version; CGAS, Children´s Global Assessment Scale;</w:t>
            </w: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CGI-S, Clinical Global Impression – Severity;</w:t>
            </w: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S</w:t>
            </w: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MFQ-C,</w:t>
            </w:r>
            <w:r w:rsidRPr="00680EC8">
              <w:rPr>
                <w:rFonts w:ascii="Times New Roman" w:hAnsi="Times New Roman" w:cs="Times New Roman"/>
                <w:i/>
                <w:color w:val="010205"/>
                <w:sz w:val="18"/>
                <w:szCs w:val="18"/>
                <w:lang w:val="en-US"/>
              </w:rPr>
              <w:t xml:space="preserve"> </w:t>
            </w: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Short Mood and Feeling Questionnaire</w:t>
            </w: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, Child Version; S</w:t>
            </w: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MFQ-P,</w:t>
            </w:r>
            <w:r w:rsidRPr="00680EC8">
              <w:rPr>
                <w:rFonts w:ascii="Times New Roman" w:hAnsi="Times New Roman" w:cs="Times New Roman"/>
                <w:i/>
                <w:color w:val="010205"/>
                <w:sz w:val="18"/>
                <w:szCs w:val="18"/>
                <w:lang w:val="en-US"/>
              </w:rPr>
              <w:t xml:space="preserve"> </w:t>
            </w: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>Short Mood and Feeling Questionnaire, Parent Version; MFQ-C, Mood and Feeling Questionnaire</w:t>
            </w:r>
            <w:r w:rsidRPr="00680E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, Child Version;</w:t>
            </w: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 xml:space="preserve"> WSAS-Y, Work, </w:t>
            </w:r>
            <w:r w:rsidRPr="00680EC8"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lastRenderedPageBreak/>
              <w:t>Social and Adjustment Scale – Youth Version; WSAS-P, Work, Social and Ad</w:t>
            </w:r>
            <w:r>
              <w:rPr>
                <w:rFonts w:ascii="Times New Roman" w:hAnsi="Times New Roman" w:cs="Times New Roman"/>
                <w:color w:val="010205"/>
                <w:sz w:val="18"/>
                <w:szCs w:val="18"/>
                <w:lang w:val="en-US"/>
              </w:rPr>
              <w:t xml:space="preserve">justment Scale – Parent Version; SD, standard deviation. </w:t>
            </w:r>
          </w:p>
        </w:tc>
      </w:tr>
    </w:tbl>
    <w:p w:rsidR="00B1650C" w:rsidRPr="00680EC8" w:rsidRDefault="00B1650C" w:rsidP="00B1650C">
      <w:pPr>
        <w:spacing w:line="360" w:lineRule="auto"/>
        <w:rPr>
          <w:rFonts w:ascii="Times New Roman" w:hAnsi="Times New Roman" w:cs="Times New Roman"/>
          <w:sz w:val="20"/>
        </w:rPr>
      </w:pPr>
    </w:p>
    <w:p w:rsidR="00B10BA3" w:rsidRDefault="00B10BA3"/>
    <w:sectPr w:rsidR="00B10BA3">
      <w:footerReference w:type="default" r:id="rId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00005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00B05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0641067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8A2EBC" w:rsidRPr="00FC75C4" w:rsidRDefault="00B1650C">
        <w:pPr>
          <w:pStyle w:val="Footer"/>
          <w:jc w:val="right"/>
          <w:rPr>
            <w:rFonts w:ascii="Times New Roman" w:hAnsi="Times New Roman" w:cs="Times New Roman"/>
            <w:sz w:val="24"/>
          </w:rPr>
        </w:pPr>
        <w:r w:rsidRPr="00FC75C4">
          <w:rPr>
            <w:rFonts w:ascii="Times New Roman" w:hAnsi="Times New Roman" w:cs="Times New Roman"/>
            <w:sz w:val="24"/>
          </w:rPr>
          <w:fldChar w:fldCharType="begin"/>
        </w:r>
        <w:r w:rsidRPr="00FC75C4">
          <w:rPr>
            <w:rFonts w:ascii="Times New Roman" w:hAnsi="Times New Roman" w:cs="Times New Roman"/>
            <w:sz w:val="24"/>
          </w:rPr>
          <w:instrText>PAGE   \* MERGEFORMAT</w:instrText>
        </w:r>
        <w:r w:rsidRPr="00FC75C4">
          <w:rPr>
            <w:rFonts w:ascii="Times New Roman" w:hAnsi="Times New Roman" w:cs="Times New Roman"/>
            <w:sz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</w:rPr>
          <w:t>8</w:t>
        </w:r>
        <w:r w:rsidRPr="00FC75C4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8A2EBC" w:rsidRDefault="00B1650C">
    <w:pPr>
      <w:pStyle w:val="Foo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047F24"/>
    <w:multiLevelType w:val="hybridMultilevel"/>
    <w:tmpl w:val="37065D7E"/>
    <w:lvl w:ilvl="0" w:tplc="128C0A8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C95D0D"/>
    <w:multiLevelType w:val="hybridMultilevel"/>
    <w:tmpl w:val="DB38751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090F24"/>
    <w:multiLevelType w:val="hybridMultilevel"/>
    <w:tmpl w:val="C87CD9D4"/>
    <w:lvl w:ilvl="0" w:tplc="88EE9CA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0F0A6F"/>
    <w:multiLevelType w:val="hybridMultilevel"/>
    <w:tmpl w:val="20281168"/>
    <w:lvl w:ilvl="0" w:tplc="60620D78">
      <w:start w:val="6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641723"/>
    <w:multiLevelType w:val="hybridMultilevel"/>
    <w:tmpl w:val="F0C8D390"/>
    <w:lvl w:ilvl="0" w:tplc="38AC99F6">
      <w:start w:val="20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3A58E7"/>
    <w:multiLevelType w:val="hybridMultilevel"/>
    <w:tmpl w:val="9DAAFC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50C"/>
    <w:rsid w:val="0000056F"/>
    <w:rsid w:val="00003A59"/>
    <w:rsid w:val="00006686"/>
    <w:rsid w:val="0000709C"/>
    <w:rsid w:val="0000761C"/>
    <w:rsid w:val="00010E4A"/>
    <w:rsid w:val="000118BB"/>
    <w:rsid w:val="00015365"/>
    <w:rsid w:val="000171F8"/>
    <w:rsid w:val="00023442"/>
    <w:rsid w:val="00026062"/>
    <w:rsid w:val="00026A30"/>
    <w:rsid w:val="00030844"/>
    <w:rsid w:val="000412F3"/>
    <w:rsid w:val="000437FD"/>
    <w:rsid w:val="00043978"/>
    <w:rsid w:val="00043F7F"/>
    <w:rsid w:val="000528FC"/>
    <w:rsid w:val="0006289A"/>
    <w:rsid w:val="000633E9"/>
    <w:rsid w:val="00074191"/>
    <w:rsid w:val="00074A56"/>
    <w:rsid w:val="00074A82"/>
    <w:rsid w:val="00083309"/>
    <w:rsid w:val="00085766"/>
    <w:rsid w:val="000A6FAD"/>
    <w:rsid w:val="000B06AE"/>
    <w:rsid w:val="000B4521"/>
    <w:rsid w:val="000C3BE0"/>
    <w:rsid w:val="000C5283"/>
    <w:rsid w:val="000D3C8F"/>
    <w:rsid w:val="000D7BFB"/>
    <w:rsid w:val="000E180F"/>
    <w:rsid w:val="000E1C78"/>
    <w:rsid w:val="000F71DE"/>
    <w:rsid w:val="000F7D89"/>
    <w:rsid w:val="00100999"/>
    <w:rsid w:val="00110F45"/>
    <w:rsid w:val="00122ECA"/>
    <w:rsid w:val="0012437B"/>
    <w:rsid w:val="0012507F"/>
    <w:rsid w:val="001262E4"/>
    <w:rsid w:val="00127C26"/>
    <w:rsid w:val="0013007E"/>
    <w:rsid w:val="001352F4"/>
    <w:rsid w:val="00136F9B"/>
    <w:rsid w:val="00142642"/>
    <w:rsid w:val="00142DBE"/>
    <w:rsid w:val="0014552F"/>
    <w:rsid w:val="001467AF"/>
    <w:rsid w:val="00147523"/>
    <w:rsid w:val="00156F37"/>
    <w:rsid w:val="00157B61"/>
    <w:rsid w:val="00161FDF"/>
    <w:rsid w:val="001624AC"/>
    <w:rsid w:val="00162FA2"/>
    <w:rsid w:val="00164D60"/>
    <w:rsid w:val="00166DFF"/>
    <w:rsid w:val="00170AEA"/>
    <w:rsid w:val="00171B59"/>
    <w:rsid w:val="0017372A"/>
    <w:rsid w:val="00175655"/>
    <w:rsid w:val="00176E30"/>
    <w:rsid w:val="00185F28"/>
    <w:rsid w:val="001904CE"/>
    <w:rsid w:val="00192993"/>
    <w:rsid w:val="001A099E"/>
    <w:rsid w:val="001A5683"/>
    <w:rsid w:val="001B1FC2"/>
    <w:rsid w:val="001B2465"/>
    <w:rsid w:val="001B4963"/>
    <w:rsid w:val="001B4BBA"/>
    <w:rsid w:val="001B57D5"/>
    <w:rsid w:val="001B5902"/>
    <w:rsid w:val="001C430B"/>
    <w:rsid w:val="001C703C"/>
    <w:rsid w:val="001D33C8"/>
    <w:rsid w:val="001D70D7"/>
    <w:rsid w:val="001E0AFC"/>
    <w:rsid w:val="001F30BA"/>
    <w:rsid w:val="00213B17"/>
    <w:rsid w:val="00215750"/>
    <w:rsid w:val="00217DD6"/>
    <w:rsid w:val="002258B3"/>
    <w:rsid w:val="002262EB"/>
    <w:rsid w:val="0023084C"/>
    <w:rsid w:val="0023183E"/>
    <w:rsid w:val="002327DF"/>
    <w:rsid w:val="00232CE0"/>
    <w:rsid w:val="002417E2"/>
    <w:rsid w:val="00244EC5"/>
    <w:rsid w:val="0025074B"/>
    <w:rsid w:val="00251BC8"/>
    <w:rsid w:val="00252897"/>
    <w:rsid w:val="00253200"/>
    <w:rsid w:val="00256945"/>
    <w:rsid w:val="00260BA4"/>
    <w:rsid w:val="0026221F"/>
    <w:rsid w:val="002628AB"/>
    <w:rsid w:val="002636B1"/>
    <w:rsid w:val="00263E4E"/>
    <w:rsid w:val="00266821"/>
    <w:rsid w:val="00276B9B"/>
    <w:rsid w:val="00283684"/>
    <w:rsid w:val="002857E9"/>
    <w:rsid w:val="0028602A"/>
    <w:rsid w:val="002877B3"/>
    <w:rsid w:val="00291A46"/>
    <w:rsid w:val="002967E1"/>
    <w:rsid w:val="002A316F"/>
    <w:rsid w:val="002A335D"/>
    <w:rsid w:val="002A358E"/>
    <w:rsid w:val="002A637D"/>
    <w:rsid w:val="002A6688"/>
    <w:rsid w:val="002B51B4"/>
    <w:rsid w:val="002C1C7B"/>
    <w:rsid w:val="002C4334"/>
    <w:rsid w:val="002C456F"/>
    <w:rsid w:val="002C6943"/>
    <w:rsid w:val="002D35FA"/>
    <w:rsid w:val="002D5673"/>
    <w:rsid w:val="002D6C9C"/>
    <w:rsid w:val="002E3043"/>
    <w:rsid w:val="002E55C5"/>
    <w:rsid w:val="002E5B28"/>
    <w:rsid w:val="002F4846"/>
    <w:rsid w:val="002F5F5D"/>
    <w:rsid w:val="00302207"/>
    <w:rsid w:val="00304B00"/>
    <w:rsid w:val="003066BD"/>
    <w:rsid w:val="00310D0A"/>
    <w:rsid w:val="00311356"/>
    <w:rsid w:val="003138A4"/>
    <w:rsid w:val="00315064"/>
    <w:rsid w:val="00316BB1"/>
    <w:rsid w:val="0032039D"/>
    <w:rsid w:val="00321049"/>
    <w:rsid w:val="00321CA0"/>
    <w:rsid w:val="00324FA1"/>
    <w:rsid w:val="00336386"/>
    <w:rsid w:val="00341FE7"/>
    <w:rsid w:val="00343580"/>
    <w:rsid w:val="00351158"/>
    <w:rsid w:val="003600F2"/>
    <w:rsid w:val="0036366A"/>
    <w:rsid w:val="00365C50"/>
    <w:rsid w:val="00366134"/>
    <w:rsid w:val="00367955"/>
    <w:rsid w:val="00377A20"/>
    <w:rsid w:val="00381B5F"/>
    <w:rsid w:val="00385733"/>
    <w:rsid w:val="003940E7"/>
    <w:rsid w:val="003943C0"/>
    <w:rsid w:val="003A2E5B"/>
    <w:rsid w:val="003A618C"/>
    <w:rsid w:val="003A6BB8"/>
    <w:rsid w:val="003B52CB"/>
    <w:rsid w:val="003B6D7B"/>
    <w:rsid w:val="003B7122"/>
    <w:rsid w:val="003B7722"/>
    <w:rsid w:val="003B7911"/>
    <w:rsid w:val="003C11A7"/>
    <w:rsid w:val="003C19B8"/>
    <w:rsid w:val="003C64B7"/>
    <w:rsid w:val="003C6AA2"/>
    <w:rsid w:val="003D1F6D"/>
    <w:rsid w:val="003D2962"/>
    <w:rsid w:val="003D2C6B"/>
    <w:rsid w:val="003E3EE5"/>
    <w:rsid w:val="004045D8"/>
    <w:rsid w:val="00413CC0"/>
    <w:rsid w:val="0041498F"/>
    <w:rsid w:val="00420939"/>
    <w:rsid w:val="00433B0B"/>
    <w:rsid w:val="00435DC1"/>
    <w:rsid w:val="00436352"/>
    <w:rsid w:val="00442272"/>
    <w:rsid w:val="004437B6"/>
    <w:rsid w:val="004440AA"/>
    <w:rsid w:val="00463DC5"/>
    <w:rsid w:val="004673BF"/>
    <w:rsid w:val="00475D45"/>
    <w:rsid w:val="004774F8"/>
    <w:rsid w:val="0047788B"/>
    <w:rsid w:val="00483637"/>
    <w:rsid w:val="00485CE2"/>
    <w:rsid w:val="00485E39"/>
    <w:rsid w:val="0049144E"/>
    <w:rsid w:val="00492A70"/>
    <w:rsid w:val="0049319C"/>
    <w:rsid w:val="00497053"/>
    <w:rsid w:val="004A2169"/>
    <w:rsid w:val="004A2D53"/>
    <w:rsid w:val="004A5B06"/>
    <w:rsid w:val="004B0505"/>
    <w:rsid w:val="004B124E"/>
    <w:rsid w:val="004B1E69"/>
    <w:rsid w:val="004B473A"/>
    <w:rsid w:val="004B57F5"/>
    <w:rsid w:val="004B65AC"/>
    <w:rsid w:val="004B6833"/>
    <w:rsid w:val="004B6B0E"/>
    <w:rsid w:val="004D4C4B"/>
    <w:rsid w:val="004D524B"/>
    <w:rsid w:val="004D7ACA"/>
    <w:rsid w:val="004E27B2"/>
    <w:rsid w:val="004E578D"/>
    <w:rsid w:val="004E6E40"/>
    <w:rsid w:val="004E710D"/>
    <w:rsid w:val="004E71B9"/>
    <w:rsid w:val="004F0EA0"/>
    <w:rsid w:val="004F1114"/>
    <w:rsid w:val="004F13A3"/>
    <w:rsid w:val="004F7062"/>
    <w:rsid w:val="00501C21"/>
    <w:rsid w:val="00501F2B"/>
    <w:rsid w:val="00507F36"/>
    <w:rsid w:val="005155D6"/>
    <w:rsid w:val="00517264"/>
    <w:rsid w:val="00523892"/>
    <w:rsid w:val="00540ED3"/>
    <w:rsid w:val="0055182E"/>
    <w:rsid w:val="00552F7D"/>
    <w:rsid w:val="00555DFD"/>
    <w:rsid w:val="00556993"/>
    <w:rsid w:val="00584EEC"/>
    <w:rsid w:val="0058650F"/>
    <w:rsid w:val="00587812"/>
    <w:rsid w:val="00591932"/>
    <w:rsid w:val="00596C0E"/>
    <w:rsid w:val="00597AD7"/>
    <w:rsid w:val="005A2C48"/>
    <w:rsid w:val="005A3213"/>
    <w:rsid w:val="005A399A"/>
    <w:rsid w:val="005B4753"/>
    <w:rsid w:val="005B5757"/>
    <w:rsid w:val="005B5FE1"/>
    <w:rsid w:val="005B6C35"/>
    <w:rsid w:val="005B72BD"/>
    <w:rsid w:val="005B7E70"/>
    <w:rsid w:val="005C1203"/>
    <w:rsid w:val="005C373B"/>
    <w:rsid w:val="005C382B"/>
    <w:rsid w:val="005D0D9D"/>
    <w:rsid w:val="005D13C9"/>
    <w:rsid w:val="005D5B06"/>
    <w:rsid w:val="005D5F0A"/>
    <w:rsid w:val="005D71F6"/>
    <w:rsid w:val="005E1D7E"/>
    <w:rsid w:val="005E1EB5"/>
    <w:rsid w:val="005E3DC9"/>
    <w:rsid w:val="005E65AE"/>
    <w:rsid w:val="005F07B5"/>
    <w:rsid w:val="005F1673"/>
    <w:rsid w:val="005F2C60"/>
    <w:rsid w:val="00601820"/>
    <w:rsid w:val="006046CC"/>
    <w:rsid w:val="00607EB2"/>
    <w:rsid w:val="006136ED"/>
    <w:rsid w:val="00616145"/>
    <w:rsid w:val="006166A0"/>
    <w:rsid w:val="00617588"/>
    <w:rsid w:val="00622CF2"/>
    <w:rsid w:val="006237D7"/>
    <w:rsid w:val="00623807"/>
    <w:rsid w:val="006246B1"/>
    <w:rsid w:val="0062590F"/>
    <w:rsid w:val="00626664"/>
    <w:rsid w:val="00632F13"/>
    <w:rsid w:val="0063443A"/>
    <w:rsid w:val="0063502B"/>
    <w:rsid w:val="00641B74"/>
    <w:rsid w:val="00644222"/>
    <w:rsid w:val="006507C7"/>
    <w:rsid w:val="00656294"/>
    <w:rsid w:val="0066100B"/>
    <w:rsid w:val="006613F8"/>
    <w:rsid w:val="00672EA2"/>
    <w:rsid w:val="00673EC3"/>
    <w:rsid w:val="00682EA3"/>
    <w:rsid w:val="00685D89"/>
    <w:rsid w:val="006861CE"/>
    <w:rsid w:val="006A4200"/>
    <w:rsid w:val="006A46A3"/>
    <w:rsid w:val="006A6044"/>
    <w:rsid w:val="006B5E4A"/>
    <w:rsid w:val="006B6452"/>
    <w:rsid w:val="006B65B0"/>
    <w:rsid w:val="006B6D62"/>
    <w:rsid w:val="006B7035"/>
    <w:rsid w:val="006B7E32"/>
    <w:rsid w:val="006C13C1"/>
    <w:rsid w:val="006C1EAD"/>
    <w:rsid w:val="006C3AD8"/>
    <w:rsid w:val="006C685E"/>
    <w:rsid w:val="006D156A"/>
    <w:rsid w:val="006E0411"/>
    <w:rsid w:val="0070019C"/>
    <w:rsid w:val="00703A37"/>
    <w:rsid w:val="007074A3"/>
    <w:rsid w:val="00711857"/>
    <w:rsid w:val="007209F2"/>
    <w:rsid w:val="00723D3C"/>
    <w:rsid w:val="00730344"/>
    <w:rsid w:val="00734394"/>
    <w:rsid w:val="00734890"/>
    <w:rsid w:val="00735A9D"/>
    <w:rsid w:val="00737052"/>
    <w:rsid w:val="00737696"/>
    <w:rsid w:val="007424E4"/>
    <w:rsid w:val="007433BF"/>
    <w:rsid w:val="0074388C"/>
    <w:rsid w:val="00754ACF"/>
    <w:rsid w:val="0076180B"/>
    <w:rsid w:val="007632E9"/>
    <w:rsid w:val="0076646F"/>
    <w:rsid w:val="00771ACC"/>
    <w:rsid w:val="0077459B"/>
    <w:rsid w:val="007745DA"/>
    <w:rsid w:val="0077504B"/>
    <w:rsid w:val="007812EA"/>
    <w:rsid w:val="00781BD0"/>
    <w:rsid w:val="007A1384"/>
    <w:rsid w:val="007A39A8"/>
    <w:rsid w:val="007A42D4"/>
    <w:rsid w:val="007B2F1E"/>
    <w:rsid w:val="007B3705"/>
    <w:rsid w:val="007D7662"/>
    <w:rsid w:val="007E0E37"/>
    <w:rsid w:val="007E61F7"/>
    <w:rsid w:val="007F0CB4"/>
    <w:rsid w:val="007F37FE"/>
    <w:rsid w:val="00801BDC"/>
    <w:rsid w:val="0081130E"/>
    <w:rsid w:val="0081160D"/>
    <w:rsid w:val="0081417B"/>
    <w:rsid w:val="008224ED"/>
    <w:rsid w:val="0082543D"/>
    <w:rsid w:val="008270AA"/>
    <w:rsid w:val="008335EB"/>
    <w:rsid w:val="0084133B"/>
    <w:rsid w:val="00845B2A"/>
    <w:rsid w:val="00846D31"/>
    <w:rsid w:val="00846D99"/>
    <w:rsid w:val="008572EF"/>
    <w:rsid w:val="00861EEE"/>
    <w:rsid w:val="008625EF"/>
    <w:rsid w:val="00862B4C"/>
    <w:rsid w:val="00862CF3"/>
    <w:rsid w:val="008659B0"/>
    <w:rsid w:val="00872856"/>
    <w:rsid w:val="0087757F"/>
    <w:rsid w:val="00883185"/>
    <w:rsid w:val="00885D98"/>
    <w:rsid w:val="00887444"/>
    <w:rsid w:val="0088786C"/>
    <w:rsid w:val="008947B7"/>
    <w:rsid w:val="008973DE"/>
    <w:rsid w:val="00897FD4"/>
    <w:rsid w:val="008A14E6"/>
    <w:rsid w:val="008A6298"/>
    <w:rsid w:val="008B15CF"/>
    <w:rsid w:val="008B2058"/>
    <w:rsid w:val="008B3084"/>
    <w:rsid w:val="008B54A8"/>
    <w:rsid w:val="008C0858"/>
    <w:rsid w:val="008C200F"/>
    <w:rsid w:val="008C38D9"/>
    <w:rsid w:val="008C6C06"/>
    <w:rsid w:val="008D7B38"/>
    <w:rsid w:val="008E12F9"/>
    <w:rsid w:val="008E1379"/>
    <w:rsid w:val="008E16E4"/>
    <w:rsid w:val="008E1798"/>
    <w:rsid w:val="008E1D1B"/>
    <w:rsid w:val="008E5E9F"/>
    <w:rsid w:val="008F0DDB"/>
    <w:rsid w:val="008F48C9"/>
    <w:rsid w:val="00907928"/>
    <w:rsid w:val="009124CD"/>
    <w:rsid w:val="00922EE4"/>
    <w:rsid w:val="009246A7"/>
    <w:rsid w:val="0093136B"/>
    <w:rsid w:val="00931DF4"/>
    <w:rsid w:val="00933E8F"/>
    <w:rsid w:val="00936107"/>
    <w:rsid w:val="00936FF4"/>
    <w:rsid w:val="00941B49"/>
    <w:rsid w:val="009436A6"/>
    <w:rsid w:val="009436F6"/>
    <w:rsid w:val="009440E0"/>
    <w:rsid w:val="0094668C"/>
    <w:rsid w:val="0095204A"/>
    <w:rsid w:val="0095454C"/>
    <w:rsid w:val="009568A7"/>
    <w:rsid w:val="00956B84"/>
    <w:rsid w:val="00962D14"/>
    <w:rsid w:val="00967C95"/>
    <w:rsid w:val="00982089"/>
    <w:rsid w:val="00985F49"/>
    <w:rsid w:val="00990701"/>
    <w:rsid w:val="0099654A"/>
    <w:rsid w:val="00996AB7"/>
    <w:rsid w:val="009973B1"/>
    <w:rsid w:val="009978E1"/>
    <w:rsid w:val="009A0A18"/>
    <w:rsid w:val="009A2B67"/>
    <w:rsid w:val="009B0588"/>
    <w:rsid w:val="009B2689"/>
    <w:rsid w:val="009C0F94"/>
    <w:rsid w:val="009C50B6"/>
    <w:rsid w:val="009C7687"/>
    <w:rsid w:val="009D0D7F"/>
    <w:rsid w:val="009D366A"/>
    <w:rsid w:val="009D3D02"/>
    <w:rsid w:val="009E2719"/>
    <w:rsid w:val="009F10C8"/>
    <w:rsid w:val="009F1E6A"/>
    <w:rsid w:val="009F4C10"/>
    <w:rsid w:val="00A03DEA"/>
    <w:rsid w:val="00A04529"/>
    <w:rsid w:val="00A05455"/>
    <w:rsid w:val="00A05978"/>
    <w:rsid w:val="00A12311"/>
    <w:rsid w:val="00A126AA"/>
    <w:rsid w:val="00A13571"/>
    <w:rsid w:val="00A172D6"/>
    <w:rsid w:val="00A23319"/>
    <w:rsid w:val="00A2408D"/>
    <w:rsid w:val="00A250E0"/>
    <w:rsid w:val="00A276BE"/>
    <w:rsid w:val="00A339EE"/>
    <w:rsid w:val="00A44869"/>
    <w:rsid w:val="00A44C86"/>
    <w:rsid w:val="00A5073C"/>
    <w:rsid w:val="00A52F51"/>
    <w:rsid w:val="00A556FB"/>
    <w:rsid w:val="00A56C36"/>
    <w:rsid w:val="00A65E37"/>
    <w:rsid w:val="00A72D30"/>
    <w:rsid w:val="00A73C6B"/>
    <w:rsid w:val="00A80AFB"/>
    <w:rsid w:val="00A946F6"/>
    <w:rsid w:val="00A96431"/>
    <w:rsid w:val="00AA33D0"/>
    <w:rsid w:val="00AA7D81"/>
    <w:rsid w:val="00AB1817"/>
    <w:rsid w:val="00AB3EED"/>
    <w:rsid w:val="00AB426C"/>
    <w:rsid w:val="00AC20DA"/>
    <w:rsid w:val="00AC6689"/>
    <w:rsid w:val="00AC7102"/>
    <w:rsid w:val="00AC7CF9"/>
    <w:rsid w:val="00AD0C01"/>
    <w:rsid w:val="00AE1605"/>
    <w:rsid w:val="00AE274E"/>
    <w:rsid w:val="00AE6853"/>
    <w:rsid w:val="00AF0E6D"/>
    <w:rsid w:val="00AF5B88"/>
    <w:rsid w:val="00AF77DE"/>
    <w:rsid w:val="00B006A2"/>
    <w:rsid w:val="00B10BA3"/>
    <w:rsid w:val="00B141FC"/>
    <w:rsid w:val="00B1650C"/>
    <w:rsid w:val="00B16C6B"/>
    <w:rsid w:val="00B22610"/>
    <w:rsid w:val="00B2277F"/>
    <w:rsid w:val="00B403B7"/>
    <w:rsid w:val="00B44838"/>
    <w:rsid w:val="00B452BC"/>
    <w:rsid w:val="00B503E0"/>
    <w:rsid w:val="00B50F66"/>
    <w:rsid w:val="00B5280A"/>
    <w:rsid w:val="00B53895"/>
    <w:rsid w:val="00B56258"/>
    <w:rsid w:val="00B568DC"/>
    <w:rsid w:val="00B56941"/>
    <w:rsid w:val="00B60B33"/>
    <w:rsid w:val="00B625C0"/>
    <w:rsid w:val="00B62871"/>
    <w:rsid w:val="00B633DA"/>
    <w:rsid w:val="00B76BA1"/>
    <w:rsid w:val="00B81DE2"/>
    <w:rsid w:val="00B82426"/>
    <w:rsid w:val="00B83C9A"/>
    <w:rsid w:val="00B87E21"/>
    <w:rsid w:val="00B90F54"/>
    <w:rsid w:val="00B91D67"/>
    <w:rsid w:val="00B9694D"/>
    <w:rsid w:val="00BA149B"/>
    <w:rsid w:val="00BA6911"/>
    <w:rsid w:val="00BB10B0"/>
    <w:rsid w:val="00BB20F0"/>
    <w:rsid w:val="00BB489D"/>
    <w:rsid w:val="00BB4917"/>
    <w:rsid w:val="00BB6807"/>
    <w:rsid w:val="00BB7925"/>
    <w:rsid w:val="00BC1C2B"/>
    <w:rsid w:val="00BC28E3"/>
    <w:rsid w:val="00BC539F"/>
    <w:rsid w:val="00BC7616"/>
    <w:rsid w:val="00BC78E7"/>
    <w:rsid w:val="00BC7AE5"/>
    <w:rsid w:val="00BD21DD"/>
    <w:rsid w:val="00BD2C38"/>
    <w:rsid w:val="00BD401E"/>
    <w:rsid w:val="00BD5362"/>
    <w:rsid w:val="00BE00B8"/>
    <w:rsid w:val="00BE7773"/>
    <w:rsid w:val="00BF47A2"/>
    <w:rsid w:val="00BF6050"/>
    <w:rsid w:val="00C0038E"/>
    <w:rsid w:val="00C0122B"/>
    <w:rsid w:val="00C03D63"/>
    <w:rsid w:val="00C126F7"/>
    <w:rsid w:val="00C13028"/>
    <w:rsid w:val="00C14FD5"/>
    <w:rsid w:val="00C15731"/>
    <w:rsid w:val="00C178A9"/>
    <w:rsid w:val="00C20612"/>
    <w:rsid w:val="00C21BDC"/>
    <w:rsid w:val="00C23B0D"/>
    <w:rsid w:val="00C27B2D"/>
    <w:rsid w:val="00C27E9F"/>
    <w:rsid w:val="00C3043C"/>
    <w:rsid w:val="00C3390E"/>
    <w:rsid w:val="00C34BB9"/>
    <w:rsid w:val="00C52225"/>
    <w:rsid w:val="00C645BA"/>
    <w:rsid w:val="00C65869"/>
    <w:rsid w:val="00C664DF"/>
    <w:rsid w:val="00C6700B"/>
    <w:rsid w:val="00C67DF9"/>
    <w:rsid w:val="00C71DB0"/>
    <w:rsid w:val="00C71F64"/>
    <w:rsid w:val="00C7249A"/>
    <w:rsid w:val="00C831C2"/>
    <w:rsid w:val="00C84704"/>
    <w:rsid w:val="00C90912"/>
    <w:rsid w:val="00C9114B"/>
    <w:rsid w:val="00C954AA"/>
    <w:rsid w:val="00C96AC1"/>
    <w:rsid w:val="00C97E11"/>
    <w:rsid w:val="00CA12A5"/>
    <w:rsid w:val="00CA28CF"/>
    <w:rsid w:val="00CA2C31"/>
    <w:rsid w:val="00CA6380"/>
    <w:rsid w:val="00CB320E"/>
    <w:rsid w:val="00CC4449"/>
    <w:rsid w:val="00CC54EB"/>
    <w:rsid w:val="00CC6CA2"/>
    <w:rsid w:val="00CD0C66"/>
    <w:rsid w:val="00CD2086"/>
    <w:rsid w:val="00CD4A8A"/>
    <w:rsid w:val="00CF05D4"/>
    <w:rsid w:val="00CF07DB"/>
    <w:rsid w:val="00CF3677"/>
    <w:rsid w:val="00CF6701"/>
    <w:rsid w:val="00D026B7"/>
    <w:rsid w:val="00D06305"/>
    <w:rsid w:val="00D11AAE"/>
    <w:rsid w:val="00D14082"/>
    <w:rsid w:val="00D166DA"/>
    <w:rsid w:val="00D17064"/>
    <w:rsid w:val="00D172AE"/>
    <w:rsid w:val="00D30724"/>
    <w:rsid w:val="00D326BC"/>
    <w:rsid w:val="00D44D91"/>
    <w:rsid w:val="00D50B71"/>
    <w:rsid w:val="00D5329C"/>
    <w:rsid w:val="00D5397A"/>
    <w:rsid w:val="00D54D05"/>
    <w:rsid w:val="00D55115"/>
    <w:rsid w:val="00D6284E"/>
    <w:rsid w:val="00D66672"/>
    <w:rsid w:val="00D679A2"/>
    <w:rsid w:val="00D67ECE"/>
    <w:rsid w:val="00D7636F"/>
    <w:rsid w:val="00D766CF"/>
    <w:rsid w:val="00D76918"/>
    <w:rsid w:val="00D83FDD"/>
    <w:rsid w:val="00D87250"/>
    <w:rsid w:val="00D90752"/>
    <w:rsid w:val="00D94DE5"/>
    <w:rsid w:val="00DA1CBD"/>
    <w:rsid w:val="00DA565C"/>
    <w:rsid w:val="00DB307B"/>
    <w:rsid w:val="00DB732D"/>
    <w:rsid w:val="00DB75D0"/>
    <w:rsid w:val="00DC011A"/>
    <w:rsid w:val="00DC423A"/>
    <w:rsid w:val="00DC629D"/>
    <w:rsid w:val="00DD13CA"/>
    <w:rsid w:val="00DD3C0A"/>
    <w:rsid w:val="00DD3E83"/>
    <w:rsid w:val="00DD44B1"/>
    <w:rsid w:val="00DE0D6B"/>
    <w:rsid w:val="00DE14B2"/>
    <w:rsid w:val="00DE245C"/>
    <w:rsid w:val="00DE2FBE"/>
    <w:rsid w:val="00DE69FD"/>
    <w:rsid w:val="00DF0FBD"/>
    <w:rsid w:val="00E0645E"/>
    <w:rsid w:val="00E11303"/>
    <w:rsid w:val="00E1494A"/>
    <w:rsid w:val="00E22A1B"/>
    <w:rsid w:val="00E30AE7"/>
    <w:rsid w:val="00E40F51"/>
    <w:rsid w:val="00E410B7"/>
    <w:rsid w:val="00E41887"/>
    <w:rsid w:val="00E41B4D"/>
    <w:rsid w:val="00E436AB"/>
    <w:rsid w:val="00E46050"/>
    <w:rsid w:val="00E464D5"/>
    <w:rsid w:val="00E47092"/>
    <w:rsid w:val="00E47334"/>
    <w:rsid w:val="00E5317E"/>
    <w:rsid w:val="00E562C9"/>
    <w:rsid w:val="00E57770"/>
    <w:rsid w:val="00E65540"/>
    <w:rsid w:val="00E703DA"/>
    <w:rsid w:val="00E74225"/>
    <w:rsid w:val="00E76C5B"/>
    <w:rsid w:val="00E83157"/>
    <w:rsid w:val="00E83602"/>
    <w:rsid w:val="00E83B80"/>
    <w:rsid w:val="00E84C78"/>
    <w:rsid w:val="00E84E7F"/>
    <w:rsid w:val="00E86BEF"/>
    <w:rsid w:val="00E87524"/>
    <w:rsid w:val="00E92ABB"/>
    <w:rsid w:val="00E9380E"/>
    <w:rsid w:val="00EA024B"/>
    <w:rsid w:val="00EA28F6"/>
    <w:rsid w:val="00EA2D0C"/>
    <w:rsid w:val="00EA4CFA"/>
    <w:rsid w:val="00EA7D96"/>
    <w:rsid w:val="00EB1EC4"/>
    <w:rsid w:val="00EB32F6"/>
    <w:rsid w:val="00EB450E"/>
    <w:rsid w:val="00EC0105"/>
    <w:rsid w:val="00EC09AD"/>
    <w:rsid w:val="00EC15BE"/>
    <w:rsid w:val="00EC21CD"/>
    <w:rsid w:val="00EC281C"/>
    <w:rsid w:val="00EC3966"/>
    <w:rsid w:val="00EC4DA7"/>
    <w:rsid w:val="00EC6984"/>
    <w:rsid w:val="00ED1C7B"/>
    <w:rsid w:val="00ED528E"/>
    <w:rsid w:val="00EE065D"/>
    <w:rsid w:val="00EE35A2"/>
    <w:rsid w:val="00EF04BD"/>
    <w:rsid w:val="00EF348E"/>
    <w:rsid w:val="00EF573E"/>
    <w:rsid w:val="00F0000A"/>
    <w:rsid w:val="00F00F24"/>
    <w:rsid w:val="00F02709"/>
    <w:rsid w:val="00F02B91"/>
    <w:rsid w:val="00F03F45"/>
    <w:rsid w:val="00F10D97"/>
    <w:rsid w:val="00F1171B"/>
    <w:rsid w:val="00F20A6E"/>
    <w:rsid w:val="00F255C1"/>
    <w:rsid w:val="00F33650"/>
    <w:rsid w:val="00F3504F"/>
    <w:rsid w:val="00F410D1"/>
    <w:rsid w:val="00F468FE"/>
    <w:rsid w:val="00F521AF"/>
    <w:rsid w:val="00F5531B"/>
    <w:rsid w:val="00F554D9"/>
    <w:rsid w:val="00F6303D"/>
    <w:rsid w:val="00F7060F"/>
    <w:rsid w:val="00F73122"/>
    <w:rsid w:val="00F738C7"/>
    <w:rsid w:val="00F84B66"/>
    <w:rsid w:val="00F87465"/>
    <w:rsid w:val="00F93131"/>
    <w:rsid w:val="00F96376"/>
    <w:rsid w:val="00F96946"/>
    <w:rsid w:val="00F97F72"/>
    <w:rsid w:val="00FA183E"/>
    <w:rsid w:val="00FB0989"/>
    <w:rsid w:val="00FB13EB"/>
    <w:rsid w:val="00FB1714"/>
    <w:rsid w:val="00FB26A5"/>
    <w:rsid w:val="00FB42EE"/>
    <w:rsid w:val="00FB4F2A"/>
    <w:rsid w:val="00FC11C5"/>
    <w:rsid w:val="00FC12DB"/>
    <w:rsid w:val="00FC20B3"/>
    <w:rsid w:val="00FC25BF"/>
    <w:rsid w:val="00FC525C"/>
    <w:rsid w:val="00FC5724"/>
    <w:rsid w:val="00FD04EB"/>
    <w:rsid w:val="00FE0B04"/>
    <w:rsid w:val="00FE2697"/>
    <w:rsid w:val="00FE4DD4"/>
    <w:rsid w:val="00FE645B"/>
    <w:rsid w:val="00FF3C27"/>
    <w:rsid w:val="00FF44A1"/>
    <w:rsid w:val="00FF5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6F8EB2A-5BF2-4A1F-8F3C-7A7F1A3DF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650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4E79" w:themeColor="accent1" w:themeShade="80"/>
      <w:sz w:val="36"/>
      <w:szCs w:val="36"/>
      <w:lang w:val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650C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650C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  <w:lang w:val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650C"/>
    <w:pPr>
      <w:keepNext/>
      <w:keepLines/>
      <w:spacing w:before="40" w:after="0" w:line="480" w:lineRule="auto"/>
      <w:outlineLvl w:val="3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  <w:lang w:val="en-GB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650C"/>
    <w:pPr>
      <w:keepNext/>
      <w:keepLines/>
      <w:spacing w:before="40" w:after="0" w:line="480" w:lineRule="auto"/>
      <w:outlineLvl w:val="4"/>
    </w:pPr>
    <w:rPr>
      <w:rFonts w:asciiTheme="majorHAnsi" w:eastAsiaTheme="majorEastAsia" w:hAnsiTheme="majorHAnsi" w:cstheme="majorBidi"/>
      <w:caps/>
      <w:color w:val="2E74B5" w:themeColor="accent1" w:themeShade="BF"/>
      <w:lang w:val="en-GB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650C"/>
    <w:pPr>
      <w:keepNext/>
      <w:keepLines/>
      <w:spacing w:before="40" w:after="0" w:line="480" w:lineRule="auto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  <w:lang w:val="en-GB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650C"/>
    <w:pPr>
      <w:keepNext/>
      <w:keepLines/>
      <w:spacing w:before="40" w:after="0" w:line="480" w:lineRule="auto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  <w:lang w:val="en-GB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650C"/>
    <w:pPr>
      <w:keepNext/>
      <w:keepLines/>
      <w:spacing w:before="40" w:after="0" w:line="480" w:lineRule="auto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  <w:lang w:val="en-GB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650C"/>
    <w:pPr>
      <w:keepNext/>
      <w:keepLines/>
      <w:spacing w:before="40" w:after="0" w:line="480" w:lineRule="auto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650C"/>
    <w:rPr>
      <w:rFonts w:asciiTheme="majorHAnsi" w:eastAsiaTheme="majorEastAsia" w:hAnsiTheme="majorHAnsi" w:cstheme="majorBidi"/>
      <w:color w:val="1F4E79" w:themeColor="accent1" w:themeShade="80"/>
      <w:sz w:val="36"/>
      <w:szCs w:val="36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650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650C"/>
    <w:rPr>
      <w:rFonts w:asciiTheme="majorHAnsi" w:eastAsiaTheme="majorEastAsia" w:hAnsiTheme="majorHAnsi" w:cstheme="majorBidi"/>
      <w:color w:val="2E74B5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650C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650C"/>
    <w:rPr>
      <w:rFonts w:asciiTheme="majorHAnsi" w:eastAsiaTheme="majorEastAsia" w:hAnsiTheme="majorHAnsi" w:cstheme="majorBidi"/>
      <w:caps/>
      <w:color w:val="2E74B5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650C"/>
    <w:rPr>
      <w:rFonts w:asciiTheme="majorHAnsi" w:eastAsiaTheme="majorEastAsia" w:hAnsiTheme="majorHAnsi" w:cstheme="majorBidi"/>
      <w:i/>
      <w:iCs/>
      <w:caps/>
      <w:color w:val="1F4E79" w:themeColor="accent1" w:themeShade="80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650C"/>
    <w:rPr>
      <w:rFonts w:asciiTheme="majorHAnsi" w:eastAsiaTheme="majorEastAsia" w:hAnsiTheme="majorHAnsi" w:cstheme="majorBidi"/>
      <w:b/>
      <w:bCs/>
      <w:color w:val="1F4E79" w:themeColor="accent1" w:themeShade="80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650C"/>
    <w:rPr>
      <w:rFonts w:asciiTheme="majorHAnsi" w:eastAsiaTheme="majorEastAsia" w:hAnsiTheme="majorHAnsi" w:cstheme="majorBidi"/>
      <w:b/>
      <w:bCs/>
      <w:i/>
      <w:iCs/>
      <w:color w:val="1F4E79" w:themeColor="accent1" w:themeShade="80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650C"/>
    <w:rPr>
      <w:rFonts w:asciiTheme="majorHAnsi" w:eastAsiaTheme="majorEastAsia" w:hAnsiTheme="majorHAnsi" w:cstheme="majorBidi"/>
      <w:i/>
      <w:iCs/>
      <w:color w:val="1F4E79" w:themeColor="accent1" w:themeShade="80"/>
      <w:lang w:val="en-GB"/>
    </w:rPr>
  </w:style>
  <w:style w:type="character" w:styleId="Hyperlink">
    <w:name w:val="Hyperlink"/>
    <w:basedOn w:val="DefaultParagraphFont"/>
    <w:uiPriority w:val="99"/>
    <w:unhideWhenUsed/>
    <w:rsid w:val="00B1650C"/>
    <w:rPr>
      <w:color w:val="0563C1" w:themeColor="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B1650C"/>
    <w:pPr>
      <w:spacing w:after="0"/>
      <w:jc w:val="center"/>
    </w:pPr>
    <w:rPr>
      <w:rFonts w:ascii="Times New Roman" w:hAnsi="Times New Roman" w:cs="Times New Roman"/>
      <w:noProof/>
      <w:sz w:val="24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1650C"/>
    <w:rPr>
      <w:rFonts w:ascii="Times New Roman" w:hAnsi="Times New Roman" w:cs="Times New Roman"/>
      <w:noProof/>
      <w:sz w:val="24"/>
    </w:rPr>
  </w:style>
  <w:style w:type="paragraph" w:customStyle="1" w:styleId="EndNoteBibliography">
    <w:name w:val="EndNote Bibliography"/>
    <w:basedOn w:val="Normal"/>
    <w:link w:val="EndNoteBibliographyChar"/>
    <w:rsid w:val="00B1650C"/>
    <w:pPr>
      <w:spacing w:line="360" w:lineRule="auto"/>
    </w:pPr>
    <w:rPr>
      <w:rFonts w:ascii="Times New Roman" w:hAnsi="Times New Roman" w:cs="Times New Roman"/>
      <w:noProof/>
      <w:sz w:val="24"/>
    </w:rPr>
  </w:style>
  <w:style w:type="character" w:customStyle="1" w:styleId="EndNoteBibliographyChar">
    <w:name w:val="EndNote Bibliography Char"/>
    <w:basedOn w:val="DefaultParagraphFont"/>
    <w:link w:val="EndNoteBibliography"/>
    <w:rsid w:val="00B1650C"/>
    <w:rPr>
      <w:rFonts w:ascii="Times New Roman" w:hAnsi="Times New Roman" w:cs="Times New Roman"/>
      <w:noProof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1650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650C"/>
    <w:pPr>
      <w:spacing w:line="240" w:lineRule="auto"/>
    </w:pPr>
    <w:rPr>
      <w:sz w:val="20"/>
      <w:szCs w:val="20"/>
      <w:lang w:val="sv-S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650C"/>
    <w:rPr>
      <w:sz w:val="20"/>
      <w:szCs w:val="20"/>
      <w:lang w:val="sv-S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65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650C"/>
    <w:rPr>
      <w:b/>
      <w:bCs/>
      <w:sz w:val="20"/>
      <w:szCs w:val="20"/>
      <w:lang w:val="sv-S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650C"/>
    <w:pPr>
      <w:spacing w:after="0" w:line="240" w:lineRule="auto"/>
    </w:pPr>
    <w:rPr>
      <w:rFonts w:ascii="Segoe UI" w:hAnsi="Segoe UI" w:cs="Segoe UI"/>
      <w:sz w:val="18"/>
      <w:szCs w:val="18"/>
      <w:lang w:val="sv-S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650C"/>
    <w:rPr>
      <w:rFonts w:ascii="Segoe UI" w:hAnsi="Segoe UI" w:cs="Segoe UI"/>
      <w:sz w:val="18"/>
      <w:szCs w:val="18"/>
      <w:lang w:val="sv-SE"/>
    </w:rPr>
  </w:style>
  <w:style w:type="paragraph" w:styleId="Header">
    <w:name w:val="header"/>
    <w:basedOn w:val="Normal"/>
    <w:link w:val="HeaderChar"/>
    <w:uiPriority w:val="99"/>
    <w:unhideWhenUsed/>
    <w:rsid w:val="00B1650C"/>
    <w:pPr>
      <w:tabs>
        <w:tab w:val="center" w:pos="4536"/>
        <w:tab w:val="right" w:pos="9072"/>
      </w:tabs>
      <w:spacing w:after="0" w:line="240" w:lineRule="auto"/>
    </w:pPr>
    <w:rPr>
      <w:lang w:val="sv-SE"/>
    </w:rPr>
  </w:style>
  <w:style w:type="character" w:customStyle="1" w:styleId="HeaderChar">
    <w:name w:val="Header Char"/>
    <w:basedOn w:val="DefaultParagraphFont"/>
    <w:link w:val="Header"/>
    <w:uiPriority w:val="99"/>
    <w:rsid w:val="00B1650C"/>
    <w:rPr>
      <w:lang w:val="sv-SE"/>
    </w:rPr>
  </w:style>
  <w:style w:type="paragraph" w:styleId="Footer">
    <w:name w:val="footer"/>
    <w:basedOn w:val="Normal"/>
    <w:link w:val="FooterChar"/>
    <w:uiPriority w:val="99"/>
    <w:unhideWhenUsed/>
    <w:rsid w:val="00B1650C"/>
    <w:pPr>
      <w:tabs>
        <w:tab w:val="center" w:pos="4536"/>
        <w:tab w:val="right" w:pos="9072"/>
      </w:tabs>
      <w:spacing w:after="0" w:line="240" w:lineRule="auto"/>
    </w:pPr>
    <w:rPr>
      <w:lang w:val="sv-SE"/>
    </w:rPr>
  </w:style>
  <w:style w:type="character" w:customStyle="1" w:styleId="FooterChar">
    <w:name w:val="Footer Char"/>
    <w:basedOn w:val="DefaultParagraphFont"/>
    <w:link w:val="Footer"/>
    <w:uiPriority w:val="99"/>
    <w:rsid w:val="00B1650C"/>
    <w:rPr>
      <w:lang w:val="sv-SE"/>
    </w:rPr>
  </w:style>
  <w:style w:type="paragraph" w:styleId="Revision">
    <w:name w:val="Revision"/>
    <w:hidden/>
    <w:uiPriority w:val="99"/>
    <w:semiHidden/>
    <w:rsid w:val="00B1650C"/>
    <w:pPr>
      <w:spacing w:after="0" w:line="240" w:lineRule="auto"/>
    </w:pPr>
    <w:rPr>
      <w:lang w:val="sv-SE"/>
    </w:rPr>
  </w:style>
  <w:style w:type="paragraph" w:styleId="ListParagraph">
    <w:name w:val="List Paragraph"/>
    <w:basedOn w:val="Normal"/>
    <w:uiPriority w:val="34"/>
    <w:qFormat/>
    <w:rsid w:val="00B1650C"/>
    <w:pPr>
      <w:ind w:left="720"/>
      <w:contextualSpacing/>
    </w:pPr>
    <w:rPr>
      <w:lang w:val="sv-SE"/>
    </w:rPr>
  </w:style>
  <w:style w:type="table" w:customStyle="1" w:styleId="TableGrid1">
    <w:name w:val="Table Grid1"/>
    <w:basedOn w:val="TableNormal"/>
    <w:next w:val="TableGrid"/>
    <w:uiPriority w:val="39"/>
    <w:rsid w:val="00B1650C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B1650C"/>
    <w:pPr>
      <w:spacing w:after="0" w:line="240" w:lineRule="auto"/>
    </w:pPr>
    <w:rPr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B1650C"/>
  </w:style>
  <w:style w:type="paragraph" w:styleId="Caption">
    <w:name w:val="caption"/>
    <w:basedOn w:val="Normal"/>
    <w:next w:val="Normal"/>
    <w:uiPriority w:val="35"/>
    <w:semiHidden/>
    <w:unhideWhenUsed/>
    <w:qFormat/>
    <w:rsid w:val="00B1650C"/>
    <w:pPr>
      <w:spacing w:line="240" w:lineRule="auto"/>
    </w:pPr>
    <w:rPr>
      <w:rFonts w:eastAsiaTheme="minorEastAsia"/>
      <w:b/>
      <w:bCs/>
      <w:smallCaps/>
      <w:color w:val="44546A" w:themeColor="text2"/>
      <w:lang w:val="en-GB"/>
    </w:rPr>
  </w:style>
  <w:style w:type="paragraph" w:styleId="Title">
    <w:name w:val="Title"/>
    <w:aliases w:val="title"/>
    <w:basedOn w:val="Normal"/>
    <w:next w:val="Normal"/>
    <w:link w:val="TitleChar"/>
    <w:uiPriority w:val="10"/>
    <w:qFormat/>
    <w:rsid w:val="00B1650C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  <w:lang w:val="en-GB"/>
    </w:rPr>
  </w:style>
  <w:style w:type="character" w:customStyle="1" w:styleId="TitleChar">
    <w:name w:val="Title Char"/>
    <w:aliases w:val="title Char"/>
    <w:basedOn w:val="DefaultParagraphFont"/>
    <w:link w:val="Title"/>
    <w:uiPriority w:val="10"/>
    <w:rsid w:val="00B1650C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650C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5B9BD5" w:themeColor="accent1"/>
      <w:sz w:val="28"/>
      <w:szCs w:val="28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sid w:val="00B1650C"/>
    <w:rPr>
      <w:rFonts w:asciiTheme="majorHAnsi" w:eastAsiaTheme="majorEastAsia" w:hAnsiTheme="majorHAnsi" w:cstheme="majorBidi"/>
      <w:color w:val="5B9BD5" w:themeColor="accent1"/>
      <w:sz w:val="28"/>
      <w:szCs w:val="28"/>
      <w:lang w:val="en-GB"/>
    </w:rPr>
  </w:style>
  <w:style w:type="character" w:styleId="Strong">
    <w:name w:val="Strong"/>
    <w:basedOn w:val="DefaultParagraphFont"/>
    <w:uiPriority w:val="22"/>
    <w:qFormat/>
    <w:rsid w:val="00B1650C"/>
    <w:rPr>
      <w:b/>
      <w:bCs/>
    </w:rPr>
  </w:style>
  <w:style w:type="character" w:styleId="Emphasis">
    <w:name w:val="Emphasis"/>
    <w:basedOn w:val="DefaultParagraphFont"/>
    <w:uiPriority w:val="20"/>
    <w:qFormat/>
    <w:rsid w:val="00B1650C"/>
    <w:rPr>
      <w:i/>
      <w:iCs/>
    </w:rPr>
  </w:style>
  <w:style w:type="paragraph" w:styleId="NoSpacing">
    <w:name w:val="No Spacing"/>
    <w:uiPriority w:val="1"/>
    <w:qFormat/>
    <w:rsid w:val="00B1650C"/>
    <w:pPr>
      <w:spacing w:after="0" w:line="240" w:lineRule="auto"/>
    </w:pPr>
    <w:rPr>
      <w:rFonts w:eastAsiaTheme="minorEastAsia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B1650C"/>
    <w:pPr>
      <w:spacing w:before="120" w:after="120" w:line="480" w:lineRule="auto"/>
      <w:ind w:left="720"/>
    </w:pPr>
    <w:rPr>
      <w:rFonts w:eastAsiaTheme="minorEastAsia"/>
      <w:color w:val="44546A" w:themeColor="text2"/>
      <w:sz w:val="24"/>
      <w:szCs w:val="24"/>
      <w:lang w:val="en-GB"/>
    </w:rPr>
  </w:style>
  <w:style w:type="character" w:customStyle="1" w:styleId="QuoteChar">
    <w:name w:val="Quote Char"/>
    <w:basedOn w:val="DefaultParagraphFont"/>
    <w:link w:val="Quote"/>
    <w:uiPriority w:val="29"/>
    <w:rsid w:val="00B1650C"/>
    <w:rPr>
      <w:rFonts w:eastAsiaTheme="minorEastAsia"/>
      <w:color w:val="44546A" w:themeColor="text2"/>
      <w:sz w:val="24"/>
      <w:szCs w:val="24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650C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  <w:lang w:val="en-GB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650C"/>
    <w:rPr>
      <w:rFonts w:asciiTheme="majorHAnsi" w:eastAsiaTheme="majorEastAsia" w:hAnsiTheme="majorHAnsi" w:cstheme="majorBidi"/>
      <w:color w:val="44546A" w:themeColor="text2"/>
      <w:spacing w:val="-6"/>
      <w:sz w:val="32"/>
      <w:szCs w:val="32"/>
      <w:lang w:val="en-GB"/>
    </w:rPr>
  </w:style>
  <w:style w:type="character" w:styleId="SubtleEmphasis">
    <w:name w:val="Subtle Emphasis"/>
    <w:basedOn w:val="DefaultParagraphFont"/>
    <w:uiPriority w:val="19"/>
    <w:qFormat/>
    <w:rsid w:val="00B1650C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B1650C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B1650C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B1650C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B1650C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1650C"/>
    <w:pPr>
      <w:outlineLvl w:val="9"/>
    </w:pPr>
  </w:style>
  <w:style w:type="paragraph" w:customStyle="1" w:styleId="desc">
    <w:name w:val="desc"/>
    <w:basedOn w:val="Normal"/>
    <w:rsid w:val="00B1650C"/>
    <w:pPr>
      <w:spacing w:before="100" w:beforeAutospacing="1" w:after="100" w:afterAutospacing="1" w:line="240" w:lineRule="auto"/>
    </w:pPr>
    <w:rPr>
      <w:rFonts w:ascii="Times" w:eastAsiaTheme="minorEastAsia" w:hAnsi="Times"/>
      <w:sz w:val="20"/>
      <w:szCs w:val="20"/>
      <w:lang w:val="en-GB"/>
    </w:rPr>
  </w:style>
  <w:style w:type="paragraph" w:customStyle="1" w:styleId="details">
    <w:name w:val="details"/>
    <w:basedOn w:val="Normal"/>
    <w:rsid w:val="00B1650C"/>
    <w:pPr>
      <w:spacing w:before="100" w:beforeAutospacing="1" w:after="100" w:afterAutospacing="1" w:line="240" w:lineRule="auto"/>
    </w:pPr>
    <w:rPr>
      <w:rFonts w:ascii="Times" w:eastAsiaTheme="minorEastAsia" w:hAnsi="Times"/>
      <w:sz w:val="20"/>
      <w:szCs w:val="20"/>
      <w:lang w:val="en-GB"/>
    </w:rPr>
  </w:style>
  <w:style w:type="character" w:customStyle="1" w:styleId="jrnl">
    <w:name w:val="jrnl"/>
    <w:basedOn w:val="DefaultParagraphFont"/>
    <w:rsid w:val="00B1650C"/>
  </w:style>
  <w:style w:type="paragraph" w:customStyle="1" w:styleId="p1">
    <w:name w:val="p1"/>
    <w:basedOn w:val="Normal"/>
    <w:rsid w:val="00B1650C"/>
    <w:pPr>
      <w:spacing w:after="0" w:line="240" w:lineRule="auto"/>
    </w:pPr>
    <w:rPr>
      <w:rFonts w:ascii="Helvetica" w:eastAsiaTheme="minorEastAsia" w:hAnsi="Helvetica" w:cs="Times New Roman"/>
      <w:sz w:val="18"/>
      <w:szCs w:val="18"/>
      <w:lang w:val="es-ES_tradnl" w:eastAsia="es-ES_tradnl"/>
    </w:rPr>
  </w:style>
  <w:style w:type="character" w:customStyle="1" w:styleId="s1">
    <w:name w:val="s1"/>
    <w:basedOn w:val="DefaultParagraphFont"/>
    <w:rsid w:val="00B1650C"/>
    <w:rPr>
      <w:rFonts w:ascii="Helvetica" w:hAnsi="Helvetica" w:hint="default"/>
      <w:sz w:val="12"/>
      <w:szCs w:val="12"/>
    </w:rPr>
  </w:style>
  <w:style w:type="character" w:customStyle="1" w:styleId="highlight">
    <w:name w:val="highlight"/>
    <w:basedOn w:val="DefaultParagraphFont"/>
    <w:rsid w:val="00B1650C"/>
  </w:style>
  <w:style w:type="character" w:customStyle="1" w:styleId="current-selection">
    <w:name w:val="current-selection"/>
    <w:basedOn w:val="DefaultParagraphFont"/>
    <w:rsid w:val="00B1650C"/>
  </w:style>
  <w:style w:type="character" w:customStyle="1" w:styleId="a">
    <w:name w:val="_"/>
    <w:basedOn w:val="DefaultParagraphFont"/>
    <w:rsid w:val="00B1650C"/>
  </w:style>
  <w:style w:type="character" w:customStyle="1" w:styleId="ffb">
    <w:name w:val="ffb"/>
    <w:basedOn w:val="DefaultParagraphFont"/>
    <w:rsid w:val="00B1650C"/>
  </w:style>
  <w:style w:type="character" w:customStyle="1" w:styleId="enhanced-reference">
    <w:name w:val="enhanced-reference"/>
    <w:basedOn w:val="DefaultParagraphFont"/>
    <w:rsid w:val="00B1650C"/>
  </w:style>
  <w:style w:type="paragraph" w:styleId="BodyTextIndent">
    <w:name w:val="Body Text Indent"/>
    <w:basedOn w:val="Normal"/>
    <w:link w:val="BodyTextIndentChar"/>
    <w:rsid w:val="00B1650C"/>
    <w:pPr>
      <w:suppressAutoHyphens/>
      <w:spacing w:after="0" w:line="240" w:lineRule="auto"/>
      <w:ind w:left="284"/>
      <w:jc w:val="center"/>
    </w:pPr>
    <w:rPr>
      <w:rFonts w:ascii="Arial" w:eastAsia="Times New Roman" w:hAnsi="Arial" w:cs="Times New Roman"/>
      <w:b/>
      <w:sz w:val="20"/>
      <w:szCs w:val="20"/>
      <w:lang w:val="ca-ES" w:eastAsia="es-ES"/>
    </w:rPr>
  </w:style>
  <w:style w:type="character" w:customStyle="1" w:styleId="BodyTextIndentChar">
    <w:name w:val="Body Text Indent Char"/>
    <w:basedOn w:val="DefaultParagraphFont"/>
    <w:link w:val="BodyTextIndent"/>
    <w:rsid w:val="00B1650C"/>
    <w:rPr>
      <w:rFonts w:ascii="Arial" w:eastAsia="Times New Roman" w:hAnsi="Arial" w:cs="Times New Roman"/>
      <w:b/>
      <w:sz w:val="20"/>
      <w:szCs w:val="20"/>
      <w:lang w:val="ca-ES" w:eastAsia="es-ES"/>
    </w:rPr>
  </w:style>
  <w:style w:type="character" w:styleId="PageNumber">
    <w:name w:val="page number"/>
    <w:basedOn w:val="DefaultParagraphFont"/>
    <w:uiPriority w:val="99"/>
    <w:semiHidden/>
    <w:unhideWhenUsed/>
    <w:rsid w:val="00B1650C"/>
  </w:style>
  <w:style w:type="paragraph" w:styleId="DocumentMap">
    <w:name w:val="Document Map"/>
    <w:basedOn w:val="Normal"/>
    <w:link w:val="DocumentMapChar"/>
    <w:uiPriority w:val="99"/>
    <w:semiHidden/>
    <w:unhideWhenUsed/>
    <w:rsid w:val="00B1650C"/>
    <w:pPr>
      <w:spacing w:after="0" w:line="240" w:lineRule="auto"/>
    </w:pPr>
    <w:rPr>
      <w:rFonts w:ascii="Times New Roman" w:hAnsi="Times New Roman" w:cs="Times New Roman"/>
      <w:sz w:val="24"/>
      <w:szCs w:val="24"/>
      <w:lang w:val="en-GB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1650C"/>
    <w:rPr>
      <w:rFonts w:ascii="Times New Roman" w:hAnsi="Times New Roman" w:cs="Times New Roman"/>
      <w:sz w:val="24"/>
      <w:szCs w:val="24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B1650C"/>
    <w:rPr>
      <w:color w:val="954F72" w:themeColor="followed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B1650C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1650C"/>
    <w:rPr>
      <w:rFonts w:ascii="Calibri" w:hAnsi="Calibri"/>
      <w:szCs w:val="21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B1650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sv-SE" w:eastAsia="sv-S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1650C"/>
    <w:rPr>
      <w:rFonts w:ascii="Courier New" w:eastAsia="Times New Roman" w:hAnsi="Courier New" w:cs="Courier New"/>
      <w:sz w:val="20"/>
      <w:szCs w:val="20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1906</Words>
  <Characters>10865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Nagendran M.</dc:creator>
  <cp:keywords/>
  <dc:description/>
  <cp:lastModifiedBy>Nagendran M.</cp:lastModifiedBy>
  <cp:revision>1</cp:revision>
  <dcterms:created xsi:type="dcterms:W3CDTF">2020-11-02T06:59:00Z</dcterms:created>
  <dcterms:modified xsi:type="dcterms:W3CDTF">2020-11-02T06:59:00Z</dcterms:modified>
</cp:coreProperties>
</file>