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6230" w14:textId="5D39021B" w:rsidR="00A95ECA" w:rsidRPr="00B812B2" w:rsidRDefault="00B812B2" w:rsidP="00636E45">
      <w:pPr>
        <w:spacing w:line="480" w:lineRule="auto"/>
        <w:rPr>
          <w:rFonts w:ascii="Times New Roman" w:hAnsi="Times New Roman" w:cs="Times New Roman"/>
          <w:lang w:val="en-US"/>
        </w:rPr>
      </w:pPr>
      <w:r w:rsidRPr="00B9676F">
        <w:rPr>
          <w:rFonts w:ascii="Times New Roman" w:hAnsi="Times New Roman" w:cs="Times New Roman"/>
          <w:b/>
          <w:bCs/>
          <w:lang w:val="en-US"/>
        </w:rPr>
        <w:t>Table S1</w:t>
      </w:r>
      <w:r w:rsidRPr="00B812B2">
        <w:rPr>
          <w:rFonts w:ascii="Times New Roman" w:eastAsia="Calibri" w:hAnsi="Times New Roman" w:cs="Times New Roman"/>
          <w:lang w:val="en-US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 xml:space="preserve">Mean </w:t>
      </w:r>
      <w:r w:rsidR="008B5271">
        <w:rPr>
          <w:rFonts w:ascii="Times New Roman" w:eastAsia="Calibri" w:hAnsi="Times New Roman" w:cs="Times New Roman"/>
          <w:lang w:val="en-US"/>
        </w:rPr>
        <w:t xml:space="preserve">number of </w:t>
      </w:r>
      <w:r>
        <w:rPr>
          <w:rFonts w:ascii="Times New Roman" w:eastAsia="Calibri" w:hAnsi="Times New Roman" w:cs="Times New Roman"/>
          <w:lang w:val="en-US"/>
        </w:rPr>
        <w:t xml:space="preserve">parent ADHD </w:t>
      </w:r>
      <w:r w:rsidR="00CF092A">
        <w:rPr>
          <w:rFonts w:ascii="Times New Roman" w:eastAsia="Calibri" w:hAnsi="Times New Roman" w:cs="Times New Roman"/>
          <w:lang w:val="en-US"/>
        </w:rPr>
        <w:t xml:space="preserve">symptom </w:t>
      </w:r>
      <w:r>
        <w:rPr>
          <w:rFonts w:ascii="Times New Roman" w:eastAsia="Calibri" w:hAnsi="Times New Roman" w:cs="Times New Roman"/>
          <w:lang w:val="en-US"/>
        </w:rPr>
        <w:t xml:space="preserve">at ages 3 and 8 years for children </w:t>
      </w:r>
      <w:r w:rsidR="00CF092A">
        <w:rPr>
          <w:rFonts w:ascii="Times New Roman" w:eastAsia="Calibri" w:hAnsi="Times New Roman" w:cs="Times New Roman"/>
          <w:lang w:val="en-US"/>
        </w:rPr>
        <w:t>classified with/without ADHD (above/below diagnostic thresholds) according to parents at these timepoints</w:t>
      </w:r>
      <w:r w:rsidR="00907813">
        <w:rPr>
          <w:rFonts w:ascii="Times New Roman" w:eastAsia="Calibri" w:hAnsi="Times New Roman" w:cs="Times New Roman"/>
          <w:lang w:val="en-US"/>
        </w:rPr>
        <w:t>.</w:t>
      </w:r>
    </w:p>
    <w:p w14:paraId="15471BE9" w14:textId="64067F07" w:rsidR="00B812B2" w:rsidRPr="00B812B2" w:rsidRDefault="00B812B2">
      <w:pPr>
        <w:rPr>
          <w:rFonts w:ascii="Times New Roman" w:hAnsi="Times New Roman" w:cs="Times New Roman"/>
          <w:lang w:val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7"/>
        <w:gridCol w:w="546"/>
        <w:gridCol w:w="717"/>
        <w:gridCol w:w="608"/>
        <w:gridCol w:w="717"/>
        <w:gridCol w:w="608"/>
        <w:gridCol w:w="730"/>
        <w:gridCol w:w="608"/>
      </w:tblGrid>
      <w:tr w:rsidR="00B812B2" w:rsidRPr="00B812B2" w14:paraId="05C2B2A3" w14:textId="77777777" w:rsidTr="00B812B2">
        <w:tc>
          <w:tcPr>
            <w:tcW w:w="0" w:type="auto"/>
          </w:tcPr>
          <w:p w14:paraId="7F1080AE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37259104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gridSpan w:val="2"/>
          </w:tcPr>
          <w:p w14:paraId="37391F65" w14:textId="46A9601C" w:rsidR="00B812B2" w:rsidRPr="00B812B2" w:rsidRDefault="00B9676F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3-year</w:t>
            </w:r>
            <w:r w:rsidR="008B5271">
              <w:rPr>
                <w:rFonts w:ascii="Times New Roman" w:hAnsi="Times New Roman" w:cs="Times New Roman"/>
                <w:lang w:val="en-GB"/>
              </w:rPr>
              <w:t>s</w:t>
            </w:r>
          </w:p>
        </w:tc>
        <w:tc>
          <w:tcPr>
            <w:tcW w:w="0" w:type="auto"/>
            <w:gridSpan w:val="2"/>
          </w:tcPr>
          <w:p w14:paraId="25763079" w14:textId="04A27EDE" w:rsidR="00B812B2" w:rsidRPr="00B812B2" w:rsidRDefault="00B9676F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8-year</w:t>
            </w:r>
            <w:r w:rsidR="008B5271">
              <w:rPr>
                <w:rFonts w:ascii="Times New Roman" w:hAnsi="Times New Roman" w:cs="Times New Roman"/>
                <w:lang w:val="en-GB"/>
              </w:rPr>
              <w:t>s</w:t>
            </w:r>
          </w:p>
        </w:tc>
        <w:tc>
          <w:tcPr>
            <w:tcW w:w="0" w:type="auto"/>
            <w:gridSpan w:val="2"/>
          </w:tcPr>
          <w:p w14:paraId="422E5013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Change</w:t>
            </w:r>
          </w:p>
        </w:tc>
      </w:tr>
      <w:tr w:rsidR="00B812B2" w:rsidRPr="00B812B2" w14:paraId="3EE9813D" w14:textId="77777777" w:rsidTr="00B812B2">
        <w:tc>
          <w:tcPr>
            <w:tcW w:w="0" w:type="auto"/>
          </w:tcPr>
          <w:p w14:paraId="194BC081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0A24CB91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0" w:type="auto"/>
          </w:tcPr>
          <w:p w14:paraId="40A21DB7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Mean</w:t>
            </w:r>
          </w:p>
        </w:tc>
        <w:tc>
          <w:tcPr>
            <w:tcW w:w="0" w:type="auto"/>
          </w:tcPr>
          <w:p w14:paraId="265ADD7C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S.D.</w:t>
            </w:r>
          </w:p>
        </w:tc>
        <w:tc>
          <w:tcPr>
            <w:tcW w:w="0" w:type="auto"/>
          </w:tcPr>
          <w:p w14:paraId="06EF9606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Mean</w:t>
            </w:r>
          </w:p>
        </w:tc>
        <w:tc>
          <w:tcPr>
            <w:tcW w:w="0" w:type="auto"/>
          </w:tcPr>
          <w:p w14:paraId="305B0B98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S.D.</w:t>
            </w:r>
          </w:p>
        </w:tc>
        <w:tc>
          <w:tcPr>
            <w:tcW w:w="0" w:type="auto"/>
          </w:tcPr>
          <w:p w14:paraId="2FD88E87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Mean</w:t>
            </w:r>
          </w:p>
        </w:tc>
        <w:tc>
          <w:tcPr>
            <w:tcW w:w="0" w:type="auto"/>
          </w:tcPr>
          <w:p w14:paraId="21E08F63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S.D.</w:t>
            </w:r>
          </w:p>
        </w:tc>
      </w:tr>
      <w:tr w:rsidR="00B812B2" w:rsidRPr="00B812B2" w14:paraId="4A733872" w14:textId="77777777" w:rsidTr="00B812B2">
        <w:tc>
          <w:tcPr>
            <w:tcW w:w="0" w:type="auto"/>
          </w:tcPr>
          <w:p w14:paraId="1F0FC473" w14:textId="086DE784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No ADHD at age 3 or 8 years</w:t>
            </w:r>
          </w:p>
        </w:tc>
        <w:tc>
          <w:tcPr>
            <w:tcW w:w="0" w:type="auto"/>
          </w:tcPr>
          <w:p w14:paraId="3AF02799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603</w:t>
            </w:r>
          </w:p>
        </w:tc>
        <w:tc>
          <w:tcPr>
            <w:tcW w:w="0" w:type="auto"/>
          </w:tcPr>
          <w:p w14:paraId="2A2BFEC9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2.48</w:t>
            </w:r>
          </w:p>
        </w:tc>
        <w:tc>
          <w:tcPr>
            <w:tcW w:w="0" w:type="auto"/>
          </w:tcPr>
          <w:p w14:paraId="74DA3591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2.41</w:t>
            </w:r>
          </w:p>
        </w:tc>
        <w:tc>
          <w:tcPr>
            <w:tcW w:w="0" w:type="auto"/>
          </w:tcPr>
          <w:p w14:paraId="7245DFA1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1.26</w:t>
            </w:r>
          </w:p>
        </w:tc>
        <w:tc>
          <w:tcPr>
            <w:tcW w:w="0" w:type="auto"/>
          </w:tcPr>
          <w:p w14:paraId="7DA10950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2.08</w:t>
            </w:r>
          </w:p>
        </w:tc>
        <w:tc>
          <w:tcPr>
            <w:tcW w:w="0" w:type="auto"/>
          </w:tcPr>
          <w:p w14:paraId="25EF3C92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- 1.22</w:t>
            </w:r>
          </w:p>
        </w:tc>
        <w:tc>
          <w:tcPr>
            <w:tcW w:w="0" w:type="auto"/>
          </w:tcPr>
          <w:p w14:paraId="65F38647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2.69</w:t>
            </w:r>
          </w:p>
        </w:tc>
      </w:tr>
      <w:tr w:rsidR="00B812B2" w:rsidRPr="00B812B2" w14:paraId="098D47F2" w14:textId="77777777" w:rsidTr="00B812B2">
        <w:tc>
          <w:tcPr>
            <w:tcW w:w="0" w:type="auto"/>
          </w:tcPr>
          <w:p w14:paraId="41494169" w14:textId="38415A69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ADHD at age </w:t>
            </w:r>
            <w:r w:rsidRPr="00B812B2">
              <w:rPr>
                <w:rFonts w:ascii="Times New Roman" w:hAnsi="Times New Roman" w:cs="Times New Roman"/>
                <w:lang w:val="en-GB"/>
              </w:rPr>
              <w:t>3 years only</w:t>
            </w:r>
          </w:p>
        </w:tc>
        <w:tc>
          <w:tcPr>
            <w:tcW w:w="0" w:type="auto"/>
          </w:tcPr>
          <w:p w14:paraId="325F2460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95</w:t>
            </w:r>
          </w:p>
        </w:tc>
        <w:tc>
          <w:tcPr>
            <w:tcW w:w="0" w:type="auto"/>
          </w:tcPr>
          <w:p w14:paraId="07033871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9.75</w:t>
            </w:r>
          </w:p>
        </w:tc>
        <w:tc>
          <w:tcPr>
            <w:tcW w:w="0" w:type="auto"/>
          </w:tcPr>
          <w:p w14:paraId="2198F80E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2.61</w:t>
            </w:r>
          </w:p>
        </w:tc>
        <w:tc>
          <w:tcPr>
            <w:tcW w:w="0" w:type="auto"/>
          </w:tcPr>
          <w:p w14:paraId="047102FD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2.30</w:t>
            </w:r>
          </w:p>
        </w:tc>
        <w:tc>
          <w:tcPr>
            <w:tcW w:w="0" w:type="auto"/>
          </w:tcPr>
          <w:p w14:paraId="7E8C4579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2.39</w:t>
            </w:r>
          </w:p>
        </w:tc>
        <w:tc>
          <w:tcPr>
            <w:tcW w:w="0" w:type="auto"/>
          </w:tcPr>
          <w:p w14:paraId="6652418B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- 7.45</w:t>
            </w:r>
          </w:p>
        </w:tc>
        <w:tc>
          <w:tcPr>
            <w:tcW w:w="0" w:type="auto"/>
          </w:tcPr>
          <w:p w14:paraId="7CA964CF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3.19</w:t>
            </w:r>
          </w:p>
        </w:tc>
      </w:tr>
      <w:tr w:rsidR="00B812B2" w:rsidRPr="00B812B2" w14:paraId="2691D4CC" w14:textId="77777777" w:rsidTr="00B812B2">
        <w:tc>
          <w:tcPr>
            <w:tcW w:w="0" w:type="auto"/>
          </w:tcPr>
          <w:p w14:paraId="0C0DD460" w14:textId="442127C6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ADHD at ages</w:t>
            </w:r>
            <w:r w:rsidRPr="00B812B2">
              <w:rPr>
                <w:rFonts w:ascii="Times New Roman" w:hAnsi="Times New Roman" w:cs="Times New Roman"/>
                <w:lang w:val="en-GB"/>
              </w:rPr>
              <w:t xml:space="preserve"> 3 and 8 years</w:t>
            </w:r>
          </w:p>
        </w:tc>
        <w:tc>
          <w:tcPr>
            <w:tcW w:w="0" w:type="auto"/>
          </w:tcPr>
          <w:p w14:paraId="099928F7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45</w:t>
            </w:r>
          </w:p>
        </w:tc>
        <w:tc>
          <w:tcPr>
            <w:tcW w:w="0" w:type="auto"/>
          </w:tcPr>
          <w:p w14:paraId="53C54726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10.83</w:t>
            </w:r>
          </w:p>
        </w:tc>
        <w:tc>
          <w:tcPr>
            <w:tcW w:w="0" w:type="auto"/>
          </w:tcPr>
          <w:p w14:paraId="52475837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3.37</w:t>
            </w:r>
          </w:p>
        </w:tc>
        <w:tc>
          <w:tcPr>
            <w:tcW w:w="0" w:type="auto"/>
          </w:tcPr>
          <w:p w14:paraId="161026E6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12.98</w:t>
            </w:r>
          </w:p>
        </w:tc>
        <w:tc>
          <w:tcPr>
            <w:tcW w:w="0" w:type="auto"/>
          </w:tcPr>
          <w:p w14:paraId="04B11522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3.04</w:t>
            </w:r>
          </w:p>
        </w:tc>
        <w:tc>
          <w:tcPr>
            <w:tcW w:w="0" w:type="auto"/>
          </w:tcPr>
          <w:p w14:paraId="18846915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+2.16</w:t>
            </w:r>
          </w:p>
        </w:tc>
        <w:tc>
          <w:tcPr>
            <w:tcW w:w="0" w:type="auto"/>
          </w:tcPr>
          <w:p w14:paraId="2AC01928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4.46</w:t>
            </w:r>
          </w:p>
        </w:tc>
      </w:tr>
      <w:tr w:rsidR="00B812B2" w:rsidRPr="00B812B2" w14:paraId="7B345346" w14:textId="77777777" w:rsidTr="00B812B2">
        <w:tc>
          <w:tcPr>
            <w:tcW w:w="0" w:type="auto"/>
          </w:tcPr>
          <w:p w14:paraId="439D519A" w14:textId="70D9B754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ADHD at age </w:t>
            </w:r>
            <w:r w:rsidRPr="00B812B2">
              <w:rPr>
                <w:rFonts w:ascii="Times New Roman" w:hAnsi="Times New Roman" w:cs="Times New Roman"/>
                <w:lang w:val="en-GB"/>
              </w:rPr>
              <w:t>8 years only</w:t>
            </w:r>
          </w:p>
        </w:tc>
        <w:tc>
          <w:tcPr>
            <w:tcW w:w="0" w:type="auto"/>
          </w:tcPr>
          <w:p w14:paraId="05506354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40</w:t>
            </w:r>
          </w:p>
        </w:tc>
        <w:tc>
          <w:tcPr>
            <w:tcW w:w="0" w:type="auto"/>
          </w:tcPr>
          <w:p w14:paraId="77FF53F2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 xml:space="preserve">  4.78</w:t>
            </w:r>
          </w:p>
        </w:tc>
        <w:tc>
          <w:tcPr>
            <w:tcW w:w="0" w:type="auto"/>
          </w:tcPr>
          <w:p w14:paraId="1944613B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2.55</w:t>
            </w:r>
          </w:p>
        </w:tc>
        <w:tc>
          <w:tcPr>
            <w:tcW w:w="0" w:type="auto"/>
          </w:tcPr>
          <w:p w14:paraId="6F52C0B7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11.30</w:t>
            </w:r>
          </w:p>
        </w:tc>
        <w:tc>
          <w:tcPr>
            <w:tcW w:w="0" w:type="auto"/>
          </w:tcPr>
          <w:p w14:paraId="54B813BB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2.71</w:t>
            </w:r>
          </w:p>
        </w:tc>
        <w:tc>
          <w:tcPr>
            <w:tcW w:w="0" w:type="auto"/>
          </w:tcPr>
          <w:p w14:paraId="34D9D276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+6.53</w:t>
            </w:r>
          </w:p>
        </w:tc>
        <w:tc>
          <w:tcPr>
            <w:tcW w:w="0" w:type="auto"/>
          </w:tcPr>
          <w:p w14:paraId="236BD76E" w14:textId="77777777" w:rsidR="00B812B2" w:rsidRPr="00B812B2" w:rsidRDefault="00B812B2" w:rsidP="00B812B2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B812B2">
              <w:rPr>
                <w:rFonts w:ascii="Times New Roman" w:hAnsi="Times New Roman" w:cs="Times New Roman"/>
                <w:lang w:val="en-GB"/>
              </w:rPr>
              <w:t>3.60</w:t>
            </w:r>
          </w:p>
        </w:tc>
      </w:tr>
    </w:tbl>
    <w:p w14:paraId="68441106" w14:textId="596C8D85" w:rsidR="00B812B2" w:rsidRPr="00B812B2" w:rsidRDefault="00B812B2">
      <w:pPr>
        <w:rPr>
          <w:rFonts w:ascii="Times New Roman" w:hAnsi="Times New Roman" w:cs="Times New Roman"/>
        </w:rPr>
      </w:pPr>
    </w:p>
    <w:p w14:paraId="347E0102" w14:textId="60F96D76" w:rsidR="00B812B2" w:rsidRPr="00B812B2" w:rsidRDefault="00B812B2">
      <w:pPr>
        <w:rPr>
          <w:rFonts w:ascii="Times New Roman" w:hAnsi="Times New Roman" w:cs="Times New Roman"/>
        </w:rPr>
      </w:pPr>
    </w:p>
    <w:p w14:paraId="30B024D8" w14:textId="57945F09" w:rsidR="00B812B2" w:rsidRPr="00B9676F" w:rsidRDefault="00B9676F" w:rsidP="00636E45">
      <w:pPr>
        <w:spacing w:line="480" w:lineRule="auto"/>
        <w:rPr>
          <w:rFonts w:ascii="Times New Roman" w:hAnsi="Times New Roman" w:cs="Times New Roman"/>
          <w:lang w:val="en-US"/>
        </w:rPr>
      </w:pPr>
      <w:r w:rsidRPr="00B9676F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B812B2" w:rsidRPr="00B9676F">
        <w:rPr>
          <w:rFonts w:ascii="Times New Roman" w:hAnsi="Times New Roman" w:cs="Times New Roman"/>
          <w:b/>
          <w:bCs/>
          <w:lang w:val="en-US"/>
        </w:rPr>
        <w:t>S2</w:t>
      </w:r>
      <w:r w:rsidRPr="00B9676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9676F">
        <w:rPr>
          <w:rFonts w:ascii="Times New Roman" w:hAnsi="Times New Roman" w:cs="Times New Roman"/>
          <w:lang w:val="en-US"/>
        </w:rPr>
        <w:t xml:space="preserve">Mean </w:t>
      </w:r>
      <w:r w:rsidR="008B5271">
        <w:rPr>
          <w:rFonts w:ascii="Times New Roman" w:hAnsi="Times New Roman" w:cs="Times New Roman"/>
          <w:lang w:val="en-US"/>
        </w:rPr>
        <w:t xml:space="preserve">number of </w:t>
      </w:r>
      <w:r>
        <w:rPr>
          <w:rFonts w:ascii="Times New Roman" w:hAnsi="Times New Roman" w:cs="Times New Roman"/>
          <w:lang w:val="en-US"/>
        </w:rPr>
        <w:t>teacher</w:t>
      </w:r>
      <w:r w:rsidRPr="00B9676F">
        <w:rPr>
          <w:rFonts w:ascii="Times New Roman" w:hAnsi="Times New Roman" w:cs="Times New Roman"/>
          <w:lang w:val="en-US"/>
        </w:rPr>
        <w:t xml:space="preserve"> ADHD</w:t>
      </w:r>
      <w:r w:rsidR="00CF092A">
        <w:rPr>
          <w:rFonts w:ascii="Times New Roman" w:hAnsi="Times New Roman" w:cs="Times New Roman"/>
          <w:lang w:val="en-US"/>
        </w:rPr>
        <w:t xml:space="preserve"> symptom</w:t>
      </w:r>
      <w:r w:rsidR="008B5271">
        <w:rPr>
          <w:rFonts w:ascii="Times New Roman" w:hAnsi="Times New Roman" w:cs="Times New Roman"/>
          <w:lang w:val="en-US"/>
        </w:rPr>
        <w:t>s</w:t>
      </w:r>
      <w:r w:rsidRPr="00B9676F">
        <w:rPr>
          <w:rFonts w:ascii="Times New Roman" w:hAnsi="Times New Roman" w:cs="Times New Roman"/>
          <w:lang w:val="en-US"/>
        </w:rPr>
        <w:t xml:space="preserve"> at ages 3 and 8 years for children </w:t>
      </w:r>
      <w:r>
        <w:rPr>
          <w:rFonts w:ascii="Times New Roman" w:hAnsi="Times New Roman" w:cs="Times New Roman"/>
          <w:lang w:val="en-US"/>
        </w:rPr>
        <w:t>classified with/without ADHD (above</w:t>
      </w:r>
      <w:r w:rsidR="00CF092A">
        <w:rPr>
          <w:rFonts w:ascii="Times New Roman" w:hAnsi="Times New Roman" w:cs="Times New Roman"/>
          <w:lang w:val="en-US"/>
        </w:rPr>
        <w:t>/below</w:t>
      </w:r>
      <w:r>
        <w:rPr>
          <w:rFonts w:ascii="Times New Roman" w:hAnsi="Times New Roman" w:cs="Times New Roman"/>
          <w:lang w:val="en-US"/>
        </w:rPr>
        <w:t xml:space="preserve"> diagnostic thresholds)</w:t>
      </w:r>
      <w:r w:rsidR="00CF092A">
        <w:rPr>
          <w:rFonts w:ascii="Times New Roman" w:hAnsi="Times New Roman" w:cs="Times New Roman"/>
          <w:lang w:val="en-US"/>
        </w:rPr>
        <w:t xml:space="preserve"> according to teachers</w:t>
      </w:r>
      <w:r>
        <w:rPr>
          <w:rFonts w:ascii="Times New Roman" w:hAnsi="Times New Roman" w:cs="Times New Roman"/>
          <w:lang w:val="en-US"/>
        </w:rPr>
        <w:t xml:space="preserve"> </w:t>
      </w:r>
      <w:r w:rsidR="00CF092A">
        <w:rPr>
          <w:rFonts w:ascii="Times New Roman" w:hAnsi="Times New Roman" w:cs="Times New Roman"/>
          <w:lang w:val="en-US"/>
        </w:rPr>
        <w:t xml:space="preserve">at these timepoints.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7"/>
        <w:gridCol w:w="546"/>
        <w:gridCol w:w="721"/>
        <w:gridCol w:w="733"/>
        <w:gridCol w:w="735"/>
        <w:gridCol w:w="683"/>
        <w:gridCol w:w="735"/>
        <w:gridCol w:w="608"/>
      </w:tblGrid>
      <w:tr w:rsidR="00B812B2" w:rsidRPr="00CF092A" w14:paraId="62C2838F" w14:textId="77777777" w:rsidTr="00CF092A">
        <w:tc>
          <w:tcPr>
            <w:tcW w:w="0" w:type="auto"/>
          </w:tcPr>
          <w:p w14:paraId="497C7525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46A6D5A5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54" w:type="dxa"/>
            <w:gridSpan w:val="2"/>
          </w:tcPr>
          <w:p w14:paraId="095F068B" w14:textId="52D3FBE3" w:rsidR="00B812B2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3-year</w:t>
            </w:r>
            <w:r w:rsidR="008B5271">
              <w:rPr>
                <w:rFonts w:ascii="Times New Roman" w:hAnsi="Times New Roman" w:cs="Times New Roman"/>
                <w:lang w:val="en-GB"/>
              </w:rPr>
              <w:t>s</w:t>
            </w:r>
          </w:p>
        </w:tc>
        <w:tc>
          <w:tcPr>
            <w:tcW w:w="1418" w:type="dxa"/>
            <w:gridSpan w:val="2"/>
          </w:tcPr>
          <w:p w14:paraId="1D8AAFAE" w14:textId="7C01AB62" w:rsidR="00B812B2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8-year</w:t>
            </w:r>
            <w:r w:rsidR="008B5271">
              <w:rPr>
                <w:rFonts w:ascii="Times New Roman" w:hAnsi="Times New Roman" w:cs="Times New Roman"/>
                <w:lang w:val="en-GB"/>
              </w:rPr>
              <w:t>s</w:t>
            </w:r>
          </w:p>
        </w:tc>
        <w:tc>
          <w:tcPr>
            <w:tcW w:w="1343" w:type="dxa"/>
            <w:gridSpan w:val="2"/>
          </w:tcPr>
          <w:p w14:paraId="6C826DFD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Change</w:t>
            </w:r>
          </w:p>
        </w:tc>
      </w:tr>
      <w:tr w:rsidR="00B812B2" w:rsidRPr="00CF092A" w14:paraId="09DA8579" w14:textId="77777777" w:rsidTr="00CF092A">
        <w:tc>
          <w:tcPr>
            <w:tcW w:w="0" w:type="auto"/>
          </w:tcPr>
          <w:p w14:paraId="5B3E0081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74A642DB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0" w:type="auto"/>
          </w:tcPr>
          <w:p w14:paraId="295FBE47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Mean</w:t>
            </w:r>
          </w:p>
        </w:tc>
        <w:tc>
          <w:tcPr>
            <w:tcW w:w="728" w:type="dxa"/>
          </w:tcPr>
          <w:p w14:paraId="591360DD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S.D.</w:t>
            </w:r>
          </w:p>
        </w:tc>
        <w:tc>
          <w:tcPr>
            <w:tcW w:w="735" w:type="dxa"/>
          </w:tcPr>
          <w:p w14:paraId="5777EB88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Mean</w:t>
            </w:r>
          </w:p>
        </w:tc>
        <w:tc>
          <w:tcPr>
            <w:tcW w:w="683" w:type="dxa"/>
          </w:tcPr>
          <w:p w14:paraId="2E9393CE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S.D.</w:t>
            </w:r>
          </w:p>
        </w:tc>
        <w:tc>
          <w:tcPr>
            <w:tcW w:w="735" w:type="dxa"/>
          </w:tcPr>
          <w:p w14:paraId="6E99FFAE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Mean</w:t>
            </w:r>
          </w:p>
        </w:tc>
        <w:tc>
          <w:tcPr>
            <w:tcW w:w="0" w:type="auto"/>
          </w:tcPr>
          <w:p w14:paraId="24F298BE" w14:textId="77777777" w:rsidR="00B812B2" w:rsidRPr="00CF092A" w:rsidRDefault="00B812B2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S.D.</w:t>
            </w:r>
          </w:p>
        </w:tc>
      </w:tr>
      <w:tr w:rsidR="00CF092A" w:rsidRPr="00CF092A" w14:paraId="7CB4D85A" w14:textId="77777777" w:rsidTr="00CF092A">
        <w:tc>
          <w:tcPr>
            <w:tcW w:w="0" w:type="auto"/>
          </w:tcPr>
          <w:p w14:paraId="1F3F1B45" w14:textId="7B57617B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No ADHD at age 3 or 8 years</w:t>
            </w:r>
          </w:p>
        </w:tc>
        <w:tc>
          <w:tcPr>
            <w:tcW w:w="0" w:type="auto"/>
          </w:tcPr>
          <w:p w14:paraId="5305F544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279</w:t>
            </w:r>
          </w:p>
        </w:tc>
        <w:tc>
          <w:tcPr>
            <w:tcW w:w="0" w:type="auto"/>
          </w:tcPr>
          <w:p w14:paraId="269F0B52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0.87</w:t>
            </w:r>
          </w:p>
        </w:tc>
        <w:tc>
          <w:tcPr>
            <w:tcW w:w="728" w:type="dxa"/>
          </w:tcPr>
          <w:p w14:paraId="3E82058E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1.66</w:t>
            </w:r>
          </w:p>
        </w:tc>
        <w:tc>
          <w:tcPr>
            <w:tcW w:w="735" w:type="dxa"/>
          </w:tcPr>
          <w:p w14:paraId="1D1BFE57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0.73</w:t>
            </w:r>
          </w:p>
        </w:tc>
        <w:tc>
          <w:tcPr>
            <w:tcW w:w="683" w:type="dxa"/>
          </w:tcPr>
          <w:p w14:paraId="55F91CB5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1.73</w:t>
            </w:r>
          </w:p>
        </w:tc>
        <w:tc>
          <w:tcPr>
            <w:tcW w:w="735" w:type="dxa"/>
          </w:tcPr>
          <w:p w14:paraId="50CF2212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- 0.14</w:t>
            </w:r>
          </w:p>
        </w:tc>
        <w:tc>
          <w:tcPr>
            <w:tcW w:w="0" w:type="auto"/>
          </w:tcPr>
          <w:p w14:paraId="355AEFF8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2.18</w:t>
            </w:r>
          </w:p>
        </w:tc>
      </w:tr>
      <w:tr w:rsidR="00CF092A" w:rsidRPr="00CF092A" w14:paraId="0CEE0969" w14:textId="77777777" w:rsidTr="00CF092A">
        <w:tc>
          <w:tcPr>
            <w:tcW w:w="0" w:type="auto"/>
          </w:tcPr>
          <w:p w14:paraId="40DCFE0A" w14:textId="7973474C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ADHD at age 3 years only</w:t>
            </w:r>
          </w:p>
        </w:tc>
        <w:tc>
          <w:tcPr>
            <w:tcW w:w="0" w:type="auto"/>
          </w:tcPr>
          <w:p w14:paraId="790A9D85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21</w:t>
            </w:r>
          </w:p>
        </w:tc>
        <w:tc>
          <w:tcPr>
            <w:tcW w:w="0" w:type="auto"/>
          </w:tcPr>
          <w:p w14:paraId="2749F9FE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10.48</w:t>
            </w:r>
          </w:p>
        </w:tc>
        <w:tc>
          <w:tcPr>
            <w:tcW w:w="728" w:type="dxa"/>
          </w:tcPr>
          <w:p w14:paraId="5C0856B8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2.86</w:t>
            </w:r>
          </w:p>
        </w:tc>
        <w:tc>
          <w:tcPr>
            <w:tcW w:w="735" w:type="dxa"/>
          </w:tcPr>
          <w:p w14:paraId="46F3BBB1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1.24</w:t>
            </w:r>
          </w:p>
        </w:tc>
        <w:tc>
          <w:tcPr>
            <w:tcW w:w="683" w:type="dxa"/>
          </w:tcPr>
          <w:p w14:paraId="0F744FE4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2.41</w:t>
            </w:r>
          </w:p>
        </w:tc>
        <w:tc>
          <w:tcPr>
            <w:tcW w:w="735" w:type="dxa"/>
          </w:tcPr>
          <w:p w14:paraId="7C29A874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- 9.23</w:t>
            </w:r>
          </w:p>
        </w:tc>
        <w:tc>
          <w:tcPr>
            <w:tcW w:w="0" w:type="auto"/>
          </w:tcPr>
          <w:p w14:paraId="6530670B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3.96</w:t>
            </w:r>
          </w:p>
        </w:tc>
      </w:tr>
      <w:tr w:rsidR="00CF092A" w:rsidRPr="00CF092A" w14:paraId="45B8F123" w14:textId="77777777" w:rsidTr="00CF092A">
        <w:tc>
          <w:tcPr>
            <w:tcW w:w="0" w:type="auto"/>
          </w:tcPr>
          <w:p w14:paraId="22EBB0A7" w14:textId="7E82D784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ADHD at ages 3 and 8 years</w:t>
            </w:r>
          </w:p>
        </w:tc>
        <w:tc>
          <w:tcPr>
            <w:tcW w:w="0" w:type="auto"/>
          </w:tcPr>
          <w:p w14:paraId="46E4B04A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  4</w:t>
            </w:r>
          </w:p>
        </w:tc>
        <w:tc>
          <w:tcPr>
            <w:tcW w:w="0" w:type="auto"/>
          </w:tcPr>
          <w:p w14:paraId="4E4BD482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10.50</w:t>
            </w:r>
          </w:p>
        </w:tc>
        <w:tc>
          <w:tcPr>
            <w:tcW w:w="728" w:type="dxa"/>
          </w:tcPr>
          <w:p w14:paraId="4E245FF5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1.91</w:t>
            </w:r>
          </w:p>
        </w:tc>
        <w:tc>
          <w:tcPr>
            <w:tcW w:w="735" w:type="dxa"/>
          </w:tcPr>
          <w:p w14:paraId="648226F3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10.50</w:t>
            </w:r>
          </w:p>
        </w:tc>
        <w:tc>
          <w:tcPr>
            <w:tcW w:w="683" w:type="dxa"/>
          </w:tcPr>
          <w:p w14:paraId="701D1629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5.07</w:t>
            </w:r>
          </w:p>
        </w:tc>
        <w:tc>
          <w:tcPr>
            <w:tcW w:w="735" w:type="dxa"/>
          </w:tcPr>
          <w:p w14:paraId="26E81397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0.00</w:t>
            </w:r>
          </w:p>
        </w:tc>
        <w:tc>
          <w:tcPr>
            <w:tcW w:w="0" w:type="auto"/>
          </w:tcPr>
          <w:p w14:paraId="30444287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4.69</w:t>
            </w:r>
          </w:p>
        </w:tc>
      </w:tr>
      <w:tr w:rsidR="00CF092A" w:rsidRPr="00CF092A" w14:paraId="1DAAB04B" w14:textId="77777777" w:rsidTr="00CF092A">
        <w:tc>
          <w:tcPr>
            <w:tcW w:w="0" w:type="auto"/>
          </w:tcPr>
          <w:p w14:paraId="6307991D" w14:textId="2B8E56EE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ADHD at age 8 years only</w:t>
            </w:r>
          </w:p>
        </w:tc>
        <w:tc>
          <w:tcPr>
            <w:tcW w:w="0" w:type="auto"/>
          </w:tcPr>
          <w:p w14:paraId="3589DFBA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31</w:t>
            </w:r>
          </w:p>
        </w:tc>
        <w:tc>
          <w:tcPr>
            <w:tcW w:w="0" w:type="auto"/>
          </w:tcPr>
          <w:p w14:paraId="0558B585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 xml:space="preserve">  2.71</w:t>
            </w:r>
          </w:p>
        </w:tc>
        <w:tc>
          <w:tcPr>
            <w:tcW w:w="728" w:type="dxa"/>
          </w:tcPr>
          <w:p w14:paraId="373865B7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3.06</w:t>
            </w:r>
          </w:p>
        </w:tc>
        <w:tc>
          <w:tcPr>
            <w:tcW w:w="735" w:type="dxa"/>
          </w:tcPr>
          <w:p w14:paraId="09A2F261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11.15</w:t>
            </w:r>
          </w:p>
        </w:tc>
        <w:tc>
          <w:tcPr>
            <w:tcW w:w="683" w:type="dxa"/>
          </w:tcPr>
          <w:p w14:paraId="4B391EFF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3.30</w:t>
            </w:r>
          </w:p>
        </w:tc>
        <w:tc>
          <w:tcPr>
            <w:tcW w:w="735" w:type="dxa"/>
          </w:tcPr>
          <w:p w14:paraId="6966F978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+8.44</w:t>
            </w:r>
          </w:p>
        </w:tc>
        <w:tc>
          <w:tcPr>
            <w:tcW w:w="0" w:type="auto"/>
          </w:tcPr>
          <w:p w14:paraId="2E7D72D2" w14:textId="77777777" w:rsidR="00CF092A" w:rsidRPr="00CF092A" w:rsidRDefault="00CF092A" w:rsidP="00CF092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CF092A">
              <w:rPr>
                <w:rFonts w:ascii="Times New Roman" w:hAnsi="Times New Roman" w:cs="Times New Roman"/>
                <w:lang w:val="en-GB"/>
              </w:rPr>
              <w:t>4.02</w:t>
            </w:r>
          </w:p>
        </w:tc>
      </w:tr>
    </w:tbl>
    <w:p w14:paraId="507172FC" w14:textId="77777777" w:rsidR="00B812B2" w:rsidRPr="00B812B2" w:rsidRDefault="00B812B2">
      <w:pPr>
        <w:rPr>
          <w:rFonts w:ascii="Times New Roman" w:hAnsi="Times New Roman" w:cs="Times New Roman"/>
        </w:rPr>
      </w:pPr>
    </w:p>
    <w:sectPr w:rsidR="00B812B2" w:rsidRPr="00B81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B2"/>
    <w:rsid w:val="00636E45"/>
    <w:rsid w:val="006E6E5C"/>
    <w:rsid w:val="008B5271"/>
    <w:rsid w:val="00907813"/>
    <w:rsid w:val="00A95ECA"/>
    <w:rsid w:val="00B812B2"/>
    <w:rsid w:val="00B9676F"/>
    <w:rsid w:val="00C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635C"/>
  <w15:chartTrackingRefBased/>
  <w15:docId w15:val="{05CFE51D-EF2A-4C6D-8C4C-4E52D6D8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81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</cp:revision>
  <dcterms:created xsi:type="dcterms:W3CDTF">2022-05-13T15:05:00Z</dcterms:created>
  <dcterms:modified xsi:type="dcterms:W3CDTF">2022-05-13T15:05:00Z</dcterms:modified>
</cp:coreProperties>
</file>