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09233D" w14:textId="1DFDDE1D" w:rsidR="005C446F" w:rsidRPr="00E05A5A" w:rsidRDefault="005C446F">
      <w:pPr>
        <w:rPr>
          <w:b/>
          <w:bCs/>
          <w:lang w:val="en-US"/>
        </w:rPr>
      </w:pPr>
      <w:r w:rsidRPr="00E05A5A">
        <w:rPr>
          <w:b/>
          <w:bCs/>
          <w:lang w:val="en-US"/>
        </w:rPr>
        <w:t>Supplementary material</w:t>
      </w:r>
      <w:bookmarkStart w:id="0" w:name="_GoBack"/>
      <w:bookmarkEnd w:id="0"/>
      <w:r w:rsidR="00BF2AC8">
        <w:rPr>
          <w:b/>
          <w:bCs/>
          <w:lang w:val="en-US"/>
        </w:rPr>
        <w:t xml:space="preserve"> 1</w:t>
      </w:r>
    </w:p>
    <w:p w14:paraId="2382B1E4" w14:textId="29255465" w:rsidR="005C446F" w:rsidRPr="00E05A5A" w:rsidRDefault="005C446F" w:rsidP="005C446F">
      <w:pPr>
        <w:spacing w:after="0" w:line="480" w:lineRule="auto"/>
        <w:jc w:val="both"/>
        <w:rPr>
          <w:lang w:val="en-US"/>
        </w:rPr>
      </w:pPr>
      <w:r w:rsidRPr="00E05A5A">
        <w:rPr>
          <w:b/>
          <w:lang w:val="en-US"/>
        </w:rPr>
        <w:t>Table 1.</w:t>
      </w:r>
      <w:r w:rsidRPr="00E05A5A">
        <w:rPr>
          <w:lang w:val="en-US"/>
        </w:rPr>
        <w:t xml:space="preserve"> Correlations between LPFS, BPD and psychopathology/ psychosocial impairment.</w:t>
      </w:r>
    </w:p>
    <w:tbl>
      <w:tblPr>
        <w:tblStyle w:val="Tabellenraster"/>
        <w:tblW w:w="378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5"/>
        <w:gridCol w:w="2197"/>
        <w:gridCol w:w="2194"/>
      </w:tblGrid>
      <w:tr w:rsidR="005C446F" w:rsidRPr="00E05A5A" w14:paraId="1141CAB5" w14:textId="77777777" w:rsidTr="00C64C5E">
        <w:tc>
          <w:tcPr>
            <w:tcW w:w="1802" w:type="pct"/>
            <w:tcBorders>
              <w:bottom w:val="single" w:sz="4" w:space="0" w:color="auto"/>
            </w:tcBorders>
          </w:tcPr>
          <w:p w14:paraId="67EF4B4C" w14:textId="77777777" w:rsidR="005C446F" w:rsidRPr="00E05A5A" w:rsidRDefault="005C446F" w:rsidP="00C64C5E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</w:p>
        </w:tc>
        <w:tc>
          <w:tcPr>
            <w:tcW w:w="1600" w:type="pct"/>
            <w:tcBorders>
              <w:bottom w:val="single" w:sz="4" w:space="0" w:color="auto"/>
            </w:tcBorders>
          </w:tcPr>
          <w:p w14:paraId="51AB11CB" w14:textId="77777777" w:rsidR="005C446F" w:rsidRPr="00BD21E4" w:rsidRDefault="005C446F" w:rsidP="00C64C5E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vertAlign w:val="superscript"/>
                <w:lang w:val="fr-CH"/>
              </w:rPr>
            </w:pPr>
            <w:r w:rsidRPr="00BD21E4">
              <w:rPr>
                <w:rFonts w:cs="Segoe UI"/>
                <w:bCs/>
                <w:sz w:val="18"/>
                <w:szCs w:val="18"/>
                <w:lang w:val="fr-CH"/>
              </w:rPr>
              <w:t>LPFS</w:t>
            </w:r>
            <w:r w:rsidRPr="00BD21E4">
              <w:rPr>
                <w:rFonts w:cs="Segoe UI"/>
                <w:bCs/>
                <w:sz w:val="18"/>
                <w:szCs w:val="18"/>
                <w:vertAlign w:val="superscript"/>
                <w:lang w:val="fr-CH"/>
              </w:rPr>
              <w:t>1</w:t>
            </w:r>
          </w:p>
          <w:p w14:paraId="622889C9" w14:textId="533EB5D4" w:rsidR="00BD21E4" w:rsidRPr="00BD21E4" w:rsidRDefault="00BD21E4" w:rsidP="00C64C5E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fr-CH"/>
              </w:rPr>
            </w:pPr>
            <w:proofErr w:type="gramStart"/>
            <w:r w:rsidRPr="00BD21E4">
              <w:rPr>
                <w:rFonts w:cs="Segoe UI"/>
                <w:bCs/>
                <w:i/>
                <w:iCs/>
                <w:sz w:val="18"/>
                <w:szCs w:val="18"/>
                <w:lang w:val="fr-CH"/>
              </w:rPr>
              <w:t>r</w:t>
            </w:r>
            <w:proofErr w:type="gramEnd"/>
            <w:r w:rsidRPr="00BD21E4">
              <w:rPr>
                <w:rFonts w:cs="Segoe UI"/>
                <w:bCs/>
                <w:sz w:val="18"/>
                <w:szCs w:val="18"/>
                <w:lang w:val="fr-CH"/>
              </w:rPr>
              <w:t xml:space="preserve">, </w:t>
            </w:r>
            <w:r w:rsidRPr="00BD21E4">
              <w:rPr>
                <w:rFonts w:cs="Segoe UI"/>
                <w:bCs/>
                <w:i/>
                <w:iCs/>
                <w:sz w:val="18"/>
                <w:szCs w:val="18"/>
                <w:lang w:val="fr-CH"/>
              </w:rPr>
              <w:t>p</w:t>
            </w:r>
            <w:r w:rsidRPr="00BD21E4">
              <w:rPr>
                <w:rFonts w:cs="Segoe UI"/>
                <w:bCs/>
                <w:sz w:val="18"/>
                <w:szCs w:val="18"/>
                <w:lang w:val="fr-CH"/>
              </w:rPr>
              <w:t>, [CI]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14:paraId="1D64B24A" w14:textId="77777777" w:rsidR="005C446F" w:rsidRDefault="005C446F" w:rsidP="00C64C5E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vertAlign w:val="superscript"/>
                <w:lang w:val="en-US"/>
              </w:rPr>
            </w:pPr>
            <w:r w:rsidRPr="00E05A5A">
              <w:rPr>
                <w:rFonts w:cs="Segoe UI"/>
                <w:bCs/>
                <w:sz w:val="18"/>
                <w:szCs w:val="18"/>
                <w:lang w:val="en-US"/>
              </w:rPr>
              <w:t>BPD</w:t>
            </w:r>
            <w:r w:rsidRPr="00E05A5A">
              <w:rPr>
                <w:rFonts w:cs="Segoe UI"/>
                <w:bCs/>
                <w:sz w:val="18"/>
                <w:szCs w:val="18"/>
                <w:vertAlign w:val="superscript"/>
                <w:lang w:val="en-US"/>
              </w:rPr>
              <w:t>2</w:t>
            </w:r>
          </w:p>
          <w:p w14:paraId="483AC26E" w14:textId="3CBA0939" w:rsidR="00BD21E4" w:rsidRPr="00E05A5A" w:rsidRDefault="00BD21E4" w:rsidP="00C64C5E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BD21E4">
              <w:rPr>
                <w:rFonts w:cs="Segoe UI"/>
                <w:bCs/>
                <w:i/>
                <w:iCs/>
                <w:sz w:val="18"/>
                <w:szCs w:val="18"/>
                <w:lang w:val="en-US"/>
              </w:rPr>
              <w:t>r</w:t>
            </w:r>
            <w:r>
              <w:rPr>
                <w:rFonts w:cs="Segoe UI"/>
                <w:bCs/>
                <w:sz w:val="18"/>
                <w:szCs w:val="18"/>
                <w:lang w:val="en-US"/>
              </w:rPr>
              <w:t>,</w:t>
            </w:r>
            <w:r w:rsidRPr="00BD21E4">
              <w:rPr>
                <w:rFonts w:cs="Segoe UI"/>
                <w:bCs/>
                <w:sz w:val="18"/>
                <w:szCs w:val="18"/>
                <w:lang w:val="en-US"/>
              </w:rPr>
              <w:t xml:space="preserve"> </w:t>
            </w:r>
            <w:r w:rsidRPr="00BD21E4">
              <w:rPr>
                <w:rFonts w:cs="Segoe UI"/>
                <w:bCs/>
                <w:i/>
                <w:iCs/>
                <w:sz w:val="18"/>
                <w:szCs w:val="18"/>
                <w:lang w:val="en-US"/>
              </w:rPr>
              <w:t>p</w:t>
            </w:r>
            <w:r w:rsidRPr="00BD21E4">
              <w:rPr>
                <w:rFonts w:cs="Segoe UI"/>
                <w:bCs/>
                <w:sz w:val="18"/>
                <w:szCs w:val="18"/>
                <w:lang w:val="en-US"/>
              </w:rPr>
              <w:t>, [CI]</w:t>
            </w:r>
          </w:p>
        </w:tc>
      </w:tr>
      <w:tr w:rsidR="005C446F" w:rsidRPr="00E05A5A" w14:paraId="07113AF9" w14:textId="77777777" w:rsidTr="00C64C5E">
        <w:tc>
          <w:tcPr>
            <w:tcW w:w="1802" w:type="pct"/>
            <w:tcBorders>
              <w:top w:val="single" w:sz="4" w:space="0" w:color="auto"/>
            </w:tcBorders>
          </w:tcPr>
          <w:p w14:paraId="240A45F1" w14:textId="54B4EFC1" w:rsidR="005C446F" w:rsidRPr="00E05A5A" w:rsidRDefault="005C446F" w:rsidP="00C64C5E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E05A5A">
              <w:rPr>
                <w:rFonts w:cs="Segoe UI"/>
                <w:bCs/>
                <w:sz w:val="18"/>
                <w:szCs w:val="18"/>
                <w:lang w:val="en-US"/>
              </w:rPr>
              <w:t>LPFS</w:t>
            </w:r>
          </w:p>
        </w:tc>
        <w:tc>
          <w:tcPr>
            <w:tcW w:w="1600" w:type="pct"/>
            <w:tcBorders>
              <w:top w:val="single" w:sz="4" w:space="0" w:color="auto"/>
            </w:tcBorders>
          </w:tcPr>
          <w:p w14:paraId="3929ED44" w14:textId="77777777" w:rsidR="005C446F" w:rsidRPr="00E05A5A" w:rsidRDefault="005C446F" w:rsidP="00C64C5E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E05A5A">
              <w:rPr>
                <w:rFonts w:cs="Segoe UI"/>
                <w:bCs/>
                <w:sz w:val="18"/>
                <w:szCs w:val="18"/>
                <w:lang w:val="en-US"/>
              </w:rPr>
              <w:t>1.00</w:t>
            </w:r>
          </w:p>
        </w:tc>
        <w:tc>
          <w:tcPr>
            <w:tcW w:w="1598" w:type="pct"/>
            <w:tcBorders>
              <w:top w:val="single" w:sz="4" w:space="0" w:color="auto"/>
            </w:tcBorders>
          </w:tcPr>
          <w:p w14:paraId="4B9A43D0" w14:textId="77777777" w:rsidR="00BD21E4" w:rsidRDefault="005C446F" w:rsidP="00C64C5E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E05A5A">
              <w:rPr>
                <w:rFonts w:cs="Segoe UI"/>
                <w:bCs/>
                <w:sz w:val="18"/>
                <w:szCs w:val="18"/>
                <w:lang w:val="en-US"/>
              </w:rPr>
              <w:t>.49</w:t>
            </w:r>
          </w:p>
          <w:p w14:paraId="188024D2" w14:textId="5DDBB918" w:rsidR="009308B1" w:rsidRPr="00E05A5A" w:rsidRDefault="009308B1" w:rsidP="009308B1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BD21E4">
              <w:rPr>
                <w:rFonts w:cs="Segoe UI"/>
                <w:bCs/>
                <w:sz w:val="18"/>
                <w:szCs w:val="18"/>
                <w:lang w:val="en-US"/>
              </w:rPr>
              <w:t xml:space="preserve">&lt;.001, </w:t>
            </w:r>
            <w:r w:rsidRPr="009308B1">
              <w:rPr>
                <w:rFonts w:cs="Segoe UI"/>
                <w:bCs/>
                <w:sz w:val="18"/>
                <w:szCs w:val="18"/>
                <w:lang w:val="en-US"/>
              </w:rPr>
              <w:t>[0.41,0.56]</w:t>
            </w:r>
          </w:p>
        </w:tc>
      </w:tr>
      <w:tr w:rsidR="005C446F" w:rsidRPr="00E05A5A" w14:paraId="685B6218" w14:textId="77777777" w:rsidTr="00C64C5E">
        <w:tc>
          <w:tcPr>
            <w:tcW w:w="1802" w:type="pct"/>
          </w:tcPr>
          <w:p w14:paraId="3B101C27" w14:textId="3C5EA025" w:rsidR="005C446F" w:rsidRPr="00E05A5A" w:rsidRDefault="005C446F" w:rsidP="00C64C5E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E05A5A">
              <w:rPr>
                <w:rFonts w:cs="Segoe UI"/>
                <w:bCs/>
                <w:sz w:val="18"/>
                <w:szCs w:val="18"/>
                <w:lang w:val="en-US"/>
              </w:rPr>
              <w:t>BPD</w:t>
            </w:r>
          </w:p>
        </w:tc>
        <w:tc>
          <w:tcPr>
            <w:tcW w:w="1600" w:type="pct"/>
          </w:tcPr>
          <w:p w14:paraId="17042369" w14:textId="17FB465D" w:rsidR="00BD21E4" w:rsidRDefault="005C446F" w:rsidP="00C64C5E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E05A5A">
              <w:rPr>
                <w:rFonts w:cs="Segoe UI"/>
                <w:bCs/>
                <w:sz w:val="18"/>
                <w:szCs w:val="18"/>
                <w:lang w:val="en-US"/>
              </w:rPr>
              <w:t>.49</w:t>
            </w:r>
          </w:p>
          <w:p w14:paraId="7414D8C2" w14:textId="75B9DED9" w:rsidR="00BD21E4" w:rsidRPr="00E05A5A" w:rsidRDefault="00BD21E4" w:rsidP="00C64C5E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BD21E4">
              <w:rPr>
                <w:rFonts w:cs="Segoe UI"/>
                <w:bCs/>
                <w:sz w:val="18"/>
                <w:szCs w:val="18"/>
                <w:lang w:val="en-US"/>
              </w:rPr>
              <w:t>&lt;.001, [0.41,0.56]</w:t>
            </w:r>
          </w:p>
        </w:tc>
        <w:tc>
          <w:tcPr>
            <w:tcW w:w="1598" w:type="pct"/>
          </w:tcPr>
          <w:p w14:paraId="5ECC8D73" w14:textId="7DB072CC" w:rsidR="00BD21E4" w:rsidRPr="00E05A5A" w:rsidRDefault="005C446F" w:rsidP="00C64C5E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E05A5A">
              <w:rPr>
                <w:rFonts w:cs="Segoe UI"/>
                <w:bCs/>
                <w:sz w:val="18"/>
                <w:szCs w:val="18"/>
                <w:lang w:val="en-US"/>
              </w:rPr>
              <w:t>1.00</w:t>
            </w:r>
          </w:p>
        </w:tc>
      </w:tr>
      <w:tr w:rsidR="005C446F" w:rsidRPr="00E05A5A" w14:paraId="3D9BCBA1" w14:textId="77777777" w:rsidTr="00C64C5E">
        <w:tc>
          <w:tcPr>
            <w:tcW w:w="1802" w:type="pct"/>
          </w:tcPr>
          <w:p w14:paraId="14CF3373" w14:textId="77777777" w:rsidR="005C446F" w:rsidRPr="00E05A5A" w:rsidRDefault="005C446F" w:rsidP="00C64C5E">
            <w:pPr>
              <w:spacing w:line="480" w:lineRule="auto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E05A5A">
              <w:rPr>
                <w:rFonts w:cs="Segoe UI"/>
                <w:bCs/>
                <w:sz w:val="18"/>
                <w:szCs w:val="18"/>
                <w:lang w:val="en-US"/>
              </w:rPr>
              <w:t>Age (years)</w:t>
            </w:r>
          </w:p>
        </w:tc>
        <w:tc>
          <w:tcPr>
            <w:tcW w:w="1600" w:type="pct"/>
          </w:tcPr>
          <w:p w14:paraId="32CC9DC8" w14:textId="77777777" w:rsidR="005C446F" w:rsidRDefault="005C446F" w:rsidP="00C64C5E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E05A5A">
              <w:rPr>
                <w:rFonts w:cs="Segoe UI"/>
                <w:bCs/>
                <w:sz w:val="18"/>
                <w:szCs w:val="18"/>
                <w:lang w:val="en-US"/>
              </w:rPr>
              <w:t>.00</w:t>
            </w:r>
          </w:p>
          <w:p w14:paraId="6BF57880" w14:textId="76A7238A" w:rsidR="00BD21E4" w:rsidRPr="00E05A5A" w:rsidRDefault="00BD21E4" w:rsidP="00BD21E4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BD21E4">
              <w:rPr>
                <w:rFonts w:cs="Segoe UI"/>
                <w:bCs/>
                <w:sz w:val="18"/>
                <w:szCs w:val="18"/>
                <w:lang w:val="en-US"/>
              </w:rPr>
              <w:t>.965</w:t>
            </w:r>
            <w:r>
              <w:rPr>
                <w:rFonts w:cs="Segoe UI"/>
                <w:bCs/>
                <w:sz w:val="18"/>
                <w:szCs w:val="18"/>
                <w:lang w:val="en-US"/>
              </w:rPr>
              <w:t xml:space="preserve">, </w:t>
            </w:r>
            <w:r w:rsidRPr="00BD21E4">
              <w:rPr>
                <w:rFonts w:cs="Segoe UI"/>
                <w:bCs/>
                <w:sz w:val="18"/>
                <w:szCs w:val="18"/>
                <w:lang w:val="en-US"/>
              </w:rPr>
              <w:t>[-0.09,0.10]</w:t>
            </w:r>
          </w:p>
        </w:tc>
        <w:tc>
          <w:tcPr>
            <w:tcW w:w="1598" w:type="pct"/>
          </w:tcPr>
          <w:p w14:paraId="54EC7EE8" w14:textId="77777777" w:rsidR="005C446F" w:rsidRDefault="005C446F" w:rsidP="00C64C5E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E05A5A">
              <w:rPr>
                <w:rFonts w:cs="Segoe UI"/>
                <w:bCs/>
                <w:sz w:val="18"/>
                <w:szCs w:val="18"/>
                <w:lang w:val="en-US"/>
              </w:rPr>
              <w:t>.24</w:t>
            </w:r>
          </w:p>
          <w:p w14:paraId="431CA968" w14:textId="177E0631" w:rsidR="009308B1" w:rsidRPr="00E05A5A" w:rsidRDefault="009308B1" w:rsidP="009308B1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BD21E4">
              <w:rPr>
                <w:rFonts w:cs="Segoe UI"/>
                <w:bCs/>
                <w:sz w:val="18"/>
                <w:szCs w:val="18"/>
                <w:lang w:val="en-US"/>
              </w:rPr>
              <w:t xml:space="preserve">&lt;.001, </w:t>
            </w:r>
            <w:r w:rsidRPr="009308B1">
              <w:rPr>
                <w:rFonts w:cs="Segoe UI"/>
                <w:bCs/>
                <w:sz w:val="18"/>
                <w:szCs w:val="18"/>
                <w:lang w:val="en-US"/>
              </w:rPr>
              <w:t>[0.16,0.32]</w:t>
            </w:r>
          </w:p>
        </w:tc>
      </w:tr>
      <w:tr w:rsidR="005C446F" w:rsidRPr="00E05A5A" w14:paraId="4F13E93A" w14:textId="77777777" w:rsidTr="00C64C5E">
        <w:tc>
          <w:tcPr>
            <w:tcW w:w="1802" w:type="pct"/>
          </w:tcPr>
          <w:p w14:paraId="1CDFB8F5" w14:textId="15328DE6" w:rsidR="005C446F" w:rsidRPr="00E05A5A" w:rsidRDefault="005C446F" w:rsidP="00C64C5E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E05A5A">
              <w:rPr>
                <w:rFonts w:cs="Segoe UI"/>
                <w:bCs/>
                <w:sz w:val="18"/>
                <w:szCs w:val="18"/>
                <w:lang w:val="en-US"/>
              </w:rPr>
              <w:t>Diagnoses MINI-KID</w:t>
            </w:r>
          </w:p>
        </w:tc>
        <w:tc>
          <w:tcPr>
            <w:tcW w:w="1600" w:type="pct"/>
          </w:tcPr>
          <w:p w14:paraId="2DFD5E27" w14:textId="268F86FC" w:rsidR="005C446F" w:rsidRDefault="005C446F" w:rsidP="00C64C5E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E05A5A">
              <w:rPr>
                <w:rFonts w:cs="Segoe UI"/>
                <w:bCs/>
                <w:sz w:val="18"/>
                <w:szCs w:val="18"/>
                <w:lang w:val="en-US"/>
              </w:rPr>
              <w:t>.42</w:t>
            </w:r>
          </w:p>
          <w:p w14:paraId="4DC73DD5" w14:textId="49F51043" w:rsidR="00CF12F9" w:rsidRPr="00E05A5A" w:rsidRDefault="00CF12F9" w:rsidP="00CF12F9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BD21E4">
              <w:rPr>
                <w:rFonts w:cs="Segoe UI"/>
                <w:bCs/>
                <w:sz w:val="18"/>
                <w:szCs w:val="18"/>
                <w:lang w:val="en-US"/>
              </w:rPr>
              <w:t xml:space="preserve">&lt;.001, </w:t>
            </w:r>
            <w:r w:rsidRPr="00CF12F9">
              <w:rPr>
                <w:rFonts w:cs="Segoe UI"/>
                <w:bCs/>
                <w:sz w:val="18"/>
                <w:szCs w:val="18"/>
                <w:lang w:val="en-US"/>
              </w:rPr>
              <w:t>[0.34,0.50]</w:t>
            </w:r>
          </w:p>
        </w:tc>
        <w:tc>
          <w:tcPr>
            <w:tcW w:w="1598" w:type="pct"/>
          </w:tcPr>
          <w:p w14:paraId="63399541" w14:textId="77777777" w:rsidR="005C446F" w:rsidRDefault="005C446F" w:rsidP="00C64C5E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E05A5A">
              <w:rPr>
                <w:rFonts w:cs="Segoe UI"/>
                <w:bCs/>
                <w:sz w:val="18"/>
                <w:szCs w:val="18"/>
                <w:lang w:val="en-US"/>
              </w:rPr>
              <w:t>.52</w:t>
            </w:r>
          </w:p>
          <w:p w14:paraId="6F9C025F" w14:textId="1194A6B6" w:rsidR="009308B1" w:rsidRPr="00E05A5A" w:rsidRDefault="00EC0D74" w:rsidP="00EC0D74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BD21E4">
              <w:rPr>
                <w:rFonts w:cs="Segoe UI"/>
                <w:bCs/>
                <w:sz w:val="18"/>
                <w:szCs w:val="18"/>
                <w:lang w:val="en-US"/>
              </w:rPr>
              <w:t xml:space="preserve">&lt;.001, </w:t>
            </w:r>
            <w:r w:rsidRPr="00EC0D74">
              <w:rPr>
                <w:rFonts w:cs="Segoe UI"/>
                <w:bCs/>
                <w:sz w:val="18"/>
                <w:szCs w:val="18"/>
                <w:lang w:val="en-US"/>
              </w:rPr>
              <w:t>[0.4</w:t>
            </w:r>
            <w:r w:rsidR="001611EE">
              <w:rPr>
                <w:rFonts w:cs="Segoe UI"/>
                <w:bCs/>
                <w:sz w:val="18"/>
                <w:szCs w:val="18"/>
                <w:lang w:val="en-US"/>
              </w:rPr>
              <w:t>5</w:t>
            </w:r>
            <w:r w:rsidRPr="00EC0D74">
              <w:rPr>
                <w:rFonts w:cs="Segoe UI"/>
                <w:bCs/>
                <w:sz w:val="18"/>
                <w:szCs w:val="18"/>
                <w:lang w:val="en-US"/>
              </w:rPr>
              <w:t>,0.58]</w:t>
            </w:r>
          </w:p>
        </w:tc>
      </w:tr>
      <w:tr w:rsidR="005C446F" w:rsidRPr="00E05A5A" w14:paraId="6C793CE2" w14:textId="77777777" w:rsidTr="00C64C5E">
        <w:tc>
          <w:tcPr>
            <w:tcW w:w="1802" w:type="pct"/>
          </w:tcPr>
          <w:p w14:paraId="49E73381" w14:textId="4F7A7DF4" w:rsidR="005C446F" w:rsidRPr="00E05A5A" w:rsidRDefault="005C446F" w:rsidP="00C64C5E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E05A5A">
              <w:rPr>
                <w:rFonts w:cs="Segoe UI"/>
                <w:bCs/>
                <w:sz w:val="18"/>
                <w:szCs w:val="18"/>
                <w:lang w:val="en-US"/>
              </w:rPr>
              <w:t>Risk behavior</w:t>
            </w:r>
          </w:p>
        </w:tc>
        <w:tc>
          <w:tcPr>
            <w:tcW w:w="1600" w:type="pct"/>
          </w:tcPr>
          <w:p w14:paraId="44D26D44" w14:textId="0156821A" w:rsidR="005C446F" w:rsidRDefault="005C446F" w:rsidP="00C64C5E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E05A5A">
              <w:rPr>
                <w:rFonts w:cs="Segoe UI"/>
                <w:bCs/>
                <w:sz w:val="18"/>
                <w:szCs w:val="18"/>
                <w:lang w:val="en-US"/>
              </w:rPr>
              <w:t>.19</w:t>
            </w:r>
          </w:p>
          <w:p w14:paraId="45AFC91C" w14:textId="2E9A01BA" w:rsidR="00CF12F9" w:rsidRPr="00E05A5A" w:rsidRDefault="00CF12F9" w:rsidP="00CF12F9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BD21E4">
              <w:rPr>
                <w:rFonts w:cs="Segoe UI"/>
                <w:bCs/>
                <w:sz w:val="18"/>
                <w:szCs w:val="18"/>
                <w:lang w:val="en-US"/>
              </w:rPr>
              <w:t xml:space="preserve">&lt;.001, </w:t>
            </w:r>
            <w:r w:rsidRPr="00CF12F9">
              <w:rPr>
                <w:rFonts w:cs="Segoe UI"/>
                <w:bCs/>
                <w:sz w:val="18"/>
                <w:szCs w:val="18"/>
                <w:lang w:val="en-US"/>
              </w:rPr>
              <w:t>[0.10,0.28]</w:t>
            </w:r>
          </w:p>
        </w:tc>
        <w:tc>
          <w:tcPr>
            <w:tcW w:w="1598" w:type="pct"/>
          </w:tcPr>
          <w:p w14:paraId="18EAD202" w14:textId="77777777" w:rsidR="005C446F" w:rsidRDefault="005C446F" w:rsidP="00C64C5E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E05A5A">
              <w:rPr>
                <w:rFonts w:cs="Segoe UI"/>
                <w:bCs/>
                <w:sz w:val="18"/>
                <w:szCs w:val="18"/>
                <w:lang w:val="en-US"/>
              </w:rPr>
              <w:t>.40</w:t>
            </w:r>
          </w:p>
          <w:p w14:paraId="03C30A92" w14:textId="338FCD48" w:rsidR="00EC0D74" w:rsidRPr="00E05A5A" w:rsidRDefault="00EC0D74" w:rsidP="00EC0D74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BD21E4">
              <w:rPr>
                <w:rFonts w:cs="Segoe UI"/>
                <w:bCs/>
                <w:sz w:val="18"/>
                <w:szCs w:val="18"/>
                <w:lang w:val="en-US"/>
              </w:rPr>
              <w:t xml:space="preserve">&lt;.001, </w:t>
            </w:r>
            <w:r w:rsidRPr="00EC0D74">
              <w:rPr>
                <w:rFonts w:cs="Segoe UI"/>
                <w:bCs/>
                <w:sz w:val="18"/>
                <w:szCs w:val="18"/>
                <w:lang w:val="en-US"/>
              </w:rPr>
              <w:t>[0.32,0.47]</w:t>
            </w:r>
          </w:p>
        </w:tc>
      </w:tr>
      <w:tr w:rsidR="005C446F" w:rsidRPr="00E05A5A" w14:paraId="0866EFBA" w14:textId="77777777" w:rsidTr="00C64C5E">
        <w:tc>
          <w:tcPr>
            <w:tcW w:w="1802" w:type="pct"/>
          </w:tcPr>
          <w:p w14:paraId="02218CA3" w14:textId="77777777" w:rsidR="005C446F" w:rsidRPr="00E05A5A" w:rsidRDefault="005C446F" w:rsidP="00C64C5E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E05A5A">
              <w:rPr>
                <w:rFonts w:cs="Segoe UI"/>
                <w:bCs/>
                <w:sz w:val="18"/>
                <w:szCs w:val="18"/>
                <w:lang w:val="en-US"/>
              </w:rPr>
              <w:t>KIDSCREEN-10</w:t>
            </w:r>
          </w:p>
        </w:tc>
        <w:tc>
          <w:tcPr>
            <w:tcW w:w="1600" w:type="pct"/>
          </w:tcPr>
          <w:p w14:paraId="58392D4B" w14:textId="0E02FC58" w:rsidR="005C446F" w:rsidRDefault="005C446F" w:rsidP="00C64C5E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E05A5A">
              <w:rPr>
                <w:rFonts w:cs="Segoe UI"/>
                <w:bCs/>
                <w:sz w:val="18"/>
                <w:szCs w:val="18"/>
                <w:lang w:val="en-US"/>
              </w:rPr>
              <w:t>-.32</w:t>
            </w:r>
          </w:p>
          <w:p w14:paraId="5C1CF74B" w14:textId="753FFED6" w:rsidR="009E7808" w:rsidRPr="00E05A5A" w:rsidRDefault="009E7808" w:rsidP="009E7808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BD21E4">
              <w:rPr>
                <w:rFonts w:cs="Segoe UI"/>
                <w:bCs/>
                <w:sz w:val="18"/>
                <w:szCs w:val="18"/>
                <w:lang w:val="en-US"/>
              </w:rPr>
              <w:t xml:space="preserve">&lt;.001, </w:t>
            </w:r>
            <w:r w:rsidRPr="009E7808">
              <w:rPr>
                <w:rFonts w:cs="Segoe UI"/>
                <w:bCs/>
                <w:sz w:val="18"/>
                <w:szCs w:val="18"/>
                <w:lang w:val="en-US"/>
              </w:rPr>
              <w:t>[-0.</w:t>
            </w:r>
            <w:proofErr w:type="gramStart"/>
            <w:r w:rsidRPr="009E7808">
              <w:rPr>
                <w:rFonts w:cs="Segoe UI"/>
                <w:bCs/>
                <w:sz w:val="18"/>
                <w:szCs w:val="18"/>
                <w:lang w:val="en-US"/>
              </w:rPr>
              <w:t>40,-</w:t>
            </w:r>
            <w:proofErr w:type="gramEnd"/>
            <w:r w:rsidRPr="009E7808">
              <w:rPr>
                <w:rFonts w:cs="Segoe UI"/>
                <w:bCs/>
                <w:sz w:val="18"/>
                <w:szCs w:val="18"/>
                <w:lang w:val="en-US"/>
              </w:rPr>
              <w:t>0.23]</w:t>
            </w:r>
          </w:p>
        </w:tc>
        <w:tc>
          <w:tcPr>
            <w:tcW w:w="1598" w:type="pct"/>
          </w:tcPr>
          <w:p w14:paraId="6FAA1E8B" w14:textId="77777777" w:rsidR="005C446F" w:rsidRDefault="005C446F" w:rsidP="00C64C5E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E05A5A">
              <w:rPr>
                <w:rFonts w:cs="Segoe UI"/>
                <w:bCs/>
                <w:sz w:val="18"/>
                <w:szCs w:val="18"/>
                <w:lang w:val="en-US"/>
              </w:rPr>
              <w:t>-.37</w:t>
            </w:r>
          </w:p>
          <w:p w14:paraId="5E47ED49" w14:textId="1B151C45" w:rsidR="00EC0D74" w:rsidRPr="00E05A5A" w:rsidRDefault="00EC0D74" w:rsidP="00EC0D74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BD21E4">
              <w:rPr>
                <w:rFonts w:cs="Segoe UI"/>
                <w:bCs/>
                <w:sz w:val="18"/>
                <w:szCs w:val="18"/>
                <w:lang w:val="en-US"/>
              </w:rPr>
              <w:t xml:space="preserve">&lt;.001, </w:t>
            </w:r>
            <w:r w:rsidRPr="00EC0D74">
              <w:rPr>
                <w:rFonts w:cs="Segoe UI"/>
                <w:bCs/>
                <w:sz w:val="18"/>
                <w:szCs w:val="18"/>
                <w:lang w:val="en-US"/>
              </w:rPr>
              <w:t>[-0.</w:t>
            </w:r>
            <w:proofErr w:type="gramStart"/>
            <w:r w:rsidRPr="00EC0D74">
              <w:rPr>
                <w:rFonts w:cs="Segoe UI"/>
                <w:bCs/>
                <w:sz w:val="18"/>
                <w:szCs w:val="18"/>
                <w:lang w:val="en-US"/>
              </w:rPr>
              <w:t>44,-</w:t>
            </w:r>
            <w:proofErr w:type="gramEnd"/>
            <w:r w:rsidRPr="00EC0D74">
              <w:rPr>
                <w:rFonts w:cs="Segoe UI"/>
                <w:bCs/>
                <w:sz w:val="18"/>
                <w:szCs w:val="18"/>
                <w:lang w:val="en-US"/>
              </w:rPr>
              <w:t>0.29]</w:t>
            </w:r>
          </w:p>
        </w:tc>
      </w:tr>
      <w:tr w:rsidR="005C446F" w:rsidRPr="00E05A5A" w14:paraId="60FE806E" w14:textId="77777777" w:rsidTr="00C64C5E">
        <w:tc>
          <w:tcPr>
            <w:tcW w:w="1802" w:type="pct"/>
          </w:tcPr>
          <w:p w14:paraId="70075CC1" w14:textId="77777777" w:rsidR="005C446F" w:rsidRPr="00E05A5A" w:rsidRDefault="005C446F" w:rsidP="00C64C5E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E05A5A">
              <w:rPr>
                <w:rFonts w:cs="Segoe UI"/>
                <w:bCs/>
                <w:sz w:val="18"/>
                <w:szCs w:val="18"/>
                <w:lang w:val="en-US"/>
              </w:rPr>
              <w:t>SOFAS/ CGAS</w:t>
            </w:r>
          </w:p>
        </w:tc>
        <w:tc>
          <w:tcPr>
            <w:tcW w:w="1600" w:type="pct"/>
          </w:tcPr>
          <w:p w14:paraId="661F269C" w14:textId="4598213F" w:rsidR="005C446F" w:rsidRDefault="005C446F" w:rsidP="00C64C5E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E05A5A">
              <w:rPr>
                <w:rFonts w:cs="Segoe UI"/>
                <w:bCs/>
                <w:sz w:val="18"/>
                <w:szCs w:val="18"/>
                <w:lang w:val="en-US"/>
              </w:rPr>
              <w:t>-.47</w:t>
            </w:r>
          </w:p>
          <w:p w14:paraId="657E3C11" w14:textId="466B9B81" w:rsidR="009E7808" w:rsidRPr="00E05A5A" w:rsidRDefault="009E7808" w:rsidP="009E7808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BD21E4">
              <w:rPr>
                <w:rFonts w:cs="Segoe UI"/>
                <w:bCs/>
                <w:sz w:val="18"/>
                <w:szCs w:val="18"/>
                <w:lang w:val="en-US"/>
              </w:rPr>
              <w:t xml:space="preserve">&lt;.001, </w:t>
            </w:r>
            <w:r w:rsidRPr="009E7808">
              <w:rPr>
                <w:rFonts w:cs="Segoe UI"/>
                <w:bCs/>
                <w:sz w:val="18"/>
                <w:szCs w:val="18"/>
                <w:lang w:val="en-US"/>
              </w:rPr>
              <w:t>[-0.</w:t>
            </w:r>
            <w:proofErr w:type="gramStart"/>
            <w:r w:rsidRPr="009E7808">
              <w:rPr>
                <w:rFonts w:cs="Segoe UI"/>
                <w:bCs/>
                <w:sz w:val="18"/>
                <w:szCs w:val="18"/>
                <w:lang w:val="en-US"/>
              </w:rPr>
              <w:t>54,-</w:t>
            </w:r>
            <w:proofErr w:type="gramEnd"/>
            <w:r w:rsidRPr="009E7808">
              <w:rPr>
                <w:rFonts w:cs="Segoe UI"/>
                <w:bCs/>
                <w:sz w:val="18"/>
                <w:szCs w:val="18"/>
                <w:lang w:val="en-US"/>
              </w:rPr>
              <w:t>0.40]</w:t>
            </w:r>
          </w:p>
        </w:tc>
        <w:tc>
          <w:tcPr>
            <w:tcW w:w="1598" w:type="pct"/>
          </w:tcPr>
          <w:p w14:paraId="691427B7" w14:textId="77777777" w:rsidR="005C446F" w:rsidRDefault="005C446F" w:rsidP="00C64C5E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E05A5A">
              <w:rPr>
                <w:rFonts w:cs="Segoe UI"/>
                <w:bCs/>
                <w:sz w:val="18"/>
                <w:szCs w:val="18"/>
                <w:lang w:val="en-US"/>
              </w:rPr>
              <w:t>-.38</w:t>
            </w:r>
          </w:p>
          <w:p w14:paraId="36D33E01" w14:textId="165DB32A" w:rsidR="00EC0D74" w:rsidRPr="00E05A5A" w:rsidRDefault="00EC0D74" w:rsidP="00EC0D74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BD21E4">
              <w:rPr>
                <w:rFonts w:cs="Segoe UI"/>
                <w:bCs/>
                <w:sz w:val="18"/>
                <w:szCs w:val="18"/>
                <w:lang w:val="en-US"/>
              </w:rPr>
              <w:t xml:space="preserve">&lt;.001, </w:t>
            </w:r>
            <w:r w:rsidRPr="00EC0D74">
              <w:rPr>
                <w:rFonts w:cs="Segoe UI"/>
                <w:bCs/>
                <w:sz w:val="18"/>
                <w:szCs w:val="18"/>
                <w:lang w:val="en-US"/>
              </w:rPr>
              <w:t>[-0.</w:t>
            </w:r>
            <w:proofErr w:type="gramStart"/>
            <w:r w:rsidRPr="00EC0D74">
              <w:rPr>
                <w:rFonts w:cs="Segoe UI"/>
                <w:bCs/>
                <w:sz w:val="18"/>
                <w:szCs w:val="18"/>
                <w:lang w:val="en-US"/>
              </w:rPr>
              <w:t>45,-</w:t>
            </w:r>
            <w:proofErr w:type="gramEnd"/>
            <w:r w:rsidRPr="00EC0D74">
              <w:rPr>
                <w:rFonts w:cs="Segoe UI"/>
                <w:bCs/>
                <w:sz w:val="18"/>
                <w:szCs w:val="18"/>
                <w:lang w:val="en-US"/>
              </w:rPr>
              <w:t>0.30]</w:t>
            </w:r>
          </w:p>
        </w:tc>
      </w:tr>
      <w:tr w:rsidR="005C446F" w:rsidRPr="00E05A5A" w14:paraId="7A3E03BC" w14:textId="77777777" w:rsidTr="00C64C5E">
        <w:tc>
          <w:tcPr>
            <w:tcW w:w="1802" w:type="pct"/>
          </w:tcPr>
          <w:p w14:paraId="1E91F486" w14:textId="293EEBD5" w:rsidR="005C446F" w:rsidRPr="00E05A5A" w:rsidRDefault="005C446F" w:rsidP="00C64C5E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E05A5A">
              <w:rPr>
                <w:rFonts w:cs="Segoe UI"/>
                <w:bCs/>
                <w:sz w:val="18"/>
                <w:szCs w:val="18"/>
                <w:lang w:val="en-US"/>
              </w:rPr>
              <w:t>Suicidal ideation (SITBI)</w:t>
            </w:r>
          </w:p>
        </w:tc>
        <w:tc>
          <w:tcPr>
            <w:tcW w:w="1600" w:type="pct"/>
          </w:tcPr>
          <w:p w14:paraId="2E700627" w14:textId="39D24F16" w:rsidR="005C446F" w:rsidRDefault="005C446F" w:rsidP="00C64C5E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E05A5A">
              <w:rPr>
                <w:rFonts w:cs="Segoe UI"/>
                <w:bCs/>
                <w:sz w:val="18"/>
                <w:szCs w:val="18"/>
                <w:lang w:val="en-US"/>
              </w:rPr>
              <w:t>.31</w:t>
            </w:r>
          </w:p>
          <w:p w14:paraId="605E761F" w14:textId="7D7AC7E0" w:rsidR="009E7808" w:rsidRPr="00E05A5A" w:rsidRDefault="009E7808" w:rsidP="009E7808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BD21E4">
              <w:rPr>
                <w:rFonts w:cs="Segoe UI"/>
                <w:bCs/>
                <w:sz w:val="18"/>
                <w:szCs w:val="18"/>
                <w:lang w:val="en-US"/>
              </w:rPr>
              <w:t xml:space="preserve">&lt;.001, </w:t>
            </w:r>
            <w:r w:rsidRPr="009E7808">
              <w:rPr>
                <w:rFonts w:cs="Segoe UI"/>
                <w:bCs/>
                <w:sz w:val="18"/>
                <w:szCs w:val="18"/>
                <w:lang w:val="en-US"/>
              </w:rPr>
              <w:t>[0.22,0.39]</w:t>
            </w:r>
          </w:p>
        </w:tc>
        <w:tc>
          <w:tcPr>
            <w:tcW w:w="1598" w:type="pct"/>
          </w:tcPr>
          <w:p w14:paraId="0EBEC23C" w14:textId="77777777" w:rsidR="005C446F" w:rsidRDefault="005C446F" w:rsidP="00C64C5E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E05A5A">
              <w:rPr>
                <w:rFonts w:cs="Segoe UI"/>
                <w:bCs/>
                <w:sz w:val="18"/>
                <w:szCs w:val="18"/>
                <w:lang w:val="en-US"/>
              </w:rPr>
              <w:t>.32</w:t>
            </w:r>
          </w:p>
          <w:p w14:paraId="22E65B01" w14:textId="1AF34983" w:rsidR="00EC0D74" w:rsidRPr="00E05A5A" w:rsidRDefault="00EC0D74" w:rsidP="00EC0D74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BD21E4">
              <w:rPr>
                <w:rFonts w:cs="Segoe UI"/>
                <w:bCs/>
                <w:sz w:val="18"/>
                <w:szCs w:val="18"/>
                <w:lang w:val="en-US"/>
              </w:rPr>
              <w:t xml:space="preserve">&lt;.001, </w:t>
            </w:r>
            <w:r w:rsidRPr="00EC0D74">
              <w:rPr>
                <w:rFonts w:cs="Segoe UI"/>
                <w:bCs/>
                <w:sz w:val="18"/>
                <w:szCs w:val="18"/>
                <w:lang w:val="en-US"/>
              </w:rPr>
              <w:t>[0.24,0.39]</w:t>
            </w:r>
          </w:p>
        </w:tc>
      </w:tr>
      <w:tr w:rsidR="005C446F" w:rsidRPr="00E05A5A" w14:paraId="3DC25696" w14:textId="77777777" w:rsidTr="00C64C5E">
        <w:tc>
          <w:tcPr>
            <w:tcW w:w="1802" w:type="pct"/>
          </w:tcPr>
          <w:p w14:paraId="3822435A" w14:textId="6DEA1D52" w:rsidR="005C446F" w:rsidRPr="00E05A5A" w:rsidRDefault="005C446F" w:rsidP="00C64C5E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E05A5A">
              <w:rPr>
                <w:rFonts w:cs="Segoe UI"/>
                <w:bCs/>
                <w:sz w:val="18"/>
                <w:szCs w:val="18"/>
                <w:lang w:val="en-US"/>
              </w:rPr>
              <w:t>Suicide attempts (SITBI)</w:t>
            </w:r>
          </w:p>
        </w:tc>
        <w:tc>
          <w:tcPr>
            <w:tcW w:w="1600" w:type="pct"/>
          </w:tcPr>
          <w:p w14:paraId="7E4CC6AB" w14:textId="31FECE8B" w:rsidR="005C446F" w:rsidRDefault="005C446F" w:rsidP="00C64C5E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E05A5A">
              <w:rPr>
                <w:rFonts w:cs="Segoe UI"/>
                <w:bCs/>
                <w:sz w:val="18"/>
                <w:szCs w:val="18"/>
                <w:lang w:val="en-US"/>
              </w:rPr>
              <w:t>.25</w:t>
            </w:r>
          </w:p>
          <w:p w14:paraId="157E9782" w14:textId="52892682" w:rsidR="009E7808" w:rsidRPr="00E05A5A" w:rsidRDefault="009E7808" w:rsidP="009E7808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BD21E4">
              <w:rPr>
                <w:rFonts w:cs="Segoe UI"/>
                <w:bCs/>
                <w:sz w:val="18"/>
                <w:szCs w:val="18"/>
                <w:lang w:val="en-US"/>
              </w:rPr>
              <w:t xml:space="preserve">&lt;.001, </w:t>
            </w:r>
            <w:r w:rsidRPr="009E7808">
              <w:rPr>
                <w:rFonts w:cs="Segoe UI"/>
                <w:bCs/>
                <w:sz w:val="18"/>
                <w:szCs w:val="18"/>
                <w:lang w:val="en-US"/>
              </w:rPr>
              <w:t>[0.16,0.34]</w:t>
            </w:r>
          </w:p>
        </w:tc>
        <w:tc>
          <w:tcPr>
            <w:tcW w:w="1598" w:type="pct"/>
          </w:tcPr>
          <w:p w14:paraId="002D2AC1" w14:textId="77777777" w:rsidR="005C446F" w:rsidRDefault="005C446F" w:rsidP="00C64C5E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E05A5A">
              <w:rPr>
                <w:rFonts w:cs="Segoe UI"/>
                <w:bCs/>
                <w:sz w:val="18"/>
                <w:szCs w:val="18"/>
                <w:lang w:val="en-US"/>
              </w:rPr>
              <w:t>.34</w:t>
            </w:r>
          </w:p>
          <w:p w14:paraId="34871877" w14:textId="6631BC68" w:rsidR="00EC0D74" w:rsidRPr="00E05A5A" w:rsidRDefault="00EC0D74" w:rsidP="00EC0D74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BD21E4">
              <w:rPr>
                <w:rFonts w:cs="Segoe UI"/>
                <w:bCs/>
                <w:sz w:val="18"/>
                <w:szCs w:val="18"/>
                <w:lang w:val="en-US"/>
              </w:rPr>
              <w:t xml:space="preserve">&lt;.001, </w:t>
            </w:r>
            <w:r w:rsidRPr="00EC0D74">
              <w:rPr>
                <w:rFonts w:cs="Segoe UI"/>
                <w:bCs/>
                <w:sz w:val="18"/>
                <w:szCs w:val="18"/>
                <w:lang w:val="en-US"/>
              </w:rPr>
              <w:t>[0.26,0.41]</w:t>
            </w:r>
          </w:p>
        </w:tc>
      </w:tr>
      <w:tr w:rsidR="005C446F" w:rsidRPr="00E05A5A" w14:paraId="2C899D37" w14:textId="77777777" w:rsidTr="00C64C5E">
        <w:tc>
          <w:tcPr>
            <w:tcW w:w="1802" w:type="pct"/>
          </w:tcPr>
          <w:p w14:paraId="63808BA9" w14:textId="4973D5EA" w:rsidR="005C446F" w:rsidRPr="00E05A5A" w:rsidRDefault="005C446F" w:rsidP="00C64C5E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E05A5A">
              <w:rPr>
                <w:rFonts w:cs="Segoe UI"/>
                <w:bCs/>
                <w:sz w:val="18"/>
                <w:szCs w:val="18"/>
                <w:lang w:val="en-US"/>
              </w:rPr>
              <w:t>Number NSSI (SITBI)</w:t>
            </w:r>
          </w:p>
        </w:tc>
        <w:tc>
          <w:tcPr>
            <w:tcW w:w="1600" w:type="pct"/>
          </w:tcPr>
          <w:p w14:paraId="14FA2951" w14:textId="67D352CA" w:rsidR="005C446F" w:rsidRDefault="005C446F" w:rsidP="00C64C5E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E05A5A">
              <w:rPr>
                <w:rFonts w:cs="Segoe UI"/>
                <w:bCs/>
                <w:sz w:val="18"/>
                <w:szCs w:val="18"/>
                <w:lang w:val="en-US"/>
              </w:rPr>
              <w:t>.22</w:t>
            </w:r>
          </w:p>
          <w:p w14:paraId="557AC40F" w14:textId="664D3FCD" w:rsidR="009E7808" w:rsidRPr="00E05A5A" w:rsidRDefault="009E7808" w:rsidP="009E7808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BD21E4">
              <w:rPr>
                <w:rFonts w:cs="Segoe UI"/>
                <w:bCs/>
                <w:sz w:val="18"/>
                <w:szCs w:val="18"/>
                <w:lang w:val="en-US"/>
              </w:rPr>
              <w:t xml:space="preserve">&lt;.001, </w:t>
            </w:r>
            <w:r w:rsidRPr="009E7808">
              <w:rPr>
                <w:rFonts w:cs="Segoe UI"/>
                <w:bCs/>
                <w:sz w:val="18"/>
                <w:szCs w:val="18"/>
                <w:lang w:val="en-US"/>
              </w:rPr>
              <w:t>[0.12,0.31]</w:t>
            </w:r>
          </w:p>
        </w:tc>
        <w:tc>
          <w:tcPr>
            <w:tcW w:w="1598" w:type="pct"/>
          </w:tcPr>
          <w:p w14:paraId="7ECDA860" w14:textId="77777777" w:rsidR="005C446F" w:rsidRDefault="005C446F" w:rsidP="00C64C5E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E05A5A">
              <w:rPr>
                <w:rFonts w:cs="Segoe UI"/>
                <w:bCs/>
                <w:sz w:val="18"/>
                <w:szCs w:val="18"/>
                <w:lang w:val="en-US"/>
              </w:rPr>
              <w:t>.41</w:t>
            </w:r>
          </w:p>
          <w:p w14:paraId="61C06257" w14:textId="0CA88DFB" w:rsidR="00EC0D74" w:rsidRPr="00E05A5A" w:rsidRDefault="00EC0D74" w:rsidP="00EC0D74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BD21E4">
              <w:rPr>
                <w:rFonts w:cs="Segoe UI"/>
                <w:bCs/>
                <w:sz w:val="18"/>
                <w:szCs w:val="18"/>
                <w:lang w:val="en-US"/>
              </w:rPr>
              <w:t xml:space="preserve">&lt;.001, </w:t>
            </w:r>
            <w:r w:rsidRPr="00EC0D74">
              <w:rPr>
                <w:rFonts w:cs="Segoe UI"/>
                <w:bCs/>
                <w:sz w:val="18"/>
                <w:szCs w:val="18"/>
                <w:lang w:val="en-US"/>
              </w:rPr>
              <w:t>[0.33,0.48]</w:t>
            </w:r>
          </w:p>
        </w:tc>
      </w:tr>
      <w:tr w:rsidR="005C446F" w:rsidRPr="00E05A5A" w14:paraId="5FB14B38" w14:textId="77777777" w:rsidTr="00C64C5E">
        <w:tc>
          <w:tcPr>
            <w:tcW w:w="1802" w:type="pct"/>
          </w:tcPr>
          <w:p w14:paraId="36611941" w14:textId="77777777" w:rsidR="005C446F" w:rsidRPr="00E05A5A" w:rsidRDefault="005C446F" w:rsidP="00C64C5E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E05A5A">
              <w:rPr>
                <w:rFonts w:cs="Segoe UI"/>
                <w:bCs/>
                <w:sz w:val="18"/>
                <w:szCs w:val="18"/>
                <w:lang w:val="en-US"/>
              </w:rPr>
              <w:t>CDRS-R</w:t>
            </w:r>
          </w:p>
        </w:tc>
        <w:tc>
          <w:tcPr>
            <w:tcW w:w="1600" w:type="pct"/>
          </w:tcPr>
          <w:p w14:paraId="5AD10D8E" w14:textId="6333436F" w:rsidR="005C446F" w:rsidRDefault="005C446F" w:rsidP="00C64C5E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E05A5A">
              <w:rPr>
                <w:rFonts w:cs="Segoe UI"/>
                <w:bCs/>
                <w:sz w:val="18"/>
                <w:szCs w:val="18"/>
                <w:lang w:val="en-US"/>
              </w:rPr>
              <w:t>.47</w:t>
            </w:r>
          </w:p>
          <w:p w14:paraId="46129706" w14:textId="485720CA" w:rsidR="009E7808" w:rsidRPr="00E05A5A" w:rsidRDefault="009E7808" w:rsidP="009E7808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BD21E4">
              <w:rPr>
                <w:rFonts w:cs="Segoe UI"/>
                <w:bCs/>
                <w:sz w:val="18"/>
                <w:szCs w:val="18"/>
                <w:lang w:val="en-US"/>
              </w:rPr>
              <w:t xml:space="preserve">&lt;.001, </w:t>
            </w:r>
            <w:r w:rsidRPr="009E7808">
              <w:rPr>
                <w:rFonts w:cs="Segoe UI"/>
                <w:bCs/>
                <w:sz w:val="18"/>
                <w:szCs w:val="18"/>
                <w:lang w:val="en-US"/>
              </w:rPr>
              <w:t>[0.39,0.54]</w:t>
            </w:r>
          </w:p>
        </w:tc>
        <w:tc>
          <w:tcPr>
            <w:tcW w:w="1598" w:type="pct"/>
          </w:tcPr>
          <w:p w14:paraId="4DAEFECA" w14:textId="77777777" w:rsidR="005C446F" w:rsidRDefault="005C446F" w:rsidP="00C64C5E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E05A5A">
              <w:rPr>
                <w:rFonts w:cs="Segoe UI"/>
                <w:bCs/>
                <w:sz w:val="18"/>
                <w:szCs w:val="18"/>
                <w:lang w:val="en-US"/>
              </w:rPr>
              <w:t>.46</w:t>
            </w:r>
          </w:p>
          <w:p w14:paraId="523894CD" w14:textId="70B1A685" w:rsidR="00EC0D74" w:rsidRPr="00E05A5A" w:rsidRDefault="00EC0D74" w:rsidP="00EC0D74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BD21E4">
              <w:rPr>
                <w:rFonts w:cs="Segoe UI"/>
                <w:bCs/>
                <w:sz w:val="18"/>
                <w:szCs w:val="18"/>
                <w:lang w:val="en-US"/>
              </w:rPr>
              <w:t xml:space="preserve">&lt;.001, </w:t>
            </w:r>
            <w:r w:rsidRPr="00EC0D74">
              <w:rPr>
                <w:rFonts w:cs="Segoe UI"/>
                <w:bCs/>
                <w:sz w:val="18"/>
                <w:szCs w:val="18"/>
                <w:lang w:val="en-US"/>
              </w:rPr>
              <w:t>[0.39,0.53]</w:t>
            </w:r>
          </w:p>
        </w:tc>
      </w:tr>
      <w:tr w:rsidR="005C446F" w:rsidRPr="00E05A5A" w14:paraId="36D97366" w14:textId="77777777" w:rsidTr="00C64C5E">
        <w:tc>
          <w:tcPr>
            <w:tcW w:w="1802" w:type="pct"/>
          </w:tcPr>
          <w:p w14:paraId="2F9F9FE0" w14:textId="77777777" w:rsidR="005C446F" w:rsidRPr="00E05A5A" w:rsidRDefault="005C446F" w:rsidP="00C64C5E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E05A5A">
              <w:rPr>
                <w:rFonts w:cs="Segoe UI"/>
                <w:bCs/>
                <w:sz w:val="18"/>
                <w:szCs w:val="18"/>
                <w:lang w:val="en-US"/>
              </w:rPr>
              <w:t>PSS-10</w:t>
            </w:r>
          </w:p>
        </w:tc>
        <w:tc>
          <w:tcPr>
            <w:tcW w:w="1600" w:type="pct"/>
          </w:tcPr>
          <w:p w14:paraId="5DE87D87" w14:textId="5D846485" w:rsidR="005C446F" w:rsidRDefault="005C446F" w:rsidP="00C64C5E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E05A5A">
              <w:rPr>
                <w:rFonts w:cs="Segoe UI"/>
                <w:bCs/>
                <w:sz w:val="18"/>
                <w:szCs w:val="18"/>
                <w:lang w:val="en-US"/>
              </w:rPr>
              <w:t>.26</w:t>
            </w:r>
          </w:p>
          <w:p w14:paraId="19C529DF" w14:textId="48D77641" w:rsidR="009E7808" w:rsidRPr="00E05A5A" w:rsidRDefault="009E7808" w:rsidP="009E7808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BD21E4">
              <w:rPr>
                <w:rFonts w:cs="Segoe UI"/>
                <w:bCs/>
                <w:sz w:val="18"/>
                <w:szCs w:val="18"/>
                <w:lang w:val="en-US"/>
              </w:rPr>
              <w:t xml:space="preserve">&lt;.001, </w:t>
            </w:r>
            <w:r w:rsidRPr="009E7808">
              <w:rPr>
                <w:rFonts w:cs="Segoe UI"/>
                <w:bCs/>
                <w:sz w:val="18"/>
                <w:szCs w:val="18"/>
                <w:lang w:val="en-US"/>
              </w:rPr>
              <w:t>[0.16,0.34]</w:t>
            </w:r>
          </w:p>
        </w:tc>
        <w:tc>
          <w:tcPr>
            <w:tcW w:w="1598" w:type="pct"/>
          </w:tcPr>
          <w:p w14:paraId="6BC783EB" w14:textId="77777777" w:rsidR="005C446F" w:rsidRDefault="005C446F" w:rsidP="00C64C5E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E05A5A">
              <w:rPr>
                <w:rFonts w:cs="Segoe UI"/>
                <w:bCs/>
                <w:sz w:val="18"/>
                <w:szCs w:val="18"/>
                <w:lang w:val="en-US"/>
              </w:rPr>
              <w:t>.36</w:t>
            </w:r>
          </w:p>
          <w:p w14:paraId="3BE40D27" w14:textId="47BE3AB7" w:rsidR="00EC0D74" w:rsidRPr="00E05A5A" w:rsidRDefault="00EC0D74" w:rsidP="00EC0D74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BD21E4">
              <w:rPr>
                <w:rFonts w:cs="Segoe UI"/>
                <w:bCs/>
                <w:sz w:val="18"/>
                <w:szCs w:val="18"/>
                <w:lang w:val="en-US"/>
              </w:rPr>
              <w:t xml:space="preserve">&lt;.001, </w:t>
            </w:r>
            <w:r w:rsidRPr="00EC0D74">
              <w:rPr>
                <w:rFonts w:cs="Segoe UI"/>
                <w:bCs/>
                <w:sz w:val="18"/>
                <w:szCs w:val="18"/>
                <w:lang w:val="en-US"/>
              </w:rPr>
              <w:t>[0.28,0.43]</w:t>
            </w:r>
          </w:p>
        </w:tc>
      </w:tr>
      <w:tr w:rsidR="005C446F" w:rsidRPr="00E05A5A" w14:paraId="5980B2A8" w14:textId="77777777" w:rsidTr="00C64C5E">
        <w:tc>
          <w:tcPr>
            <w:tcW w:w="1802" w:type="pct"/>
          </w:tcPr>
          <w:p w14:paraId="4F2CEEEA" w14:textId="77777777" w:rsidR="005C446F" w:rsidRPr="00E05A5A" w:rsidRDefault="005C446F" w:rsidP="00C64C5E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E05A5A">
              <w:rPr>
                <w:rFonts w:cs="Segoe UI"/>
                <w:bCs/>
                <w:sz w:val="18"/>
                <w:szCs w:val="18"/>
                <w:lang w:val="en-US"/>
              </w:rPr>
              <w:t>DERS-16</w:t>
            </w:r>
          </w:p>
        </w:tc>
        <w:tc>
          <w:tcPr>
            <w:tcW w:w="1600" w:type="pct"/>
          </w:tcPr>
          <w:p w14:paraId="64CE3938" w14:textId="0B955719" w:rsidR="005C446F" w:rsidRDefault="005C446F" w:rsidP="00C64C5E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E05A5A">
              <w:rPr>
                <w:rFonts w:cs="Segoe UI"/>
                <w:bCs/>
                <w:sz w:val="18"/>
                <w:szCs w:val="18"/>
                <w:lang w:val="en-US"/>
              </w:rPr>
              <w:t>.41</w:t>
            </w:r>
          </w:p>
          <w:p w14:paraId="09D65F34" w14:textId="2BDAA4A1" w:rsidR="009E7808" w:rsidRPr="00E05A5A" w:rsidRDefault="009E7808" w:rsidP="009E7808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BD21E4">
              <w:rPr>
                <w:rFonts w:cs="Segoe UI"/>
                <w:bCs/>
                <w:sz w:val="18"/>
                <w:szCs w:val="18"/>
                <w:lang w:val="en-US"/>
              </w:rPr>
              <w:lastRenderedPageBreak/>
              <w:t xml:space="preserve">&lt;.001, </w:t>
            </w:r>
            <w:r w:rsidRPr="009E7808">
              <w:rPr>
                <w:rFonts w:cs="Segoe UI"/>
                <w:bCs/>
                <w:sz w:val="18"/>
                <w:szCs w:val="18"/>
                <w:lang w:val="en-US"/>
              </w:rPr>
              <w:t>[0.32,0.48]</w:t>
            </w:r>
          </w:p>
        </w:tc>
        <w:tc>
          <w:tcPr>
            <w:tcW w:w="1598" w:type="pct"/>
          </w:tcPr>
          <w:p w14:paraId="39C6BE62" w14:textId="0B6ECF72" w:rsidR="005C446F" w:rsidRDefault="005C446F" w:rsidP="00C64C5E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E05A5A">
              <w:rPr>
                <w:rFonts w:cs="Segoe UI"/>
                <w:bCs/>
                <w:sz w:val="18"/>
                <w:szCs w:val="18"/>
                <w:lang w:val="en-US"/>
              </w:rPr>
              <w:lastRenderedPageBreak/>
              <w:t>.4</w:t>
            </w:r>
            <w:r w:rsidR="00EC0D74">
              <w:rPr>
                <w:rFonts w:cs="Segoe UI"/>
                <w:bCs/>
                <w:sz w:val="18"/>
                <w:szCs w:val="18"/>
                <w:lang w:val="en-US"/>
              </w:rPr>
              <w:t>4</w:t>
            </w:r>
          </w:p>
          <w:p w14:paraId="000EF95A" w14:textId="5592C07C" w:rsidR="00EC0D74" w:rsidRPr="00E05A5A" w:rsidRDefault="00EC0D74" w:rsidP="00EC0D74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BD21E4">
              <w:rPr>
                <w:rFonts w:cs="Segoe UI"/>
                <w:bCs/>
                <w:sz w:val="18"/>
                <w:szCs w:val="18"/>
                <w:lang w:val="en-US"/>
              </w:rPr>
              <w:lastRenderedPageBreak/>
              <w:t xml:space="preserve">&lt;.001, </w:t>
            </w:r>
            <w:r w:rsidRPr="00EC0D74">
              <w:rPr>
                <w:rFonts w:cs="Segoe UI"/>
                <w:bCs/>
                <w:sz w:val="18"/>
                <w:szCs w:val="18"/>
                <w:lang w:val="en-US"/>
              </w:rPr>
              <w:t>[0.37,0.51]</w:t>
            </w:r>
          </w:p>
        </w:tc>
      </w:tr>
      <w:tr w:rsidR="005C446F" w:rsidRPr="00E05A5A" w14:paraId="5F769223" w14:textId="77777777" w:rsidTr="00C64C5E">
        <w:tc>
          <w:tcPr>
            <w:tcW w:w="1802" w:type="pct"/>
            <w:tcBorders>
              <w:bottom w:val="single" w:sz="4" w:space="0" w:color="auto"/>
            </w:tcBorders>
          </w:tcPr>
          <w:p w14:paraId="3952C361" w14:textId="77777777" w:rsidR="005C446F" w:rsidRPr="00E05A5A" w:rsidRDefault="005C446F" w:rsidP="00C64C5E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E05A5A">
              <w:rPr>
                <w:rFonts w:cs="Segoe UI"/>
                <w:bCs/>
                <w:sz w:val="18"/>
                <w:szCs w:val="18"/>
                <w:lang w:val="en-US"/>
              </w:rPr>
              <w:lastRenderedPageBreak/>
              <w:t>CTQ</w:t>
            </w:r>
          </w:p>
        </w:tc>
        <w:tc>
          <w:tcPr>
            <w:tcW w:w="1600" w:type="pct"/>
            <w:tcBorders>
              <w:bottom w:val="single" w:sz="4" w:space="0" w:color="auto"/>
            </w:tcBorders>
          </w:tcPr>
          <w:p w14:paraId="5A5C9C91" w14:textId="5832484F" w:rsidR="005C446F" w:rsidRDefault="005C446F" w:rsidP="00C64C5E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E05A5A">
              <w:rPr>
                <w:rFonts w:cs="Segoe UI"/>
                <w:bCs/>
                <w:sz w:val="18"/>
                <w:szCs w:val="18"/>
                <w:lang w:val="en-US"/>
              </w:rPr>
              <w:t>.21</w:t>
            </w:r>
          </w:p>
          <w:p w14:paraId="371E3A61" w14:textId="47808930" w:rsidR="009E7808" w:rsidRPr="00E05A5A" w:rsidRDefault="009E7808" w:rsidP="009E7808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BD21E4">
              <w:rPr>
                <w:rFonts w:cs="Segoe UI"/>
                <w:bCs/>
                <w:sz w:val="18"/>
                <w:szCs w:val="18"/>
                <w:lang w:val="en-US"/>
              </w:rPr>
              <w:t xml:space="preserve">&lt;.001, </w:t>
            </w:r>
            <w:r w:rsidRPr="009E7808">
              <w:rPr>
                <w:rFonts w:cs="Segoe UI"/>
                <w:bCs/>
                <w:sz w:val="18"/>
                <w:szCs w:val="18"/>
                <w:lang w:val="en-US"/>
              </w:rPr>
              <w:t>[0.12,0.30]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14:paraId="303A571A" w14:textId="77777777" w:rsidR="005C446F" w:rsidRDefault="005C446F" w:rsidP="00C64C5E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E05A5A">
              <w:rPr>
                <w:rFonts w:cs="Segoe UI"/>
                <w:bCs/>
                <w:sz w:val="18"/>
                <w:szCs w:val="18"/>
                <w:lang w:val="en-US"/>
              </w:rPr>
              <w:t>.38</w:t>
            </w:r>
          </w:p>
          <w:p w14:paraId="1DB2626C" w14:textId="722CBD0B" w:rsidR="00EC0D74" w:rsidRPr="00E05A5A" w:rsidRDefault="00EC0D74" w:rsidP="00EC0D74">
            <w:pPr>
              <w:spacing w:line="480" w:lineRule="auto"/>
              <w:jc w:val="both"/>
              <w:rPr>
                <w:rFonts w:cs="Segoe UI"/>
                <w:bCs/>
                <w:sz w:val="18"/>
                <w:szCs w:val="18"/>
                <w:lang w:val="en-US"/>
              </w:rPr>
            </w:pPr>
            <w:r w:rsidRPr="00BD21E4">
              <w:rPr>
                <w:rFonts w:cs="Segoe UI"/>
                <w:bCs/>
                <w:sz w:val="18"/>
                <w:szCs w:val="18"/>
                <w:lang w:val="en-US"/>
              </w:rPr>
              <w:t xml:space="preserve">&lt;.001, </w:t>
            </w:r>
            <w:r w:rsidRPr="00EC0D74">
              <w:rPr>
                <w:rFonts w:cs="Segoe UI"/>
                <w:bCs/>
                <w:sz w:val="18"/>
                <w:szCs w:val="18"/>
                <w:lang w:val="en-US"/>
              </w:rPr>
              <w:t>[0.30,0.45]</w:t>
            </w:r>
          </w:p>
        </w:tc>
      </w:tr>
    </w:tbl>
    <w:p w14:paraId="62D13ECD" w14:textId="5B9B210C" w:rsidR="005C446F" w:rsidRPr="00E05A5A" w:rsidRDefault="005C446F" w:rsidP="005C446F">
      <w:pPr>
        <w:autoSpaceDE w:val="0"/>
        <w:autoSpaceDN w:val="0"/>
        <w:adjustRightInd w:val="0"/>
        <w:spacing w:after="0" w:line="480" w:lineRule="auto"/>
        <w:jc w:val="both"/>
        <w:rPr>
          <w:rFonts w:cs="Segoe UI"/>
          <w:sz w:val="18"/>
          <w:szCs w:val="18"/>
          <w:lang w:val="en-US"/>
        </w:rPr>
      </w:pPr>
      <w:r w:rsidRPr="00E05A5A">
        <w:rPr>
          <w:i/>
          <w:sz w:val="18"/>
          <w:szCs w:val="18"/>
          <w:lang w:val="en-US"/>
        </w:rPr>
        <w:t>Notes</w:t>
      </w:r>
      <w:r w:rsidR="009E7808">
        <w:rPr>
          <w:i/>
          <w:sz w:val="18"/>
          <w:szCs w:val="18"/>
          <w:lang w:val="en-US"/>
        </w:rPr>
        <w:t>.</w:t>
      </w:r>
      <w:r w:rsidRPr="00E05A5A">
        <w:rPr>
          <w:sz w:val="18"/>
          <w:szCs w:val="18"/>
          <w:lang w:val="en-US"/>
        </w:rPr>
        <w:t xml:space="preserve"> The right skewed scales (number of suicidal ideations, number of suicide attempts, number of NSSI) were transformed by taking the square root before standardizing. BPD = Borderline Personality Disorder; LPFS = Level of Personality Functioning Scale; MINI-KID = Mini-International Neuropsychiatric Interview for Children and Adolescents; </w:t>
      </w:r>
      <w:r w:rsidRPr="00E05A5A">
        <w:rPr>
          <w:rFonts w:cs="Segoe UI"/>
          <w:sz w:val="18"/>
          <w:szCs w:val="18"/>
          <w:lang w:val="en-US"/>
        </w:rPr>
        <w:t xml:space="preserve">SOFAS = Social and Occupational Functioning Assessment Scale; CGAS = Children's Global Assessment Scale; KIDSCREEN-10 = Health Related Quality of Life; </w:t>
      </w:r>
      <w:r w:rsidRPr="00E05A5A">
        <w:rPr>
          <w:sz w:val="18"/>
          <w:szCs w:val="18"/>
          <w:lang w:val="en-US"/>
        </w:rPr>
        <w:t xml:space="preserve">SITBI-G = </w:t>
      </w:r>
      <w:r w:rsidRPr="00E05A5A">
        <w:rPr>
          <w:rFonts w:cs="Segoe UI"/>
          <w:sz w:val="18"/>
          <w:szCs w:val="18"/>
          <w:lang w:val="en-US"/>
        </w:rPr>
        <w:t>Self-Injurious Thoughts and Behavior Interview – German Version; CDRS-R = Children’s Depression Rating Scale – Revised; PSS-10 = Perceived Stress Scale; DERS-16 = Difficulties in Emotion Regulation Scale, 16-item version; CTQ = Childhood Trauma Questionnaire.</w:t>
      </w:r>
    </w:p>
    <w:p w14:paraId="4B0FDD38" w14:textId="77777777" w:rsidR="005C446F" w:rsidRPr="00E05A5A" w:rsidRDefault="005C446F">
      <w:pPr>
        <w:rPr>
          <w:lang w:val="en-US"/>
        </w:rPr>
      </w:pPr>
    </w:p>
    <w:sectPr w:rsidR="005C446F" w:rsidRPr="00E05A5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46F"/>
    <w:rsid w:val="001611EE"/>
    <w:rsid w:val="004A06DF"/>
    <w:rsid w:val="005C446F"/>
    <w:rsid w:val="009308B1"/>
    <w:rsid w:val="009E7808"/>
    <w:rsid w:val="00A75E1A"/>
    <w:rsid w:val="00B517C3"/>
    <w:rsid w:val="00BD21E4"/>
    <w:rsid w:val="00BF2AC8"/>
    <w:rsid w:val="00CF12F9"/>
    <w:rsid w:val="00DC3F94"/>
    <w:rsid w:val="00E05A5A"/>
    <w:rsid w:val="00EA760A"/>
    <w:rsid w:val="00EC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2BE65D"/>
  <w15:chartTrackingRefBased/>
  <w15:docId w15:val="{85D1DA9E-2E86-4345-87E8-EE0BFBE43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Theme="minorHAnsi" w:hAnsi="Segoe UI" w:cs="Calibri Light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5C446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446F"/>
    <w:pPr>
      <w:spacing w:line="240" w:lineRule="auto"/>
    </w:pPr>
    <w:rPr>
      <w:rFonts w:cstheme="minorBidi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446F"/>
    <w:rPr>
      <w:rFonts w:cstheme="minorBidi"/>
      <w:sz w:val="20"/>
      <w:szCs w:val="20"/>
    </w:rPr>
  </w:style>
  <w:style w:type="table" w:styleId="Tabellenraster">
    <w:name w:val="Table Grid"/>
    <w:basedOn w:val="NormaleTabelle"/>
    <w:uiPriority w:val="59"/>
    <w:rsid w:val="005C446F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Esther Wyssen</dc:creator>
  <cp:keywords/>
  <dc:description/>
  <cp:lastModifiedBy>Andrea Wyssen</cp:lastModifiedBy>
  <cp:revision>10</cp:revision>
  <dcterms:created xsi:type="dcterms:W3CDTF">2022-07-31T13:59:00Z</dcterms:created>
  <dcterms:modified xsi:type="dcterms:W3CDTF">2024-03-12T19:44:00Z</dcterms:modified>
</cp:coreProperties>
</file>