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8F2CD" w14:textId="77777777" w:rsidR="003C068D" w:rsidRDefault="003C068D" w:rsidP="004F20F4">
      <w:pPr>
        <w:jc w:val="center"/>
        <w:rPr>
          <w:b/>
          <w:bCs/>
          <w:sz w:val="36"/>
          <w:szCs w:val="36"/>
          <w:lang w:val="en-US"/>
        </w:rPr>
      </w:pPr>
    </w:p>
    <w:p w14:paraId="60CFDB93" w14:textId="3D38ABF0" w:rsidR="004F20F4" w:rsidRPr="00D64432" w:rsidRDefault="004F20F4" w:rsidP="004F20F4">
      <w:pPr>
        <w:jc w:val="center"/>
        <w:rPr>
          <w:b/>
          <w:bCs/>
          <w:sz w:val="28"/>
          <w:szCs w:val="28"/>
          <w:lang w:val="en-US"/>
        </w:rPr>
      </w:pPr>
      <w:r>
        <w:rPr>
          <w:b/>
          <w:bCs/>
          <w:sz w:val="36"/>
          <w:szCs w:val="36"/>
          <w:lang w:val="en-US"/>
        </w:rPr>
        <w:t>Supplement</w:t>
      </w:r>
      <w:r w:rsidR="00D87065">
        <w:rPr>
          <w:b/>
          <w:bCs/>
          <w:sz w:val="36"/>
          <w:szCs w:val="36"/>
          <w:lang w:val="en-US"/>
        </w:rPr>
        <w:t>al Material</w:t>
      </w:r>
    </w:p>
    <w:p w14:paraId="39E24DC9" w14:textId="77777777" w:rsidR="00093C3A" w:rsidRDefault="00093C3A">
      <w:pPr>
        <w:rPr>
          <w:rFonts w:cstheme="minorHAnsi"/>
          <w:b/>
          <w:bCs/>
          <w:lang w:val="en-US"/>
        </w:rPr>
      </w:pPr>
      <w:r>
        <w:rPr>
          <w:rFonts w:cstheme="minorHAnsi"/>
          <w:b/>
          <w:bCs/>
          <w:lang w:val="en-US"/>
        </w:rPr>
        <w:br w:type="page"/>
      </w:r>
    </w:p>
    <w:p w14:paraId="30A326D7" w14:textId="5E0678D7" w:rsidR="00093C3A" w:rsidRPr="00083547" w:rsidRDefault="00093C3A" w:rsidP="00093C3A">
      <w:pPr>
        <w:rPr>
          <w:b/>
          <w:bCs/>
          <w:lang w:val="en-US"/>
        </w:rPr>
      </w:pPr>
      <w:r w:rsidRPr="002714B3">
        <w:rPr>
          <w:b/>
          <w:bCs/>
          <w:lang w:val="en-US"/>
        </w:rPr>
        <w:lastRenderedPageBreak/>
        <w:t xml:space="preserve">Table </w:t>
      </w:r>
      <w:r w:rsidR="00D87065">
        <w:rPr>
          <w:b/>
          <w:bCs/>
          <w:lang w:val="en-US"/>
        </w:rPr>
        <w:t>S</w:t>
      </w:r>
      <w:r w:rsidRPr="002714B3">
        <w:rPr>
          <w:b/>
          <w:bCs/>
          <w:lang w:val="en-US"/>
        </w:rPr>
        <w:t>1</w:t>
      </w:r>
      <w:r w:rsidRPr="002714B3">
        <w:rPr>
          <w:lang w:val="en-US"/>
        </w:rPr>
        <w:t>. Data sources for register-based variables included in the analyses.</w:t>
      </w:r>
    </w:p>
    <w:tbl>
      <w:tblPr>
        <w:tblStyle w:val="Tabel-Gitter"/>
        <w:tblW w:w="0" w:type="auto"/>
        <w:tblLook w:val="04A0" w:firstRow="1" w:lastRow="0" w:firstColumn="1" w:lastColumn="0" w:noHBand="0" w:noVBand="1"/>
      </w:tblPr>
      <w:tblGrid>
        <w:gridCol w:w="3681"/>
        <w:gridCol w:w="5245"/>
      </w:tblGrid>
      <w:tr w:rsidR="00093C3A" w:rsidRPr="002714B3" w14:paraId="6E583819" w14:textId="77777777" w:rsidTr="00722DD6">
        <w:trPr>
          <w:trHeight w:val="397"/>
        </w:trPr>
        <w:tc>
          <w:tcPr>
            <w:tcW w:w="3681" w:type="dxa"/>
            <w:tcBorders>
              <w:top w:val="single" w:sz="4" w:space="0" w:color="auto"/>
              <w:left w:val="single" w:sz="4" w:space="0" w:color="FFFFFF" w:themeColor="background1"/>
              <w:bottom w:val="single" w:sz="4" w:space="0" w:color="E7E6E6" w:themeColor="background2"/>
              <w:right w:val="single" w:sz="4" w:space="0" w:color="FFFFFF" w:themeColor="background1"/>
            </w:tcBorders>
            <w:vAlign w:val="center"/>
          </w:tcPr>
          <w:p w14:paraId="7E15DFCB" w14:textId="77777777" w:rsidR="00093C3A" w:rsidRPr="002714B3" w:rsidRDefault="00093C3A" w:rsidP="00722DD6">
            <w:pPr>
              <w:rPr>
                <w:b/>
                <w:bCs/>
                <w:lang w:val="en-US"/>
              </w:rPr>
            </w:pPr>
            <w:r w:rsidRPr="002714B3">
              <w:rPr>
                <w:b/>
                <w:bCs/>
                <w:lang w:val="en-US"/>
              </w:rPr>
              <w:t>Variable</w:t>
            </w:r>
          </w:p>
        </w:tc>
        <w:tc>
          <w:tcPr>
            <w:tcW w:w="5245" w:type="dxa"/>
            <w:tcBorders>
              <w:top w:val="single" w:sz="4" w:space="0" w:color="auto"/>
              <w:left w:val="single" w:sz="4" w:space="0" w:color="FFFFFF" w:themeColor="background1"/>
              <w:bottom w:val="single" w:sz="4" w:space="0" w:color="E7E6E6" w:themeColor="background2"/>
              <w:right w:val="single" w:sz="4" w:space="0" w:color="FFFFFF" w:themeColor="background1"/>
            </w:tcBorders>
            <w:vAlign w:val="center"/>
          </w:tcPr>
          <w:p w14:paraId="283758D9" w14:textId="77777777" w:rsidR="00093C3A" w:rsidRPr="002714B3" w:rsidRDefault="00093C3A" w:rsidP="00722DD6">
            <w:pPr>
              <w:rPr>
                <w:b/>
                <w:bCs/>
                <w:lang w:val="en-US"/>
              </w:rPr>
            </w:pPr>
            <w:r w:rsidRPr="002714B3">
              <w:rPr>
                <w:b/>
                <w:bCs/>
                <w:lang w:val="en-US"/>
              </w:rPr>
              <w:t>Register</w:t>
            </w:r>
          </w:p>
        </w:tc>
      </w:tr>
      <w:tr w:rsidR="00093C3A" w:rsidRPr="002714B3" w14:paraId="3FC739F9" w14:textId="77777777" w:rsidTr="00722DD6">
        <w:trPr>
          <w:trHeight w:val="424"/>
        </w:trPr>
        <w:tc>
          <w:tcPr>
            <w:tcW w:w="3681" w:type="dxa"/>
            <w:tcBorders>
              <w:top w:val="single" w:sz="4" w:space="0" w:color="E7E6E6" w:themeColor="background2"/>
              <w:left w:val="single" w:sz="4" w:space="0" w:color="FFFFFF" w:themeColor="background1"/>
              <w:bottom w:val="single" w:sz="4" w:space="0" w:color="FFFFFF" w:themeColor="background1"/>
              <w:right w:val="single" w:sz="4" w:space="0" w:color="E7E6E6" w:themeColor="background2"/>
            </w:tcBorders>
            <w:shd w:val="clear" w:color="auto" w:fill="E7E6E6" w:themeFill="background2"/>
            <w:vAlign w:val="center"/>
          </w:tcPr>
          <w:p w14:paraId="496D0AEC" w14:textId="77777777" w:rsidR="00093C3A" w:rsidRPr="002714B3" w:rsidRDefault="00093C3A" w:rsidP="00722DD6">
            <w:pPr>
              <w:rPr>
                <w:lang w:val="en-US"/>
              </w:rPr>
            </w:pPr>
            <w:r w:rsidRPr="002714B3">
              <w:rPr>
                <w:lang w:val="en-US"/>
              </w:rPr>
              <w:t>Highest parental education</w:t>
            </w:r>
          </w:p>
        </w:tc>
        <w:tc>
          <w:tcPr>
            <w:tcW w:w="5245" w:type="dxa"/>
            <w:tcBorders>
              <w:top w:val="single" w:sz="4" w:space="0" w:color="E7E6E6" w:themeColor="background2"/>
              <w:left w:val="single" w:sz="4" w:space="0" w:color="E7E6E6" w:themeColor="background2"/>
              <w:bottom w:val="single" w:sz="4" w:space="0" w:color="FFFFFF" w:themeColor="background1"/>
              <w:right w:val="single" w:sz="4" w:space="0" w:color="FFFFFF" w:themeColor="background1"/>
            </w:tcBorders>
            <w:shd w:val="clear" w:color="auto" w:fill="E7E6E6" w:themeFill="background2"/>
            <w:vAlign w:val="center"/>
          </w:tcPr>
          <w:p w14:paraId="7748D2AD" w14:textId="77777777" w:rsidR="00093C3A" w:rsidRPr="002714B3" w:rsidRDefault="00093C3A" w:rsidP="00722DD6">
            <w:pPr>
              <w:rPr>
                <w:vertAlign w:val="superscript"/>
                <w:lang w:val="en-US"/>
              </w:rPr>
            </w:pPr>
            <w:r w:rsidRPr="002714B3">
              <w:rPr>
                <w:lang w:val="en-US"/>
              </w:rPr>
              <w:t>The Education Register</w:t>
            </w:r>
            <w:r>
              <w:rPr>
                <w:vertAlign w:val="superscript"/>
                <w:lang w:val="en-US"/>
              </w:rPr>
              <w:t>1</w:t>
            </w:r>
          </w:p>
        </w:tc>
      </w:tr>
      <w:tr w:rsidR="00093C3A" w:rsidRPr="002714B3" w14:paraId="10F7828C" w14:textId="77777777" w:rsidTr="00722DD6">
        <w:trPr>
          <w:trHeight w:val="397"/>
        </w:trPr>
        <w:tc>
          <w:tcPr>
            <w:tcW w:w="3681" w:type="dxa"/>
            <w:tcBorders>
              <w:top w:val="single" w:sz="4" w:space="0" w:color="FFFFFF" w:themeColor="background1"/>
              <w:left w:val="single" w:sz="4" w:space="0" w:color="FFFFFF" w:themeColor="background1"/>
              <w:bottom w:val="single" w:sz="4" w:space="0" w:color="E7E6E6" w:themeColor="background2"/>
              <w:right w:val="single" w:sz="4" w:space="0" w:color="FFFFFF" w:themeColor="background1"/>
            </w:tcBorders>
            <w:vAlign w:val="center"/>
          </w:tcPr>
          <w:p w14:paraId="5907DA80" w14:textId="77777777" w:rsidR="00093C3A" w:rsidRPr="002714B3" w:rsidRDefault="00093C3A" w:rsidP="00722DD6">
            <w:pPr>
              <w:rPr>
                <w:lang w:val="en-US"/>
              </w:rPr>
            </w:pPr>
            <w:r w:rsidRPr="002714B3">
              <w:rPr>
                <w:lang w:val="en-US"/>
              </w:rPr>
              <w:t>Parental income</w:t>
            </w:r>
          </w:p>
        </w:tc>
        <w:tc>
          <w:tcPr>
            <w:tcW w:w="5245" w:type="dxa"/>
            <w:tcBorders>
              <w:top w:val="single" w:sz="4" w:space="0" w:color="FFFFFF" w:themeColor="background1"/>
              <w:left w:val="single" w:sz="4" w:space="0" w:color="FFFFFF" w:themeColor="background1"/>
              <w:bottom w:val="single" w:sz="4" w:space="0" w:color="E7E6E6" w:themeColor="background2"/>
              <w:right w:val="single" w:sz="4" w:space="0" w:color="FFFFFF" w:themeColor="background1"/>
            </w:tcBorders>
            <w:vAlign w:val="center"/>
          </w:tcPr>
          <w:p w14:paraId="1D56408F" w14:textId="77777777" w:rsidR="00093C3A" w:rsidRPr="002714B3" w:rsidRDefault="00093C3A" w:rsidP="00722DD6">
            <w:pPr>
              <w:rPr>
                <w:vertAlign w:val="superscript"/>
                <w:lang w:val="en-US"/>
              </w:rPr>
            </w:pPr>
            <w:r w:rsidRPr="002714B3">
              <w:rPr>
                <w:lang w:val="en-US"/>
              </w:rPr>
              <w:t>The Income Statistics Register</w:t>
            </w:r>
            <w:r w:rsidRPr="002714B3">
              <w:rPr>
                <w:vertAlign w:val="superscript"/>
                <w:lang w:val="en-US"/>
              </w:rPr>
              <w:t>2</w:t>
            </w:r>
          </w:p>
        </w:tc>
      </w:tr>
      <w:tr w:rsidR="00093C3A" w:rsidRPr="002714B3" w14:paraId="09B8C45C" w14:textId="77777777" w:rsidTr="00722DD6">
        <w:trPr>
          <w:trHeight w:val="397"/>
        </w:trPr>
        <w:tc>
          <w:tcPr>
            <w:tcW w:w="3681"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vAlign w:val="center"/>
          </w:tcPr>
          <w:p w14:paraId="0257EB1D" w14:textId="77777777" w:rsidR="00093C3A" w:rsidRPr="002714B3" w:rsidRDefault="00093C3A" w:rsidP="00722DD6">
            <w:pPr>
              <w:rPr>
                <w:lang w:val="en-US"/>
              </w:rPr>
            </w:pPr>
            <w:r w:rsidRPr="002714B3">
              <w:rPr>
                <w:lang w:val="en-US"/>
              </w:rPr>
              <w:t>Parental job status</w:t>
            </w:r>
          </w:p>
        </w:tc>
        <w:tc>
          <w:tcPr>
            <w:tcW w:w="5245"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vAlign w:val="center"/>
          </w:tcPr>
          <w:p w14:paraId="01E35822" w14:textId="77777777" w:rsidR="00093C3A" w:rsidRPr="002714B3" w:rsidRDefault="00093C3A" w:rsidP="00722DD6">
            <w:pPr>
              <w:rPr>
                <w:vertAlign w:val="superscript"/>
                <w:lang w:val="en-US"/>
              </w:rPr>
            </w:pPr>
            <w:r w:rsidRPr="002714B3">
              <w:rPr>
                <w:lang w:val="en-US"/>
              </w:rPr>
              <w:t>The Employment Classification Module</w:t>
            </w:r>
            <w:r w:rsidRPr="002714B3">
              <w:rPr>
                <w:vertAlign w:val="superscript"/>
                <w:lang w:val="en-US"/>
              </w:rPr>
              <w:t>3</w:t>
            </w:r>
          </w:p>
        </w:tc>
      </w:tr>
      <w:tr w:rsidR="00093C3A" w:rsidRPr="002714B3" w14:paraId="0625A3F9" w14:textId="77777777" w:rsidTr="00722DD6">
        <w:trPr>
          <w:trHeight w:val="397"/>
        </w:trPr>
        <w:tc>
          <w:tcPr>
            <w:tcW w:w="3681" w:type="dxa"/>
            <w:tcBorders>
              <w:top w:val="single" w:sz="4" w:space="0" w:color="E7E6E6" w:themeColor="background2"/>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1051A3C9" w14:textId="77777777" w:rsidR="00093C3A" w:rsidRPr="002714B3" w:rsidRDefault="00093C3A" w:rsidP="00722DD6">
            <w:pPr>
              <w:rPr>
                <w:lang w:val="en-US"/>
              </w:rPr>
            </w:pPr>
            <w:r w:rsidRPr="002714B3">
              <w:rPr>
                <w:lang w:val="en-US"/>
              </w:rPr>
              <w:t>Maternal age at birth</w:t>
            </w:r>
          </w:p>
        </w:tc>
        <w:tc>
          <w:tcPr>
            <w:tcW w:w="5245" w:type="dxa"/>
            <w:vMerge w:val="restart"/>
            <w:tcBorders>
              <w:top w:val="single" w:sz="4" w:space="0" w:color="E7E6E6" w:themeColor="background2"/>
              <w:left w:val="single" w:sz="4" w:space="0" w:color="FFFFFF" w:themeColor="background1"/>
              <w:right w:val="single" w:sz="4" w:space="0" w:color="FFFFFF" w:themeColor="background1"/>
            </w:tcBorders>
            <w:shd w:val="clear" w:color="auto" w:fill="auto"/>
            <w:vAlign w:val="center"/>
          </w:tcPr>
          <w:p w14:paraId="270501E0" w14:textId="77777777" w:rsidR="00093C3A" w:rsidRPr="002714B3" w:rsidRDefault="00093C3A" w:rsidP="00722DD6">
            <w:pPr>
              <w:rPr>
                <w:lang w:val="en-US"/>
              </w:rPr>
            </w:pPr>
            <w:r w:rsidRPr="002714B3">
              <w:rPr>
                <w:lang w:val="en-US"/>
              </w:rPr>
              <w:t>The Medical Birth Register</w:t>
            </w:r>
            <w:r>
              <w:rPr>
                <w:vertAlign w:val="superscript"/>
                <w:lang w:val="en-US"/>
              </w:rPr>
              <w:t>4</w:t>
            </w:r>
          </w:p>
        </w:tc>
      </w:tr>
      <w:tr w:rsidR="00093C3A" w:rsidRPr="002714B3" w14:paraId="5BA3F41D" w14:textId="77777777" w:rsidTr="00722DD6">
        <w:trPr>
          <w:trHeight w:val="397"/>
        </w:trPr>
        <w:tc>
          <w:tcPr>
            <w:tcW w:w="3681" w:type="dxa"/>
            <w:tcBorders>
              <w:top w:val="single" w:sz="4" w:space="0" w:color="FFFFFF" w:themeColor="background1"/>
              <w:left w:val="single" w:sz="4" w:space="0" w:color="FFFFFF" w:themeColor="background1"/>
              <w:bottom w:val="single" w:sz="4" w:space="0" w:color="E7E6E6" w:themeColor="background2"/>
              <w:right w:val="single" w:sz="4" w:space="0" w:color="FFFFFF" w:themeColor="background1"/>
            </w:tcBorders>
            <w:shd w:val="clear" w:color="auto" w:fill="auto"/>
            <w:vAlign w:val="center"/>
          </w:tcPr>
          <w:p w14:paraId="6D102E31" w14:textId="77777777" w:rsidR="00093C3A" w:rsidRPr="002714B3" w:rsidRDefault="00093C3A" w:rsidP="00722DD6">
            <w:pPr>
              <w:rPr>
                <w:lang w:val="en-US"/>
              </w:rPr>
            </w:pPr>
            <w:r w:rsidRPr="002714B3">
              <w:rPr>
                <w:lang w:val="en-US"/>
              </w:rPr>
              <w:t>Parity</w:t>
            </w:r>
          </w:p>
        </w:tc>
        <w:tc>
          <w:tcPr>
            <w:tcW w:w="5245" w:type="dxa"/>
            <w:vMerge/>
            <w:tcBorders>
              <w:left w:val="single" w:sz="4" w:space="0" w:color="FFFFFF" w:themeColor="background1"/>
              <w:bottom w:val="single" w:sz="4" w:space="0" w:color="E7E6E6" w:themeColor="background2"/>
              <w:right w:val="single" w:sz="4" w:space="0" w:color="FFFFFF" w:themeColor="background1"/>
            </w:tcBorders>
            <w:shd w:val="clear" w:color="auto" w:fill="auto"/>
            <w:vAlign w:val="center"/>
          </w:tcPr>
          <w:p w14:paraId="20C90A7C" w14:textId="77777777" w:rsidR="00093C3A" w:rsidRPr="002714B3" w:rsidRDefault="00093C3A" w:rsidP="00722DD6">
            <w:pPr>
              <w:rPr>
                <w:lang w:val="en-US"/>
              </w:rPr>
            </w:pPr>
          </w:p>
        </w:tc>
      </w:tr>
      <w:tr w:rsidR="00093C3A" w:rsidRPr="002714B3" w14:paraId="6A339A2B" w14:textId="77777777" w:rsidTr="00722DD6">
        <w:trPr>
          <w:trHeight w:val="397"/>
        </w:trPr>
        <w:tc>
          <w:tcPr>
            <w:tcW w:w="3681"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vAlign w:val="center"/>
          </w:tcPr>
          <w:p w14:paraId="3BD8D7CC" w14:textId="77777777" w:rsidR="00093C3A" w:rsidRPr="002714B3" w:rsidRDefault="00093C3A" w:rsidP="00722DD6">
            <w:pPr>
              <w:rPr>
                <w:lang w:val="en-US"/>
              </w:rPr>
            </w:pPr>
            <w:r w:rsidRPr="002714B3">
              <w:rPr>
                <w:lang w:val="en-US"/>
              </w:rPr>
              <w:t>Sex</w:t>
            </w:r>
          </w:p>
        </w:tc>
        <w:tc>
          <w:tcPr>
            <w:tcW w:w="5245" w:type="dxa"/>
            <w:vMerge w:val="restart"/>
            <w:tcBorders>
              <w:top w:val="single" w:sz="4" w:space="0" w:color="E7E6E6" w:themeColor="background2"/>
              <w:left w:val="single" w:sz="4" w:space="0" w:color="E7E6E6" w:themeColor="background2"/>
              <w:right w:val="single" w:sz="4" w:space="0" w:color="FFFFFF" w:themeColor="background1"/>
            </w:tcBorders>
            <w:shd w:val="clear" w:color="auto" w:fill="E7E6E6" w:themeFill="background2"/>
            <w:vAlign w:val="center"/>
          </w:tcPr>
          <w:p w14:paraId="08DB9018" w14:textId="77777777" w:rsidR="00093C3A" w:rsidRPr="002714B3" w:rsidRDefault="00093C3A" w:rsidP="00722DD6">
            <w:pPr>
              <w:rPr>
                <w:lang w:val="en-US"/>
              </w:rPr>
            </w:pPr>
            <w:r w:rsidRPr="002714B3">
              <w:rPr>
                <w:lang w:val="en-US"/>
              </w:rPr>
              <w:t>The Civil Registration System</w:t>
            </w:r>
            <w:r>
              <w:rPr>
                <w:vertAlign w:val="superscript"/>
                <w:lang w:val="en-US"/>
              </w:rPr>
              <w:t>5</w:t>
            </w:r>
          </w:p>
        </w:tc>
      </w:tr>
      <w:tr w:rsidR="00093C3A" w:rsidRPr="002714B3" w14:paraId="775FE319" w14:textId="77777777" w:rsidTr="00722DD6">
        <w:trPr>
          <w:trHeight w:val="397"/>
        </w:trPr>
        <w:tc>
          <w:tcPr>
            <w:tcW w:w="3681" w:type="dxa"/>
            <w:tcBorders>
              <w:top w:val="single" w:sz="4" w:space="0" w:color="E7E6E6" w:themeColor="background2"/>
              <w:left w:val="single" w:sz="4" w:space="0" w:color="FFFFFF" w:themeColor="background1"/>
              <w:bottom w:val="single" w:sz="4" w:space="0" w:color="FFFFFF" w:themeColor="background1"/>
              <w:right w:val="single" w:sz="4" w:space="0" w:color="E7E6E6" w:themeColor="background2"/>
            </w:tcBorders>
            <w:shd w:val="clear" w:color="auto" w:fill="E7E6E6" w:themeFill="background2"/>
            <w:vAlign w:val="center"/>
          </w:tcPr>
          <w:p w14:paraId="58AE5F54" w14:textId="77777777" w:rsidR="00093C3A" w:rsidRPr="002714B3" w:rsidRDefault="00093C3A" w:rsidP="00722DD6">
            <w:pPr>
              <w:rPr>
                <w:lang w:val="en-US"/>
              </w:rPr>
            </w:pPr>
            <w:r w:rsidRPr="002714B3">
              <w:rPr>
                <w:lang w:val="en-US"/>
              </w:rPr>
              <w:t>Co-living parents</w:t>
            </w:r>
          </w:p>
        </w:tc>
        <w:tc>
          <w:tcPr>
            <w:tcW w:w="5245" w:type="dxa"/>
            <w:vMerge/>
            <w:tcBorders>
              <w:left w:val="single" w:sz="4" w:space="0" w:color="E7E6E6" w:themeColor="background2"/>
              <w:bottom w:val="single" w:sz="4" w:space="0" w:color="FFFFFF" w:themeColor="background1"/>
              <w:right w:val="single" w:sz="4" w:space="0" w:color="FFFFFF" w:themeColor="background1"/>
            </w:tcBorders>
            <w:shd w:val="clear" w:color="auto" w:fill="E7E6E6" w:themeFill="background2"/>
            <w:vAlign w:val="center"/>
          </w:tcPr>
          <w:p w14:paraId="348BEF16" w14:textId="77777777" w:rsidR="00093C3A" w:rsidRPr="002714B3" w:rsidRDefault="00093C3A" w:rsidP="00722DD6">
            <w:pPr>
              <w:rPr>
                <w:vertAlign w:val="superscript"/>
                <w:lang w:val="en-US"/>
              </w:rPr>
            </w:pPr>
          </w:p>
        </w:tc>
      </w:tr>
      <w:tr w:rsidR="00093C3A" w:rsidRPr="007401D3" w14:paraId="7C8FA4F4" w14:textId="77777777" w:rsidTr="00722DD6">
        <w:trPr>
          <w:trHeight w:val="397"/>
        </w:trPr>
        <w:tc>
          <w:tcPr>
            <w:tcW w:w="3681" w:type="dxa"/>
            <w:tcBorders>
              <w:top w:val="single" w:sz="4" w:space="0" w:color="FFFFFF" w:themeColor="background1"/>
              <w:left w:val="single" w:sz="4" w:space="0" w:color="FFFFFF" w:themeColor="background1"/>
              <w:bottom w:val="single" w:sz="4" w:space="0" w:color="E7E6E6" w:themeColor="background2"/>
              <w:right w:val="single" w:sz="4" w:space="0" w:color="FFFFFF" w:themeColor="background1"/>
            </w:tcBorders>
            <w:vAlign w:val="center"/>
          </w:tcPr>
          <w:p w14:paraId="34983A8E" w14:textId="77777777" w:rsidR="00093C3A" w:rsidRPr="002714B3" w:rsidRDefault="00093C3A" w:rsidP="00722DD6">
            <w:pPr>
              <w:rPr>
                <w:lang w:val="en-US"/>
              </w:rPr>
            </w:pPr>
            <w:r w:rsidRPr="002714B3">
              <w:rPr>
                <w:lang w:val="en-US"/>
              </w:rPr>
              <w:t>Out-of-home placement</w:t>
            </w:r>
          </w:p>
        </w:tc>
        <w:tc>
          <w:tcPr>
            <w:tcW w:w="5245" w:type="dxa"/>
            <w:tcBorders>
              <w:top w:val="single" w:sz="4" w:space="0" w:color="FFFFFF" w:themeColor="background1"/>
              <w:left w:val="single" w:sz="4" w:space="0" w:color="FFFFFF" w:themeColor="background1"/>
              <w:bottom w:val="single" w:sz="4" w:space="0" w:color="E7E6E6" w:themeColor="background2"/>
              <w:right w:val="single" w:sz="4" w:space="0" w:color="FFFFFF" w:themeColor="background1"/>
            </w:tcBorders>
            <w:vAlign w:val="center"/>
          </w:tcPr>
          <w:p w14:paraId="4F0B38D2" w14:textId="77777777" w:rsidR="00093C3A" w:rsidRPr="002714B3" w:rsidRDefault="00093C3A" w:rsidP="00722DD6">
            <w:pPr>
              <w:rPr>
                <w:vertAlign w:val="superscript"/>
                <w:lang w:val="en-US"/>
              </w:rPr>
            </w:pPr>
            <w:r w:rsidRPr="002714B3">
              <w:rPr>
                <w:lang w:val="en-US"/>
              </w:rPr>
              <w:t>The Register of Support for Children and adolescents</w:t>
            </w:r>
            <w:r>
              <w:rPr>
                <w:vertAlign w:val="superscript"/>
                <w:lang w:val="en-US"/>
              </w:rPr>
              <w:t>6</w:t>
            </w:r>
          </w:p>
        </w:tc>
      </w:tr>
      <w:tr w:rsidR="00093C3A" w:rsidRPr="007401D3" w14:paraId="6389981F" w14:textId="77777777" w:rsidTr="00722DD6">
        <w:trPr>
          <w:trHeight w:val="397"/>
        </w:trPr>
        <w:tc>
          <w:tcPr>
            <w:tcW w:w="3681"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vAlign w:val="center"/>
          </w:tcPr>
          <w:p w14:paraId="2DB82E96" w14:textId="77777777" w:rsidR="00093C3A" w:rsidRPr="002714B3" w:rsidRDefault="00093C3A" w:rsidP="00722DD6">
            <w:pPr>
              <w:rPr>
                <w:lang w:val="en-US"/>
              </w:rPr>
            </w:pPr>
            <w:r w:rsidRPr="002714B3">
              <w:rPr>
                <w:lang w:val="en-US"/>
              </w:rPr>
              <w:t>Psychiatric diagnosis in adolescent</w:t>
            </w:r>
          </w:p>
        </w:tc>
        <w:tc>
          <w:tcPr>
            <w:tcW w:w="5245" w:type="dxa"/>
            <w:vMerge w:val="restart"/>
            <w:tcBorders>
              <w:top w:val="single" w:sz="4" w:space="0" w:color="E7E6E6" w:themeColor="background2"/>
              <w:left w:val="single" w:sz="4" w:space="0" w:color="E7E6E6" w:themeColor="background2"/>
              <w:right w:val="single" w:sz="4" w:space="0" w:color="FFFFFF" w:themeColor="background1"/>
            </w:tcBorders>
            <w:shd w:val="clear" w:color="auto" w:fill="E7E6E6" w:themeFill="background2"/>
            <w:vAlign w:val="center"/>
          </w:tcPr>
          <w:p w14:paraId="0DDFF368" w14:textId="77777777" w:rsidR="00093C3A" w:rsidRPr="002714B3" w:rsidRDefault="00093C3A" w:rsidP="00722DD6">
            <w:pPr>
              <w:rPr>
                <w:vertAlign w:val="superscript"/>
                <w:lang w:val="en-US"/>
              </w:rPr>
            </w:pPr>
            <w:r w:rsidRPr="002714B3">
              <w:rPr>
                <w:lang w:val="en-US"/>
              </w:rPr>
              <w:t>The National Patient Register</w:t>
            </w:r>
            <w:r w:rsidRPr="002714B3">
              <w:rPr>
                <w:vertAlign w:val="superscript"/>
                <w:lang w:val="en-US"/>
              </w:rPr>
              <w:t>7</w:t>
            </w:r>
            <w:r w:rsidRPr="002714B3">
              <w:rPr>
                <w:lang w:val="en-US"/>
              </w:rPr>
              <w:t xml:space="preserve"> and the Psychiatric Central Research Register</w:t>
            </w:r>
            <w:r w:rsidRPr="002714B3">
              <w:rPr>
                <w:vertAlign w:val="superscript"/>
                <w:lang w:val="en-US"/>
              </w:rPr>
              <w:t>8</w:t>
            </w:r>
          </w:p>
        </w:tc>
      </w:tr>
      <w:tr w:rsidR="00093C3A" w:rsidRPr="002714B3" w14:paraId="1943822F" w14:textId="77777777" w:rsidTr="00722DD6">
        <w:trPr>
          <w:trHeight w:val="397"/>
        </w:trPr>
        <w:tc>
          <w:tcPr>
            <w:tcW w:w="3681"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vAlign w:val="center"/>
          </w:tcPr>
          <w:p w14:paraId="309DD812" w14:textId="77777777" w:rsidR="00093C3A" w:rsidRPr="002714B3" w:rsidRDefault="00093C3A" w:rsidP="00722DD6">
            <w:pPr>
              <w:rPr>
                <w:lang w:val="en-US"/>
              </w:rPr>
            </w:pPr>
            <w:r w:rsidRPr="002714B3">
              <w:rPr>
                <w:lang w:val="en-US"/>
              </w:rPr>
              <w:t>Parental psychiatric diagnosis</w:t>
            </w:r>
          </w:p>
        </w:tc>
        <w:tc>
          <w:tcPr>
            <w:tcW w:w="5245" w:type="dxa"/>
            <w:vMerge/>
            <w:tcBorders>
              <w:left w:val="single" w:sz="4" w:space="0" w:color="E7E6E6" w:themeColor="background2"/>
              <w:right w:val="single" w:sz="4" w:space="0" w:color="FFFFFF" w:themeColor="background1"/>
            </w:tcBorders>
            <w:shd w:val="clear" w:color="auto" w:fill="E7E6E6" w:themeFill="background2"/>
            <w:vAlign w:val="center"/>
          </w:tcPr>
          <w:p w14:paraId="3276F937" w14:textId="77777777" w:rsidR="00093C3A" w:rsidRPr="002714B3" w:rsidRDefault="00093C3A" w:rsidP="00722DD6">
            <w:pPr>
              <w:rPr>
                <w:lang w:val="en-US"/>
              </w:rPr>
            </w:pPr>
          </w:p>
        </w:tc>
      </w:tr>
      <w:tr w:rsidR="00093C3A" w:rsidRPr="007401D3" w14:paraId="2F448EE9" w14:textId="77777777" w:rsidTr="00722DD6">
        <w:trPr>
          <w:trHeight w:val="397"/>
        </w:trPr>
        <w:tc>
          <w:tcPr>
            <w:tcW w:w="3681" w:type="dxa"/>
            <w:tcBorders>
              <w:top w:val="single" w:sz="4" w:space="0" w:color="E7E6E6" w:themeColor="background2"/>
              <w:left w:val="single" w:sz="4" w:space="0" w:color="FFFFFF" w:themeColor="background1"/>
              <w:bottom w:val="single" w:sz="4" w:space="0" w:color="auto"/>
              <w:right w:val="single" w:sz="4" w:space="0" w:color="E7E6E6" w:themeColor="background2"/>
            </w:tcBorders>
            <w:shd w:val="clear" w:color="auto" w:fill="E7E6E6" w:themeFill="background2"/>
            <w:vAlign w:val="center"/>
          </w:tcPr>
          <w:p w14:paraId="4DE5F853" w14:textId="77777777" w:rsidR="00093C3A" w:rsidRPr="002714B3" w:rsidRDefault="00093C3A" w:rsidP="00722DD6">
            <w:pPr>
              <w:rPr>
                <w:lang w:val="en-US"/>
              </w:rPr>
            </w:pPr>
            <w:r w:rsidRPr="002714B3">
              <w:rPr>
                <w:lang w:val="en-US"/>
              </w:rPr>
              <w:t xml:space="preserve">Hospital-recorded suicide attempt (see Supplementary Table 2) </w:t>
            </w:r>
          </w:p>
        </w:tc>
        <w:tc>
          <w:tcPr>
            <w:tcW w:w="5245" w:type="dxa"/>
            <w:vMerge/>
            <w:tcBorders>
              <w:left w:val="single" w:sz="4" w:space="0" w:color="E7E6E6" w:themeColor="background2"/>
              <w:bottom w:val="single" w:sz="4" w:space="0" w:color="auto"/>
              <w:right w:val="single" w:sz="4" w:space="0" w:color="FFFFFF" w:themeColor="background1"/>
            </w:tcBorders>
            <w:shd w:val="clear" w:color="auto" w:fill="E7E6E6" w:themeFill="background2"/>
            <w:vAlign w:val="center"/>
          </w:tcPr>
          <w:p w14:paraId="0A746B49" w14:textId="77777777" w:rsidR="00093C3A" w:rsidRPr="002714B3" w:rsidRDefault="00093C3A" w:rsidP="00722DD6">
            <w:pPr>
              <w:rPr>
                <w:lang w:val="en-US"/>
              </w:rPr>
            </w:pPr>
          </w:p>
        </w:tc>
      </w:tr>
      <w:tr w:rsidR="00093C3A" w:rsidRPr="0092020A" w14:paraId="3C526EB4" w14:textId="77777777" w:rsidTr="00722DD6">
        <w:tc>
          <w:tcPr>
            <w:tcW w:w="8926"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742B4DBE" w14:textId="77777777" w:rsidR="00093C3A" w:rsidRPr="00C13DFA" w:rsidRDefault="00093C3A" w:rsidP="00722DD6">
            <w:pPr>
              <w:rPr>
                <w:sz w:val="18"/>
                <w:szCs w:val="18"/>
                <w:lang w:val="en-US"/>
              </w:rPr>
            </w:pPr>
            <w:r w:rsidRPr="00C13DFA">
              <w:rPr>
                <w:sz w:val="18"/>
                <w:szCs w:val="18"/>
                <w:vertAlign w:val="superscript"/>
                <w:lang w:val="en-US"/>
              </w:rPr>
              <w:t>1</w:t>
            </w:r>
            <w:r w:rsidRPr="00C13DFA">
              <w:rPr>
                <w:sz w:val="18"/>
                <w:szCs w:val="18"/>
                <w:lang w:val="en-US"/>
              </w:rPr>
              <w:t>Jensen, V. M. &amp; Rasmussen, A. W. Danish education registers. Scand. J. Public Health 39, 91–94 (2011).</w:t>
            </w:r>
            <w:r w:rsidRPr="00C13DFA">
              <w:rPr>
                <w:sz w:val="18"/>
                <w:szCs w:val="18"/>
                <w:lang w:val="en-US"/>
              </w:rPr>
              <w:br/>
            </w:r>
            <w:r w:rsidRPr="00C13DFA">
              <w:rPr>
                <w:sz w:val="18"/>
                <w:szCs w:val="18"/>
                <w:vertAlign w:val="superscript"/>
                <w:lang w:val="en-US"/>
              </w:rPr>
              <w:t>2</w:t>
            </w:r>
            <w:r w:rsidRPr="00C13DFA">
              <w:rPr>
                <w:sz w:val="18"/>
                <w:szCs w:val="18"/>
                <w:lang w:val="en-US"/>
              </w:rPr>
              <w:t>Baadsgaard, M. &amp; Quitzau, J. Danish registers on personal income and transfer payments. Scand. J. Public Health 39, 103–105 (2011).</w:t>
            </w:r>
            <w:r w:rsidRPr="00C13DFA">
              <w:rPr>
                <w:sz w:val="18"/>
                <w:szCs w:val="18"/>
                <w:lang w:val="en-US"/>
              </w:rPr>
              <w:br/>
            </w:r>
            <w:r w:rsidRPr="00C13DFA">
              <w:rPr>
                <w:sz w:val="18"/>
                <w:szCs w:val="18"/>
                <w:vertAlign w:val="superscript"/>
                <w:lang w:val="en-US"/>
              </w:rPr>
              <w:t>3</w:t>
            </w:r>
            <w:r w:rsidRPr="00C13DFA">
              <w:rPr>
                <w:sz w:val="18"/>
                <w:szCs w:val="18"/>
                <w:lang w:val="en-US"/>
              </w:rPr>
              <w:t>Petersson, F., Baadsgaard, M. &amp; Thygesen, L. C. Danish registers on personal labour market affiliation. Scand. J. Public Health 39, 95–98 (2011).</w:t>
            </w:r>
            <w:r w:rsidRPr="00C13DFA">
              <w:rPr>
                <w:sz w:val="18"/>
                <w:szCs w:val="18"/>
                <w:lang w:val="en-US"/>
              </w:rPr>
              <w:br/>
            </w:r>
            <w:r w:rsidRPr="00C13DFA">
              <w:rPr>
                <w:sz w:val="18"/>
                <w:szCs w:val="18"/>
                <w:vertAlign w:val="superscript"/>
                <w:lang w:val="en-US"/>
              </w:rPr>
              <w:t>4</w:t>
            </w:r>
            <w:r w:rsidRPr="00C13DFA">
              <w:rPr>
                <w:sz w:val="18"/>
                <w:szCs w:val="18"/>
                <w:lang w:val="en-US"/>
              </w:rPr>
              <w:t>Bliddal, M., Broe, A., Pottegård, A., Olsen, J. &amp; Langhoff-Roos, J. The Danish Medical Birth Register. Eur. J. Epidemiol. 33, 27–36 (2018).</w:t>
            </w:r>
            <w:r w:rsidRPr="00C13DFA">
              <w:rPr>
                <w:sz w:val="18"/>
                <w:szCs w:val="18"/>
                <w:lang w:val="en-US"/>
              </w:rPr>
              <w:br/>
            </w:r>
            <w:r w:rsidRPr="00C13DFA">
              <w:rPr>
                <w:sz w:val="18"/>
                <w:szCs w:val="18"/>
                <w:vertAlign w:val="superscript"/>
                <w:lang w:val="en-US"/>
              </w:rPr>
              <w:t>5</w:t>
            </w:r>
            <w:r w:rsidRPr="00C13DFA">
              <w:rPr>
                <w:sz w:val="18"/>
                <w:szCs w:val="18"/>
                <w:lang w:val="en-US"/>
              </w:rPr>
              <w:t>Pedersen, C. B. The Danish Civil Registration System. Scand. J. Public Health 39, 22–25 (2011).</w:t>
            </w:r>
            <w:r w:rsidRPr="00C13DFA">
              <w:rPr>
                <w:sz w:val="18"/>
                <w:szCs w:val="18"/>
                <w:vertAlign w:val="superscript"/>
                <w:lang w:val="en-US"/>
              </w:rPr>
              <w:t xml:space="preserve"> 6</w:t>
            </w:r>
            <w:r w:rsidRPr="00C13DFA">
              <w:rPr>
                <w:sz w:val="18"/>
                <w:szCs w:val="18"/>
                <w:lang w:val="en-US"/>
              </w:rPr>
              <w:t>https://www.dst.dk/da/Statistik/dokumentation/statistikdokumentation/anbringelser-af-boern-og-unge/indhold</w:t>
            </w:r>
            <w:r w:rsidRPr="00C13DFA">
              <w:rPr>
                <w:sz w:val="18"/>
                <w:szCs w:val="18"/>
                <w:lang w:val="en-US"/>
              </w:rPr>
              <w:br/>
            </w:r>
            <w:r w:rsidRPr="00C13DFA">
              <w:rPr>
                <w:sz w:val="18"/>
                <w:szCs w:val="18"/>
                <w:vertAlign w:val="superscript"/>
                <w:lang w:val="en-US"/>
              </w:rPr>
              <w:t>7</w:t>
            </w:r>
            <w:r w:rsidRPr="00C13DFA">
              <w:rPr>
                <w:sz w:val="18"/>
                <w:szCs w:val="18"/>
                <w:lang w:val="en-US"/>
              </w:rPr>
              <w:t>Lynge, E., Sandegaard, J. L. &amp; Rebolj, M. The Danish National Patient Register. Scand. J. Public Health 39, 30–33 (2011).</w:t>
            </w:r>
            <w:r w:rsidRPr="00C13DFA">
              <w:rPr>
                <w:sz w:val="18"/>
                <w:szCs w:val="18"/>
                <w:lang w:val="en-US"/>
              </w:rPr>
              <w:br/>
            </w:r>
            <w:r w:rsidRPr="00C13DFA">
              <w:rPr>
                <w:sz w:val="18"/>
                <w:szCs w:val="18"/>
                <w:vertAlign w:val="superscript"/>
                <w:lang w:val="en-US"/>
              </w:rPr>
              <w:t>8</w:t>
            </w:r>
            <w:r w:rsidRPr="00C13DFA">
              <w:rPr>
                <w:sz w:val="18"/>
                <w:szCs w:val="18"/>
                <w:lang w:val="en-US"/>
              </w:rPr>
              <w:t>Mors, O., Perto, G. P. &amp; Mortensen, P. B. The Danish Psychiatric Central Research Register. Scand. J. Public Health 39, 54–57 (2011).</w:t>
            </w:r>
          </w:p>
        </w:tc>
      </w:tr>
    </w:tbl>
    <w:p w14:paraId="0871EA6F" w14:textId="77777777" w:rsidR="00093C3A" w:rsidRDefault="00093C3A">
      <w:pPr>
        <w:rPr>
          <w:b/>
          <w:bCs/>
          <w:lang w:val="en-US"/>
        </w:rPr>
      </w:pPr>
    </w:p>
    <w:p w14:paraId="21002102" w14:textId="77777777" w:rsidR="00093C3A" w:rsidRDefault="00093C3A">
      <w:pPr>
        <w:rPr>
          <w:b/>
          <w:bCs/>
          <w:lang w:val="en-US"/>
        </w:rPr>
      </w:pPr>
      <w:r>
        <w:rPr>
          <w:b/>
          <w:bCs/>
          <w:lang w:val="en-US"/>
        </w:rPr>
        <w:br w:type="page"/>
      </w:r>
    </w:p>
    <w:p w14:paraId="1CFF1256" w14:textId="4D1B9694" w:rsidR="00093C3A" w:rsidRPr="002714B3" w:rsidRDefault="00093C3A" w:rsidP="00093C3A">
      <w:pPr>
        <w:autoSpaceDE w:val="0"/>
        <w:autoSpaceDN w:val="0"/>
        <w:adjustRightInd w:val="0"/>
        <w:spacing w:after="0" w:line="240" w:lineRule="auto"/>
        <w:rPr>
          <w:lang w:val="en-US"/>
        </w:rPr>
      </w:pPr>
      <w:r w:rsidRPr="002714B3">
        <w:rPr>
          <w:b/>
          <w:bCs/>
          <w:lang w:val="en-US"/>
        </w:rPr>
        <w:lastRenderedPageBreak/>
        <w:t xml:space="preserve">Table </w:t>
      </w:r>
      <w:r w:rsidR="00D87065">
        <w:rPr>
          <w:b/>
          <w:bCs/>
          <w:lang w:val="en-US"/>
        </w:rPr>
        <w:t>S</w:t>
      </w:r>
      <w:r w:rsidRPr="002714B3">
        <w:rPr>
          <w:b/>
          <w:bCs/>
          <w:lang w:val="en-US"/>
        </w:rPr>
        <w:t xml:space="preserve">2. </w:t>
      </w:r>
      <w:r w:rsidRPr="002714B3">
        <w:rPr>
          <w:lang w:val="en-US"/>
        </w:rPr>
        <w:t>Definitions of self-reported and register-based suicidality.</w:t>
      </w:r>
    </w:p>
    <w:p w14:paraId="006F2119" w14:textId="77777777" w:rsidR="00093C3A" w:rsidRPr="002714B3" w:rsidRDefault="00093C3A" w:rsidP="00093C3A">
      <w:pPr>
        <w:autoSpaceDE w:val="0"/>
        <w:autoSpaceDN w:val="0"/>
        <w:adjustRightInd w:val="0"/>
        <w:spacing w:after="0" w:line="240" w:lineRule="auto"/>
        <w:rPr>
          <w:lang w:val="en-US"/>
        </w:rPr>
      </w:pPr>
    </w:p>
    <w:tbl>
      <w:tblPr>
        <w:tblStyle w:val="Tabel-Gitter"/>
        <w:tblW w:w="0" w:type="auto"/>
        <w:tblLook w:val="04A0" w:firstRow="1" w:lastRow="0" w:firstColumn="1" w:lastColumn="0" w:noHBand="0" w:noVBand="1"/>
      </w:tblPr>
      <w:tblGrid>
        <w:gridCol w:w="1838"/>
        <w:gridCol w:w="5193"/>
        <w:gridCol w:w="2597"/>
      </w:tblGrid>
      <w:tr w:rsidR="00093C3A" w:rsidRPr="002714B3" w14:paraId="520E3BAC" w14:textId="77777777" w:rsidTr="00722DD6">
        <w:tc>
          <w:tcPr>
            <w:tcW w:w="7031" w:type="dxa"/>
            <w:gridSpan w:val="2"/>
            <w:tcBorders>
              <w:top w:val="single" w:sz="4" w:space="0" w:color="auto"/>
              <w:left w:val="single" w:sz="4" w:space="0" w:color="FFFFFF" w:themeColor="background1"/>
              <w:bottom w:val="single" w:sz="4" w:space="0" w:color="auto"/>
              <w:right w:val="single" w:sz="4" w:space="0" w:color="AEAAAA" w:themeColor="background2" w:themeShade="BF"/>
            </w:tcBorders>
            <w:shd w:val="clear" w:color="auto" w:fill="AEAAAA" w:themeFill="background2" w:themeFillShade="BF"/>
          </w:tcPr>
          <w:p w14:paraId="425563DF" w14:textId="77777777" w:rsidR="00093C3A" w:rsidRPr="002714B3" w:rsidRDefault="00093C3A" w:rsidP="00722DD6">
            <w:pPr>
              <w:autoSpaceDE w:val="0"/>
              <w:autoSpaceDN w:val="0"/>
              <w:adjustRightInd w:val="0"/>
              <w:rPr>
                <w:b/>
                <w:bCs/>
                <w:sz w:val="20"/>
                <w:szCs w:val="20"/>
                <w:lang w:val="en-US"/>
              </w:rPr>
            </w:pPr>
            <w:r>
              <w:rPr>
                <w:b/>
                <w:bCs/>
                <w:sz w:val="20"/>
                <w:szCs w:val="20"/>
                <w:lang w:val="en-US"/>
              </w:rPr>
              <w:t xml:space="preserve">Measure                        </w:t>
            </w:r>
            <w:r w:rsidRPr="002714B3">
              <w:rPr>
                <w:b/>
                <w:bCs/>
                <w:sz w:val="20"/>
                <w:szCs w:val="20"/>
                <w:lang w:val="en-US"/>
              </w:rPr>
              <w:t xml:space="preserve">Questions regarding suicidality in the </w:t>
            </w:r>
            <w:r>
              <w:rPr>
                <w:b/>
                <w:bCs/>
                <w:sz w:val="20"/>
                <w:szCs w:val="20"/>
                <w:lang w:val="en-US"/>
              </w:rPr>
              <w:t xml:space="preserve">DNBC </w:t>
            </w:r>
            <w:r w:rsidRPr="002714B3">
              <w:rPr>
                <w:b/>
                <w:bCs/>
                <w:sz w:val="20"/>
                <w:szCs w:val="20"/>
                <w:lang w:val="en-US"/>
              </w:rPr>
              <w:t xml:space="preserve">18 </w:t>
            </w:r>
          </w:p>
        </w:tc>
        <w:tc>
          <w:tcPr>
            <w:tcW w:w="2597" w:type="dxa"/>
            <w:tcBorders>
              <w:top w:val="single" w:sz="4" w:space="0" w:color="auto"/>
              <w:left w:val="single" w:sz="4" w:space="0" w:color="AEAAAA" w:themeColor="background2" w:themeShade="BF"/>
              <w:bottom w:val="single" w:sz="4" w:space="0" w:color="auto"/>
              <w:right w:val="single" w:sz="4" w:space="0" w:color="FFFFFF" w:themeColor="background1"/>
            </w:tcBorders>
            <w:shd w:val="clear" w:color="auto" w:fill="AEAAAA" w:themeFill="background2" w:themeFillShade="BF"/>
          </w:tcPr>
          <w:p w14:paraId="60E526CC" w14:textId="77777777" w:rsidR="00093C3A" w:rsidRPr="002714B3" w:rsidRDefault="00093C3A" w:rsidP="00722DD6">
            <w:pPr>
              <w:rPr>
                <w:b/>
                <w:bCs/>
                <w:sz w:val="20"/>
                <w:szCs w:val="20"/>
                <w:lang w:val="en-US"/>
              </w:rPr>
            </w:pPr>
            <w:r w:rsidRPr="002714B3">
              <w:rPr>
                <w:b/>
                <w:bCs/>
                <w:sz w:val="20"/>
                <w:szCs w:val="20"/>
                <w:lang w:val="en-US"/>
              </w:rPr>
              <w:t>Re</w:t>
            </w:r>
            <w:r>
              <w:rPr>
                <w:b/>
                <w:bCs/>
                <w:sz w:val="20"/>
                <w:szCs w:val="20"/>
                <w:lang w:val="en-US"/>
              </w:rPr>
              <w:t>sponse</w:t>
            </w:r>
            <w:r w:rsidRPr="002714B3">
              <w:rPr>
                <w:b/>
                <w:bCs/>
                <w:sz w:val="20"/>
                <w:szCs w:val="20"/>
                <w:lang w:val="en-US"/>
              </w:rPr>
              <w:t xml:space="preserve"> options</w:t>
            </w:r>
          </w:p>
        </w:tc>
      </w:tr>
      <w:tr w:rsidR="00093C3A" w:rsidRPr="007401D3" w14:paraId="5E7011D1" w14:textId="77777777" w:rsidTr="00722DD6">
        <w:tc>
          <w:tcPr>
            <w:tcW w:w="1838" w:type="dxa"/>
            <w:tcBorders>
              <w:top w:val="single" w:sz="4" w:space="0" w:color="auto"/>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07140DFA" w14:textId="77777777" w:rsidR="00093C3A" w:rsidRPr="002714B3" w:rsidRDefault="00093C3A" w:rsidP="00722DD6">
            <w:pPr>
              <w:autoSpaceDE w:val="0"/>
              <w:autoSpaceDN w:val="0"/>
              <w:adjustRightInd w:val="0"/>
              <w:rPr>
                <w:sz w:val="20"/>
                <w:szCs w:val="20"/>
                <w:lang w:val="en-US"/>
              </w:rPr>
            </w:pPr>
            <w:r w:rsidRPr="002714B3">
              <w:rPr>
                <w:sz w:val="20"/>
                <w:szCs w:val="20"/>
                <w:lang w:val="en-US"/>
              </w:rPr>
              <w:t>Suicide ideation</w:t>
            </w:r>
          </w:p>
        </w:tc>
        <w:tc>
          <w:tcPr>
            <w:tcW w:w="5193" w:type="dxa"/>
            <w:tcBorders>
              <w:top w:val="single" w:sz="4" w:space="0" w:color="auto"/>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2768F727" w14:textId="77777777" w:rsidR="00093C3A" w:rsidRPr="002714B3" w:rsidRDefault="00093C3A" w:rsidP="00722DD6">
            <w:pPr>
              <w:autoSpaceDE w:val="0"/>
              <w:autoSpaceDN w:val="0"/>
              <w:adjustRightInd w:val="0"/>
              <w:rPr>
                <w:sz w:val="20"/>
                <w:szCs w:val="20"/>
                <w:lang w:val="en-US"/>
              </w:rPr>
            </w:pPr>
            <w:bookmarkStart w:id="0" w:name="_Hlk149221544"/>
            <w:r w:rsidRPr="002714B3">
              <w:rPr>
                <w:sz w:val="20"/>
                <w:szCs w:val="20"/>
                <w:lang w:val="en-US"/>
              </w:rPr>
              <w:t xml:space="preserve">Have you ever thought about taking your own life (even though you would not do it)? </w:t>
            </w:r>
          </w:p>
          <w:bookmarkEnd w:id="0"/>
          <w:p w14:paraId="00DE6A04" w14:textId="77777777" w:rsidR="00093C3A" w:rsidRPr="002714B3" w:rsidRDefault="00093C3A" w:rsidP="00722DD6">
            <w:pPr>
              <w:autoSpaceDE w:val="0"/>
              <w:autoSpaceDN w:val="0"/>
              <w:adjustRightInd w:val="0"/>
              <w:rPr>
                <w:sz w:val="20"/>
                <w:szCs w:val="20"/>
                <w:lang w:val="en-US"/>
              </w:rPr>
            </w:pPr>
          </w:p>
        </w:tc>
        <w:tc>
          <w:tcPr>
            <w:tcW w:w="2597" w:type="dxa"/>
            <w:tcBorders>
              <w:top w:val="single" w:sz="4" w:space="0" w:color="auto"/>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6F95BC92" w14:textId="77777777" w:rsidR="00093C3A" w:rsidRPr="002714B3" w:rsidRDefault="00093C3A" w:rsidP="00722DD6">
            <w:pPr>
              <w:rPr>
                <w:sz w:val="20"/>
                <w:szCs w:val="20"/>
                <w:lang w:val="en-US"/>
              </w:rPr>
            </w:pPr>
            <w:r w:rsidRPr="002714B3">
              <w:rPr>
                <w:sz w:val="20"/>
                <w:szCs w:val="20"/>
                <w:lang w:val="en-US"/>
              </w:rPr>
              <w:t xml:space="preserve">Yes, No </w:t>
            </w:r>
            <w:r>
              <w:rPr>
                <w:sz w:val="20"/>
                <w:szCs w:val="20"/>
                <w:lang w:val="en-US"/>
              </w:rPr>
              <w:t>and</w:t>
            </w:r>
            <w:r w:rsidRPr="002714B3">
              <w:rPr>
                <w:sz w:val="20"/>
                <w:szCs w:val="20"/>
                <w:lang w:val="en-US"/>
              </w:rPr>
              <w:t xml:space="preserve"> Do not know</w:t>
            </w:r>
          </w:p>
        </w:tc>
      </w:tr>
      <w:tr w:rsidR="00093C3A" w:rsidRPr="007401D3" w14:paraId="2BC21DD7" w14:textId="77777777" w:rsidTr="00722DD6">
        <w:tc>
          <w:tcPr>
            <w:tcW w:w="1838" w:type="dxa"/>
            <w:tcBorders>
              <w:top w:val="single" w:sz="4" w:space="0" w:color="E7E6E6" w:themeColor="background2"/>
              <w:left w:val="single" w:sz="4" w:space="0" w:color="FFFFFF" w:themeColor="background1"/>
              <w:bottom w:val="single" w:sz="4" w:space="0" w:color="FFFFFF" w:themeColor="background1"/>
              <w:right w:val="single" w:sz="4" w:space="0" w:color="FFFFFF" w:themeColor="background1"/>
            </w:tcBorders>
            <w:shd w:val="clear" w:color="auto" w:fill="auto"/>
          </w:tcPr>
          <w:p w14:paraId="0C687025" w14:textId="77777777" w:rsidR="00093C3A" w:rsidRPr="002714B3" w:rsidRDefault="00093C3A" w:rsidP="00722DD6">
            <w:pPr>
              <w:autoSpaceDE w:val="0"/>
              <w:autoSpaceDN w:val="0"/>
              <w:adjustRightInd w:val="0"/>
              <w:rPr>
                <w:sz w:val="20"/>
                <w:szCs w:val="20"/>
                <w:vertAlign w:val="superscript"/>
                <w:lang w:val="en-US"/>
              </w:rPr>
            </w:pPr>
            <w:r w:rsidRPr="002714B3">
              <w:rPr>
                <w:sz w:val="20"/>
                <w:szCs w:val="20"/>
                <w:lang w:val="en-US"/>
              </w:rPr>
              <w:t>Suicide plans</w:t>
            </w:r>
            <w:r>
              <w:rPr>
                <w:sz w:val="20"/>
                <w:szCs w:val="20"/>
                <w:vertAlign w:val="superscript"/>
                <w:lang w:val="en-US"/>
              </w:rPr>
              <w:t>1</w:t>
            </w:r>
          </w:p>
        </w:tc>
        <w:tc>
          <w:tcPr>
            <w:tcW w:w="5193" w:type="dxa"/>
            <w:tcBorders>
              <w:top w:val="single" w:sz="4" w:space="0" w:color="E7E6E6" w:themeColor="background2"/>
              <w:left w:val="single" w:sz="4" w:space="0" w:color="FFFFFF" w:themeColor="background1"/>
              <w:bottom w:val="single" w:sz="4" w:space="0" w:color="FFFFFF" w:themeColor="background1"/>
              <w:right w:val="single" w:sz="4" w:space="0" w:color="FFFFFF" w:themeColor="background1"/>
            </w:tcBorders>
            <w:shd w:val="clear" w:color="auto" w:fill="auto"/>
          </w:tcPr>
          <w:p w14:paraId="1DA30087" w14:textId="77777777" w:rsidR="00093C3A" w:rsidRPr="002714B3" w:rsidRDefault="00093C3A" w:rsidP="00722DD6">
            <w:pPr>
              <w:rPr>
                <w:sz w:val="20"/>
                <w:szCs w:val="20"/>
                <w:lang w:val="en-US"/>
              </w:rPr>
            </w:pPr>
            <w:bookmarkStart w:id="1" w:name="_Hlk149221567"/>
            <w:r w:rsidRPr="002714B3">
              <w:rPr>
                <w:sz w:val="20"/>
                <w:szCs w:val="20"/>
                <w:lang w:val="en-US"/>
              </w:rPr>
              <w:t>Have you ever had suicide plans (considered methods, done preparations)?</w:t>
            </w:r>
          </w:p>
          <w:bookmarkEnd w:id="1"/>
          <w:p w14:paraId="115800A8" w14:textId="77777777" w:rsidR="00093C3A" w:rsidRPr="002714B3" w:rsidRDefault="00093C3A" w:rsidP="00722DD6">
            <w:pPr>
              <w:rPr>
                <w:sz w:val="20"/>
                <w:szCs w:val="20"/>
                <w:lang w:val="en-US"/>
              </w:rPr>
            </w:pPr>
          </w:p>
        </w:tc>
        <w:tc>
          <w:tcPr>
            <w:tcW w:w="2597" w:type="dxa"/>
            <w:tcBorders>
              <w:top w:val="single" w:sz="4" w:space="0" w:color="E7E6E6" w:themeColor="background2"/>
              <w:left w:val="single" w:sz="4" w:space="0" w:color="FFFFFF" w:themeColor="background1"/>
              <w:bottom w:val="single" w:sz="4" w:space="0" w:color="FFFFFF" w:themeColor="background1"/>
              <w:right w:val="single" w:sz="4" w:space="0" w:color="FFFFFF" w:themeColor="background1"/>
            </w:tcBorders>
            <w:shd w:val="clear" w:color="auto" w:fill="auto"/>
          </w:tcPr>
          <w:p w14:paraId="781DD6B0" w14:textId="77777777" w:rsidR="00093C3A" w:rsidRPr="002714B3" w:rsidRDefault="00093C3A" w:rsidP="00722DD6">
            <w:pPr>
              <w:rPr>
                <w:sz w:val="20"/>
                <w:szCs w:val="20"/>
                <w:lang w:val="en-US"/>
              </w:rPr>
            </w:pPr>
            <w:r w:rsidRPr="002714B3">
              <w:rPr>
                <w:sz w:val="20"/>
                <w:szCs w:val="20"/>
                <w:lang w:val="en-US"/>
              </w:rPr>
              <w:t xml:space="preserve">Yes, No </w:t>
            </w:r>
            <w:r>
              <w:rPr>
                <w:sz w:val="20"/>
                <w:szCs w:val="20"/>
                <w:lang w:val="en-US"/>
              </w:rPr>
              <w:t>and</w:t>
            </w:r>
            <w:r w:rsidRPr="002714B3">
              <w:rPr>
                <w:sz w:val="20"/>
                <w:szCs w:val="20"/>
                <w:lang w:val="en-US"/>
              </w:rPr>
              <w:t xml:space="preserve"> Do not know</w:t>
            </w:r>
          </w:p>
        </w:tc>
      </w:tr>
      <w:tr w:rsidR="00093C3A" w:rsidRPr="007401D3" w14:paraId="73B6F7F2" w14:textId="77777777" w:rsidTr="00722DD6">
        <w:tc>
          <w:tcPr>
            <w:tcW w:w="1838" w:type="dxa"/>
            <w:tcBorders>
              <w:top w:val="single" w:sz="4" w:space="0" w:color="FFFFFF" w:themeColor="background1"/>
              <w:left w:val="single" w:sz="4" w:space="0" w:color="FFFFFF" w:themeColor="background1"/>
              <w:bottom w:val="single" w:sz="4" w:space="0" w:color="auto"/>
              <w:right w:val="single" w:sz="4" w:space="0" w:color="E7E6E6" w:themeColor="background2"/>
            </w:tcBorders>
            <w:shd w:val="clear" w:color="auto" w:fill="E7E6E6" w:themeFill="background2"/>
          </w:tcPr>
          <w:p w14:paraId="50FF9D57" w14:textId="77777777" w:rsidR="00093C3A" w:rsidRPr="002714B3" w:rsidRDefault="00093C3A" w:rsidP="00722DD6">
            <w:pPr>
              <w:autoSpaceDE w:val="0"/>
              <w:autoSpaceDN w:val="0"/>
              <w:adjustRightInd w:val="0"/>
              <w:rPr>
                <w:sz w:val="20"/>
                <w:szCs w:val="20"/>
                <w:lang w:val="en-US"/>
              </w:rPr>
            </w:pPr>
            <w:r w:rsidRPr="002714B3">
              <w:rPr>
                <w:sz w:val="20"/>
                <w:szCs w:val="20"/>
                <w:lang w:val="en-US"/>
              </w:rPr>
              <w:t>Suicide attempt</w:t>
            </w:r>
          </w:p>
        </w:tc>
        <w:tc>
          <w:tcPr>
            <w:tcW w:w="5193" w:type="dxa"/>
            <w:tcBorders>
              <w:top w:val="single" w:sz="4" w:space="0" w:color="FFFFFF" w:themeColor="background1"/>
              <w:left w:val="single" w:sz="4" w:space="0" w:color="E7E6E6" w:themeColor="background2"/>
              <w:bottom w:val="single" w:sz="4" w:space="0" w:color="auto"/>
              <w:right w:val="single" w:sz="4" w:space="0" w:color="FFFFFF" w:themeColor="background1"/>
            </w:tcBorders>
            <w:shd w:val="clear" w:color="auto" w:fill="E7E6E6" w:themeFill="background2"/>
          </w:tcPr>
          <w:p w14:paraId="79440372" w14:textId="77777777" w:rsidR="00093C3A" w:rsidRPr="002714B3" w:rsidRDefault="00093C3A" w:rsidP="00722DD6">
            <w:pPr>
              <w:autoSpaceDE w:val="0"/>
              <w:autoSpaceDN w:val="0"/>
              <w:adjustRightInd w:val="0"/>
              <w:rPr>
                <w:sz w:val="20"/>
                <w:szCs w:val="20"/>
                <w:lang w:val="en-US"/>
              </w:rPr>
            </w:pPr>
            <w:bookmarkStart w:id="2" w:name="_Hlk149221591"/>
            <w:r w:rsidRPr="002714B3">
              <w:rPr>
                <w:sz w:val="20"/>
                <w:szCs w:val="20"/>
                <w:lang w:val="en-US"/>
              </w:rPr>
              <w:t>Have you ever tried to take your own life?</w:t>
            </w:r>
          </w:p>
          <w:bookmarkEnd w:id="2"/>
          <w:p w14:paraId="41451B62" w14:textId="77777777" w:rsidR="00093C3A" w:rsidRPr="002714B3" w:rsidRDefault="00093C3A" w:rsidP="00722DD6">
            <w:pPr>
              <w:rPr>
                <w:sz w:val="20"/>
                <w:szCs w:val="20"/>
                <w:lang w:val="en-US"/>
              </w:rPr>
            </w:pPr>
          </w:p>
        </w:tc>
        <w:tc>
          <w:tcPr>
            <w:tcW w:w="2597" w:type="dxa"/>
            <w:tcBorders>
              <w:top w:val="single" w:sz="4" w:space="0" w:color="FFFFFF" w:themeColor="background1"/>
              <w:left w:val="single" w:sz="4" w:space="0" w:color="E7E6E6" w:themeColor="background2"/>
              <w:bottom w:val="single" w:sz="4" w:space="0" w:color="auto"/>
              <w:right w:val="single" w:sz="4" w:space="0" w:color="FFFFFF" w:themeColor="background1"/>
            </w:tcBorders>
            <w:shd w:val="clear" w:color="auto" w:fill="E7E6E6" w:themeFill="background2"/>
          </w:tcPr>
          <w:p w14:paraId="133858E5" w14:textId="77777777" w:rsidR="00093C3A" w:rsidRPr="002714B3" w:rsidRDefault="00093C3A" w:rsidP="00722DD6">
            <w:pPr>
              <w:rPr>
                <w:sz w:val="20"/>
                <w:szCs w:val="20"/>
                <w:lang w:val="en-US"/>
              </w:rPr>
            </w:pPr>
            <w:r w:rsidRPr="002714B3">
              <w:rPr>
                <w:sz w:val="20"/>
                <w:szCs w:val="20"/>
                <w:lang w:val="en-US"/>
              </w:rPr>
              <w:t xml:space="preserve">Yes, No </w:t>
            </w:r>
            <w:r>
              <w:rPr>
                <w:sz w:val="20"/>
                <w:szCs w:val="20"/>
                <w:lang w:val="en-US"/>
              </w:rPr>
              <w:t>and</w:t>
            </w:r>
            <w:r w:rsidRPr="002714B3">
              <w:rPr>
                <w:sz w:val="20"/>
                <w:szCs w:val="20"/>
                <w:lang w:val="en-US"/>
              </w:rPr>
              <w:t xml:space="preserve"> Do not know</w:t>
            </w:r>
          </w:p>
        </w:tc>
      </w:tr>
      <w:tr w:rsidR="00093C3A" w:rsidRPr="007401D3" w14:paraId="0351E60A" w14:textId="77777777" w:rsidTr="00722DD6">
        <w:tc>
          <w:tcPr>
            <w:tcW w:w="9628"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EAAAA" w:themeFill="background2" w:themeFillShade="BF"/>
          </w:tcPr>
          <w:p w14:paraId="4D52E5F1" w14:textId="77777777" w:rsidR="00093C3A" w:rsidRDefault="00093C3A" w:rsidP="00722DD6">
            <w:pPr>
              <w:rPr>
                <w:b/>
                <w:bCs/>
                <w:sz w:val="20"/>
                <w:szCs w:val="20"/>
                <w:lang w:val="en-US"/>
              </w:rPr>
            </w:pPr>
            <w:r w:rsidRPr="003214BD">
              <w:rPr>
                <w:b/>
                <w:bCs/>
                <w:sz w:val="20"/>
                <w:szCs w:val="20"/>
                <w:lang w:val="en-US"/>
              </w:rPr>
              <w:t>Operational definition of hospital-recorded suicide attempt</w:t>
            </w:r>
          </w:p>
          <w:p w14:paraId="004C1F1A" w14:textId="77777777" w:rsidR="00093C3A" w:rsidRPr="003214BD" w:rsidRDefault="00093C3A" w:rsidP="00722DD6">
            <w:pPr>
              <w:rPr>
                <w:b/>
                <w:bCs/>
                <w:sz w:val="20"/>
                <w:szCs w:val="20"/>
                <w:lang w:val="en-US"/>
              </w:rPr>
            </w:pPr>
          </w:p>
        </w:tc>
      </w:tr>
      <w:tr w:rsidR="00093C3A" w:rsidRPr="007401D3" w14:paraId="7BD1AF51" w14:textId="77777777" w:rsidTr="00722DD6">
        <w:tc>
          <w:tcPr>
            <w:tcW w:w="1838" w:type="dxa"/>
            <w:tcBorders>
              <w:top w:val="single" w:sz="4" w:space="0" w:color="auto"/>
              <w:left w:val="single" w:sz="4" w:space="0" w:color="FFFFFF" w:themeColor="background1"/>
              <w:bottom w:val="single" w:sz="4" w:space="0" w:color="FFFFFF" w:themeColor="background1"/>
              <w:right w:val="single" w:sz="4" w:space="0" w:color="E7E6E6" w:themeColor="background2"/>
            </w:tcBorders>
            <w:shd w:val="clear" w:color="auto" w:fill="E7E6E6" w:themeFill="background2"/>
          </w:tcPr>
          <w:p w14:paraId="77F2CCF2" w14:textId="77777777" w:rsidR="00093C3A" w:rsidRPr="002714B3" w:rsidRDefault="00093C3A" w:rsidP="00722DD6">
            <w:pPr>
              <w:autoSpaceDE w:val="0"/>
              <w:autoSpaceDN w:val="0"/>
              <w:adjustRightInd w:val="0"/>
              <w:rPr>
                <w:sz w:val="20"/>
                <w:szCs w:val="20"/>
                <w:lang w:val="en-US"/>
              </w:rPr>
            </w:pPr>
            <w:r w:rsidRPr="002714B3">
              <w:rPr>
                <w:sz w:val="20"/>
                <w:szCs w:val="20"/>
                <w:lang w:val="en-US"/>
              </w:rPr>
              <w:t>Hospital-recorded suicide attempt</w:t>
            </w:r>
          </w:p>
        </w:tc>
        <w:tc>
          <w:tcPr>
            <w:tcW w:w="7790" w:type="dxa"/>
            <w:gridSpan w:val="2"/>
            <w:tcBorders>
              <w:top w:val="single" w:sz="4" w:space="0" w:color="auto"/>
              <w:left w:val="single" w:sz="4" w:space="0" w:color="E7E6E6" w:themeColor="background2"/>
              <w:bottom w:val="single" w:sz="4" w:space="0" w:color="FFFFFF" w:themeColor="background1"/>
              <w:right w:val="single" w:sz="4" w:space="0" w:color="FFFFFF" w:themeColor="background1"/>
            </w:tcBorders>
            <w:shd w:val="clear" w:color="auto" w:fill="E7E6E6" w:themeFill="background2"/>
          </w:tcPr>
          <w:p w14:paraId="38AD5AC9" w14:textId="77777777" w:rsidR="00093C3A" w:rsidRDefault="00093C3A" w:rsidP="00722DD6">
            <w:pPr>
              <w:autoSpaceDE w:val="0"/>
              <w:autoSpaceDN w:val="0"/>
              <w:adjustRightInd w:val="0"/>
              <w:rPr>
                <w:sz w:val="20"/>
                <w:szCs w:val="20"/>
                <w:lang w:val="en-US"/>
              </w:rPr>
            </w:pPr>
            <w:r>
              <w:rPr>
                <w:sz w:val="20"/>
                <w:szCs w:val="20"/>
                <w:lang w:val="en-US"/>
              </w:rPr>
              <w:t>A hospital contact where either:</w:t>
            </w:r>
          </w:p>
          <w:p w14:paraId="6D80A6CF" w14:textId="77777777" w:rsidR="00093C3A" w:rsidRDefault="00093C3A" w:rsidP="00722DD6">
            <w:pPr>
              <w:autoSpaceDE w:val="0"/>
              <w:autoSpaceDN w:val="0"/>
              <w:adjustRightInd w:val="0"/>
              <w:rPr>
                <w:sz w:val="20"/>
                <w:szCs w:val="20"/>
                <w:lang w:val="en-US"/>
              </w:rPr>
            </w:pPr>
          </w:p>
          <w:p w14:paraId="7B8C5293" w14:textId="77777777" w:rsidR="00093C3A" w:rsidRPr="002714B3" w:rsidRDefault="00093C3A" w:rsidP="00722DD6">
            <w:pPr>
              <w:autoSpaceDE w:val="0"/>
              <w:autoSpaceDN w:val="0"/>
              <w:adjustRightInd w:val="0"/>
              <w:rPr>
                <w:sz w:val="20"/>
                <w:szCs w:val="20"/>
                <w:lang w:val="en-US"/>
              </w:rPr>
            </w:pPr>
            <w:r w:rsidRPr="002714B3">
              <w:rPr>
                <w:sz w:val="20"/>
                <w:szCs w:val="20"/>
                <w:lang w:val="en-US"/>
              </w:rPr>
              <w:t xml:space="preserve">a) a main or supplementary diagnosis of X60-X84 </w:t>
            </w:r>
            <w:r>
              <w:rPr>
                <w:sz w:val="20"/>
                <w:szCs w:val="20"/>
                <w:lang w:val="en-US"/>
              </w:rPr>
              <w:t>w</w:t>
            </w:r>
            <w:r w:rsidRPr="002714B3">
              <w:rPr>
                <w:sz w:val="20"/>
                <w:szCs w:val="20"/>
                <w:lang w:val="en-US"/>
              </w:rPr>
              <w:t>as recorded according to the International Classification of Diseases, version 10 (ICD-10) or where reason of contact code was listed as “suicide attempt”.</w:t>
            </w:r>
          </w:p>
          <w:p w14:paraId="5148C983" w14:textId="77777777" w:rsidR="00093C3A" w:rsidRPr="002714B3" w:rsidRDefault="00093C3A" w:rsidP="00722DD6">
            <w:pPr>
              <w:autoSpaceDE w:val="0"/>
              <w:autoSpaceDN w:val="0"/>
              <w:adjustRightInd w:val="0"/>
              <w:rPr>
                <w:sz w:val="20"/>
                <w:szCs w:val="20"/>
                <w:lang w:val="en-US"/>
              </w:rPr>
            </w:pPr>
          </w:p>
          <w:p w14:paraId="70678705" w14:textId="77777777" w:rsidR="00093C3A" w:rsidRPr="002714B3" w:rsidRDefault="00093C3A" w:rsidP="00722DD6">
            <w:pPr>
              <w:rPr>
                <w:sz w:val="20"/>
                <w:szCs w:val="20"/>
                <w:lang w:val="en-US"/>
              </w:rPr>
            </w:pPr>
            <w:r w:rsidRPr="002714B3">
              <w:rPr>
                <w:sz w:val="20"/>
                <w:szCs w:val="20"/>
                <w:lang w:val="en-US"/>
              </w:rPr>
              <w:t xml:space="preserve">b) </w:t>
            </w:r>
            <w:r>
              <w:rPr>
                <w:sz w:val="20"/>
                <w:szCs w:val="20"/>
                <w:lang w:val="en-US"/>
              </w:rPr>
              <w:t>a m</w:t>
            </w:r>
            <w:r w:rsidRPr="002714B3">
              <w:rPr>
                <w:sz w:val="20"/>
                <w:szCs w:val="20"/>
                <w:lang w:val="en-US"/>
              </w:rPr>
              <w:t>ain diagnosis of accidental intoxication with weak analgesic drugs, antiepileptics, sleeping pills, antiparkinsonian drugs, psychotropics, and carbon monoxide (ICD-10: T39, T40 except T40.1, T42, T43, T58)</w:t>
            </w:r>
            <w:r>
              <w:rPr>
                <w:sz w:val="20"/>
                <w:szCs w:val="20"/>
                <w:lang w:val="en-US"/>
              </w:rPr>
              <w:t xml:space="preserve"> was recorded</w:t>
            </w:r>
            <w:r w:rsidRPr="002714B3">
              <w:rPr>
                <w:sz w:val="20"/>
                <w:szCs w:val="20"/>
                <w:lang w:val="en-US"/>
              </w:rPr>
              <w:t>.</w:t>
            </w:r>
          </w:p>
          <w:p w14:paraId="4EB3C240" w14:textId="77777777" w:rsidR="00093C3A" w:rsidRPr="002714B3" w:rsidRDefault="00093C3A" w:rsidP="00722DD6">
            <w:pPr>
              <w:autoSpaceDE w:val="0"/>
              <w:autoSpaceDN w:val="0"/>
              <w:adjustRightInd w:val="0"/>
              <w:rPr>
                <w:sz w:val="20"/>
                <w:szCs w:val="20"/>
                <w:lang w:val="en-US"/>
              </w:rPr>
            </w:pPr>
          </w:p>
          <w:p w14:paraId="612FFFC4" w14:textId="77777777" w:rsidR="00093C3A" w:rsidRPr="002714B3" w:rsidRDefault="00093C3A" w:rsidP="00722DD6">
            <w:pPr>
              <w:autoSpaceDE w:val="0"/>
              <w:autoSpaceDN w:val="0"/>
              <w:adjustRightInd w:val="0"/>
              <w:rPr>
                <w:sz w:val="20"/>
                <w:szCs w:val="20"/>
                <w:lang w:val="en-US"/>
              </w:rPr>
            </w:pPr>
            <w:r w:rsidRPr="002714B3">
              <w:rPr>
                <w:sz w:val="20"/>
                <w:szCs w:val="20"/>
                <w:lang w:val="en-US"/>
              </w:rPr>
              <w:t xml:space="preserve">c) </w:t>
            </w:r>
            <w:r>
              <w:rPr>
                <w:sz w:val="20"/>
                <w:szCs w:val="20"/>
                <w:lang w:val="en-US"/>
              </w:rPr>
              <w:t>a m</w:t>
            </w:r>
            <w:r w:rsidRPr="002714B3">
              <w:rPr>
                <w:sz w:val="20"/>
                <w:szCs w:val="20"/>
                <w:lang w:val="en-US"/>
              </w:rPr>
              <w:t xml:space="preserve">ain diagnosis of a psychiatric disorder (ICD-10: F00-F99) </w:t>
            </w:r>
            <w:r>
              <w:rPr>
                <w:sz w:val="20"/>
                <w:szCs w:val="20"/>
                <w:lang w:val="en-US"/>
              </w:rPr>
              <w:t xml:space="preserve">was recorded </w:t>
            </w:r>
            <w:r w:rsidRPr="002714B3">
              <w:rPr>
                <w:sz w:val="20"/>
                <w:szCs w:val="20"/>
                <w:lang w:val="en-US"/>
              </w:rPr>
              <w:t>in combination with a supplementary diagnosis of intoxication with drugs and biological substances (ICD-10: T36-T50, T52-T60).</w:t>
            </w:r>
          </w:p>
          <w:p w14:paraId="0973FF56" w14:textId="77777777" w:rsidR="00093C3A" w:rsidRPr="002714B3" w:rsidRDefault="00093C3A" w:rsidP="00722DD6">
            <w:pPr>
              <w:autoSpaceDE w:val="0"/>
              <w:autoSpaceDN w:val="0"/>
              <w:adjustRightInd w:val="0"/>
              <w:rPr>
                <w:sz w:val="20"/>
                <w:szCs w:val="20"/>
                <w:lang w:val="en-US"/>
              </w:rPr>
            </w:pPr>
          </w:p>
          <w:p w14:paraId="421746C1" w14:textId="77777777" w:rsidR="00093C3A" w:rsidRPr="002714B3" w:rsidRDefault="00093C3A" w:rsidP="00722DD6">
            <w:pPr>
              <w:autoSpaceDE w:val="0"/>
              <w:autoSpaceDN w:val="0"/>
              <w:adjustRightInd w:val="0"/>
              <w:rPr>
                <w:sz w:val="20"/>
                <w:szCs w:val="20"/>
                <w:lang w:val="en-US"/>
              </w:rPr>
            </w:pPr>
            <w:r w:rsidRPr="002714B3">
              <w:rPr>
                <w:sz w:val="20"/>
                <w:szCs w:val="20"/>
                <w:lang w:val="en-US"/>
              </w:rPr>
              <w:t xml:space="preserve">d) </w:t>
            </w:r>
            <w:r>
              <w:rPr>
                <w:sz w:val="20"/>
                <w:szCs w:val="20"/>
                <w:lang w:val="en-US"/>
              </w:rPr>
              <w:t>a m</w:t>
            </w:r>
            <w:r w:rsidRPr="002714B3">
              <w:rPr>
                <w:sz w:val="20"/>
                <w:szCs w:val="20"/>
                <w:lang w:val="en-US"/>
              </w:rPr>
              <w:t xml:space="preserve">ain diagnosis of a psychiatric disorder (ICD-10: F00-F99) </w:t>
            </w:r>
            <w:r>
              <w:rPr>
                <w:sz w:val="20"/>
                <w:szCs w:val="20"/>
                <w:lang w:val="en-US"/>
              </w:rPr>
              <w:t xml:space="preserve">was recorded </w:t>
            </w:r>
            <w:r w:rsidRPr="002714B3">
              <w:rPr>
                <w:sz w:val="20"/>
                <w:szCs w:val="20"/>
                <w:lang w:val="en-US"/>
              </w:rPr>
              <w:t>in combination with a supplementary diagnosis of injuries to the lower forearm (ICD-10: S51, S55, S59, S61, S65, S69).</w:t>
            </w:r>
          </w:p>
          <w:p w14:paraId="12024304" w14:textId="77777777" w:rsidR="00093C3A" w:rsidRPr="002714B3" w:rsidRDefault="00093C3A" w:rsidP="00722DD6">
            <w:pPr>
              <w:rPr>
                <w:sz w:val="20"/>
                <w:szCs w:val="20"/>
                <w:lang w:val="en-US"/>
              </w:rPr>
            </w:pPr>
          </w:p>
        </w:tc>
      </w:tr>
      <w:tr w:rsidR="00093C3A" w:rsidRPr="007401D3" w14:paraId="43D6BDCF" w14:textId="77777777" w:rsidTr="00722DD6">
        <w:tc>
          <w:tcPr>
            <w:tcW w:w="9628" w:type="dxa"/>
            <w:gridSpan w:val="3"/>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tcPr>
          <w:p w14:paraId="363F9F7A" w14:textId="77777777" w:rsidR="00093C3A" w:rsidRPr="002714B3" w:rsidRDefault="00093C3A" w:rsidP="00722DD6">
            <w:pPr>
              <w:autoSpaceDE w:val="0"/>
              <w:autoSpaceDN w:val="0"/>
              <w:adjustRightInd w:val="0"/>
              <w:rPr>
                <w:sz w:val="20"/>
                <w:szCs w:val="20"/>
                <w:lang w:val="en-US"/>
              </w:rPr>
            </w:pPr>
            <w:r>
              <w:rPr>
                <w:sz w:val="20"/>
                <w:szCs w:val="20"/>
                <w:vertAlign w:val="superscript"/>
                <w:lang w:val="en-US"/>
              </w:rPr>
              <w:t>1</w:t>
            </w:r>
            <w:r w:rsidRPr="002714B3">
              <w:rPr>
                <w:sz w:val="20"/>
                <w:szCs w:val="20"/>
                <w:vertAlign w:val="superscript"/>
                <w:lang w:val="en-US"/>
              </w:rPr>
              <w:t xml:space="preserve"> </w:t>
            </w:r>
            <w:r w:rsidRPr="002714B3">
              <w:rPr>
                <w:sz w:val="20"/>
                <w:szCs w:val="20"/>
                <w:lang w:val="en-US"/>
              </w:rPr>
              <w:t>Only available for participants replying to DNBC-18 after May 2019 (N=19,182).</w:t>
            </w:r>
          </w:p>
          <w:p w14:paraId="41D5D846" w14:textId="77777777" w:rsidR="00093C3A" w:rsidRPr="002714B3" w:rsidRDefault="00093C3A" w:rsidP="00722DD6">
            <w:pPr>
              <w:rPr>
                <w:sz w:val="20"/>
                <w:szCs w:val="20"/>
                <w:lang w:val="en-US"/>
              </w:rPr>
            </w:pPr>
          </w:p>
        </w:tc>
      </w:tr>
    </w:tbl>
    <w:p w14:paraId="48D864E3" w14:textId="153B5A33" w:rsidR="00093C3A" w:rsidRDefault="00093C3A">
      <w:pPr>
        <w:rPr>
          <w:b/>
          <w:bCs/>
          <w:lang w:val="en-US"/>
        </w:rPr>
      </w:pPr>
      <w:r>
        <w:rPr>
          <w:b/>
          <w:bCs/>
          <w:lang w:val="en-US"/>
        </w:rPr>
        <w:br w:type="page"/>
      </w:r>
    </w:p>
    <w:p w14:paraId="27D83636" w14:textId="7A57539C" w:rsidR="00093C3A" w:rsidRPr="002714B3" w:rsidRDefault="00093C3A" w:rsidP="00093C3A">
      <w:pPr>
        <w:rPr>
          <w:lang w:val="en-US"/>
        </w:rPr>
      </w:pPr>
      <w:r w:rsidRPr="002714B3">
        <w:rPr>
          <w:b/>
          <w:bCs/>
          <w:lang w:val="en-US"/>
        </w:rPr>
        <w:lastRenderedPageBreak/>
        <w:t xml:space="preserve">Table </w:t>
      </w:r>
      <w:r w:rsidR="00D87065">
        <w:rPr>
          <w:b/>
          <w:bCs/>
          <w:lang w:val="en-US"/>
        </w:rPr>
        <w:t>S</w:t>
      </w:r>
      <w:r>
        <w:rPr>
          <w:b/>
          <w:bCs/>
          <w:lang w:val="en-US"/>
        </w:rPr>
        <w:t>3</w:t>
      </w:r>
      <w:r w:rsidRPr="002714B3">
        <w:rPr>
          <w:b/>
          <w:bCs/>
          <w:lang w:val="en-US"/>
        </w:rPr>
        <w:t xml:space="preserve">. </w:t>
      </w:r>
      <w:r w:rsidRPr="002714B3">
        <w:rPr>
          <w:lang w:val="en-US"/>
        </w:rPr>
        <w:t xml:space="preserve">Description of instruments used for the assessment of mental health and well-being, risk behaviors and social life factors in 18-year-olds. </w:t>
      </w:r>
    </w:p>
    <w:tbl>
      <w:tblPr>
        <w:tblStyle w:val="Tabel-Gitter"/>
        <w:tblW w:w="11578" w:type="dxa"/>
        <w:tblInd w:w="-431" w:type="dxa"/>
        <w:tblLook w:val="04A0" w:firstRow="1" w:lastRow="0" w:firstColumn="1" w:lastColumn="0" w:noHBand="0" w:noVBand="1"/>
      </w:tblPr>
      <w:tblGrid>
        <w:gridCol w:w="1844"/>
        <w:gridCol w:w="1701"/>
        <w:gridCol w:w="3685"/>
        <w:gridCol w:w="4348"/>
      </w:tblGrid>
      <w:tr w:rsidR="00093C3A" w:rsidRPr="007401D3" w14:paraId="6DA58831" w14:textId="77777777" w:rsidTr="00722DD6">
        <w:trPr>
          <w:trHeight w:val="418"/>
        </w:trPr>
        <w:tc>
          <w:tcPr>
            <w:tcW w:w="1844" w:type="dxa"/>
            <w:tcBorders>
              <w:left w:val="single" w:sz="4" w:space="0" w:color="FFFFFF" w:themeColor="background1"/>
              <w:right w:val="single" w:sz="4" w:space="0" w:color="AEAAAA" w:themeColor="background2" w:themeShade="BF"/>
            </w:tcBorders>
            <w:shd w:val="clear" w:color="auto" w:fill="AEAAAA" w:themeFill="background2" w:themeFillShade="BF"/>
          </w:tcPr>
          <w:p w14:paraId="2CA48C9C" w14:textId="77777777" w:rsidR="00093C3A" w:rsidRPr="002714B3" w:rsidRDefault="00093C3A" w:rsidP="00722DD6">
            <w:pPr>
              <w:rPr>
                <w:b/>
                <w:bCs/>
                <w:lang w:val="en-US"/>
              </w:rPr>
            </w:pPr>
            <w:bookmarkStart w:id="3" w:name="_Hlk162439350"/>
            <w:r w:rsidRPr="002714B3">
              <w:rPr>
                <w:b/>
                <w:bCs/>
                <w:lang w:val="en-US"/>
              </w:rPr>
              <w:t>Characteristic</w:t>
            </w:r>
          </w:p>
        </w:tc>
        <w:tc>
          <w:tcPr>
            <w:tcW w:w="1701" w:type="dxa"/>
            <w:tcBorders>
              <w:left w:val="single" w:sz="4" w:space="0" w:color="AEAAAA" w:themeColor="background2" w:themeShade="BF"/>
              <w:right w:val="single" w:sz="4" w:space="0" w:color="AEAAAA" w:themeColor="background2" w:themeShade="BF"/>
            </w:tcBorders>
            <w:shd w:val="clear" w:color="auto" w:fill="AEAAAA" w:themeFill="background2" w:themeFillShade="BF"/>
          </w:tcPr>
          <w:p w14:paraId="3FB31217" w14:textId="77777777" w:rsidR="00093C3A" w:rsidRPr="002714B3" w:rsidRDefault="00093C3A" w:rsidP="00722DD6">
            <w:pPr>
              <w:rPr>
                <w:b/>
                <w:bCs/>
                <w:lang w:val="en-US"/>
              </w:rPr>
            </w:pPr>
            <w:r w:rsidRPr="002714B3">
              <w:rPr>
                <w:b/>
                <w:bCs/>
                <w:lang w:val="en-US"/>
              </w:rPr>
              <w:t>Scale</w:t>
            </w:r>
          </w:p>
        </w:tc>
        <w:tc>
          <w:tcPr>
            <w:tcW w:w="3685" w:type="dxa"/>
            <w:tcBorders>
              <w:left w:val="single" w:sz="4" w:space="0" w:color="AEAAAA" w:themeColor="background2" w:themeShade="BF"/>
              <w:right w:val="single" w:sz="4" w:space="0" w:color="AEAAAA" w:themeColor="background2" w:themeShade="BF"/>
            </w:tcBorders>
            <w:shd w:val="clear" w:color="auto" w:fill="AEAAAA" w:themeFill="background2" w:themeFillShade="BF"/>
          </w:tcPr>
          <w:p w14:paraId="53C9D8E4" w14:textId="77777777" w:rsidR="00093C3A" w:rsidRPr="002714B3" w:rsidRDefault="00093C3A" w:rsidP="00722DD6">
            <w:pPr>
              <w:rPr>
                <w:b/>
                <w:bCs/>
                <w:lang w:val="en-US"/>
              </w:rPr>
            </w:pPr>
            <w:r w:rsidRPr="002714B3">
              <w:rPr>
                <w:b/>
                <w:bCs/>
                <w:lang w:val="en-US"/>
              </w:rPr>
              <w:t>Description</w:t>
            </w:r>
          </w:p>
        </w:tc>
        <w:tc>
          <w:tcPr>
            <w:tcW w:w="4348" w:type="dxa"/>
            <w:tcBorders>
              <w:left w:val="single" w:sz="4" w:space="0" w:color="AEAAAA" w:themeColor="background2" w:themeShade="BF"/>
              <w:right w:val="single" w:sz="4" w:space="0" w:color="AEAAAA" w:themeColor="background2" w:themeShade="BF"/>
            </w:tcBorders>
            <w:shd w:val="clear" w:color="auto" w:fill="AEAAAA" w:themeFill="background2" w:themeFillShade="BF"/>
          </w:tcPr>
          <w:p w14:paraId="0192892F" w14:textId="77777777" w:rsidR="00093C3A" w:rsidRPr="002714B3" w:rsidRDefault="00093C3A" w:rsidP="00722DD6">
            <w:pPr>
              <w:rPr>
                <w:b/>
                <w:bCs/>
                <w:lang w:val="en-US"/>
              </w:rPr>
            </w:pPr>
            <w:r w:rsidRPr="002714B3">
              <w:rPr>
                <w:b/>
                <w:bCs/>
                <w:lang w:val="en-US"/>
              </w:rPr>
              <w:t>Scale score and cut-offs</w:t>
            </w:r>
          </w:p>
        </w:tc>
      </w:tr>
      <w:tr w:rsidR="00093C3A" w:rsidRPr="002714B3" w14:paraId="209C0E04" w14:textId="77777777" w:rsidTr="00722DD6">
        <w:trPr>
          <w:trHeight w:val="298"/>
        </w:trPr>
        <w:tc>
          <w:tcPr>
            <w:tcW w:w="11578" w:type="dxa"/>
            <w:gridSpan w:val="4"/>
            <w:tcBorders>
              <w:left w:val="single" w:sz="4" w:space="0" w:color="FFFFFF" w:themeColor="background1"/>
              <w:right w:val="single" w:sz="4" w:space="0" w:color="FFFFFF" w:themeColor="background1"/>
            </w:tcBorders>
            <w:shd w:val="clear" w:color="auto" w:fill="AEAAAA" w:themeFill="background2" w:themeFillShade="BF"/>
            <w:vAlign w:val="center"/>
          </w:tcPr>
          <w:p w14:paraId="0266C1E2" w14:textId="77777777" w:rsidR="00093C3A" w:rsidRPr="002714B3" w:rsidRDefault="00093C3A" w:rsidP="00722DD6">
            <w:pPr>
              <w:rPr>
                <w:rFonts w:cstheme="minorHAnsi"/>
                <w:b/>
                <w:bCs/>
                <w:lang w:val="en-US"/>
              </w:rPr>
            </w:pPr>
            <w:r w:rsidRPr="002714B3">
              <w:rPr>
                <w:rFonts w:cstheme="minorHAnsi"/>
                <w:b/>
                <w:bCs/>
                <w:lang w:val="en-US"/>
              </w:rPr>
              <w:t>Mental health and well-being</w:t>
            </w:r>
          </w:p>
          <w:p w14:paraId="3B28A057" w14:textId="77777777" w:rsidR="00093C3A" w:rsidRPr="002714B3" w:rsidRDefault="00093C3A" w:rsidP="00722DD6">
            <w:pPr>
              <w:rPr>
                <w:rFonts w:cstheme="minorHAnsi"/>
                <w:b/>
                <w:bCs/>
                <w:lang w:val="en-US"/>
              </w:rPr>
            </w:pPr>
          </w:p>
        </w:tc>
      </w:tr>
      <w:tr w:rsidR="00093C3A" w:rsidRPr="007401D3" w14:paraId="18571114" w14:textId="77777777" w:rsidTr="00722DD6">
        <w:tc>
          <w:tcPr>
            <w:tcW w:w="1844" w:type="dxa"/>
            <w:tcBorders>
              <w:left w:val="single" w:sz="4" w:space="0" w:color="FFFFFF" w:themeColor="background1"/>
              <w:bottom w:val="single" w:sz="4" w:space="0" w:color="E7E6E6" w:themeColor="background2"/>
              <w:right w:val="single" w:sz="4" w:space="0" w:color="FFFFFF" w:themeColor="background1"/>
            </w:tcBorders>
          </w:tcPr>
          <w:p w14:paraId="1DD262DB" w14:textId="77777777" w:rsidR="00093C3A" w:rsidRPr="00965A69" w:rsidRDefault="00093C3A" w:rsidP="00722DD6">
            <w:pPr>
              <w:rPr>
                <w:b/>
                <w:bCs/>
                <w:sz w:val="20"/>
                <w:szCs w:val="20"/>
                <w:vertAlign w:val="superscript"/>
                <w:lang w:val="en-US"/>
              </w:rPr>
            </w:pPr>
            <w:r w:rsidRPr="002714B3">
              <w:rPr>
                <w:rFonts w:cstheme="minorHAnsi"/>
                <w:b/>
                <w:bCs/>
                <w:sz w:val="20"/>
                <w:szCs w:val="20"/>
                <w:lang w:val="en-US"/>
              </w:rPr>
              <w:t>Depressive symptoms</w:t>
            </w:r>
            <w:r>
              <w:rPr>
                <w:rFonts w:cstheme="minorHAnsi"/>
                <w:b/>
                <w:bCs/>
                <w:sz w:val="20"/>
                <w:szCs w:val="20"/>
                <w:vertAlign w:val="superscript"/>
                <w:lang w:val="en-US"/>
              </w:rPr>
              <w:t>1</w:t>
            </w:r>
          </w:p>
        </w:tc>
        <w:tc>
          <w:tcPr>
            <w:tcW w:w="1701" w:type="dxa"/>
            <w:tcBorders>
              <w:left w:val="single" w:sz="4" w:space="0" w:color="FFFFFF" w:themeColor="background1"/>
              <w:bottom w:val="single" w:sz="4" w:space="0" w:color="E7E6E6" w:themeColor="background2"/>
              <w:right w:val="single" w:sz="4" w:space="0" w:color="FFFFFF" w:themeColor="background1"/>
            </w:tcBorders>
          </w:tcPr>
          <w:p w14:paraId="2B273644" w14:textId="77777777" w:rsidR="00093C3A" w:rsidRPr="002714B3" w:rsidRDefault="00093C3A" w:rsidP="00722DD6">
            <w:pPr>
              <w:rPr>
                <w:rFonts w:cstheme="minorHAnsi"/>
                <w:sz w:val="20"/>
                <w:szCs w:val="20"/>
                <w:lang w:val="en-US"/>
              </w:rPr>
            </w:pPr>
            <w:r w:rsidRPr="002714B3">
              <w:rPr>
                <w:sz w:val="20"/>
                <w:szCs w:val="20"/>
                <w:lang w:val="en-US"/>
              </w:rPr>
              <w:t>The Major Depression Inventory (MDI)</w:t>
            </w:r>
          </w:p>
        </w:tc>
        <w:tc>
          <w:tcPr>
            <w:tcW w:w="3685" w:type="dxa"/>
            <w:tcBorders>
              <w:left w:val="single" w:sz="4" w:space="0" w:color="FFFFFF" w:themeColor="background1"/>
              <w:bottom w:val="single" w:sz="4" w:space="0" w:color="E7E6E6" w:themeColor="background2"/>
              <w:right w:val="single" w:sz="4" w:space="0" w:color="FFFFFF" w:themeColor="background1"/>
            </w:tcBorders>
          </w:tcPr>
          <w:p w14:paraId="1A5985DA" w14:textId="77777777" w:rsidR="00093C3A" w:rsidRPr="002714B3" w:rsidRDefault="00093C3A" w:rsidP="00722DD6">
            <w:pPr>
              <w:rPr>
                <w:sz w:val="20"/>
                <w:szCs w:val="20"/>
                <w:lang w:val="en-US"/>
              </w:rPr>
            </w:pPr>
            <w:r>
              <w:rPr>
                <w:sz w:val="20"/>
                <w:szCs w:val="20"/>
                <w:lang w:val="en-US"/>
              </w:rPr>
              <w:t xml:space="preserve">Compiled from </w:t>
            </w:r>
            <w:r w:rsidRPr="002714B3">
              <w:rPr>
                <w:sz w:val="20"/>
                <w:szCs w:val="20"/>
                <w:lang w:val="en-US"/>
              </w:rPr>
              <w:t>12 items referring to the past two weeks.</w:t>
            </w:r>
          </w:p>
          <w:p w14:paraId="7770CA0B" w14:textId="77777777" w:rsidR="00093C3A" w:rsidRPr="002714B3" w:rsidRDefault="00093C3A" w:rsidP="00722DD6">
            <w:pPr>
              <w:rPr>
                <w:rFonts w:cstheme="minorHAnsi"/>
                <w:sz w:val="20"/>
                <w:szCs w:val="20"/>
                <w:lang w:val="en-US"/>
              </w:rPr>
            </w:pPr>
            <w:r w:rsidRPr="002714B3">
              <w:rPr>
                <w:rFonts w:cstheme="minorHAnsi"/>
                <w:sz w:val="20"/>
                <w:szCs w:val="20"/>
                <w:lang w:val="en-US"/>
              </w:rPr>
              <w:t>Response options ranging from 0=at no time to 5=all the time</w:t>
            </w:r>
          </w:p>
        </w:tc>
        <w:tc>
          <w:tcPr>
            <w:tcW w:w="4348" w:type="dxa"/>
            <w:tcBorders>
              <w:left w:val="single" w:sz="4" w:space="0" w:color="FFFFFF" w:themeColor="background1"/>
              <w:bottom w:val="single" w:sz="4" w:space="0" w:color="E7E6E6" w:themeColor="background2"/>
              <w:right w:val="single" w:sz="4" w:space="0" w:color="FFFFFF" w:themeColor="background1"/>
            </w:tcBorders>
          </w:tcPr>
          <w:p w14:paraId="3D03FDA2" w14:textId="77777777" w:rsidR="00093C3A" w:rsidRPr="002714B3" w:rsidRDefault="00093C3A" w:rsidP="00722DD6">
            <w:pPr>
              <w:rPr>
                <w:sz w:val="20"/>
                <w:szCs w:val="20"/>
                <w:lang w:val="en-US"/>
              </w:rPr>
            </w:pPr>
            <w:r w:rsidRPr="002714B3">
              <w:rPr>
                <w:sz w:val="20"/>
                <w:szCs w:val="20"/>
                <w:lang w:val="en-US"/>
              </w:rPr>
              <w:t>Overall score range</w:t>
            </w:r>
            <w:r>
              <w:rPr>
                <w:sz w:val="20"/>
                <w:szCs w:val="20"/>
                <w:lang w:val="en-US"/>
              </w:rPr>
              <w:t>d</w:t>
            </w:r>
            <w:r w:rsidRPr="002714B3">
              <w:rPr>
                <w:sz w:val="20"/>
                <w:szCs w:val="20"/>
                <w:lang w:val="en-US"/>
              </w:rPr>
              <w:t xml:space="preserve"> from 0-50.</w:t>
            </w:r>
          </w:p>
          <w:p w14:paraId="5D261095" w14:textId="77777777" w:rsidR="00093C3A" w:rsidRPr="002714B3" w:rsidRDefault="00093C3A" w:rsidP="00722DD6">
            <w:pPr>
              <w:rPr>
                <w:rFonts w:cstheme="minorHAnsi"/>
                <w:sz w:val="20"/>
                <w:szCs w:val="20"/>
                <w:lang w:val="en-US"/>
              </w:rPr>
            </w:pPr>
            <w:r w:rsidRPr="002714B3">
              <w:rPr>
                <w:sz w:val="20"/>
                <w:szCs w:val="20"/>
                <w:lang w:val="en-US"/>
              </w:rPr>
              <w:t xml:space="preserve">Scores </w:t>
            </w:r>
            <w:r w:rsidRPr="002714B3">
              <w:rPr>
                <w:color w:val="000000" w:themeColor="text1"/>
                <w:sz w:val="20"/>
                <w:szCs w:val="20"/>
                <w:lang w:val="en-US"/>
              </w:rPr>
              <w:t>≥</w:t>
            </w:r>
            <w:r w:rsidRPr="002714B3">
              <w:rPr>
                <w:sz w:val="20"/>
                <w:szCs w:val="20"/>
                <w:lang w:val="en-US"/>
              </w:rPr>
              <w:t xml:space="preserve">20 were </w:t>
            </w:r>
            <w:r>
              <w:rPr>
                <w:color w:val="000000" w:themeColor="text1"/>
                <w:sz w:val="20"/>
                <w:szCs w:val="20"/>
                <w:lang w:val="en-US"/>
              </w:rPr>
              <w:t>considered</w:t>
            </w:r>
            <w:r w:rsidRPr="002714B3">
              <w:rPr>
                <w:color w:val="000000" w:themeColor="text1"/>
                <w:sz w:val="20"/>
                <w:szCs w:val="20"/>
                <w:lang w:val="en-US"/>
              </w:rPr>
              <w:t xml:space="preserve"> </w:t>
            </w:r>
            <w:r w:rsidRPr="002714B3">
              <w:rPr>
                <w:sz w:val="20"/>
                <w:szCs w:val="20"/>
                <w:lang w:val="en-US"/>
              </w:rPr>
              <w:t>as depressive symptoms.</w:t>
            </w:r>
            <w:r w:rsidRPr="002714B3">
              <w:rPr>
                <w:rFonts w:cstheme="minorHAnsi"/>
                <w:b/>
                <w:bCs/>
                <w:sz w:val="20"/>
                <w:szCs w:val="20"/>
                <w:lang w:val="en-US"/>
              </w:rPr>
              <w:t xml:space="preserve"> </w:t>
            </w:r>
          </w:p>
        </w:tc>
      </w:tr>
      <w:tr w:rsidR="00093C3A" w:rsidRPr="007401D3" w14:paraId="662ED3DA" w14:textId="77777777" w:rsidTr="00722DD6">
        <w:trPr>
          <w:trHeight w:val="1144"/>
        </w:trPr>
        <w:tc>
          <w:tcPr>
            <w:tcW w:w="1844"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5F36E3C9" w14:textId="77777777" w:rsidR="00093C3A" w:rsidRPr="00965A69" w:rsidRDefault="00093C3A" w:rsidP="00722DD6">
            <w:pPr>
              <w:rPr>
                <w:b/>
                <w:bCs/>
                <w:color w:val="000000" w:themeColor="text1"/>
                <w:sz w:val="20"/>
                <w:szCs w:val="20"/>
                <w:vertAlign w:val="superscript"/>
                <w:lang w:val="en-US"/>
              </w:rPr>
            </w:pPr>
            <w:r w:rsidRPr="002714B3">
              <w:rPr>
                <w:rFonts w:cstheme="minorHAnsi"/>
                <w:b/>
                <w:bCs/>
                <w:sz w:val="20"/>
                <w:szCs w:val="20"/>
                <w:lang w:val="en-US"/>
              </w:rPr>
              <w:t>Poor mental well-being</w:t>
            </w:r>
            <w:r>
              <w:rPr>
                <w:rFonts w:cstheme="minorHAnsi"/>
                <w:b/>
                <w:bCs/>
                <w:sz w:val="20"/>
                <w:szCs w:val="20"/>
                <w:vertAlign w:val="superscript"/>
                <w:lang w:val="en-US"/>
              </w:rPr>
              <w:t>2,3</w:t>
            </w:r>
          </w:p>
        </w:tc>
        <w:tc>
          <w:tcPr>
            <w:tcW w:w="17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7CD86B6" w14:textId="77777777" w:rsidR="00093C3A" w:rsidRPr="002714B3" w:rsidRDefault="00093C3A" w:rsidP="00722DD6">
            <w:pPr>
              <w:rPr>
                <w:rFonts w:cstheme="minorHAnsi"/>
                <w:sz w:val="20"/>
                <w:szCs w:val="20"/>
                <w:lang w:val="en-US"/>
              </w:rPr>
            </w:pPr>
            <w:r w:rsidRPr="002714B3">
              <w:rPr>
                <w:color w:val="000000" w:themeColor="text1"/>
                <w:sz w:val="20"/>
                <w:szCs w:val="20"/>
                <w:lang w:val="en-US"/>
              </w:rPr>
              <w:t>Short Warwick-Edinburgh Mental Well-Being Scale (SWEMWBS)</w:t>
            </w:r>
          </w:p>
        </w:tc>
        <w:tc>
          <w:tcPr>
            <w:tcW w:w="36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02B5D527" w14:textId="77777777" w:rsidR="00093C3A" w:rsidRPr="002714B3" w:rsidRDefault="00093C3A" w:rsidP="00722DD6">
            <w:pPr>
              <w:rPr>
                <w:rFonts w:cstheme="minorHAnsi"/>
                <w:sz w:val="20"/>
                <w:szCs w:val="20"/>
                <w:lang w:val="en-US"/>
              </w:rPr>
            </w:pPr>
            <w:r>
              <w:rPr>
                <w:sz w:val="20"/>
                <w:szCs w:val="20"/>
                <w:lang w:val="en-US"/>
              </w:rPr>
              <w:t xml:space="preserve">Compiled from </w:t>
            </w:r>
            <w:r w:rsidRPr="002714B3">
              <w:rPr>
                <w:sz w:val="20"/>
                <w:szCs w:val="20"/>
                <w:lang w:val="en-US"/>
              </w:rPr>
              <w:t>7 items referring to the past two weeks</w:t>
            </w:r>
            <w:r w:rsidRPr="002714B3">
              <w:rPr>
                <w:color w:val="000000" w:themeColor="text1"/>
                <w:sz w:val="20"/>
                <w:szCs w:val="20"/>
                <w:lang w:val="en-US"/>
              </w:rPr>
              <w:t xml:space="preserve">. </w:t>
            </w:r>
            <w:r w:rsidRPr="002714B3">
              <w:rPr>
                <w:color w:val="000000" w:themeColor="text1"/>
                <w:sz w:val="20"/>
                <w:szCs w:val="20"/>
                <w:lang w:val="en-US"/>
              </w:rPr>
              <w:br/>
            </w:r>
            <w:r w:rsidRPr="002714B3">
              <w:rPr>
                <w:rFonts w:cstheme="minorHAnsi"/>
                <w:sz w:val="20"/>
                <w:szCs w:val="20"/>
                <w:lang w:val="en-US"/>
              </w:rPr>
              <w:t>Response options ranging from 1=always to 5=never</w:t>
            </w:r>
          </w:p>
        </w:tc>
        <w:tc>
          <w:tcPr>
            <w:tcW w:w="4348"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14BEF543" w14:textId="77777777" w:rsidR="00093C3A" w:rsidRPr="002714B3" w:rsidRDefault="00093C3A" w:rsidP="00722DD6">
            <w:pPr>
              <w:rPr>
                <w:sz w:val="20"/>
                <w:szCs w:val="20"/>
                <w:lang w:val="en-US"/>
              </w:rPr>
            </w:pPr>
            <w:r w:rsidRPr="002714B3">
              <w:rPr>
                <w:sz w:val="20"/>
                <w:szCs w:val="20"/>
                <w:lang w:val="en-US"/>
              </w:rPr>
              <w:t>Overall score range</w:t>
            </w:r>
            <w:r>
              <w:rPr>
                <w:sz w:val="20"/>
                <w:szCs w:val="20"/>
                <w:lang w:val="en-US"/>
              </w:rPr>
              <w:t xml:space="preserve">d </w:t>
            </w:r>
            <w:r w:rsidRPr="002714B3">
              <w:rPr>
                <w:sz w:val="20"/>
                <w:szCs w:val="20"/>
                <w:lang w:val="en-US"/>
              </w:rPr>
              <w:t xml:space="preserve">from 7-35. </w:t>
            </w:r>
          </w:p>
          <w:p w14:paraId="7CD3D8BD" w14:textId="77777777" w:rsidR="00093C3A" w:rsidRPr="002714B3" w:rsidRDefault="00093C3A" w:rsidP="00722DD6">
            <w:pPr>
              <w:rPr>
                <w:sz w:val="20"/>
                <w:szCs w:val="20"/>
                <w:lang w:val="en-US"/>
              </w:rPr>
            </w:pPr>
            <w:r w:rsidRPr="002714B3">
              <w:rPr>
                <w:sz w:val="20"/>
                <w:szCs w:val="20"/>
                <w:lang w:val="en-US"/>
              </w:rPr>
              <w:t>S</w:t>
            </w:r>
            <w:r w:rsidRPr="002714B3">
              <w:rPr>
                <w:color w:val="000000" w:themeColor="text1"/>
                <w:sz w:val="20"/>
                <w:szCs w:val="20"/>
                <w:lang w:val="en-US"/>
              </w:rPr>
              <w:t xml:space="preserve">cores ≤20 were </w:t>
            </w:r>
            <w:r>
              <w:rPr>
                <w:color w:val="000000" w:themeColor="text1"/>
                <w:sz w:val="20"/>
                <w:szCs w:val="20"/>
                <w:lang w:val="en-US"/>
              </w:rPr>
              <w:t>considered</w:t>
            </w:r>
            <w:r w:rsidRPr="002714B3">
              <w:rPr>
                <w:color w:val="000000" w:themeColor="text1"/>
                <w:sz w:val="20"/>
                <w:szCs w:val="20"/>
                <w:lang w:val="en-US"/>
              </w:rPr>
              <w:t xml:space="preserve"> as poor mental well-being.</w:t>
            </w:r>
          </w:p>
        </w:tc>
      </w:tr>
      <w:tr w:rsidR="00093C3A" w:rsidRPr="007401D3" w14:paraId="38B829DC"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2D824284" w14:textId="77777777" w:rsidR="00093C3A" w:rsidRPr="002714B3" w:rsidRDefault="00093C3A" w:rsidP="00722DD6">
            <w:pPr>
              <w:rPr>
                <w:rFonts w:cstheme="minorHAnsi"/>
                <w:b/>
                <w:bCs/>
                <w:sz w:val="20"/>
                <w:szCs w:val="20"/>
                <w:lang w:val="en-US"/>
              </w:rPr>
            </w:pPr>
          </w:p>
          <w:p w14:paraId="793E8024" w14:textId="77777777" w:rsidR="00093C3A" w:rsidRPr="002714B3" w:rsidRDefault="00093C3A" w:rsidP="00722DD6">
            <w:pPr>
              <w:rPr>
                <w:rFonts w:cstheme="minorHAnsi"/>
                <w:b/>
                <w:bCs/>
                <w:sz w:val="20"/>
                <w:szCs w:val="20"/>
                <w:lang w:val="en-US"/>
              </w:rPr>
            </w:pPr>
            <w:r w:rsidRPr="002714B3">
              <w:rPr>
                <w:rFonts w:cstheme="minorHAnsi"/>
                <w:b/>
                <w:bCs/>
                <w:sz w:val="20"/>
                <w:szCs w:val="20"/>
                <w:lang w:val="en-US"/>
              </w:rPr>
              <w:t>Self-injury within the last year</w:t>
            </w:r>
          </w:p>
        </w:tc>
        <w:tc>
          <w:tcPr>
            <w:tcW w:w="1701"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6DC6DC23" w14:textId="77777777" w:rsidR="00093C3A" w:rsidRPr="002714B3" w:rsidRDefault="00093C3A" w:rsidP="00722DD6">
            <w:pPr>
              <w:rPr>
                <w:color w:val="000000" w:themeColor="text1"/>
                <w:sz w:val="20"/>
                <w:szCs w:val="20"/>
                <w:lang w:val="en-US"/>
              </w:rPr>
            </w:pPr>
          </w:p>
        </w:tc>
        <w:tc>
          <w:tcPr>
            <w:tcW w:w="3685"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497123B1" w14:textId="0AA4F971" w:rsidR="00093C3A" w:rsidRPr="002714B3" w:rsidRDefault="00093C3A" w:rsidP="00B0780B">
            <w:pPr>
              <w:rPr>
                <w:rFonts w:cstheme="minorHAnsi"/>
                <w:sz w:val="20"/>
                <w:szCs w:val="20"/>
                <w:lang w:val="en-US"/>
              </w:rPr>
            </w:pPr>
            <w:r>
              <w:rPr>
                <w:sz w:val="20"/>
                <w:szCs w:val="20"/>
                <w:lang w:val="en-US"/>
              </w:rPr>
              <w:t>Based on the</w:t>
            </w:r>
            <w:r w:rsidRPr="002714B3">
              <w:rPr>
                <w:sz w:val="20"/>
                <w:szCs w:val="20"/>
                <w:lang w:val="en-US"/>
              </w:rPr>
              <w:t xml:space="preserve"> question ‘How often have you intentionally harmed or hurt yourself within the last year’. </w:t>
            </w:r>
            <w:r w:rsidRPr="002714B3">
              <w:rPr>
                <w:rFonts w:cstheme="minorHAnsi"/>
                <w:sz w:val="20"/>
                <w:szCs w:val="20"/>
                <w:lang w:val="en-US"/>
              </w:rPr>
              <w:t>Response options were ‘</w:t>
            </w:r>
            <w:r w:rsidR="00B0780B">
              <w:rPr>
                <w:rFonts w:cstheme="minorHAnsi"/>
                <w:sz w:val="20"/>
                <w:szCs w:val="20"/>
                <w:lang w:val="en-US"/>
              </w:rPr>
              <w:t>at no time</w:t>
            </w:r>
            <w:r w:rsidRPr="002714B3">
              <w:rPr>
                <w:rFonts w:cstheme="minorHAnsi"/>
                <w:sz w:val="20"/>
                <w:szCs w:val="20"/>
                <w:lang w:val="en-US"/>
              </w:rPr>
              <w:t>, ‘</w:t>
            </w:r>
            <w:r w:rsidR="00B0780B">
              <w:rPr>
                <w:rFonts w:cstheme="minorHAnsi"/>
                <w:sz w:val="20"/>
                <w:szCs w:val="20"/>
                <w:lang w:val="en-US"/>
              </w:rPr>
              <w:t>one time</w:t>
            </w:r>
            <w:r w:rsidRPr="002714B3">
              <w:rPr>
                <w:rFonts w:cstheme="minorHAnsi"/>
                <w:sz w:val="20"/>
                <w:szCs w:val="20"/>
                <w:lang w:val="en-US"/>
              </w:rPr>
              <w:t>’</w:t>
            </w:r>
            <w:r w:rsidR="00B0780B">
              <w:rPr>
                <w:rFonts w:cstheme="minorHAnsi"/>
                <w:sz w:val="20"/>
                <w:szCs w:val="20"/>
                <w:lang w:val="en-US"/>
              </w:rPr>
              <w:t>, ‘2-5 times’, ‘6-10 times’, ‘more than 10 times’</w:t>
            </w:r>
            <w:r w:rsidRPr="002714B3">
              <w:rPr>
                <w:rFonts w:cstheme="minorHAnsi"/>
                <w:sz w:val="20"/>
                <w:szCs w:val="20"/>
                <w:lang w:val="en-US"/>
              </w:rPr>
              <w:t xml:space="preserve"> and ‘do not know’.</w:t>
            </w:r>
            <w:r w:rsidRPr="002714B3">
              <w:rPr>
                <w:sz w:val="20"/>
                <w:szCs w:val="20"/>
                <w:lang w:val="en-US"/>
              </w:rPr>
              <w:t xml:space="preserve"> </w:t>
            </w:r>
          </w:p>
        </w:tc>
        <w:tc>
          <w:tcPr>
            <w:tcW w:w="4348"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14730709" w14:textId="76022C21" w:rsidR="00093C3A" w:rsidRPr="002714B3" w:rsidRDefault="00093C3A" w:rsidP="00722DD6">
            <w:pPr>
              <w:rPr>
                <w:sz w:val="20"/>
                <w:szCs w:val="20"/>
                <w:lang w:val="en-US"/>
              </w:rPr>
            </w:pPr>
            <w:r w:rsidRPr="002714B3">
              <w:rPr>
                <w:sz w:val="20"/>
                <w:szCs w:val="20"/>
                <w:lang w:val="en-US"/>
              </w:rPr>
              <w:t xml:space="preserve"> A reply</w:t>
            </w:r>
            <w:r w:rsidR="00B0780B">
              <w:rPr>
                <w:sz w:val="20"/>
                <w:szCs w:val="20"/>
                <w:lang w:val="en-US"/>
              </w:rPr>
              <w:t xml:space="preserve"> of ‘one time – more than 10 times’</w:t>
            </w:r>
            <w:r w:rsidRPr="002714B3">
              <w:rPr>
                <w:sz w:val="20"/>
                <w:szCs w:val="20"/>
                <w:lang w:val="en-US"/>
              </w:rPr>
              <w:t xml:space="preserve"> was </w:t>
            </w:r>
            <w:r>
              <w:rPr>
                <w:color w:val="000000" w:themeColor="text1"/>
                <w:sz w:val="20"/>
                <w:szCs w:val="20"/>
                <w:lang w:val="en-US"/>
              </w:rPr>
              <w:t>considered</w:t>
            </w:r>
            <w:r w:rsidRPr="002714B3">
              <w:rPr>
                <w:color w:val="000000" w:themeColor="text1"/>
                <w:sz w:val="20"/>
                <w:szCs w:val="20"/>
                <w:lang w:val="en-US"/>
              </w:rPr>
              <w:t xml:space="preserve"> </w:t>
            </w:r>
            <w:r w:rsidRPr="002714B3">
              <w:rPr>
                <w:sz w:val="20"/>
                <w:szCs w:val="20"/>
                <w:lang w:val="en-US"/>
              </w:rPr>
              <w:t>as s</w:t>
            </w:r>
            <w:r w:rsidRPr="002714B3">
              <w:rPr>
                <w:rFonts w:cstheme="minorHAnsi"/>
                <w:sz w:val="20"/>
                <w:szCs w:val="20"/>
                <w:lang w:val="en-US"/>
              </w:rPr>
              <w:t>elf-injury within the last year.</w:t>
            </w:r>
          </w:p>
          <w:p w14:paraId="1BE19906" w14:textId="38EE9947" w:rsidR="00093C3A" w:rsidRPr="002714B3" w:rsidRDefault="00093C3A" w:rsidP="00722DD6">
            <w:pPr>
              <w:rPr>
                <w:rFonts w:cstheme="minorHAnsi"/>
                <w:b/>
                <w:bCs/>
                <w:sz w:val="20"/>
                <w:szCs w:val="20"/>
                <w:lang w:val="en-US"/>
              </w:rPr>
            </w:pPr>
            <w:r w:rsidRPr="002714B3">
              <w:rPr>
                <w:sz w:val="20"/>
                <w:szCs w:val="20"/>
                <w:lang w:val="en-US"/>
              </w:rPr>
              <w:t xml:space="preserve">A ‘do not know’-reply (3%) was </w:t>
            </w:r>
            <w:r>
              <w:rPr>
                <w:color w:val="000000" w:themeColor="text1"/>
                <w:sz w:val="20"/>
                <w:szCs w:val="20"/>
                <w:lang w:val="en-US"/>
              </w:rPr>
              <w:t>considered</w:t>
            </w:r>
            <w:r w:rsidRPr="002714B3">
              <w:rPr>
                <w:color w:val="000000" w:themeColor="text1"/>
                <w:sz w:val="20"/>
                <w:szCs w:val="20"/>
                <w:lang w:val="en-US"/>
              </w:rPr>
              <w:t xml:space="preserve"> </w:t>
            </w:r>
            <w:r w:rsidRPr="002714B3">
              <w:rPr>
                <w:sz w:val="20"/>
                <w:szCs w:val="20"/>
                <w:lang w:val="en-US"/>
              </w:rPr>
              <w:t>as ‘no self-injury’ together with ‘</w:t>
            </w:r>
            <w:r w:rsidR="00B0780B">
              <w:rPr>
                <w:sz w:val="20"/>
                <w:szCs w:val="20"/>
                <w:lang w:val="en-US"/>
              </w:rPr>
              <w:t>at no time</w:t>
            </w:r>
            <w:r w:rsidRPr="002714B3">
              <w:rPr>
                <w:sz w:val="20"/>
                <w:szCs w:val="20"/>
                <w:lang w:val="en-US"/>
              </w:rPr>
              <w:t xml:space="preserve">’. </w:t>
            </w:r>
          </w:p>
        </w:tc>
      </w:tr>
      <w:tr w:rsidR="00093C3A" w:rsidRPr="007401D3" w14:paraId="4F869E1C"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0C2ABCFC" w14:textId="77777777" w:rsidR="00093C3A" w:rsidRPr="00965A69" w:rsidRDefault="00093C3A" w:rsidP="00722DD6">
            <w:pPr>
              <w:rPr>
                <w:rFonts w:cstheme="minorHAnsi"/>
                <w:b/>
                <w:bCs/>
                <w:vertAlign w:val="superscript"/>
                <w:lang w:val="en-US"/>
              </w:rPr>
            </w:pPr>
            <w:r w:rsidRPr="002714B3">
              <w:rPr>
                <w:rFonts w:cstheme="minorHAnsi"/>
                <w:b/>
                <w:bCs/>
                <w:sz w:val="20"/>
                <w:szCs w:val="20"/>
                <w:lang w:val="en-US"/>
              </w:rPr>
              <w:t>Disordered eating behavior symptoms</w:t>
            </w:r>
            <w:r>
              <w:rPr>
                <w:rFonts w:cstheme="minorHAnsi"/>
                <w:b/>
                <w:bCs/>
                <w:sz w:val="20"/>
                <w:szCs w:val="20"/>
                <w:vertAlign w:val="superscript"/>
                <w:lang w:val="en-US"/>
              </w:rPr>
              <w:t>4</w:t>
            </w:r>
          </w:p>
        </w:tc>
        <w:tc>
          <w:tcPr>
            <w:tcW w:w="17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EA0BDC7" w14:textId="77777777" w:rsidR="00093C3A" w:rsidRPr="002714B3" w:rsidRDefault="00093C3A" w:rsidP="00722DD6">
            <w:pPr>
              <w:rPr>
                <w:rFonts w:cstheme="minorHAnsi"/>
                <w:sz w:val="20"/>
                <w:szCs w:val="20"/>
                <w:lang w:val="en-US"/>
              </w:rPr>
            </w:pPr>
          </w:p>
          <w:p w14:paraId="579D57E7" w14:textId="77777777" w:rsidR="00093C3A" w:rsidRPr="002714B3" w:rsidRDefault="00093C3A" w:rsidP="00722DD6">
            <w:pPr>
              <w:rPr>
                <w:rFonts w:cstheme="minorHAnsi"/>
                <w:sz w:val="20"/>
                <w:szCs w:val="20"/>
                <w:lang w:val="en-US"/>
              </w:rPr>
            </w:pPr>
          </w:p>
          <w:p w14:paraId="4A42263D" w14:textId="77777777" w:rsidR="00093C3A" w:rsidRPr="002714B3" w:rsidRDefault="00093C3A" w:rsidP="00722DD6">
            <w:pPr>
              <w:rPr>
                <w:rFonts w:cstheme="minorHAnsi"/>
                <w:sz w:val="20"/>
                <w:szCs w:val="20"/>
                <w:lang w:val="en-US"/>
              </w:rPr>
            </w:pPr>
          </w:p>
        </w:tc>
        <w:tc>
          <w:tcPr>
            <w:tcW w:w="36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6C1CC86" w14:textId="77777777" w:rsidR="00093C3A" w:rsidRPr="002714B3" w:rsidRDefault="00093C3A" w:rsidP="00722DD6">
            <w:pPr>
              <w:rPr>
                <w:rFonts w:cstheme="minorHAnsi"/>
                <w:sz w:val="20"/>
                <w:szCs w:val="20"/>
                <w:lang w:val="en-US"/>
              </w:rPr>
            </w:pPr>
            <w:r>
              <w:rPr>
                <w:rFonts w:cstheme="minorHAnsi"/>
                <w:sz w:val="20"/>
                <w:szCs w:val="20"/>
                <w:lang w:val="en-US"/>
              </w:rPr>
              <w:t xml:space="preserve">Compiled from </w:t>
            </w:r>
            <w:r w:rsidRPr="002714B3">
              <w:rPr>
                <w:rFonts w:cstheme="minorHAnsi"/>
                <w:sz w:val="20"/>
                <w:szCs w:val="20"/>
                <w:lang w:val="en-US"/>
              </w:rPr>
              <w:t>22 items regarding height and weights and current symptoms of anorexia, bulimia, binge eating, and other disordered eating behaviors.</w:t>
            </w:r>
          </w:p>
        </w:tc>
        <w:tc>
          <w:tcPr>
            <w:tcW w:w="4348"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33D00CC5" w14:textId="77777777" w:rsidR="00093C3A" w:rsidRPr="002714B3" w:rsidRDefault="00093C3A" w:rsidP="00722DD6">
            <w:pPr>
              <w:rPr>
                <w:rFonts w:cstheme="minorHAnsi"/>
                <w:sz w:val="20"/>
                <w:szCs w:val="20"/>
                <w:lang w:val="en-US"/>
              </w:rPr>
            </w:pPr>
            <w:r w:rsidRPr="002714B3">
              <w:rPr>
                <w:rFonts w:cstheme="minorHAnsi"/>
                <w:sz w:val="20"/>
                <w:szCs w:val="20"/>
                <w:lang w:val="en-US"/>
              </w:rPr>
              <w:t xml:space="preserve">At least monthly symptoms of anorexia, bulimia, binge eating, or other disordered eating behaviors </w:t>
            </w:r>
            <w:r>
              <w:rPr>
                <w:rFonts w:cstheme="minorHAnsi"/>
                <w:sz w:val="20"/>
                <w:szCs w:val="20"/>
                <w:lang w:val="en-US"/>
              </w:rPr>
              <w:t>were</w:t>
            </w:r>
            <w:r w:rsidRPr="002714B3">
              <w:rPr>
                <w:rFonts w:cstheme="minorHAnsi"/>
                <w:sz w:val="20"/>
                <w:szCs w:val="20"/>
                <w:lang w:val="en-US"/>
              </w:rPr>
              <w:t xml:space="preserve"> </w:t>
            </w:r>
            <w:r>
              <w:rPr>
                <w:color w:val="000000" w:themeColor="text1"/>
                <w:sz w:val="20"/>
                <w:szCs w:val="20"/>
                <w:lang w:val="en-US"/>
              </w:rPr>
              <w:t>considered</w:t>
            </w:r>
            <w:r w:rsidRPr="002714B3">
              <w:rPr>
                <w:color w:val="000000" w:themeColor="text1"/>
                <w:sz w:val="20"/>
                <w:szCs w:val="20"/>
                <w:lang w:val="en-US"/>
              </w:rPr>
              <w:t xml:space="preserve"> </w:t>
            </w:r>
            <w:r w:rsidRPr="002714B3">
              <w:rPr>
                <w:rFonts w:cstheme="minorHAnsi"/>
                <w:sz w:val="20"/>
                <w:szCs w:val="20"/>
                <w:lang w:val="en-US"/>
              </w:rPr>
              <w:t xml:space="preserve">as disordered eating behavior symptoms. </w:t>
            </w:r>
          </w:p>
        </w:tc>
      </w:tr>
      <w:tr w:rsidR="00093C3A" w:rsidRPr="007401D3" w14:paraId="2F34B928"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7A6C6904" w14:textId="77777777" w:rsidR="00093C3A" w:rsidRPr="00A92E93" w:rsidRDefault="00093C3A" w:rsidP="00722DD6">
            <w:pPr>
              <w:rPr>
                <w:b/>
                <w:bCs/>
                <w:sz w:val="20"/>
                <w:szCs w:val="20"/>
                <w:vertAlign w:val="superscript"/>
                <w:lang w:val="en-US"/>
              </w:rPr>
            </w:pPr>
            <w:r w:rsidRPr="002714B3">
              <w:rPr>
                <w:rFonts w:cstheme="minorHAnsi"/>
                <w:b/>
                <w:bCs/>
                <w:sz w:val="20"/>
                <w:szCs w:val="20"/>
                <w:lang w:val="en-US"/>
              </w:rPr>
              <w:t>Social anxiety</w:t>
            </w:r>
            <w:r>
              <w:rPr>
                <w:rFonts w:cstheme="minorHAnsi"/>
                <w:b/>
                <w:bCs/>
                <w:sz w:val="20"/>
                <w:szCs w:val="20"/>
                <w:vertAlign w:val="superscript"/>
                <w:lang w:val="en-US"/>
              </w:rPr>
              <w:t>5</w:t>
            </w:r>
          </w:p>
        </w:tc>
        <w:tc>
          <w:tcPr>
            <w:tcW w:w="1701"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2C05BE48" w14:textId="77777777" w:rsidR="00093C3A" w:rsidRPr="002714B3" w:rsidRDefault="00093C3A" w:rsidP="00722DD6">
            <w:pPr>
              <w:rPr>
                <w:rFonts w:cstheme="minorHAnsi"/>
                <w:sz w:val="20"/>
                <w:szCs w:val="20"/>
                <w:lang w:val="en-US"/>
              </w:rPr>
            </w:pPr>
            <w:r w:rsidRPr="002714B3">
              <w:rPr>
                <w:sz w:val="20"/>
                <w:szCs w:val="20"/>
                <w:lang w:val="en-US"/>
              </w:rPr>
              <w:t>Sub-scale of The Spence Children’s Anxiety Scale (SCAS)</w:t>
            </w:r>
          </w:p>
        </w:tc>
        <w:tc>
          <w:tcPr>
            <w:tcW w:w="3685"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7361A57F" w14:textId="77777777" w:rsidR="00093C3A" w:rsidRPr="002714B3" w:rsidRDefault="00093C3A" w:rsidP="00722DD6">
            <w:pPr>
              <w:rPr>
                <w:sz w:val="20"/>
                <w:szCs w:val="20"/>
                <w:lang w:val="en-US"/>
              </w:rPr>
            </w:pPr>
            <w:r>
              <w:rPr>
                <w:sz w:val="20"/>
                <w:szCs w:val="20"/>
                <w:lang w:val="en-US"/>
              </w:rPr>
              <w:t xml:space="preserve">Compiled from </w:t>
            </w:r>
            <w:r w:rsidRPr="002714B3">
              <w:rPr>
                <w:sz w:val="20"/>
                <w:szCs w:val="20"/>
                <w:lang w:val="en-US"/>
              </w:rPr>
              <w:t xml:space="preserve">6 items referring to how often one experiences symptoms. </w:t>
            </w:r>
            <w:r w:rsidRPr="002714B3">
              <w:rPr>
                <w:sz w:val="20"/>
                <w:szCs w:val="20"/>
                <w:lang w:val="en-US"/>
              </w:rPr>
              <w:br/>
              <w:t>Response options rang</w:t>
            </w:r>
            <w:r>
              <w:rPr>
                <w:sz w:val="20"/>
                <w:szCs w:val="20"/>
                <w:lang w:val="en-US"/>
              </w:rPr>
              <w:t>ed</w:t>
            </w:r>
            <w:r w:rsidRPr="002714B3">
              <w:rPr>
                <w:sz w:val="20"/>
                <w:szCs w:val="20"/>
                <w:lang w:val="en-US"/>
              </w:rPr>
              <w:t xml:space="preserve"> from 0=never to 3=always. </w:t>
            </w:r>
          </w:p>
          <w:p w14:paraId="0416F512" w14:textId="77777777" w:rsidR="00093C3A" w:rsidRPr="002714B3" w:rsidRDefault="00093C3A" w:rsidP="00722DD6">
            <w:pPr>
              <w:rPr>
                <w:rFonts w:cstheme="minorHAnsi"/>
                <w:b/>
                <w:bCs/>
                <w:sz w:val="20"/>
                <w:szCs w:val="20"/>
                <w:lang w:val="en-US"/>
              </w:rPr>
            </w:pPr>
          </w:p>
        </w:tc>
        <w:tc>
          <w:tcPr>
            <w:tcW w:w="4348"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7FC477CC" w14:textId="77777777" w:rsidR="00093C3A" w:rsidRPr="002714B3" w:rsidRDefault="00093C3A" w:rsidP="00722DD6">
            <w:pPr>
              <w:rPr>
                <w:rFonts w:cstheme="minorHAnsi"/>
                <w:b/>
                <w:bCs/>
                <w:sz w:val="20"/>
                <w:szCs w:val="20"/>
                <w:lang w:val="en-US"/>
              </w:rPr>
            </w:pPr>
            <w:r w:rsidRPr="002714B3">
              <w:rPr>
                <w:sz w:val="20"/>
                <w:szCs w:val="20"/>
                <w:lang w:val="en-US"/>
              </w:rPr>
              <w:t>Overall score range</w:t>
            </w:r>
            <w:r>
              <w:rPr>
                <w:sz w:val="20"/>
                <w:szCs w:val="20"/>
                <w:lang w:val="en-US"/>
              </w:rPr>
              <w:t>d</w:t>
            </w:r>
            <w:r w:rsidRPr="002714B3">
              <w:rPr>
                <w:sz w:val="20"/>
                <w:szCs w:val="20"/>
                <w:lang w:val="en-US"/>
              </w:rPr>
              <w:t xml:space="preserve"> from 0-18. Cut-off </w:t>
            </w:r>
            <w:r>
              <w:rPr>
                <w:sz w:val="20"/>
                <w:szCs w:val="20"/>
                <w:lang w:val="en-US"/>
              </w:rPr>
              <w:t>points</w:t>
            </w:r>
            <w:r w:rsidRPr="002714B3">
              <w:rPr>
                <w:sz w:val="20"/>
                <w:szCs w:val="20"/>
                <w:lang w:val="en-US"/>
              </w:rPr>
              <w:t xml:space="preserve"> were </w:t>
            </w:r>
            <w:r>
              <w:rPr>
                <w:sz w:val="20"/>
                <w:szCs w:val="20"/>
                <w:lang w:val="en-US"/>
              </w:rPr>
              <w:t>identified as</w:t>
            </w:r>
            <w:r w:rsidRPr="002714B3">
              <w:rPr>
                <w:sz w:val="20"/>
                <w:szCs w:val="20"/>
                <w:lang w:val="en-US"/>
              </w:rPr>
              <w:t xml:space="preserve"> the </w:t>
            </w:r>
            <w:r>
              <w:rPr>
                <w:sz w:val="20"/>
                <w:szCs w:val="20"/>
                <w:lang w:val="en-US"/>
              </w:rPr>
              <w:t>value, which</w:t>
            </w:r>
            <w:r w:rsidRPr="002714B3">
              <w:rPr>
                <w:sz w:val="20"/>
                <w:szCs w:val="20"/>
                <w:lang w:val="en-US"/>
              </w:rPr>
              <w:t xml:space="preserve"> 10% of </w:t>
            </w:r>
            <w:r>
              <w:rPr>
                <w:sz w:val="20"/>
                <w:szCs w:val="20"/>
                <w:lang w:val="en-US"/>
              </w:rPr>
              <w:t xml:space="preserve">the </w:t>
            </w:r>
            <w:r w:rsidRPr="002714B3">
              <w:rPr>
                <w:sz w:val="20"/>
                <w:szCs w:val="20"/>
                <w:lang w:val="en-US"/>
              </w:rPr>
              <w:t xml:space="preserve">participants </w:t>
            </w:r>
            <w:r>
              <w:rPr>
                <w:sz w:val="20"/>
                <w:szCs w:val="20"/>
                <w:lang w:val="en-US"/>
              </w:rPr>
              <w:t>had scored</w:t>
            </w:r>
            <w:r w:rsidRPr="002714B3">
              <w:rPr>
                <w:sz w:val="20"/>
                <w:szCs w:val="20"/>
                <w:lang w:val="en-US"/>
              </w:rPr>
              <w:t xml:space="preserve"> above. Scores of ≥13 (girls) and ≥9 (boys) were </w:t>
            </w:r>
            <w:r>
              <w:rPr>
                <w:sz w:val="20"/>
                <w:szCs w:val="20"/>
                <w:lang w:val="en-US"/>
              </w:rPr>
              <w:t xml:space="preserve">considered as cut-off points for </w:t>
            </w:r>
            <w:r w:rsidRPr="002714B3">
              <w:rPr>
                <w:sz w:val="20"/>
                <w:szCs w:val="20"/>
                <w:lang w:val="en-US"/>
              </w:rPr>
              <w:t>symptoms of social anxiety.</w:t>
            </w:r>
          </w:p>
        </w:tc>
      </w:tr>
      <w:tr w:rsidR="00093C3A" w:rsidRPr="007401D3" w14:paraId="555AB152"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14B00AAD" w14:textId="77777777" w:rsidR="00093C3A" w:rsidRPr="00A92E93" w:rsidRDefault="00093C3A" w:rsidP="00722DD6">
            <w:pPr>
              <w:rPr>
                <w:b/>
                <w:bCs/>
                <w:sz w:val="20"/>
                <w:szCs w:val="20"/>
                <w:vertAlign w:val="superscript"/>
                <w:lang w:val="en-US"/>
              </w:rPr>
            </w:pPr>
            <w:r w:rsidRPr="002714B3">
              <w:rPr>
                <w:rFonts w:cstheme="minorHAnsi"/>
                <w:b/>
                <w:bCs/>
                <w:sz w:val="20"/>
                <w:szCs w:val="20"/>
                <w:lang w:val="en-US"/>
              </w:rPr>
              <w:t>Panic anxiety</w:t>
            </w:r>
            <w:r>
              <w:rPr>
                <w:rFonts w:cstheme="minorHAnsi"/>
                <w:b/>
                <w:bCs/>
                <w:sz w:val="20"/>
                <w:szCs w:val="20"/>
                <w:vertAlign w:val="superscript"/>
                <w:lang w:val="en-US"/>
              </w:rPr>
              <w:t>5</w:t>
            </w:r>
          </w:p>
        </w:tc>
        <w:tc>
          <w:tcPr>
            <w:tcW w:w="17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40964BD7" w14:textId="77777777" w:rsidR="00093C3A" w:rsidRPr="002714B3" w:rsidRDefault="00093C3A" w:rsidP="00722DD6">
            <w:pPr>
              <w:rPr>
                <w:rFonts w:cstheme="minorHAnsi"/>
                <w:sz w:val="20"/>
                <w:szCs w:val="20"/>
                <w:lang w:val="en-US"/>
              </w:rPr>
            </w:pPr>
            <w:r w:rsidRPr="002714B3">
              <w:rPr>
                <w:sz w:val="20"/>
                <w:szCs w:val="20"/>
                <w:lang w:val="en-US"/>
              </w:rPr>
              <w:t>Sub-scale of The Spence Children’s Anxiety Scale (SCAS)</w:t>
            </w:r>
          </w:p>
        </w:tc>
        <w:tc>
          <w:tcPr>
            <w:tcW w:w="36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0E84B66" w14:textId="77777777" w:rsidR="00093C3A" w:rsidRPr="002714B3" w:rsidRDefault="00093C3A" w:rsidP="00722DD6">
            <w:pPr>
              <w:rPr>
                <w:sz w:val="20"/>
                <w:szCs w:val="20"/>
                <w:lang w:val="en-US"/>
              </w:rPr>
            </w:pPr>
            <w:r>
              <w:rPr>
                <w:sz w:val="20"/>
                <w:szCs w:val="20"/>
                <w:lang w:val="en-US"/>
              </w:rPr>
              <w:t>Compiled</w:t>
            </w:r>
            <w:r w:rsidRPr="002714B3">
              <w:rPr>
                <w:sz w:val="20"/>
                <w:szCs w:val="20"/>
                <w:lang w:val="en-US"/>
              </w:rPr>
              <w:t xml:space="preserve"> </w:t>
            </w:r>
            <w:r>
              <w:rPr>
                <w:sz w:val="20"/>
                <w:szCs w:val="20"/>
                <w:lang w:val="en-US"/>
              </w:rPr>
              <w:t xml:space="preserve">from </w:t>
            </w:r>
            <w:r w:rsidRPr="002714B3">
              <w:rPr>
                <w:sz w:val="20"/>
                <w:szCs w:val="20"/>
                <w:lang w:val="en-US"/>
              </w:rPr>
              <w:t xml:space="preserve">9 items referring to how often one experiences symptoms. </w:t>
            </w:r>
            <w:r w:rsidRPr="002714B3">
              <w:rPr>
                <w:sz w:val="20"/>
                <w:szCs w:val="20"/>
                <w:lang w:val="en-US"/>
              </w:rPr>
              <w:br/>
              <w:t>Response options rang</w:t>
            </w:r>
            <w:r>
              <w:rPr>
                <w:sz w:val="20"/>
                <w:szCs w:val="20"/>
                <w:lang w:val="en-US"/>
              </w:rPr>
              <w:t>ed</w:t>
            </w:r>
            <w:r w:rsidRPr="002714B3">
              <w:rPr>
                <w:sz w:val="20"/>
                <w:szCs w:val="20"/>
                <w:lang w:val="en-US"/>
              </w:rPr>
              <w:t xml:space="preserve"> from 0=never to 3=always. </w:t>
            </w:r>
          </w:p>
          <w:p w14:paraId="4AA16F28" w14:textId="77777777" w:rsidR="00093C3A" w:rsidRPr="002714B3" w:rsidRDefault="00093C3A" w:rsidP="00722DD6">
            <w:pPr>
              <w:rPr>
                <w:rFonts w:cstheme="minorHAnsi"/>
                <w:b/>
                <w:bCs/>
                <w:sz w:val="20"/>
                <w:szCs w:val="20"/>
                <w:lang w:val="en-US"/>
              </w:rPr>
            </w:pPr>
          </w:p>
        </w:tc>
        <w:tc>
          <w:tcPr>
            <w:tcW w:w="4348"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2E3228F9" w14:textId="77777777" w:rsidR="00093C3A" w:rsidRPr="007845AC" w:rsidRDefault="00093C3A" w:rsidP="00722DD6">
            <w:pPr>
              <w:rPr>
                <w:sz w:val="20"/>
                <w:szCs w:val="20"/>
                <w:lang w:val="en-US"/>
              </w:rPr>
            </w:pPr>
            <w:r w:rsidRPr="002714B3">
              <w:rPr>
                <w:sz w:val="20"/>
                <w:szCs w:val="20"/>
                <w:lang w:val="en-US"/>
              </w:rPr>
              <w:t>Overall score range</w:t>
            </w:r>
            <w:r>
              <w:rPr>
                <w:sz w:val="20"/>
                <w:szCs w:val="20"/>
                <w:lang w:val="en-US"/>
              </w:rPr>
              <w:t>d</w:t>
            </w:r>
            <w:r w:rsidRPr="002714B3">
              <w:rPr>
                <w:sz w:val="20"/>
                <w:szCs w:val="20"/>
                <w:lang w:val="en-US"/>
              </w:rPr>
              <w:t xml:space="preserve"> from 0-27. Cut-off points were </w:t>
            </w:r>
            <w:r>
              <w:rPr>
                <w:sz w:val="20"/>
                <w:szCs w:val="20"/>
                <w:lang w:val="en-US"/>
              </w:rPr>
              <w:t xml:space="preserve">identified as the value, which </w:t>
            </w:r>
            <w:r w:rsidRPr="002714B3">
              <w:rPr>
                <w:sz w:val="20"/>
                <w:szCs w:val="20"/>
                <w:lang w:val="en-US"/>
              </w:rPr>
              <w:t xml:space="preserve">10% of participants </w:t>
            </w:r>
            <w:r>
              <w:rPr>
                <w:sz w:val="20"/>
                <w:szCs w:val="20"/>
                <w:lang w:val="en-US"/>
              </w:rPr>
              <w:t>had scored</w:t>
            </w:r>
            <w:r w:rsidRPr="002714B3">
              <w:rPr>
                <w:sz w:val="20"/>
                <w:szCs w:val="20"/>
                <w:lang w:val="en-US"/>
              </w:rPr>
              <w:t xml:space="preserve"> above. Scores of ≥10 (girls) and ≥4 (boys) were </w:t>
            </w:r>
            <w:r>
              <w:rPr>
                <w:sz w:val="20"/>
                <w:szCs w:val="20"/>
                <w:lang w:val="en-US"/>
              </w:rPr>
              <w:t>considered</w:t>
            </w:r>
            <w:r w:rsidRPr="002714B3">
              <w:rPr>
                <w:sz w:val="20"/>
                <w:szCs w:val="20"/>
                <w:lang w:val="en-US"/>
              </w:rPr>
              <w:t xml:space="preserve"> as</w:t>
            </w:r>
            <w:r>
              <w:rPr>
                <w:sz w:val="20"/>
                <w:szCs w:val="20"/>
                <w:lang w:val="en-US"/>
              </w:rPr>
              <w:t xml:space="preserve"> cut-off points for</w:t>
            </w:r>
            <w:r w:rsidRPr="002714B3">
              <w:rPr>
                <w:sz w:val="20"/>
                <w:szCs w:val="20"/>
                <w:lang w:val="en-US"/>
              </w:rPr>
              <w:t xml:space="preserve"> symptoms of panic anxiety.</w:t>
            </w:r>
          </w:p>
        </w:tc>
      </w:tr>
      <w:tr w:rsidR="00093C3A" w:rsidRPr="007401D3" w14:paraId="4BB96F94"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135180F7" w14:textId="77777777" w:rsidR="00093C3A" w:rsidRPr="00A92E93" w:rsidRDefault="00093C3A" w:rsidP="00722DD6">
            <w:pPr>
              <w:rPr>
                <w:rFonts w:cstheme="minorHAnsi"/>
                <w:b/>
                <w:bCs/>
                <w:sz w:val="20"/>
                <w:szCs w:val="20"/>
                <w:vertAlign w:val="superscript"/>
                <w:lang w:val="en-US"/>
              </w:rPr>
            </w:pPr>
            <w:r w:rsidRPr="002714B3">
              <w:rPr>
                <w:rFonts w:cstheme="minorHAnsi"/>
                <w:b/>
                <w:bCs/>
                <w:sz w:val="20"/>
                <w:szCs w:val="20"/>
                <w:lang w:val="en-US"/>
              </w:rPr>
              <w:t>Externalizing problems</w:t>
            </w:r>
            <w:r>
              <w:rPr>
                <w:rFonts w:cstheme="minorHAnsi"/>
                <w:b/>
                <w:bCs/>
                <w:sz w:val="20"/>
                <w:szCs w:val="20"/>
                <w:vertAlign w:val="superscript"/>
                <w:lang w:val="en-US"/>
              </w:rPr>
              <w:t>6-8</w:t>
            </w:r>
          </w:p>
        </w:tc>
        <w:tc>
          <w:tcPr>
            <w:tcW w:w="1701"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38CD45F8" w14:textId="77777777" w:rsidR="00093C3A" w:rsidRPr="002714B3" w:rsidRDefault="00093C3A" w:rsidP="00722DD6">
            <w:pPr>
              <w:rPr>
                <w:rFonts w:cstheme="minorHAnsi"/>
                <w:sz w:val="20"/>
                <w:szCs w:val="20"/>
                <w:lang w:val="en-US"/>
              </w:rPr>
            </w:pPr>
            <w:r w:rsidRPr="002714B3">
              <w:rPr>
                <w:sz w:val="20"/>
                <w:szCs w:val="20"/>
                <w:lang w:val="en-US"/>
              </w:rPr>
              <w:t xml:space="preserve">Sub-scale of Strengths and Difficulties Questionnaire (SDQ) </w:t>
            </w:r>
          </w:p>
        </w:tc>
        <w:tc>
          <w:tcPr>
            <w:tcW w:w="3685"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36020473" w14:textId="77777777" w:rsidR="00093C3A" w:rsidRPr="002714B3" w:rsidRDefault="00093C3A" w:rsidP="00722DD6">
            <w:pPr>
              <w:rPr>
                <w:sz w:val="20"/>
                <w:szCs w:val="20"/>
                <w:lang w:val="en-US"/>
              </w:rPr>
            </w:pPr>
            <w:r>
              <w:rPr>
                <w:sz w:val="20"/>
                <w:szCs w:val="20"/>
                <w:lang w:val="en-US"/>
              </w:rPr>
              <w:t xml:space="preserve">Compiled from </w:t>
            </w:r>
            <w:r w:rsidRPr="002714B3">
              <w:rPr>
                <w:sz w:val="20"/>
                <w:szCs w:val="20"/>
                <w:lang w:val="en-US"/>
              </w:rPr>
              <w:t xml:space="preserve">10 items from the subscales for conduct problems and hyperactivity/inattention reflecting externalizing problems. Response options ranging from 0=not true to 3=certainly true. Reducing subscales to dimensions of externalizing problems have been shown to be advantageous in low-risk samples. </w:t>
            </w:r>
          </w:p>
        </w:tc>
        <w:tc>
          <w:tcPr>
            <w:tcW w:w="4348"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067182F4" w14:textId="77777777" w:rsidR="00093C3A" w:rsidRPr="002714B3" w:rsidRDefault="00093C3A" w:rsidP="00722DD6">
            <w:pPr>
              <w:rPr>
                <w:rFonts w:cstheme="minorHAnsi"/>
                <w:sz w:val="20"/>
                <w:szCs w:val="20"/>
                <w:lang w:val="en-US"/>
              </w:rPr>
            </w:pPr>
            <w:r w:rsidRPr="002714B3">
              <w:rPr>
                <w:rFonts w:cstheme="minorHAnsi"/>
                <w:sz w:val="20"/>
                <w:szCs w:val="20"/>
                <w:lang w:val="en-US"/>
              </w:rPr>
              <w:t>Overall score range</w:t>
            </w:r>
            <w:r>
              <w:rPr>
                <w:rFonts w:cstheme="minorHAnsi"/>
                <w:sz w:val="20"/>
                <w:szCs w:val="20"/>
                <w:lang w:val="en-US"/>
              </w:rPr>
              <w:t>d</w:t>
            </w:r>
            <w:r w:rsidRPr="002714B3">
              <w:rPr>
                <w:rFonts w:cstheme="minorHAnsi"/>
                <w:sz w:val="20"/>
                <w:szCs w:val="20"/>
                <w:lang w:val="en-US"/>
              </w:rPr>
              <w:t xml:space="preserve"> from 0-20. Cut-off points were </w:t>
            </w:r>
            <w:r>
              <w:rPr>
                <w:rFonts w:cstheme="minorHAnsi"/>
                <w:sz w:val="20"/>
                <w:szCs w:val="20"/>
                <w:lang w:val="en-US"/>
              </w:rPr>
              <w:t>identified as the value, which</w:t>
            </w:r>
            <w:r w:rsidRPr="002714B3">
              <w:rPr>
                <w:rFonts w:cstheme="minorHAnsi"/>
                <w:sz w:val="20"/>
                <w:szCs w:val="20"/>
                <w:lang w:val="en-US"/>
              </w:rPr>
              <w:t xml:space="preserve"> 10% of participants </w:t>
            </w:r>
            <w:r>
              <w:rPr>
                <w:rFonts w:cstheme="minorHAnsi"/>
                <w:sz w:val="20"/>
                <w:szCs w:val="20"/>
                <w:lang w:val="en-US"/>
              </w:rPr>
              <w:t>had scored</w:t>
            </w:r>
            <w:r w:rsidRPr="002714B3">
              <w:rPr>
                <w:rFonts w:cstheme="minorHAnsi"/>
                <w:sz w:val="20"/>
                <w:szCs w:val="20"/>
                <w:lang w:val="en-US"/>
              </w:rPr>
              <w:t xml:space="preserve"> above. Scores of ≥10 (girls) and ≥9 (boys) </w:t>
            </w:r>
            <w:r>
              <w:rPr>
                <w:rFonts w:cstheme="minorHAnsi"/>
                <w:sz w:val="20"/>
                <w:szCs w:val="20"/>
                <w:lang w:val="en-US"/>
              </w:rPr>
              <w:t>wer</w:t>
            </w:r>
            <w:r w:rsidRPr="002714B3">
              <w:rPr>
                <w:sz w:val="20"/>
                <w:szCs w:val="20"/>
                <w:lang w:val="en-US"/>
              </w:rPr>
              <w:t xml:space="preserve">e </w:t>
            </w:r>
            <w:r>
              <w:rPr>
                <w:sz w:val="20"/>
                <w:szCs w:val="20"/>
                <w:lang w:val="en-US"/>
              </w:rPr>
              <w:t xml:space="preserve">considered as cut-off points for </w:t>
            </w:r>
            <w:r w:rsidRPr="002714B3">
              <w:rPr>
                <w:rFonts w:cstheme="minorHAnsi"/>
                <w:sz w:val="20"/>
                <w:szCs w:val="20"/>
                <w:lang w:val="en-US"/>
              </w:rPr>
              <w:t>externalizing problems.</w:t>
            </w:r>
          </w:p>
        </w:tc>
      </w:tr>
      <w:tr w:rsidR="00093C3A" w:rsidRPr="007401D3" w14:paraId="29990AEE"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23FA6FA9" w14:textId="77777777" w:rsidR="00093C3A" w:rsidRPr="00A92E93" w:rsidRDefault="00093C3A" w:rsidP="00722DD6">
            <w:pPr>
              <w:rPr>
                <w:rFonts w:cstheme="minorHAnsi"/>
                <w:b/>
                <w:bCs/>
                <w:sz w:val="20"/>
                <w:szCs w:val="20"/>
                <w:vertAlign w:val="superscript"/>
                <w:lang w:val="en-US"/>
              </w:rPr>
            </w:pPr>
            <w:r w:rsidRPr="002714B3">
              <w:rPr>
                <w:rFonts w:cstheme="minorHAnsi"/>
                <w:b/>
                <w:bCs/>
                <w:sz w:val="20"/>
                <w:szCs w:val="20"/>
                <w:lang w:val="en-US"/>
              </w:rPr>
              <w:t>Internalizing problems</w:t>
            </w:r>
            <w:r>
              <w:rPr>
                <w:rFonts w:cstheme="minorHAnsi"/>
                <w:b/>
                <w:bCs/>
                <w:sz w:val="20"/>
                <w:szCs w:val="20"/>
                <w:vertAlign w:val="superscript"/>
                <w:lang w:val="en-US"/>
              </w:rPr>
              <w:t>6-8</w:t>
            </w:r>
          </w:p>
        </w:tc>
        <w:tc>
          <w:tcPr>
            <w:tcW w:w="17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99A79A3" w14:textId="77777777" w:rsidR="00093C3A" w:rsidRPr="002714B3" w:rsidRDefault="00093C3A" w:rsidP="00722DD6">
            <w:pPr>
              <w:rPr>
                <w:rFonts w:cstheme="minorHAnsi"/>
                <w:sz w:val="20"/>
                <w:szCs w:val="20"/>
                <w:lang w:val="en-US"/>
              </w:rPr>
            </w:pPr>
            <w:r w:rsidRPr="002714B3">
              <w:rPr>
                <w:sz w:val="20"/>
                <w:szCs w:val="20"/>
                <w:lang w:val="en-US"/>
              </w:rPr>
              <w:t>Sub-scale of SDQ</w:t>
            </w:r>
          </w:p>
        </w:tc>
        <w:tc>
          <w:tcPr>
            <w:tcW w:w="36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6395ADA" w14:textId="77777777" w:rsidR="00093C3A" w:rsidRPr="002714B3" w:rsidRDefault="00093C3A" w:rsidP="00722DD6">
            <w:pPr>
              <w:rPr>
                <w:rFonts w:cstheme="minorHAnsi"/>
                <w:b/>
                <w:bCs/>
                <w:sz w:val="20"/>
                <w:szCs w:val="20"/>
                <w:lang w:val="en-US"/>
              </w:rPr>
            </w:pPr>
            <w:r>
              <w:rPr>
                <w:sz w:val="20"/>
                <w:szCs w:val="20"/>
                <w:lang w:val="en-US"/>
              </w:rPr>
              <w:t xml:space="preserve">Compiled from </w:t>
            </w:r>
            <w:r w:rsidRPr="002714B3">
              <w:rPr>
                <w:sz w:val="20"/>
                <w:szCs w:val="20"/>
                <w:lang w:val="en-US"/>
              </w:rPr>
              <w:t>10 items from the subscales for emotional symptoms and peer relationship problems reflecting internalizing problems. Response options ranging from 0=not true to 3=certainly true. Reducing subscales to dimensions of internalizing problems have been shown to be advantageous in low-risk samples.</w:t>
            </w:r>
          </w:p>
        </w:tc>
        <w:tc>
          <w:tcPr>
            <w:tcW w:w="4348"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315F219B" w14:textId="77777777" w:rsidR="00093C3A" w:rsidRPr="002714B3" w:rsidRDefault="00093C3A" w:rsidP="00722DD6">
            <w:pPr>
              <w:rPr>
                <w:rFonts w:cstheme="minorHAnsi"/>
                <w:b/>
                <w:bCs/>
                <w:sz w:val="20"/>
                <w:szCs w:val="20"/>
                <w:lang w:val="en-US"/>
              </w:rPr>
            </w:pPr>
            <w:r w:rsidRPr="002714B3">
              <w:rPr>
                <w:rFonts w:cstheme="minorHAnsi"/>
                <w:sz w:val="20"/>
                <w:szCs w:val="20"/>
                <w:lang w:val="en-US"/>
              </w:rPr>
              <w:t>Overall score range</w:t>
            </w:r>
            <w:r>
              <w:rPr>
                <w:rFonts w:cstheme="minorHAnsi"/>
                <w:sz w:val="20"/>
                <w:szCs w:val="20"/>
                <w:lang w:val="en-US"/>
              </w:rPr>
              <w:t>d</w:t>
            </w:r>
            <w:r w:rsidRPr="002714B3">
              <w:rPr>
                <w:rFonts w:cstheme="minorHAnsi"/>
                <w:sz w:val="20"/>
                <w:szCs w:val="20"/>
                <w:lang w:val="en-US"/>
              </w:rPr>
              <w:t xml:space="preserve"> from 0-20. Cut-off points were </w:t>
            </w:r>
            <w:r>
              <w:rPr>
                <w:rFonts w:cstheme="minorHAnsi"/>
                <w:sz w:val="20"/>
                <w:szCs w:val="20"/>
                <w:lang w:val="en-US"/>
              </w:rPr>
              <w:t>identified as the value, which</w:t>
            </w:r>
            <w:r w:rsidRPr="002714B3">
              <w:rPr>
                <w:rFonts w:cstheme="minorHAnsi"/>
                <w:sz w:val="20"/>
                <w:szCs w:val="20"/>
                <w:lang w:val="en-US"/>
              </w:rPr>
              <w:t xml:space="preserve"> 10% of participants </w:t>
            </w:r>
            <w:r>
              <w:rPr>
                <w:rFonts w:cstheme="minorHAnsi"/>
                <w:sz w:val="20"/>
                <w:szCs w:val="20"/>
                <w:lang w:val="en-US"/>
              </w:rPr>
              <w:t>had scored</w:t>
            </w:r>
            <w:r w:rsidRPr="002714B3">
              <w:rPr>
                <w:rFonts w:cstheme="minorHAnsi"/>
                <w:sz w:val="20"/>
                <w:szCs w:val="20"/>
                <w:lang w:val="en-US"/>
              </w:rPr>
              <w:t xml:space="preserve"> above. Scores of ≥1</w:t>
            </w:r>
            <w:r>
              <w:rPr>
                <w:rFonts w:cstheme="minorHAnsi"/>
                <w:sz w:val="20"/>
                <w:szCs w:val="20"/>
                <w:lang w:val="en-US"/>
              </w:rPr>
              <w:t>1</w:t>
            </w:r>
            <w:r w:rsidRPr="002714B3">
              <w:rPr>
                <w:rFonts w:cstheme="minorHAnsi"/>
                <w:sz w:val="20"/>
                <w:szCs w:val="20"/>
                <w:lang w:val="en-US"/>
              </w:rPr>
              <w:t xml:space="preserve"> (girls) and ≥</w:t>
            </w:r>
            <w:r>
              <w:rPr>
                <w:rFonts w:cstheme="minorHAnsi"/>
                <w:sz w:val="20"/>
                <w:szCs w:val="20"/>
                <w:lang w:val="en-US"/>
              </w:rPr>
              <w:t>8</w:t>
            </w:r>
            <w:r w:rsidRPr="002714B3">
              <w:rPr>
                <w:rFonts w:cstheme="minorHAnsi"/>
                <w:sz w:val="20"/>
                <w:szCs w:val="20"/>
                <w:lang w:val="en-US"/>
              </w:rPr>
              <w:t xml:space="preserve"> (boys) </w:t>
            </w:r>
            <w:r>
              <w:rPr>
                <w:rFonts w:cstheme="minorHAnsi"/>
                <w:sz w:val="20"/>
                <w:szCs w:val="20"/>
                <w:lang w:val="en-US"/>
              </w:rPr>
              <w:t>wer</w:t>
            </w:r>
            <w:r w:rsidRPr="002714B3">
              <w:rPr>
                <w:sz w:val="20"/>
                <w:szCs w:val="20"/>
                <w:lang w:val="en-US"/>
              </w:rPr>
              <w:t xml:space="preserve">e </w:t>
            </w:r>
            <w:r>
              <w:rPr>
                <w:sz w:val="20"/>
                <w:szCs w:val="20"/>
                <w:lang w:val="en-US"/>
              </w:rPr>
              <w:t>considered as cut-off points for inter</w:t>
            </w:r>
            <w:r w:rsidRPr="002714B3">
              <w:rPr>
                <w:rFonts w:cstheme="minorHAnsi"/>
                <w:sz w:val="20"/>
                <w:szCs w:val="20"/>
                <w:lang w:val="en-US"/>
              </w:rPr>
              <w:t>nalizing problems.</w:t>
            </w:r>
          </w:p>
        </w:tc>
      </w:tr>
      <w:tr w:rsidR="00093C3A" w:rsidRPr="007401D3" w14:paraId="79E1DFBA"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6F451B35" w14:textId="77777777" w:rsidR="00093C3A" w:rsidRPr="00A92E93" w:rsidRDefault="00093C3A" w:rsidP="00722DD6">
            <w:pPr>
              <w:rPr>
                <w:b/>
                <w:bCs/>
                <w:sz w:val="20"/>
                <w:szCs w:val="20"/>
                <w:vertAlign w:val="superscript"/>
                <w:lang w:val="en-US"/>
              </w:rPr>
            </w:pPr>
            <w:r w:rsidRPr="002714B3">
              <w:rPr>
                <w:rFonts w:cstheme="minorHAnsi"/>
                <w:b/>
                <w:bCs/>
                <w:sz w:val="20"/>
                <w:szCs w:val="20"/>
                <w:lang w:val="en-US"/>
              </w:rPr>
              <w:t xml:space="preserve">Low </w:t>
            </w:r>
            <w:r>
              <w:rPr>
                <w:rFonts w:cstheme="minorHAnsi"/>
                <w:b/>
                <w:bCs/>
                <w:sz w:val="20"/>
                <w:szCs w:val="20"/>
                <w:lang w:val="en-US"/>
              </w:rPr>
              <w:t>q</w:t>
            </w:r>
            <w:r w:rsidRPr="002714B3">
              <w:rPr>
                <w:rFonts w:cstheme="minorHAnsi"/>
                <w:b/>
                <w:bCs/>
                <w:sz w:val="20"/>
                <w:szCs w:val="20"/>
                <w:lang w:val="en-US"/>
              </w:rPr>
              <w:t>uality of life</w:t>
            </w:r>
            <w:r>
              <w:rPr>
                <w:rFonts w:cstheme="minorHAnsi"/>
                <w:b/>
                <w:bCs/>
                <w:sz w:val="20"/>
                <w:szCs w:val="20"/>
                <w:vertAlign w:val="superscript"/>
                <w:lang w:val="en-US"/>
              </w:rPr>
              <w:t>9,10</w:t>
            </w:r>
          </w:p>
        </w:tc>
        <w:tc>
          <w:tcPr>
            <w:tcW w:w="1701"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4931BCC9" w14:textId="77777777" w:rsidR="00093C3A" w:rsidRPr="002714B3" w:rsidRDefault="00093C3A" w:rsidP="00722DD6">
            <w:pPr>
              <w:rPr>
                <w:rFonts w:cstheme="minorHAnsi"/>
                <w:sz w:val="20"/>
                <w:szCs w:val="20"/>
                <w:lang w:val="en-US"/>
              </w:rPr>
            </w:pPr>
            <w:r w:rsidRPr="002714B3">
              <w:rPr>
                <w:sz w:val="20"/>
                <w:szCs w:val="20"/>
                <w:lang w:val="en-US"/>
              </w:rPr>
              <w:t>Cantril’s Ladder</w:t>
            </w:r>
          </w:p>
        </w:tc>
        <w:tc>
          <w:tcPr>
            <w:tcW w:w="3685"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142440AA" w14:textId="77777777" w:rsidR="00093C3A" w:rsidRPr="002E07F6" w:rsidRDefault="00093C3A" w:rsidP="00722DD6">
            <w:pPr>
              <w:rPr>
                <w:rFonts w:cstheme="minorHAnsi"/>
                <w:sz w:val="20"/>
                <w:szCs w:val="20"/>
                <w:lang w:val="en-US"/>
              </w:rPr>
            </w:pPr>
            <w:r>
              <w:rPr>
                <w:sz w:val="20"/>
                <w:szCs w:val="20"/>
                <w:lang w:val="en-US"/>
              </w:rPr>
              <w:t>Based on the</w:t>
            </w:r>
            <w:r w:rsidRPr="002714B3">
              <w:rPr>
                <w:sz w:val="20"/>
                <w:szCs w:val="20"/>
                <w:lang w:val="en-US"/>
              </w:rPr>
              <w:t xml:space="preserve"> question </w:t>
            </w:r>
            <w:r>
              <w:rPr>
                <w:sz w:val="20"/>
                <w:szCs w:val="20"/>
                <w:lang w:val="en-US"/>
              </w:rPr>
              <w:t>‘</w:t>
            </w:r>
            <w:r w:rsidRPr="002E07F6">
              <w:rPr>
                <w:sz w:val="20"/>
                <w:szCs w:val="20"/>
                <w:lang w:val="en-US"/>
              </w:rPr>
              <w:t>How satisfied are you currently with your life? Indicate satisfaction on a scale from 0-10, where 10 is the best possible life and 0 is the worst imaginable life</w:t>
            </w:r>
            <w:r>
              <w:rPr>
                <w:sz w:val="20"/>
                <w:szCs w:val="20"/>
                <w:lang w:val="en-US"/>
              </w:rPr>
              <w:t>’</w:t>
            </w:r>
          </w:p>
        </w:tc>
        <w:tc>
          <w:tcPr>
            <w:tcW w:w="4348"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4DD184D6" w14:textId="77777777" w:rsidR="00093C3A" w:rsidRPr="002714B3" w:rsidRDefault="00093C3A" w:rsidP="00722DD6">
            <w:pPr>
              <w:rPr>
                <w:rFonts w:cstheme="minorHAnsi"/>
                <w:sz w:val="20"/>
                <w:szCs w:val="20"/>
                <w:lang w:val="en-US"/>
              </w:rPr>
            </w:pPr>
            <w:r w:rsidRPr="002714B3">
              <w:rPr>
                <w:rFonts w:cstheme="minorHAnsi"/>
                <w:sz w:val="20"/>
                <w:szCs w:val="20"/>
                <w:lang w:val="en-US"/>
              </w:rPr>
              <w:t>Overall score</w:t>
            </w:r>
            <w:r>
              <w:rPr>
                <w:rFonts w:cstheme="minorHAnsi"/>
                <w:sz w:val="20"/>
                <w:szCs w:val="20"/>
                <w:lang w:val="en-US"/>
              </w:rPr>
              <w:t>s</w:t>
            </w:r>
            <w:r w:rsidRPr="002714B3">
              <w:rPr>
                <w:rFonts w:cstheme="minorHAnsi"/>
                <w:sz w:val="20"/>
                <w:szCs w:val="20"/>
                <w:lang w:val="en-US"/>
              </w:rPr>
              <w:t xml:space="preserve"> rang</w:t>
            </w:r>
            <w:r>
              <w:rPr>
                <w:rFonts w:cstheme="minorHAnsi"/>
                <w:sz w:val="20"/>
                <w:szCs w:val="20"/>
                <w:lang w:val="en-US"/>
              </w:rPr>
              <w:t>ed</w:t>
            </w:r>
            <w:r w:rsidRPr="002714B3">
              <w:rPr>
                <w:rFonts w:cstheme="minorHAnsi"/>
                <w:sz w:val="20"/>
                <w:szCs w:val="20"/>
                <w:lang w:val="en-US"/>
              </w:rPr>
              <w:t xml:space="preserve"> from 0-10. </w:t>
            </w:r>
            <w:r>
              <w:rPr>
                <w:rFonts w:cstheme="minorHAnsi"/>
                <w:sz w:val="20"/>
                <w:szCs w:val="20"/>
                <w:lang w:val="en-US"/>
              </w:rPr>
              <w:t>Participants who s</w:t>
            </w:r>
            <w:r w:rsidRPr="002714B3">
              <w:rPr>
                <w:color w:val="000000" w:themeColor="text1"/>
                <w:sz w:val="20"/>
                <w:szCs w:val="20"/>
                <w:lang w:val="en-US"/>
              </w:rPr>
              <w:t>core</w:t>
            </w:r>
            <w:r>
              <w:rPr>
                <w:color w:val="000000" w:themeColor="text1"/>
                <w:sz w:val="20"/>
                <w:szCs w:val="20"/>
                <w:lang w:val="en-US"/>
              </w:rPr>
              <w:t>d</w:t>
            </w:r>
            <w:r w:rsidRPr="002714B3">
              <w:rPr>
                <w:color w:val="000000" w:themeColor="text1"/>
                <w:sz w:val="20"/>
                <w:szCs w:val="20"/>
                <w:lang w:val="en-US"/>
              </w:rPr>
              <w:t xml:space="preserve"> ≤5 were </w:t>
            </w:r>
            <w:r>
              <w:rPr>
                <w:color w:val="000000" w:themeColor="text1"/>
                <w:sz w:val="20"/>
                <w:szCs w:val="20"/>
                <w:lang w:val="en-US"/>
              </w:rPr>
              <w:t>considered</w:t>
            </w:r>
            <w:r w:rsidRPr="002714B3">
              <w:rPr>
                <w:color w:val="000000" w:themeColor="text1"/>
                <w:sz w:val="20"/>
                <w:szCs w:val="20"/>
                <w:lang w:val="en-US"/>
              </w:rPr>
              <w:t xml:space="preserve"> as</w:t>
            </w:r>
            <w:r>
              <w:rPr>
                <w:color w:val="000000" w:themeColor="text1"/>
                <w:sz w:val="20"/>
                <w:szCs w:val="20"/>
                <w:lang w:val="en-US"/>
              </w:rPr>
              <w:t xml:space="preserve"> having</w:t>
            </w:r>
            <w:r w:rsidRPr="002714B3">
              <w:rPr>
                <w:color w:val="000000" w:themeColor="text1"/>
                <w:sz w:val="20"/>
                <w:szCs w:val="20"/>
                <w:lang w:val="en-US"/>
              </w:rPr>
              <w:t xml:space="preserve"> low quality of life.</w:t>
            </w:r>
          </w:p>
        </w:tc>
      </w:tr>
      <w:tr w:rsidR="00093C3A" w:rsidRPr="007401D3" w14:paraId="395C435E" w14:textId="77777777" w:rsidTr="00722DD6">
        <w:tc>
          <w:tcPr>
            <w:tcW w:w="1844" w:type="dxa"/>
            <w:tcBorders>
              <w:top w:val="single" w:sz="4" w:space="0" w:color="E7E6E6" w:themeColor="background2"/>
              <w:left w:val="single" w:sz="4" w:space="0" w:color="FFFFFF" w:themeColor="background1"/>
              <w:right w:val="single" w:sz="4" w:space="0" w:color="E7E6E6" w:themeColor="background2"/>
            </w:tcBorders>
            <w:shd w:val="clear" w:color="auto" w:fill="E7E6E6" w:themeFill="background2"/>
          </w:tcPr>
          <w:p w14:paraId="6950E88A" w14:textId="77777777" w:rsidR="00093C3A" w:rsidRPr="002714B3" w:rsidRDefault="00093C3A" w:rsidP="00722DD6">
            <w:pPr>
              <w:rPr>
                <w:rFonts w:cstheme="minorHAnsi"/>
                <w:b/>
                <w:bCs/>
                <w:sz w:val="20"/>
                <w:szCs w:val="20"/>
                <w:lang w:val="en-US"/>
              </w:rPr>
            </w:pPr>
            <w:r w:rsidRPr="002714B3">
              <w:rPr>
                <w:rFonts w:cstheme="minorHAnsi"/>
                <w:b/>
                <w:bCs/>
                <w:sz w:val="20"/>
                <w:szCs w:val="20"/>
                <w:lang w:val="en-US"/>
              </w:rPr>
              <w:t>Self-assessed health</w:t>
            </w:r>
          </w:p>
        </w:tc>
        <w:tc>
          <w:tcPr>
            <w:tcW w:w="1701" w:type="dxa"/>
            <w:tcBorders>
              <w:top w:val="single" w:sz="4" w:space="0" w:color="E7E6E6" w:themeColor="background2"/>
              <w:left w:val="single" w:sz="4" w:space="0" w:color="E7E6E6" w:themeColor="background2"/>
              <w:right w:val="single" w:sz="4" w:space="0" w:color="E7E6E6" w:themeColor="background2"/>
            </w:tcBorders>
            <w:shd w:val="clear" w:color="auto" w:fill="E7E6E6" w:themeFill="background2"/>
          </w:tcPr>
          <w:p w14:paraId="5FF5EDA4" w14:textId="77777777" w:rsidR="00093C3A" w:rsidRPr="002714B3" w:rsidRDefault="00093C3A" w:rsidP="00722DD6">
            <w:pPr>
              <w:rPr>
                <w:rFonts w:cstheme="minorHAnsi"/>
                <w:sz w:val="20"/>
                <w:szCs w:val="20"/>
                <w:lang w:val="en-US"/>
              </w:rPr>
            </w:pPr>
          </w:p>
          <w:p w14:paraId="78AAA1EA" w14:textId="77777777" w:rsidR="00093C3A" w:rsidRPr="002714B3" w:rsidRDefault="00093C3A" w:rsidP="00722DD6">
            <w:pPr>
              <w:rPr>
                <w:rFonts w:cstheme="minorHAnsi"/>
                <w:sz w:val="20"/>
                <w:szCs w:val="20"/>
                <w:lang w:val="en-US"/>
              </w:rPr>
            </w:pPr>
          </w:p>
        </w:tc>
        <w:tc>
          <w:tcPr>
            <w:tcW w:w="3685" w:type="dxa"/>
            <w:tcBorders>
              <w:top w:val="single" w:sz="4" w:space="0" w:color="E7E6E6" w:themeColor="background2"/>
              <w:left w:val="single" w:sz="4" w:space="0" w:color="E7E6E6" w:themeColor="background2"/>
              <w:right w:val="single" w:sz="4" w:space="0" w:color="E7E6E6" w:themeColor="background2"/>
            </w:tcBorders>
            <w:shd w:val="clear" w:color="auto" w:fill="E7E6E6" w:themeFill="background2"/>
          </w:tcPr>
          <w:p w14:paraId="45127915" w14:textId="77777777" w:rsidR="00093C3A" w:rsidRPr="002714B3" w:rsidRDefault="00093C3A" w:rsidP="00722DD6">
            <w:pPr>
              <w:rPr>
                <w:sz w:val="20"/>
                <w:szCs w:val="20"/>
                <w:lang w:val="en-US"/>
              </w:rPr>
            </w:pPr>
            <w:r>
              <w:rPr>
                <w:sz w:val="20"/>
                <w:szCs w:val="20"/>
                <w:lang w:val="en-US"/>
              </w:rPr>
              <w:t xml:space="preserve">Based on the question </w:t>
            </w:r>
            <w:r w:rsidRPr="002714B3">
              <w:rPr>
                <w:sz w:val="20"/>
                <w:szCs w:val="20"/>
                <w:lang w:val="en-US"/>
              </w:rPr>
              <w:t xml:space="preserve">‘How would you describe your overall health’. </w:t>
            </w:r>
          </w:p>
          <w:p w14:paraId="70BBE3D5" w14:textId="77777777" w:rsidR="00093C3A" w:rsidRPr="002714B3" w:rsidRDefault="00093C3A" w:rsidP="00722DD6">
            <w:pPr>
              <w:rPr>
                <w:rFonts w:cstheme="minorHAnsi"/>
                <w:b/>
                <w:bCs/>
                <w:sz w:val="20"/>
                <w:szCs w:val="20"/>
                <w:lang w:val="en-US"/>
              </w:rPr>
            </w:pPr>
            <w:r w:rsidRPr="002714B3">
              <w:rPr>
                <w:rFonts w:cstheme="minorHAnsi"/>
                <w:sz w:val="20"/>
                <w:szCs w:val="20"/>
                <w:lang w:val="en-US"/>
              </w:rPr>
              <w:lastRenderedPageBreak/>
              <w:t>Response options were ‘outstanding’, ‘very good’, ‘less good, and ‘bad’.</w:t>
            </w:r>
          </w:p>
        </w:tc>
        <w:tc>
          <w:tcPr>
            <w:tcW w:w="4348" w:type="dxa"/>
            <w:tcBorders>
              <w:top w:val="single" w:sz="4" w:space="0" w:color="E7E6E6" w:themeColor="background2"/>
              <w:left w:val="single" w:sz="4" w:space="0" w:color="E7E6E6" w:themeColor="background2"/>
              <w:right w:val="single" w:sz="4" w:space="0" w:color="FFFFFF" w:themeColor="background1"/>
            </w:tcBorders>
            <w:shd w:val="clear" w:color="auto" w:fill="E7E6E6" w:themeFill="background2"/>
          </w:tcPr>
          <w:p w14:paraId="73204DF9" w14:textId="77777777" w:rsidR="00093C3A" w:rsidRPr="002714B3" w:rsidRDefault="00093C3A" w:rsidP="00722DD6">
            <w:pPr>
              <w:rPr>
                <w:rFonts w:cstheme="minorHAnsi"/>
                <w:sz w:val="20"/>
                <w:szCs w:val="20"/>
                <w:lang w:val="en-US"/>
              </w:rPr>
            </w:pPr>
            <w:r>
              <w:rPr>
                <w:sz w:val="20"/>
                <w:szCs w:val="20"/>
                <w:lang w:val="en-US"/>
              </w:rPr>
              <w:lastRenderedPageBreak/>
              <w:t xml:space="preserve">Participants who answered </w:t>
            </w:r>
            <w:r w:rsidRPr="002714B3">
              <w:rPr>
                <w:sz w:val="20"/>
                <w:szCs w:val="20"/>
                <w:lang w:val="en-US"/>
              </w:rPr>
              <w:t>‘bad’</w:t>
            </w:r>
            <w:r>
              <w:rPr>
                <w:sz w:val="20"/>
                <w:szCs w:val="20"/>
                <w:lang w:val="en-US"/>
              </w:rPr>
              <w:t xml:space="preserve"> were </w:t>
            </w:r>
            <w:r>
              <w:rPr>
                <w:color w:val="000000" w:themeColor="text1"/>
                <w:sz w:val="20"/>
                <w:szCs w:val="20"/>
                <w:lang w:val="en-US"/>
              </w:rPr>
              <w:t>considered</w:t>
            </w:r>
            <w:r w:rsidRPr="002714B3">
              <w:rPr>
                <w:color w:val="000000" w:themeColor="text1"/>
                <w:sz w:val="20"/>
                <w:szCs w:val="20"/>
                <w:lang w:val="en-US"/>
              </w:rPr>
              <w:t xml:space="preserve"> </w:t>
            </w:r>
            <w:r w:rsidRPr="002714B3">
              <w:rPr>
                <w:sz w:val="20"/>
                <w:szCs w:val="20"/>
                <w:lang w:val="en-US"/>
              </w:rPr>
              <w:t>as</w:t>
            </w:r>
            <w:r>
              <w:rPr>
                <w:sz w:val="20"/>
                <w:szCs w:val="20"/>
                <w:lang w:val="en-US"/>
              </w:rPr>
              <w:t xml:space="preserve"> having</w:t>
            </w:r>
            <w:r w:rsidRPr="002714B3">
              <w:rPr>
                <w:sz w:val="20"/>
                <w:szCs w:val="20"/>
                <w:lang w:val="en-US"/>
              </w:rPr>
              <w:t xml:space="preserve"> poor self-assessed health.</w:t>
            </w:r>
          </w:p>
        </w:tc>
      </w:tr>
      <w:tr w:rsidR="00093C3A" w:rsidRPr="002714B3" w14:paraId="0A0DCCC3" w14:textId="77777777" w:rsidTr="00722DD6">
        <w:trPr>
          <w:trHeight w:val="60"/>
        </w:trPr>
        <w:tc>
          <w:tcPr>
            <w:tcW w:w="11578" w:type="dxa"/>
            <w:gridSpan w:val="4"/>
            <w:tcBorders>
              <w:left w:val="single" w:sz="4" w:space="0" w:color="FFFFFF" w:themeColor="background1"/>
              <w:right w:val="single" w:sz="4" w:space="0" w:color="FFFFFF" w:themeColor="background1"/>
            </w:tcBorders>
            <w:shd w:val="clear" w:color="auto" w:fill="AEAAAA" w:themeFill="background2" w:themeFillShade="BF"/>
          </w:tcPr>
          <w:p w14:paraId="23913502" w14:textId="77777777" w:rsidR="00093C3A" w:rsidRPr="002714B3" w:rsidRDefault="00093C3A" w:rsidP="00722DD6">
            <w:pPr>
              <w:rPr>
                <w:rFonts w:cstheme="minorHAnsi"/>
                <w:b/>
                <w:bCs/>
                <w:lang w:val="en-US"/>
              </w:rPr>
            </w:pPr>
            <w:r w:rsidRPr="002714B3">
              <w:rPr>
                <w:rFonts w:cstheme="minorHAnsi"/>
                <w:b/>
                <w:bCs/>
                <w:lang w:val="en-US"/>
              </w:rPr>
              <w:t>Risk behavior</w:t>
            </w:r>
          </w:p>
          <w:p w14:paraId="14AB48A0" w14:textId="77777777" w:rsidR="00093C3A" w:rsidRPr="002714B3" w:rsidRDefault="00093C3A" w:rsidP="00722DD6">
            <w:pPr>
              <w:rPr>
                <w:rFonts w:cstheme="minorHAnsi"/>
                <w:b/>
                <w:bCs/>
                <w:lang w:val="en-US"/>
              </w:rPr>
            </w:pPr>
          </w:p>
        </w:tc>
      </w:tr>
      <w:tr w:rsidR="00093C3A" w:rsidRPr="007401D3" w14:paraId="27F1CCDF" w14:textId="77777777" w:rsidTr="00722DD6">
        <w:tc>
          <w:tcPr>
            <w:tcW w:w="1844" w:type="dxa"/>
            <w:tcBorders>
              <w:left w:val="single" w:sz="4" w:space="0" w:color="FFFFFF" w:themeColor="background1"/>
              <w:bottom w:val="single" w:sz="4" w:space="0" w:color="E7E6E6" w:themeColor="background2"/>
              <w:right w:val="single" w:sz="4" w:space="0" w:color="FFFFFF" w:themeColor="background1"/>
            </w:tcBorders>
          </w:tcPr>
          <w:p w14:paraId="4E7515E1" w14:textId="77777777" w:rsidR="00093C3A" w:rsidRPr="00A92E93" w:rsidRDefault="00093C3A" w:rsidP="00722DD6">
            <w:pPr>
              <w:rPr>
                <w:b/>
                <w:bCs/>
                <w:sz w:val="20"/>
                <w:szCs w:val="20"/>
                <w:vertAlign w:val="superscript"/>
                <w:lang w:val="en-US"/>
              </w:rPr>
            </w:pPr>
            <w:r w:rsidRPr="002714B3">
              <w:rPr>
                <w:b/>
                <w:bCs/>
                <w:sz w:val="20"/>
                <w:szCs w:val="20"/>
                <w:lang w:val="en-US"/>
              </w:rPr>
              <w:t>Alcohol dependence</w:t>
            </w:r>
            <w:r>
              <w:rPr>
                <w:b/>
                <w:bCs/>
                <w:sz w:val="20"/>
                <w:szCs w:val="20"/>
                <w:vertAlign w:val="superscript"/>
                <w:lang w:val="en-US"/>
              </w:rPr>
              <w:t>11,12</w:t>
            </w:r>
          </w:p>
        </w:tc>
        <w:tc>
          <w:tcPr>
            <w:tcW w:w="1701" w:type="dxa"/>
            <w:tcBorders>
              <w:left w:val="single" w:sz="4" w:space="0" w:color="FFFFFF" w:themeColor="background1"/>
              <w:bottom w:val="single" w:sz="4" w:space="0" w:color="E7E6E6" w:themeColor="background2"/>
              <w:right w:val="single" w:sz="4" w:space="0" w:color="FFFFFF" w:themeColor="background1"/>
            </w:tcBorders>
          </w:tcPr>
          <w:p w14:paraId="7CD525B0" w14:textId="0F5B7B05" w:rsidR="00093C3A" w:rsidRPr="002714B3" w:rsidRDefault="00093C3A" w:rsidP="00722DD6">
            <w:pPr>
              <w:rPr>
                <w:sz w:val="20"/>
                <w:szCs w:val="20"/>
                <w:lang w:val="en-US"/>
              </w:rPr>
            </w:pPr>
            <w:r w:rsidRPr="002714B3">
              <w:rPr>
                <w:sz w:val="20"/>
                <w:szCs w:val="20"/>
                <w:lang w:val="en-US"/>
              </w:rPr>
              <w:t xml:space="preserve">Alcohol </w:t>
            </w:r>
            <w:r w:rsidR="00524629">
              <w:rPr>
                <w:sz w:val="20"/>
                <w:szCs w:val="20"/>
                <w:lang w:val="en-US"/>
              </w:rPr>
              <w:t>U</w:t>
            </w:r>
            <w:r w:rsidRPr="002714B3">
              <w:rPr>
                <w:sz w:val="20"/>
                <w:szCs w:val="20"/>
                <w:lang w:val="en-US"/>
              </w:rPr>
              <w:t xml:space="preserve">se </w:t>
            </w:r>
            <w:r w:rsidR="00524629">
              <w:rPr>
                <w:sz w:val="20"/>
                <w:szCs w:val="20"/>
                <w:lang w:val="en-US"/>
              </w:rPr>
              <w:t>D</w:t>
            </w:r>
            <w:r w:rsidRPr="002714B3">
              <w:rPr>
                <w:sz w:val="20"/>
                <w:szCs w:val="20"/>
                <w:lang w:val="en-US"/>
              </w:rPr>
              <w:t>isorders Identification Test (AUDIT).</w:t>
            </w:r>
          </w:p>
          <w:p w14:paraId="1813BFAF" w14:textId="77777777" w:rsidR="00093C3A" w:rsidRPr="002714B3" w:rsidRDefault="00093C3A" w:rsidP="00722DD6">
            <w:pPr>
              <w:rPr>
                <w:sz w:val="20"/>
                <w:szCs w:val="20"/>
                <w:lang w:val="en-US"/>
              </w:rPr>
            </w:pPr>
          </w:p>
        </w:tc>
        <w:tc>
          <w:tcPr>
            <w:tcW w:w="3685" w:type="dxa"/>
            <w:tcBorders>
              <w:left w:val="single" w:sz="4" w:space="0" w:color="FFFFFF" w:themeColor="background1"/>
              <w:bottom w:val="single" w:sz="4" w:space="0" w:color="E7E6E6" w:themeColor="background2"/>
              <w:right w:val="single" w:sz="4" w:space="0" w:color="FFFFFF" w:themeColor="background1"/>
            </w:tcBorders>
          </w:tcPr>
          <w:p w14:paraId="48AD6208" w14:textId="77777777" w:rsidR="00093C3A" w:rsidRPr="002714B3" w:rsidRDefault="00093C3A" w:rsidP="00722DD6">
            <w:pPr>
              <w:rPr>
                <w:rFonts w:cstheme="minorHAnsi"/>
                <w:sz w:val="20"/>
                <w:szCs w:val="20"/>
                <w:lang w:val="en-US"/>
              </w:rPr>
            </w:pPr>
            <w:r>
              <w:rPr>
                <w:rFonts w:cstheme="minorHAnsi"/>
                <w:sz w:val="20"/>
                <w:szCs w:val="20"/>
                <w:lang w:val="en-US"/>
              </w:rPr>
              <w:t xml:space="preserve">Compiled from </w:t>
            </w:r>
            <w:r w:rsidRPr="002714B3">
              <w:rPr>
                <w:rFonts w:cstheme="minorHAnsi"/>
                <w:sz w:val="20"/>
                <w:szCs w:val="20"/>
                <w:lang w:val="en-US"/>
              </w:rPr>
              <w:t>8 items referring to the last year. Response options regarding experiences with alcohol ranging from 0=never to 4=daily or almost daily. Response options regarding quantity of alcohol consumed when drinking ranging from 0=1-2 to 4=more than 10.</w:t>
            </w:r>
          </w:p>
        </w:tc>
        <w:tc>
          <w:tcPr>
            <w:tcW w:w="4348" w:type="dxa"/>
            <w:tcBorders>
              <w:left w:val="single" w:sz="4" w:space="0" w:color="FFFFFF" w:themeColor="background1"/>
              <w:bottom w:val="single" w:sz="4" w:space="0" w:color="E7E6E6" w:themeColor="background2"/>
              <w:right w:val="single" w:sz="4" w:space="0" w:color="FFFFFF" w:themeColor="background1"/>
            </w:tcBorders>
          </w:tcPr>
          <w:p w14:paraId="3E96B55B" w14:textId="77777777" w:rsidR="00093C3A" w:rsidRPr="002714B3" w:rsidRDefault="00093C3A" w:rsidP="00722DD6">
            <w:pPr>
              <w:rPr>
                <w:rFonts w:cstheme="minorHAnsi"/>
                <w:sz w:val="20"/>
                <w:szCs w:val="20"/>
                <w:lang w:val="en-US"/>
              </w:rPr>
            </w:pPr>
            <w:r w:rsidRPr="002714B3">
              <w:rPr>
                <w:rFonts w:cstheme="minorHAnsi"/>
                <w:sz w:val="20"/>
                <w:szCs w:val="20"/>
                <w:lang w:val="en-US"/>
              </w:rPr>
              <w:t>Overall score</w:t>
            </w:r>
            <w:r>
              <w:rPr>
                <w:rFonts w:cstheme="minorHAnsi"/>
                <w:sz w:val="20"/>
                <w:szCs w:val="20"/>
                <w:lang w:val="en-US"/>
              </w:rPr>
              <w:t>s</w:t>
            </w:r>
            <w:r w:rsidRPr="002714B3">
              <w:rPr>
                <w:rFonts w:cstheme="minorHAnsi"/>
                <w:sz w:val="20"/>
                <w:szCs w:val="20"/>
                <w:lang w:val="en-US"/>
              </w:rPr>
              <w:t xml:space="preserve"> rang</w:t>
            </w:r>
            <w:r>
              <w:rPr>
                <w:rFonts w:cstheme="minorHAnsi"/>
                <w:sz w:val="20"/>
                <w:szCs w:val="20"/>
                <w:lang w:val="en-US"/>
              </w:rPr>
              <w:t>ed</w:t>
            </w:r>
            <w:r w:rsidRPr="002714B3">
              <w:rPr>
                <w:rFonts w:cstheme="minorHAnsi"/>
                <w:sz w:val="20"/>
                <w:szCs w:val="20"/>
                <w:lang w:val="en-US"/>
              </w:rPr>
              <w:t xml:space="preserve"> from 0-40.</w:t>
            </w:r>
          </w:p>
          <w:p w14:paraId="36B845D7" w14:textId="77777777" w:rsidR="00093C3A" w:rsidRPr="002714B3" w:rsidRDefault="00093C3A" w:rsidP="00722DD6">
            <w:pPr>
              <w:rPr>
                <w:rFonts w:cstheme="minorHAnsi"/>
                <w:sz w:val="20"/>
                <w:szCs w:val="20"/>
                <w:lang w:val="en-US"/>
              </w:rPr>
            </w:pPr>
            <w:r>
              <w:rPr>
                <w:rFonts w:cstheme="minorHAnsi"/>
                <w:sz w:val="20"/>
                <w:szCs w:val="20"/>
                <w:lang w:val="en-US"/>
              </w:rPr>
              <w:t>Participants who s</w:t>
            </w:r>
            <w:r w:rsidRPr="002714B3">
              <w:rPr>
                <w:color w:val="000000" w:themeColor="text1"/>
                <w:sz w:val="20"/>
                <w:szCs w:val="20"/>
                <w:lang w:val="en-US"/>
              </w:rPr>
              <w:t>core</w:t>
            </w:r>
            <w:r>
              <w:rPr>
                <w:color w:val="000000" w:themeColor="text1"/>
                <w:sz w:val="20"/>
                <w:szCs w:val="20"/>
                <w:lang w:val="en-US"/>
              </w:rPr>
              <w:t>d</w:t>
            </w:r>
            <w:r w:rsidRPr="002714B3">
              <w:rPr>
                <w:rFonts w:cstheme="minorHAnsi"/>
                <w:sz w:val="20"/>
                <w:szCs w:val="20"/>
                <w:lang w:val="en-US"/>
              </w:rPr>
              <w:t xml:space="preserve"> </w:t>
            </w:r>
            <w:r w:rsidRPr="002714B3">
              <w:rPr>
                <w:color w:val="000000" w:themeColor="text1"/>
                <w:sz w:val="20"/>
                <w:szCs w:val="20"/>
                <w:lang w:val="en-US"/>
              </w:rPr>
              <w:t>≥</w:t>
            </w:r>
            <w:r w:rsidRPr="002714B3">
              <w:rPr>
                <w:rFonts w:cstheme="minorHAnsi"/>
                <w:sz w:val="20"/>
                <w:szCs w:val="20"/>
                <w:lang w:val="en-US"/>
              </w:rPr>
              <w:t xml:space="preserve">15 were </w:t>
            </w:r>
            <w:r>
              <w:rPr>
                <w:rFonts w:cstheme="minorHAnsi"/>
                <w:sz w:val="20"/>
                <w:szCs w:val="20"/>
                <w:lang w:val="en-US"/>
              </w:rPr>
              <w:t>considered to have an</w:t>
            </w:r>
            <w:r w:rsidRPr="002714B3">
              <w:rPr>
                <w:rFonts w:cstheme="minorHAnsi"/>
                <w:sz w:val="20"/>
                <w:szCs w:val="20"/>
                <w:lang w:val="en-US"/>
              </w:rPr>
              <w:t xml:space="preserve"> alcohol dependence. Adolescents </w:t>
            </w:r>
            <w:r>
              <w:rPr>
                <w:rFonts w:cstheme="minorHAnsi"/>
                <w:sz w:val="20"/>
                <w:szCs w:val="20"/>
                <w:lang w:val="en-US"/>
              </w:rPr>
              <w:t xml:space="preserve">who </w:t>
            </w:r>
            <w:r w:rsidRPr="002714B3">
              <w:rPr>
                <w:rFonts w:cstheme="minorHAnsi"/>
                <w:sz w:val="20"/>
                <w:szCs w:val="20"/>
                <w:lang w:val="en-US"/>
              </w:rPr>
              <w:t xml:space="preserve">previously </w:t>
            </w:r>
            <w:r>
              <w:rPr>
                <w:rFonts w:cstheme="minorHAnsi"/>
                <w:sz w:val="20"/>
                <w:szCs w:val="20"/>
                <w:lang w:val="en-US"/>
              </w:rPr>
              <w:t xml:space="preserve">had </w:t>
            </w:r>
            <w:r w:rsidRPr="002714B3">
              <w:rPr>
                <w:rFonts w:cstheme="minorHAnsi"/>
                <w:sz w:val="20"/>
                <w:szCs w:val="20"/>
                <w:lang w:val="en-US"/>
              </w:rPr>
              <w:t>report</w:t>
            </w:r>
            <w:r>
              <w:rPr>
                <w:rFonts w:cstheme="minorHAnsi"/>
                <w:sz w:val="20"/>
                <w:szCs w:val="20"/>
                <w:lang w:val="en-US"/>
              </w:rPr>
              <w:t>ed</w:t>
            </w:r>
            <w:r w:rsidRPr="002714B3">
              <w:rPr>
                <w:rFonts w:cstheme="minorHAnsi"/>
                <w:sz w:val="20"/>
                <w:szCs w:val="20"/>
                <w:lang w:val="en-US"/>
              </w:rPr>
              <w:t xml:space="preserve"> abstinence </w:t>
            </w:r>
            <w:r>
              <w:rPr>
                <w:rFonts w:cstheme="minorHAnsi"/>
                <w:sz w:val="20"/>
                <w:szCs w:val="20"/>
                <w:lang w:val="en-US"/>
              </w:rPr>
              <w:t>were</w:t>
            </w:r>
            <w:r w:rsidRPr="002714B3">
              <w:rPr>
                <w:rFonts w:cstheme="minorHAnsi"/>
                <w:sz w:val="20"/>
                <w:szCs w:val="20"/>
                <w:lang w:val="en-US"/>
              </w:rPr>
              <w:t xml:space="preserve"> not </w:t>
            </w:r>
            <w:r>
              <w:rPr>
                <w:rFonts w:cstheme="minorHAnsi"/>
                <w:sz w:val="20"/>
                <w:szCs w:val="20"/>
                <w:lang w:val="en-US"/>
              </w:rPr>
              <w:t>administered</w:t>
            </w:r>
            <w:r w:rsidRPr="002714B3">
              <w:rPr>
                <w:rFonts w:cstheme="minorHAnsi"/>
                <w:sz w:val="20"/>
                <w:szCs w:val="20"/>
                <w:lang w:val="en-US"/>
              </w:rPr>
              <w:t xml:space="preserve"> the AUDIT and were </w:t>
            </w:r>
            <w:r>
              <w:rPr>
                <w:rFonts w:cstheme="minorHAnsi"/>
                <w:sz w:val="20"/>
                <w:szCs w:val="20"/>
                <w:lang w:val="en-US"/>
              </w:rPr>
              <w:t>considered to have</w:t>
            </w:r>
            <w:r w:rsidRPr="002714B3">
              <w:rPr>
                <w:rFonts w:cstheme="minorHAnsi"/>
                <w:sz w:val="20"/>
                <w:szCs w:val="20"/>
                <w:lang w:val="en-US"/>
              </w:rPr>
              <w:t xml:space="preserve"> ‘no alcohol dependence’.</w:t>
            </w:r>
          </w:p>
          <w:p w14:paraId="565C2484" w14:textId="77777777" w:rsidR="00093C3A" w:rsidRPr="002714B3" w:rsidRDefault="00093C3A" w:rsidP="00722DD6">
            <w:pPr>
              <w:rPr>
                <w:rFonts w:cstheme="minorHAnsi"/>
                <w:sz w:val="20"/>
                <w:szCs w:val="20"/>
                <w:lang w:val="en-US"/>
              </w:rPr>
            </w:pPr>
          </w:p>
        </w:tc>
      </w:tr>
      <w:tr w:rsidR="00093C3A" w:rsidRPr="007401D3" w14:paraId="670A46D3"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024D5697" w14:textId="77777777" w:rsidR="00093C3A" w:rsidRPr="002714B3" w:rsidRDefault="00093C3A" w:rsidP="00722DD6">
            <w:pPr>
              <w:rPr>
                <w:b/>
                <w:bCs/>
                <w:sz w:val="20"/>
                <w:szCs w:val="20"/>
                <w:lang w:val="en-US"/>
              </w:rPr>
            </w:pPr>
            <w:r w:rsidRPr="002714B3">
              <w:rPr>
                <w:b/>
                <w:bCs/>
                <w:sz w:val="20"/>
                <w:szCs w:val="20"/>
                <w:lang w:val="en-US"/>
              </w:rPr>
              <w:t>Smokes daily</w:t>
            </w:r>
          </w:p>
        </w:tc>
        <w:tc>
          <w:tcPr>
            <w:tcW w:w="17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vAlign w:val="center"/>
          </w:tcPr>
          <w:p w14:paraId="6BFF8E95" w14:textId="77777777" w:rsidR="00093C3A" w:rsidRPr="002714B3" w:rsidRDefault="00093C3A" w:rsidP="00722DD6">
            <w:pPr>
              <w:rPr>
                <w:sz w:val="20"/>
                <w:szCs w:val="20"/>
                <w:lang w:val="en-US"/>
              </w:rPr>
            </w:pPr>
          </w:p>
          <w:p w14:paraId="460DDF05" w14:textId="77777777" w:rsidR="00093C3A" w:rsidRPr="002714B3" w:rsidRDefault="00093C3A" w:rsidP="00722DD6">
            <w:pPr>
              <w:rPr>
                <w:sz w:val="20"/>
                <w:szCs w:val="20"/>
                <w:lang w:val="en-US"/>
              </w:rPr>
            </w:pPr>
          </w:p>
        </w:tc>
        <w:tc>
          <w:tcPr>
            <w:tcW w:w="36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D319B29" w14:textId="77777777" w:rsidR="00093C3A" w:rsidRPr="002714B3" w:rsidRDefault="00093C3A" w:rsidP="00722DD6">
            <w:pPr>
              <w:rPr>
                <w:rFonts w:cstheme="minorHAnsi"/>
                <w:sz w:val="20"/>
                <w:szCs w:val="20"/>
                <w:lang w:val="en-US"/>
              </w:rPr>
            </w:pPr>
            <w:r>
              <w:rPr>
                <w:sz w:val="20"/>
                <w:szCs w:val="20"/>
                <w:lang w:val="en-US"/>
              </w:rPr>
              <w:t>Based on the</w:t>
            </w:r>
            <w:r w:rsidRPr="002714B3">
              <w:rPr>
                <w:sz w:val="20"/>
                <w:szCs w:val="20"/>
                <w:lang w:val="en-US"/>
              </w:rPr>
              <w:t xml:space="preserve"> question </w:t>
            </w:r>
            <w:r w:rsidRPr="002714B3">
              <w:rPr>
                <w:rFonts w:cstheme="minorHAnsi"/>
                <w:sz w:val="20"/>
                <w:szCs w:val="20"/>
                <w:lang w:val="en-US"/>
              </w:rPr>
              <w:t xml:space="preserve">‘How often do you currently smoke cigarettes?’ with response options ‘every day’, ‘at least once a month (not every week)’, ‘at least once a week (not every day)’, and ‘I do not smoke’. </w:t>
            </w:r>
          </w:p>
        </w:tc>
        <w:tc>
          <w:tcPr>
            <w:tcW w:w="4348"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131A2D4B" w14:textId="77777777" w:rsidR="00093C3A" w:rsidRPr="002714B3" w:rsidRDefault="00093C3A" w:rsidP="00722DD6">
            <w:pPr>
              <w:rPr>
                <w:sz w:val="20"/>
                <w:szCs w:val="20"/>
                <w:lang w:val="en-US"/>
              </w:rPr>
            </w:pPr>
            <w:r w:rsidRPr="002714B3">
              <w:rPr>
                <w:sz w:val="20"/>
                <w:szCs w:val="20"/>
                <w:lang w:val="en-US"/>
              </w:rPr>
              <w:t xml:space="preserve">An ‘every day’-reply was </w:t>
            </w:r>
            <w:r>
              <w:rPr>
                <w:color w:val="000000" w:themeColor="text1"/>
                <w:sz w:val="20"/>
                <w:szCs w:val="20"/>
                <w:lang w:val="en-US"/>
              </w:rPr>
              <w:t>considered</w:t>
            </w:r>
            <w:r w:rsidRPr="002714B3">
              <w:rPr>
                <w:color w:val="000000" w:themeColor="text1"/>
                <w:sz w:val="20"/>
                <w:szCs w:val="20"/>
                <w:lang w:val="en-US"/>
              </w:rPr>
              <w:t xml:space="preserve"> </w:t>
            </w:r>
            <w:r w:rsidRPr="002714B3">
              <w:rPr>
                <w:sz w:val="20"/>
                <w:szCs w:val="20"/>
                <w:lang w:val="en-US"/>
              </w:rPr>
              <w:t>as daily smoking.</w:t>
            </w:r>
          </w:p>
          <w:p w14:paraId="6E484EF7" w14:textId="77777777" w:rsidR="00093C3A" w:rsidRPr="002714B3" w:rsidRDefault="00093C3A" w:rsidP="00722DD6">
            <w:pPr>
              <w:rPr>
                <w:rFonts w:cstheme="minorHAnsi"/>
                <w:sz w:val="20"/>
                <w:szCs w:val="20"/>
                <w:lang w:val="en-US"/>
              </w:rPr>
            </w:pPr>
          </w:p>
        </w:tc>
      </w:tr>
      <w:tr w:rsidR="00093C3A" w:rsidRPr="007401D3" w14:paraId="38679946"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104BF87A" w14:textId="77777777" w:rsidR="00093C3A" w:rsidRPr="002714B3" w:rsidRDefault="00093C3A" w:rsidP="00722DD6">
            <w:pPr>
              <w:rPr>
                <w:b/>
                <w:bCs/>
                <w:sz w:val="20"/>
                <w:szCs w:val="20"/>
                <w:lang w:val="en-US"/>
              </w:rPr>
            </w:pPr>
            <w:r w:rsidRPr="002714B3">
              <w:rPr>
                <w:b/>
                <w:bCs/>
                <w:sz w:val="20"/>
                <w:szCs w:val="20"/>
                <w:lang w:val="en-US"/>
              </w:rPr>
              <w:t>Tried cannabis within the last year / Tried other drugs within the last year</w:t>
            </w:r>
          </w:p>
        </w:tc>
        <w:tc>
          <w:tcPr>
            <w:tcW w:w="1701"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vAlign w:val="center"/>
          </w:tcPr>
          <w:p w14:paraId="4D882268" w14:textId="77777777" w:rsidR="00093C3A" w:rsidRPr="002714B3" w:rsidRDefault="00093C3A" w:rsidP="00722DD6">
            <w:pPr>
              <w:rPr>
                <w:sz w:val="20"/>
                <w:szCs w:val="20"/>
                <w:lang w:val="en-US"/>
              </w:rPr>
            </w:pPr>
          </w:p>
          <w:p w14:paraId="7A9CD18F" w14:textId="77777777" w:rsidR="00093C3A" w:rsidRPr="002714B3" w:rsidRDefault="00093C3A" w:rsidP="00722DD6">
            <w:pPr>
              <w:rPr>
                <w:sz w:val="20"/>
                <w:szCs w:val="20"/>
                <w:lang w:val="en-US"/>
              </w:rPr>
            </w:pPr>
          </w:p>
        </w:tc>
        <w:tc>
          <w:tcPr>
            <w:tcW w:w="3685"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6D205CB9" w14:textId="77777777" w:rsidR="00093C3A" w:rsidRPr="002714B3" w:rsidRDefault="00093C3A" w:rsidP="00722DD6">
            <w:pPr>
              <w:rPr>
                <w:sz w:val="20"/>
                <w:szCs w:val="20"/>
                <w:lang w:val="en-US"/>
              </w:rPr>
            </w:pPr>
            <w:r>
              <w:rPr>
                <w:sz w:val="20"/>
                <w:szCs w:val="20"/>
                <w:lang w:val="en-US"/>
              </w:rPr>
              <w:t>Based on the</w:t>
            </w:r>
            <w:r w:rsidRPr="002714B3">
              <w:rPr>
                <w:sz w:val="20"/>
                <w:szCs w:val="20"/>
                <w:lang w:val="en-US"/>
              </w:rPr>
              <w:t xml:space="preserve"> question ‘Have you tried any of the following drugs within the past year’. Response options were cannabis, amphetamine, ecstasy/MDA/, fantasy, coke, LSD, opioids, mushrooms, and inhaling of nitrous oxide or solvents</w:t>
            </w:r>
          </w:p>
        </w:tc>
        <w:tc>
          <w:tcPr>
            <w:tcW w:w="4348"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0D921621" w14:textId="77777777" w:rsidR="00093C3A" w:rsidRPr="002714B3" w:rsidRDefault="00093C3A" w:rsidP="00722DD6">
            <w:pPr>
              <w:rPr>
                <w:rFonts w:cstheme="minorHAnsi"/>
                <w:sz w:val="20"/>
                <w:szCs w:val="20"/>
                <w:lang w:val="en-US"/>
              </w:rPr>
            </w:pPr>
            <w:r w:rsidRPr="002714B3">
              <w:rPr>
                <w:rFonts w:cstheme="minorHAnsi"/>
                <w:sz w:val="20"/>
                <w:szCs w:val="20"/>
                <w:lang w:val="en-US"/>
              </w:rPr>
              <w:t>Substance use within the last year were divided into two variables</w:t>
            </w:r>
            <w:r>
              <w:rPr>
                <w:rFonts w:cstheme="minorHAnsi"/>
                <w:sz w:val="20"/>
                <w:szCs w:val="20"/>
                <w:lang w:val="en-US"/>
              </w:rPr>
              <w:t>; one</w:t>
            </w:r>
            <w:r w:rsidRPr="002714B3">
              <w:rPr>
                <w:rFonts w:cstheme="minorHAnsi"/>
                <w:sz w:val="20"/>
                <w:szCs w:val="20"/>
                <w:lang w:val="en-US"/>
              </w:rPr>
              <w:t xml:space="preserve"> for ‘cannabis’ (yes/no) and </w:t>
            </w:r>
            <w:r>
              <w:rPr>
                <w:rFonts w:cstheme="minorHAnsi"/>
                <w:sz w:val="20"/>
                <w:szCs w:val="20"/>
                <w:lang w:val="en-US"/>
              </w:rPr>
              <w:t xml:space="preserve">one for </w:t>
            </w:r>
            <w:r w:rsidRPr="002714B3">
              <w:rPr>
                <w:rFonts w:cstheme="minorHAnsi"/>
                <w:sz w:val="20"/>
                <w:szCs w:val="20"/>
                <w:lang w:val="en-US"/>
              </w:rPr>
              <w:t xml:space="preserve">‘other drugs’ (yes/no). </w:t>
            </w:r>
          </w:p>
        </w:tc>
      </w:tr>
      <w:tr w:rsidR="00093C3A" w:rsidRPr="007401D3" w14:paraId="66AF4924" w14:textId="77777777" w:rsidTr="00722DD6">
        <w:tc>
          <w:tcPr>
            <w:tcW w:w="1844" w:type="dxa"/>
            <w:tcBorders>
              <w:top w:val="single" w:sz="4" w:space="0" w:color="E7E6E6" w:themeColor="background2"/>
              <w:left w:val="single" w:sz="4" w:space="0" w:color="FFFFFF" w:themeColor="background1"/>
              <w:right w:val="single" w:sz="4" w:space="0" w:color="E7E6E6" w:themeColor="background2"/>
            </w:tcBorders>
            <w:shd w:val="clear" w:color="auto" w:fill="E7E6E6" w:themeFill="background2"/>
          </w:tcPr>
          <w:p w14:paraId="796FEF7D" w14:textId="77777777" w:rsidR="00093C3A" w:rsidRPr="00A92E93" w:rsidRDefault="00093C3A" w:rsidP="00722DD6">
            <w:pPr>
              <w:rPr>
                <w:b/>
                <w:bCs/>
                <w:sz w:val="20"/>
                <w:szCs w:val="20"/>
                <w:vertAlign w:val="superscript"/>
                <w:lang w:val="en-US"/>
              </w:rPr>
            </w:pPr>
            <w:r w:rsidRPr="002714B3">
              <w:rPr>
                <w:b/>
                <w:bCs/>
                <w:sz w:val="20"/>
                <w:szCs w:val="20"/>
                <w:lang w:val="en-US"/>
              </w:rPr>
              <w:t>Sleep deficiency (&lt;7 hours/night)</w:t>
            </w:r>
            <w:r>
              <w:rPr>
                <w:b/>
                <w:bCs/>
                <w:sz w:val="20"/>
                <w:szCs w:val="20"/>
                <w:vertAlign w:val="superscript"/>
                <w:lang w:val="en-US"/>
              </w:rPr>
              <w:t>13</w:t>
            </w:r>
          </w:p>
          <w:p w14:paraId="56437F2D" w14:textId="77777777" w:rsidR="00093C3A" w:rsidRPr="002714B3" w:rsidRDefault="00093C3A" w:rsidP="00722DD6">
            <w:pPr>
              <w:rPr>
                <w:b/>
                <w:bCs/>
                <w:sz w:val="20"/>
                <w:szCs w:val="20"/>
                <w:lang w:val="en-US"/>
              </w:rPr>
            </w:pPr>
          </w:p>
        </w:tc>
        <w:tc>
          <w:tcPr>
            <w:tcW w:w="1701" w:type="dxa"/>
            <w:tcBorders>
              <w:top w:val="single" w:sz="4" w:space="0" w:color="E7E6E6" w:themeColor="background2"/>
              <w:left w:val="single" w:sz="4" w:space="0" w:color="E7E6E6" w:themeColor="background2"/>
              <w:right w:val="single" w:sz="4" w:space="0" w:color="E7E6E6" w:themeColor="background2"/>
            </w:tcBorders>
            <w:shd w:val="clear" w:color="auto" w:fill="E7E6E6" w:themeFill="background2"/>
            <w:vAlign w:val="center"/>
          </w:tcPr>
          <w:p w14:paraId="7672C96C" w14:textId="77777777" w:rsidR="00093C3A" w:rsidRPr="002714B3" w:rsidRDefault="00093C3A" w:rsidP="00722DD6">
            <w:pPr>
              <w:rPr>
                <w:sz w:val="20"/>
                <w:szCs w:val="20"/>
                <w:lang w:val="en-US"/>
              </w:rPr>
            </w:pPr>
          </w:p>
          <w:p w14:paraId="2CA6198A" w14:textId="77777777" w:rsidR="00093C3A" w:rsidRPr="002714B3" w:rsidRDefault="00093C3A" w:rsidP="00722DD6">
            <w:pPr>
              <w:rPr>
                <w:sz w:val="20"/>
                <w:szCs w:val="20"/>
                <w:lang w:val="en-US"/>
              </w:rPr>
            </w:pPr>
          </w:p>
        </w:tc>
        <w:tc>
          <w:tcPr>
            <w:tcW w:w="3685" w:type="dxa"/>
            <w:tcBorders>
              <w:top w:val="single" w:sz="4" w:space="0" w:color="E7E6E6" w:themeColor="background2"/>
              <w:left w:val="single" w:sz="4" w:space="0" w:color="E7E6E6" w:themeColor="background2"/>
              <w:right w:val="single" w:sz="4" w:space="0" w:color="E7E6E6" w:themeColor="background2"/>
            </w:tcBorders>
            <w:shd w:val="clear" w:color="auto" w:fill="E7E6E6" w:themeFill="background2"/>
          </w:tcPr>
          <w:p w14:paraId="7B2E8CC9" w14:textId="77777777" w:rsidR="00093C3A" w:rsidRPr="002714B3" w:rsidRDefault="00093C3A" w:rsidP="00722DD6">
            <w:pPr>
              <w:rPr>
                <w:rFonts w:cstheme="minorHAnsi"/>
                <w:sz w:val="20"/>
                <w:szCs w:val="20"/>
                <w:lang w:val="en-US"/>
              </w:rPr>
            </w:pPr>
            <w:r>
              <w:rPr>
                <w:sz w:val="20"/>
                <w:szCs w:val="20"/>
                <w:lang w:val="en-US"/>
              </w:rPr>
              <w:t>Based on the</w:t>
            </w:r>
            <w:r w:rsidRPr="002714B3">
              <w:rPr>
                <w:sz w:val="20"/>
                <w:szCs w:val="20"/>
                <w:lang w:val="en-US"/>
              </w:rPr>
              <w:t xml:space="preserve"> </w:t>
            </w:r>
            <w:r>
              <w:rPr>
                <w:sz w:val="20"/>
                <w:szCs w:val="20"/>
                <w:lang w:val="en-US"/>
              </w:rPr>
              <w:t xml:space="preserve">2 </w:t>
            </w:r>
            <w:r w:rsidRPr="002714B3">
              <w:rPr>
                <w:sz w:val="20"/>
                <w:szCs w:val="20"/>
                <w:lang w:val="en-US"/>
              </w:rPr>
              <w:t xml:space="preserve">question </w:t>
            </w:r>
            <w:r w:rsidRPr="002714B3">
              <w:rPr>
                <w:rFonts w:cstheme="minorHAnsi"/>
                <w:sz w:val="20"/>
                <w:szCs w:val="20"/>
                <w:lang w:val="en-US"/>
              </w:rPr>
              <w:t xml:space="preserve">‘At what time do you typically go to sleep on weekdays’ and ‘When do you typically wake up or are woken up on weekdays’. Sleep duration was calculated as the time difference between reporting going to sleep and waking up on average weekdays. </w:t>
            </w:r>
          </w:p>
        </w:tc>
        <w:tc>
          <w:tcPr>
            <w:tcW w:w="4348" w:type="dxa"/>
            <w:tcBorders>
              <w:top w:val="single" w:sz="4" w:space="0" w:color="E7E6E6" w:themeColor="background2"/>
              <w:left w:val="single" w:sz="4" w:space="0" w:color="E7E6E6" w:themeColor="background2"/>
              <w:right w:val="single" w:sz="4" w:space="0" w:color="FFFFFF" w:themeColor="background1"/>
            </w:tcBorders>
            <w:shd w:val="clear" w:color="auto" w:fill="E7E6E6" w:themeFill="background2"/>
          </w:tcPr>
          <w:p w14:paraId="43DBEA10" w14:textId="77777777" w:rsidR="00093C3A" w:rsidRPr="002714B3" w:rsidRDefault="00093C3A" w:rsidP="00722DD6">
            <w:pPr>
              <w:rPr>
                <w:rFonts w:cstheme="minorHAnsi"/>
                <w:b/>
                <w:bCs/>
                <w:sz w:val="20"/>
                <w:szCs w:val="20"/>
                <w:lang w:val="en-US"/>
              </w:rPr>
            </w:pPr>
            <w:r>
              <w:rPr>
                <w:rFonts w:cstheme="minorHAnsi"/>
                <w:sz w:val="20"/>
                <w:szCs w:val="20"/>
                <w:lang w:val="en-US"/>
              </w:rPr>
              <w:t>Participants with &lt;7 hours sleep/night were considered as having sl</w:t>
            </w:r>
            <w:r w:rsidRPr="002714B3">
              <w:rPr>
                <w:rFonts w:cstheme="minorHAnsi"/>
                <w:sz w:val="20"/>
                <w:szCs w:val="20"/>
                <w:lang w:val="en-US"/>
              </w:rPr>
              <w:t xml:space="preserve">eep deficiency, based on Centre for Disease Control, USA, recommends. </w:t>
            </w:r>
            <w:r w:rsidRPr="002714B3">
              <w:rPr>
                <w:sz w:val="20"/>
                <w:szCs w:val="20"/>
                <w:lang w:val="en-US"/>
              </w:rPr>
              <w:t xml:space="preserve">A ‘do not know’-reply (3%) was </w:t>
            </w:r>
            <w:r>
              <w:rPr>
                <w:color w:val="000000" w:themeColor="text1"/>
                <w:sz w:val="20"/>
                <w:szCs w:val="20"/>
                <w:lang w:val="en-US"/>
              </w:rPr>
              <w:t>considered</w:t>
            </w:r>
            <w:r w:rsidRPr="002714B3">
              <w:rPr>
                <w:color w:val="000000" w:themeColor="text1"/>
                <w:sz w:val="20"/>
                <w:szCs w:val="20"/>
                <w:lang w:val="en-US"/>
              </w:rPr>
              <w:t xml:space="preserve"> </w:t>
            </w:r>
            <w:r w:rsidRPr="002714B3">
              <w:rPr>
                <w:sz w:val="20"/>
                <w:szCs w:val="20"/>
                <w:lang w:val="en-US"/>
              </w:rPr>
              <w:t xml:space="preserve">as ‘no sleep </w:t>
            </w:r>
            <w:r w:rsidRPr="002714B3">
              <w:rPr>
                <w:rFonts w:cstheme="minorHAnsi"/>
                <w:sz w:val="20"/>
                <w:szCs w:val="20"/>
                <w:lang w:val="en-US"/>
              </w:rPr>
              <w:t xml:space="preserve">deficiency’ </w:t>
            </w:r>
            <w:r w:rsidRPr="002714B3">
              <w:rPr>
                <w:sz w:val="20"/>
                <w:szCs w:val="20"/>
                <w:lang w:val="en-US"/>
              </w:rPr>
              <w:t>together with at least 7 hours sleep/night.</w:t>
            </w:r>
          </w:p>
        </w:tc>
      </w:tr>
      <w:tr w:rsidR="00093C3A" w:rsidRPr="002714B3" w14:paraId="7D585036" w14:textId="77777777" w:rsidTr="00722DD6">
        <w:trPr>
          <w:trHeight w:val="194"/>
        </w:trPr>
        <w:tc>
          <w:tcPr>
            <w:tcW w:w="11578" w:type="dxa"/>
            <w:gridSpan w:val="4"/>
            <w:tcBorders>
              <w:left w:val="single" w:sz="4" w:space="0" w:color="FFFFFF" w:themeColor="background1"/>
              <w:right w:val="single" w:sz="4" w:space="0" w:color="FFFFFF" w:themeColor="background1"/>
            </w:tcBorders>
            <w:shd w:val="clear" w:color="auto" w:fill="AEAAAA" w:themeFill="background2" w:themeFillShade="BF"/>
          </w:tcPr>
          <w:p w14:paraId="6D95E868" w14:textId="77777777" w:rsidR="00093C3A" w:rsidRPr="002714B3" w:rsidRDefault="00093C3A" w:rsidP="00722DD6">
            <w:pPr>
              <w:rPr>
                <w:rFonts w:cstheme="minorHAnsi"/>
                <w:b/>
                <w:bCs/>
                <w:lang w:val="en-US"/>
              </w:rPr>
            </w:pPr>
            <w:r w:rsidRPr="002714B3">
              <w:rPr>
                <w:rFonts w:cstheme="minorHAnsi"/>
                <w:b/>
                <w:bCs/>
                <w:lang w:val="en-US"/>
              </w:rPr>
              <w:t>Social life factors</w:t>
            </w:r>
          </w:p>
          <w:p w14:paraId="2B01C110" w14:textId="77777777" w:rsidR="00093C3A" w:rsidRPr="002714B3" w:rsidRDefault="00093C3A" w:rsidP="00722DD6">
            <w:pPr>
              <w:rPr>
                <w:rFonts w:cstheme="minorHAnsi"/>
                <w:b/>
                <w:bCs/>
                <w:lang w:val="en-US"/>
              </w:rPr>
            </w:pPr>
          </w:p>
        </w:tc>
      </w:tr>
      <w:tr w:rsidR="00093C3A" w:rsidRPr="007401D3" w14:paraId="739BEF02" w14:textId="77777777" w:rsidTr="00722DD6">
        <w:tc>
          <w:tcPr>
            <w:tcW w:w="1844" w:type="dxa"/>
            <w:tcBorders>
              <w:left w:val="single" w:sz="4" w:space="0" w:color="FFFFFF" w:themeColor="background1"/>
              <w:right w:val="single" w:sz="4" w:space="0" w:color="FFFFFF" w:themeColor="background1"/>
            </w:tcBorders>
          </w:tcPr>
          <w:p w14:paraId="400A19CF" w14:textId="77777777" w:rsidR="00093C3A" w:rsidRPr="002714B3" w:rsidRDefault="00093C3A" w:rsidP="00722DD6">
            <w:pPr>
              <w:rPr>
                <w:b/>
                <w:bCs/>
                <w:sz w:val="20"/>
                <w:szCs w:val="20"/>
                <w:lang w:val="en-US"/>
              </w:rPr>
            </w:pPr>
            <w:r w:rsidRPr="002714B3">
              <w:rPr>
                <w:b/>
                <w:bCs/>
                <w:sz w:val="20"/>
                <w:szCs w:val="20"/>
                <w:lang w:val="en-US"/>
              </w:rPr>
              <w:t>Loneliness</w:t>
            </w:r>
          </w:p>
        </w:tc>
        <w:tc>
          <w:tcPr>
            <w:tcW w:w="1701" w:type="dxa"/>
            <w:tcBorders>
              <w:left w:val="single" w:sz="4" w:space="0" w:color="FFFFFF" w:themeColor="background1"/>
              <w:right w:val="single" w:sz="4" w:space="0" w:color="FFFFFF" w:themeColor="background1"/>
            </w:tcBorders>
            <w:vAlign w:val="center"/>
          </w:tcPr>
          <w:p w14:paraId="5E8CED25" w14:textId="77777777" w:rsidR="00093C3A" w:rsidRPr="002714B3" w:rsidRDefault="00093C3A" w:rsidP="00722DD6">
            <w:pPr>
              <w:rPr>
                <w:sz w:val="20"/>
                <w:szCs w:val="20"/>
                <w:lang w:val="en-US"/>
              </w:rPr>
            </w:pPr>
          </w:p>
          <w:p w14:paraId="5F728133" w14:textId="77777777" w:rsidR="00093C3A" w:rsidRPr="002714B3" w:rsidRDefault="00093C3A" w:rsidP="00722DD6">
            <w:pPr>
              <w:rPr>
                <w:sz w:val="20"/>
                <w:szCs w:val="20"/>
                <w:lang w:val="en-US"/>
              </w:rPr>
            </w:pPr>
          </w:p>
        </w:tc>
        <w:tc>
          <w:tcPr>
            <w:tcW w:w="3685" w:type="dxa"/>
            <w:tcBorders>
              <w:left w:val="single" w:sz="4" w:space="0" w:color="FFFFFF" w:themeColor="background1"/>
              <w:right w:val="single" w:sz="4" w:space="0" w:color="FFFFFF" w:themeColor="background1"/>
            </w:tcBorders>
          </w:tcPr>
          <w:p w14:paraId="46D37CC9" w14:textId="347B1076" w:rsidR="00093C3A" w:rsidRPr="002714B3" w:rsidRDefault="00B0780B" w:rsidP="00722DD6">
            <w:pPr>
              <w:rPr>
                <w:sz w:val="20"/>
                <w:szCs w:val="20"/>
                <w:lang w:val="en-US"/>
              </w:rPr>
            </w:pPr>
            <w:r>
              <w:rPr>
                <w:sz w:val="20"/>
                <w:szCs w:val="20"/>
                <w:lang w:val="en-US"/>
              </w:rPr>
              <w:t>Based on the</w:t>
            </w:r>
            <w:r w:rsidR="00093C3A" w:rsidRPr="002714B3">
              <w:rPr>
                <w:sz w:val="20"/>
                <w:szCs w:val="20"/>
                <w:lang w:val="en-US"/>
              </w:rPr>
              <w:t xml:space="preserve"> question ‘How often do you feel lonely’. </w:t>
            </w:r>
          </w:p>
          <w:p w14:paraId="3A66FD24" w14:textId="77777777" w:rsidR="00093C3A" w:rsidRPr="002714B3" w:rsidRDefault="00093C3A" w:rsidP="00722DD6">
            <w:pPr>
              <w:rPr>
                <w:rFonts w:cstheme="minorHAnsi"/>
                <w:b/>
                <w:bCs/>
                <w:sz w:val="20"/>
                <w:szCs w:val="20"/>
                <w:lang w:val="en-US"/>
              </w:rPr>
            </w:pPr>
            <w:r w:rsidRPr="002714B3">
              <w:rPr>
                <w:rFonts w:cstheme="minorHAnsi"/>
                <w:sz w:val="20"/>
                <w:szCs w:val="20"/>
                <w:lang w:val="en-US"/>
              </w:rPr>
              <w:t>Response options were ‘never’, ‘once in a while’, ‘often’, ‘very often’ and ‘do not know’.</w:t>
            </w:r>
          </w:p>
        </w:tc>
        <w:tc>
          <w:tcPr>
            <w:tcW w:w="4348" w:type="dxa"/>
            <w:tcBorders>
              <w:left w:val="single" w:sz="4" w:space="0" w:color="FFFFFF" w:themeColor="background1"/>
              <w:right w:val="single" w:sz="4" w:space="0" w:color="FFFFFF" w:themeColor="background1"/>
            </w:tcBorders>
          </w:tcPr>
          <w:p w14:paraId="1C0A2AEB" w14:textId="77777777" w:rsidR="00093C3A" w:rsidRPr="002714B3" w:rsidRDefault="00093C3A" w:rsidP="00722DD6">
            <w:pPr>
              <w:rPr>
                <w:sz w:val="20"/>
                <w:szCs w:val="20"/>
                <w:lang w:val="en-US"/>
              </w:rPr>
            </w:pPr>
            <w:r>
              <w:rPr>
                <w:sz w:val="20"/>
                <w:szCs w:val="20"/>
                <w:lang w:val="en-US"/>
              </w:rPr>
              <w:t xml:space="preserve">Participants who responded </w:t>
            </w:r>
            <w:r w:rsidRPr="002714B3">
              <w:rPr>
                <w:sz w:val="20"/>
                <w:szCs w:val="20"/>
                <w:lang w:val="en-US"/>
              </w:rPr>
              <w:t>‘often/very often’-</w:t>
            </w:r>
            <w:r>
              <w:rPr>
                <w:sz w:val="20"/>
                <w:szCs w:val="20"/>
                <w:lang w:val="en-US"/>
              </w:rPr>
              <w:t>were considered as</w:t>
            </w:r>
            <w:r w:rsidRPr="002714B3">
              <w:rPr>
                <w:sz w:val="20"/>
                <w:szCs w:val="20"/>
                <w:lang w:val="en-US"/>
              </w:rPr>
              <w:t xml:space="preserve"> often experiencing loneliness</w:t>
            </w:r>
            <w:r w:rsidRPr="002714B3">
              <w:rPr>
                <w:rFonts w:cstheme="minorHAnsi"/>
                <w:sz w:val="20"/>
                <w:szCs w:val="20"/>
                <w:lang w:val="en-US"/>
              </w:rPr>
              <w:t>.</w:t>
            </w:r>
          </w:p>
          <w:p w14:paraId="4D1D2EDF" w14:textId="77777777" w:rsidR="00093C3A" w:rsidRPr="002714B3" w:rsidRDefault="00093C3A" w:rsidP="00722DD6">
            <w:pPr>
              <w:rPr>
                <w:rFonts w:cstheme="minorHAnsi"/>
                <w:b/>
                <w:bCs/>
                <w:sz w:val="20"/>
                <w:szCs w:val="20"/>
                <w:lang w:val="en-US"/>
              </w:rPr>
            </w:pPr>
            <w:r>
              <w:rPr>
                <w:sz w:val="20"/>
                <w:szCs w:val="20"/>
                <w:lang w:val="en-US"/>
              </w:rPr>
              <w:t xml:space="preserve">Those who answered </w:t>
            </w:r>
            <w:r w:rsidRPr="002714B3">
              <w:rPr>
                <w:sz w:val="20"/>
                <w:szCs w:val="20"/>
                <w:lang w:val="en-US"/>
              </w:rPr>
              <w:t xml:space="preserve">‘do not know’ (3%) </w:t>
            </w:r>
            <w:r>
              <w:rPr>
                <w:sz w:val="20"/>
                <w:szCs w:val="20"/>
                <w:lang w:val="en-US"/>
              </w:rPr>
              <w:t>were considered to have</w:t>
            </w:r>
            <w:r w:rsidRPr="002714B3">
              <w:rPr>
                <w:sz w:val="20"/>
                <w:szCs w:val="20"/>
                <w:lang w:val="en-US"/>
              </w:rPr>
              <w:t xml:space="preserve"> ‘no loneliness’ </w:t>
            </w:r>
            <w:r>
              <w:rPr>
                <w:sz w:val="20"/>
                <w:szCs w:val="20"/>
                <w:lang w:val="en-US"/>
              </w:rPr>
              <w:t xml:space="preserve">as were those who answered </w:t>
            </w:r>
            <w:r w:rsidRPr="002714B3">
              <w:rPr>
                <w:sz w:val="20"/>
                <w:szCs w:val="20"/>
                <w:lang w:val="en-US"/>
              </w:rPr>
              <w:t>‘never/once in a while’.</w:t>
            </w:r>
          </w:p>
        </w:tc>
      </w:tr>
      <w:tr w:rsidR="00093C3A" w:rsidRPr="007401D3" w14:paraId="7B784D6F"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E7E6E6" w:themeColor="background2"/>
            </w:tcBorders>
            <w:shd w:val="clear" w:color="auto" w:fill="E7E6E6" w:themeFill="background2"/>
          </w:tcPr>
          <w:p w14:paraId="402D234D" w14:textId="77777777" w:rsidR="00093C3A" w:rsidRPr="002714B3" w:rsidRDefault="00093C3A" w:rsidP="00722DD6">
            <w:pPr>
              <w:rPr>
                <w:b/>
                <w:bCs/>
                <w:sz w:val="20"/>
                <w:szCs w:val="20"/>
                <w:lang w:val="en-US"/>
              </w:rPr>
            </w:pPr>
            <w:r w:rsidRPr="002714B3">
              <w:rPr>
                <w:b/>
                <w:bCs/>
                <w:sz w:val="20"/>
                <w:szCs w:val="20"/>
                <w:lang w:val="en-US"/>
              </w:rPr>
              <w:t>Difficulties making friends</w:t>
            </w:r>
          </w:p>
        </w:tc>
        <w:tc>
          <w:tcPr>
            <w:tcW w:w="1701"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vAlign w:val="center"/>
          </w:tcPr>
          <w:p w14:paraId="1EB01951" w14:textId="77777777" w:rsidR="00093C3A" w:rsidRPr="002714B3" w:rsidRDefault="00093C3A" w:rsidP="00722DD6">
            <w:pPr>
              <w:rPr>
                <w:sz w:val="20"/>
                <w:szCs w:val="20"/>
                <w:lang w:val="en-US"/>
              </w:rPr>
            </w:pPr>
          </w:p>
          <w:p w14:paraId="64C7F1D2" w14:textId="77777777" w:rsidR="00093C3A" w:rsidRPr="002714B3" w:rsidRDefault="00093C3A" w:rsidP="00722DD6">
            <w:pPr>
              <w:rPr>
                <w:sz w:val="20"/>
                <w:szCs w:val="20"/>
                <w:lang w:val="en-US"/>
              </w:rPr>
            </w:pPr>
          </w:p>
        </w:tc>
        <w:tc>
          <w:tcPr>
            <w:tcW w:w="3685"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594E45F" w14:textId="70334645" w:rsidR="00093C3A" w:rsidRPr="002714B3" w:rsidRDefault="00B0780B" w:rsidP="00722DD6">
            <w:pPr>
              <w:rPr>
                <w:sz w:val="20"/>
                <w:szCs w:val="20"/>
                <w:lang w:val="en-US"/>
              </w:rPr>
            </w:pPr>
            <w:r>
              <w:rPr>
                <w:sz w:val="20"/>
                <w:szCs w:val="20"/>
                <w:lang w:val="en-US"/>
              </w:rPr>
              <w:t>Based on the</w:t>
            </w:r>
            <w:r w:rsidRPr="002714B3">
              <w:rPr>
                <w:sz w:val="20"/>
                <w:szCs w:val="20"/>
                <w:lang w:val="en-US"/>
              </w:rPr>
              <w:t xml:space="preserve"> </w:t>
            </w:r>
            <w:r w:rsidR="00093C3A" w:rsidRPr="002714B3">
              <w:rPr>
                <w:sz w:val="20"/>
                <w:szCs w:val="20"/>
                <w:lang w:val="en-US"/>
              </w:rPr>
              <w:t xml:space="preserve"> question ‘Is it easy or difficult for you to make new friends’. </w:t>
            </w:r>
          </w:p>
          <w:p w14:paraId="1C09FD9C" w14:textId="77777777" w:rsidR="00093C3A" w:rsidRPr="002714B3" w:rsidRDefault="00093C3A" w:rsidP="00722DD6">
            <w:pPr>
              <w:rPr>
                <w:rFonts w:cstheme="minorHAnsi"/>
                <w:b/>
                <w:bCs/>
                <w:sz w:val="20"/>
                <w:szCs w:val="20"/>
                <w:lang w:val="en-US"/>
              </w:rPr>
            </w:pPr>
            <w:r w:rsidRPr="002714B3">
              <w:rPr>
                <w:rFonts w:cstheme="minorHAnsi"/>
                <w:sz w:val="20"/>
                <w:szCs w:val="20"/>
                <w:lang w:val="en-US"/>
              </w:rPr>
              <w:t>Response options were ‘very easy’, ‘easy’, ‘difficult, ‘very difficult’ and ‘do not know’.</w:t>
            </w:r>
          </w:p>
        </w:tc>
        <w:tc>
          <w:tcPr>
            <w:tcW w:w="4348" w:type="dxa"/>
            <w:tcBorders>
              <w:top w:val="single" w:sz="4" w:space="0" w:color="E7E6E6" w:themeColor="background2"/>
              <w:left w:val="single" w:sz="4" w:space="0" w:color="E7E6E6" w:themeColor="background2"/>
              <w:bottom w:val="single" w:sz="4" w:space="0" w:color="E7E6E6" w:themeColor="background2"/>
              <w:right w:val="single" w:sz="4" w:space="0" w:color="FFFFFF" w:themeColor="background1"/>
            </w:tcBorders>
            <w:shd w:val="clear" w:color="auto" w:fill="E7E6E6" w:themeFill="background2"/>
          </w:tcPr>
          <w:p w14:paraId="46530F21" w14:textId="77777777" w:rsidR="00093C3A" w:rsidRPr="0067422E" w:rsidRDefault="00093C3A" w:rsidP="00722DD6">
            <w:pPr>
              <w:rPr>
                <w:sz w:val="20"/>
                <w:szCs w:val="20"/>
                <w:lang w:val="en-US"/>
              </w:rPr>
            </w:pPr>
            <w:r>
              <w:rPr>
                <w:sz w:val="20"/>
                <w:szCs w:val="20"/>
                <w:lang w:val="en-US"/>
              </w:rPr>
              <w:t>Participants who responded</w:t>
            </w:r>
            <w:r w:rsidRPr="002714B3">
              <w:rPr>
                <w:sz w:val="20"/>
                <w:szCs w:val="20"/>
                <w:lang w:val="en-US"/>
              </w:rPr>
              <w:t xml:space="preserve"> ‘difficult/very difficult’</w:t>
            </w:r>
            <w:r>
              <w:rPr>
                <w:sz w:val="20"/>
                <w:szCs w:val="20"/>
                <w:lang w:val="en-US"/>
              </w:rPr>
              <w:t xml:space="preserve"> were considered as having</w:t>
            </w:r>
            <w:r w:rsidRPr="002714B3">
              <w:rPr>
                <w:sz w:val="20"/>
                <w:szCs w:val="20"/>
                <w:lang w:val="en-US"/>
              </w:rPr>
              <w:t xml:space="preserve"> difficulties making friends</w:t>
            </w:r>
            <w:r w:rsidRPr="002714B3">
              <w:rPr>
                <w:rFonts w:cstheme="minorHAnsi"/>
                <w:sz w:val="20"/>
                <w:szCs w:val="20"/>
                <w:lang w:val="en-US"/>
              </w:rPr>
              <w:t>.</w:t>
            </w:r>
            <w:r>
              <w:rPr>
                <w:rFonts w:cstheme="minorHAnsi"/>
                <w:sz w:val="20"/>
                <w:szCs w:val="20"/>
                <w:lang w:val="en-US"/>
              </w:rPr>
              <w:t xml:space="preserve"> </w:t>
            </w:r>
            <w:r>
              <w:rPr>
                <w:sz w:val="20"/>
                <w:szCs w:val="20"/>
                <w:lang w:val="en-US"/>
              </w:rPr>
              <w:t>Those who answered</w:t>
            </w:r>
            <w:r w:rsidRPr="002714B3">
              <w:rPr>
                <w:sz w:val="20"/>
                <w:szCs w:val="20"/>
                <w:lang w:val="en-US"/>
              </w:rPr>
              <w:t xml:space="preserve"> ‘do not know’ (9%) </w:t>
            </w:r>
            <w:r>
              <w:rPr>
                <w:sz w:val="20"/>
                <w:szCs w:val="20"/>
                <w:lang w:val="en-US"/>
              </w:rPr>
              <w:t>were considered to have</w:t>
            </w:r>
            <w:r w:rsidRPr="002714B3" w:rsidDel="0024062B">
              <w:rPr>
                <w:sz w:val="20"/>
                <w:szCs w:val="20"/>
                <w:lang w:val="en-US"/>
              </w:rPr>
              <w:t xml:space="preserve"> </w:t>
            </w:r>
            <w:r w:rsidRPr="002714B3">
              <w:rPr>
                <w:sz w:val="20"/>
                <w:szCs w:val="20"/>
                <w:lang w:val="en-US"/>
              </w:rPr>
              <w:t xml:space="preserve">‘no difficulties making friends’ </w:t>
            </w:r>
            <w:r>
              <w:rPr>
                <w:sz w:val="20"/>
                <w:szCs w:val="20"/>
                <w:lang w:val="en-US"/>
              </w:rPr>
              <w:t>as were those who answered</w:t>
            </w:r>
            <w:r w:rsidRPr="002714B3">
              <w:rPr>
                <w:sz w:val="20"/>
                <w:szCs w:val="20"/>
                <w:lang w:val="en-US"/>
              </w:rPr>
              <w:t xml:space="preserve"> ‘easy/very easy’.</w:t>
            </w:r>
          </w:p>
        </w:tc>
      </w:tr>
      <w:tr w:rsidR="00093C3A" w:rsidRPr="007401D3" w14:paraId="49338062" w14:textId="77777777" w:rsidTr="00722DD6">
        <w:tc>
          <w:tcPr>
            <w:tcW w:w="1844"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513FA378" w14:textId="77777777" w:rsidR="00093C3A" w:rsidRPr="00A92E93" w:rsidRDefault="00093C3A" w:rsidP="00722DD6">
            <w:pPr>
              <w:rPr>
                <w:b/>
                <w:bCs/>
                <w:sz w:val="20"/>
                <w:szCs w:val="20"/>
                <w:vertAlign w:val="superscript"/>
                <w:lang w:val="en-US"/>
              </w:rPr>
            </w:pPr>
            <w:r w:rsidRPr="002714B3">
              <w:rPr>
                <w:b/>
                <w:bCs/>
                <w:sz w:val="20"/>
                <w:szCs w:val="20"/>
                <w:lang w:val="en-US"/>
              </w:rPr>
              <w:t>Low social abilities</w:t>
            </w:r>
            <w:r>
              <w:rPr>
                <w:b/>
                <w:bCs/>
                <w:sz w:val="20"/>
                <w:szCs w:val="20"/>
                <w:vertAlign w:val="superscript"/>
                <w:lang w:val="en-US"/>
              </w:rPr>
              <w:t>6-8</w:t>
            </w:r>
          </w:p>
        </w:tc>
        <w:tc>
          <w:tcPr>
            <w:tcW w:w="1701"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116F0E16" w14:textId="77777777" w:rsidR="00093C3A" w:rsidRPr="002714B3" w:rsidRDefault="00093C3A" w:rsidP="00722DD6">
            <w:pPr>
              <w:rPr>
                <w:sz w:val="20"/>
                <w:szCs w:val="20"/>
                <w:lang w:val="en-US"/>
              </w:rPr>
            </w:pPr>
            <w:r w:rsidRPr="002714B3">
              <w:rPr>
                <w:sz w:val="20"/>
                <w:szCs w:val="20"/>
                <w:lang w:val="en-US"/>
              </w:rPr>
              <w:t>Sub-scale of SDQ</w:t>
            </w:r>
          </w:p>
        </w:tc>
        <w:tc>
          <w:tcPr>
            <w:tcW w:w="3685"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6C7C0D26" w14:textId="77777777" w:rsidR="00093C3A" w:rsidRPr="002714B3" w:rsidRDefault="00093C3A" w:rsidP="00722DD6">
            <w:pPr>
              <w:rPr>
                <w:sz w:val="20"/>
                <w:szCs w:val="20"/>
                <w:lang w:val="en-US"/>
              </w:rPr>
            </w:pPr>
            <w:r>
              <w:rPr>
                <w:rFonts w:cstheme="minorHAnsi"/>
                <w:sz w:val="20"/>
                <w:szCs w:val="20"/>
                <w:lang w:val="en-US"/>
              </w:rPr>
              <w:t xml:space="preserve">Compiled from </w:t>
            </w:r>
            <w:r w:rsidRPr="002714B3">
              <w:rPr>
                <w:sz w:val="20"/>
                <w:szCs w:val="20"/>
                <w:lang w:val="en-US"/>
              </w:rPr>
              <w:t>5 items from the subscale pro-social behavior. Response options ranging from 0=not true to 3=certainly true.</w:t>
            </w:r>
          </w:p>
          <w:p w14:paraId="6E115C9E" w14:textId="77777777" w:rsidR="00093C3A" w:rsidRPr="002714B3" w:rsidRDefault="00093C3A" w:rsidP="00722DD6">
            <w:pPr>
              <w:rPr>
                <w:rFonts w:cstheme="minorHAnsi"/>
                <w:b/>
                <w:bCs/>
                <w:sz w:val="20"/>
                <w:szCs w:val="20"/>
                <w:lang w:val="en-US"/>
              </w:rPr>
            </w:pPr>
          </w:p>
        </w:tc>
        <w:tc>
          <w:tcPr>
            <w:tcW w:w="4348" w:type="dxa"/>
            <w:tcBorders>
              <w:top w:val="single" w:sz="4" w:space="0" w:color="E7E6E6" w:themeColor="background2"/>
              <w:left w:val="single" w:sz="4" w:space="0" w:color="FFFFFF" w:themeColor="background1"/>
              <w:bottom w:val="single" w:sz="4" w:space="0" w:color="E7E6E6" w:themeColor="background2"/>
              <w:right w:val="single" w:sz="4" w:space="0" w:color="FFFFFF" w:themeColor="background1"/>
            </w:tcBorders>
          </w:tcPr>
          <w:p w14:paraId="2B1B164E" w14:textId="77777777" w:rsidR="00093C3A" w:rsidRPr="00517C91" w:rsidRDefault="00093C3A" w:rsidP="00722DD6">
            <w:pPr>
              <w:rPr>
                <w:rFonts w:cstheme="minorHAnsi"/>
                <w:sz w:val="20"/>
                <w:szCs w:val="20"/>
                <w:lang w:val="en-US"/>
              </w:rPr>
            </w:pPr>
            <w:r w:rsidRPr="002714B3">
              <w:rPr>
                <w:rFonts w:cstheme="minorHAnsi"/>
                <w:sz w:val="20"/>
                <w:szCs w:val="20"/>
                <w:lang w:val="en-US"/>
              </w:rPr>
              <w:t>Overall score range</w:t>
            </w:r>
            <w:r>
              <w:rPr>
                <w:rFonts w:cstheme="minorHAnsi"/>
                <w:sz w:val="20"/>
                <w:szCs w:val="20"/>
                <w:lang w:val="en-US"/>
              </w:rPr>
              <w:t>d</w:t>
            </w:r>
            <w:r w:rsidRPr="002714B3">
              <w:rPr>
                <w:rFonts w:cstheme="minorHAnsi"/>
                <w:sz w:val="20"/>
                <w:szCs w:val="20"/>
                <w:lang w:val="en-US"/>
              </w:rPr>
              <w:t xml:space="preserve"> from 0-</w:t>
            </w:r>
            <w:r>
              <w:rPr>
                <w:rFonts w:cstheme="minorHAnsi"/>
                <w:sz w:val="20"/>
                <w:szCs w:val="20"/>
                <w:lang w:val="en-US"/>
              </w:rPr>
              <w:t>1</w:t>
            </w:r>
            <w:r w:rsidRPr="002714B3">
              <w:rPr>
                <w:rFonts w:cstheme="minorHAnsi"/>
                <w:sz w:val="20"/>
                <w:szCs w:val="20"/>
                <w:lang w:val="en-US"/>
              </w:rPr>
              <w:t xml:space="preserve">0. Cut-off points were </w:t>
            </w:r>
            <w:r>
              <w:rPr>
                <w:rFonts w:cstheme="minorHAnsi"/>
                <w:sz w:val="20"/>
                <w:szCs w:val="20"/>
                <w:lang w:val="en-US"/>
              </w:rPr>
              <w:t>identified as the value, which</w:t>
            </w:r>
            <w:r w:rsidRPr="002714B3">
              <w:rPr>
                <w:rFonts w:cstheme="minorHAnsi"/>
                <w:sz w:val="20"/>
                <w:szCs w:val="20"/>
                <w:lang w:val="en-US"/>
              </w:rPr>
              <w:t xml:space="preserve"> 10% of participants </w:t>
            </w:r>
            <w:r>
              <w:rPr>
                <w:rFonts w:cstheme="minorHAnsi"/>
                <w:sz w:val="20"/>
                <w:szCs w:val="20"/>
                <w:lang w:val="en-US"/>
              </w:rPr>
              <w:t>had scored</w:t>
            </w:r>
            <w:r w:rsidRPr="002714B3">
              <w:rPr>
                <w:rFonts w:cstheme="minorHAnsi"/>
                <w:sz w:val="20"/>
                <w:szCs w:val="20"/>
                <w:lang w:val="en-US"/>
              </w:rPr>
              <w:t xml:space="preserve"> above. Scores of ≤6 (girls) and ≤5 (boys) were </w:t>
            </w:r>
            <w:r>
              <w:rPr>
                <w:rFonts w:cstheme="minorHAnsi"/>
                <w:sz w:val="20"/>
                <w:szCs w:val="20"/>
                <w:lang w:val="en-US"/>
              </w:rPr>
              <w:t>considered</w:t>
            </w:r>
            <w:r w:rsidRPr="002714B3">
              <w:rPr>
                <w:rFonts w:cstheme="minorHAnsi"/>
                <w:sz w:val="20"/>
                <w:szCs w:val="20"/>
                <w:lang w:val="en-US"/>
              </w:rPr>
              <w:t xml:space="preserve"> as</w:t>
            </w:r>
            <w:r>
              <w:rPr>
                <w:rFonts w:cstheme="minorHAnsi"/>
                <w:sz w:val="20"/>
                <w:szCs w:val="20"/>
                <w:lang w:val="en-US"/>
              </w:rPr>
              <w:t xml:space="preserve"> cut-off points for</w:t>
            </w:r>
            <w:r w:rsidRPr="002714B3">
              <w:rPr>
                <w:rFonts w:cstheme="minorHAnsi"/>
                <w:sz w:val="20"/>
                <w:szCs w:val="20"/>
                <w:lang w:val="en-US"/>
              </w:rPr>
              <w:t xml:space="preserve"> low social abilities. </w:t>
            </w:r>
          </w:p>
        </w:tc>
      </w:tr>
      <w:tr w:rsidR="00093C3A" w:rsidRPr="00B0780B" w14:paraId="08A87765" w14:textId="77777777" w:rsidTr="00722DD6">
        <w:tc>
          <w:tcPr>
            <w:tcW w:w="11578" w:type="dxa"/>
            <w:gridSpan w:val="4"/>
            <w:tcBorders>
              <w:top w:val="single" w:sz="4" w:space="0" w:color="E7E6E6" w:themeColor="background2"/>
              <w:left w:val="single" w:sz="4" w:space="0" w:color="FFFFFF" w:themeColor="background1"/>
              <w:right w:val="single" w:sz="4" w:space="0" w:color="FFFFFF" w:themeColor="background1"/>
            </w:tcBorders>
          </w:tcPr>
          <w:p w14:paraId="57D10578" w14:textId="77777777" w:rsidR="00093C3A" w:rsidRPr="00F912D2" w:rsidRDefault="00093C3A" w:rsidP="00722DD6">
            <w:pPr>
              <w:rPr>
                <w:sz w:val="16"/>
                <w:szCs w:val="16"/>
                <w:lang w:val="en-US"/>
              </w:rPr>
            </w:pPr>
            <w:r w:rsidRPr="00965A69">
              <w:rPr>
                <w:sz w:val="18"/>
                <w:szCs w:val="18"/>
                <w:vertAlign w:val="superscript"/>
                <w:lang w:val="en-US"/>
              </w:rPr>
              <w:t>1</w:t>
            </w:r>
            <w:r w:rsidRPr="00965A69">
              <w:rPr>
                <w:sz w:val="18"/>
                <w:szCs w:val="18"/>
                <w:lang w:val="en-US"/>
              </w:rPr>
              <w:t>Bech, P., Timmerby, N., Martiny, K., Lunde, M. &amp; Soendergaard, S. Psychometric evaluation of the Major Depression Inventory (MDI) as depression severity scale using the LEAD (Longitudinal Expert Assessment of All Data) as index of validity. BMC Psychiatry 15, 190 (2015).</w:t>
            </w:r>
            <w:r w:rsidRPr="00965A69">
              <w:rPr>
                <w:sz w:val="18"/>
                <w:szCs w:val="18"/>
                <w:lang w:val="en-US"/>
              </w:rPr>
              <w:br/>
            </w:r>
            <w:r w:rsidRPr="00965A69">
              <w:rPr>
                <w:sz w:val="18"/>
                <w:szCs w:val="18"/>
                <w:vertAlign w:val="superscript"/>
                <w:lang w:val="en-US"/>
              </w:rPr>
              <w:t>2</w:t>
            </w:r>
            <w:r w:rsidRPr="00965A69">
              <w:rPr>
                <w:sz w:val="18"/>
                <w:szCs w:val="18"/>
                <w:lang w:val="en-US"/>
              </w:rPr>
              <w:t>Koushede, V. et al. Measuring mental well-being in Denmark: Validation of the original and short version of the Warwick-Edinburgh mental well-being scale (WEMWBS and SWEMWBS) and cross-cultural comparison across four European settings. Psychiatry Res. 271, 502–509 (2019).</w:t>
            </w:r>
            <w:r w:rsidRPr="00965A69">
              <w:rPr>
                <w:sz w:val="18"/>
                <w:szCs w:val="18"/>
                <w:lang w:val="en-US"/>
              </w:rPr>
              <w:br/>
            </w:r>
            <w:r w:rsidRPr="00965A69">
              <w:rPr>
                <w:sz w:val="18"/>
                <w:szCs w:val="18"/>
                <w:vertAlign w:val="superscript"/>
                <w:lang w:val="en-US"/>
              </w:rPr>
              <w:t>3</w:t>
            </w:r>
            <w:r w:rsidRPr="00965A69">
              <w:rPr>
                <w:sz w:val="18"/>
                <w:szCs w:val="18"/>
                <w:lang w:val="en-US"/>
              </w:rPr>
              <w:t>Ng Fat, L., Scholes, S., Boniface, S., Mindell, J. &amp; Stewart-Brown, S. Evaluating and establishing national norms for mental wellbeing using the short Warwick–Edinburgh Mental Well-being Scale (SWEMWBS): findings from the Health Survey for England. Qual. Life Res. 26, 1129–1144 (2017).</w:t>
            </w:r>
            <w:r w:rsidRPr="00965A69">
              <w:rPr>
                <w:sz w:val="18"/>
                <w:szCs w:val="18"/>
                <w:lang w:val="en-US"/>
              </w:rPr>
              <w:br/>
            </w:r>
            <w:r w:rsidRPr="00965A69">
              <w:rPr>
                <w:sz w:val="18"/>
                <w:szCs w:val="18"/>
                <w:vertAlign w:val="superscript"/>
                <w:lang w:val="en-US"/>
              </w:rPr>
              <w:t>4</w:t>
            </w:r>
            <w:r w:rsidRPr="00965A69">
              <w:rPr>
                <w:sz w:val="18"/>
                <w:szCs w:val="18"/>
                <w:lang w:val="en-US"/>
              </w:rPr>
              <w:t>Micali, N. et al. Adolescent Eating Disorders Predict Psychiatric, High-Risk Behaviors and Weight Outcomes in Young Adulthood. J. Am. Acad. Child Adolesc. Psychiatry 54, 652-659.e1 (2015).</w:t>
            </w:r>
          </w:p>
          <w:p w14:paraId="08CBAC95" w14:textId="77777777" w:rsidR="00093C3A" w:rsidRPr="002714B3" w:rsidRDefault="00093C3A" w:rsidP="00722DD6">
            <w:pPr>
              <w:rPr>
                <w:rFonts w:cstheme="minorHAnsi"/>
                <w:sz w:val="20"/>
                <w:szCs w:val="20"/>
                <w:lang w:val="en-US"/>
              </w:rPr>
            </w:pPr>
            <w:r w:rsidRPr="00F912D2">
              <w:rPr>
                <w:rFonts w:cstheme="minorHAnsi"/>
                <w:sz w:val="18"/>
                <w:szCs w:val="18"/>
                <w:vertAlign w:val="superscript"/>
                <w:lang w:val="en-US"/>
              </w:rPr>
              <w:t>5</w:t>
            </w:r>
            <w:r w:rsidRPr="00F912D2">
              <w:rPr>
                <w:rFonts w:cstheme="minorHAnsi"/>
                <w:sz w:val="18"/>
                <w:szCs w:val="18"/>
                <w:lang w:val="en-US"/>
              </w:rPr>
              <w:t>Spence, S. H., Barrett, P. M. &amp; Turner, C. M. Psychometric properties of the Spence Children’s Anxiety Scale with young adolescents. J. Anxiety Disord. 17, 605–625 (2003).</w:t>
            </w:r>
            <w:r w:rsidRPr="00F912D2">
              <w:rPr>
                <w:rFonts w:cstheme="minorHAnsi"/>
                <w:sz w:val="18"/>
                <w:szCs w:val="18"/>
                <w:lang w:val="en-US"/>
              </w:rPr>
              <w:br/>
            </w:r>
            <w:r w:rsidRPr="00F912D2">
              <w:rPr>
                <w:rFonts w:cstheme="minorHAnsi"/>
                <w:sz w:val="18"/>
                <w:szCs w:val="18"/>
                <w:vertAlign w:val="superscript"/>
                <w:lang w:val="en-US"/>
              </w:rPr>
              <w:t>6</w:t>
            </w:r>
            <w:r w:rsidRPr="00F912D2">
              <w:rPr>
                <w:rFonts w:cstheme="minorHAnsi"/>
                <w:sz w:val="18"/>
                <w:szCs w:val="18"/>
                <w:lang w:val="en-US"/>
              </w:rPr>
              <w:t>Goodman, R., Meltzer, H. &amp; Bailey, V. The strengths and difficulties questionnaire: A pilot study on the validity of the self-report version. Eur. Child Adolesc. Psychiatry 7, 125–130 (1998).</w:t>
            </w:r>
            <w:r w:rsidRPr="00F912D2">
              <w:rPr>
                <w:rFonts w:cstheme="minorHAnsi"/>
                <w:sz w:val="18"/>
                <w:szCs w:val="18"/>
                <w:lang w:val="en-US"/>
              </w:rPr>
              <w:br/>
            </w:r>
            <w:r w:rsidRPr="00F912D2">
              <w:rPr>
                <w:rFonts w:cstheme="minorHAnsi"/>
                <w:sz w:val="18"/>
                <w:szCs w:val="18"/>
                <w:vertAlign w:val="superscript"/>
                <w:lang w:val="en-US"/>
              </w:rPr>
              <w:t>7</w:t>
            </w:r>
            <w:r w:rsidRPr="00F912D2">
              <w:rPr>
                <w:rFonts w:cstheme="minorHAnsi"/>
                <w:sz w:val="18"/>
                <w:szCs w:val="18"/>
                <w:lang w:val="en-US"/>
              </w:rPr>
              <w:t xml:space="preserve">Goodman, A., Lamping, D. L. &amp; Ploubidis, G. B. When to Use Broader Internalising and Externalising Subscales Instead of the Hypothesised Five Subscales </w:t>
            </w:r>
            <w:r w:rsidRPr="00F912D2">
              <w:rPr>
                <w:rFonts w:cstheme="minorHAnsi"/>
                <w:sz w:val="18"/>
                <w:szCs w:val="18"/>
                <w:lang w:val="en-US"/>
              </w:rPr>
              <w:lastRenderedPageBreak/>
              <w:t>on the Strengths and Difficulties Questionnaire (SDQ): Data from British Parents, Teachers and Children. J. Abnorm. Child Psychol. 38, 1179–1191 (2010).</w:t>
            </w:r>
            <w:r w:rsidRPr="00F912D2">
              <w:rPr>
                <w:rFonts w:cstheme="minorHAnsi"/>
                <w:sz w:val="18"/>
                <w:szCs w:val="18"/>
                <w:lang w:val="en-US"/>
              </w:rPr>
              <w:br/>
            </w:r>
            <w:r w:rsidRPr="00F912D2">
              <w:rPr>
                <w:rFonts w:cstheme="minorHAnsi"/>
                <w:sz w:val="18"/>
                <w:szCs w:val="18"/>
                <w:vertAlign w:val="superscript"/>
                <w:lang w:val="en-US"/>
              </w:rPr>
              <w:t>8</w:t>
            </w:r>
            <w:r w:rsidRPr="00F912D2">
              <w:rPr>
                <w:rFonts w:cstheme="minorHAnsi"/>
                <w:sz w:val="18"/>
                <w:szCs w:val="18"/>
                <w:lang w:val="en-US"/>
              </w:rPr>
              <w:t>Scheel Rasmussen, I., Strandberg-Larsen, K., Overbeck, G. &amp; Wilson, P. A critical examination of Danish norms for the Strengths and Difficulties Questionnaire (SDQ). Nord. J. Psychiatry 1–6 (2023) doi:10.1080/08039488.2023.2250316.</w:t>
            </w:r>
            <w:r w:rsidRPr="00F912D2">
              <w:rPr>
                <w:rFonts w:cstheme="minorHAnsi"/>
                <w:sz w:val="18"/>
                <w:szCs w:val="18"/>
                <w:lang w:val="en-US"/>
              </w:rPr>
              <w:br/>
            </w:r>
            <w:r w:rsidRPr="00F912D2">
              <w:rPr>
                <w:rFonts w:cstheme="minorHAnsi"/>
                <w:sz w:val="18"/>
                <w:szCs w:val="18"/>
                <w:vertAlign w:val="superscript"/>
                <w:lang w:val="en-US"/>
              </w:rPr>
              <w:t>9</w:t>
            </w:r>
            <w:r w:rsidRPr="00F912D2">
              <w:rPr>
                <w:rFonts w:cstheme="minorHAnsi"/>
                <w:sz w:val="18"/>
                <w:szCs w:val="18"/>
                <w:lang w:val="en-US"/>
              </w:rPr>
              <w:t>Levin, K. A. &amp; Currie, C. Reliability and Validity of an Adapted Version of the Cantril Ladder for Use with Adolescent Samples. Soc. Indic. Res. 119, 1047–1063 (2014).</w:t>
            </w:r>
            <w:r w:rsidRPr="00F912D2">
              <w:rPr>
                <w:rFonts w:cstheme="minorHAnsi"/>
                <w:sz w:val="18"/>
                <w:szCs w:val="18"/>
                <w:lang w:val="en-US"/>
              </w:rPr>
              <w:br/>
            </w:r>
            <w:r w:rsidRPr="00F912D2">
              <w:rPr>
                <w:rFonts w:cstheme="minorHAnsi"/>
                <w:sz w:val="18"/>
                <w:szCs w:val="18"/>
                <w:vertAlign w:val="superscript"/>
                <w:lang w:val="en-US"/>
              </w:rPr>
              <w:t>10</w:t>
            </w:r>
            <w:r w:rsidRPr="00F912D2">
              <w:rPr>
                <w:rFonts w:cstheme="minorHAnsi"/>
                <w:sz w:val="18"/>
                <w:szCs w:val="18"/>
                <w:lang w:val="en-US"/>
              </w:rPr>
              <w:t>Holstein, B. E., Trab Damsgaard, M., Rich Madsen, K. &amp; Rasmussen, M. Persistent social inequality in low life satisfaction among adolescents in Denmark 2002–2018. Child. Youth Serv. Rev. 116, 105097 (2020).</w:t>
            </w:r>
            <w:r w:rsidRPr="00F912D2">
              <w:rPr>
                <w:rFonts w:cstheme="minorHAnsi"/>
                <w:sz w:val="18"/>
                <w:szCs w:val="18"/>
                <w:lang w:val="en-US"/>
              </w:rPr>
              <w:br/>
            </w:r>
            <w:r w:rsidRPr="00F912D2">
              <w:rPr>
                <w:rFonts w:cstheme="minorHAnsi"/>
                <w:sz w:val="18"/>
                <w:szCs w:val="18"/>
                <w:vertAlign w:val="superscript"/>
                <w:lang w:val="en-US"/>
              </w:rPr>
              <w:t>11</w:t>
            </w:r>
            <w:r w:rsidRPr="00F912D2">
              <w:rPr>
                <w:rFonts w:cstheme="minorHAnsi"/>
                <w:sz w:val="18"/>
                <w:szCs w:val="18"/>
                <w:lang w:val="en-US"/>
              </w:rPr>
              <w:t>Saunders, J. B., Aasland, O. G., Babor, T. F., De La Fuente, J. R. &amp; Grant, M. Development of the Alcohol Use Disorders Identification Test (AUDIT): WHO Collaborative Project on Early Detection of Persons with Harmful Alcohol Consumption-II. Addiction 88, 791–804 (1993).</w:t>
            </w:r>
            <w:r w:rsidRPr="00F912D2">
              <w:rPr>
                <w:rFonts w:cstheme="minorHAnsi"/>
                <w:sz w:val="18"/>
                <w:szCs w:val="18"/>
                <w:lang w:val="en-US"/>
              </w:rPr>
              <w:br/>
            </w:r>
            <w:r w:rsidRPr="00F912D2">
              <w:rPr>
                <w:rFonts w:cstheme="minorHAnsi"/>
                <w:sz w:val="18"/>
                <w:szCs w:val="18"/>
                <w:vertAlign w:val="superscript"/>
                <w:lang w:val="en-US"/>
              </w:rPr>
              <w:t>12</w:t>
            </w:r>
            <w:r w:rsidRPr="00F912D2">
              <w:rPr>
                <w:rFonts w:cstheme="minorHAnsi"/>
                <w:sz w:val="18"/>
                <w:szCs w:val="18"/>
                <w:lang w:val="en-US"/>
              </w:rPr>
              <w:t>Scoring the Audit. https://auditscreen.org/about/scoring-audit/.</w:t>
            </w:r>
            <w:r w:rsidRPr="00F912D2">
              <w:rPr>
                <w:rFonts w:cstheme="minorHAnsi"/>
                <w:sz w:val="18"/>
                <w:szCs w:val="18"/>
                <w:lang w:val="en-US"/>
              </w:rPr>
              <w:br/>
            </w:r>
            <w:r w:rsidRPr="00F912D2">
              <w:rPr>
                <w:rFonts w:cstheme="minorHAnsi"/>
                <w:sz w:val="18"/>
                <w:szCs w:val="18"/>
                <w:vertAlign w:val="superscript"/>
                <w:lang w:val="en-US"/>
              </w:rPr>
              <w:t>13</w:t>
            </w:r>
            <w:r w:rsidRPr="00F912D2">
              <w:rPr>
                <w:rFonts w:cstheme="minorHAnsi"/>
                <w:sz w:val="18"/>
                <w:szCs w:val="18"/>
                <w:lang w:val="en-US"/>
              </w:rPr>
              <w:t>Paruthi, S. et al. Recommended Amount of Sleep for Pediatric Populations: A Consensus Statement of the American Academy of Sleep Medicine. J. Clin. Sleep Med. 12, 785–786 (2016).</w:t>
            </w:r>
          </w:p>
        </w:tc>
      </w:tr>
    </w:tbl>
    <w:bookmarkEnd w:id="3"/>
    <w:p w14:paraId="21277437" w14:textId="39A14569" w:rsidR="00D87065" w:rsidRDefault="004F20F4" w:rsidP="004F20F4">
      <w:pPr>
        <w:rPr>
          <w:b/>
          <w:bCs/>
          <w:lang w:val="en-US"/>
        </w:rPr>
      </w:pPr>
      <w:r>
        <w:rPr>
          <w:b/>
          <w:bCs/>
          <w:lang w:val="en-US"/>
        </w:rPr>
        <w:lastRenderedPageBreak/>
        <w:br/>
      </w:r>
    </w:p>
    <w:p w14:paraId="7AF0A7A8" w14:textId="77777777" w:rsidR="00D87065" w:rsidRDefault="00D87065">
      <w:pPr>
        <w:rPr>
          <w:b/>
          <w:bCs/>
          <w:lang w:val="en-US"/>
        </w:rPr>
      </w:pPr>
      <w:r>
        <w:rPr>
          <w:b/>
          <w:bCs/>
          <w:lang w:val="en-US"/>
        </w:rPr>
        <w:br w:type="page"/>
      </w:r>
    </w:p>
    <w:p w14:paraId="01A22558" w14:textId="6A8D6DD2" w:rsidR="004F20F4" w:rsidRPr="002714B3" w:rsidRDefault="004F20F4" w:rsidP="004F20F4">
      <w:pPr>
        <w:rPr>
          <w:lang w:val="en-US"/>
        </w:rPr>
      </w:pPr>
      <w:r w:rsidRPr="002714B3">
        <w:rPr>
          <w:b/>
          <w:bCs/>
          <w:lang w:val="en-US"/>
        </w:rPr>
        <w:lastRenderedPageBreak/>
        <w:t xml:space="preserve">Table </w:t>
      </w:r>
      <w:r w:rsidR="00D87065">
        <w:rPr>
          <w:b/>
          <w:bCs/>
          <w:lang w:val="en-US"/>
        </w:rPr>
        <w:t>S</w:t>
      </w:r>
      <w:r w:rsidR="00093C3A">
        <w:rPr>
          <w:b/>
          <w:bCs/>
          <w:lang w:val="en-US"/>
        </w:rPr>
        <w:t>4</w:t>
      </w:r>
      <w:r w:rsidRPr="002714B3">
        <w:rPr>
          <w:b/>
          <w:bCs/>
          <w:lang w:val="en-US"/>
        </w:rPr>
        <w:t xml:space="preserve">. </w:t>
      </w:r>
      <w:r w:rsidRPr="00EF00C4">
        <w:rPr>
          <w:rFonts w:cstheme="minorHAnsi"/>
          <w:lang w:val="en-GB"/>
        </w:rPr>
        <w:t xml:space="preserve">Weighted proportion of </w:t>
      </w:r>
      <w:r>
        <w:rPr>
          <w:rFonts w:cstheme="minorHAnsi"/>
          <w:lang w:val="en-GB"/>
        </w:rPr>
        <w:t>characteristics</w:t>
      </w:r>
      <w:r w:rsidRPr="00EF00C4">
        <w:rPr>
          <w:rFonts w:cstheme="minorHAnsi"/>
          <w:lang w:val="en-GB"/>
        </w:rPr>
        <w:t xml:space="preserve"> in 18-year-old</w:t>
      </w:r>
      <w:r>
        <w:rPr>
          <w:rFonts w:cstheme="minorHAnsi"/>
          <w:lang w:val="en-GB"/>
        </w:rPr>
        <w:t xml:space="preserve">s </w:t>
      </w:r>
      <w:r w:rsidRPr="00EF00C4">
        <w:rPr>
          <w:rFonts w:cstheme="minorHAnsi"/>
          <w:lang w:val="en-GB"/>
        </w:rPr>
        <w:t>according to</w:t>
      </w:r>
      <w:r>
        <w:rPr>
          <w:rFonts w:cstheme="minorHAnsi"/>
          <w:lang w:val="en-GB"/>
        </w:rPr>
        <w:t xml:space="preserve"> </w:t>
      </w:r>
      <w:r w:rsidRPr="00EF00C4">
        <w:rPr>
          <w:rFonts w:cstheme="minorHAnsi"/>
          <w:lang w:val="en-GB"/>
        </w:rPr>
        <w:t>suicidality</w:t>
      </w:r>
      <w:r>
        <w:rPr>
          <w:rFonts w:cstheme="minorHAnsi"/>
          <w:lang w:val="en-GB"/>
        </w:rPr>
        <w:t>, (mutually exclusive categories defined as no suicidality, self-reported suicide ideation, self-reported suicide attempt, and hospital-recorded suicide attempt) presented</w:t>
      </w:r>
      <w:r w:rsidRPr="00EF00C4">
        <w:rPr>
          <w:rFonts w:cstheme="minorHAnsi"/>
          <w:lang w:val="en-GB"/>
        </w:rPr>
        <w:t xml:space="preserve"> with 95% confidence intervals</w:t>
      </w:r>
      <w:r>
        <w:rPr>
          <w:rFonts w:cstheme="minorHAnsi"/>
          <w:lang w:val="en-GB"/>
        </w:rPr>
        <w:t xml:space="preserve"> (the numbers behind illustrations in Figure 1-4). </w:t>
      </w:r>
    </w:p>
    <w:tbl>
      <w:tblPr>
        <w:tblStyle w:val="Tabel-Gitter"/>
        <w:tblW w:w="10768" w:type="dxa"/>
        <w:tblLayout w:type="fixed"/>
        <w:tblLook w:val="04A0" w:firstRow="1" w:lastRow="0" w:firstColumn="1" w:lastColumn="0" w:noHBand="0" w:noVBand="1"/>
      </w:tblPr>
      <w:tblGrid>
        <w:gridCol w:w="2087"/>
        <w:gridCol w:w="1077"/>
        <w:gridCol w:w="1077"/>
        <w:gridCol w:w="1077"/>
        <w:gridCol w:w="1077"/>
        <w:gridCol w:w="1077"/>
        <w:gridCol w:w="1077"/>
        <w:gridCol w:w="1077"/>
        <w:gridCol w:w="1142"/>
      </w:tblGrid>
      <w:tr w:rsidR="004F20F4" w:rsidRPr="002714B3" w14:paraId="0C540CA9" w14:textId="77777777" w:rsidTr="00722DD6">
        <w:trPr>
          <w:trHeight w:val="340"/>
        </w:trPr>
        <w:tc>
          <w:tcPr>
            <w:tcW w:w="2087" w:type="dxa"/>
            <w:shd w:val="clear" w:color="auto" w:fill="D9D9D9" w:themeFill="background1" w:themeFillShade="D9"/>
          </w:tcPr>
          <w:p w14:paraId="447F5FC2" w14:textId="77777777" w:rsidR="004F20F4" w:rsidRPr="002714B3" w:rsidRDefault="004F20F4" w:rsidP="00722DD6">
            <w:pPr>
              <w:rPr>
                <w:b/>
                <w:bCs/>
                <w:sz w:val="18"/>
                <w:szCs w:val="18"/>
                <w:lang w:val="en-US"/>
              </w:rPr>
            </w:pPr>
            <w:bookmarkStart w:id="4" w:name="_Hlk180492741"/>
          </w:p>
        </w:tc>
        <w:tc>
          <w:tcPr>
            <w:tcW w:w="4308" w:type="dxa"/>
            <w:gridSpan w:val="4"/>
            <w:tcBorders>
              <w:right w:val="single" w:sz="12" w:space="0" w:color="auto"/>
            </w:tcBorders>
            <w:shd w:val="clear" w:color="auto" w:fill="D9D9D9" w:themeFill="background1" w:themeFillShade="D9"/>
          </w:tcPr>
          <w:p w14:paraId="6589778F" w14:textId="0E121F7B" w:rsidR="004F20F4" w:rsidRPr="002714B3" w:rsidRDefault="004F20F4" w:rsidP="00722DD6">
            <w:pPr>
              <w:jc w:val="center"/>
              <w:rPr>
                <w:b/>
                <w:bCs/>
                <w:sz w:val="18"/>
                <w:szCs w:val="18"/>
                <w:vertAlign w:val="superscript"/>
                <w:lang w:val="en-US"/>
              </w:rPr>
            </w:pPr>
            <w:r w:rsidRPr="002714B3">
              <w:rPr>
                <w:b/>
                <w:bCs/>
                <w:sz w:val="18"/>
                <w:szCs w:val="18"/>
                <w:lang w:val="en-US"/>
              </w:rPr>
              <w:t>Girls (27</w:t>
            </w:r>
            <w:r w:rsidR="00EC0A20">
              <w:rPr>
                <w:b/>
                <w:bCs/>
                <w:sz w:val="18"/>
                <w:szCs w:val="18"/>
                <w:lang w:val="en-US"/>
              </w:rPr>
              <w:t>,</w:t>
            </w:r>
            <w:r w:rsidRPr="002714B3">
              <w:rPr>
                <w:b/>
                <w:bCs/>
                <w:sz w:val="18"/>
                <w:szCs w:val="18"/>
                <w:lang w:val="en-US"/>
              </w:rPr>
              <w:t>723 / 26</w:t>
            </w:r>
            <w:r w:rsidR="00EC0A20">
              <w:rPr>
                <w:b/>
                <w:bCs/>
                <w:sz w:val="18"/>
                <w:szCs w:val="18"/>
                <w:lang w:val="en-US"/>
              </w:rPr>
              <w:t>,</w:t>
            </w:r>
            <w:r w:rsidRPr="002714B3">
              <w:rPr>
                <w:b/>
                <w:bCs/>
                <w:sz w:val="18"/>
                <w:szCs w:val="18"/>
                <w:lang w:val="en-US"/>
              </w:rPr>
              <w:t>131)</w:t>
            </w:r>
            <w:r w:rsidRPr="002714B3">
              <w:rPr>
                <w:b/>
                <w:bCs/>
                <w:sz w:val="18"/>
                <w:szCs w:val="18"/>
                <w:vertAlign w:val="superscript"/>
                <w:lang w:val="en-US"/>
              </w:rPr>
              <w:t>1,2</w:t>
            </w:r>
          </w:p>
        </w:tc>
        <w:tc>
          <w:tcPr>
            <w:tcW w:w="4373" w:type="dxa"/>
            <w:gridSpan w:val="4"/>
            <w:tcBorders>
              <w:left w:val="single" w:sz="12" w:space="0" w:color="auto"/>
            </w:tcBorders>
            <w:shd w:val="clear" w:color="auto" w:fill="D9D9D9" w:themeFill="background1" w:themeFillShade="D9"/>
          </w:tcPr>
          <w:p w14:paraId="65BC8555" w14:textId="2399DB69" w:rsidR="004F20F4" w:rsidRPr="002714B3" w:rsidRDefault="004F20F4" w:rsidP="00722DD6">
            <w:pPr>
              <w:jc w:val="center"/>
              <w:rPr>
                <w:b/>
                <w:bCs/>
                <w:sz w:val="18"/>
                <w:szCs w:val="18"/>
                <w:vertAlign w:val="superscript"/>
                <w:lang w:val="en-US"/>
              </w:rPr>
            </w:pPr>
            <w:r w:rsidRPr="002714B3">
              <w:rPr>
                <w:b/>
                <w:bCs/>
                <w:sz w:val="18"/>
                <w:szCs w:val="18"/>
                <w:lang w:val="en-US"/>
              </w:rPr>
              <w:t>Boys (N=20</w:t>
            </w:r>
            <w:r w:rsidR="00EC0A20">
              <w:rPr>
                <w:b/>
                <w:bCs/>
                <w:sz w:val="18"/>
                <w:szCs w:val="18"/>
                <w:lang w:val="en-US"/>
              </w:rPr>
              <w:t>,</w:t>
            </w:r>
            <w:r w:rsidRPr="002714B3">
              <w:rPr>
                <w:b/>
                <w:bCs/>
                <w:sz w:val="18"/>
                <w:szCs w:val="18"/>
                <w:lang w:val="en-US"/>
              </w:rPr>
              <w:t>129 / 18</w:t>
            </w:r>
            <w:r w:rsidR="00EC0A20">
              <w:rPr>
                <w:b/>
                <w:bCs/>
                <w:sz w:val="18"/>
                <w:szCs w:val="18"/>
                <w:lang w:val="en-US"/>
              </w:rPr>
              <w:t>,</w:t>
            </w:r>
            <w:r w:rsidRPr="002714B3">
              <w:rPr>
                <w:b/>
                <w:bCs/>
                <w:sz w:val="18"/>
                <w:szCs w:val="18"/>
                <w:lang w:val="en-US"/>
              </w:rPr>
              <w:t>448)</w:t>
            </w:r>
            <w:r w:rsidRPr="002714B3">
              <w:rPr>
                <w:b/>
                <w:bCs/>
                <w:sz w:val="18"/>
                <w:szCs w:val="18"/>
                <w:vertAlign w:val="superscript"/>
                <w:lang w:val="en-US"/>
              </w:rPr>
              <w:t>1,2</w:t>
            </w:r>
          </w:p>
        </w:tc>
      </w:tr>
      <w:tr w:rsidR="004F20F4" w:rsidRPr="002714B3" w14:paraId="15D8355D" w14:textId="77777777" w:rsidTr="00722DD6">
        <w:trPr>
          <w:trHeight w:val="340"/>
        </w:trPr>
        <w:tc>
          <w:tcPr>
            <w:tcW w:w="2087" w:type="dxa"/>
            <w:shd w:val="clear" w:color="auto" w:fill="D9D9D9" w:themeFill="background1" w:themeFillShade="D9"/>
          </w:tcPr>
          <w:p w14:paraId="0F766FC3" w14:textId="77777777" w:rsidR="004F20F4" w:rsidRPr="002714B3" w:rsidRDefault="004F20F4" w:rsidP="00722DD6">
            <w:pPr>
              <w:rPr>
                <w:b/>
                <w:bCs/>
                <w:sz w:val="18"/>
                <w:szCs w:val="18"/>
                <w:lang w:val="en-US"/>
              </w:rPr>
            </w:pPr>
          </w:p>
        </w:tc>
        <w:tc>
          <w:tcPr>
            <w:tcW w:w="3231" w:type="dxa"/>
            <w:gridSpan w:val="3"/>
            <w:shd w:val="clear" w:color="auto" w:fill="D9D9D9" w:themeFill="background1" w:themeFillShade="D9"/>
          </w:tcPr>
          <w:p w14:paraId="4DAA4070" w14:textId="77777777" w:rsidR="004F20F4" w:rsidRPr="002714B3" w:rsidRDefault="004F20F4" w:rsidP="00722DD6">
            <w:pPr>
              <w:jc w:val="center"/>
              <w:rPr>
                <w:b/>
                <w:bCs/>
                <w:sz w:val="18"/>
                <w:szCs w:val="18"/>
                <w:lang w:val="en-US"/>
              </w:rPr>
            </w:pPr>
            <w:r w:rsidRPr="002714B3">
              <w:rPr>
                <w:b/>
                <w:bCs/>
                <w:sz w:val="18"/>
                <w:szCs w:val="18"/>
                <w:lang w:val="en-US"/>
              </w:rPr>
              <w:t>Self-reported</w:t>
            </w:r>
          </w:p>
        </w:tc>
        <w:tc>
          <w:tcPr>
            <w:tcW w:w="1077" w:type="dxa"/>
            <w:tcBorders>
              <w:right w:val="single" w:sz="12" w:space="0" w:color="auto"/>
            </w:tcBorders>
            <w:shd w:val="clear" w:color="auto" w:fill="D9D9D9" w:themeFill="background1" w:themeFillShade="D9"/>
          </w:tcPr>
          <w:p w14:paraId="1776F629" w14:textId="77777777" w:rsidR="004F20F4" w:rsidRPr="002714B3" w:rsidRDefault="004F20F4" w:rsidP="00722DD6">
            <w:pPr>
              <w:jc w:val="center"/>
              <w:rPr>
                <w:b/>
                <w:bCs/>
                <w:sz w:val="18"/>
                <w:szCs w:val="18"/>
                <w:lang w:val="en-US"/>
              </w:rPr>
            </w:pPr>
            <w:r w:rsidRPr="002714B3">
              <w:rPr>
                <w:b/>
                <w:bCs/>
                <w:sz w:val="18"/>
                <w:szCs w:val="18"/>
                <w:lang w:val="en-US"/>
              </w:rPr>
              <w:t>Hospital recorded</w:t>
            </w:r>
          </w:p>
        </w:tc>
        <w:tc>
          <w:tcPr>
            <w:tcW w:w="3231" w:type="dxa"/>
            <w:gridSpan w:val="3"/>
            <w:tcBorders>
              <w:left w:val="single" w:sz="12" w:space="0" w:color="auto"/>
            </w:tcBorders>
            <w:shd w:val="clear" w:color="auto" w:fill="D9D9D9" w:themeFill="background1" w:themeFillShade="D9"/>
          </w:tcPr>
          <w:p w14:paraId="49CE44D5" w14:textId="77777777" w:rsidR="004F20F4" w:rsidRPr="002714B3" w:rsidRDefault="004F20F4" w:rsidP="00722DD6">
            <w:pPr>
              <w:jc w:val="center"/>
              <w:rPr>
                <w:b/>
                <w:bCs/>
                <w:sz w:val="18"/>
                <w:szCs w:val="18"/>
                <w:lang w:val="en-US"/>
              </w:rPr>
            </w:pPr>
            <w:r w:rsidRPr="002714B3">
              <w:rPr>
                <w:b/>
                <w:bCs/>
                <w:sz w:val="18"/>
                <w:szCs w:val="18"/>
                <w:lang w:val="en-US"/>
              </w:rPr>
              <w:t>Self-reported</w:t>
            </w:r>
          </w:p>
        </w:tc>
        <w:tc>
          <w:tcPr>
            <w:tcW w:w="1142" w:type="dxa"/>
            <w:shd w:val="clear" w:color="auto" w:fill="D9D9D9" w:themeFill="background1" w:themeFillShade="D9"/>
          </w:tcPr>
          <w:p w14:paraId="0933733A" w14:textId="77777777" w:rsidR="004F20F4" w:rsidRPr="002714B3" w:rsidRDefault="004F20F4" w:rsidP="00722DD6">
            <w:pPr>
              <w:jc w:val="center"/>
              <w:rPr>
                <w:b/>
                <w:bCs/>
                <w:sz w:val="18"/>
                <w:szCs w:val="18"/>
                <w:lang w:val="en-US"/>
              </w:rPr>
            </w:pPr>
            <w:r w:rsidRPr="002714B3">
              <w:rPr>
                <w:b/>
                <w:bCs/>
                <w:sz w:val="18"/>
                <w:szCs w:val="18"/>
                <w:lang w:val="en-US"/>
              </w:rPr>
              <w:t>Hospital recorded</w:t>
            </w:r>
          </w:p>
        </w:tc>
      </w:tr>
      <w:tr w:rsidR="004F20F4" w:rsidRPr="002714B3" w14:paraId="0C08AF91" w14:textId="77777777" w:rsidTr="00722DD6">
        <w:trPr>
          <w:trHeight w:val="340"/>
        </w:trPr>
        <w:tc>
          <w:tcPr>
            <w:tcW w:w="2087" w:type="dxa"/>
            <w:shd w:val="clear" w:color="auto" w:fill="D9D9D9" w:themeFill="background1" w:themeFillShade="D9"/>
          </w:tcPr>
          <w:p w14:paraId="2283FA97" w14:textId="77777777" w:rsidR="004F20F4" w:rsidRPr="002714B3" w:rsidRDefault="004F20F4" w:rsidP="00722DD6">
            <w:pPr>
              <w:rPr>
                <w:b/>
                <w:bCs/>
                <w:sz w:val="18"/>
                <w:szCs w:val="18"/>
                <w:lang w:val="en-US"/>
              </w:rPr>
            </w:pPr>
          </w:p>
        </w:tc>
        <w:tc>
          <w:tcPr>
            <w:tcW w:w="1077" w:type="dxa"/>
            <w:shd w:val="clear" w:color="auto" w:fill="D9D9D9" w:themeFill="background1" w:themeFillShade="D9"/>
          </w:tcPr>
          <w:p w14:paraId="3C314979" w14:textId="77777777" w:rsidR="004F20F4" w:rsidRPr="002714B3" w:rsidRDefault="004F20F4" w:rsidP="00722DD6">
            <w:pPr>
              <w:jc w:val="center"/>
              <w:rPr>
                <w:b/>
                <w:bCs/>
                <w:sz w:val="18"/>
                <w:szCs w:val="18"/>
                <w:lang w:val="en-US"/>
              </w:rPr>
            </w:pPr>
            <w:r w:rsidRPr="002714B3">
              <w:rPr>
                <w:b/>
                <w:bCs/>
                <w:sz w:val="18"/>
                <w:szCs w:val="18"/>
                <w:lang w:val="en-US"/>
              </w:rPr>
              <w:t>No suicidality</w:t>
            </w:r>
          </w:p>
          <w:p w14:paraId="49DC7FE6" w14:textId="77777777" w:rsidR="004F20F4" w:rsidRPr="002714B3" w:rsidRDefault="004F20F4" w:rsidP="00722DD6">
            <w:pPr>
              <w:jc w:val="center"/>
              <w:rPr>
                <w:b/>
                <w:bCs/>
                <w:sz w:val="18"/>
                <w:szCs w:val="18"/>
                <w:lang w:val="en-US"/>
              </w:rPr>
            </w:pPr>
            <w:r w:rsidRPr="002714B3">
              <w:rPr>
                <w:b/>
                <w:bCs/>
                <w:sz w:val="18"/>
                <w:szCs w:val="18"/>
                <w:lang w:val="en-US"/>
              </w:rPr>
              <w:t>N=16,740</w:t>
            </w:r>
          </w:p>
          <w:p w14:paraId="2B236556"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07F3525D" w14:textId="77777777" w:rsidR="004F20F4" w:rsidRPr="002714B3" w:rsidRDefault="004F20F4" w:rsidP="00722DD6">
            <w:pPr>
              <w:jc w:val="center"/>
              <w:rPr>
                <w:b/>
                <w:bCs/>
                <w:sz w:val="18"/>
                <w:szCs w:val="18"/>
                <w:lang w:val="en-US"/>
              </w:rPr>
            </w:pPr>
            <w:r w:rsidRPr="002714B3">
              <w:rPr>
                <w:b/>
                <w:bCs/>
                <w:sz w:val="18"/>
                <w:szCs w:val="18"/>
                <w:lang w:val="en-US"/>
              </w:rPr>
              <w:t>Suicide ideation</w:t>
            </w:r>
          </w:p>
          <w:p w14:paraId="1CAB5D27" w14:textId="77777777" w:rsidR="004F20F4" w:rsidRPr="002714B3" w:rsidRDefault="004F20F4" w:rsidP="00722DD6">
            <w:pPr>
              <w:jc w:val="center"/>
              <w:rPr>
                <w:b/>
                <w:bCs/>
                <w:sz w:val="18"/>
                <w:szCs w:val="18"/>
                <w:lang w:val="en-US"/>
              </w:rPr>
            </w:pPr>
            <w:r w:rsidRPr="002714B3">
              <w:rPr>
                <w:b/>
                <w:bCs/>
                <w:sz w:val="18"/>
                <w:szCs w:val="18"/>
                <w:lang w:val="en-US"/>
              </w:rPr>
              <w:t>N=9763</w:t>
            </w:r>
          </w:p>
          <w:p w14:paraId="752170D0"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1EF1DEFD" w14:textId="77777777" w:rsidR="004F20F4" w:rsidRPr="002714B3" w:rsidRDefault="004F20F4" w:rsidP="00722DD6">
            <w:pPr>
              <w:jc w:val="center"/>
              <w:rPr>
                <w:b/>
                <w:bCs/>
                <w:sz w:val="18"/>
                <w:szCs w:val="18"/>
                <w:lang w:val="en-US"/>
              </w:rPr>
            </w:pPr>
            <w:r w:rsidRPr="002714B3">
              <w:rPr>
                <w:b/>
                <w:bCs/>
                <w:sz w:val="18"/>
                <w:szCs w:val="18"/>
                <w:lang w:val="en-US"/>
              </w:rPr>
              <w:t>Suicide attempt</w:t>
            </w:r>
          </w:p>
          <w:p w14:paraId="40045A77" w14:textId="77777777" w:rsidR="004F20F4" w:rsidRPr="002714B3" w:rsidRDefault="004F20F4" w:rsidP="00722DD6">
            <w:pPr>
              <w:jc w:val="center"/>
              <w:rPr>
                <w:b/>
                <w:bCs/>
                <w:sz w:val="18"/>
                <w:szCs w:val="18"/>
                <w:lang w:val="en-US"/>
              </w:rPr>
            </w:pPr>
            <w:r w:rsidRPr="002714B3">
              <w:rPr>
                <w:b/>
                <w:bCs/>
                <w:sz w:val="18"/>
                <w:szCs w:val="18"/>
                <w:lang w:val="en-US"/>
              </w:rPr>
              <w:t>N=854</w:t>
            </w:r>
          </w:p>
          <w:p w14:paraId="020F56CF"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tcBorders>
              <w:right w:val="single" w:sz="12" w:space="0" w:color="auto"/>
            </w:tcBorders>
            <w:shd w:val="clear" w:color="auto" w:fill="D9D9D9" w:themeFill="background1" w:themeFillShade="D9"/>
          </w:tcPr>
          <w:p w14:paraId="2181F2EE" w14:textId="77777777" w:rsidR="004F20F4" w:rsidRPr="002714B3" w:rsidRDefault="004F20F4" w:rsidP="00722DD6">
            <w:pPr>
              <w:jc w:val="center"/>
              <w:rPr>
                <w:b/>
                <w:bCs/>
                <w:sz w:val="18"/>
                <w:szCs w:val="18"/>
                <w:lang w:val="en-US"/>
              </w:rPr>
            </w:pPr>
            <w:r w:rsidRPr="002714B3">
              <w:rPr>
                <w:b/>
                <w:bCs/>
                <w:sz w:val="18"/>
                <w:szCs w:val="18"/>
                <w:lang w:val="en-US"/>
              </w:rPr>
              <w:t xml:space="preserve">Suicide </w:t>
            </w:r>
          </w:p>
          <w:p w14:paraId="115162FE" w14:textId="77777777" w:rsidR="004F20F4" w:rsidRPr="002714B3" w:rsidRDefault="004F20F4" w:rsidP="00722DD6">
            <w:pPr>
              <w:jc w:val="center"/>
              <w:rPr>
                <w:b/>
                <w:bCs/>
                <w:sz w:val="18"/>
                <w:szCs w:val="18"/>
                <w:lang w:val="en-US"/>
              </w:rPr>
            </w:pPr>
            <w:r w:rsidRPr="002714B3">
              <w:rPr>
                <w:b/>
                <w:bCs/>
                <w:sz w:val="18"/>
                <w:szCs w:val="18"/>
                <w:lang w:val="en-US"/>
              </w:rPr>
              <w:t>Attempt</w:t>
            </w:r>
          </w:p>
          <w:p w14:paraId="7A4F5C2C" w14:textId="77777777" w:rsidR="004F20F4" w:rsidRPr="002714B3" w:rsidRDefault="004F20F4" w:rsidP="00722DD6">
            <w:pPr>
              <w:jc w:val="center"/>
              <w:rPr>
                <w:b/>
                <w:bCs/>
                <w:sz w:val="18"/>
                <w:szCs w:val="18"/>
                <w:lang w:val="en-US"/>
              </w:rPr>
            </w:pPr>
            <w:r w:rsidRPr="002714B3">
              <w:rPr>
                <w:b/>
                <w:bCs/>
                <w:sz w:val="18"/>
                <w:szCs w:val="18"/>
                <w:lang w:val="en-US"/>
              </w:rPr>
              <w:t>N=355</w:t>
            </w:r>
          </w:p>
          <w:p w14:paraId="51900323"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tcBorders>
              <w:left w:val="single" w:sz="12" w:space="0" w:color="auto"/>
            </w:tcBorders>
            <w:shd w:val="clear" w:color="auto" w:fill="D9D9D9" w:themeFill="background1" w:themeFillShade="D9"/>
          </w:tcPr>
          <w:p w14:paraId="1CD538FF" w14:textId="77777777" w:rsidR="004F20F4" w:rsidRPr="002714B3" w:rsidRDefault="004F20F4" w:rsidP="00722DD6">
            <w:pPr>
              <w:jc w:val="center"/>
              <w:rPr>
                <w:b/>
                <w:bCs/>
                <w:sz w:val="18"/>
                <w:szCs w:val="18"/>
                <w:lang w:val="en-US"/>
              </w:rPr>
            </w:pPr>
            <w:r w:rsidRPr="002714B3">
              <w:rPr>
                <w:b/>
                <w:bCs/>
                <w:sz w:val="18"/>
                <w:szCs w:val="18"/>
                <w:lang w:val="en-US"/>
              </w:rPr>
              <w:t>No suicidality</w:t>
            </w:r>
          </w:p>
          <w:p w14:paraId="3AF85BF7" w14:textId="77777777" w:rsidR="004F20F4" w:rsidRPr="002714B3" w:rsidRDefault="004F20F4" w:rsidP="00722DD6">
            <w:pPr>
              <w:jc w:val="center"/>
              <w:rPr>
                <w:b/>
                <w:bCs/>
                <w:sz w:val="18"/>
                <w:szCs w:val="18"/>
                <w:lang w:val="en-US"/>
              </w:rPr>
            </w:pPr>
            <w:r w:rsidRPr="002714B3">
              <w:rPr>
                <w:b/>
                <w:bCs/>
                <w:sz w:val="18"/>
                <w:szCs w:val="18"/>
                <w:lang w:val="en-US"/>
              </w:rPr>
              <w:t>N=14,225</w:t>
            </w:r>
          </w:p>
          <w:p w14:paraId="64ECD796"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6D1792EB" w14:textId="77777777" w:rsidR="004F20F4" w:rsidRPr="002714B3" w:rsidRDefault="004F20F4" w:rsidP="00722DD6">
            <w:pPr>
              <w:jc w:val="center"/>
              <w:rPr>
                <w:b/>
                <w:bCs/>
                <w:sz w:val="18"/>
                <w:szCs w:val="18"/>
                <w:lang w:val="en-US"/>
              </w:rPr>
            </w:pPr>
            <w:r w:rsidRPr="002714B3">
              <w:rPr>
                <w:b/>
                <w:bCs/>
                <w:sz w:val="18"/>
                <w:szCs w:val="18"/>
                <w:lang w:val="en-US"/>
              </w:rPr>
              <w:t>Suicide ideation</w:t>
            </w:r>
          </w:p>
          <w:p w14:paraId="3C6C441F" w14:textId="77777777" w:rsidR="004F20F4" w:rsidRPr="002714B3" w:rsidRDefault="004F20F4" w:rsidP="00722DD6">
            <w:pPr>
              <w:jc w:val="center"/>
              <w:rPr>
                <w:b/>
                <w:bCs/>
                <w:sz w:val="18"/>
                <w:szCs w:val="18"/>
                <w:lang w:val="en-US"/>
              </w:rPr>
            </w:pPr>
            <w:r w:rsidRPr="002714B3">
              <w:rPr>
                <w:b/>
                <w:bCs/>
                <w:sz w:val="18"/>
                <w:szCs w:val="18"/>
                <w:lang w:val="en-US"/>
              </w:rPr>
              <w:t>N=5491</w:t>
            </w:r>
          </w:p>
          <w:p w14:paraId="207E31C1"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24478072" w14:textId="77777777" w:rsidR="004F20F4" w:rsidRPr="002714B3" w:rsidRDefault="004F20F4" w:rsidP="00722DD6">
            <w:pPr>
              <w:jc w:val="center"/>
              <w:rPr>
                <w:b/>
                <w:bCs/>
                <w:sz w:val="18"/>
                <w:szCs w:val="18"/>
                <w:lang w:val="en-US"/>
              </w:rPr>
            </w:pPr>
            <w:r w:rsidRPr="002714B3">
              <w:rPr>
                <w:b/>
                <w:bCs/>
                <w:sz w:val="18"/>
                <w:szCs w:val="18"/>
                <w:lang w:val="en-US"/>
              </w:rPr>
              <w:t>Suicide attempt</w:t>
            </w:r>
          </w:p>
          <w:p w14:paraId="66176C41" w14:textId="77777777" w:rsidR="004F20F4" w:rsidRPr="002714B3" w:rsidRDefault="004F20F4" w:rsidP="00722DD6">
            <w:pPr>
              <w:jc w:val="center"/>
              <w:rPr>
                <w:b/>
                <w:bCs/>
                <w:sz w:val="18"/>
                <w:szCs w:val="18"/>
                <w:lang w:val="en-US"/>
              </w:rPr>
            </w:pPr>
            <w:r w:rsidRPr="002714B3">
              <w:rPr>
                <w:b/>
                <w:bCs/>
                <w:sz w:val="18"/>
                <w:szCs w:val="18"/>
                <w:lang w:val="en-US"/>
              </w:rPr>
              <w:t>N=359</w:t>
            </w:r>
          </w:p>
          <w:p w14:paraId="2BA0E776"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142" w:type="dxa"/>
            <w:shd w:val="clear" w:color="auto" w:fill="D9D9D9" w:themeFill="background1" w:themeFillShade="D9"/>
          </w:tcPr>
          <w:p w14:paraId="56DC5848" w14:textId="77777777" w:rsidR="004F20F4" w:rsidRPr="002714B3" w:rsidRDefault="004F20F4" w:rsidP="00722DD6">
            <w:pPr>
              <w:jc w:val="center"/>
              <w:rPr>
                <w:b/>
                <w:bCs/>
                <w:sz w:val="18"/>
                <w:szCs w:val="18"/>
                <w:lang w:val="en-US"/>
              </w:rPr>
            </w:pPr>
            <w:r w:rsidRPr="002714B3">
              <w:rPr>
                <w:b/>
                <w:bCs/>
                <w:sz w:val="18"/>
                <w:szCs w:val="18"/>
                <w:lang w:val="en-US"/>
              </w:rPr>
              <w:t xml:space="preserve">Suicide </w:t>
            </w:r>
          </w:p>
          <w:p w14:paraId="5E33A7C2" w14:textId="77777777" w:rsidR="004F20F4" w:rsidRPr="002714B3" w:rsidRDefault="004F20F4" w:rsidP="00722DD6">
            <w:pPr>
              <w:jc w:val="center"/>
              <w:rPr>
                <w:b/>
                <w:bCs/>
                <w:sz w:val="18"/>
                <w:szCs w:val="18"/>
                <w:lang w:val="en-US"/>
              </w:rPr>
            </w:pPr>
            <w:r w:rsidRPr="002714B3">
              <w:rPr>
                <w:b/>
                <w:bCs/>
                <w:sz w:val="18"/>
                <w:szCs w:val="18"/>
                <w:lang w:val="en-US"/>
              </w:rPr>
              <w:t>Attempt</w:t>
            </w:r>
          </w:p>
          <w:p w14:paraId="7EB7A300" w14:textId="77777777" w:rsidR="004F20F4" w:rsidRPr="002714B3" w:rsidRDefault="004F20F4" w:rsidP="00722DD6">
            <w:pPr>
              <w:jc w:val="center"/>
              <w:rPr>
                <w:b/>
                <w:bCs/>
                <w:sz w:val="18"/>
                <w:szCs w:val="18"/>
                <w:lang w:val="en-US"/>
              </w:rPr>
            </w:pPr>
            <w:r w:rsidRPr="002714B3">
              <w:rPr>
                <w:b/>
                <w:bCs/>
                <w:sz w:val="18"/>
                <w:szCs w:val="18"/>
                <w:lang w:val="en-US"/>
              </w:rPr>
              <w:t>N=54</w:t>
            </w:r>
          </w:p>
          <w:p w14:paraId="65F53BEC" w14:textId="77777777" w:rsidR="004F20F4" w:rsidRPr="002714B3" w:rsidRDefault="004F20F4" w:rsidP="00722DD6">
            <w:pPr>
              <w:jc w:val="center"/>
              <w:rPr>
                <w:b/>
                <w:bCs/>
                <w:sz w:val="18"/>
                <w:szCs w:val="18"/>
                <w:lang w:val="en-US"/>
              </w:rPr>
            </w:pPr>
            <w:r w:rsidRPr="002714B3">
              <w:rPr>
                <w:b/>
                <w:bCs/>
                <w:sz w:val="18"/>
                <w:szCs w:val="18"/>
                <w:lang w:val="en-US"/>
              </w:rPr>
              <w:t>% (CI 95%)</w:t>
            </w:r>
          </w:p>
        </w:tc>
      </w:tr>
      <w:tr w:rsidR="004F20F4" w:rsidRPr="007401D3" w14:paraId="0348802D" w14:textId="77777777" w:rsidTr="00722DD6">
        <w:trPr>
          <w:trHeight w:val="340"/>
        </w:trPr>
        <w:tc>
          <w:tcPr>
            <w:tcW w:w="10768" w:type="dxa"/>
            <w:gridSpan w:val="9"/>
            <w:shd w:val="clear" w:color="auto" w:fill="000000" w:themeFill="text1"/>
            <w:vAlign w:val="center"/>
          </w:tcPr>
          <w:p w14:paraId="4444178E" w14:textId="77777777" w:rsidR="004F20F4" w:rsidRPr="002714B3" w:rsidRDefault="004F20F4" w:rsidP="00722DD6">
            <w:pPr>
              <w:rPr>
                <w:rFonts w:cstheme="minorHAnsi"/>
                <w:color w:val="000000"/>
                <w:sz w:val="18"/>
                <w:szCs w:val="18"/>
                <w:lang w:val="en-US"/>
              </w:rPr>
            </w:pPr>
            <w:r w:rsidRPr="002714B3">
              <w:rPr>
                <w:b/>
                <w:bCs/>
                <w:sz w:val="18"/>
                <w:szCs w:val="18"/>
                <w:lang w:val="en-US"/>
              </w:rPr>
              <w:t>Mental health and well-being</w:t>
            </w:r>
          </w:p>
        </w:tc>
      </w:tr>
      <w:tr w:rsidR="004F20F4" w:rsidRPr="002714B3" w14:paraId="761A4C65" w14:textId="77777777" w:rsidTr="00722DD6">
        <w:trPr>
          <w:trHeight w:val="340"/>
        </w:trPr>
        <w:tc>
          <w:tcPr>
            <w:tcW w:w="2087" w:type="dxa"/>
            <w:shd w:val="clear" w:color="auto" w:fill="FFFFFF" w:themeFill="background1"/>
            <w:vAlign w:val="center"/>
          </w:tcPr>
          <w:p w14:paraId="0F69ECCE" w14:textId="77777777" w:rsidR="004F20F4" w:rsidRPr="002714B3" w:rsidRDefault="004F20F4" w:rsidP="00722DD6">
            <w:pPr>
              <w:rPr>
                <w:b/>
                <w:bCs/>
                <w:sz w:val="18"/>
                <w:szCs w:val="18"/>
                <w:lang w:val="en-US"/>
              </w:rPr>
            </w:pPr>
            <w:r w:rsidRPr="002714B3">
              <w:rPr>
                <w:b/>
                <w:bCs/>
                <w:sz w:val="18"/>
                <w:szCs w:val="18"/>
                <w:lang w:val="en-US"/>
              </w:rPr>
              <w:t>Depressive symptoms</w:t>
            </w:r>
            <w:r w:rsidRPr="002714B3">
              <w:rPr>
                <w:b/>
                <w:bCs/>
                <w:sz w:val="18"/>
                <w:szCs w:val="18"/>
                <w:vertAlign w:val="superscript"/>
                <w:lang w:val="en-US"/>
              </w:rPr>
              <w:t>2</w:t>
            </w:r>
          </w:p>
        </w:tc>
        <w:tc>
          <w:tcPr>
            <w:tcW w:w="1077" w:type="dxa"/>
            <w:shd w:val="clear" w:color="auto" w:fill="FFFFFF" w:themeFill="background1"/>
            <w:vAlign w:val="bottom"/>
          </w:tcPr>
          <w:p w14:paraId="6DAE65F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13.5 (12.9;14.1)</w:t>
            </w:r>
          </w:p>
        </w:tc>
        <w:tc>
          <w:tcPr>
            <w:tcW w:w="1077" w:type="dxa"/>
            <w:shd w:val="clear" w:color="auto" w:fill="FFFFFF" w:themeFill="background1"/>
            <w:vAlign w:val="bottom"/>
          </w:tcPr>
          <w:p w14:paraId="568B92D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44.2 (43.1;45.3)</w:t>
            </w:r>
          </w:p>
        </w:tc>
        <w:tc>
          <w:tcPr>
            <w:tcW w:w="1077" w:type="dxa"/>
            <w:shd w:val="clear" w:color="auto" w:fill="FFFFFF" w:themeFill="background1"/>
            <w:vAlign w:val="bottom"/>
          </w:tcPr>
          <w:p w14:paraId="438E4782"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68.2 (64.5;71.8)</w:t>
            </w:r>
          </w:p>
        </w:tc>
        <w:tc>
          <w:tcPr>
            <w:tcW w:w="1077" w:type="dxa"/>
            <w:tcBorders>
              <w:right w:val="single" w:sz="12" w:space="0" w:color="auto"/>
            </w:tcBorders>
            <w:shd w:val="clear" w:color="auto" w:fill="FFFFFF" w:themeFill="background1"/>
            <w:vAlign w:val="bottom"/>
          </w:tcPr>
          <w:p w14:paraId="445A1F8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65.6 (60.0;71.3)</w:t>
            </w:r>
          </w:p>
        </w:tc>
        <w:tc>
          <w:tcPr>
            <w:tcW w:w="1077" w:type="dxa"/>
            <w:tcBorders>
              <w:left w:val="single" w:sz="12" w:space="0" w:color="auto"/>
            </w:tcBorders>
            <w:shd w:val="clear" w:color="auto" w:fill="FFFFFF" w:themeFill="background1"/>
            <w:vAlign w:val="bottom"/>
          </w:tcPr>
          <w:p w14:paraId="5078DEC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4.7 (4.3;5.2)</w:t>
            </w:r>
          </w:p>
        </w:tc>
        <w:tc>
          <w:tcPr>
            <w:tcW w:w="1077" w:type="dxa"/>
            <w:shd w:val="clear" w:color="auto" w:fill="FFFFFF" w:themeFill="background1"/>
            <w:vAlign w:val="bottom"/>
          </w:tcPr>
          <w:p w14:paraId="480661F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26.9 (25.5;28.4)</w:t>
            </w:r>
          </w:p>
        </w:tc>
        <w:tc>
          <w:tcPr>
            <w:tcW w:w="1077" w:type="dxa"/>
            <w:shd w:val="clear" w:color="auto" w:fill="FFFFFF" w:themeFill="background1"/>
            <w:vAlign w:val="bottom"/>
          </w:tcPr>
          <w:p w14:paraId="37E9F283"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50.9 (44.6;57.2)</w:t>
            </w:r>
          </w:p>
        </w:tc>
        <w:tc>
          <w:tcPr>
            <w:tcW w:w="1142" w:type="dxa"/>
            <w:shd w:val="clear" w:color="auto" w:fill="FFFFFF" w:themeFill="background1"/>
            <w:vAlign w:val="bottom"/>
          </w:tcPr>
          <w:p w14:paraId="25096FF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39.9 (22.0;57.8)</w:t>
            </w:r>
          </w:p>
        </w:tc>
      </w:tr>
      <w:tr w:rsidR="004F20F4" w:rsidRPr="002714B3" w14:paraId="1610A2BD" w14:textId="77777777" w:rsidTr="00722DD6">
        <w:trPr>
          <w:trHeight w:val="340"/>
        </w:trPr>
        <w:tc>
          <w:tcPr>
            <w:tcW w:w="2087" w:type="dxa"/>
            <w:shd w:val="clear" w:color="auto" w:fill="E7E6E6" w:themeFill="background2"/>
            <w:vAlign w:val="center"/>
          </w:tcPr>
          <w:p w14:paraId="69F1B8D3" w14:textId="77777777" w:rsidR="004F20F4" w:rsidRPr="002714B3" w:rsidRDefault="004F20F4" w:rsidP="00722DD6">
            <w:pPr>
              <w:rPr>
                <w:b/>
                <w:bCs/>
                <w:sz w:val="18"/>
                <w:szCs w:val="18"/>
                <w:lang w:val="en-US"/>
              </w:rPr>
            </w:pPr>
            <w:r w:rsidRPr="002714B3">
              <w:rPr>
                <w:b/>
                <w:bCs/>
                <w:sz w:val="18"/>
                <w:szCs w:val="18"/>
                <w:lang w:val="en-US"/>
              </w:rPr>
              <w:t>Poor mental well-being</w:t>
            </w:r>
            <w:r w:rsidRPr="002714B3">
              <w:rPr>
                <w:b/>
                <w:bCs/>
                <w:sz w:val="18"/>
                <w:szCs w:val="18"/>
                <w:vertAlign w:val="superscript"/>
                <w:lang w:val="en-US"/>
              </w:rPr>
              <w:t>1</w:t>
            </w:r>
          </w:p>
        </w:tc>
        <w:tc>
          <w:tcPr>
            <w:tcW w:w="1077" w:type="dxa"/>
            <w:shd w:val="clear" w:color="auto" w:fill="E7E6E6" w:themeFill="background2"/>
            <w:vAlign w:val="center"/>
          </w:tcPr>
          <w:p w14:paraId="794C537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8.9 (8.4;9.4)</w:t>
            </w:r>
          </w:p>
        </w:tc>
        <w:tc>
          <w:tcPr>
            <w:tcW w:w="1077" w:type="dxa"/>
            <w:shd w:val="clear" w:color="auto" w:fill="E7E6E6" w:themeFill="background2"/>
            <w:vAlign w:val="center"/>
          </w:tcPr>
          <w:p w14:paraId="002BBE4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30.0 (29.0;31.0)</w:t>
            </w:r>
          </w:p>
        </w:tc>
        <w:tc>
          <w:tcPr>
            <w:tcW w:w="1077" w:type="dxa"/>
            <w:shd w:val="clear" w:color="auto" w:fill="E7E6E6" w:themeFill="background2"/>
            <w:vAlign w:val="center"/>
          </w:tcPr>
          <w:p w14:paraId="292F519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45.8 (42.0;49.6)</w:t>
            </w:r>
          </w:p>
        </w:tc>
        <w:tc>
          <w:tcPr>
            <w:tcW w:w="1077" w:type="dxa"/>
            <w:tcBorders>
              <w:right w:val="single" w:sz="12" w:space="0" w:color="auto"/>
            </w:tcBorders>
            <w:shd w:val="clear" w:color="auto" w:fill="E7E6E6" w:themeFill="background2"/>
            <w:vAlign w:val="center"/>
          </w:tcPr>
          <w:p w14:paraId="175985E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48.8 (43.1;54.6)</w:t>
            </w:r>
          </w:p>
        </w:tc>
        <w:tc>
          <w:tcPr>
            <w:tcW w:w="1077" w:type="dxa"/>
            <w:tcBorders>
              <w:left w:val="single" w:sz="12" w:space="0" w:color="auto"/>
            </w:tcBorders>
            <w:shd w:val="clear" w:color="auto" w:fill="E7E6E6" w:themeFill="background2"/>
            <w:vAlign w:val="center"/>
          </w:tcPr>
          <w:p w14:paraId="6073407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6.0 (5.5;6.5)</w:t>
            </w:r>
          </w:p>
        </w:tc>
        <w:tc>
          <w:tcPr>
            <w:tcW w:w="1077" w:type="dxa"/>
            <w:shd w:val="clear" w:color="auto" w:fill="E7E6E6" w:themeFill="background2"/>
            <w:vAlign w:val="center"/>
          </w:tcPr>
          <w:p w14:paraId="407DFD7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24.9 (23.5;26.3)</w:t>
            </w:r>
          </w:p>
        </w:tc>
        <w:tc>
          <w:tcPr>
            <w:tcW w:w="1077" w:type="dxa"/>
            <w:shd w:val="clear" w:color="auto" w:fill="E7E6E6" w:themeFill="background2"/>
            <w:vAlign w:val="center"/>
          </w:tcPr>
          <w:p w14:paraId="3C72647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40.5 (34.7;46.3)</w:t>
            </w:r>
          </w:p>
        </w:tc>
        <w:tc>
          <w:tcPr>
            <w:tcW w:w="1142" w:type="dxa"/>
            <w:shd w:val="clear" w:color="auto" w:fill="E7E6E6" w:themeFill="background2"/>
            <w:vAlign w:val="center"/>
          </w:tcPr>
          <w:p w14:paraId="0B855B6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38.1 (21.8;54.4)</w:t>
            </w:r>
          </w:p>
        </w:tc>
      </w:tr>
      <w:tr w:rsidR="004F20F4" w:rsidRPr="002714B3" w14:paraId="143A8FCC" w14:textId="77777777" w:rsidTr="00722DD6">
        <w:trPr>
          <w:trHeight w:val="340"/>
        </w:trPr>
        <w:tc>
          <w:tcPr>
            <w:tcW w:w="2087" w:type="dxa"/>
            <w:shd w:val="clear" w:color="auto" w:fill="FFFFFF" w:themeFill="background1"/>
            <w:vAlign w:val="center"/>
          </w:tcPr>
          <w:p w14:paraId="173FED1A" w14:textId="77777777" w:rsidR="004F20F4" w:rsidRPr="002714B3" w:rsidRDefault="004F20F4" w:rsidP="00722DD6">
            <w:pPr>
              <w:rPr>
                <w:b/>
                <w:bCs/>
                <w:sz w:val="18"/>
                <w:szCs w:val="18"/>
                <w:vertAlign w:val="superscript"/>
                <w:lang w:val="en-US"/>
              </w:rPr>
            </w:pPr>
            <w:r w:rsidRPr="002714B3">
              <w:rPr>
                <w:b/>
                <w:bCs/>
                <w:sz w:val="18"/>
                <w:szCs w:val="18"/>
                <w:lang w:val="en-US"/>
              </w:rPr>
              <w:t>Self-injury within the last year</w:t>
            </w:r>
            <w:r w:rsidRPr="002714B3">
              <w:rPr>
                <w:b/>
                <w:bCs/>
                <w:sz w:val="18"/>
                <w:szCs w:val="18"/>
                <w:vertAlign w:val="superscript"/>
                <w:lang w:val="en-US"/>
              </w:rPr>
              <w:t>1</w:t>
            </w:r>
          </w:p>
        </w:tc>
        <w:tc>
          <w:tcPr>
            <w:tcW w:w="1077" w:type="dxa"/>
            <w:shd w:val="clear" w:color="auto" w:fill="FFFFFF" w:themeFill="background1"/>
            <w:vAlign w:val="center"/>
          </w:tcPr>
          <w:p w14:paraId="0A77BA0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4.7 (4.3;5.0)</w:t>
            </w:r>
          </w:p>
        </w:tc>
        <w:tc>
          <w:tcPr>
            <w:tcW w:w="1077" w:type="dxa"/>
            <w:shd w:val="clear" w:color="auto" w:fill="FFFFFF" w:themeFill="background1"/>
            <w:vAlign w:val="center"/>
          </w:tcPr>
          <w:p w14:paraId="2E27EE7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24.6 (23.7;25.6)</w:t>
            </w:r>
          </w:p>
        </w:tc>
        <w:tc>
          <w:tcPr>
            <w:tcW w:w="1077" w:type="dxa"/>
            <w:shd w:val="clear" w:color="auto" w:fill="FFFFFF" w:themeFill="background1"/>
            <w:vAlign w:val="center"/>
          </w:tcPr>
          <w:p w14:paraId="4CF3275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55.3 (51.5;59.0)</w:t>
            </w:r>
          </w:p>
        </w:tc>
        <w:tc>
          <w:tcPr>
            <w:tcW w:w="1077" w:type="dxa"/>
            <w:tcBorders>
              <w:right w:val="single" w:sz="12" w:space="0" w:color="auto"/>
            </w:tcBorders>
            <w:shd w:val="clear" w:color="auto" w:fill="FFFFFF" w:themeFill="background1"/>
            <w:vAlign w:val="center"/>
          </w:tcPr>
          <w:p w14:paraId="2739EB1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53.0 (47.2;58.8)</w:t>
            </w:r>
          </w:p>
        </w:tc>
        <w:tc>
          <w:tcPr>
            <w:tcW w:w="1077" w:type="dxa"/>
            <w:tcBorders>
              <w:left w:val="single" w:sz="12" w:space="0" w:color="auto"/>
            </w:tcBorders>
            <w:shd w:val="clear" w:color="auto" w:fill="FFFFFF" w:themeFill="background1"/>
            <w:vAlign w:val="center"/>
          </w:tcPr>
          <w:p w14:paraId="73FD603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2.2 (1.9;2.5)</w:t>
            </w:r>
          </w:p>
        </w:tc>
        <w:tc>
          <w:tcPr>
            <w:tcW w:w="1077" w:type="dxa"/>
            <w:shd w:val="clear" w:color="auto" w:fill="FFFFFF" w:themeFill="background1"/>
            <w:vAlign w:val="center"/>
          </w:tcPr>
          <w:p w14:paraId="5A61366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13.4 (12.3;14.5)</w:t>
            </w:r>
          </w:p>
        </w:tc>
        <w:tc>
          <w:tcPr>
            <w:tcW w:w="1077" w:type="dxa"/>
            <w:shd w:val="clear" w:color="auto" w:fill="FFFFFF" w:themeFill="background1"/>
            <w:vAlign w:val="center"/>
          </w:tcPr>
          <w:p w14:paraId="5E70391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42.6 (36.7;48.5)</w:t>
            </w:r>
          </w:p>
        </w:tc>
        <w:tc>
          <w:tcPr>
            <w:tcW w:w="1142" w:type="dxa"/>
            <w:shd w:val="clear" w:color="auto" w:fill="FFFFFF" w:themeFill="background1"/>
            <w:vAlign w:val="center"/>
          </w:tcPr>
          <w:p w14:paraId="124C4D3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34.2 (18.6;49.8)</w:t>
            </w:r>
          </w:p>
        </w:tc>
      </w:tr>
      <w:tr w:rsidR="004F20F4" w:rsidRPr="002714B3" w14:paraId="251FD265" w14:textId="77777777" w:rsidTr="00722DD6">
        <w:trPr>
          <w:trHeight w:val="340"/>
        </w:trPr>
        <w:tc>
          <w:tcPr>
            <w:tcW w:w="2087" w:type="dxa"/>
            <w:shd w:val="clear" w:color="auto" w:fill="E7E6E6" w:themeFill="background2"/>
            <w:vAlign w:val="center"/>
          </w:tcPr>
          <w:p w14:paraId="25AB38A9" w14:textId="77777777" w:rsidR="004F20F4" w:rsidRPr="002714B3" w:rsidRDefault="004F20F4" w:rsidP="00722DD6">
            <w:pPr>
              <w:rPr>
                <w:b/>
                <w:bCs/>
                <w:sz w:val="18"/>
                <w:szCs w:val="18"/>
                <w:vertAlign w:val="superscript"/>
                <w:lang w:val="en-US"/>
              </w:rPr>
            </w:pPr>
            <w:r w:rsidRPr="002714B3">
              <w:rPr>
                <w:b/>
                <w:bCs/>
                <w:sz w:val="18"/>
                <w:szCs w:val="18"/>
                <w:lang w:val="en-US"/>
              </w:rPr>
              <w:t>Disordered eating behavior symptoms</w:t>
            </w:r>
            <w:r w:rsidRPr="002714B3">
              <w:rPr>
                <w:b/>
                <w:bCs/>
                <w:sz w:val="18"/>
                <w:szCs w:val="18"/>
                <w:vertAlign w:val="superscript"/>
                <w:lang w:val="en-US"/>
              </w:rPr>
              <w:t>2</w:t>
            </w:r>
          </w:p>
        </w:tc>
        <w:tc>
          <w:tcPr>
            <w:tcW w:w="1077" w:type="dxa"/>
            <w:shd w:val="clear" w:color="auto" w:fill="E7E6E6" w:themeFill="background2"/>
            <w:vAlign w:val="bottom"/>
          </w:tcPr>
          <w:p w14:paraId="34A9840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26.9 (26.2;27.7)</w:t>
            </w:r>
          </w:p>
        </w:tc>
        <w:tc>
          <w:tcPr>
            <w:tcW w:w="1077" w:type="dxa"/>
            <w:shd w:val="clear" w:color="auto" w:fill="E7E6E6" w:themeFill="background2"/>
            <w:vAlign w:val="bottom"/>
          </w:tcPr>
          <w:p w14:paraId="663B228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41.9 (40.8;43.0)</w:t>
            </w:r>
          </w:p>
        </w:tc>
        <w:tc>
          <w:tcPr>
            <w:tcW w:w="1077" w:type="dxa"/>
            <w:shd w:val="clear" w:color="auto" w:fill="E7E6E6" w:themeFill="background2"/>
            <w:vAlign w:val="bottom"/>
          </w:tcPr>
          <w:p w14:paraId="05A8D6BD"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58.0 (54.1;62.0)</w:t>
            </w:r>
          </w:p>
        </w:tc>
        <w:tc>
          <w:tcPr>
            <w:tcW w:w="1077" w:type="dxa"/>
            <w:tcBorders>
              <w:right w:val="single" w:sz="12" w:space="0" w:color="auto"/>
            </w:tcBorders>
            <w:shd w:val="clear" w:color="auto" w:fill="E7E6E6" w:themeFill="background2"/>
            <w:vAlign w:val="bottom"/>
          </w:tcPr>
          <w:p w14:paraId="3942B28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59.7 (53.7;65.6)</w:t>
            </w:r>
          </w:p>
        </w:tc>
        <w:tc>
          <w:tcPr>
            <w:tcW w:w="1077" w:type="dxa"/>
            <w:tcBorders>
              <w:left w:val="single" w:sz="12" w:space="0" w:color="auto"/>
            </w:tcBorders>
            <w:shd w:val="clear" w:color="auto" w:fill="E7E6E6" w:themeFill="background2"/>
            <w:vAlign w:val="bottom"/>
          </w:tcPr>
          <w:p w14:paraId="4EC7C2C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28.5 (27.7;29.4)</w:t>
            </w:r>
          </w:p>
        </w:tc>
        <w:tc>
          <w:tcPr>
            <w:tcW w:w="1077" w:type="dxa"/>
            <w:shd w:val="clear" w:color="auto" w:fill="E7E6E6" w:themeFill="background2"/>
            <w:vAlign w:val="bottom"/>
          </w:tcPr>
          <w:p w14:paraId="60882F0C"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29.6 (28.1;31.0)</w:t>
            </w:r>
          </w:p>
        </w:tc>
        <w:tc>
          <w:tcPr>
            <w:tcW w:w="1077" w:type="dxa"/>
            <w:shd w:val="clear" w:color="auto" w:fill="E7E6E6" w:themeFill="background2"/>
            <w:vAlign w:val="bottom"/>
          </w:tcPr>
          <w:p w14:paraId="6381C8A2"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37.7 (31.6;43.8)</w:t>
            </w:r>
          </w:p>
        </w:tc>
        <w:tc>
          <w:tcPr>
            <w:tcW w:w="1142" w:type="dxa"/>
            <w:shd w:val="clear" w:color="auto" w:fill="E7E6E6" w:themeFill="background2"/>
            <w:vAlign w:val="bottom"/>
          </w:tcPr>
          <w:p w14:paraId="04FAD090"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30.8 (15.0;46.7)</w:t>
            </w:r>
          </w:p>
        </w:tc>
      </w:tr>
      <w:tr w:rsidR="004F20F4" w:rsidRPr="002714B3" w14:paraId="5006823F" w14:textId="77777777" w:rsidTr="00722DD6">
        <w:trPr>
          <w:trHeight w:val="340"/>
        </w:trPr>
        <w:tc>
          <w:tcPr>
            <w:tcW w:w="2087" w:type="dxa"/>
            <w:shd w:val="clear" w:color="auto" w:fill="FFFFFF" w:themeFill="background1"/>
            <w:vAlign w:val="center"/>
          </w:tcPr>
          <w:p w14:paraId="50D73B5E" w14:textId="77777777" w:rsidR="004F20F4" w:rsidRPr="002714B3" w:rsidRDefault="004F20F4" w:rsidP="00722DD6">
            <w:pPr>
              <w:rPr>
                <w:b/>
                <w:bCs/>
                <w:sz w:val="18"/>
                <w:szCs w:val="18"/>
                <w:vertAlign w:val="superscript"/>
                <w:lang w:val="en-US"/>
              </w:rPr>
            </w:pPr>
            <w:r w:rsidRPr="002714B3">
              <w:rPr>
                <w:b/>
                <w:bCs/>
                <w:sz w:val="18"/>
                <w:szCs w:val="18"/>
                <w:lang w:val="en-US"/>
              </w:rPr>
              <w:t>Social anxiety</w:t>
            </w:r>
            <w:r w:rsidRPr="002714B3">
              <w:rPr>
                <w:b/>
                <w:bCs/>
                <w:sz w:val="18"/>
                <w:szCs w:val="18"/>
                <w:vertAlign w:val="superscript"/>
                <w:lang w:val="en-US"/>
              </w:rPr>
              <w:t>2</w:t>
            </w:r>
          </w:p>
        </w:tc>
        <w:tc>
          <w:tcPr>
            <w:tcW w:w="1077" w:type="dxa"/>
            <w:shd w:val="clear" w:color="auto" w:fill="FFFFFF" w:themeFill="background1"/>
            <w:vAlign w:val="center"/>
          </w:tcPr>
          <w:p w14:paraId="6C0D545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6.9 (6.4;7.4)</w:t>
            </w:r>
          </w:p>
        </w:tc>
        <w:tc>
          <w:tcPr>
            <w:tcW w:w="1077" w:type="dxa"/>
            <w:shd w:val="clear" w:color="auto" w:fill="FFFFFF" w:themeFill="background1"/>
            <w:vAlign w:val="center"/>
          </w:tcPr>
          <w:p w14:paraId="5669B3F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20.1 (19.1;21.0)</w:t>
            </w:r>
          </w:p>
        </w:tc>
        <w:tc>
          <w:tcPr>
            <w:tcW w:w="1077" w:type="dxa"/>
            <w:shd w:val="clear" w:color="auto" w:fill="FFFFFF" w:themeFill="background1"/>
            <w:vAlign w:val="center"/>
          </w:tcPr>
          <w:p w14:paraId="30292E0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32.0 (28.2;35.8)</w:t>
            </w:r>
          </w:p>
        </w:tc>
        <w:tc>
          <w:tcPr>
            <w:tcW w:w="1077" w:type="dxa"/>
            <w:tcBorders>
              <w:right w:val="single" w:sz="12" w:space="0" w:color="auto"/>
            </w:tcBorders>
            <w:shd w:val="clear" w:color="auto" w:fill="FFFFFF" w:themeFill="background1"/>
            <w:vAlign w:val="center"/>
          </w:tcPr>
          <w:p w14:paraId="36D841C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33.9 (28.0;39.7)</w:t>
            </w:r>
          </w:p>
        </w:tc>
        <w:tc>
          <w:tcPr>
            <w:tcW w:w="1077" w:type="dxa"/>
            <w:tcBorders>
              <w:left w:val="single" w:sz="12" w:space="0" w:color="auto"/>
            </w:tcBorders>
            <w:shd w:val="clear" w:color="auto" w:fill="FFFFFF" w:themeFill="background1"/>
            <w:vAlign w:val="center"/>
          </w:tcPr>
          <w:p w14:paraId="215F2FD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7.3 (6.8;7.9)</w:t>
            </w:r>
          </w:p>
        </w:tc>
        <w:tc>
          <w:tcPr>
            <w:tcW w:w="1077" w:type="dxa"/>
            <w:shd w:val="clear" w:color="auto" w:fill="FFFFFF" w:themeFill="background1"/>
            <w:vAlign w:val="center"/>
          </w:tcPr>
          <w:p w14:paraId="5BBB948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22.2 (20.8;23.5)</w:t>
            </w:r>
          </w:p>
        </w:tc>
        <w:tc>
          <w:tcPr>
            <w:tcW w:w="1077" w:type="dxa"/>
            <w:shd w:val="clear" w:color="auto" w:fill="FFFFFF" w:themeFill="background1"/>
            <w:vAlign w:val="center"/>
          </w:tcPr>
          <w:p w14:paraId="463D4905"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30.2 (24.3;36.0)</w:t>
            </w:r>
          </w:p>
        </w:tc>
        <w:tc>
          <w:tcPr>
            <w:tcW w:w="1142" w:type="dxa"/>
            <w:shd w:val="clear" w:color="auto" w:fill="FFFFFF" w:themeFill="background1"/>
            <w:vAlign w:val="center"/>
          </w:tcPr>
          <w:p w14:paraId="3827201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23.0 (8.3;37.8)</w:t>
            </w:r>
          </w:p>
        </w:tc>
      </w:tr>
      <w:tr w:rsidR="004F20F4" w:rsidRPr="002714B3" w14:paraId="37C002A9" w14:textId="77777777" w:rsidTr="00722DD6">
        <w:trPr>
          <w:trHeight w:val="340"/>
        </w:trPr>
        <w:tc>
          <w:tcPr>
            <w:tcW w:w="2087" w:type="dxa"/>
            <w:shd w:val="clear" w:color="auto" w:fill="E7E6E6" w:themeFill="background2"/>
            <w:vAlign w:val="center"/>
          </w:tcPr>
          <w:p w14:paraId="24BF82B4" w14:textId="77777777" w:rsidR="004F20F4" w:rsidRPr="002714B3" w:rsidRDefault="004F20F4" w:rsidP="00722DD6">
            <w:pPr>
              <w:rPr>
                <w:b/>
                <w:bCs/>
                <w:sz w:val="18"/>
                <w:szCs w:val="18"/>
                <w:vertAlign w:val="superscript"/>
                <w:lang w:val="en-US"/>
              </w:rPr>
            </w:pPr>
            <w:r w:rsidRPr="002714B3">
              <w:rPr>
                <w:b/>
                <w:bCs/>
                <w:sz w:val="18"/>
                <w:szCs w:val="18"/>
                <w:lang w:val="en-US"/>
              </w:rPr>
              <w:t>Panic anxiety</w:t>
            </w:r>
            <w:r w:rsidRPr="002714B3">
              <w:rPr>
                <w:b/>
                <w:bCs/>
                <w:sz w:val="18"/>
                <w:szCs w:val="18"/>
                <w:vertAlign w:val="superscript"/>
                <w:lang w:val="en-US"/>
              </w:rPr>
              <w:t>2</w:t>
            </w:r>
          </w:p>
        </w:tc>
        <w:tc>
          <w:tcPr>
            <w:tcW w:w="1077" w:type="dxa"/>
            <w:shd w:val="clear" w:color="auto" w:fill="E7E6E6" w:themeFill="background2"/>
            <w:vAlign w:val="center"/>
          </w:tcPr>
          <w:p w14:paraId="620608BB"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4.7 (4.3;5.1)</w:t>
            </w:r>
          </w:p>
        </w:tc>
        <w:tc>
          <w:tcPr>
            <w:tcW w:w="1077" w:type="dxa"/>
            <w:shd w:val="clear" w:color="auto" w:fill="E7E6E6" w:themeFill="background2"/>
            <w:vAlign w:val="center"/>
          </w:tcPr>
          <w:p w14:paraId="1C89E9D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20.2 (19.2;21.1)</w:t>
            </w:r>
          </w:p>
        </w:tc>
        <w:tc>
          <w:tcPr>
            <w:tcW w:w="1077" w:type="dxa"/>
            <w:shd w:val="clear" w:color="auto" w:fill="E7E6E6" w:themeFill="background2"/>
            <w:vAlign w:val="center"/>
          </w:tcPr>
          <w:p w14:paraId="71DDADC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43.2 (39.2;47.2)</w:t>
            </w:r>
          </w:p>
        </w:tc>
        <w:tc>
          <w:tcPr>
            <w:tcW w:w="1077" w:type="dxa"/>
            <w:tcBorders>
              <w:right w:val="single" w:sz="12" w:space="0" w:color="auto"/>
            </w:tcBorders>
            <w:shd w:val="clear" w:color="auto" w:fill="E7E6E6" w:themeFill="background2"/>
            <w:vAlign w:val="center"/>
          </w:tcPr>
          <w:p w14:paraId="605FC99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46.0 (39.9;52.1)</w:t>
            </w:r>
          </w:p>
        </w:tc>
        <w:tc>
          <w:tcPr>
            <w:tcW w:w="1077" w:type="dxa"/>
            <w:tcBorders>
              <w:left w:val="single" w:sz="12" w:space="0" w:color="auto"/>
            </w:tcBorders>
            <w:shd w:val="clear" w:color="auto" w:fill="E7E6E6" w:themeFill="background2"/>
            <w:vAlign w:val="center"/>
          </w:tcPr>
          <w:p w14:paraId="55C55EB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7.1 (6.5;7.6)</w:t>
            </w:r>
          </w:p>
        </w:tc>
        <w:tc>
          <w:tcPr>
            <w:tcW w:w="1077" w:type="dxa"/>
            <w:shd w:val="clear" w:color="auto" w:fill="E7E6E6" w:themeFill="background2"/>
            <w:vAlign w:val="center"/>
          </w:tcPr>
          <w:p w14:paraId="0FCFDA3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24.4 (23.0;25.8)</w:t>
            </w:r>
          </w:p>
        </w:tc>
        <w:tc>
          <w:tcPr>
            <w:tcW w:w="1077" w:type="dxa"/>
            <w:shd w:val="clear" w:color="auto" w:fill="E7E6E6" w:themeFill="background2"/>
            <w:vAlign w:val="center"/>
          </w:tcPr>
          <w:p w14:paraId="33F439B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39.1 (33.0;45.3)</w:t>
            </w:r>
          </w:p>
        </w:tc>
        <w:tc>
          <w:tcPr>
            <w:tcW w:w="1142" w:type="dxa"/>
            <w:shd w:val="clear" w:color="auto" w:fill="E7E6E6" w:themeFill="background2"/>
            <w:vAlign w:val="center"/>
          </w:tcPr>
          <w:p w14:paraId="3B57F0D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34.7 (17.3;52.1)</w:t>
            </w:r>
          </w:p>
        </w:tc>
      </w:tr>
      <w:tr w:rsidR="004F20F4" w:rsidRPr="002714B3" w14:paraId="434048E4" w14:textId="77777777" w:rsidTr="00722DD6">
        <w:trPr>
          <w:trHeight w:val="340"/>
        </w:trPr>
        <w:tc>
          <w:tcPr>
            <w:tcW w:w="2087" w:type="dxa"/>
            <w:shd w:val="clear" w:color="auto" w:fill="FFFFFF" w:themeFill="background1"/>
            <w:vAlign w:val="center"/>
          </w:tcPr>
          <w:p w14:paraId="5C32E5F5" w14:textId="77777777" w:rsidR="004F20F4" w:rsidRPr="002714B3" w:rsidRDefault="004F20F4" w:rsidP="00722DD6">
            <w:pPr>
              <w:rPr>
                <w:b/>
                <w:bCs/>
                <w:sz w:val="18"/>
                <w:szCs w:val="18"/>
                <w:lang w:val="en-US"/>
              </w:rPr>
            </w:pPr>
            <w:r w:rsidRPr="002714B3">
              <w:rPr>
                <w:b/>
                <w:bCs/>
                <w:sz w:val="18"/>
                <w:szCs w:val="18"/>
                <w:lang w:val="en-US"/>
              </w:rPr>
              <w:t>Externalizing problems</w:t>
            </w:r>
            <w:r w:rsidRPr="002714B3">
              <w:rPr>
                <w:b/>
                <w:bCs/>
                <w:sz w:val="18"/>
                <w:szCs w:val="18"/>
                <w:vertAlign w:val="superscript"/>
                <w:lang w:val="en-US"/>
              </w:rPr>
              <w:t>2</w:t>
            </w:r>
          </w:p>
        </w:tc>
        <w:tc>
          <w:tcPr>
            <w:tcW w:w="1077" w:type="dxa"/>
            <w:shd w:val="clear" w:color="auto" w:fill="FFFFFF" w:themeFill="background1"/>
            <w:vAlign w:val="bottom"/>
          </w:tcPr>
          <w:p w14:paraId="27ACDCA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4.0 (3.7;4.4)</w:t>
            </w:r>
          </w:p>
        </w:tc>
        <w:tc>
          <w:tcPr>
            <w:tcW w:w="1077" w:type="dxa"/>
            <w:shd w:val="clear" w:color="auto" w:fill="FFFFFF" w:themeFill="background1"/>
            <w:vAlign w:val="bottom"/>
          </w:tcPr>
          <w:p w14:paraId="2D9A5ED8"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11.5 (10.7;12.3)</w:t>
            </w:r>
          </w:p>
        </w:tc>
        <w:tc>
          <w:tcPr>
            <w:tcW w:w="1077" w:type="dxa"/>
            <w:shd w:val="clear" w:color="auto" w:fill="FFFFFF" w:themeFill="background1"/>
            <w:vAlign w:val="bottom"/>
          </w:tcPr>
          <w:p w14:paraId="16354C5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28.1 (24.4;31.9)</w:t>
            </w:r>
          </w:p>
        </w:tc>
        <w:tc>
          <w:tcPr>
            <w:tcW w:w="1077" w:type="dxa"/>
            <w:tcBorders>
              <w:right w:val="single" w:sz="12" w:space="0" w:color="auto"/>
            </w:tcBorders>
            <w:shd w:val="clear" w:color="auto" w:fill="FFFFFF" w:themeFill="background1"/>
            <w:vAlign w:val="bottom"/>
          </w:tcPr>
          <w:p w14:paraId="15BDED6A"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24.4 (19.0;29.9)</w:t>
            </w:r>
          </w:p>
        </w:tc>
        <w:tc>
          <w:tcPr>
            <w:tcW w:w="1077" w:type="dxa"/>
            <w:tcBorders>
              <w:left w:val="single" w:sz="12" w:space="0" w:color="auto"/>
            </w:tcBorders>
            <w:shd w:val="clear" w:color="auto" w:fill="FFFFFF" w:themeFill="background1"/>
            <w:vAlign w:val="bottom"/>
          </w:tcPr>
          <w:p w14:paraId="3249A625"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7.0 (6.4;7.5)</w:t>
            </w:r>
          </w:p>
        </w:tc>
        <w:tc>
          <w:tcPr>
            <w:tcW w:w="1077" w:type="dxa"/>
            <w:shd w:val="clear" w:color="auto" w:fill="FFFFFF" w:themeFill="background1"/>
            <w:vAlign w:val="bottom"/>
          </w:tcPr>
          <w:p w14:paraId="4E779A7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15.4 (14.2;16.6)</w:t>
            </w:r>
          </w:p>
        </w:tc>
        <w:tc>
          <w:tcPr>
            <w:tcW w:w="1077" w:type="dxa"/>
            <w:shd w:val="clear" w:color="auto" w:fill="FFFFFF" w:themeFill="background1"/>
            <w:vAlign w:val="bottom"/>
          </w:tcPr>
          <w:p w14:paraId="5D6E2DA2"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24.9 (19.5;30.3)</w:t>
            </w:r>
          </w:p>
        </w:tc>
        <w:tc>
          <w:tcPr>
            <w:tcW w:w="1142" w:type="dxa"/>
            <w:shd w:val="clear" w:color="auto" w:fill="FFFFFF" w:themeFill="background1"/>
            <w:vAlign w:val="bottom"/>
          </w:tcPr>
          <w:p w14:paraId="66D98E98"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23.0 (8.0;37.9)</w:t>
            </w:r>
          </w:p>
        </w:tc>
      </w:tr>
      <w:tr w:rsidR="004F20F4" w:rsidRPr="002714B3" w14:paraId="00719FAC" w14:textId="77777777" w:rsidTr="00722DD6">
        <w:trPr>
          <w:trHeight w:val="340"/>
        </w:trPr>
        <w:tc>
          <w:tcPr>
            <w:tcW w:w="2087" w:type="dxa"/>
            <w:shd w:val="clear" w:color="auto" w:fill="E7E6E6" w:themeFill="background2"/>
            <w:vAlign w:val="center"/>
          </w:tcPr>
          <w:p w14:paraId="14392D58" w14:textId="77777777" w:rsidR="004F20F4" w:rsidRPr="002714B3" w:rsidRDefault="004F20F4" w:rsidP="00722DD6">
            <w:pPr>
              <w:rPr>
                <w:b/>
                <w:bCs/>
                <w:sz w:val="18"/>
                <w:szCs w:val="18"/>
                <w:lang w:val="en-US"/>
              </w:rPr>
            </w:pPr>
            <w:r w:rsidRPr="002714B3">
              <w:rPr>
                <w:b/>
                <w:bCs/>
                <w:sz w:val="18"/>
                <w:szCs w:val="18"/>
                <w:lang w:val="en-US"/>
              </w:rPr>
              <w:t>Internalizing problems</w:t>
            </w:r>
            <w:r w:rsidRPr="002714B3">
              <w:rPr>
                <w:b/>
                <w:bCs/>
                <w:sz w:val="18"/>
                <w:szCs w:val="18"/>
                <w:vertAlign w:val="superscript"/>
                <w:lang w:val="en-US"/>
              </w:rPr>
              <w:t>2</w:t>
            </w:r>
          </w:p>
        </w:tc>
        <w:tc>
          <w:tcPr>
            <w:tcW w:w="1077" w:type="dxa"/>
            <w:shd w:val="clear" w:color="auto" w:fill="E7E6E6" w:themeFill="background2"/>
            <w:vAlign w:val="bottom"/>
          </w:tcPr>
          <w:p w14:paraId="708D4CA0"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3.1 (2.8;3.4)</w:t>
            </w:r>
          </w:p>
        </w:tc>
        <w:tc>
          <w:tcPr>
            <w:tcW w:w="1077" w:type="dxa"/>
            <w:shd w:val="clear" w:color="auto" w:fill="E7E6E6" w:themeFill="background2"/>
            <w:vAlign w:val="bottom"/>
          </w:tcPr>
          <w:p w14:paraId="77C19726"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15.8 (14.9;16.7)</w:t>
            </w:r>
          </w:p>
        </w:tc>
        <w:tc>
          <w:tcPr>
            <w:tcW w:w="1077" w:type="dxa"/>
            <w:shd w:val="clear" w:color="auto" w:fill="E7E6E6" w:themeFill="background2"/>
            <w:vAlign w:val="bottom"/>
          </w:tcPr>
          <w:p w14:paraId="58D084EA"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33.0 (29.1;36.9)</w:t>
            </w:r>
          </w:p>
        </w:tc>
        <w:tc>
          <w:tcPr>
            <w:tcW w:w="1077" w:type="dxa"/>
            <w:tcBorders>
              <w:right w:val="single" w:sz="12" w:space="0" w:color="auto"/>
            </w:tcBorders>
            <w:shd w:val="clear" w:color="auto" w:fill="E7E6E6" w:themeFill="background2"/>
            <w:vAlign w:val="bottom"/>
          </w:tcPr>
          <w:p w14:paraId="5287E57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29.3 (23.7;34.9)</w:t>
            </w:r>
          </w:p>
        </w:tc>
        <w:tc>
          <w:tcPr>
            <w:tcW w:w="1077" w:type="dxa"/>
            <w:tcBorders>
              <w:left w:val="single" w:sz="12" w:space="0" w:color="auto"/>
            </w:tcBorders>
            <w:shd w:val="clear" w:color="auto" w:fill="E7E6E6" w:themeFill="background2"/>
            <w:vAlign w:val="bottom"/>
          </w:tcPr>
          <w:p w14:paraId="4279F120"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3.9 (3.4;4.3)</w:t>
            </w:r>
          </w:p>
        </w:tc>
        <w:tc>
          <w:tcPr>
            <w:tcW w:w="1077" w:type="dxa"/>
            <w:shd w:val="clear" w:color="auto" w:fill="E7E6E6" w:themeFill="background2"/>
            <w:vAlign w:val="bottom"/>
          </w:tcPr>
          <w:p w14:paraId="5B2420A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18.3 (17.1;19.6)</w:t>
            </w:r>
          </w:p>
        </w:tc>
        <w:tc>
          <w:tcPr>
            <w:tcW w:w="1077" w:type="dxa"/>
            <w:shd w:val="clear" w:color="auto" w:fill="E7E6E6" w:themeFill="background2"/>
            <w:vAlign w:val="bottom"/>
          </w:tcPr>
          <w:p w14:paraId="1404AFA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36.5 (30.4;42.7)</w:t>
            </w:r>
          </w:p>
        </w:tc>
        <w:tc>
          <w:tcPr>
            <w:tcW w:w="1142" w:type="dxa"/>
            <w:shd w:val="clear" w:color="auto" w:fill="E7E6E6" w:themeFill="background2"/>
            <w:vAlign w:val="bottom"/>
          </w:tcPr>
          <w:p w14:paraId="12D49555"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33.7 (15.7;51.8)</w:t>
            </w:r>
          </w:p>
        </w:tc>
      </w:tr>
      <w:tr w:rsidR="004F20F4" w:rsidRPr="002714B3" w14:paraId="674CE82D" w14:textId="77777777" w:rsidTr="00722DD6">
        <w:trPr>
          <w:trHeight w:val="340"/>
        </w:trPr>
        <w:tc>
          <w:tcPr>
            <w:tcW w:w="2087" w:type="dxa"/>
            <w:shd w:val="clear" w:color="auto" w:fill="FFFFFF" w:themeFill="background1"/>
            <w:vAlign w:val="center"/>
          </w:tcPr>
          <w:p w14:paraId="22072908" w14:textId="112F7538" w:rsidR="004F20F4" w:rsidRPr="002714B3" w:rsidRDefault="004F20F4" w:rsidP="00722DD6">
            <w:pPr>
              <w:rPr>
                <w:b/>
                <w:bCs/>
                <w:sz w:val="18"/>
                <w:szCs w:val="18"/>
                <w:lang w:val="en-US"/>
              </w:rPr>
            </w:pPr>
            <w:r w:rsidRPr="002714B3">
              <w:rPr>
                <w:b/>
                <w:bCs/>
                <w:sz w:val="18"/>
                <w:szCs w:val="18"/>
                <w:lang w:val="en-US"/>
              </w:rPr>
              <w:t xml:space="preserve">Low </w:t>
            </w:r>
            <w:r w:rsidR="005B6063">
              <w:rPr>
                <w:b/>
                <w:bCs/>
                <w:sz w:val="18"/>
                <w:szCs w:val="18"/>
                <w:lang w:val="en-US"/>
              </w:rPr>
              <w:t>q</w:t>
            </w:r>
            <w:r w:rsidRPr="002714B3">
              <w:rPr>
                <w:b/>
                <w:bCs/>
                <w:sz w:val="18"/>
                <w:szCs w:val="18"/>
                <w:lang w:val="en-US"/>
              </w:rPr>
              <w:t>uality of life</w:t>
            </w:r>
            <w:r w:rsidRPr="002714B3">
              <w:rPr>
                <w:b/>
                <w:bCs/>
                <w:sz w:val="18"/>
                <w:szCs w:val="18"/>
                <w:vertAlign w:val="superscript"/>
                <w:lang w:val="en-US"/>
              </w:rPr>
              <w:t>1</w:t>
            </w:r>
          </w:p>
        </w:tc>
        <w:tc>
          <w:tcPr>
            <w:tcW w:w="1077" w:type="dxa"/>
            <w:shd w:val="clear" w:color="auto" w:fill="FFFFFF" w:themeFill="background1"/>
            <w:vAlign w:val="center"/>
          </w:tcPr>
          <w:p w14:paraId="07BDDD7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13.0 (12.5;13.6)</w:t>
            </w:r>
          </w:p>
        </w:tc>
        <w:tc>
          <w:tcPr>
            <w:tcW w:w="1077" w:type="dxa"/>
            <w:shd w:val="clear" w:color="auto" w:fill="FFFFFF" w:themeFill="background1"/>
            <w:vAlign w:val="center"/>
          </w:tcPr>
          <w:p w14:paraId="19E50C9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36.7 (35.6;37.8)</w:t>
            </w:r>
          </w:p>
        </w:tc>
        <w:tc>
          <w:tcPr>
            <w:tcW w:w="1077" w:type="dxa"/>
            <w:shd w:val="clear" w:color="auto" w:fill="FFFFFF" w:themeFill="background1"/>
            <w:vAlign w:val="center"/>
          </w:tcPr>
          <w:p w14:paraId="0321829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55.3 (51.5;59.1)</w:t>
            </w:r>
          </w:p>
        </w:tc>
        <w:tc>
          <w:tcPr>
            <w:tcW w:w="1077" w:type="dxa"/>
            <w:tcBorders>
              <w:right w:val="single" w:sz="12" w:space="0" w:color="auto"/>
            </w:tcBorders>
            <w:shd w:val="clear" w:color="auto" w:fill="FFFFFF" w:themeFill="background1"/>
            <w:vAlign w:val="center"/>
          </w:tcPr>
          <w:p w14:paraId="379CC39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56.7 (51.0;62.5)</w:t>
            </w:r>
          </w:p>
        </w:tc>
        <w:tc>
          <w:tcPr>
            <w:tcW w:w="1077" w:type="dxa"/>
            <w:tcBorders>
              <w:left w:val="single" w:sz="12" w:space="0" w:color="auto"/>
            </w:tcBorders>
            <w:shd w:val="clear" w:color="auto" w:fill="FFFFFF" w:themeFill="background1"/>
            <w:vAlign w:val="center"/>
          </w:tcPr>
          <w:p w14:paraId="14089EC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8.5 (8.0;9.1)</w:t>
            </w:r>
          </w:p>
        </w:tc>
        <w:tc>
          <w:tcPr>
            <w:tcW w:w="1077" w:type="dxa"/>
            <w:shd w:val="clear" w:color="auto" w:fill="FFFFFF" w:themeFill="background1"/>
            <w:vAlign w:val="center"/>
          </w:tcPr>
          <w:p w14:paraId="29BF6D4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32.8 (31.3;34.2)</w:t>
            </w:r>
          </w:p>
        </w:tc>
        <w:tc>
          <w:tcPr>
            <w:tcW w:w="1077" w:type="dxa"/>
            <w:shd w:val="clear" w:color="auto" w:fill="FFFFFF" w:themeFill="background1"/>
            <w:vAlign w:val="center"/>
          </w:tcPr>
          <w:p w14:paraId="2FD0908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49.1 (43.2;55.0)</w:t>
            </w:r>
          </w:p>
        </w:tc>
        <w:tc>
          <w:tcPr>
            <w:tcW w:w="1142" w:type="dxa"/>
            <w:shd w:val="clear" w:color="auto" w:fill="FFFFFF" w:themeFill="background1"/>
            <w:vAlign w:val="center"/>
          </w:tcPr>
          <w:p w14:paraId="6F45E41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45.2 (29.0;61.3)</w:t>
            </w:r>
          </w:p>
        </w:tc>
      </w:tr>
      <w:tr w:rsidR="004F20F4" w:rsidRPr="002714B3" w14:paraId="0411B9A2" w14:textId="77777777" w:rsidTr="00722DD6">
        <w:trPr>
          <w:trHeight w:val="340"/>
        </w:trPr>
        <w:tc>
          <w:tcPr>
            <w:tcW w:w="2087" w:type="dxa"/>
            <w:shd w:val="clear" w:color="auto" w:fill="E7E6E6" w:themeFill="background2"/>
            <w:vAlign w:val="center"/>
          </w:tcPr>
          <w:p w14:paraId="0C73F6AB" w14:textId="77777777" w:rsidR="004F20F4" w:rsidRPr="002714B3" w:rsidRDefault="004F20F4" w:rsidP="00722DD6">
            <w:pPr>
              <w:rPr>
                <w:b/>
                <w:bCs/>
                <w:sz w:val="18"/>
                <w:szCs w:val="18"/>
                <w:vertAlign w:val="superscript"/>
                <w:lang w:val="en-US"/>
              </w:rPr>
            </w:pPr>
            <w:r w:rsidRPr="002714B3">
              <w:rPr>
                <w:b/>
                <w:bCs/>
                <w:sz w:val="18"/>
                <w:szCs w:val="18"/>
                <w:lang w:val="en-US"/>
              </w:rPr>
              <w:t>Self-assessed health</w:t>
            </w:r>
            <w:r w:rsidRPr="002714B3">
              <w:rPr>
                <w:b/>
                <w:bCs/>
                <w:sz w:val="18"/>
                <w:szCs w:val="18"/>
                <w:vertAlign w:val="superscript"/>
                <w:lang w:val="en-US"/>
              </w:rPr>
              <w:t>1</w:t>
            </w:r>
          </w:p>
        </w:tc>
        <w:tc>
          <w:tcPr>
            <w:tcW w:w="1077" w:type="dxa"/>
            <w:shd w:val="clear" w:color="auto" w:fill="E7E6E6" w:themeFill="background2"/>
            <w:vAlign w:val="center"/>
          </w:tcPr>
          <w:p w14:paraId="57CABC4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6.6 (6.2;7.0)</w:t>
            </w:r>
          </w:p>
        </w:tc>
        <w:tc>
          <w:tcPr>
            <w:tcW w:w="1077" w:type="dxa"/>
            <w:shd w:val="clear" w:color="auto" w:fill="E7E6E6" w:themeFill="background2"/>
            <w:vAlign w:val="center"/>
          </w:tcPr>
          <w:p w14:paraId="17A719C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19.1 (18.2;19.9)</w:t>
            </w:r>
          </w:p>
        </w:tc>
        <w:tc>
          <w:tcPr>
            <w:tcW w:w="1077" w:type="dxa"/>
            <w:shd w:val="clear" w:color="auto" w:fill="E7E6E6" w:themeFill="background2"/>
            <w:vAlign w:val="center"/>
          </w:tcPr>
          <w:p w14:paraId="0094195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32.5 (28.9;36.1)</w:t>
            </w:r>
          </w:p>
        </w:tc>
        <w:tc>
          <w:tcPr>
            <w:tcW w:w="1077" w:type="dxa"/>
            <w:tcBorders>
              <w:right w:val="single" w:sz="12" w:space="0" w:color="auto"/>
            </w:tcBorders>
            <w:shd w:val="clear" w:color="auto" w:fill="E7E6E6" w:themeFill="background2"/>
            <w:vAlign w:val="center"/>
          </w:tcPr>
          <w:p w14:paraId="4C9E089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37.2 (31.6;42.8)</w:t>
            </w:r>
          </w:p>
        </w:tc>
        <w:tc>
          <w:tcPr>
            <w:tcW w:w="1077" w:type="dxa"/>
            <w:tcBorders>
              <w:left w:val="single" w:sz="12" w:space="0" w:color="auto"/>
            </w:tcBorders>
            <w:shd w:val="clear" w:color="auto" w:fill="E7E6E6" w:themeFill="background2"/>
            <w:vAlign w:val="center"/>
          </w:tcPr>
          <w:p w14:paraId="65BC296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4.5 (4.1;4.9)</w:t>
            </w:r>
          </w:p>
        </w:tc>
        <w:tc>
          <w:tcPr>
            <w:tcW w:w="1077" w:type="dxa"/>
            <w:shd w:val="clear" w:color="auto" w:fill="E7E6E6" w:themeFill="background2"/>
            <w:vAlign w:val="center"/>
          </w:tcPr>
          <w:p w14:paraId="7E8C26B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14.6 (13.5;15.7)</w:t>
            </w:r>
          </w:p>
        </w:tc>
        <w:tc>
          <w:tcPr>
            <w:tcW w:w="1077" w:type="dxa"/>
            <w:shd w:val="clear" w:color="auto" w:fill="E7E6E6" w:themeFill="background2"/>
            <w:vAlign w:val="center"/>
          </w:tcPr>
          <w:p w14:paraId="61B6D27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25.5 (20.4;30.6)</w:t>
            </w:r>
          </w:p>
        </w:tc>
        <w:tc>
          <w:tcPr>
            <w:tcW w:w="1142" w:type="dxa"/>
            <w:shd w:val="clear" w:color="auto" w:fill="E7E6E6" w:themeFill="background2"/>
            <w:vAlign w:val="center"/>
          </w:tcPr>
          <w:p w14:paraId="3DB5D74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32.1 (16.8;47.3)</w:t>
            </w:r>
          </w:p>
        </w:tc>
      </w:tr>
      <w:tr w:rsidR="004F20F4" w:rsidRPr="002714B3" w14:paraId="454B625B" w14:textId="77777777" w:rsidTr="00722DD6">
        <w:trPr>
          <w:trHeight w:val="340"/>
        </w:trPr>
        <w:tc>
          <w:tcPr>
            <w:tcW w:w="10768" w:type="dxa"/>
            <w:gridSpan w:val="9"/>
            <w:shd w:val="clear" w:color="auto" w:fill="000000" w:themeFill="text1"/>
            <w:vAlign w:val="center"/>
          </w:tcPr>
          <w:p w14:paraId="370B3DB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Risk behavior</w:t>
            </w:r>
          </w:p>
        </w:tc>
      </w:tr>
      <w:tr w:rsidR="004F20F4" w:rsidRPr="002714B3" w14:paraId="33A0C9A0" w14:textId="77777777" w:rsidTr="00722DD6">
        <w:trPr>
          <w:trHeight w:val="340"/>
        </w:trPr>
        <w:tc>
          <w:tcPr>
            <w:tcW w:w="2087" w:type="dxa"/>
            <w:shd w:val="clear" w:color="auto" w:fill="FFFFFF" w:themeFill="background1"/>
            <w:vAlign w:val="center"/>
          </w:tcPr>
          <w:p w14:paraId="780924D5" w14:textId="77777777" w:rsidR="004F20F4" w:rsidRPr="002714B3" w:rsidRDefault="004F20F4" w:rsidP="00722DD6">
            <w:pPr>
              <w:rPr>
                <w:b/>
                <w:bCs/>
                <w:sz w:val="18"/>
                <w:szCs w:val="18"/>
                <w:lang w:val="en-US"/>
              </w:rPr>
            </w:pPr>
            <w:r w:rsidRPr="002714B3">
              <w:rPr>
                <w:b/>
                <w:bCs/>
                <w:sz w:val="18"/>
                <w:szCs w:val="18"/>
                <w:lang w:val="en-US"/>
              </w:rPr>
              <w:t>Alcohol dependence</w:t>
            </w:r>
            <w:r w:rsidRPr="002714B3">
              <w:rPr>
                <w:b/>
                <w:bCs/>
                <w:sz w:val="18"/>
                <w:szCs w:val="18"/>
                <w:vertAlign w:val="superscript"/>
                <w:lang w:val="en-US"/>
              </w:rPr>
              <w:t>1</w:t>
            </w:r>
          </w:p>
        </w:tc>
        <w:tc>
          <w:tcPr>
            <w:tcW w:w="1077" w:type="dxa"/>
            <w:shd w:val="clear" w:color="auto" w:fill="FFFFFF" w:themeFill="background1"/>
            <w:vAlign w:val="bottom"/>
          </w:tcPr>
          <w:p w14:paraId="11D6EF2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7.4 (7.0;7.9)</w:t>
            </w:r>
          </w:p>
        </w:tc>
        <w:tc>
          <w:tcPr>
            <w:tcW w:w="1077" w:type="dxa"/>
            <w:shd w:val="clear" w:color="auto" w:fill="FFFFFF" w:themeFill="background1"/>
            <w:vAlign w:val="bottom"/>
          </w:tcPr>
          <w:p w14:paraId="7DA2451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11.4 (10.6;12.1)</w:t>
            </w:r>
          </w:p>
        </w:tc>
        <w:tc>
          <w:tcPr>
            <w:tcW w:w="1077" w:type="dxa"/>
            <w:shd w:val="clear" w:color="auto" w:fill="FFFFFF" w:themeFill="background1"/>
            <w:vAlign w:val="bottom"/>
          </w:tcPr>
          <w:p w14:paraId="5542A3C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17.3 (14.3;20.2)</w:t>
            </w:r>
          </w:p>
        </w:tc>
        <w:tc>
          <w:tcPr>
            <w:tcW w:w="1077" w:type="dxa"/>
            <w:tcBorders>
              <w:right w:val="single" w:sz="12" w:space="0" w:color="auto"/>
            </w:tcBorders>
            <w:shd w:val="clear" w:color="auto" w:fill="FFFFFF" w:themeFill="background1"/>
            <w:vAlign w:val="bottom"/>
          </w:tcPr>
          <w:p w14:paraId="78930540"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14.9 (11.0;18.8)</w:t>
            </w:r>
          </w:p>
        </w:tc>
        <w:tc>
          <w:tcPr>
            <w:tcW w:w="1077" w:type="dxa"/>
            <w:tcBorders>
              <w:left w:val="single" w:sz="12" w:space="0" w:color="auto"/>
            </w:tcBorders>
            <w:shd w:val="clear" w:color="auto" w:fill="FFFFFF" w:themeFill="background1"/>
            <w:vAlign w:val="bottom"/>
          </w:tcPr>
          <w:p w14:paraId="3B3D6C46"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12.5 (11.9;13.1)</w:t>
            </w:r>
          </w:p>
        </w:tc>
        <w:tc>
          <w:tcPr>
            <w:tcW w:w="1077" w:type="dxa"/>
            <w:shd w:val="clear" w:color="auto" w:fill="FFFFFF" w:themeFill="background1"/>
            <w:vAlign w:val="bottom"/>
          </w:tcPr>
          <w:p w14:paraId="3E6F955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14.6 (13.5;15.6)</w:t>
            </w:r>
          </w:p>
        </w:tc>
        <w:tc>
          <w:tcPr>
            <w:tcW w:w="1077" w:type="dxa"/>
            <w:shd w:val="clear" w:color="auto" w:fill="FFFFFF" w:themeFill="background1"/>
            <w:vAlign w:val="bottom"/>
          </w:tcPr>
          <w:p w14:paraId="59C20C1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20.2 (15.5;25.0)</w:t>
            </w:r>
          </w:p>
        </w:tc>
        <w:tc>
          <w:tcPr>
            <w:tcW w:w="1142" w:type="dxa"/>
            <w:shd w:val="clear" w:color="auto" w:fill="FFFFFF" w:themeFill="background1"/>
            <w:vAlign w:val="bottom"/>
          </w:tcPr>
          <w:p w14:paraId="0457B3F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23.8 (10.7;36.9)</w:t>
            </w:r>
          </w:p>
        </w:tc>
      </w:tr>
      <w:tr w:rsidR="004F20F4" w:rsidRPr="002714B3" w14:paraId="6E51C641" w14:textId="77777777" w:rsidTr="00722DD6">
        <w:trPr>
          <w:trHeight w:val="340"/>
        </w:trPr>
        <w:tc>
          <w:tcPr>
            <w:tcW w:w="2087" w:type="dxa"/>
            <w:shd w:val="clear" w:color="auto" w:fill="E7E6E6" w:themeFill="background2"/>
            <w:vAlign w:val="center"/>
          </w:tcPr>
          <w:p w14:paraId="3A63DB5D" w14:textId="77777777" w:rsidR="004F20F4" w:rsidRPr="002714B3" w:rsidRDefault="004F20F4" w:rsidP="00722DD6">
            <w:pPr>
              <w:rPr>
                <w:b/>
                <w:bCs/>
                <w:sz w:val="18"/>
                <w:szCs w:val="18"/>
                <w:lang w:val="en-US"/>
              </w:rPr>
            </w:pPr>
            <w:r w:rsidRPr="002714B3">
              <w:rPr>
                <w:b/>
                <w:bCs/>
                <w:sz w:val="18"/>
                <w:szCs w:val="18"/>
                <w:lang w:val="en-US"/>
              </w:rPr>
              <w:t>Smokes daily</w:t>
            </w:r>
            <w:r w:rsidRPr="002714B3">
              <w:rPr>
                <w:b/>
                <w:bCs/>
                <w:sz w:val="18"/>
                <w:szCs w:val="18"/>
                <w:vertAlign w:val="superscript"/>
                <w:lang w:val="en-US"/>
              </w:rPr>
              <w:t>1</w:t>
            </w:r>
          </w:p>
        </w:tc>
        <w:tc>
          <w:tcPr>
            <w:tcW w:w="1077" w:type="dxa"/>
            <w:shd w:val="clear" w:color="auto" w:fill="E7E6E6" w:themeFill="background2"/>
            <w:vAlign w:val="bottom"/>
          </w:tcPr>
          <w:p w14:paraId="23E3494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5.8 (5.3;6.2)</w:t>
            </w:r>
          </w:p>
        </w:tc>
        <w:tc>
          <w:tcPr>
            <w:tcW w:w="1077" w:type="dxa"/>
            <w:shd w:val="clear" w:color="auto" w:fill="E7E6E6" w:themeFill="background2"/>
            <w:vAlign w:val="bottom"/>
          </w:tcPr>
          <w:p w14:paraId="617E7E4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11.9 (11.2;12.7)</w:t>
            </w:r>
          </w:p>
        </w:tc>
        <w:tc>
          <w:tcPr>
            <w:tcW w:w="1077" w:type="dxa"/>
            <w:shd w:val="clear" w:color="auto" w:fill="E7E6E6" w:themeFill="background2"/>
            <w:vAlign w:val="bottom"/>
          </w:tcPr>
          <w:p w14:paraId="4CC076EA"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37.9 (34.1;41.7)</w:t>
            </w:r>
          </w:p>
        </w:tc>
        <w:tc>
          <w:tcPr>
            <w:tcW w:w="1077" w:type="dxa"/>
            <w:tcBorders>
              <w:right w:val="single" w:sz="12" w:space="0" w:color="auto"/>
            </w:tcBorders>
            <w:shd w:val="clear" w:color="auto" w:fill="E7E6E6" w:themeFill="background2"/>
            <w:vAlign w:val="bottom"/>
          </w:tcPr>
          <w:p w14:paraId="0E9EBD29"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45.6 (39.8;51.4)</w:t>
            </w:r>
          </w:p>
        </w:tc>
        <w:tc>
          <w:tcPr>
            <w:tcW w:w="1077" w:type="dxa"/>
            <w:tcBorders>
              <w:left w:val="single" w:sz="12" w:space="0" w:color="auto"/>
            </w:tcBorders>
            <w:shd w:val="clear" w:color="auto" w:fill="E7E6E6" w:themeFill="background2"/>
            <w:vAlign w:val="bottom"/>
          </w:tcPr>
          <w:p w14:paraId="7ACB92A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8.7 (8.1;9.3)</w:t>
            </w:r>
          </w:p>
        </w:tc>
        <w:tc>
          <w:tcPr>
            <w:tcW w:w="1077" w:type="dxa"/>
            <w:shd w:val="clear" w:color="auto" w:fill="E7E6E6" w:themeFill="background2"/>
            <w:vAlign w:val="bottom"/>
          </w:tcPr>
          <w:p w14:paraId="6EC6ED4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12.8 (11.7;13.9)</w:t>
            </w:r>
          </w:p>
        </w:tc>
        <w:tc>
          <w:tcPr>
            <w:tcW w:w="1077" w:type="dxa"/>
            <w:shd w:val="clear" w:color="auto" w:fill="E7E6E6" w:themeFill="background2"/>
            <w:vAlign w:val="bottom"/>
          </w:tcPr>
          <w:p w14:paraId="608AD048"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27.7 (22.2;33.1)</w:t>
            </w:r>
          </w:p>
        </w:tc>
        <w:tc>
          <w:tcPr>
            <w:tcW w:w="1142" w:type="dxa"/>
            <w:shd w:val="clear" w:color="auto" w:fill="E7E6E6" w:themeFill="background2"/>
            <w:vAlign w:val="bottom"/>
          </w:tcPr>
          <w:p w14:paraId="4865393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60.6 (45.6;75.7)</w:t>
            </w:r>
          </w:p>
        </w:tc>
      </w:tr>
      <w:tr w:rsidR="004F20F4" w:rsidRPr="002714B3" w14:paraId="63F7F636" w14:textId="77777777" w:rsidTr="00722DD6">
        <w:trPr>
          <w:trHeight w:val="340"/>
        </w:trPr>
        <w:tc>
          <w:tcPr>
            <w:tcW w:w="2087" w:type="dxa"/>
            <w:shd w:val="clear" w:color="auto" w:fill="FFFFFF" w:themeFill="background1"/>
            <w:vAlign w:val="center"/>
          </w:tcPr>
          <w:p w14:paraId="522F976F" w14:textId="77777777" w:rsidR="004F20F4" w:rsidRPr="002714B3" w:rsidRDefault="004F20F4" w:rsidP="00722DD6">
            <w:pPr>
              <w:rPr>
                <w:b/>
                <w:bCs/>
                <w:sz w:val="18"/>
                <w:szCs w:val="18"/>
                <w:lang w:val="en-US"/>
              </w:rPr>
            </w:pPr>
            <w:r w:rsidRPr="002714B3">
              <w:rPr>
                <w:b/>
                <w:bCs/>
                <w:sz w:val="18"/>
                <w:szCs w:val="18"/>
                <w:lang w:val="en-US"/>
              </w:rPr>
              <w:t>Tried cannabis within the last year</w:t>
            </w:r>
            <w:r w:rsidRPr="002714B3">
              <w:rPr>
                <w:b/>
                <w:bCs/>
                <w:sz w:val="18"/>
                <w:szCs w:val="18"/>
                <w:vertAlign w:val="superscript"/>
                <w:lang w:val="en-US"/>
              </w:rPr>
              <w:t>2</w:t>
            </w:r>
          </w:p>
        </w:tc>
        <w:tc>
          <w:tcPr>
            <w:tcW w:w="1077" w:type="dxa"/>
            <w:shd w:val="clear" w:color="auto" w:fill="FFFFFF" w:themeFill="background1"/>
            <w:vAlign w:val="center"/>
          </w:tcPr>
          <w:p w14:paraId="06D165D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13.5 (12.9;14.1)</w:t>
            </w:r>
          </w:p>
        </w:tc>
        <w:tc>
          <w:tcPr>
            <w:tcW w:w="1077" w:type="dxa"/>
            <w:shd w:val="clear" w:color="auto" w:fill="FFFFFF" w:themeFill="background1"/>
            <w:vAlign w:val="center"/>
          </w:tcPr>
          <w:p w14:paraId="2A3D1E9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24.8 (23.8;25.8)</w:t>
            </w:r>
          </w:p>
        </w:tc>
        <w:tc>
          <w:tcPr>
            <w:tcW w:w="1077" w:type="dxa"/>
            <w:shd w:val="clear" w:color="auto" w:fill="FFFFFF" w:themeFill="background1"/>
            <w:vAlign w:val="center"/>
          </w:tcPr>
          <w:p w14:paraId="05CB116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37.7 (33.8;41.7)</w:t>
            </w:r>
          </w:p>
        </w:tc>
        <w:tc>
          <w:tcPr>
            <w:tcW w:w="1077" w:type="dxa"/>
            <w:tcBorders>
              <w:right w:val="single" w:sz="12" w:space="0" w:color="auto"/>
            </w:tcBorders>
            <w:shd w:val="clear" w:color="auto" w:fill="FFFFFF" w:themeFill="background1"/>
            <w:vAlign w:val="center"/>
          </w:tcPr>
          <w:p w14:paraId="5A68272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48.1 (42.0;54.2)</w:t>
            </w:r>
          </w:p>
        </w:tc>
        <w:tc>
          <w:tcPr>
            <w:tcW w:w="1077" w:type="dxa"/>
            <w:tcBorders>
              <w:left w:val="single" w:sz="12" w:space="0" w:color="auto"/>
            </w:tcBorders>
            <w:shd w:val="clear" w:color="auto" w:fill="FFFFFF" w:themeFill="background1"/>
            <w:vAlign w:val="center"/>
          </w:tcPr>
          <w:p w14:paraId="68B3424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25.9 (25.1;26.8)</w:t>
            </w:r>
          </w:p>
        </w:tc>
        <w:tc>
          <w:tcPr>
            <w:tcW w:w="1077" w:type="dxa"/>
            <w:shd w:val="clear" w:color="auto" w:fill="FFFFFF" w:themeFill="background1"/>
            <w:vAlign w:val="center"/>
          </w:tcPr>
          <w:p w14:paraId="4003B88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37.3 (35.8;38.9)</w:t>
            </w:r>
          </w:p>
        </w:tc>
        <w:tc>
          <w:tcPr>
            <w:tcW w:w="1077" w:type="dxa"/>
            <w:shd w:val="clear" w:color="auto" w:fill="FFFFFF" w:themeFill="background1"/>
            <w:vAlign w:val="center"/>
          </w:tcPr>
          <w:p w14:paraId="69CBC99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43.8 (37.6;50.1)</w:t>
            </w:r>
          </w:p>
        </w:tc>
        <w:tc>
          <w:tcPr>
            <w:tcW w:w="1142" w:type="dxa"/>
            <w:shd w:val="clear" w:color="auto" w:fill="FFFFFF" w:themeFill="background1"/>
            <w:vAlign w:val="center"/>
          </w:tcPr>
          <w:p w14:paraId="4A02AEC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64.2 (47.5;80.9)</w:t>
            </w:r>
          </w:p>
        </w:tc>
      </w:tr>
      <w:tr w:rsidR="004F20F4" w:rsidRPr="002714B3" w14:paraId="52282D2A" w14:textId="77777777" w:rsidTr="00722DD6">
        <w:trPr>
          <w:trHeight w:val="340"/>
        </w:trPr>
        <w:tc>
          <w:tcPr>
            <w:tcW w:w="2087" w:type="dxa"/>
            <w:shd w:val="clear" w:color="auto" w:fill="E7E6E6" w:themeFill="background2"/>
            <w:vAlign w:val="center"/>
          </w:tcPr>
          <w:p w14:paraId="3AAD615D" w14:textId="77777777" w:rsidR="004F20F4" w:rsidRPr="002714B3" w:rsidRDefault="004F20F4" w:rsidP="00722DD6">
            <w:pPr>
              <w:rPr>
                <w:b/>
                <w:bCs/>
                <w:sz w:val="18"/>
                <w:szCs w:val="18"/>
                <w:lang w:val="en-US"/>
              </w:rPr>
            </w:pPr>
            <w:r w:rsidRPr="002714B3">
              <w:rPr>
                <w:b/>
                <w:bCs/>
                <w:sz w:val="18"/>
                <w:szCs w:val="18"/>
                <w:lang w:val="en-US"/>
              </w:rPr>
              <w:t>Tried drugs within the last year</w:t>
            </w:r>
            <w:r w:rsidRPr="002714B3">
              <w:rPr>
                <w:b/>
                <w:bCs/>
                <w:sz w:val="18"/>
                <w:szCs w:val="18"/>
                <w:vertAlign w:val="superscript"/>
                <w:lang w:val="en-US"/>
              </w:rPr>
              <w:t>2</w:t>
            </w:r>
          </w:p>
        </w:tc>
        <w:tc>
          <w:tcPr>
            <w:tcW w:w="1077" w:type="dxa"/>
            <w:shd w:val="clear" w:color="auto" w:fill="E7E6E6" w:themeFill="background2"/>
            <w:vAlign w:val="center"/>
          </w:tcPr>
          <w:p w14:paraId="287D0E4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2.4 (2.2;2.7)</w:t>
            </w:r>
          </w:p>
        </w:tc>
        <w:tc>
          <w:tcPr>
            <w:tcW w:w="1077" w:type="dxa"/>
            <w:shd w:val="clear" w:color="auto" w:fill="E7E6E6" w:themeFill="background2"/>
            <w:vAlign w:val="center"/>
          </w:tcPr>
          <w:p w14:paraId="60992C9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7.0 (6.4;7.7)</w:t>
            </w:r>
          </w:p>
        </w:tc>
        <w:tc>
          <w:tcPr>
            <w:tcW w:w="1077" w:type="dxa"/>
            <w:shd w:val="clear" w:color="auto" w:fill="E7E6E6" w:themeFill="background2"/>
            <w:vAlign w:val="center"/>
          </w:tcPr>
          <w:p w14:paraId="6F51115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15.5 (12.5;18.5)</w:t>
            </w:r>
          </w:p>
        </w:tc>
        <w:tc>
          <w:tcPr>
            <w:tcW w:w="1077" w:type="dxa"/>
            <w:tcBorders>
              <w:right w:val="single" w:sz="12" w:space="0" w:color="auto"/>
            </w:tcBorders>
            <w:shd w:val="clear" w:color="auto" w:fill="E7E6E6" w:themeFill="background2"/>
            <w:vAlign w:val="center"/>
          </w:tcPr>
          <w:p w14:paraId="1413516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27.1 (21.6;32.6)</w:t>
            </w:r>
          </w:p>
        </w:tc>
        <w:tc>
          <w:tcPr>
            <w:tcW w:w="1077" w:type="dxa"/>
            <w:tcBorders>
              <w:left w:val="single" w:sz="12" w:space="0" w:color="auto"/>
            </w:tcBorders>
            <w:shd w:val="clear" w:color="auto" w:fill="E7E6E6" w:themeFill="background2"/>
            <w:vAlign w:val="center"/>
          </w:tcPr>
          <w:p w14:paraId="4426E71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8.2 (7.6;8.7)</w:t>
            </w:r>
          </w:p>
        </w:tc>
        <w:tc>
          <w:tcPr>
            <w:tcW w:w="1077" w:type="dxa"/>
            <w:shd w:val="clear" w:color="auto" w:fill="E7E6E6" w:themeFill="background2"/>
            <w:vAlign w:val="center"/>
          </w:tcPr>
          <w:p w14:paraId="237CFF5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14.3 (13.2;15.4)</w:t>
            </w:r>
          </w:p>
        </w:tc>
        <w:tc>
          <w:tcPr>
            <w:tcW w:w="1077" w:type="dxa"/>
            <w:shd w:val="clear" w:color="auto" w:fill="E7E6E6" w:themeFill="background2"/>
            <w:vAlign w:val="center"/>
          </w:tcPr>
          <w:p w14:paraId="0D5C116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25.7 (20.0;31.3)</w:t>
            </w:r>
          </w:p>
        </w:tc>
        <w:tc>
          <w:tcPr>
            <w:tcW w:w="1142" w:type="dxa"/>
            <w:shd w:val="clear" w:color="auto" w:fill="E7E6E6" w:themeFill="background2"/>
            <w:vAlign w:val="center"/>
          </w:tcPr>
          <w:p w14:paraId="20149F1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52.9 (35.3;70.4)</w:t>
            </w:r>
          </w:p>
        </w:tc>
      </w:tr>
      <w:tr w:rsidR="004F20F4" w:rsidRPr="002714B3" w14:paraId="1CB55F02" w14:textId="77777777" w:rsidTr="00722DD6">
        <w:trPr>
          <w:trHeight w:val="340"/>
        </w:trPr>
        <w:tc>
          <w:tcPr>
            <w:tcW w:w="2087" w:type="dxa"/>
            <w:shd w:val="clear" w:color="auto" w:fill="FFFFFF" w:themeFill="background1"/>
            <w:vAlign w:val="center"/>
          </w:tcPr>
          <w:p w14:paraId="6A598F1A" w14:textId="77777777" w:rsidR="004F20F4" w:rsidRPr="002714B3" w:rsidRDefault="004F20F4" w:rsidP="00722DD6">
            <w:pPr>
              <w:rPr>
                <w:b/>
                <w:bCs/>
                <w:sz w:val="18"/>
                <w:szCs w:val="18"/>
                <w:lang w:val="en-US"/>
              </w:rPr>
            </w:pPr>
            <w:r w:rsidRPr="002714B3">
              <w:rPr>
                <w:b/>
                <w:bCs/>
                <w:sz w:val="18"/>
                <w:szCs w:val="18"/>
                <w:lang w:val="en-US"/>
              </w:rPr>
              <w:t>Sleep deficiency (&lt;7 hours/night)</w:t>
            </w:r>
            <w:r w:rsidRPr="002714B3">
              <w:rPr>
                <w:b/>
                <w:bCs/>
                <w:sz w:val="18"/>
                <w:szCs w:val="18"/>
                <w:vertAlign w:val="superscript"/>
                <w:lang w:val="en-US"/>
              </w:rPr>
              <w:t>2</w:t>
            </w:r>
          </w:p>
        </w:tc>
        <w:tc>
          <w:tcPr>
            <w:tcW w:w="1077" w:type="dxa"/>
            <w:shd w:val="clear" w:color="auto" w:fill="FFFFFF" w:themeFill="background1"/>
            <w:vAlign w:val="bottom"/>
          </w:tcPr>
          <w:p w14:paraId="08D3D96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6.2 (5.8;6.6)</w:t>
            </w:r>
          </w:p>
        </w:tc>
        <w:tc>
          <w:tcPr>
            <w:tcW w:w="1077" w:type="dxa"/>
            <w:shd w:val="clear" w:color="auto" w:fill="FFFFFF" w:themeFill="background1"/>
            <w:vAlign w:val="bottom"/>
          </w:tcPr>
          <w:p w14:paraId="4247E8A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11.5 (10.7;12.3)</w:t>
            </w:r>
          </w:p>
        </w:tc>
        <w:tc>
          <w:tcPr>
            <w:tcW w:w="1077" w:type="dxa"/>
            <w:shd w:val="clear" w:color="auto" w:fill="FFFFFF" w:themeFill="background1"/>
            <w:vAlign w:val="bottom"/>
          </w:tcPr>
          <w:p w14:paraId="5BB6581D"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19.2 (15.9;22.4)</w:t>
            </w:r>
          </w:p>
        </w:tc>
        <w:tc>
          <w:tcPr>
            <w:tcW w:w="1077" w:type="dxa"/>
            <w:tcBorders>
              <w:right w:val="single" w:sz="12" w:space="0" w:color="auto"/>
            </w:tcBorders>
            <w:shd w:val="clear" w:color="auto" w:fill="FFFFFF" w:themeFill="background1"/>
            <w:vAlign w:val="bottom"/>
          </w:tcPr>
          <w:p w14:paraId="7D5F48DE"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13.9 (9.8;18.0)</w:t>
            </w:r>
          </w:p>
        </w:tc>
        <w:tc>
          <w:tcPr>
            <w:tcW w:w="1077" w:type="dxa"/>
            <w:tcBorders>
              <w:left w:val="single" w:sz="12" w:space="0" w:color="auto"/>
            </w:tcBorders>
            <w:shd w:val="clear" w:color="auto" w:fill="FFFFFF" w:themeFill="background1"/>
            <w:vAlign w:val="bottom"/>
          </w:tcPr>
          <w:p w14:paraId="4B7B61E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12.5 (11.8;13.2)</w:t>
            </w:r>
          </w:p>
        </w:tc>
        <w:tc>
          <w:tcPr>
            <w:tcW w:w="1077" w:type="dxa"/>
            <w:shd w:val="clear" w:color="auto" w:fill="FFFFFF" w:themeFill="background1"/>
            <w:vAlign w:val="bottom"/>
          </w:tcPr>
          <w:p w14:paraId="57680BD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18.3 (17.0;19.5)</w:t>
            </w:r>
          </w:p>
        </w:tc>
        <w:tc>
          <w:tcPr>
            <w:tcW w:w="1077" w:type="dxa"/>
            <w:shd w:val="clear" w:color="auto" w:fill="FFFFFF" w:themeFill="background1"/>
            <w:vAlign w:val="bottom"/>
          </w:tcPr>
          <w:p w14:paraId="4D9A71D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28.6 (22.9;34.4)</w:t>
            </w:r>
          </w:p>
        </w:tc>
        <w:tc>
          <w:tcPr>
            <w:tcW w:w="1142" w:type="dxa"/>
            <w:shd w:val="clear" w:color="auto" w:fill="FFFFFF" w:themeFill="background1"/>
            <w:vAlign w:val="bottom"/>
          </w:tcPr>
          <w:p w14:paraId="390F582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24.8 (9.2;40.4)</w:t>
            </w:r>
          </w:p>
        </w:tc>
      </w:tr>
      <w:tr w:rsidR="004F20F4" w:rsidRPr="002714B3" w14:paraId="2F2475E4" w14:textId="77777777" w:rsidTr="00722DD6">
        <w:trPr>
          <w:trHeight w:val="340"/>
        </w:trPr>
        <w:tc>
          <w:tcPr>
            <w:tcW w:w="10768" w:type="dxa"/>
            <w:gridSpan w:val="9"/>
            <w:shd w:val="clear" w:color="auto" w:fill="000000" w:themeFill="text1"/>
            <w:vAlign w:val="center"/>
          </w:tcPr>
          <w:p w14:paraId="750A81DA" w14:textId="77777777" w:rsidR="004F20F4" w:rsidRPr="002714B3" w:rsidRDefault="004F20F4" w:rsidP="00722DD6">
            <w:pPr>
              <w:rPr>
                <w:rFonts w:cstheme="minorHAnsi"/>
                <w:sz w:val="18"/>
                <w:szCs w:val="18"/>
                <w:lang w:val="en-US"/>
              </w:rPr>
            </w:pPr>
            <w:r w:rsidRPr="002714B3">
              <w:rPr>
                <w:b/>
                <w:bCs/>
                <w:sz w:val="18"/>
                <w:szCs w:val="18"/>
                <w:lang w:val="en-US"/>
              </w:rPr>
              <w:t>Social life factors</w:t>
            </w:r>
          </w:p>
        </w:tc>
      </w:tr>
      <w:tr w:rsidR="004F20F4" w:rsidRPr="002714B3" w14:paraId="741D2E27" w14:textId="77777777" w:rsidTr="00722DD6">
        <w:trPr>
          <w:trHeight w:val="340"/>
        </w:trPr>
        <w:tc>
          <w:tcPr>
            <w:tcW w:w="2087" w:type="dxa"/>
            <w:shd w:val="clear" w:color="auto" w:fill="FFFFFF" w:themeFill="background1"/>
            <w:vAlign w:val="center"/>
          </w:tcPr>
          <w:p w14:paraId="24CB82AC" w14:textId="77777777" w:rsidR="004F20F4" w:rsidRPr="002714B3" w:rsidRDefault="004F20F4" w:rsidP="00722DD6">
            <w:pPr>
              <w:rPr>
                <w:b/>
                <w:bCs/>
                <w:sz w:val="18"/>
                <w:szCs w:val="18"/>
                <w:vertAlign w:val="superscript"/>
                <w:lang w:val="en-US"/>
              </w:rPr>
            </w:pPr>
            <w:r w:rsidRPr="002714B3">
              <w:rPr>
                <w:b/>
                <w:bCs/>
                <w:sz w:val="18"/>
                <w:szCs w:val="18"/>
                <w:lang w:val="en-US"/>
              </w:rPr>
              <w:t>Loneliness</w:t>
            </w:r>
            <w:r w:rsidRPr="002714B3">
              <w:rPr>
                <w:b/>
                <w:bCs/>
                <w:sz w:val="18"/>
                <w:szCs w:val="18"/>
                <w:vertAlign w:val="superscript"/>
                <w:lang w:val="en-US"/>
              </w:rPr>
              <w:t>1</w:t>
            </w:r>
          </w:p>
        </w:tc>
        <w:tc>
          <w:tcPr>
            <w:tcW w:w="1077" w:type="dxa"/>
            <w:shd w:val="clear" w:color="auto" w:fill="FFFFFF" w:themeFill="background1"/>
            <w:vAlign w:val="center"/>
          </w:tcPr>
          <w:p w14:paraId="2E60C7F8"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8.4 (7.9;8.8)</w:t>
            </w:r>
          </w:p>
        </w:tc>
        <w:tc>
          <w:tcPr>
            <w:tcW w:w="1077" w:type="dxa"/>
            <w:shd w:val="clear" w:color="auto" w:fill="FFFFFF" w:themeFill="background1"/>
            <w:vAlign w:val="center"/>
          </w:tcPr>
          <w:p w14:paraId="51E4338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29.5 (28.5;30.5)</w:t>
            </w:r>
          </w:p>
        </w:tc>
        <w:tc>
          <w:tcPr>
            <w:tcW w:w="1077" w:type="dxa"/>
            <w:shd w:val="clear" w:color="auto" w:fill="FFFFFF" w:themeFill="background1"/>
            <w:vAlign w:val="center"/>
          </w:tcPr>
          <w:p w14:paraId="3A98E7D4"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43.6 (39.8;47.4)</w:t>
            </w:r>
          </w:p>
        </w:tc>
        <w:tc>
          <w:tcPr>
            <w:tcW w:w="1077" w:type="dxa"/>
            <w:tcBorders>
              <w:right w:val="single" w:sz="12" w:space="0" w:color="auto"/>
            </w:tcBorders>
            <w:shd w:val="clear" w:color="auto" w:fill="FFFFFF" w:themeFill="background1"/>
            <w:vAlign w:val="center"/>
          </w:tcPr>
          <w:p w14:paraId="1702958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48.6 (42.8;54.4)</w:t>
            </w:r>
          </w:p>
        </w:tc>
        <w:tc>
          <w:tcPr>
            <w:tcW w:w="1077" w:type="dxa"/>
            <w:tcBorders>
              <w:left w:val="single" w:sz="12" w:space="0" w:color="auto"/>
            </w:tcBorders>
            <w:shd w:val="clear" w:color="auto" w:fill="FFFFFF" w:themeFill="background1"/>
            <w:vAlign w:val="center"/>
          </w:tcPr>
          <w:p w14:paraId="592FD40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4.6 (4.2;5.1)</w:t>
            </w:r>
          </w:p>
        </w:tc>
        <w:tc>
          <w:tcPr>
            <w:tcW w:w="1077" w:type="dxa"/>
            <w:shd w:val="clear" w:color="auto" w:fill="FFFFFF" w:themeFill="background1"/>
            <w:vAlign w:val="center"/>
          </w:tcPr>
          <w:p w14:paraId="1AE6FFC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24.0 (22.7;25.3)</w:t>
            </w:r>
          </w:p>
        </w:tc>
        <w:tc>
          <w:tcPr>
            <w:tcW w:w="1077" w:type="dxa"/>
            <w:shd w:val="clear" w:color="auto" w:fill="FFFFFF" w:themeFill="background1"/>
            <w:vAlign w:val="center"/>
          </w:tcPr>
          <w:p w14:paraId="2AEEE483"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41.5 (35.7;47.4)</w:t>
            </w:r>
          </w:p>
        </w:tc>
        <w:tc>
          <w:tcPr>
            <w:tcW w:w="1142" w:type="dxa"/>
            <w:shd w:val="clear" w:color="auto" w:fill="FFFFFF" w:themeFill="background1"/>
            <w:vAlign w:val="center"/>
          </w:tcPr>
          <w:p w14:paraId="29C1350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30.8 (15.8;45.9)</w:t>
            </w:r>
          </w:p>
        </w:tc>
      </w:tr>
      <w:tr w:rsidR="004F20F4" w:rsidRPr="002714B3" w14:paraId="00FBAAE2" w14:textId="77777777" w:rsidTr="00722DD6">
        <w:trPr>
          <w:trHeight w:val="340"/>
        </w:trPr>
        <w:tc>
          <w:tcPr>
            <w:tcW w:w="2087" w:type="dxa"/>
            <w:shd w:val="clear" w:color="auto" w:fill="E7E6E6" w:themeFill="background2"/>
            <w:vAlign w:val="center"/>
          </w:tcPr>
          <w:p w14:paraId="1E8086BB" w14:textId="77777777" w:rsidR="004F20F4" w:rsidRPr="002714B3" w:rsidRDefault="004F20F4" w:rsidP="00722DD6">
            <w:pPr>
              <w:rPr>
                <w:b/>
                <w:bCs/>
                <w:sz w:val="18"/>
                <w:szCs w:val="18"/>
                <w:vertAlign w:val="superscript"/>
                <w:lang w:val="en-US"/>
              </w:rPr>
            </w:pPr>
            <w:r w:rsidRPr="002714B3">
              <w:rPr>
                <w:b/>
                <w:bCs/>
                <w:sz w:val="18"/>
                <w:szCs w:val="18"/>
                <w:lang w:val="en-US"/>
              </w:rPr>
              <w:t>Difficulties making friends</w:t>
            </w:r>
            <w:r w:rsidRPr="002714B3">
              <w:rPr>
                <w:b/>
                <w:bCs/>
                <w:sz w:val="18"/>
                <w:szCs w:val="18"/>
                <w:vertAlign w:val="superscript"/>
                <w:lang w:val="en-US"/>
              </w:rPr>
              <w:t>1</w:t>
            </w:r>
          </w:p>
        </w:tc>
        <w:tc>
          <w:tcPr>
            <w:tcW w:w="1077" w:type="dxa"/>
            <w:shd w:val="clear" w:color="auto" w:fill="E7E6E6" w:themeFill="background2"/>
            <w:vAlign w:val="bottom"/>
          </w:tcPr>
          <w:p w14:paraId="43BD717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19.0 (18.3;19.7)</w:t>
            </w:r>
          </w:p>
        </w:tc>
        <w:tc>
          <w:tcPr>
            <w:tcW w:w="1077" w:type="dxa"/>
            <w:shd w:val="clear" w:color="auto" w:fill="E7E6E6" w:themeFill="background2"/>
            <w:vAlign w:val="bottom"/>
          </w:tcPr>
          <w:p w14:paraId="55B6277C"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34.5 (33.4;35.5)</w:t>
            </w:r>
          </w:p>
        </w:tc>
        <w:tc>
          <w:tcPr>
            <w:tcW w:w="1077" w:type="dxa"/>
            <w:shd w:val="clear" w:color="auto" w:fill="E7E6E6" w:themeFill="background2"/>
            <w:vAlign w:val="bottom"/>
          </w:tcPr>
          <w:p w14:paraId="4815B0A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41.8 (38.0;45.5)</w:t>
            </w:r>
          </w:p>
        </w:tc>
        <w:tc>
          <w:tcPr>
            <w:tcW w:w="1077" w:type="dxa"/>
            <w:tcBorders>
              <w:right w:val="single" w:sz="12" w:space="0" w:color="auto"/>
            </w:tcBorders>
            <w:shd w:val="clear" w:color="auto" w:fill="E7E6E6" w:themeFill="background2"/>
            <w:vAlign w:val="bottom"/>
          </w:tcPr>
          <w:p w14:paraId="032743D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46.3 (40.5;52.1)</w:t>
            </w:r>
          </w:p>
        </w:tc>
        <w:tc>
          <w:tcPr>
            <w:tcW w:w="1077" w:type="dxa"/>
            <w:tcBorders>
              <w:left w:val="single" w:sz="12" w:space="0" w:color="auto"/>
            </w:tcBorders>
            <w:shd w:val="clear" w:color="auto" w:fill="E7E6E6" w:themeFill="background2"/>
            <w:vAlign w:val="bottom"/>
          </w:tcPr>
          <w:p w14:paraId="1461B5DE"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14.2 (13.6;14.9)</w:t>
            </w:r>
          </w:p>
        </w:tc>
        <w:tc>
          <w:tcPr>
            <w:tcW w:w="1077" w:type="dxa"/>
            <w:shd w:val="clear" w:color="auto" w:fill="E7E6E6" w:themeFill="background2"/>
            <w:vAlign w:val="bottom"/>
          </w:tcPr>
          <w:p w14:paraId="038AD2AE"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30.9 (29.5;25.8)</w:t>
            </w:r>
          </w:p>
        </w:tc>
        <w:tc>
          <w:tcPr>
            <w:tcW w:w="1077" w:type="dxa"/>
            <w:shd w:val="clear" w:color="auto" w:fill="E7E6E6" w:themeFill="background2"/>
            <w:vAlign w:val="bottom"/>
          </w:tcPr>
          <w:p w14:paraId="7FC11D32"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39.8 (33.9;45.6)</w:t>
            </w:r>
          </w:p>
        </w:tc>
        <w:tc>
          <w:tcPr>
            <w:tcW w:w="1142" w:type="dxa"/>
            <w:shd w:val="clear" w:color="auto" w:fill="E7E6E6" w:themeFill="background2"/>
            <w:vAlign w:val="bottom"/>
          </w:tcPr>
          <w:p w14:paraId="2E8A0C0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26.6 (11.7;41.5)</w:t>
            </w:r>
          </w:p>
        </w:tc>
      </w:tr>
      <w:tr w:rsidR="004F20F4" w:rsidRPr="002714B3" w14:paraId="6C1AE1D9" w14:textId="77777777" w:rsidTr="00722DD6">
        <w:trPr>
          <w:trHeight w:val="340"/>
        </w:trPr>
        <w:tc>
          <w:tcPr>
            <w:tcW w:w="2087" w:type="dxa"/>
            <w:shd w:val="clear" w:color="auto" w:fill="FFFFFF" w:themeFill="background1"/>
            <w:vAlign w:val="center"/>
          </w:tcPr>
          <w:p w14:paraId="51D740C5" w14:textId="77777777" w:rsidR="004F20F4" w:rsidRPr="002714B3" w:rsidRDefault="004F20F4" w:rsidP="00722DD6">
            <w:pPr>
              <w:rPr>
                <w:b/>
                <w:bCs/>
                <w:sz w:val="18"/>
                <w:szCs w:val="18"/>
                <w:vertAlign w:val="superscript"/>
                <w:lang w:val="en-US"/>
              </w:rPr>
            </w:pPr>
            <w:r w:rsidRPr="002714B3">
              <w:rPr>
                <w:b/>
                <w:bCs/>
                <w:sz w:val="18"/>
                <w:szCs w:val="18"/>
                <w:lang w:val="en-US"/>
              </w:rPr>
              <w:t>Low social abilities</w:t>
            </w:r>
            <w:r w:rsidRPr="002714B3">
              <w:rPr>
                <w:b/>
                <w:bCs/>
                <w:sz w:val="18"/>
                <w:szCs w:val="18"/>
                <w:vertAlign w:val="superscript"/>
                <w:lang w:val="en-US"/>
              </w:rPr>
              <w:t>2</w:t>
            </w:r>
          </w:p>
        </w:tc>
        <w:tc>
          <w:tcPr>
            <w:tcW w:w="1077" w:type="dxa"/>
            <w:shd w:val="clear" w:color="auto" w:fill="FFFFFF" w:themeFill="background1"/>
            <w:vAlign w:val="bottom"/>
          </w:tcPr>
          <w:p w14:paraId="49DCA6E6"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10.4 (9.9;11.0)</w:t>
            </w:r>
          </w:p>
        </w:tc>
        <w:tc>
          <w:tcPr>
            <w:tcW w:w="1077" w:type="dxa"/>
            <w:shd w:val="clear" w:color="auto" w:fill="FFFFFF" w:themeFill="background1"/>
            <w:vAlign w:val="bottom"/>
          </w:tcPr>
          <w:p w14:paraId="30FBA8FC"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14.0 (13.2;14.8)</w:t>
            </w:r>
          </w:p>
        </w:tc>
        <w:tc>
          <w:tcPr>
            <w:tcW w:w="1077" w:type="dxa"/>
            <w:shd w:val="clear" w:color="auto" w:fill="FFFFFF" w:themeFill="background1"/>
            <w:vAlign w:val="bottom"/>
          </w:tcPr>
          <w:p w14:paraId="418EA6C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13.3 (10.7;15.9)</w:t>
            </w:r>
          </w:p>
        </w:tc>
        <w:tc>
          <w:tcPr>
            <w:tcW w:w="1077" w:type="dxa"/>
            <w:tcBorders>
              <w:right w:val="single" w:sz="12" w:space="0" w:color="auto"/>
            </w:tcBorders>
            <w:shd w:val="clear" w:color="auto" w:fill="FFFFFF" w:themeFill="background1"/>
            <w:vAlign w:val="bottom"/>
          </w:tcPr>
          <w:p w14:paraId="18A2362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11.8 (8.1;15.5)</w:t>
            </w:r>
          </w:p>
        </w:tc>
        <w:tc>
          <w:tcPr>
            <w:tcW w:w="1077" w:type="dxa"/>
            <w:tcBorders>
              <w:left w:val="single" w:sz="12" w:space="0" w:color="auto"/>
            </w:tcBorders>
            <w:shd w:val="clear" w:color="auto" w:fill="FFFFFF" w:themeFill="background1"/>
            <w:vAlign w:val="bottom"/>
          </w:tcPr>
          <w:p w14:paraId="22055A8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11.3 (10.7;11.9)</w:t>
            </w:r>
          </w:p>
        </w:tc>
        <w:tc>
          <w:tcPr>
            <w:tcW w:w="1077" w:type="dxa"/>
            <w:shd w:val="clear" w:color="auto" w:fill="FFFFFF" w:themeFill="background1"/>
            <w:vAlign w:val="bottom"/>
          </w:tcPr>
          <w:p w14:paraId="426EC26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13.9 (12.8;15.0)</w:t>
            </w:r>
          </w:p>
        </w:tc>
        <w:tc>
          <w:tcPr>
            <w:tcW w:w="1077" w:type="dxa"/>
            <w:shd w:val="clear" w:color="auto" w:fill="FFFFFF" w:themeFill="background1"/>
            <w:vAlign w:val="bottom"/>
          </w:tcPr>
          <w:p w14:paraId="2E24258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15.8 (11.3;20.4)</w:t>
            </w:r>
          </w:p>
        </w:tc>
        <w:tc>
          <w:tcPr>
            <w:tcW w:w="1142" w:type="dxa"/>
            <w:shd w:val="clear" w:color="auto" w:fill="FFFFFF" w:themeFill="background1"/>
            <w:vAlign w:val="bottom"/>
          </w:tcPr>
          <w:p w14:paraId="3BC0BCE1"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9.1 (0.8;17.5)</w:t>
            </w:r>
          </w:p>
        </w:tc>
      </w:tr>
      <w:tr w:rsidR="004F20F4" w:rsidRPr="007401D3" w14:paraId="3CCBEAEB" w14:textId="77777777" w:rsidTr="00722DD6">
        <w:trPr>
          <w:trHeight w:val="340"/>
        </w:trPr>
        <w:tc>
          <w:tcPr>
            <w:tcW w:w="10768" w:type="dxa"/>
            <w:gridSpan w:val="9"/>
            <w:shd w:val="clear" w:color="auto" w:fill="FFFFFF" w:themeFill="background1"/>
          </w:tcPr>
          <w:p w14:paraId="5E572110" w14:textId="77777777" w:rsidR="004F20F4" w:rsidRPr="002714B3" w:rsidRDefault="004F20F4" w:rsidP="00722DD6">
            <w:pPr>
              <w:rPr>
                <w:sz w:val="18"/>
                <w:szCs w:val="18"/>
                <w:lang w:val="en-US"/>
              </w:rPr>
            </w:pPr>
            <w:r w:rsidRPr="002714B3">
              <w:rPr>
                <w:sz w:val="18"/>
                <w:szCs w:val="18"/>
                <w:vertAlign w:val="superscript"/>
                <w:lang w:val="en-US"/>
              </w:rPr>
              <w:t xml:space="preserve">1 </w:t>
            </w:r>
            <w:r w:rsidRPr="002714B3">
              <w:rPr>
                <w:sz w:val="18"/>
                <w:szCs w:val="18"/>
                <w:lang w:val="en-US"/>
              </w:rPr>
              <w:t>N=27,723 (girls), N=20,129 (boys)</w:t>
            </w:r>
          </w:p>
          <w:p w14:paraId="4F9C5DEB" w14:textId="77777777" w:rsidR="004F20F4" w:rsidRPr="002714B3" w:rsidRDefault="004F20F4" w:rsidP="00722DD6">
            <w:pPr>
              <w:rPr>
                <w:sz w:val="18"/>
                <w:szCs w:val="18"/>
                <w:lang w:val="en-US"/>
              </w:rPr>
            </w:pPr>
            <w:r w:rsidRPr="002714B3">
              <w:rPr>
                <w:sz w:val="18"/>
                <w:szCs w:val="18"/>
                <w:vertAlign w:val="superscript"/>
                <w:lang w:val="en-US"/>
              </w:rPr>
              <w:t xml:space="preserve">2 </w:t>
            </w:r>
            <w:r w:rsidRPr="002714B3">
              <w:rPr>
                <w:sz w:val="18"/>
                <w:szCs w:val="18"/>
                <w:lang w:val="en-US"/>
              </w:rPr>
              <w:t>N=26,131 (girls), N=18,448 (boys)</w:t>
            </w:r>
          </w:p>
        </w:tc>
      </w:tr>
      <w:bookmarkEnd w:id="4"/>
    </w:tbl>
    <w:p w14:paraId="76001E72" w14:textId="77777777" w:rsidR="004F20F4" w:rsidRPr="002714B3" w:rsidRDefault="004F20F4" w:rsidP="004F20F4">
      <w:pPr>
        <w:rPr>
          <w:lang w:val="en-US"/>
        </w:rPr>
      </w:pPr>
    </w:p>
    <w:p w14:paraId="7D9CFCE3" w14:textId="77777777" w:rsidR="004F20F4" w:rsidRPr="002714B3" w:rsidRDefault="004F20F4" w:rsidP="004F20F4">
      <w:pPr>
        <w:rPr>
          <w:lang w:val="en-US"/>
        </w:rPr>
      </w:pPr>
      <w:r w:rsidRPr="002714B3">
        <w:rPr>
          <w:lang w:val="en-US"/>
        </w:rPr>
        <w:br w:type="page"/>
      </w:r>
    </w:p>
    <w:p w14:paraId="0A9E8BE0" w14:textId="796CE283" w:rsidR="004F20F4" w:rsidRPr="002714B3" w:rsidRDefault="004F20F4" w:rsidP="004F20F4">
      <w:pPr>
        <w:rPr>
          <w:lang w:val="en-US"/>
        </w:rPr>
      </w:pPr>
      <w:r w:rsidRPr="002714B3">
        <w:rPr>
          <w:b/>
          <w:bCs/>
          <w:lang w:val="en-US"/>
        </w:rPr>
        <w:lastRenderedPageBreak/>
        <w:t xml:space="preserve">Table </w:t>
      </w:r>
      <w:r w:rsidR="00D87065">
        <w:rPr>
          <w:b/>
          <w:bCs/>
          <w:lang w:val="en-US"/>
        </w:rPr>
        <w:t>S</w:t>
      </w:r>
      <w:r w:rsidR="00093C3A">
        <w:rPr>
          <w:b/>
          <w:bCs/>
          <w:lang w:val="en-US"/>
        </w:rPr>
        <w:t>5</w:t>
      </w:r>
      <w:r w:rsidRPr="002714B3">
        <w:rPr>
          <w:b/>
          <w:bCs/>
          <w:lang w:val="en-US"/>
        </w:rPr>
        <w:t xml:space="preserve">. </w:t>
      </w:r>
      <w:r w:rsidRPr="00EF00C4">
        <w:rPr>
          <w:rFonts w:cstheme="minorHAnsi"/>
          <w:lang w:val="en-GB"/>
        </w:rPr>
        <w:t xml:space="preserve">Weighted proportion of </w:t>
      </w:r>
      <w:r>
        <w:rPr>
          <w:rFonts w:cstheme="minorHAnsi"/>
          <w:lang w:val="en-GB"/>
        </w:rPr>
        <w:t>characteristics</w:t>
      </w:r>
      <w:r w:rsidRPr="00EF00C4">
        <w:rPr>
          <w:rFonts w:cstheme="minorHAnsi"/>
          <w:lang w:val="en-GB"/>
        </w:rPr>
        <w:t xml:space="preserve"> in 18-year-old</w:t>
      </w:r>
      <w:r>
        <w:rPr>
          <w:rFonts w:cstheme="minorHAnsi"/>
          <w:lang w:val="en-GB"/>
        </w:rPr>
        <w:t xml:space="preserve">s </w:t>
      </w:r>
      <w:r w:rsidRPr="00EF00C4">
        <w:rPr>
          <w:rFonts w:cstheme="minorHAnsi"/>
          <w:lang w:val="en-GB"/>
        </w:rPr>
        <w:t>according to</w:t>
      </w:r>
      <w:r>
        <w:rPr>
          <w:rFonts w:cstheme="minorHAnsi"/>
          <w:lang w:val="en-GB"/>
        </w:rPr>
        <w:t xml:space="preserve"> </w:t>
      </w:r>
      <w:r w:rsidRPr="00EF00C4">
        <w:rPr>
          <w:rFonts w:cstheme="minorHAnsi"/>
          <w:lang w:val="en-GB"/>
        </w:rPr>
        <w:t>suicidality</w:t>
      </w:r>
      <w:r>
        <w:rPr>
          <w:rFonts w:cstheme="minorHAnsi"/>
          <w:lang w:val="en-GB"/>
        </w:rPr>
        <w:t>, (mutually exclusive categories defined as no suicidality, self-reported suicide ideation, self-reported suicide plans, and self-reported or hospital-recorded suicide attempt) presented</w:t>
      </w:r>
      <w:r w:rsidRPr="00EF00C4">
        <w:rPr>
          <w:rFonts w:cstheme="minorHAnsi"/>
          <w:lang w:val="en-GB"/>
        </w:rPr>
        <w:t xml:space="preserve"> with 95% confidence intervals</w:t>
      </w:r>
      <w:r>
        <w:rPr>
          <w:rFonts w:cstheme="minorHAnsi"/>
          <w:lang w:val="en-GB"/>
        </w:rPr>
        <w:t xml:space="preserve"> (the numbers behind illustrations in Figure 1-4).</w:t>
      </w:r>
    </w:p>
    <w:tbl>
      <w:tblPr>
        <w:tblStyle w:val="Tabel-Gitter"/>
        <w:tblW w:w="10768" w:type="dxa"/>
        <w:tblLayout w:type="fixed"/>
        <w:tblLook w:val="04A0" w:firstRow="1" w:lastRow="0" w:firstColumn="1" w:lastColumn="0" w:noHBand="0" w:noVBand="1"/>
      </w:tblPr>
      <w:tblGrid>
        <w:gridCol w:w="2087"/>
        <w:gridCol w:w="1077"/>
        <w:gridCol w:w="1077"/>
        <w:gridCol w:w="1077"/>
        <w:gridCol w:w="1077"/>
        <w:gridCol w:w="1077"/>
        <w:gridCol w:w="1077"/>
        <w:gridCol w:w="1077"/>
        <w:gridCol w:w="1142"/>
      </w:tblGrid>
      <w:tr w:rsidR="004F20F4" w:rsidRPr="002714B3" w14:paraId="65F96FB4" w14:textId="77777777" w:rsidTr="00722DD6">
        <w:trPr>
          <w:trHeight w:val="340"/>
        </w:trPr>
        <w:tc>
          <w:tcPr>
            <w:tcW w:w="2087" w:type="dxa"/>
            <w:shd w:val="clear" w:color="auto" w:fill="D9D9D9" w:themeFill="background1" w:themeFillShade="D9"/>
          </w:tcPr>
          <w:p w14:paraId="7F68CA24" w14:textId="77777777" w:rsidR="004F20F4" w:rsidRPr="002714B3" w:rsidRDefault="004F20F4" w:rsidP="00722DD6">
            <w:pPr>
              <w:rPr>
                <w:b/>
                <w:bCs/>
                <w:sz w:val="18"/>
                <w:szCs w:val="18"/>
                <w:lang w:val="en-US"/>
              </w:rPr>
            </w:pPr>
          </w:p>
        </w:tc>
        <w:tc>
          <w:tcPr>
            <w:tcW w:w="4308" w:type="dxa"/>
            <w:gridSpan w:val="4"/>
            <w:tcBorders>
              <w:right w:val="single" w:sz="12" w:space="0" w:color="auto"/>
            </w:tcBorders>
            <w:shd w:val="clear" w:color="auto" w:fill="D9D9D9" w:themeFill="background1" w:themeFillShade="D9"/>
          </w:tcPr>
          <w:p w14:paraId="721FC900" w14:textId="40A4492B" w:rsidR="004F20F4" w:rsidRPr="002714B3" w:rsidRDefault="004F20F4" w:rsidP="00722DD6">
            <w:pPr>
              <w:jc w:val="center"/>
              <w:rPr>
                <w:b/>
                <w:bCs/>
                <w:sz w:val="18"/>
                <w:szCs w:val="18"/>
                <w:vertAlign w:val="superscript"/>
                <w:lang w:val="en-US"/>
              </w:rPr>
            </w:pPr>
            <w:r w:rsidRPr="002714B3">
              <w:rPr>
                <w:b/>
                <w:bCs/>
                <w:sz w:val="18"/>
                <w:szCs w:val="18"/>
                <w:lang w:val="en-US"/>
              </w:rPr>
              <w:t>Girls (11</w:t>
            </w:r>
            <w:r w:rsidR="007401D3">
              <w:rPr>
                <w:b/>
                <w:bCs/>
                <w:sz w:val="18"/>
                <w:szCs w:val="18"/>
                <w:lang w:val="en-US"/>
              </w:rPr>
              <w:t>,</w:t>
            </w:r>
            <w:r w:rsidRPr="002714B3">
              <w:rPr>
                <w:b/>
                <w:bCs/>
                <w:sz w:val="18"/>
                <w:szCs w:val="18"/>
                <w:lang w:val="en-US"/>
              </w:rPr>
              <w:t>274 / 10</w:t>
            </w:r>
            <w:r w:rsidR="007401D3">
              <w:rPr>
                <w:b/>
                <w:bCs/>
                <w:sz w:val="18"/>
                <w:szCs w:val="18"/>
                <w:lang w:val="en-US"/>
              </w:rPr>
              <w:t>,</w:t>
            </w:r>
            <w:r w:rsidRPr="002714B3">
              <w:rPr>
                <w:b/>
                <w:bCs/>
                <w:sz w:val="18"/>
                <w:szCs w:val="18"/>
                <w:lang w:val="en-US"/>
              </w:rPr>
              <w:t>615)</w:t>
            </w:r>
            <w:r w:rsidRPr="002714B3">
              <w:rPr>
                <w:b/>
                <w:bCs/>
                <w:sz w:val="18"/>
                <w:szCs w:val="18"/>
                <w:vertAlign w:val="superscript"/>
                <w:lang w:val="en-US"/>
              </w:rPr>
              <w:t>1,2</w:t>
            </w:r>
          </w:p>
        </w:tc>
        <w:tc>
          <w:tcPr>
            <w:tcW w:w="4373" w:type="dxa"/>
            <w:gridSpan w:val="4"/>
            <w:tcBorders>
              <w:left w:val="single" w:sz="12" w:space="0" w:color="auto"/>
            </w:tcBorders>
            <w:shd w:val="clear" w:color="auto" w:fill="D9D9D9" w:themeFill="background1" w:themeFillShade="D9"/>
          </w:tcPr>
          <w:p w14:paraId="486F0401" w14:textId="77777777" w:rsidR="004F20F4" w:rsidRPr="002714B3" w:rsidRDefault="004F20F4" w:rsidP="00722DD6">
            <w:pPr>
              <w:jc w:val="center"/>
              <w:rPr>
                <w:b/>
                <w:bCs/>
                <w:sz w:val="18"/>
                <w:szCs w:val="18"/>
                <w:vertAlign w:val="superscript"/>
                <w:lang w:val="en-US"/>
              </w:rPr>
            </w:pPr>
            <w:r w:rsidRPr="002714B3">
              <w:rPr>
                <w:b/>
                <w:bCs/>
                <w:sz w:val="18"/>
                <w:szCs w:val="18"/>
                <w:lang w:val="en-US"/>
              </w:rPr>
              <w:t>Boys (N=7908 / 7214)</w:t>
            </w:r>
            <w:r w:rsidRPr="002714B3">
              <w:rPr>
                <w:b/>
                <w:bCs/>
                <w:sz w:val="18"/>
                <w:szCs w:val="18"/>
                <w:vertAlign w:val="superscript"/>
                <w:lang w:val="en-US"/>
              </w:rPr>
              <w:t>1,2</w:t>
            </w:r>
          </w:p>
        </w:tc>
      </w:tr>
      <w:tr w:rsidR="004F20F4" w:rsidRPr="002714B3" w14:paraId="0646DD43" w14:textId="77777777" w:rsidTr="00722DD6">
        <w:trPr>
          <w:trHeight w:val="340"/>
        </w:trPr>
        <w:tc>
          <w:tcPr>
            <w:tcW w:w="2087" w:type="dxa"/>
            <w:shd w:val="clear" w:color="auto" w:fill="D9D9D9" w:themeFill="background1" w:themeFillShade="D9"/>
          </w:tcPr>
          <w:p w14:paraId="2D3F4853" w14:textId="77777777" w:rsidR="004F20F4" w:rsidRPr="002714B3" w:rsidRDefault="004F20F4" w:rsidP="00722DD6">
            <w:pPr>
              <w:rPr>
                <w:b/>
                <w:bCs/>
                <w:sz w:val="18"/>
                <w:szCs w:val="18"/>
                <w:lang w:val="en-US"/>
              </w:rPr>
            </w:pPr>
          </w:p>
        </w:tc>
        <w:tc>
          <w:tcPr>
            <w:tcW w:w="3231" w:type="dxa"/>
            <w:gridSpan w:val="3"/>
            <w:shd w:val="clear" w:color="auto" w:fill="D9D9D9" w:themeFill="background1" w:themeFillShade="D9"/>
          </w:tcPr>
          <w:p w14:paraId="6FC65C42" w14:textId="77777777" w:rsidR="004F20F4" w:rsidRPr="002714B3" w:rsidRDefault="004F20F4" w:rsidP="00722DD6">
            <w:pPr>
              <w:jc w:val="center"/>
              <w:rPr>
                <w:b/>
                <w:bCs/>
                <w:sz w:val="18"/>
                <w:szCs w:val="18"/>
                <w:lang w:val="en-US"/>
              </w:rPr>
            </w:pPr>
            <w:r w:rsidRPr="002714B3">
              <w:rPr>
                <w:b/>
                <w:bCs/>
                <w:sz w:val="18"/>
                <w:szCs w:val="18"/>
                <w:lang w:val="en-US"/>
              </w:rPr>
              <w:t>Self-reported</w:t>
            </w:r>
          </w:p>
        </w:tc>
        <w:tc>
          <w:tcPr>
            <w:tcW w:w="1077" w:type="dxa"/>
            <w:tcBorders>
              <w:right w:val="single" w:sz="12" w:space="0" w:color="auto"/>
            </w:tcBorders>
            <w:shd w:val="clear" w:color="auto" w:fill="D9D9D9" w:themeFill="background1" w:themeFillShade="D9"/>
          </w:tcPr>
          <w:p w14:paraId="27CE5474" w14:textId="77777777" w:rsidR="004F20F4" w:rsidRPr="002714B3" w:rsidRDefault="004F20F4" w:rsidP="00722DD6">
            <w:pPr>
              <w:jc w:val="center"/>
              <w:rPr>
                <w:b/>
                <w:bCs/>
                <w:sz w:val="18"/>
                <w:szCs w:val="18"/>
                <w:lang w:val="en-US"/>
              </w:rPr>
            </w:pPr>
            <w:r w:rsidRPr="002714B3">
              <w:rPr>
                <w:b/>
                <w:bCs/>
                <w:sz w:val="18"/>
                <w:szCs w:val="18"/>
                <w:lang w:val="en-US"/>
              </w:rPr>
              <w:t>Hospital recorded/</w:t>
            </w:r>
          </w:p>
          <w:p w14:paraId="318A9F03" w14:textId="77777777" w:rsidR="004F20F4" w:rsidRPr="002714B3" w:rsidRDefault="004F20F4" w:rsidP="00722DD6">
            <w:pPr>
              <w:jc w:val="center"/>
              <w:rPr>
                <w:b/>
                <w:bCs/>
                <w:sz w:val="18"/>
                <w:szCs w:val="18"/>
                <w:lang w:val="en-US"/>
              </w:rPr>
            </w:pPr>
            <w:r w:rsidRPr="002714B3">
              <w:rPr>
                <w:b/>
                <w:bCs/>
                <w:sz w:val="18"/>
                <w:szCs w:val="18"/>
                <w:lang w:val="en-US"/>
              </w:rPr>
              <w:t>self-reported</w:t>
            </w:r>
          </w:p>
        </w:tc>
        <w:tc>
          <w:tcPr>
            <w:tcW w:w="3231" w:type="dxa"/>
            <w:gridSpan w:val="3"/>
            <w:tcBorders>
              <w:left w:val="single" w:sz="12" w:space="0" w:color="auto"/>
            </w:tcBorders>
            <w:shd w:val="clear" w:color="auto" w:fill="D9D9D9" w:themeFill="background1" w:themeFillShade="D9"/>
          </w:tcPr>
          <w:p w14:paraId="2E030AC3" w14:textId="77777777" w:rsidR="004F20F4" w:rsidRPr="002714B3" w:rsidRDefault="004F20F4" w:rsidP="00722DD6">
            <w:pPr>
              <w:jc w:val="center"/>
              <w:rPr>
                <w:b/>
                <w:bCs/>
                <w:sz w:val="18"/>
                <w:szCs w:val="18"/>
                <w:lang w:val="en-US"/>
              </w:rPr>
            </w:pPr>
            <w:r w:rsidRPr="002714B3">
              <w:rPr>
                <w:b/>
                <w:bCs/>
                <w:sz w:val="18"/>
                <w:szCs w:val="18"/>
                <w:lang w:val="en-US"/>
              </w:rPr>
              <w:t>Self-reported</w:t>
            </w:r>
          </w:p>
        </w:tc>
        <w:tc>
          <w:tcPr>
            <w:tcW w:w="1142" w:type="dxa"/>
            <w:shd w:val="clear" w:color="auto" w:fill="D9D9D9" w:themeFill="background1" w:themeFillShade="D9"/>
          </w:tcPr>
          <w:p w14:paraId="45C0980E" w14:textId="77777777" w:rsidR="004F20F4" w:rsidRPr="002714B3" w:rsidRDefault="004F20F4" w:rsidP="00722DD6">
            <w:pPr>
              <w:jc w:val="center"/>
              <w:rPr>
                <w:b/>
                <w:bCs/>
                <w:sz w:val="18"/>
                <w:szCs w:val="18"/>
                <w:lang w:val="en-US"/>
              </w:rPr>
            </w:pPr>
            <w:r w:rsidRPr="002714B3">
              <w:rPr>
                <w:b/>
                <w:bCs/>
                <w:sz w:val="18"/>
                <w:szCs w:val="18"/>
                <w:lang w:val="en-US"/>
              </w:rPr>
              <w:t>Hospital recorded/</w:t>
            </w:r>
          </w:p>
          <w:p w14:paraId="08963A4A" w14:textId="77777777" w:rsidR="004F20F4" w:rsidRPr="002714B3" w:rsidRDefault="004F20F4" w:rsidP="00722DD6">
            <w:pPr>
              <w:jc w:val="center"/>
              <w:rPr>
                <w:b/>
                <w:bCs/>
                <w:sz w:val="18"/>
                <w:szCs w:val="18"/>
                <w:lang w:val="en-US"/>
              </w:rPr>
            </w:pPr>
            <w:r w:rsidRPr="002714B3">
              <w:rPr>
                <w:b/>
                <w:bCs/>
                <w:sz w:val="18"/>
                <w:szCs w:val="18"/>
                <w:lang w:val="en-US"/>
              </w:rPr>
              <w:t>self-reported</w:t>
            </w:r>
          </w:p>
        </w:tc>
      </w:tr>
      <w:tr w:rsidR="004F20F4" w:rsidRPr="002714B3" w14:paraId="03AEA2BA" w14:textId="77777777" w:rsidTr="00722DD6">
        <w:trPr>
          <w:trHeight w:val="340"/>
        </w:trPr>
        <w:tc>
          <w:tcPr>
            <w:tcW w:w="2087" w:type="dxa"/>
            <w:shd w:val="clear" w:color="auto" w:fill="D9D9D9" w:themeFill="background1" w:themeFillShade="D9"/>
          </w:tcPr>
          <w:p w14:paraId="67A3058A" w14:textId="77777777" w:rsidR="004F20F4" w:rsidRPr="002714B3" w:rsidRDefault="004F20F4" w:rsidP="00722DD6">
            <w:pPr>
              <w:rPr>
                <w:b/>
                <w:bCs/>
                <w:sz w:val="18"/>
                <w:szCs w:val="18"/>
                <w:lang w:val="en-US"/>
              </w:rPr>
            </w:pPr>
          </w:p>
        </w:tc>
        <w:tc>
          <w:tcPr>
            <w:tcW w:w="1077" w:type="dxa"/>
            <w:shd w:val="clear" w:color="auto" w:fill="D9D9D9" w:themeFill="background1" w:themeFillShade="D9"/>
          </w:tcPr>
          <w:p w14:paraId="741873CB" w14:textId="77777777" w:rsidR="004F20F4" w:rsidRPr="002714B3" w:rsidRDefault="004F20F4" w:rsidP="00722DD6">
            <w:pPr>
              <w:jc w:val="center"/>
              <w:rPr>
                <w:b/>
                <w:bCs/>
                <w:sz w:val="18"/>
                <w:szCs w:val="18"/>
                <w:lang w:val="en-US"/>
              </w:rPr>
            </w:pPr>
            <w:r w:rsidRPr="002714B3">
              <w:rPr>
                <w:b/>
                <w:bCs/>
                <w:sz w:val="18"/>
                <w:szCs w:val="18"/>
                <w:lang w:val="en-US"/>
              </w:rPr>
              <w:t>No suicidality</w:t>
            </w:r>
            <w:r w:rsidRPr="002714B3">
              <w:rPr>
                <w:b/>
                <w:bCs/>
                <w:sz w:val="18"/>
                <w:szCs w:val="18"/>
                <w:lang w:val="en-US"/>
              </w:rPr>
              <w:br/>
              <w:t>N=6816</w:t>
            </w:r>
          </w:p>
          <w:p w14:paraId="691F2BD4"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6BE1523C" w14:textId="77777777" w:rsidR="004F20F4" w:rsidRPr="002714B3" w:rsidRDefault="004F20F4" w:rsidP="00722DD6">
            <w:pPr>
              <w:jc w:val="center"/>
              <w:rPr>
                <w:b/>
                <w:bCs/>
                <w:sz w:val="18"/>
                <w:szCs w:val="18"/>
                <w:lang w:val="en-US"/>
              </w:rPr>
            </w:pPr>
            <w:r w:rsidRPr="002714B3">
              <w:rPr>
                <w:b/>
                <w:bCs/>
                <w:sz w:val="18"/>
                <w:szCs w:val="18"/>
                <w:lang w:val="en-US"/>
              </w:rPr>
              <w:t>Suicide ideation</w:t>
            </w:r>
          </w:p>
          <w:p w14:paraId="3E1CA90E" w14:textId="77777777" w:rsidR="004F20F4" w:rsidRPr="002714B3" w:rsidRDefault="004F20F4" w:rsidP="00722DD6">
            <w:pPr>
              <w:jc w:val="center"/>
              <w:rPr>
                <w:b/>
                <w:bCs/>
                <w:sz w:val="18"/>
                <w:szCs w:val="18"/>
                <w:lang w:val="en-US"/>
              </w:rPr>
            </w:pPr>
            <w:r w:rsidRPr="002714B3">
              <w:rPr>
                <w:b/>
                <w:bCs/>
                <w:sz w:val="18"/>
                <w:szCs w:val="18"/>
                <w:lang w:val="en-US"/>
              </w:rPr>
              <w:t>N=3100</w:t>
            </w:r>
          </w:p>
          <w:p w14:paraId="6C8E4F3B"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2A827FC6" w14:textId="77777777" w:rsidR="004F20F4" w:rsidRPr="002714B3" w:rsidRDefault="004F20F4" w:rsidP="00722DD6">
            <w:pPr>
              <w:jc w:val="center"/>
              <w:rPr>
                <w:b/>
                <w:bCs/>
                <w:sz w:val="18"/>
                <w:szCs w:val="18"/>
                <w:lang w:val="en-US"/>
              </w:rPr>
            </w:pPr>
            <w:r w:rsidRPr="002714B3">
              <w:rPr>
                <w:b/>
                <w:bCs/>
                <w:sz w:val="18"/>
                <w:szCs w:val="18"/>
                <w:lang w:val="en-US"/>
              </w:rPr>
              <w:t>Suicide plans</w:t>
            </w:r>
            <w:r w:rsidRPr="002714B3">
              <w:rPr>
                <w:b/>
                <w:bCs/>
                <w:sz w:val="18"/>
                <w:szCs w:val="18"/>
                <w:lang w:val="en-US"/>
              </w:rPr>
              <w:br/>
              <w:t>N=899</w:t>
            </w:r>
          </w:p>
          <w:p w14:paraId="6B6C93C9"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tcBorders>
              <w:right w:val="single" w:sz="12" w:space="0" w:color="auto"/>
            </w:tcBorders>
            <w:shd w:val="clear" w:color="auto" w:fill="D9D9D9" w:themeFill="background1" w:themeFillShade="D9"/>
          </w:tcPr>
          <w:p w14:paraId="3F6E8373" w14:textId="77777777" w:rsidR="004F20F4" w:rsidRPr="002714B3" w:rsidRDefault="004F20F4" w:rsidP="00722DD6">
            <w:pPr>
              <w:jc w:val="center"/>
              <w:rPr>
                <w:b/>
                <w:bCs/>
                <w:sz w:val="18"/>
                <w:szCs w:val="18"/>
                <w:lang w:val="en-US"/>
              </w:rPr>
            </w:pPr>
            <w:r w:rsidRPr="002714B3">
              <w:rPr>
                <w:b/>
                <w:bCs/>
                <w:sz w:val="18"/>
                <w:szCs w:val="18"/>
                <w:lang w:val="en-US"/>
              </w:rPr>
              <w:t xml:space="preserve">Suicide </w:t>
            </w:r>
          </w:p>
          <w:p w14:paraId="0DB5AF51" w14:textId="77777777" w:rsidR="004F20F4" w:rsidRPr="002714B3" w:rsidRDefault="004F20F4" w:rsidP="00722DD6">
            <w:pPr>
              <w:jc w:val="center"/>
              <w:rPr>
                <w:b/>
                <w:bCs/>
                <w:sz w:val="18"/>
                <w:szCs w:val="18"/>
                <w:lang w:val="en-US"/>
              </w:rPr>
            </w:pPr>
            <w:r w:rsidRPr="002714B3">
              <w:rPr>
                <w:b/>
                <w:bCs/>
                <w:sz w:val="18"/>
                <w:szCs w:val="18"/>
                <w:lang w:val="en-US"/>
              </w:rPr>
              <w:t>Attempt</w:t>
            </w:r>
            <w:r w:rsidRPr="002714B3">
              <w:rPr>
                <w:b/>
                <w:bCs/>
                <w:sz w:val="18"/>
                <w:szCs w:val="18"/>
                <w:lang w:val="en-US"/>
              </w:rPr>
              <w:br/>
              <w:t>N=459</w:t>
            </w:r>
          </w:p>
          <w:p w14:paraId="0E13766B"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tcBorders>
              <w:left w:val="single" w:sz="12" w:space="0" w:color="auto"/>
            </w:tcBorders>
            <w:shd w:val="clear" w:color="auto" w:fill="D9D9D9" w:themeFill="background1" w:themeFillShade="D9"/>
          </w:tcPr>
          <w:p w14:paraId="1BB29EFF" w14:textId="77777777" w:rsidR="004F20F4" w:rsidRPr="002714B3" w:rsidRDefault="004F20F4" w:rsidP="00722DD6">
            <w:pPr>
              <w:jc w:val="center"/>
              <w:rPr>
                <w:b/>
                <w:bCs/>
                <w:sz w:val="18"/>
                <w:szCs w:val="18"/>
                <w:lang w:val="en-US"/>
              </w:rPr>
            </w:pPr>
            <w:r w:rsidRPr="002714B3">
              <w:rPr>
                <w:b/>
                <w:bCs/>
                <w:sz w:val="18"/>
                <w:szCs w:val="18"/>
                <w:lang w:val="en-US"/>
              </w:rPr>
              <w:t>No suicidality</w:t>
            </w:r>
            <w:r w:rsidRPr="002714B3">
              <w:rPr>
                <w:b/>
                <w:bCs/>
                <w:sz w:val="18"/>
                <w:szCs w:val="18"/>
                <w:lang w:val="en-US"/>
              </w:rPr>
              <w:br/>
              <w:t>N=5436</w:t>
            </w:r>
          </w:p>
          <w:p w14:paraId="2E8A51FD"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0B7816FA" w14:textId="77777777" w:rsidR="004F20F4" w:rsidRPr="002714B3" w:rsidRDefault="004F20F4" w:rsidP="00722DD6">
            <w:pPr>
              <w:jc w:val="center"/>
              <w:rPr>
                <w:b/>
                <w:bCs/>
                <w:sz w:val="18"/>
                <w:szCs w:val="18"/>
                <w:lang w:val="en-US"/>
              </w:rPr>
            </w:pPr>
            <w:r w:rsidRPr="002714B3">
              <w:rPr>
                <w:b/>
                <w:bCs/>
                <w:sz w:val="18"/>
                <w:szCs w:val="18"/>
                <w:lang w:val="en-US"/>
              </w:rPr>
              <w:t>Suicide ideation</w:t>
            </w:r>
          </w:p>
          <w:p w14:paraId="191633EA" w14:textId="77777777" w:rsidR="004F20F4" w:rsidRPr="002714B3" w:rsidRDefault="004F20F4" w:rsidP="00722DD6">
            <w:pPr>
              <w:jc w:val="center"/>
              <w:rPr>
                <w:b/>
                <w:bCs/>
                <w:sz w:val="18"/>
                <w:szCs w:val="18"/>
                <w:lang w:val="en-US"/>
              </w:rPr>
            </w:pPr>
            <w:r w:rsidRPr="002714B3">
              <w:rPr>
                <w:b/>
                <w:bCs/>
                <w:sz w:val="18"/>
                <w:szCs w:val="18"/>
                <w:lang w:val="en-US"/>
              </w:rPr>
              <w:t>N=1818</w:t>
            </w:r>
          </w:p>
          <w:p w14:paraId="03D2493D"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077" w:type="dxa"/>
            <w:shd w:val="clear" w:color="auto" w:fill="D9D9D9" w:themeFill="background1" w:themeFillShade="D9"/>
          </w:tcPr>
          <w:p w14:paraId="35506999" w14:textId="77777777" w:rsidR="004F20F4" w:rsidRPr="002714B3" w:rsidRDefault="004F20F4" w:rsidP="00722DD6">
            <w:pPr>
              <w:jc w:val="center"/>
              <w:rPr>
                <w:b/>
                <w:bCs/>
                <w:sz w:val="18"/>
                <w:szCs w:val="18"/>
                <w:lang w:val="en-US"/>
              </w:rPr>
            </w:pPr>
            <w:r w:rsidRPr="002714B3">
              <w:rPr>
                <w:b/>
                <w:bCs/>
                <w:sz w:val="18"/>
                <w:szCs w:val="18"/>
                <w:lang w:val="en-US"/>
              </w:rPr>
              <w:t>Suicide plans</w:t>
            </w:r>
            <w:r w:rsidRPr="002714B3">
              <w:rPr>
                <w:b/>
                <w:bCs/>
                <w:sz w:val="18"/>
                <w:szCs w:val="18"/>
                <w:lang w:val="en-US"/>
              </w:rPr>
              <w:br/>
              <w:t>N=439</w:t>
            </w:r>
          </w:p>
          <w:p w14:paraId="68EFF483" w14:textId="77777777" w:rsidR="004F20F4" w:rsidRPr="002714B3" w:rsidRDefault="004F20F4" w:rsidP="00722DD6">
            <w:pPr>
              <w:jc w:val="center"/>
              <w:rPr>
                <w:b/>
                <w:bCs/>
                <w:sz w:val="18"/>
                <w:szCs w:val="18"/>
                <w:lang w:val="en-US"/>
              </w:rPr>
            </w:pPr>
            <w:r w:rsidRPr="002714B3">
              <w:rPr>
                <w:b/>
                <w:bCs/>
                <w:sz w:val="18"/>
                <w:szCs w:val="18"/>
                <w:lang w:val="en-US"/>
              </w:rPr>
              <w:t>% (CI 95%)</w:t>
            </w:r>
          </w:p>
        </w:tc>
        <w:tc>
          <w:tcPr>
            <w:tcW w:w="1142" w:type="dxa"/>
            <w:shd w:val="clear" w:color="auto" w:fill="D9D9D9" w:themeFill="background1" w:themeFillShade="D9"/>
          </w:tcPr>
          <w:p w14:paraId="58842EF0" w14:textId="77777777" w:rsidR="004F20F4" w:rsidRPr="002714B3" w:rsidRDefault="004F20F4" w:rsidP="00722DD6">
            <w:pPr>
              <w:jc w:val="center"/>
              <w:rPr>
                <w:b/>
                <w:bCs/>
                <w:sz w:val="18"/>
                <w:szCs w:val="18"/>
                <w:lang w:val="en-US"/>
              </w:rPr>
            </w:pPr>
            <w:r w:rsidRPr="002714B3">
              <w:rPr>
                <w:b/>
                <w:bCs/>
                <w:sz w:val="18"/>
                <w:szCs w:val="18"/>
                <w:lang w:val="en-US"/>
              </w:rPr>
              <w:t xml:space="preserve">Suicide </w:t>
            </w:r>
          </w:p>
          <w:p w14:paraId="620995DC" w14:textId="77777777" w:rsidR="004F20F4" w:rsidRPr="002714B3" w:rsidRDefault="004F20F4" w:rsidP="00722DD6">
            <w:pPr>
              <w:jc w:val="center"/>
              <w:rPr>
                <w:b/>
                <w:bCs/>
                <w:sz w:val="18"/>
                <w:szCs w:val="18"/>
                <w:lang w:val="en-US"/>
              </w:rPr>
            </w:pPr>
            <w:r w:rsidRPr="002714B3">
              <w:rPr>
                <w:b/>
                <w:bCs/>
                <w:sz w:val="18"/>
                <w:szCs w:val="18"/>
                <w:lang w:val="en-US"/>
              </w:rPr>
              <w:t>Attempt</w:t>
            </w:r>
            <w:r w:rsidRPr="002714B3">
              <w:rPr>
                <w:b/>
                <w:bCs/>
                <w:sz w:val="18"/>
                <w:szCs w:val="18"/>
                <w:lang w:val="en-US"/>
              </w:rPr>
              <w:br/>
              <w:t>N=161</w:t>
            </w:r>
          </w:p>
          <w:p w14:paraId="24C70F9C" w14:textId="77777777" w:rsidR="004F20F4" w:rsidRPr="002714B3" w:rsidRDefault="004F20F4" w:rsidP="00722DD6">
            <w:pPr>
              <w:jc w:val="center"/>
              <w:rPr>
                <w:b/>
                <w:bCs/>
                <w:sz w:val="18"/>
                <w:szCs w:val="18"/>
                <w:lang w:val="en-US"/>
              </w:rPr>
            </w:pPr>
            <w:r w:rsidRPr="002714B3">
              <w:rPr>
                <w:b/>
                <w:bCs/>
                <w:sz w:val="18"/>
                <w:szCs w:val="18"/>
                <w:lang w:val="en-US"/>
              </w:rPr>
              <w:t>% (CI 95%)</w:t>
            </w:r>
          </w:p>
        </w:tc>
      </w:tr>
      <w:tr w:rsidR="004F20F4" w:rsidRPr="007401D3" w14:paraId="2C35EF7A" w14:textId="77777777" w:rsidTr="00722DD6">
        <w:trPr>
          <w:trHeight w:val="340"/>
        </w:trPr>
        <w:tc>
          <w:tcPr>
            <w:tcW w:w="10768" w:type="dxa"/>
            <w:gridSpan w:val="9"/>
            <w:shd w:val="clear" w:color="auto" w:fill="000000" w:themeFill="text1"/>
            <w:vAlign w:val="center"/>
          </w:tcPr>
          <w:p w14:paraId="5DA55EE2" w14:textId="77777777" w:rsidR="004F20F4" w:rsidRPr="002714B3" w:rsidRDefault="004F20F4" w:rsidP="00722DD6">
            <w:pPr>
              <w:rPr>
                <w:rFonts w:cstheme="minorHAnsi"/>
                <w:color w:val="000000"/>
                <w:sz w:val="18"/>
                <w:szCs w:val="18"/>
                <w:lang w:val="en-US"/>
              </w:rPr>
            </w:pPr>
            <w:r w:rsidRPr="002714B3">
              <w:rPr>
                <w:b/>
                <w:bCs/>
                <w:sz w:val="18"/>
                <w:szCs w:val="18"/>
                <w:lang w:val="en-US"/>
              </w:rPr>
              <w:t>Mental health and well-being</w:t>
            </w:r>
          </w:p>
        </w:tc>
      </w:tr>
      <w:tr w:rsidR="004F20F4" w:rsidRPr="002714B3" w14:paraId="036E7120" w14:textId="77777777" w:rsidTr="00722DD6">
        <w:trPr>
          <w:trHeight w:val="340"/>
        </w:trPr>
        <w:tc>
          <w:tcPr>
            <w:tcW w:w="2087" w:type="dxa"/>
            <w:shd w:val="clear" w:color="auto" w:fill="FFFFFF" w:themeFill="background1"/>
            <w:vAlign w:val="center"/>
          </w:tcPr>
          <w:p w14:paraId="2C30D9F6" w14:textId="77777777" w:rsidR="004F20F4" w:rsidRPr="002714B3" w:rsidRDefault="004F20F4" w:rsidP="00722DD6">
            <w:pPr>
              <w:rPr>
                <w:b/>
                <w:bCs/>
                <w:sz w:val="18"/>
                <w:szCs w:val="18"/>
                <w:lang w:val="en-US"/>
              </w:rPr>
            </w:pPr>
            <w:r w:rsidRPr="002714B3">
              <w:rPr>
                <w:b/>
                <w:bCs/>
                <w:sz w:val="18"/>
                <w:szCs w:val="18"/>
                <w:lang w:val="en-US"/>
              </w:rPr>
              <w:t>Depressive symptoms</w:t>
            </w:r>
            <w:r w:rsidRPr="002714B3">
              <w:rPr>
                <w:b/>
                <w:bCs/>
                <w:sz w:val="18"/>
                <w:szCs w:val="18"/>
                <w:vertAlign w:val="superscript"/>
                <w:lang w:val="en-US"/>
              </w:rPr>
              <w:t>2</w:t>
            </w:r>
          </w:p>
        </w:tc>
        <w:tc>
          <w:tcPr>
            <w:tcW w:w="1077" w:type="dxa"/>
            <w:shd w:val="clear" w:color="auto" w:fill="FFFFFF" w:themeFill="background1"/>
            <w:vAlign w:val="bottom"/>
          </w:tcPr>
          <w:p w14:paraId="69268682"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15.7 (14.7;16.8)</w:t>
            </w:r>
          </w:p>
        </w:tc>
        <w:tc>
          <w:tcPr>
            <w:tcW w:w="1077" w:type="dxa"/>
            <w:shd w:val="clear" w:color="auto" w:fill="FFFFFF" w:themeFill="background1"/>
            <w:vAlign w:val="bottom"/>
          </w:tcPr>
          <w:p w14:paraId="060328C2"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42.2 (40.2;44.2)</w:t>
            </w:r>
          </w:p>
        </w:tc>
        <w:tc>
          <w:tcPr>
            <w:tcW w:w="1077" w:type="dxa"/>
            <w:shd w:val="clear" w:color="auto" w:fill="FFFFFF" w:themeFill="background1"/>
            <w:vAlign w:val="bottom"/>
          </w:tcPr>
          <w:p w14:paraId="423F53CC"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60.2 (56.5;63.9)</w:t>
            </w:r>
          </w:p>
        </w:tc>
        <w:tc>
          <w:tcPr>
            <w:tcW w:w="1077" w:type="dxa"/>
            <w:tcBorders>
              <w:right w:val="single" w:sz="12" w:space="0" w:color="auto"/>
            </w:tcBorders>
            <w:shd w:val="clear" w:color="auto" w:fill="FFFFFF" w:themeFill="background1"/>
            <w:vAlign w:val="bottom"/>
          </w:tcPr>
          <w:p w14:paraId="127E913A"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73.3 (68.6;78.1)</w:t>
            </w:r>
          </w:p>
        </w:tc>
        <w:tc>
          <w:tcPr>
            <w:tcW w:w="1077" w:type="dxa"/>
            <w:tcBorders>
              <w:left w:val="single" w:sz="12" w:space="0" w:color="auto"/>
            </w:tcBorders>
            <w:shd w:val="clear" w:color="auto" w:fill="FFFFFF" w:themeFill="background1"/>
            <w:vAlign w:val="bottom"/>
          </w:tcPr>
          <w:p w14:paraId="1C9628ED"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5.0 (4.3;5.8)</w:t>
            </w:r>
          </w:p>
        </w:tc>
        <w:tc>
          <w:tcPr>
            <w:tcW w:w="1077" w:type="dxa"/>
            <w:shd w:val="clear" w:color="auto" w:fill="FFFFFF" w:themeFill="background1"/>
            <w:vAlign w:val="bottom"/>
          </w:tcPr>
          <w:p w14:paraId="47ACD12E"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24.1 (21.6;26.6)</w:t>
            </w:r>
          </w:p>
        </w:tc>
        <w:tc>
          <w:tcPr>
            <w:tcW w:w="1077" w:type="dxa"/>
            <w:shd w:val="clear" w:color="auto" w:fill="FFFFFF" w:themeFill="background1"/>
            <w:vAlign w:val="bottom"/>
          </w:tcPr>
          <w:p w14:paraId="4BE1BDAF"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43.4 (38.0;48.8)</w:t>
            </w:r>
          </w:p>
        </w:tc>
        <w:tc>
          <w:tcPr>
            <w:tcW w:w="1142" w:type="dxa"/>
            <w:shd w:val="clear" w:color="auto" w:fill="FFFFFF" w:themeFill="background1"/>
            <w:vAlign w:val="bottom"/>
          </w:tcPr>
          <w:p w14:paraId="2E36B299"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56.4 (47.1;65.8)</w:t>
            </w:r>
          </w:p>
        </w:tc>
      </w:tr>
      <w:tr w:rsidR="004F20F4" w:rsidRPr="002714B3" w14:paraId="3B6736B1" w14:textId="77777777" w:rsidTr="00722DD6">
        <w:trPr>
          <w:trHeight w:val="340"/>
        </w:trPr>
        <w:tc>
          <w:tcPr>
            <w:tcW w:w="2087" w:type="dxa"/>
            <w:shd w:val="clear" w:color="auto" w:fill="E7E6E6" w:themeFill="background2"/>
            <w:vAlign w:val="center"/>
          </w:tcPr>
          <w:p w14:paraId="3EF68E6D" w14:textId="77777777" w:rsidR="004F20F4" w:rsidRPr="002714B3" w:rsidRDefault="004F20F4" w:rsidP="00722DD6">
            <w:pPr>
              <w:rPr>
                <w:b/>
                <w:bCs/>
                <w:sz w:val="18"/>
                <w:szCs w:val="18"/>
                <w:lang w:val="en-US"/>
              </w:rPr>
            </w:pPr>
            <w:r w:rsidRPr="002714B3">
              <w:rPr>
                <w:b/>
                <w:bCs/>
                <w:sz w:val="18"/>
                <w:szCs w:val="18"/>
                <w:lang w:val="en-US"/>
              </w:rPr>
              <w:t>Poor mental well-being</w:t>
            </w:r>
            <w:r w:rsidRPr="002714B3">
              <w:rPr>
                <w:b/>
                <w:bCs/>
                <w:sz w:val="18"/>
                <w:szCs w:val="18"/>
                <w:vertAlign w:val="superscript"/>
                <w:lang w:val="en-US"/>
              </w:rPr>
              <w:t>1</w:t>
            </w:r>
          </w:p>
        </w:tc>
        <w:tc>
          <w:tcPr>
            <w:tcW w:w="1077" w:type="dxa"/>
            <w:shd w:val="clear" w:color="auto" w:fill="E7E6E6" w:themeFill="background2"/>
            <w:vAlign w:val="center"/>
          </w:tcPr>
          <w:p w14:paraId="13C2AF1C"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8.9 (8.2;9.7)</w:t>
            </w:r>
          </w:p>
        </w:tc>
        <w:tc>
          <w:tcPr>
            <w:tcW w:w="1077" w:type="dxa"/>
            <w:shd w:val="clear" w:color="auto" w:fill="E7E6E6" w:themeFill="background2"/>
            <w:vAlign w:val="center"/>
          </w:tcPr>
          <w:p w14:paraId="2EC491E6"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27.4 (25.6;29.2)</w:t>
            </w:r>
          </w:p>
        </w:tc>
        <w:tc>
          <w:tcPr>
            <w:tcW w:w="1077" w:type="dxa"/>
            <w:shd w:val="clear" w:color="auto" w:fill="E7E6E6" w:themeFill="background2"/>
            <w:vAlign w:val="center"/>
          </w:tcPr>
          <w:p w14:paraId="461DFE65"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42.7 (39.0;46.4)</w:t>
            </w:r>
          </w:p>
        </w:tc>
        <w:tc>
          <w:tcPr>
            <w:tcW w:w="1077" w:type="dxa"/>
            <w:tcBorders>
              <w:right w:val="single" w:sz="12" w:space="0" w:color="auto"/>
            </w:tcBorders>
            <w:shd w:val="clear" w:color="auto" w:fill="E7E6E6" w:themeFill="background2"/>
            <w:vAlign w:val="center"/>
          </w:tcPr>
          <w:p w14:paraId="07B53A5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47.2 (42.0;52.4)</w:t>
            </w:r>
          </w:p>
        </w:tc>
        <w:tc>
          <w:tcPr>
            <w:tcW w:w="1077" w:type="dxa"/>
            <w:tcBorders>
              <w:left w:val="single" w:sz="12" w:space="0" w:color="auto"/>
            </w:tcBorders>
            <w:shd w:val="clear" w:color="auto" w:fill="E7E6E6" w:themeFill="background2"/>
            <w:vAlign w:val="center"/>
          </w:tcPr>
          <w:p w14:paraId="4E8CDB2D"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 xml:space="preserve">5.8 </w:t>
            </w:r>
          </w:p>
          <w:p w14:paraId="0CC11B9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(5.0;6.5)</w:t>
            </w:r>
          </w:p>
        </w:tc>
        <w:tc>
          <w:tcPr>
            <w:tcW w:w="1077" w:type="dxa"/>
            <w:shd w:val="clear" w:color="auto" w:fill="E7E6E6" w:themeFill="background2"/>
            <w:vAlign w:val="center"/>
          </w:tcPr>
          <w:p w14:paraId="674BA227"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20.9 (18.6;23.2)</w:t>
            </w:r>
          </w:p>
        </w:tc>
        <w:tc>
          <w:tcPr>
            <w:tcW w:w="1077" w:type="dxa"/>
            <w:shd w:val="clear" w:color="auto" w:fill="E7E6E6" w:themeFill="background2"/>
            <w:vAlign w:val="center"/>
          </w:tcPr>
          <w:p w14:paraId="5B98A482"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39.8 (34.6;45.0)</w:t>
            </w:r>
          </w:p>
        </w:tc>
        <w:tc>
          <w:tcPr>
            <w:tcW w:w="1142" w:type="dxa"/>
            <w:shd w:val="clear" w:color="auto" w:fill="E7E6E6" w:themeFill="background2"/>
            <w:vAlign w:val="center"/>
          </w:tcPr>
          <w:p w14:paraId="09EBF01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46.9 (37.9;55.9)</w:t>
            </w:r>
          </w:p>
        </w:tc>
      </w:tr>
      <w:tr w:rsidR="004F20F4" w:rsidRPr="002714B3" w14:paraId="683AEE56" w14:textId="77777777" w:rsidTr="00722DD6">
        <w:trPr>
          <w:trHeight w:val="340"/>
        </w:trPr>
        <w:tc>
          <w:tcPr>
            <w:tcW w:w="2087" w:type="dxa"/>
            <w:shd w:val="clear" w:color="auto" w:fill="FFFFFF" w:themeFill="background1"/>
            <w:vAlign w:val="center"/>
          </w:tcPr>
          <w:p w14:paraId="01A9F9F3" w14:textId="77777777" w:rsidR="004F20F4" w:rsidRPr="002714B3" w:rsidRDefault="004F20F4" w:rsidP="00722DD6">
            <w:pPr>
              <w:rPr>
                <w:b/>
                <w:bCs/>
                <w:sz w:val="18"/>
                <w:szCs w:val="18"/>
                <w:vertAlign w:val="superscript"/>
                <w:lang w:val="en-US"/>
              </w:rPr>
            </w:pPr>
            <w:r w:rsidRPr="002714B3">
              <w:rPr>
                <w:b/>
                <w:bCs/>
                <w:sz w:val="18"/>
                <w:szCs w:val="18"/>
                <w:lang w:val="en-US"/>
              </w:rPr>
              <w:t>Self-injury within the last year</w:t>
            </w:r>
            <w:r w:rsidRPr="002714B3">
              <w:rPr>
                <w:b/>
                <w:bCs/>
                <w:sz w:val="18"/>
                <w:szCs w:val="18"/>
                <w:vertAlign w:val="superscript"/>
                <w:lang w:val="en-US"/>
              </w:rPr>
              <w:t>1</w:t>
            </w:r>
          </w:p>
        </w:tc>
        <w:tc>
          <w:tcPr>
            <w:tcW w:w="1077" w:type="dxa"/>
            <w:shd w:val="clear" w:color="auto" w:fill="FFFFFF" w:themeFill="background1"/>
            <w:vAlign w:val="center"/>
          </w:tcPr>
          <w:p w14:paraId="70E683FD"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4.5 (3.9;5.0)</w:t>
            </w:r>
          </w:p>
        </w:tc>
        <w:tc>
          <w:tcPr>
            <w:tcW w:w="1077" w:type="dxa"/>
            <w:shd w:val="clear" w:color="auto" w:fill="FFFFFF" w:themeFill="background1"/>
            <w:vAlign w:val="center"/>
          </w:tcPr>
          <w:p w14:paraId="5662814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18.0 (16.5;19.6)</w:t>
            </w:r>
          </w:p>
        </w:tc>
        <w:tc>
          <w:tcPr>
            <w:tcW w:w="1077" w:type="dxa"/>
            <w:shd w:val="clear" w:color="auto" w:fill="FFFFFF" w:themeFill="background1"/>
            <w:vAlign w:val="center"/>
          </w:tcPr>
          <w:p w14:paraId="1C05D291"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45.4 (41.7;49.1)</w:t>
            </w:r>
          </w:p>
        </w:tc>
        <w:tc>
          <w:tcPr>
            <w:tcW w:w="1077" w:type="dxa"/>
            <w:tcBorders>
              <w:right w:val="single" w:sz="12" w:space="0" w:color="auto"/>
            </w:tcBorders>
            <w:shd w:val="clear" w:color="auto" w:fill="FFFFFF" w:themeFill="background1"/>
            <w:vAlign w:val="center"/>
          </w:tcPr>
          <w:p w14:paraId="266BB562"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55.1 (49.9;60.3)</w:t>
            </w:r>
          </w:p>
        </w:tc>
        <w:tc>
          <w:tcPr>
            <w:tcW w:w="1077" w:type="dxa"/>
            <w:tcBorders>
              <w:left w:val="single" w:sz="12" w:space="0" w:color="auto"/>
            </w:tcBorders>
            <w:shd w:val="clear" w:color="auto" w:fill="FFFFFF" w:themeFill="background1"/>
            <w:vAlign w:val="center"/>
          </w:tcPr>
          <w:p w14:paraId="0D1A26A1"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 xml:space="preserve">1.9 </w:t>
            </w:r>
          </w:p>
          <w:p w14:paraId="3F48A08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(1.5;2.3)</w:t>
            </w:r>
          </w:p>
        </w:tc>
        <w:tc>
          <w:tcPr>
            <w:tcW w:w="1077" w:type="dxa"/>
            <w:shd w:val="clear" w:color="auto" w:fill="FFFFFF" w:themeFill="background1"/>
            <w:vAlign w:val="center"/>
          </w:tcPr>
          <w:p w14:paraId="6043B4DC"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10.2 (8.4;11.9)</w:t>
            </w:r>
          </w:p>
        </w:tc>
        <w:tc>
          <w:tcPr>
            <w:tcW w:w="1077" w:type="dxa"/>
            <w:shd w:val="clear" w:color="auto" w:fill="FFFFFF" w:themeFill="background1"/>
            <w:vAlign w:val="center"/>
          </w:tcPr>
          <w:p w14:paraId="207E36E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26.6 (21.8;31.4)</w:t>
            </w:r>
          </w:p>
        </w:tc>
        <w:tc>
          <w:tcPr>
            <w:tcW w:w="1142" w:type="dxa"/>
            <w:shd w:val="clear" w:color="auto" w:fill="FFFFFF" w:themeFill="background1"/>
            <w:vAlign w:val="center"/>
          </w:tcPr>
          <w:p w14:paraId="250C699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44.2 (35.3;53.1)</w:t>
            </w:r>
          </w:p>
        </w:tc>
      </w:tr>
      <w:tr w:rsidR="004F20F4" w:rsidRPr="002714B3" w14:paraId="5B86F2E1" w14:textId="77777777" w:rsidTr="00722DD6">
        <w:trPr>
          <w:trHeight w:val="340"/>
        </w:trPr>
        <w:tc>
          <w:tcPr>
            <w:tcW w:w="2087" w:type="dxa"/>
            <w:shd w:val="clear" w:color="auto" w:fill="E7E6E6" w:themeFill="background2"/>
            <w:vAlign w:val="center"/>
          </w:tcPr>
          <w:p w14:paraId="37D65373" w14:textId="77777777" w:rsidR="004F20F4" w:rsidRPr="002714B3" w:rsidRDefault="004F20F4" w:rsidP="00722DD6">
            <w:pPr>
              <w:rPr>
                <w:b/>
                <w:bCs/>
                <w:sz w:val="18"/>
                <w:szCs w:val="18"/>
                <w:vertAlign w:val="superscript"/>
                <w:lang w:val="en-US"/>
              </w:rPr>
            </w:pPr>
            <w:r w:rsidRPr="002714B3">
              <w:rPr>
                <w:b/>
                <w:bCs/>
                <w:sz w:val="18"/>
                <w:szCs w:val="18"/>
                <w:lang w:val="en-US"/>
              </w:rPr>
              <w:t>Disordered eating behavior symptoms</w:t>
            </w:r>
            <w:r w:rsidRPr="002714B3">
              <w:rPr>
                <w:b/>
                <w:bCs/>
                <w:sz w:val="18"/>
                <w:szCs w:val="18"/>
                <w:vertAlign w:val="superscript"/>
                <w:lang w:val="en-US"/>
              </w:rPr>
              <w:t>2</w:t>
            </w:r>
          </w:p>
        </w:tc>
        <w:tc>
          <w:tcPr>
            <w:tcW w:w="1077" w:type="dxa"/>
            <w:shd w:val="clear" w:color="auto" w:fill="E7E6E6" w:themeFill="background2"/>
            <w:vAlign w:val="bottom"/>
          </w:tcPr>
          <w:p w14:paraId="344C466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26.9 (25.7;28.2)</w:t>
            </w:r>
          </w:p>
        </w:tc>
        <w:tc>
          <w:tcPr>
            <w:tcW w:w="1077" w:type="dxa"/>
            <w:shd w:val="clear" w:color="auto" w:fill="E7E6E6" w:themeFill="background2"/>
            <w:vAlign w:val="bottom"/>
          </w:tcPr>
          <w:p w14:paraId="6D36DA20"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38.9 (36.9;40.9)</w:t>
            </w:r>
          </w:p>
        </w:tc>
        <w:tc>
          <w:tcPr>
            <w:tcW w:w="1077" w:type="dxa"/>
            <w:shd w:val="clear" w:color="auto" w:fill="E7E6E6" w:themeFill="background2"/>
            <w:vAlign w:val="bottom"/>
          </w:tcPr>
          <w:p w14:paraId="6C5AFA9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48.3 (44.4;52.1)</w:t>
            </w:r>
          </w:p>
        </w:tc>
        <w:tc>
          <w:tcPr>
            <w:tcW w:w="1077" w:type="dxa"/>
            <w:tcBorders>
              <w:right w:val="single" w:sz="12" w:space="0" w:color="auto"/>
            </w:tcBorders>
            <w:shd w:val="clear" w:color="auto" w:fill="E7E6E6" w:themeFill="background2"/>
            <w:vAlign w:val="bottom"/>
          </w:tcPr>
          <w:p w14:paraId="794CE53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62.1 (56.8;67.4)</w:t>
            </w:r>
          </w:p>
        </w:tc>
        <w:tc>
          <w:tcPr>
            <w:tcW w:w="1077" w:type="dxa"/>
            <w:tcBorders>
              <w:left w:val="single" w:sz="12" w:space="0" w:color="auto"/>
            </w:tcBorders>
            <w:shd w:val="clear" w:color="auto" w:fill="E7E6E6" w:themeFill="background2"/>
            <w:vAlign w:val="bottom"/>
          </w:tcPr>
          <w:p w14:paraId="1603931B"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30.0 (28.5;31.5)</w:t>
            </w:r>
          </w:p>
        </w:tc>
        <w:tc>
          <w:tcPr>
            <w:tcW w:w="1077" w:type="dxa"/>
            <w:shd w:val="clear" w:color="auto" w:fill="E7E6E6" w:themeFill="background2"/>
            <w:vAlign w:val="bottom"/>
          </w:tcPr>
          <w:p w14:paraId="222F37F8"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30.4 (27.8;33.0)</w:t>
            </w:r>
          </w:p>
        </w:tc>
        <w:tc>
          <w:tcPr>
            <w:tcW w:w="1077" w:type="dxa"/>
            <w:shd w:val="clear" w:color="auto" w:fill="E7E6E6" w:themeFill="background2"/>
            <w:vAlign w:val="bottom"/>
          </w:tcPr>
          <w:p w14:paraId="0882F1AD"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31.4 (26.4;36.4)</w:t>
            </w:r>
          </w:p>
        </w:tc>
        <w:tc>
          <w:tcPr>
            <w:tcW w:w="1142" w:type="dxa"/>
            <w:shd w:val="clear" w:color="auto" w:fill="E7E6E6" w:themeFill="background2"/>
            <w:vAlign w:val="bottom"/>
          </w:tcPr>
          <w:p w14:paraId="227E1F64"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34.2 (25.2;43.2)</w:t>
            </w:r>
          </w:p>
        </w:tc>
      </w:tr>
      <w:tr w:rsidR="004F20F4" w:rsidRPr="002714B3" w14:paraId="649633C5" w14:textId="77777777" w:rsidTr="00722DD6">
        <w:trPr>
          <w:trHeight w:val="340"/>
        </w:trPr>
        <w:tc>
          <w:tcPr>
            <w:tcW w:w="2087" w:type="dxa"/>
            <w:shd w:val="clear" w:color="auto" w:fill="FFFFFF" w:themeFill="background1"/>
            <w:vAlign w:val="center"/>
          </w:tcPr>
          <w:p w14:paraId="63207A60" w14:textId="77777777" w:rsidR="004F20F4" w:rsidRPr="002714B3" w:rsidRDefault="004F20F4" w:rsidP="00722DD6">
            <w:pPr>
              <w:rPr>
                <w:b/>
                <w:bCs/>
                <w:sz w:val="18"/>
                <w:szCs w:val="18"/>
                <w:vertAlign w:val="superscript"/>
                <w:lang w:val="en-US"/>
              </w:rPr>
            </w:pPr>
            <w:r w:rsidRPr="002714B3">
              <w:rPr>
                <w:b/>
                <w:bCs/>
                <w:sz w:val="18"/>
                <w:szCs w:val="18"/>
                <w:lang w:val="en-US"/>
              </w:rPr>
              <w:t>Social anxiety</w:t>
            </w:r>
            <w:r w:rsidRPr="002714B3">
              <w:rPr>
                <w:b/>
                <w:bCs/>
                <w:sz w:val="18"/>
                <w:szCs w:val="18"/>
                <w:vertAlign w:val="superscript"/>
                <w:lang w:val="en-US"/>
              </w:rPr>
              <w:t>2</w:t>
            </w:r>
          </w:p>
        </w:tc>
        <w:tc>
          <w:tcPr>
            <w:tcW w:w="1077" w:type="dxa"/>
            <w:shd w:val="clear" w:color="auto" w:fill="FFFFFF" w:themeFill="background1"/>
            <w:vAlign w:val="center"/>
          </w:tcPr>
          <w:p w14:paraId="7003B081"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7.9 (7.1;8.6)</w:t>
            </w:r>
          </w:p>
        </w:tc>
        <w:tc>
          <w:tcPr>
            <w:tcW w:w="1077" w:type="dxa"/>
            <w:shd w:val="clear" w:color="auto" w:fill="FFFFFF" w:themeFill="background1"/>
            <w:vAlign w:val="center"/>
          </w:tcPr>
          <w:p w14:paraId="589739D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19.6 (17.9;21.2)</w:t>
            </w:r>
          </w:p>
        </w:tc>
        <w:tc>
          <w:tcPr>
            <w:tcW w:w="1077" w:type="dxa"/>
            <w:shd w:val="clear" w:color="auto" w:fill="FFFFFF" w:themeFill="background1"/>
            <w:vAlign w:val="center"/>
          </w:tcPr>
          <w:p w14:paraId="3C924252"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30.0 (26.4;33.5)</w:t>
            </w:r>
          </w:p>
        </w:tc>
        <w:tc>
          <w:tcPr>
            <w:tcW w:w="1077" w:type="dxa"/>
            <w:tcBorders>
              <w:right w:val="single" w:sz="12" w:space="0" w:color="auto"/>
            </w:tcBorders>
            <w:shd w:val="clear" w:color="auto" w:fill="FFFFFF" w:themeFill="background1"/>
            <w:vAlign w:val="center"/>
          </w:tcPr>
          <w:p w14:paraId="5207287E"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39.3 (33.9;44.8)</w:t>
            </w:r>
          </w:p>
        </w:tc>
        <w:tc>
          <w:tcPr>
            <w:tcW w:w="1077" w:type="dxa"/>
            <w:tcBorders>
              <w:left w:val="single" w:sz="12" w:space="0" w:color="auto"/>
            </w:tcBorders>
            <w:shd w:val="clear" w:color="auto" w:fill="FFFFFF" w:themeFill="background1"/>
            <w:vAlign w:val="center"/>
          </w:tcPr>
          <w:p w14:paraId="77A94868"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 xml:space="preserve">7.5 </w:t>
            </w:r>
          </w:p>
          <w:p w14:paraId="344BA76E"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(6.6;8.4)</w:t>
            </w:r>
          </w:p>
        </w:tc>
        <w:tc>
          <w:tcPr>
            <w:tcW w:w="1077" w:type="dxa"/>
            <w:shd w:val="clear" w:color="auto" w:fill="FFFFFF" w:themeFill="background1"/>
            <w:vAlign w:val="center"/>
          </w:tcPr>
          <w:p w14:paraId="5563054B"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22.4 (20.0;24.9)</w:t>
            </w:r>
          </w:p>
        </w:tc>
        <w:tc>
          <w:tcPr>
            <w:tcW w:w="1077" w:type="dxa"/>
            <w:shd w:val="clear" w:color="auto" w:fill="FFFFFF" w:themeFill="background1"/>
            <w:vAlign w:val="center"/>
          </w:tcPr>
          <w:p w14:paraId="52CF0262"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29.7 (24.9;34.5)</w:t>
            </w:r>
          </w:p>
        </w:tc>
        <w:tc>
          <w:tcPr>
            <w:tcW w:w="1142" w:type="dxa"/>
            <w:shd w:val="clear" w:color="auto" w:fill="FFFFFF" w:themeFill="background1"/>
            <w:vAlign w:val="center"/>
          </w:tcPr>
          <w:p w14:paraId="6A9B584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31.5 (22.6;40.5)</w:t>
            </w:r>
          </w:p>
        </w:tc>
      </w:tr>
      <w:tr w:rsidR="004F20F4" w:rsidRPr="002714B3" w14:paraId="13030DBC" w14:textId="77777777" w:rsidTr="00722DD6">
        <w:trPr>
          <w:trHeight w:val="340"/>
        </w:trPr>
        <w:tc>
          <w:tcPr>
            <w:tcW w:w="2087" w:type="dxa"/>
            <w:shd w:val="clear" w:color="auto" w:fill="E7E6E6" w:themeFill="background2"/>
            <w:vAlign w:val="center"/>
          </w:tcPr>
          <w:p w14:paraId="714CEB33" w14:textId="77777777" w:rsidR="004F20F4" w:rsidRPr="002714B3" w:rsidRDefault="004F20F4" w:rsidP="00722DD6">
            <w:pPr>
              <w:rPr>
                <w:b/>
                <w:bCs/>
                <w:sz w:val="18"/>
                <w:szCs w:val="18"/>
                <w:vertAlign w:val="superscript"/>
                <w:lang w:val="en-US"/>
              </w:rPr>
            </w:pPr>
            <w:r w:rsidRPr="002714B3">
              <w:rPr>
                <w:b/>
                <w:bCs/>
                <w:sz w:val="18"/>
                <w:szCs w:val="18"/>
                <w:lang w:val="en-US"/>
              </w:rPr>
              <w:t>Panic anxiety</w:t>
            </w:r>
            <w:r w:rsidRPr="002714B3">
              <w:rPr>
                <w:b/>
                <w:bCs/>
                <w:sz w:val="18"/>
                <w:szCs w:val="18"/>
                <w:vertAlign w:val="superscript"/>
                <w:lang w:val="en-US"/>
              </w:rPr>
              <w:t>2</w:t>
            </w:r>
          </w:p>
        </w:tc>
        <w:tc>
          <w:tcPr>
            <w:tcW w:w="1077" w:type="dxa"/>
            <w:shd w:val="clear" w:color="auto" w:fill="E7E6E6" w:themeFill="background2"/>
            <w:vAlign w:val="bottom"/>
          </w:tcPr>
          <w:p w14:paraId="2EE7ED2D"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5.9 (5.2;6.5)</w:t>
            </w:r>
          </w:p>
        </w:tc>
        <w:tc>
          <w:tcPr>
            <w:tcW w:w="1077" w:type="dxa"/>
            <w:shd w:val="clear" w:color="auto" w:fill="E7E6E6" w:themeFill="background2"/>
            <w:vAlign w:val="bottom"/>
          </w:tcPr>
          <w:p w14:paraId="1282B5A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19.8 (18.2;21.5)</w:t>
            </w:r>
          </w:p>
        </w:tc>
        <w:tc>
          <w:tcPr>
            <w:tcW w:w="1077" w:type="dxa"/>
            <w:shd w:val="clear" w:color="auto" w:fill="E7E6E6" w:themeFill="background2"/>
            <w:vAlign w:val="bottom"/>
          </w:tcPr>
          <w:p w14:paraId="3B80C85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36.5 (32.7;40.2)</w:t>
            </w:r>
          </w:p>
        </w:tc>
        <w:tc>
          <w:tcPr>
            <w:tcW w:w="1077" w:type="dxa"/>
            <w:tcBorders>
              <w:right w:val="single" w:sz="12" w:space="0" w:color="auto"/>
            </w:tcBorders>
            <w:shd w:val="clear" w:color="auto" w:fill="E7E6E6" w:themeFill="background2"/>
            <w:vAlign w:val="bottom"/>
          </w:tcPr>
          <w:p w14:paraId="5692ED00"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52.9 (47.3;58.4)</w:t>
            </w:r>
          </w:p>
        </w:tc>
        <w:tc>
          <w:tcPr>
            <w:tcW w:w="1077" w:type="dxa"/>
            <w:tcBorders>
              <w:left w:val="single" w:sz="12" w:space="0" w:color="auto"/>
            </w:tcBorders>
            <w:shd w:val="clear" w:color="auto" w:fill="E7E6E6" w:themeFill="background2"/>
            <w:vAlign w:val="bottom"/>
          </w:tcPr>
          <w:p w14:paraId="5D9AFDB4"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7.8 (6.9;8.8)</w:t>
            </w:r>
          </w:p>
        </w:tc>
        <w:tc>
          <w:tcPr>
            <w:tcW w:w="1077" w:type="dxa"/>
            <w:shd w:val="clear" w:color="auto" w:fill="E7E6E6" w:themeFill="background2"/>
            <w:vAlign w:val="bottom"/>
          </w:tcPr>
          <w:p w14:paraId="1E03C10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22.1 (19.7;24.6)</w:t>
            </w:r>
          </w:p>
        </w:tc>
        <w:tc>
          <w:tcPr>
            <w:tcW w:w="1077" w:type="dxa"/>
            <w:shd w:val="clear" w:color="auto" w:fill="E7E6E6" w:themeFill="background2"/>
            <w:vAlign w:val="bottom"/>
          </w:tcPr>
          <w:p w14:paraId="1110ECD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38.2 (32.9;43.5)</w:t>
            </w:r>
          </w:p>
        </w:tc>
        <w:tc>
          <w:tcPr>
            <w:tcW w:w="1142" w:type="dxa"/>
            <w:shd w:val="clear" w:color="auto" w:fill="E7E6E6" w:themeFill="background2"/>
            <w:vAlign w:val="bottom"/>
          </w:tcPr>
          <w:p w14:paraId="515A5F33"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43.3 (33.8;52.7)</w:t>
            </w:r>
          </w:p>
        </w:tc>
      </w:tr>
      <w:tr w:rsidR="004F20F4" w:rsidRPr="002714B3" w14:paraId="4191015F" w14:textId="77777777" w:rsidTr="00722DD6">
        <w:trPr>
          <w:trHeight w:val="340"/>
        </w:trPr>
        <w:tc>
          <w:tcPr>
            <w:tcW w:w="2087" w:type="dxa"/>
            <w:shd w:val="clear" w:color="auto" w:fill="FFFFFF" w:themeFill="background1"/>
            <w:vAlign w:val="center"/>
          </w:tcPr>
          <w:p w14:paraId="77328F7A" w14:textId="77777777" w:rsidR="004F20F4" w:rsidRPr="002714B3" w:rsidRDefault="004F20F4" w:rsidP="00722DD6">
            <w:pPr>
              <w:rPr>
                <w:b/>
                <w:bCs/>
                <w:sz w:val="18"/>
                <w:szCs w:val="18"/>
                <w:lang w:val="en-US"/>
              </w:rPr>
            </w:pPr>
            <w:r w:rsidRPr="002714B3">
              <w:rPr>
                <w:b/>
                <w:bCs/>
                <w:sz w:val="18"/>
                <w:szCs w:val="18"/>
                <w:lang w:val="en-US"/>
              </w:rPr>
              <w:t>Externalizing problems</w:t>
            </w:r>
            <w:r w:rsidRPr="002714B3">
              <w:rPr>
                <w:b/>
                <w:bCs/>
                <w:sz w:val="18"/>
                <w:szCs w:val="18"/>
                <w:vertAlign w:val="superscript"/>
                <w:lang w:val="en-US"/>
              </w:rPr>
              <w:t>2</w:t>
            </w:r>
          </w:p>
        </w:tc>
        <w:tc>
          <w:tcPr>
            <w:tcW w:w="1077" w:type="dxa"/>
            <w:shd w:val="clear" w:color="auto" w:fill="FFFFFF" w:themeFill="background1"/>
            <w:vAlign w:val="center"/>
          </w:tcPr>
          <w:p w14:paraId="69B745A3"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4.3 (3.7;4.9)</w:t>
            </w:r>
          </w:p>
        </w:tc>
        <w:tc>
          <w:tcPr>
            <w:tcW w:w="1077" w:type="dxa"/>
            <w:shd w:val="clear" w:color="auto" w:fill="FFFFFF" w:themeFill="background1"/>
            <w:vAlign w:val="center"/>
          </w:tcPr>
          <w:p w14:paraId="36F7640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10.5 (9.2;11.8)</w:t>
            </w:r>
          </w:p>
        </w:tc>
        <w:tc>
          <w:tcPr>
            <w:tcW w:w="1077" w:type="dxa"/>
            <w:shd w:val="clear" w:color="auto" w:fill="FFFFFF" w:themeFill="background1"/>
            <w:vAlign w:val="center"/>
          </w:tcPr>
          <w:p w14:paraId="4BC5CE1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17.1 (14.1;20.2)</w:t>
            </w:r>
          </w:p>
        </w:tc>
        <w:tc>
          <w:tcPr>
            <w:tcW w:w="1077" w:type="dxa"/>
            <w:tcBorders>
              <w:right w:val="single" w:sz="12" w:space="0" w:color="auto"/>
            </w:tcBorders>
            <w:shd w:val="clear" w:color="auto" w:fill="FFFFFF" w:themeFill="background1"/>
            <w:vAlign w:val="center"/>
          </w:tcPr>
          <w:p w14:paraId="7E7F345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30.3 (25.0;35.5)</w:t>
            </w:r>
          </w:p>
        </w:tc>
        <w:tc>
          <w:tcPr>
            <w:tcW w:w="1077" w:type="dxa"/>
            <w:tcBorders>
              <w:left w:val="single" w:sz="12" w:space="0" w:color="auto"/>
            </w:tcBorders>
            <w:shd w:val="clear" w:color="auto" w:fill="FFFFFF" w:themeFill="background1"/>
            <w:vAlign w:val="center"/>
          </w:tcPr>
          <w:p w14:paraId="71090450"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6.5</w:t>
            </w:r>
          </w:p>
          <w:p w14:paraId="01F76F2C"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(5.6;7.3)</w:t>
            </w:r>
          </w:p>
        </w:tc>
        <w:tc>
          <w:tcPr>
            <w:tcW w:w="1077" w:type="dxa"/>
            <w:shd w:val="clear" w:color="auto" w:fill="FFFFFF" w:themeFill="background1"/>
            <w:vAlign w:val="center"/>
          </w:tcPr>
          <w:p w14:paraId="0C709313"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14.6 (12.4;16.7)</w:t>
            </w:r>
          </w:p>
        </w:tc>
        <w:tc>
          <w:tcPr>
            <w:tcW w:w="1077" w:type="dxa"/>
            <w:shd w:val="clear" w:color="auto" w:fill="FFFFFF" w:themeFill="background1"/>
            <w:vAlign w:val="center"/>
          </w:tcPr>
          <w:p w14:paraId="55C6FA33"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23.8 (18.9;28.6)</w:t>
            </w:r>
          </w:p>
        </w:tc>
        <w:tc>
          <w:tcPr>
            <w:tcW w:w="1142" w:type="dxa"/>
            <w:shd w:val="clear" w:color="auto" w:fill="FFFFFF" w:themeFill="background1"/>
            <w:vAlign w:val="center"/>
          </w:tcPr>
          <w:p w14:paraId="4D794D22"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24.2 (16.0;32.5)</w:t>
            </w:r>
          </w:p>
        </w:tc>
      </w:tr>
      <w:tr w:rsidR="004F20F4" w:rsidRPr="002714B3" w14:paraId="400EFEE1" w14:textId="77777777" w:rsidTr="00722DD6">
        <w:trPr>
          <w:trHeight w:val="340"/>
        </w:trPr>
        <w:tc>
          <w:tcPr>
            <w:tcW w:w="2087" w:type="dxa"/>
            <w:shd w:val="clear" w:color="auto" w:fill="E7E6E6" w:themeFill="background2"/>
            <w:vAlign w:val="center"/>
          </w:tcPr>
          <w:p w14:paraId="72EE6230" w14:textId="77777777" w:rsidR="004F20F4" w:rsidRPr="002714B3" w:rsidRDefault="004F20F4" w:rsidP="00722DD6">
            <w:pPr>
              <w:rPr>
                <w:b/>
                <w:bCs/>
                <w:sz w:val="18"/>
                <w:szCs w:val="18"/>
                <w:lang w:val="en-US"/>
              </w:rPr>
            </w:pPr>
            <w:r w:rsidRPr="002714B3">
              <w:rPr>
                <w:b/>
                <w:bCs/>
                <w:sz w:val="18"/>
                <w:szCs w:val="18"/>
                <w:lang w:val="en-US"/>
              </w:rPr>
              <w:t>Internalizing problems</w:t>
            </w:r>
            <w:r w:rsidRPr="002714B3">
              <w:rPr>
                <w:b/>
                <w:bCs/>
                <w:sz w:val="18"/>
                <w:szCs w:val="18"/>
                <w:vertAlign w:val="superscript"/>
                <w:lang w:val="en-US"/>
              </w:rPr>
              <w:t>2</w:t>
            </w:r>
          </w:p>
        </w:tc>
        <w:tc>
          <w:tcPr>
            <w:tcW w:w="1077" w:type="dxa"/>
            <w:shd w:val="clear" w:color="auto" w:fill="E7E6E6" w:themeFill="background2"/>
            <w:vAlign w:val="center"/>
          </w:tcPr>
          <w:p w14:paraId="3E39D2FC"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3.2 (2.7;3.8)</w:t>
            </w:r>
          </w:p>
        </w:tc>
        <w:tc>
          <w:tcPr>
            <w:tcW w:w="1077" w:type="dxa"/>
            <w:shd w:val="clear" w:color="auto" w:fill="E7E6E6" w:themeFill="background2"/>
            <w:vAlign w:val="center"/>
          </w:tcPr>
          <w:p w14:paraId="4B5FD7A7"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13.5 (12.0;15.0)</w:t>
            </w:r>
          </w:p>
        </w:tc>
        <w:tc>
          <w:tcPr>
            <w:tcW w:w="1077" w:type="dxa"/>
            <w:shd w:val="clear" w:color="auto" w:fill="E7E6E6" w:themeFill="background2"/>
            <w:vAlign w:val="center"/>
          </w:tcPr>
          <w:p w14:paraId="36E0EDCC"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26.8 (23.3;30.3)</w:t>
            </w:r>
          </w:p>
        </w:tc>
        <w:tc>
          <w:tcPr>
            <w:tcW w:w="1077" w:type="dxa"/>
            <w:tcBorders>
              <w:right w:val="single" w:sz="12" w:space="0" w:color="auto"/>
            </w:tcBorders>
            <w:shd w:val="clear" w:color="auto" w:fill="E7E6E6" w:themeFill="background2"/>
            <w:vAlign w:val="center"/>
          </w:tcPr>
          <w:p w14:paraId="6E0F7390"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36.0 (30.6;41.5)</w:t>
            </w:r>
          </w:p>
        </w:tc>
        <w:tc>
          <w:tcPr>
            <w:tcW w:w="1077" w:type="dxa"/>
            <w:tcBorders>
              <w:left w:val="single" w:sz="12" w:space="0" w:color="auto"/>
            </w:tcBorders>
            <w:shd w:val="clear" w:color="auto" w:fill="E7E6E6" w:themeFill="background2"/>
            <w:vAlign w:val="center"/>
          </w:tcPr>
          <w:p w14:paraId="61D14DF3"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4.1</w:t>
            </w:r>
          </w:p>
          <w:p w14:paraId="35A8602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(3.4;4.8)</w:t>
            </w:r>
          </w:p>
        </w:tc>
        <w:tc>
          <w:tcPr>
            <w:tcW w:w="1077" w:type="dxa"/>
            <w:shd w:val="clear" w:color="auto" w:fill="E7E6E6" w:themeFill="background2"/>
            <w:vAlign w:val="center"/>
          </w:tcPr>
          <w:p w14:paraId="177EBD0C"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15.7 (13.6;17.9)</w:t>
            </w:r>
          </w:p>
        </w:tc>
        <w:tc>
          <w:tcPr>
            <w:tcW w:w="1077" w:type="dxa"/>
            <w:shd w:val="clear" w:color="auto" w:fill="E7E6E6" w:themeFill="background2"/>
            <w:vAlign w:val="center"/>
          </w:tcPr>
          <w:p w14:paraId="74274442"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31.6 (26.4;36.7)</w:t>
            </w:r>
          </w:p>
        </w:tc>
        <w:tc>
          <w:tcPr>
            <w:tcW w:w="1142" w:type="dxa"/>
            <w:shd w:val="clear" w:color="auto" w:fill="E7E6E6" w:themeFill="background2"/>
            <w:vAlign w:val="center"/>
          </w:tcPr>
          <w:p w14:paraId="21727C15"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43.5 (34.0;53.0)</w:t>
            </w:r>
          </w:p>
        </w:tc>
      </w:tr>
      <w:tr w:rsidR="004F20F4" w:rsidRPr="002714B3" w14:paraId="39D51810" w14:textId="77777777" w:rsidTr="00722DD6">
        <w:trPr>
          <w:trHeight w:val="340"/>
        </w:trPr>
        <w:tc>
          <w:tcPr>
            <w:tcW w:w="2087" w:type="dxa"/>
            <w:shd w:val="clear" w:color="auto" w:fill="FFFFFF" w:themeFill="background1"/>
            <w:vAlign w:val="center"/>
          </w:tcPr>
          <w:p w14:paraId="1A54E1FF" w14:textId="77777777" w:rsidR="004F20F4" w:rsidRPr="002714B3" w:rsidRDefault="004F20F4" w:rsidP="00722DD6">
            <w:pPr>
              <w:rPr>
                <w:b/>
                <w:bCs/>
                <w:sz w:val="18"/>
                <w:szCs w:val="18"/>
                <w:lang w:val="en-US"/>
              </w:rPr>
            </w:pPr>
            <w:r w:rsidRPr="002714B3">
              <w:rPr>
                <w:b/>
                <w:bCs/>
                <w:sz w:val="18"/>
                <w:szCs w:val="18"/>
                <w:lang w:val="en-US"/>
              </w:rPr>
              <w:t>Low Quality of life</w:t>
            </w:r>
            <w:r w:rsidRPr="002714B3">
              <w:rPr>
                <w:b/>
                <w:bCs/>
                <w:sz w:val="18"/>
                <w:szCs w:val="18"/>
                <w:vertAlign w:val="superscript"/>
                <w:lang w:val="en-US"/>
              </w:rPr>
              <w:t>1</w:t>
            </w:r>
          </w:p>
        </w:tc>
        <w:tc>
          <w:tcPr>
            <w:tcW w:w="1077" w:type="dxa"/>
            <w:shd w:val="clear" w:color="auto" w:fill="FFFFFF" w:themeFill="background1"/>
            <w:vAlign w:val="center"/>
          </w:tcPr>
          <w:p w14:paraId="456EA876"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14.1 (13.2;15.1)</w:t>
            </w:r>
          </w:p>
        </w:tc>
        <w:tc>
          <w:tcPr>
            <w:tcW w:w="1077" w:type="dxa"/>
            <w:shd w:val="clear" w:color="auto" w:fill="FFFFFF" w:themeFill="background1"/>
            <w:vAlign w:val="center"/>
          </w:tcPr>
          <w:p w14:paraId="414192E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35.5 (33.6;37.5)</w:t>
            </w:r>
          </w:p>
        </w:tc>
        <w:tc>
          <w:tcPr>
            <w:tcW w:w="1077" w:type="dxa"/>
            <w:shd w:val="clear" w:color="auto" w:fill="FFFFFF" w:themeFill="background1"/>
            <w:vAlign w:val="center"/>
          </w:tcPr>
          <w:p w14:paraId="0BAC9DA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52.3 (48.6;56.0)</w:t>
            </w:r>
          </w:p>
        </w:tc>
        <w:tc>
          <w:tcPr>
            <w:tcW w:w="1077" w:type="dxa"/>
            <w:tcBorders>
              <w:right w:val="single" w:sz="12" w:space="0" w:color="auto"/>
            </w:tcBorders>
            <w:shd w:val="clear" w:color="auto" w:fill="FFFFFF" w:themeFill="background1"/>
            <w:vAlign w:val="center"/>
          </w:tcPr>
          <w:p w14:paraId="7829CAD0"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59.6 (54.5;64.7)</w:t>
            </w:r>
          </w:p>
        </w:tc>
        <w:tc>
          <w:tcPr>
            <w:tcW w:w="1077" w:type="dxa"/>
            <w:tcBorders>
              <w:left w:val="single" w:sz="12" w:space="0" w:color="auto"/>
            </w:tcBorders>
            <w:shd w:val="clear" w:color="auto" w:fill="FFFFFF" w:themeFill="background1"/>
            <w:vAlign w:val="center"/>
          </w:tcPr>
          <w:p w14:paraId="76568D03"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9.5 (8.5;10.5)</w:t>
            </w:r>
          </w:p>
        </w:tc>
        <w:tc>
          <w:tcPr>
            <w:tcW w:w="1077" w:type="dxa"/>
            <w:shd w:val="clear" w:color="auto" w:fill="FFFFFF" w:themeFill="background1"/>
            <w:vAlign w:val="center"/>
          </w:tcPr>
          <w:p w14:paraId="716CAB3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30.1 (27.5;32.7)</w:t>
            </w:r>
          </w:p>
        </w:tc>
        <w:tc>
          <w:tcPr>
            <w:tcW w:w="1077" w:type="dxa"/>
            <w:shd w:val="clear" w:color="auto" w:fill="FFFFFF" w:themeFill="background1"/>
            <w:vAlign w:val="center"/>
          </w:tcPr>
          <w:p w14:paraId="70F24CC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47.4 (42.2;52.6)</w:t>
            </w:r>
          </w:p>
        </w:tc>
        <w:tc>
          <w:tcPr>
            <w:tcW w:w="1142" w:type="dxa"/>
            <w:shd w:val="clear" w:color="auto" w:fill="FFFFFF" w:themeFill="background1"/>
            <w:vAlign w:val="center"/>
          </w:tcPr>
          <w:p w14:paraId="1A79483D"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53.7 (44.8;62.7)</w:t>
            </w:r>
          </w:p>
        </w:tc>
      </w:tr>
      <w:tr w:rsidR="004F20F4" w:rsidRPr="002714B3" w14:paraId="7CD335B1" w14:textId="77777777" w:rsidTr="00722DD6">
        <w:trPr>
          <w:trHeight w:val="340"/>
        </w:trPr>
        <w:tc>
          <w:tcPr>
            <w:tcW w:w="2087" w:type="dxa"/>
            <w:shd w:val="clear" w:color="auto" w:fill="E7E6E6" w:themeFill="background2"/>
            <w:vAlign w:val="center"/>
          </w:tcPr>
          <w:p w14:paraId="3F08F7BA" w14:textId="77777777" w:rsidR="004F20F4" w:rsidRPr="002714B3" w:rsidRDefault="004F20F4" w:rsidP="00722DD6">
            <w:pPr>
              <w:rPr>
                <w:b/>
                <w:bCs/>
                <w:sz w:val="18"/>
                <w:szCs w:val="18"/>
                <w:vertAlign w:val="superscript"/>
                <w:lang w:val="en-US"/>
              </w:rPr>
            </w:pPr>
            <w:r w:rsidRPr="002714B3">
              <w:rPr>
                <w:b/>
                <w:bCs/>
                <w:sz w:val="18"/>
                <w:szCs w:val="18"/>
                <w:lang w:val="en-US"/>
              </w:rPr>
              <w:t>Self-assessed health</w:t>
            </w:r>
            <w:r w:rsidRPr="002714B3">
              <w:rPr>
                <w:b/>
                <w:bCs/>
                <w:sz w:val="18"/>
                <w:szCs w:val="18"/>
                <w:vertAlign w:val="superscript"/>
                <w:lang w:val="en-US"/>
              </w:rPr>
              <w:t>1</w:t>
            </w:r>
          </w:p>
        </w:tc>
        <w:tc>
          <w:tcPr>
            <w:tcW w:w="1077" w:type="dxa"/>
            <w:shd w:val="clear" w:color="auto" w:fill="E7E6E6" w:themeFill="background2"/>
            <w:vAlign w:val="center"/>
          </w:tcPr>
          <w:p w14:paraId="56147336"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6.3 (5.6;7.0)</w:t>
            </w:r>
          </w:p>
        </w:tc>
        <w:tc>
          <w:tcPr>
            <w:tcW w:w="1077" w:type="dxa"/>
            <w:shd w:val="clear" w:color="auto" w:fill="E7E6E6" w:themeFill="background2"/>
            <w:vAlign w:val="center"/>
          </w:tcPr>
          <w:p w14:paraId="6994B3E2" w14:textId="77777777" w:rsidR="004F20F4" w:rsidRPr="002714B3" w:rsidRDefault="004F20F4" w:rsidP="00722DD6">
            <w:pPr>
              <w:jc w:val="center"/>
              <w:rPr>
                <w:rFonts w:ascii="Calibri" w:hAnsi="Calibri" w:cs="Calibri"/>
                <w:color w:val="000000"/>
                <w:lang w:val="en-US"/>
              </w:rPr>
            </w:pPr>
            <w:r w:rsidRPr="002714B3">
              <w:rPr>
                <w:rFonts w:ascii="Calibri" w:hAnsi="Calibri" w:cs="Calibri"/>
                <w:color w:val="000000"/>
                <w:sz w:val="18"/>
                <w:szCs w:val="18"/>
                <w:lang w:val="en-US"/>
              </w:rPr>
              <w:t>15.7 (14.2;17.3)</w:t>
            </w:r>
          </w:p>
        </w:tc>
        <w:tc>
          <w:tcPr>
            <w:tcW w:w="1077" w:type="dxa"/>
            <w:shd w:val="clear" w:color="auto" w:fill="E7E6E6" w:themeFill="background2"/>
            <w:vAlign w:val="center"/>
          </w:tcPr>
          <w:p w14:paraId="08C5DA1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29.5 (26.1;32.9)</w:t>
            </w:r>
          </w:p>
        </w:tc>
        <w:tc>
          <w:tcPr>
            <w:tcW w:w="1077" w:type="dxa"/>
            <w:tcBorders>
              <w:right w:val="single" w:sz="12" w:space="0" w:color="auto"/>
            </w:tcBorders>
            <w:shd w:val="clear" w:color="auto" w:fill="E7E6E6" w:themeFill="background2"/>
            <w:vAlign w:val="center"/>
          </w:tcPr>
          <w:p w14:paraId="294B8669"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35.9 (30.9;41.0)</w:t>
            </w:r>
          </w:p>
        </w:tc>
        <w:tc>
          <w:tcPr>
            <w:tcW w:w="1077" w:type="dxa"/>
            <w:tcBorders>
              <w:left w:val="single" w:sz="12" w:space="0" w:color="auto"/>
            </w:tcBorders>
            <w:shd w:val="clear" w:color="auto" w:fill="E7E6E6" w:themeFill="background2"/>
            <w:vAlign w:val="center"/>
          </w:tcPr>
          <w:p w14:paraId="5170218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 xml:space="preserve">4.4 </w:t>
            </w:r>
            <w:r w:rsidRPr="002714B3">
              <w:rPr>
                <w:rFonts w:ascii="Calibri" w:hAnsi="Calibri" w:cs="Calibri"/>
                <w:color w:val="000000"/>
                <w:sz w:val="18"/>
                <w:szCs w:val="18"/>
                <w:lang w:val="en-US"/>
              </w:rPr>
              <w:br/>
              <w:t>(3.7;5.1)</w:t>
            </w:r>
          </w:p>
        </w:tc>
        <w:tc>
          <w:tcPr>
            <w:tcW w:w="1077" w:type="dxa"/>
            <w:shd w:val="clear" w:color="auto" w:fill="E7E6E6" w:themeFill="background2"/>
            <w:vAlign w:val="center"/>
          </w:tcPr>
          <w:p w14:paraId="55C2A7B5"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12.3 (10.5;14.2)</w:t>
            </w:r>
          </w:p>
        </w:tc>
        <w:tc>
          <w:tcPr>
            <w:tcW w:w="1077" w:type="dxa"/>
            <w:shd w:val="clear" w:color="auto" w:fill="E7E6E6" w:themeFill="background2"/>
            <w:vAlign w:val="center"/>
          </w:tcPr>
          <w:p w14:paraId="27A8B408"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21.6 (17.4;25.9)</w:t>
            </w:r>
          </w:p>
        </w:tc>
        <w:tc>
          <w:tcPr>
            <w:tcW w:w="1142" w:type="dxa"/>
            <w:shd w:val="clear" w:color="auto" w:fill="E7E6E6" w:themeFill="background2"/>
            <w:vAlign w:val="center"/>
          </w:tcPr>
          <w:p w14:paraId="0E0F524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31.8 (23.5;40.2)</w:t>
            </w:r>
          </w:p>
        </w:tc>
      </w:tr>
      <w:tr w:rsidR="004F20F4" w:rsidRPr="002714B3" w14:paraId="4FA924F4" w14:textId="77777777" w:rsidTr="00722DD6">
        <w:trPr>
          <w:trHeight w:val="340"/>
        </w:trPr>
        <w:tc>
          <w:tcPr>
            <w:tcW w:w="10768" w:type="dxa"/>
            <w:gridSpan w:val="9"/>
            <w:shd w:val="clear" w:color="auto" w:fill="000000" w:themeFill="text1"/>
            <w:vAlign w:val="center"/>
          </w:tcPr>
          <w:p w14:paraId="4DBFBC5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Risk behavior</w:t>
            </w:r>
          </w:p>
        </w:tc>
      </w:tr>
      <w:tr w:rsidR="004F20F4" w:rsidRPr="002714B3" w14:paraId="6B3A48AC" w14:textId="77777777" w:rsidTr="00722DD6">
        <w:trPr>
          <w:trHeight w:val="340"/>
        </w:trPr>
        <w:tc>
          <w:tcPr>
            <w:tcW w:w="2087" w:type="dxa"/>
            <w:shd w:val="clear" w:color="auto" w:fill="FFFFFF" w:themeFill="background1"/>
            <w:vAlign w:val="center"/>
          </w:tcPr>
          <w:p w14:paraId="26FB8C32" w14:textId="77777777" w:rsidR="004F20F4" w:rsidRPr="002714B3" w:rsidRDefault="004F20F4" w:rsidP="00722DD6">
            <w:pPr>
              <w:rPr>
                <w:b/>
                <w:bCs/>
                <w:sz w:val="18"/>
                <w:szCs w:val="18"/>
                <w:lang w:val="en-US"/>
              </w:rPr>
            </w:pPr>
            <w:r w:rsidRPr="002714B3">
              <w:rPr>
                <w:b/>
                <w:bCs/>
                <w:sz w:val="18"/>
                <w:szCs w:val="18"/>
                <w:lang w:val="en-US"/>
              </w:rPr>
              <w:t>Alcohol dependence</w:t>
            </w:r>
            <w:r w:rsidRPr="002714B3">
              <w:rPr>
                <w:b/>
                <w:bCs/>
                <w:sz w:val="18"/>
                <w:szCs w:val="18"/>
                <w:vertAlign w:val="superscript"/>
                <w:lang w:val="en-US"/>
              </w:rPr>
              <w:t>1</w:t>
            </w:r>
          </w:p>
        </w:tc>
        <w:tc>
          <w:tcPr>
            <w:tcW w:w="1077" w:type="dxa"/>
            <w:shd w:val="clear" w:color="auto" w:fill="FFFFFF" w:themeFill="background1"/>
            <w:vAlign w:val="bottom"/>
          </w:tcPr>
          <w:p w14:paraId="1B3E0EB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8.0 (7.3;8.7)</w:t>
            </w:r>
          </w:p>
        </w:tc>
        <w:tc>
          <w:tcPr>
            <w:tcW w:w="1077" w:type="dxa"/>
            <w:shd w:val="clear" w:color="auto" w:fill="FFFFFF" w:themeFill="background1"/>
            <w:vAlign w:val="bottom"/>
          </w:tcPr>
          <w:p w14:paraId="36C65C7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12.5 (11.2;13.9)</w:t>
            </w:r>
          </w:p>
        </w:tc>
        <w:tc>
          <w:tcPr>
            <w:tcW w:w="1077" w:type="dxa"/>
            <w:shd w:val="clear" w:color="auto" w:fill="FFFFFF" w:themeFill="background1"/>
            <w:vAlign w:val="bottom"/>
          </w:tcPr>
          <w:p w14:paraId="72D5211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11.1 (8.8;13.4)</w:t>
            </w:r>
          </w:p>
        </w:tc>
        <w:tc>
          <w:tcPr>
            <w:tcW w:w="1077" w:type="dxa"/>
            <w:tcBorders>
              <w:right w:val="single" w:sz="12" w:space="0" w:color="auto"/>
            </w:tcBorders>
            <w:shd w:val="clear" w:color="auto" w:fill="FFFFFF" w:themeFill="background1"/>
            <w:vAlign w:val="bottom"/>
          </w:tcPr>
          <w:p w14:paraId="756402A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18.3 (14.3;22.3)</w:t>
            </w:r>
          </w:p>
        </w:tc>
        <w:tc>
          <w:tcPr>
            <w:tcW w:w="1077" w:type="dxa"/>
            <w:tcBorders>
              <w:left w:val="single" w:sz="12" w:space="0" w:color="auto"/>
            </w:tcBorders>
            <w:shd w:val="clear" w:color="auto" w:fill="FFFFFF" w:themeFill="background1"/>
            <w:vAlign w:val="bottom"/>
          </w:tcPr>
          <w:p w14:paraId="18C634E8"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12.5 (11.5;13.5)</w:t>
            </w:r>
          </w:p>
        </w:tc>
        <w:tc>
          <w:tcPr>
            <w:tcW w:w="1077" w:type="dxa"/>
            <w:shd w:val="clear" w:color="auto" w:fill="FFFFFF" w:themeFill="background1"/>
            <w:vAlign w:val="bottom"/>
          </w:tcPr>
          <w:p w14:paraId="06E86E58"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14.0 (12.2;15.9)</w:t>
            </w:r>
          </w:p>
        </w:tc>
        <w:tc>
          <w:tcPr>
            <w:tcW w:w="1077" w:type="dxa"/>
            <w:shd w:val="clear" w:color="auto" w:fill="FFFFFF" w:themeFill="background1"/>
            <w:vAlign w:val="bottom"/>
          </w:tcPr>
          <w:p w14:paraId="1DDDD31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17.6 (13.6;21.5)</w:t>
            </w:r>
          </w:p>
        </w:tc>
        <w:tc>
          <w:tcPr>
            <w:tcW w:w="1142" w:type="dxa"/>
            <w:shd w:val="clear" w:color="auto" w:fill="FFFFFF" w:themeFill="background1"/>
            <w:vAlign w:val="bottom"/>
          </w:tcPr>
          <w:p w14:paraId="61F7671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23.4 (15.9;30.9)</w:t>
            </w:r>
          </w:p>
        </w:tc>
      </w:tr>
      <w:tr w:rsidR="004F20F4" w:rsidRPr="002714B3" w14:paraId="52CFF615" w14:textId="77777777" w:rsidTr="00722DD6">
        <w:trPr>
          <w:trHeight w:val="340"/>
        </w:trPr>
        <w:tc>
          <w:tcPr>
            <w:tcW w:w="2087" w:type="dxa"/>
            <w:shd w:val="clear" w:color="auto" w:fill="E7E6E6" w:themeFill="background2"/>
            <w:vAlign w:val="center"/>
          </w:tcPr>
          <w:p w14:paraId="3602E998" w14:textId="77777777" w:rsidR="004F20F4" w:rsidRPr="002714B3" w:rsidRDefault="004F20F4" w:rsidP="00722DD6">
            <w:pPr>
              <w:rPr>
                <w:b/>
                <w:bCs/>
                <w:sz w:val="18"/>
                <w:szCs w:val="18"/>
                <w:lang w:val="en-US"/>
              </w:rPr>
            </w:pPr>
            <w:r w:rsidRPr="002714B3">
              <w:rPr>
                <w:b/>
                <w:bCs/>
                <w:sz w:val="18"/>
                <w:szCs w:val="18"/>
                <w:lang w:val="en-US"/>
              </w:rPr>
              <w:t>Smokes daily</w:t>
            </w:r>
            <w:r w:rsidRPr="002714B3">
              <w:rPr>
                <w:b/>
                <w:bCs/>
                <w:sz w:val="18"/>
                <w:szCs w:val="18"/>
                <w:vertAlign w:val="superscript"/>
                <w:lang w:val="en-US"/>
              </w:rPr>
              <w:t>1</w:t>
            </w:r>
          </w:p>
        </w:tc>
        <w:tc>
          <w:tcPr>
            <w:tcW w:w="1077" w:type="dxa"/>
            <w:shd w:val="clear" w:color="auto" w:fill="E7E6E6" w:themeFill="background2"/>
            <w:vAlign w:val="bottom"/>
          </w:tcPr>
          <w:p w14:paraId="28C8307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4.0 (3.4;4.6)</w:t>
            </w:r>
          </w:p>
        </w:tc>
        <w:tc>
          <w:tcPr>
            <w:tcW w:w="1077" w:type="dxa"/>
            <w:shd w:val="clear" w:color="auto" w:fill="E7E6E6" w:themeFill="background2"/>
            <w:vAlign w:val="bottom"/>
          </w:tcPr>
          <w:p w14:paraId="22F8A45E"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7.4 (6.3;8.6)</w:t>
            </w:r>
          </w:p>
        </w:tc>
        <w:tc>
          <w:tcPr>
            <w:tcW w:w="1077" w:type="dxa"/>
            <w:shd w:val="clear" w:color="auto" w:fill="E7E6E6" w:themeFill="background2"/>
            <w:vAlign w:val="bottom"/>
          </w:tcPr>
          <w:p w14:paraId="37C6812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13.9 (11.1;16.6)</w:t>
            </w:r>
          </w:p>
        </w:tc>
        <w:tc>
          <w:tcPr>
            <w:tcW w:w="1077" w:type="dxa"/>
            <w:tcBorders>
              <w:right w:val="single" w:sz="12" w:space="0" w:color="auto"/>
            </w:tcBorders>
            <w:shd w:val="clear" w:color="auto" w:fill="E7E6E6" w:themeFill="background2"/>
            <w:vAlign w:val="bottom"/>
          </w:tcPr>
          <w:p w14:paraId="5555177F"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34.5 (29.4;39.6)</w:t>
            </w:r>
          </w:p>
        </w:tc>
        <w:tc>
          <w:tcPr>
            <w:tcW w:w="1077" w:type="dxa"/>
            <w:tcBorders>
              <w:left w:val="single" w:sz="12" w:space="0" w:color="auto"/>
            </w:tcBorders>
            <w:shd w:val="clear" w:color="auto" w:fill="E7E6E6" w:themeFill="background2"/>
            <w:vAlign w:val="bottom"/>
          </w:tcPr>
          <w:p w14:paraId="3C733FAC"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5.7 (4.9;6.5)</w:t>
            </w:r>
          </w:p>
        </w:tc>
        <w:tc>
          <w:tcPr>
            <w:tcW w:w="1077" w:type="dxa"/>
            <w:shd w:val="clear" w:color="auto" w:fill="E7E6E6" w:themeFill="background2"/>
            <w:vAlign w:val="bottom"/>
          </w:tcPr>
          <w:p w14:paraId="2C5E8FD7"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7.7 (6.2;9.2)</w:t>
            </w:r>
          </w:p>
        </w:tc>
        <w:tc>
          <w:tcPr>
            <w:tcW w:w="1077" w:type="dxa"/>
            <w:shd w:val="clear" w:color="auto" w:fill="E7E6E6" w:themeFill="background2"/>
            <w:vAlign w:val="bottom"/>
          </w:tcPr>
          <w:p w14:paraId="42C0E33A"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13.8 (9.9;17.6)</w:t>
            </w:r>
          </w:p>
        </w:tc>
        <w:tc>
          <w:tcPr>
            <w:tcW w:w="1142" w:type="dxa"/>
            <w:shd w:val="clear" w:color="auto" w:fill="E7E6E6" w:themeFill="background2"/>
            <w:vAlign w:val="bottom"/>
          </w:tcPr>
          <w:p w14:paraId="7CDA03C7"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28.2 (20.0;36.4)</w:t>
            </w:r>
          </w:p>
        </w:tc>
      </w:tr>
      <w:tr w:rsidR="004F20F4" w:rsidRPr="002714B3" w14:paraId="7883D26E" w14:textId="77777777" w:rsidTr="00722DD6">
        <w:trPr>
          <w:trHeight w:val="340"/>
        </w:trPr>
        <w:tc>
          <w:tcPr>
            <w:tcW w:w="2087" w:type="dxa"/>
            <w:shd w:val="clear" w:color="auto" w:fill="FFFFFF" w:themeFill="background1"/>
            <w:vAlign w:val="center"/>
          </w:tcPr>
          <w:p w14:paraId="0F206929" w14:textId="77777777" w:rsidR="004F20F4" w:rsidRPr="002714B3" w:rsidRDefault="004F20F4" w:rsidP="00722DD6">
            <w:pPr>
              <w:rPr>
                <w:b/>
                <w:bCs/>
                <w:sz w:val="18"/>
                <w:szCs w:val="18"/>
                <w:lang w:val="en-US"/>
              </w:rPr>
            </w:pPr>
            <w:r w:rsidRPr="002714B3">
              <w:rPr>
                <w:b/>
                <w:bCs/>
                <w:sz w:val="18"/>
                <w:szCs w:val="18"/>
                <w:lang w:val="en-US"/>
              </w:rPr>
              <w:t>Tried cannabis within the last year</w:t>
            </w:r>
            <w:r w:rsidRPr="002714B3">
              <w:rPr>
                <w:b/>
                <w:bCs/>
                <w:sz w:val="18"/>
                <w:szCs w:val="18"/>
                <w:vertAlign w:val="superscript"/>
                <w:lang w:val="en-US"/>
              </w:rPr>
              <w:t>2</w:t>
            </w:r>
          </w:p>
        </w:tc>
        <w:tc>
          <w:tcPr>
            <w:tcW w:w="1077" w:type="dxa"/>
            <w:shd w:val="clear" w:color="auto" w:fill="FFFFFF" w:themeFill="background1"/>
            <w:vAlign w:val="center"/>
          </w:tcPr>
          <w:p w14:paraId="696F0217"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12.0 (11.1;12.9)</w:t>
            </w:r>
          </w:p>
        </w:tc>
        <w:tc>
          <w:tcPr>
            <w:tcW w:w="1077" w:type="dxa"/>
            <w:shd w:val="clear" w:color="auto" w:fill="FFFFFF" w:themeFill="background1"/>
            <w:vAlign w:val="center"/>
          </w:tcPr>
          <w:p w14:paraId="62B00F09"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23.0 (21.2;24.7)</w:t>
            </w:r>
          </w:p>
        </w:tc>
        <w:tc>
          <w:tcPr>
            <w:tcW w:w="1077" w:type="dxa"/>
            <w:shd w:val="clear" w:color="auto" w:fill="FFFFFF" w:themeFill="background1"/>
            <w:vAlign w:val="center"/>
          </w:tcPr>
          <w:p w14:paraId="173DAE94"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28.6 (25.1;32.1)</w:t>
            </w:r>
          </w:p>
        </w:tc>
        <w:tc>
          <w:tcPr>
            <w:tcW w:w="1077" w:type="dxa"/>
            <w:tcBorders>
              <w:right w:val="single" w:sz="12" w:space="0" w:color="auto"/>
            </w:tcBorders>
            <w:shd w:val="clear" w:color="auto" w:fill="FFFFFF" w:themeFill="background1"/>
            <w:vAlign w:val="center"/>
          </w:tcPr>
          <w:p w14:paraId="345F233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41.9 (36.4;47.4)</w:t>
            </w:r>
          </w:p>
        </w:tc>
        <w:tc>
          <w:tcPr>
            <w:tcW w:w="1077" w:type="dxa"/>
            <w:tcBorders>
              <w:left w:val="single" w:sz="12" w:space="0" w:color="auto"/>
            </w:tcBorders>
            <w:shd w:val="clear" w:color="auto" w:fill="FFFFFF" w:themeFill="background1"/>
            <w:vAlign w:val="center"/>
          </w:tcPr>
          <w:p w14:paraId="40D7628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23.7 (22.3;25.1)</w:t>
            </w:r>
          </w:p>
        </w:tc>
        <w:tc>
          <w:tcPr>
            <w:tcW w:w="1077" w:type="dxa"/>
            <w:shd w:val="clear" w:color="auto" w:fill="FFFFFF" w:themeFill="background1"/>
            <w:vAlign w:val="center"/>
          </w:tcPr>
          <w:p w14:paraId="21EAC110"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33.3 (30.7;36.0)</w:t>
            </w:r>
          </w:p>
        </w:tc>
        <w:tc>
          <w:tcPr>
            <w:tcW w:w="1077" w:type="dxa"/>
            <w:shd w:val="clear" w:color="auto" w:fill="FFFFFF" w:themeFill="background1"/>
            <w:vAlign w:val="center"/>
          </w:tcPr>
          <w:p w14:paraId="45FD4041"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34.0 (28.8;39.2)</w:t>
            </w:r>
          </w:p>
        </w:tc>
        <w:tc>
          <w:tcPr>
            <w:tcW w:w="1142" w:type="dxa"/>
            <w:shd w:val="clear" w:color="auto" w:fill="FFFFFF" w:themeFill="background1"/>
            <w:vAlign w:val="center"/>
          </w:tcPr>
          <w:p w14:paraId="1F96D55B" w14:textId="77777777" w:rsidR="004F20F4" w:rsidRPr="002714B3" w:rsidRDefault="004F20F4" w:rsidP="00722DD6">
            <w:pPr>
              <w:jc w:val="center"/>
              <w:rPr>
                <w:rFonts w:cstheme="minorHAnsi"/>
                <w:color w:val="000000"/>
                <w:sz w:val="18"/>
                <w:szCs w:val="18"/>
                <w:lang w:val="en-US"/>
              </w:rPr>
            </w:pPr>
            <w:r w:rsidRPr="002714B3">
              <w:rPr>
                <w:rFonts w:ascii="Calibri" w:hAnsi="Calibri" w:cs="Calibri"/>
                <w:color w:val="000000"/>
                <w:sz w:val="18"/>
                <w:szCs w:val="18"/>
                <w:lang w:val="en-US"/>
              </w:rPr>
              <w:t>42.1 (32.7;51.5)</w:t>
            </w:r>
          </w:p>
        </w:tc>
      </w:tr>
      <w:tr w:rsidR="004F20F4" w:rsidRPr="002714B3" w14:paraId="6AEC1D3F" w14:textId="77777777" w:rsidTr="00722DD6">
        <w:trPr>
          <w:trHeight w:val="340"/>
        </w:trPr>
        <w:tc>
          <w:tcPr>
            <w:tcW w:w="2087" w:type="dxa"/>
            <w:shd w:val="clear" w:color="auto" w:fill="E7E6E6" w:themeFill="background2"/>
            <w:vAlign w:val="center"/>
          </w:tcPr>
          <w:p w14:paraId="742CC603" w14:textId="77777777" w:rsidR="004F20F4" w:rsidRPr="002714B3" w:rsidRDefault="004F20F4" w:rsidP="00722DD6">
            <w:pPr>
              <w:rPr>
                <w:b/>
                <w:bCs/>
                <w:sz w:val="18"/>
                <w:szCs w:val="18"/>
                <w:lang w:val="en-US"/>
              </w:rPr>
            </w:pPr>
            <w:r w:rsidRPr="002714B3">
              <w:rPr>
                <w:b/>
                <w:bCs/>
                <w:sz w:val="18"/>
                <w:szCs w:val="18"/>
                <w:lang w:val="en-US"/>
              </w:rPr>
              <w:t>Tried drugs within the last year</w:t>
            </w:r>
            <w:r w:rsidRPr="002714B3">
              <w:rPr>
                <w:b/>
                <w:bCs/>
                <w:sz w:val="18"/>
                <w:szCs w:val="18"/>
                <w:vertAlign w:val="superscript"/>
                <w:lang w:val="en-US"/>
              </w:rPr>
              <w:t>2</w:t>
            </w:r>
          </w:p>
        </w:tc>
        <w:tc>
          <w:tcPr>
            <w:tcW w:w="1077" w:type="dxa"/>
            <w:shd w:val="clear" w:color="auto" w:fill="E7E6E6" w:themeFill="background2"/>
            <w:vAlign w:val="center"/>
          </w:tcPr>
          <w:p w14:paraId="74B54B43"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2.0 (1.6;2.4)</w:t>
            </w:r>
          </w:p>
        </w:tc>
        <w:tc>
          <w:tcPr>
            <w:tcW w:w="1077" w:type="dxa"/>
            <w:shd w:val="clear" w:color="auto" w:fill="E7E6E6" w:themeFill="background2"/>
            <w:vAlign w:val="center"/>
          </w:tcPr>
          <w:p w14:paraId="6A153203"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5.6 (4.6;6.5)</w:t>
            </w:r>
          </w:p>
        </w:tc>
        <w:tc>
          <w:tcPr>
            <w:tcW w:w="1077" w:type="dxa"/>
            <w:shd w:val="clear" w:color="auto" w:fill="E7E6E6" w:themeFill="background2"/>
            <w:vAlign w:val="center"/>
          </w:tcPr>
          <w:p w14:paraId="4A2C93DA"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10.4 (7.7;13.1)</w:t>
            </w:r>
          </w:p>
        </w:tc>
        <w:tc>
          <w:tcPr>
            <w:tcW w:w="1077" w:type="dxa"/>
            <w:tcBorders>
              <w:right w:val="single" w:sz="12" w:space="0" w:color="auto"/>
            </w:tcBorders>
            <w:shd w:val="clear" w:color="auto" w:fill="E7E6E6" w:themeFill="background2"/>
            <w:vAlign w:val="center"/>
          </w:tcPr>
          <w:p w14:paraId="2B30E837"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17.9 (13.6;22.2)</w:t>
            </w:r>
          </w:p>
        </w:tc>
        <w:tc>
          <w:tcPr>
            <w:tcW w:w="1077" w:type="dxa"/>
            <w:tcBorders>
              <w:left w:val="single" w:sz="12" w:space="0" w:color="auto"/>
            </w:tcBorders>
            <w:shd w:val="clear" w:color="auto" w:fill="E7E6E6" w:themeFill="background2"/>
            <w:vAlign w:val="center"/>
          </w:tcPr>
          <w:p w14:paraId="0E494D8A"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 xml:space="preserve">6.5 </w:t>
            </w:r>
          </w:p>
          <w:p w14:paraId="2D306C85"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(5.7;7.3)</w:t>
            </w:r>
          </w:p>
        </w:tc>
        <w:tc>
          <w:tcPr>
            <w:tcW w:w="1077" w:type="dxa"/>
            <w:shd w:val="clear" w:color="auto" w:fill="E7E6E6" w:themeFill="background2"/>
            <w:vAlign w:val="center"/>
          </w:tcPr>
          <w:p w14:paraId="35BFE570"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11.1 (9.3;12.9)</w:t>
            </w:r>
          </w:p>
        </w:tc>
        <w:tc>
          <w:tcPr>
            <w:tcW w:w="1077" w:type="dxa"/>
            <w:shd w:val="clear" w:color="auto" w:fill="E7E6E6" w:themeFill="background2"/>
            <w:vAlign w:val="center"/>
          </w:tcPr>
          <w:p w14:paraId="1DD1B93B"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15.6 (11.6;19.6)</w:t>
            </w:r>
          </w:p>
        </w:tc>
        <w:tc>
          <w:tcPr>
            <w:tcW w:w="1142" w:type="dxa"/>
            <w:shd w:val="clear" w:color="auto" w:fill="E7E6E6" w:themeFill="background2"/>
            <w:vAlign w:val="center"/>
          </w:tcPr>
          <w:p w14:paraId="11BBC11D" w14:textId="77777777" w:rsidR="004F20F4" w:rsidRPr="002714B3" w:rsidRDefault="004F20F4" w:rsidP="00722DD6">
            <w:pPr>
              <w:jc w:val="center"/>
              <w:rPr>
                <w:rFonts w:ascii="Calibri" w:hAnsi="Calibri" w:cs="Calibri"/>
                <w:color w:val="000000"/>
                <w:sz w:val="18"/>
                <w:szCs w:val="18"/>
                <w:lang w:val="en-US"/>
              </w:rPr>
            </w:pPr>
            <w:r w:rsidRPr="002714B3">
              <w:rPr>
                <w:rFonts w:ascii="Calibri" w:hAnsi="Calibri" w:cs="Calibri"/>
                <w:color w:val="000000"/>
                <w:sz w:val="18"/>
                <w:szCs w:val="18"/>
                <w:lang w:val="en-US"/>
              </w:rPr>
              <w:t>28.4 (19.3;37.4)</w:t>
            </w:r>
          </w:p>
        </w:tc>
      </w:tr>
      <w:tr w:rsidR="004F20F4" w:rsidRPr="002714B3" w14:paraId="40BD933B" w14:textId="77777777" w:rsidTr="00722DD6">
        <w:trPr>
          <w:trHeight w:val="340"/>
        </w:trPr>
        <w:tc>
          <w:tcPr>
            <w:tcW w:w="2087" w:type="dxa"/>
            <w:shd w:val="clear" w:color="auto" w:fill="FFFFFF" w:themeFill="background1"/>
            <w:vAlign w:val="center"/>
          </w:tcPr>
          <w:p w14:paraId="7F2ADE10" w14:textId="77777777" w:rsidR="004F20F4" w:rsidRPr="002714B3" w:rsidRDefault="004F20F4" w:rsidP="00722DD6">
            <w:pPr>
              <w:rPr>
                <w:b/>
                <w:bCs/>
                <w:sz w:val="18"/>
                <w:szCs w:val="18"/>
                <w:lang w:val="en-US"/>
              </w:rPr>
            </w:pPr>
            <w:r w:rsidRPr="002714B3">
              <w:rPr>
                <w:b/>
                <w:bCs/>
                <w:sz w:val="18"/>
                <w:szCs w:val="18"/>
                <w:lang w:val="en-US"/>
              </w:rPr>
              <w:t>Sleep deficiency (&lt;7 hours/night)</w:t>
            </w:r>
            <w:r w:rsidRPr="002714B3">
              <w:rPr>
                <w:b/>
                <w:bCs/>
                <w:sz w:val="18"/>
                <w:szCs w:val="18"/>
                <w:vertAlign w:val="superscript"/>
                <w:lang w:val="en-US"/>
              </w:rPr>
              <w:t>2</w:t>
            </w:r>
          </w:p>
        </w:tc>
        <w:tc>
          <w:tcPr>
            <w:tcW w:w="1077" w:type="dxa"/>
            <w:shd w:val="clear" w:color="auto" w:fill="FFFFFF" w:themeFill="background1"/>
            <w:vAlign w:val="center"/>
          </w:tcPr>
          <w:p w14:paraId="2A96067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6.8 (6.1;7.6)</w:t>
            </w:r>
          </w:p>
        </w:tc>
        <w:tc>
          <w:tcPr>
            <w:tcW w:w="1077" w:type="dxa"/>
            <w:shd w:val="clear" w:color="auto" w:fill="FFFFFF" w:themeFill="background1"/>
            <w:vAlign w:val="center"/>
          </w:tcPr>
          <w:p w14:paraId="588310C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12.2 (10.8;13.7)</w:t>
            </w:r>
          </w:p>
        </w:tc>
        <w:tc>
          <w:tcPr>
            <w:tcW w:w="1077" w:type="dxa"/>
            <w:shd w:val="clear" w:color="auto" w:fill="FFFFFF" w:themeFill="background1"/>
            <w:vAlign w:val="center"/>
          </w:tcPr>
          <w:p w14:paraId="372733F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16.7 (13.7;19.8)</w:t>
            </w:r>
          </w:p>
        </w:tc>
        <w:tc>
          <w:tcPr>
            <w:tcW w:w="1077" w:type="dxa"/>
            <w:tcBorders>
              <w:right w:val="single" w:sz="12" w:space="0" w:color="auto"/>
            </w:tcBorders>
            <w:shd w:val="clear" w:color="auto" w:fill="FFFFFF" w:themeFill="background1"/>
            <w:vAlign w:val="center"/>
          </w:tcPr>
          <w:p w14:paraId="7601D290"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20.0 (15.5;24.5)</w:t>
            </w:r>
          </w:p>
        </w:tc>
        <w:tc>
          <w:tcPr>
            <w:tcW w:w="1077" w:type="dxa"/>
            <w:tcBorders>
              <w:left w:val="single" w:sz="12" w:space="0" w:color="auto"/>
            </w:tcBorders>
            <w:shd w:val="clear" w:color="auto" w:fill="FFFFFF" w:themeFill="background1"/>
            <w:vAlign w:val="center"/>
          </w:tcPr>
          <w:p w14:paraId="3EF7C8DC"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12.3 (11.2;13.4)</w:t>
            </w:r>
          </w:p>
        </w:tc>
        <w:tc>
          <w:tcPr>
            <w:tcW w:w="1077" w:type="dxa"/>
            <w:shd w:val="clear" w:color="auto" w:fill="FFFFFF" w:themeFill="background1"/>
            <w:vAlign w:val="center"/>
          </w:tcPr>
          <w:p w14:paraId="42E18526"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18.6 (16.3;20.9)</w:t>
            </w:r>
          </w:p>
        </w:tc>
        <w:tc>
          <w:tcPr>
            <w:tcW w:w="1077" w:type="dxa"/>
            <w:shd w:val="clear" w:color="auto" w:fill="FFFFFF" w:themeFill="background1"/>
            <w:vAlign w:val="center"/>
          </w:tcPr>
          <w:p w14:paraId="60BDEBD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23.6 (18.8;28.4)</w:t>
            </w:r>
          </w:p>
        </w:tc>
        <w:tc>
          <w:tcPr>
            <w:tcW w:w="1142" w:type="dxa"/>
            <w:shd w:val="clear" w:color="auto" w:fill="FFFFFF" w:themeFill="background1"/>
            <w:vAlign w:val="center"/>
          </w:tcPr>
          <w:p w14:paraId="710DFD5C"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31.6 (22.6;40.7)</w:t>
            </w:r>
          </w:p>
        </w:tc>
      </w:tr>
      <w:tr w:rsidR="004F20F4" w:rsidRPr="002714B3" w14:paraId="1FC69C50" w14:textId="77777777" w:rsidTr="00722DD6">
        <w:trPr>
          <w:trHeight w:val="340"/>
        </w:trPr>
        <w:tc>
          <w:tcPr>
            <w:tcW w:w="10768" w:type="dxa"/>
            <w:gridSpan w:val="9"/>
            <w:shd w:val="clear" w:color="auto" w:fill="000000" w:themeFill="text1"/>
            <w:vAlign w:val="center"/>
          </w:tcPr>
          <w:p w14:paraId="43C60BFC" w14:textId="77777777" w:rsidR="004F20F4" w:rsidRPr="002714B3" w:rsidRDefault="004F20F4" w:rsidP="00722DD6">
            <w:pPr>
              <w:rPr>
                <w:rFonts w:cstheme="minorHAnsi"/>
                <w:sz w:val="18"/>
                <w:szCs w:val="18"/>
                <w:lang w:val="en-US"/>
              </w:rPr>
            </w:pPr>
            <w:r w:rsidRPr="002714B3">
              <w:rPr>
                <w:b/>
                <w:bCs/>
                <w:sz w:val="18"/>
                <w:szCs w:val="18"/>
                <w:lang w:val="en-US"/>
              </w:rPr>
              <w:t>Social life factors</w:t>
            </w:r>
          </w:p>
        </w:tc>
      </w:tr>
      <w:tr w:rsidR="004F20F4" w:rsidRPr="002714B3" w14:paraId="6AC0F24E" w14:textId="77777777" w:rsidTr="00722DD6">
        <w:trPr>
          <w:trHeight w:val="340"/>
        </w:trPr>
        <w:tc>
          <w:tcPr>
            <w:tcW w:w="2087" w:type="dxa"/>
            <w:shd w:val="clear" w:color="auto" w:fill="FFFFFF" w:themeFill="background1"/>
            <w:vAlign w:val="center"/>
          </w:tcPr>
          <w:p w14:paraId="216773C5" w14:textId="77777777" w:rsidR="004F20F4" w:rsidRPr="002714B3" w:rsidRDefault="004F20F4" w:rsidP="00722DD6">
            <w:pPr>
              <w:rPr>
                <w:b/>
                <w:bCs/>
                <w:sz w:val="18"/>
                <w:szCs w:val="18"/>
                <w:vertAlign w:val="superscript"/>
                <w:lang w:val="en-US"/>
              </w:rPr>
            </w:pPr>
            <w:r w:rsidRPr="002714B3">
              <w:rPr>
                <w:b/>
                <w:bCs/>
                <w:sz w:val="18"/>
                <w:szCs w:val="18"/>
                <w:lang w:val="en-US"/>
              </w:rPr>
              <w:t>Loneliness</w:t>
            </w:r>
            <w:r w:rsidRPr="002714B3">
              <w:rPr>
                <w:b/>
                <w:bCs/>
                <w:sz w:val="18"/>
                <w:szCs w:val="18"/>
                <w:vertAlign w:val="superscript"/>
                <w:lang w:val="en-US"/>
              </w:rPr>
              <w:t>1</w:t>
            </w:r>
          </w:p>
        </w:tc>
        <w:tc>
          <w:tcPr>
            <w:tcW w:w="1077" w:type="dxa"/>
            <w:shd w:val="clear" w:color="auto" w:fill="FFFFFF" w:themeFill="background1"/>
            <w:vAlign w:val="bottom"/>
          </w:tcPr>
          <w:p w14:paraId="18D103B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9.2 (8.4;10.0)</w:t>
            </w:r>
          </w:p>
        </w:tc>
        <w:tc>
          <w:tcPr>
            <w:tcW w:w="1077" w:type="dxa"/>
            <w:shd w:val="clear" w:color="auto" w:fill="FFFFFF" w:themeFill="background1"/>
            <w:vAlign w:val="bottom"/>
          </w:tcPr>
          <w:p w14:paraId="2588515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28.2 (26.4;30.0)</w:t>
            </w:r>
          </w:p>
        </w:tc>
        <w:tc>
          <w:tcPr>
            <w:tcW w:w="1077" w:type="dxa"/>
            <w:shd w:val="clear" w:color="auto" w:fill="FFFFFF" w:themeFill="background1"/>
            <w:vAlign w:val="bottom"/>
          </w:tcPr>
          <w:p w14:paraId="79A4F926"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41.3 (37.6;45.0)</w:t>
            </w:r>
          </w:p>
        </w:tc>
        <w:tc>
          <w:tcPr>
            <w:tcW w:w="1077" w:type="dxa"/>
            <w:tcBorders>
              <w:right w:val="single" w:sz="12" w:space="0" w:color="auto"/>
            </w:tcBorders>
            <w:shd w:val="clear" w:color="auto" w:fill="FFFFFF" w:themeFill="background1"/>
            <w:vAlign w:val="bottom"/>
          </w:tcPr>
          <w:p w14:paraId="48F72DC0"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47.3 (42.0;52.5)</w:t>
            </w:r>
          </w:p>
        </w:tc>
        <w:tc>
          <w:tcPr>
            <w:tcW w:w="1077" w:type="dxa"/>
            <w:tcBorders>
              <w:left w:val="single" w:sz="12" w:space="0" w:color="auto"/>
            </w:tcBorders>
            <w:shd w:val="clear" w:color="auto" w:fill="FFFFFF" w:themeFill="background1"/>
            <w:vAlign w:val="bottom"/>
          </w:tcPr>
          <w:p w14:paraId="4DA2FDD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4.9 (4.2;5.6)</w:t>
            </w:r>
          </w:p>
        </w:tc>
        <w:tc>
          <w:tcPr>
            <w:tcW w:w="1077" w:type="dxa"/>
            <w:shd w:val="clear" w:color="auto" w:fill="FFFFFF" w:themeFill="background1"/>
            <w:vAlign w:val="bottom"/>
          </w:tcPr>
          <w:p w14:paraId="00F0C17B"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20.2 (18.0;22.5)</w:t>
            </w:r>
          </w:p>
        </w:tc>
        <w:tc>
          <w:tcPr>
            <w:tcW w:w="1077" w:type="dxa"/>
            <w:shd w:val="clear" w:color="auto" w:fill="FFFFFF" w:themeFill="background1"/>
            <w:vAlign w:val="bottom"/>
          </w:tcPr>
          <w:p w14:paraId="2F3B2AC8"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41.6 (36.4;46.8)</w:t>
            </w:r>
          </w:p>
        </w:tc>
        <w:tc>
          <w:tcPr>
            <w:tcW w:w="1142" w:type="dxa"/>
            <w:shd w:val="clear" w:color="auto" w:fill="FFFFFF" w:themeFill="background1"/>
            <w:vAlign w:val="bottom"/>
          </w:tcPr>
          <w:p w14:paraId="0BE4FCB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41.7 (32.9;50.5)</w:t>
            </w:r>
          </w:p>
        </w:tc>
      </w:tr>
      <w:tr w:rsidR="004F20F4" w:rsidRPr="002714B3" w14:paraId="32F580D5" w14:textId="77777777" w:rsidTr="00722DD6">
        <w:trPr>
          <w:trHeight w:val="340"/>
        </w:trPr>
        <w:tc>
          <w:tcPr>
            <w:tcW w:w="2087" w:type="dxa"/>
            <w:shd w:val="clear" w:color="auto" w:fill="E7E6E6" w:themeFill="background2"/>
            <w:vAlign w:val="center"/>
          </w:tcPr>
          <w:p w14:paraId="071C8467" w14:textId="77777777" w:rsidR="004F20F4" w:rsidRPr="002714B3" w:rsidRDefault="004F20F4" w:rsidP="00722DD6">
            <w:pPr>
              <w:rPr>
                <w:b/>
                <w:bCs/>
                <w:sz w:val="18"/>
                <w:szCs w:val="18"/>
                <w:vertAlign w:val="superscript"/>
                <w:lang w:val="en-US"/>
              </w:rPr>
            </w:pPr>
            <w:r w:rsidRPr="002714B3">
              <w:rPr>
                <w:b/>
                <w:bCs/>
                <w:sz w:val="18"/>
                <w:szCs w:val="18"/>
                <w:lang w:val="en-US"/>
              </w:rPr>
              <w:t>Difficulties making friends</w:t>
            </w:r>
            <w:r w:rsidRPr="002714B3">
              <w:rPr>
                <w:b/>
                <w:bCs/>
                <w:sz w:val="18"/>
                <w:szCs w:val="18"/>
                <w:vertAlign w:val="superscript"/>
                <w:lang w:val="en-US"/>
              </w:rPr>
              <w:t>1</w:t>
            </w:r>
          </w:p>
        </w:tc>
        <w:tc>
          <w:tcPr>
            <w:tcW w:w="1077" w:type="dxa"/>
            <w:shd w:val="clear" w:color="auto" w:fill="E7E6E6" w:themeFill="background2"/>
            <w:vAlign w:val="bottom"/>
          </w:tcPr>
          <w:p w14:paraId="6C1007FB"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19.3 (18.2;20.4)</w:t>
            </w:r>
          </w:p>
        </w:tc>
        <w:tc>
          <w:tcPr>
            <w:tcW w:w="1077" w:type="dxa"/>
            <w:shd w:val="clear" w:color="auto" w:fill="E7E6E6" w:themeFill="background2"/>
            <w:vAlign w:val="bottom"/>
          </w:tcPr>
          <w:p w14:paraId="3E0F1A9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33.1 (31.2;35.0)</w:t>
            </w:r>
          </w:p>
        </w:tc>
        <w:tc>
          <w:tcPr>
            <w:tcW w:w="1077" w:type="dxa"/>
            <w:shd w:val="clear" w:color="auto" w:fill="E7E6E6" w:themeFill="background2"/>
            <w:vAlign w:val="bottom"/>
          </w:tcPr>
          <w:p w14:paraId="647C4781"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42.6 (38.9;46.3)</w:t>
            </w:r>
          </w:p>
        </w:tc>
        <w:tc>
          <w:tcPr>
            <w:tcW w:w="1077" w:type="dxa"/>
            <w:tcBorders>
              <w:right w:val="single" w:sz="12" w:space="0" w:color="auto"/>
            </w:tcBorders>
            <w:shd w:val="clear" w:color="auto" w:fill="E7E6E6" w:themeFill="background2"/>
            <w:vAlign w:val="bottom"/>
          </w:tcPr>
          <w:p w14:paraId="0ED01D99" w14:textId="77777777" w:rsidR="004F20F4" w:rsidRPr="002714B3" w:rsidRDefault="004F20F4" w:rsidP="00722DD6">
            <w:pPr>
              <w:jc w:val="center"/>
              <w:rPr>
                <w:rFonts w:ascii="Calibri" w:hAnsi="Calibri" w:cs="Calibri"/>
                <w:color w:val="000000"/>
                <w:lang w:val="en-US"/>
              </w:rPr>
            </w:pPr>
            <w:r w:rsidRPr="002714B3">
              <w:rPr>
                <w:rFonts w:ascii="Calibri" w:hAnsi="Calibri" w:cs="Calibri"/>
                <w:color w:val="000000"/>
                <w:sz w:val="18"/>
                <w:szCs w:val="18"/>
                <w:lang w:val="en-US"/>
              </w:rPr>
              <w:t>43.9 (38.7;49.2)</w:t>
            </w:r>
          </w:p>
        </w:tc>
        <w:tc>
          <w:tcPr>
            <w:tcW w:w="1077" w:type="dxa"/>
            <w:tcBorders>
              <w:left w:val="single" w:sz="12" w:space="0" w:color="auto"/>
            </w:tcBorders>
            <w:shd w:val="clear" w:color="auto" w:fill="E7E6E6" w:themeFill="background2"/>
            <w:vAlign w:val="bottom"/>
          </w:tcPr>
          <w:p w14:paraId="610C221D"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14.8 (13.7;15.9)</w:t>
            </w:r>
          </w:p>
        </w:tc>
        <w:tc>
          <w:tcPr>
            <w:tcW w:w="1077" w:type="dxa"/>
            <w:shd w:val="clear" w:color="auto" w:fill="E7E6E6" w:themeFill="background2"/>
            <w:vAlign w:val="bottom"/>
          </w:tcPr>
          <w:p w14:paraId="2985A0D5"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29.5 (26.9;32.0)</w:t>
            </w:r>
          </w:p>
        </w:tc>
        <w:tc>
          <w:tcPr>
            <w:tcW w:w="1077" w:type="dxa"/>
            <w:shd w:val="clear" w:color="auto" w:fill="E7E6E6" w:themeFill="background2"/>
            <w:vAlign w:val="bottom"/>
          </w:tcPr>
          <w:p w14:paraId="0677CD3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40.5 (35.4;45.6)</w:t>
            </w:r>
          </w:p>
        </w:tc>
        <w:tc>
          <w:tcPr>
            <w:tcW w:w="1142" w:type="dxa"/>
            <w:shd w:val="clear" w:color="auto" w:fill="E7E6E6" w:themeFill="background2"/>
            <w:vAlign w:val="bottom"/>
          </w:tcPr>
          <w:p w14:paraId="3D099066"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44.0 (35.1;53.0)</w:t>
            </w:r>
          </w:p>
        </w:tc>
      </w:tr>
      <w:tr w:rsidR="004F20F4" w:rsidRPr="002714B3" w14:paraId="6E0BB7E2" w14:textId="77777777" w:rsidTr="00722DD6">
        <w:trPr>
          <w:trHeight w:val="340"/>
        </w:trPr>
        <w:tc>
          <w:tcPr>
            <w:tcW w:w="2087" w:type="dxa"/>
            <w:shd w:val="clear" w:color="auto" w:fill="FFFFFF" w:themeFill="background1"/>
            <w:vAlign w:val="center"/>
          </w:tcPr>
          <w:p w14:paraId="0F5C34D0" w14:textId="77777777" w:rsidR="004F20F4" w:rsidRPr="002714B3" w:rsidRDefault="004F20F4" w:rsidP="00722DD6">
            <w:pPr>
              <w:rPr>
                <w:b/>
                <w:bCs/>
                <w:sz w:val="18"/>
                <w:szCs w:val="18"/>
                <w:vertAlign w:val="superscript"/>
                <w:lang w:val="en-US"/>
              </w:rPr>
            </w:pPr>
            <w:r w:rsidRPr="002714B3">
              <w:rPr>
                <w:b/>
                <w:bCs/>
                <w:sz w:val="18"/>
                <w:szCs w:val="18"/>
                <w:lang w:val="en-US"/>
              </w:rPr>
              <w:t>Low social abilities</w:t>
            </w:r>
            <w:r w:rsidRPr="002714B3">
              <w:rPr>
                <w:b/>
                <w:bCs/>
                <w:sz w:val="18"/>
                <w:szCs w:val="18"/>
                <w:vertAlign w:val="superscript"/>
                <w:lang w:val="en-US"/>
              </w:rPr>
              <w:t>2</w:t>
            </w:r>
          </w:p>
        </w:tc>
        <w:tc>
          <w:tcPr>
            <w:tcW w:w="1077" w:type="dxa"/>
            <w:shd w:val="clear" w:color="auto" w:fill="FFFFFF" w:themeFill="background1"/>
            <w:vAlign w:val="bottom"/>
          </w:tcPr>
          <w:p w14:paraId="5F62C356"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9.4 (8.6;10.2)</w:t>
            </w:r>
          </w:p>
        </w:tc>
        <w:tc>
          <w:tcPr>
            <w:tcW w:w="1077" w:type="dxa"/>
            <w:shd w:val="clear" w:color="auto" w:fill="FFFFFF" w:themeFill="background1"/>
            <w:vAlign w:val="bottom"/>
          </w:tcPr>
          <w:p w14:paraId="6AECA7C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13.0 (11.6;14.4)</w:t>
            </w:r>
          </w:p>
        </w:tc>
        <w:tc>
          <w:tcPr>
            <w:tcW w:w="1077" w:type="dxa"/>
            <w:shd w:val="clear" w:color="auto" w:fill="FFFFFF" w:themeFill="background1"/>
            <w:vAlign w:val="bottom"/>
          </w:tcPr>
          <w:p w14:paraId="13EDB94B"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15.3 (12.5;18.1)</w:t>
            </w:r>
          </w:p>
        </w:tc>
        <w:tc>
          <w:tcPr>
            <w:tcW w:w="1077" w:type="dxa"/>
            <w:tcBorders>
              <w:right w:val="single" w:sz="12" w:space="0" w:color="auto"/>
            </w:tcBorders>
            <w:shd w:val="clear" w:color="auto" w:fill="FFFFFF" w:themeFill="background1"/>
            <w:vAlign w:val="bottom"/>
          </w:tcPr>
          <w:p w14:paraId="21EA1BAF"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11.0 (7.6;14.4)</w:t>
            </w:r>
          </w:p>
        </w:tc>
        <w:tc>
          <w:tcPr>
            <w:tcW w:w="1077" w:type="dxa"/>
            <w:tcBorders>
              <w:left w:val="single" w:sz="12" w:space="0" w:color="auto"/>
            </w:tcBorders>
            <w:shd w:val="clear" w:color="auto" w:fill="FFFFFF" w:themeFill="background1"/>
            <w:vAlign w:val="bottom"/>
          </w:tcPr>
          <w:p w14:paraId="2D34CD36"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10.3 (9.3;11.3)</w:t>
            </w:r>
          </w:p>
        </w:tc>
        <w:tc>
          <w:tcPr>
            <w:tcW w:w="1077" w:type="dxa"/>
            <w:shd w:val="clear" w:color="auto" w:fill="FFFFFF" w:themeFill="background1"/>
            <w:vAlign w:val="bottom"/>
          </w:tcPr>
          <w:p w14:paraId="5DB152C7"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12.7 (10.9;14.6)</w:t>
            </w:r>
          </w:p>
        </w:tc>
        <w:tc>
          <w:tcPr>
            <w:tcW w:w="1077" w:type="dxa"/>
            <w:shd w:val="clear" w:color="auto" w:fill="FFFFFF" w:themeFill="background1"/>
            <w:vAlign w:val="bottom"/>
          </w:tcPr>
          <w:p w14:paraId="76C1850A"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15.3 (11.5;19.1)</w:t>
            </w:r>
          </w:p>
        </w:tc>
        <w:tc>
          <w:tcPr>
            <w:tcW w:w="1142" w:type="dxa"/>
            <w:shd w:val="clear" w:color="auto" w:fill="FFFFFF" w:themeFill="background1"/>
            <w:vAlign w:val="bottom"/>
          </w:tcPr>
          <w:p w14:paraId="7919CE49" w14:textId="77777777" w:rsidR="004F20F4" w:rsidRPr="002714B3" w:rsidRDefault="004F20F4" w:rsidP="00722DD6">
            <w:pPr>
              <w:jc w:val="center"/>
              <w:rPr>
                <w:rFonts w:cstheme="minorHAnsi"/>
                <w:sz w:val="18"/>
                <w:szCs w:val="18"/>
                <w:lang w:val="en-US"/>
              </w:rPr>
            </w:pPr>
            <w:r w:rsidRPr="002714B3">
              <w:rPr>
                <w:rFonts w:ascii="Calibri" w:hAnsi="Calibri" w:cs="Calibri"/>
                <w:color w:val="000000"/>
                <w:sz w:val="18"/>
                <w:szCs w:val="18"/>
                <w:lang w:val="en-US"/>
              </w:rPr>
              <w:t>13.8 (7.4;20.1)</w:t>
            </w:r>
          </w:p>
        </w:tc>
      </w:tr>
      <w:tr w:rsidR="004F20F4" w:rsidRPr="007401D3" w14:paraId="0766E6D5" w14:textId="77777777" w:rsidTr="00722DD6">
        <w:trPr>
          <w:trHeight w:val="340"/>
        </w:trPr>
        <w:tc>
          <w:tcPr>
            <w:tcW w:w="10768" w:type="dxa"/>
            <w:gridSpan w:val="9"/>
            <w:shd w:val="clear" w:color="auto" w:fill="FFFFFF" w:themeFill="background1"/>
          </w:tcPr>
          <w:p w14:paraId="529A528F" w14:textId="77777777" w:rsidR="004F20F4" w:rsidRPr="002714B3" w:rsidRDefault="004F20F4" w:rsidP="00722DD6">
            <w:pPr>
              <w:rPr>
                <w:sz w:val="18"/>
                <w:szCs w:val="18"/>
                <w:lang w:val="en-US"/>
              </w:rPr>
            </w:pPr>
            <w:r w:rsidRPr="002714B3">
              <w:rPr>
                <w:sz w:val="18"/>
                <w:szCs w:val="18"/>
                <w:vertAlign w:val="superscript"/>
                <w:lang w:val="en-US"/>
              </w:rPr>
              <w:t xml:space="preserve">1 </w:t>
            </w:r>
            <w:r w:rsidRPr="002714B3">
              <w:rPr>
                <w:sz w:val="18"/>
                <w:szCs w:val="18"/>
                <w:lang w:val="en-US"/>
              </w:rPr>
              <w:t>N=11,274 (girls), N=7908 (boys)</w:t>
            </w:r>
          </w:p>
          <w:p w14:paraId="055E22BA" w14:textId="77777777" w:rsidR="004F20F4" w:rsidRPr="002714B3" w:rsidRDefault="004F20F4" w:rsidP="00722DD6">
            <w:pPr>
              <w:rPr>
                <w:sz w:val="18"/>
                <w:szCs w:val="18"/>
                <w:lang w:val="en-US"/>
              </w:rPr>
            </w:pPr>
            <w:r w:rsidRPr="002714B3">
              <w:rPr>
                <w:sz w:val="18"/>
                <w:szCs w:val="18"/>
                <w:vertAlign w:val="superscript"/>
                <w:lang w:val="en-US"/>
              </w:rPr>
              <w:t xml:space="preserve">2 </w:t>
            </w:r>
            <w:r w:rsidRPr="002714B3">
              <w:rPr>
                <w:sz w:val="18"/>
                <w:szCs w:val="18"/>
                <w:lang w:val="en-US"/>
              </w:rPr>
              <w:t>N=10,615 (girls), N=7214 (boys)</w:t>
            </w:r>
          </w:p>
        </w:tc>
      </w:tr>
    </w:tbl>
    <w:p w14:paraId="11B221C5" w14:textId="77777777" w:rsidR="004F20F4" w:rsidRPr="002714B3" w:rsidRDefault="004F20F4" w:rsidP="004F20F4">
      <w:pPr>
        <w:rPr>
          <w:lang w:val="en-US"/>
        </w:rPr>
      </w:pPr>
    </w:p>
    <w:p w14:paraId="79C6325E" w14:textId="77777777" w:rsidR="004F20F4" w:rsidRPr="002714B3" w:rsidRDefault="004F20F4" w:rsidP="004F20F4">
      <w:pPr>
        <w:rPr>
          <w:lang w:val="en-US"/>
        </w:rPr>
      </w:pPr>
      <w:r w:rsidRPr="002714B3">
        <w:rPr>
          <w:lang w:val="en-US"/>
        </w:rPr>
        <w:br w:type="page"/>
      </w:r>
    </w:p>
    <w:p w14:paraId="43873C01" w14:textId="35D5F92F" w:rsidR="004F20F4" w:rsidRPr="002714B3" w:rsidRDefault="004F20F4" w:rsidP="004F20F4">
      <w:pPr>
        <w:rPr>
          <w:lang w:val="en-US"/>
        </w:rPr>
      </w:pPr>
      <w:r w:rsidRPr="002714B3">
        <w:rPr>
          <w:b/>
          <w:bCs/>
          <w:lang w:val="en-US"/>
        </w:rPr>
        <w:lastRenderedPageBreak/>
        <w:t xml:space="preserve">Table </w:t>
      </w:r>
      <w:r w:rsidR="00D87065">
        <w:rPr>
          <w:b/>
          <w:bCs/>
          <w:lang w:val="en-US"/>
        </w:rPr>
        <w:t>S</w:t>
      </w:r>
      <w:r w:rsidR="00093C3A">
        <w:rPr>
          <w:b/>
          <w:bCs/>
          <w:lang w:val="en-US"/>
        </w:rPr>
        <w:t>6</w:t>
      </w:r>
      <w:r w:rsidRPr="002714B3">
        <w:rPr>
          <w:b/>
          <w:bCs/>
          <w:lang w:val="en-US"/>
        </w:rPr>
        <w:t xml:space="preserve">. </w:t>
      </w:r>
      <w:r w:rsidRPr="00EF00C4">
        <w:rPr>
          <w:rFonts w:cstheme="minorHAnsi"/>
          <w:lang w:val="en-GB"/>
        </w:rPr>
        <w:t xml:space="preserve">Weighted </w:t>
      </w:r>
      <w:r>
        <w:rPr>
          <w:rFonts w:cstheme="minorHAnsi"/>
          <w:lang w:val="en-GB"/>
        </w:rPr>
        <w:t>mean scores</w:t>
      </w:r>
      <w:r w:rsidRPr="00EF00C4">
        <w:rPr>
          <w:rFonts w:cstheme="minorHAnsi"/>
          <w:lang w:val="en-GB"/>
        </w:rPr>
        <w:t xml:space="preserve"> of </w:t>
      </w:r>
      <w:r>
        <w:rPr>
          <w:rFonts w:cstheme="minorHAnsi"/>
          <w:lang w:val="en-GB"/>
        </w:rPr>
        <w:t>characteristics on continuous scales</w:t>
      </w:r>
      <w:r w:rsidRPr="00EF00C4">
        <w:rPr>
          <w:rFonts w:cstheme="minorHAnsi"/>
          <w:lang w:val="en-GB"/>
        </w:rPr>
        <w:t xml:space="preserve"> in 18-year-old</w:t>
      </w:r>
      <w:r>
        <w:rPr>
          <w:rFonts w:cstheme="minorHAnsi"/>
          <w:lang w:val="en-GB"/>
        </w:rPr>
        <w:t xml:space="preserve">s </w:t>
      </w:r>
      <w:r w:rsidRPr="00EF00C4">
        <w:rPr>
          <w:rFonts w:cstheme="minorHAnsi"/>
          <w:lang w:val="en-GB"/>
        </w:rPr>
        <w:t>according to</w:t>
      </w:r>
      <w:r>
        <w:rPr>
          <w:rFonts w:cstheme="minorHAnsi"/>
          <w:lang w:val="en-GB"/>
        </w:rPr>
        <w:t xml:space="preserve"> </w:t>
      </w:r>
      <w:r w:rsidRPr="00EF00C4">
        <w:rPr>
          <w:rFonts w:cstheme="minorHAnsi"/>
          <w:lang w:val="en-GB"/>
        </w:rPr>
        <w:t>suicidality</w:t>
      </w:r>
      <w:r>
        <w:rPr>
          <w:rFonts w:cstheme="minorHAnsi"/>
          <w:lang w:val="en-GB"/>
        </w:rPr>
        <w:t>, (mutually exclusive categories defined as no suicidality, self-reported suicide ideation, self-reported suicide attempt, and hospital-recorded suicide attempt) presented</w:t>
      </w:r>
      <w:r w:rsidRPr="00EF00C4">
        <w:rPr>
          <w:rFonts w:cstheme="minorHAnsi"/>
          <w:lang w:val="en-GB"/>
        </w:rPr>
        <w:t xml:space="preserve"> with 95% confidence intervals</w:t>
      </w:r>
      <w:r>
        <w:rPr>
          <w:rFonts w:cstheme="minorHAnsi"/>
          <w:lang w:val="en-GB"/>
        </w:rPr>
        <w:t xml:space="preserve">. </w:t>
      </w:r>
    </w:p>
    <w:tbl>
      <w:tblPr>
        <w:tblStyle w:val="Tabel-Gitter"/>
        <w:tblW w:w="10774" w:type="dxa"/>
        <w:tblInd w:w="-289" w:type="dxa"/>
        <w:tblLook w:val="04A0" w:firstRow="1" w:lastRow="0" w:firstColumn="1" w:lastColumn="0" w:noHBand="0" w:noVBand="1"/>
      </w:tblPr>
      <w:tblGrid>
        <w:gridCol w:w="2354"/>
        <w:gridCol w:w="1331"/>
        <w:gridCol w:w="1018"/>
        <w:gridCol w:w="1535"/>
        <w:gridCol w:w="806"/>
        <w:gridCol w:w="1462"/>
        <w:gridCol w:w="850"/>
        <w:gridCol w:w="1418"/>
      </w:tblGrid>
      <w:tr w:rsidR="004F20F4" w:rsidRPr="002714B3" w14:paraId="57BF930D" w14:textId="77777777" w:rsidTr="00722DD6">
        <w:tc>
          <w:tcPr>
            <w:tcW w:w="2354" w:type="dxa"/>
            <w:shd w:val="clear" w:color="auto" w:fill="BFBFBF" w:themeFill="background1" w:themeFillShade="BF"/>
            <w:vAlign w:val="center"/>
          </w:tcPr>
          <w:p w14:paraId="3615D5F2" w14:textId="77777777" w:rsidR="004F20F4" w:rsidRPr="002714B3" w:rsidRDefault="004F20F4" w:rsidP="00722DD6">
            <w:pPr>
              <w:rPr>
                <w:rFonts w:cstheme="minorHAnsi"/>
                <w:b/>
                <w:bCs/>
                <w:sz w:val="18"/>
                <w:szCs w:val="18"/>
                <w:lang w:val="en-US"/>
              </w:rPr>
            </w:pPr>
          </w:p>
        </w:tc>
        <w:tc>
          <w:tcPr>
            <w:tcW w:w="6152" w:type="dxa"/>
            <w:gridSpan w:val="5"/>
            <w:shd w:val="clear" w:color="auto" w:fill="BFBFBF" w:themeFill="background1" w:themeFillShade="BF"/>
            <w:vAlign w:val="center"/>
          </w:tcPr>
          <w:p w14:paraId="7EBD67BF" w14:textId="77777777" w:rsidR="004F20F4" w:rsidRPr="002714B3" w:rsidRDefault="004F20F4" w:rsidP="00722DD6">
            <w:pPr>
              <w:jc w:val="center"/>
              <w:rPr>
                <w:rFonts w:cstheme="minorHAnsi"/>
                <w:lang w:val="en-US"/>
              </w:rPr>
            </w:pPr>
            <w:r w:rsidRPr="002714B3">
              <w:rPr>
                <w:rFonts w:cstheme="minorHAnsi"/>
                <w:b/>
                <w:bCs/>
                <w:sz w:val="18"/>
                <w:szCs w:val="18"/>
                <w:lang w:val="en-US"/>
              </w:rPr>
              <w:t>Self-reported</w:t>
            </w:r>
          </w:p>
        </w:tc>
        <w:tc>
          <w:tcPr>
            <w:tcW w:w="2268" w:type="dxa"/>
            <w:gridSpan w:val="2"/>
            <w:shd w:val="clear" w:color="auto" w:fill="BFBFBF" w:themeFill="background1" w:themeFillShade="BF"/>
            <w:vAlign w:val="center"/>
          </w:tcPr>
          <w:p w14:paraId="43420B7D" w14:textId="77777777" w:rsidR="004F20F4" w:rsidRPr="002714B3" w:rsidRDefault="004F20F4" w:rsidP="00722DD6">
            <w:pPr>
              <w:jc w:val="center"/>
              <w:rPr>
                <w:rFonts w:cstheme="minorHAnsi"/>
                <w:lang w:val="en-US"/>
              </w:rPr>
            </w:pPr>
            <w:r w:rsidRPr="002714B3">
              <w:rPr>
                <w:rFonts w:cstheme="minorHAnsi"/>
                <w:b/>
                <w:bCs/>
                <w:sz w:val="18"/>
                <w:szCs w:val="18"/>
                <w:lang w:val="en-US"/>
              </w:rPr>
              <w:t>Hospital recorded</w:t>
            </w:r>
          </w:p>
        </w:tc>
      </w:tr>
      <w:tr w:rsidR="004F20F4" w:rsidRPr="002714B3" w14:paraId="51646B77" w14:textId="77777777" w:rsidTr="00722DD6">
        <w:trPr>
          <w:trHeight w:val="437"/>
        </w:trPr>
        <w:tc>
          <w:tcPr>
            <w:tcW w:w="2354" w:type="dxa"/>
            <w:shd w:val="clear" w:color="auto" w:fill="BFBFBF" w:themeFill="background1" w:themeFillShade="BF"/>
            <w:vAlign w:val="center"/>
          </w:tcPr>
          <w:p w14:paraId="6B792EFD" w14:textId="77777777" w:rsidR="004F20F4" w:rsidRPr="002714B3" w:rsidRDefault="004F20F4" w:rsidP="00722DD6">
            <w:pPr>
              <w:rPr>
                <w:rFonts w:cstheme="minorHAnsi"/>
                <w:b/>
                <w:bCs/>
                <w:sz w:val="18"/>
                <w:szCs w:val="18"/>
                <w:lang w:val="en-US"/>
              </w:rPr>
            </w:pPr>
          </w:p>
          <w:p w14:paraId="230C94E0" w14:textId="77777777" w:rsidR="004F20F4" w:rsidRPr="002714B3" w:rsidRDefault="004F20F4" w:rsidP="00722DD6">
            <w:pPr>
              <w:rPr>
                <w:rFonts w:cstheme="minorHAnsi"/>
                <w:b/>
                <w:bCs/>
                <w:sz w:val="18"/>
                <w:szCs w:val="18"/>
                <w:lang w:val="en-US"/>
              </w:rPr>
            </w:pPr>
          </w:p>
          <w:p w14:paraId="34B81DAF" w14:textId="77777777" w:rsidR="004F20F4" w:rsidRPr="002714B3" w:rsidRDefault="004F20F4" w:rsidP="00722DD6">
            <w:pPr>
              <w:rPr>
                <w:rFonts w:cstheme="minorHAnsi"/>
                <w:b/>
                <w:bCs/>
                <w:sz w:val="18"/>
                <w:szCs w:val="18"/>
                <w:lang w:val="en-US"/>
              </w:rPr>
            </w:pPr>
          </w:p>
        </w:tc>
        <w:tc>
          <w:tcPr>
            <w:tcW w:w="1331" w:type="dxa"/>
            <w:shd w:val="clear" w:color="auto" w:fill="BFBFBF" w:themeFill="background1" w:themeFillShade="BF"/>
            <w:vAlign w:val="center"/>
          </w:tcPr>
          <w:p w14:paraId="165780EB"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No suicidality</w:t>
            </w:r>
          </w:p>
          <w:p w14:paraId="35F96FA5"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N=16,740</w:t>
            </w:r>
          </w:p>
          <w:p w14:paraId="3D3CD03A"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N=14,225</w:t>
            </w:r>
          </w:p>
        </w:tc>
        <w:tc>
          <w:tcPr>
            <w:tcW w:w="1018" w:type="dxa"/>
            <w:shd w:val="clear" w:color="auto" w:fill="BFBFBF" w:themeFill="background1" w:themeFillShade="BF"/>
            <w:vAlign w:val="center"/>
          </w:tcPr>
          <w:p w14:paraId="610D1F41" w14:textId="77777777" w:rsidR="004F20F4" w:rsidRPr="002714B3" w:rsidRDefault="004F20F4" w:rsidP="00722DD6">
            <w:pPr>
              <w:jc w:val="center"/>
              <w:rPr>
                <w:rFonts w:cstheme="minorHAnsi"/>
                <w:lang w:val="en-US"/>
              </w:rPr>
            </w:pPr>
            <w:r w:rsidRPr="002714B3">
              <w:rPr>
                <w:rFonts w:cstheme="minorHAnsi"/>
                <w:b/>
                <w:bCs/>
                <w:sz w:val="18"/>
                <w:szCs w:val="18"/>
                <w:lang w:val="en-US"/>
              </w:rPr>
              <w:t>Vs</w:t>
            </w:r>
          </w:p>
        </w:tc>
        <w:tc>
          <w:tcPr>
            <w:tcW w:w="1535" w:type="dxa"/>
            <w:shd w:val="clear" w:color="auto" w:fill="BFBFBF" w:themeFill="background1" w:themeFillShade="BF"/>
            <w:vAlign w:val="center"/>
          </w:tcPr>
          <w:p w14:paraId="4F74E6D1"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Suicide ideation</w:t>
            </w:r>
          </w:p>
          <w:p w14:paraId="52C7B079"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N=9763</w:t>
            </w:r>
          </w:p>
          <w:p w14:paraId="51C9F5E9"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N=5491</w:t>
            </w:r>
          </w:p>
        </w:tc>
        <w:tc>
          <w:tcPr>
            <w:tcW w:w="806" w:type="dxa"/>
            <w:shd w:val="clear" w:color="auto" w:fill="BFBFBF" w:themeFill="background1" w:themeFillShade="BF"/>
            <w:vAlign w:val="center"/>
          </w:tcPr>
          <w:p w14:paraId="4BEBD152" w14:textId="77777777" w:rsidR="004F20F4" w:rsidRPr="002714B3" w:rsidRDefault="004F20F4" w:rsidP="00722DD6">
            <w:pPr>
              <w:jc w:val="center"/>
              <w:rPr>
                <w:rFonts w:cstheme="minorHAnsi"/>
                <w:lang w:val="en-US"/>
              </w:rPr>
            </w:pPr>
            <w:r w:rsidRPr="002714B3">
              <w:rPr>
                <w:rFonts w:cstheme="minorHAnsi"/>
                <w:b/>
                <w:bCs/>
                <w:sz w:val="18"/>
                <w:szCs w:val="18"/>
                <w:lang w:val="en-US"/>
              </w:rPr>
              <w:t>Vs</w:t>
            </w:r>
          </w:p>
        </w:tc>
        <w:tc>
          <w:tcPr>
            <w:tcW w:w="1462" w:type="dxa"/>
            <w:shd w:val="clear" w:color="auto" w:fill="BFBFBF" w:themeFill="background1" w:themeFillShade="BF"/>
            <w:vAlign w:val="center"/>
          </w:tcPr>
          <w:p w14:paraId="30CA2349"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Suicide attempt</w:t>
            </w:r>
          </w:p>
          <w:p w14:paraId="55B881F5"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N=854</w:t>
            </w:r>
          </w:p>
          <w:p w14:paraId="225E7710"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N=359</w:t>
            </w:r>
          </w:p>
        </w:tc>
        <w:tc>
          <w:tcPr>
            <w:tcW w:w="850" w:type="dxa"/>
            <w:shd w:val="clear" w:color="auto" w:fill="BFBFBF" w:themeFill="background1" w:themeFillShade="BF"/>
            <w:vAlign w:val="center"/>
          </w:tcPr>
          <w:p w14:paraId="1D0A593C"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Vs</w:t>
            </w:r>
          </w:p>
        </w:tc>
        <w:tc>
          <w:tcPr>
            <w:tcW w:w="1418" w:type="dxa"/>
            <w:shd w:val="clear" w:color="auto" w:fill="BFBFBF" w:themeFill="background1" w:themeFillShade="BF"/>
            <w:vAlign w:val="center"/>
          </w:tcPr>
          <w:p w14:paraId="310E2405"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Suicide attempt</w:t>
            </w:r>
          </w:p>
          <w:p w14:paraId="0688A9C3"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N=366</w:t>
            </w:r>
          </w:p>
          <w:p w14:paraId="43E55E6E" w14:textId="77777777" w:rsidR="004F20F4" w:rsidRPr="002714B3" w:rsidRDefault="004F20F4" w:rsidP="00722DD6">
            <w:pPr>
              <w:jc w:val="center"/>
              <w:rPr>
                <w:rFonts w:cstheme="minorHAnsi"/>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N=54</w:t>
            </w:r>
          </w:p>
        </w:tc>
      </w:tr>
      <w:tr w:rsidR="004F20F4" w:rsidRPr="002714B3" w14:paraId="5D136022" w14:textId="77777777" w:rsidTr="00722DD6">
        <w:trPr>
          <w:trHeight w:val="260"/>
        </w:trPr>
        <w:tc>
          <w:tcPr>
            <w:tcW w:w="2354" w:type="dxa"/>
            <w:shd w:val="clear" w:color="auto" w:fill="BFBFBF" w:themeFill="background1" w:themeFillShade="BF"/>
            <w:vAlign w:val="center"/>
          </w:tcPr>
          <w:p w14:paraId="147B9557" w14:textId="77777777" w:rsidR="004F20F4" w:rsidRPr="002714B3" w:rsidRDefault="004F20F4" w:rsidP="00722DD6">
            <w:pPr>
              <w:rPr>
                <w:rFonts w:cstheme="minorHAnsi"/>
                <w:b/>
                <w:bCs/>
                <w:sz w:val="18"/>
                <w:szCs w:val="18"/>
                <w:lang w:val="en-US"/>
              </w:rPr>
            </w:pPr>
          </w:p>
        </w:tc>
        <w:tc>
          <w:tcPr>
            <w:tcW w:w="1331" w:type="dxa"/>
            <w:shd w:val="clear" w:color="auto" w:fill="BFBFBF" w:themeFill="background1" w:themeFillShade="BF"/>
          </w:tcPr>
          <w:p w14:paraId="641CEDAA"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c>
          <w:tcPr>
            <w:tcW w:w="1018" w:type="dxa"/>
            <w:shd w:val="clear" w:color="auto" w:fill="BFBFBF" w:themeFill="background1" w:themeFillShade="BF"/>
          </w:tcPr>
          <w:p w14:paraId="44D68267"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P-value</w:t>
            </w:r>
          </w:p>
        </w:tc>
        <w:tc>
          <w:tcPr>
            <w:tcW w:w="1535" w:type="dxa"/>
            <w:shd w:val="clear" w:color="auto" w:fill="BFBFBF" w:themeFill="background1" w:themeFillShade="BF"/>
          </w:tcPr>
          <w:p w14:paraId="7455759E"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c>
          <w:tcPr>
            <w:tcW w:w="806" w:type="dxa"/>
            <w:shd w:val="clear" w:color="auto" w:fill="BFBFBF" w:themeFill="background1" w:themeFillShade="BF"/>
          </w:tcPr>
          <w:p w14:paraId="0D8E2430"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P-value</w:t>
            </w:r>
          </w:p>
        </w:tc>
        <w:tc>
          <w:tcPr>
            <w:tcW w:w="1462" w:type="dxa"/>
            <w:shd w:val="clear" w:color="auto" w:fill="BFBFBF" w:themeFill="background1" w:themeFillShade="BF"/>
          </w:tcPr>
          <w:p w14:paraId="210F0D98"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c>
          <w:tcPr>
            <w:tcW w:w="850" w:type="dxa"/>
            <w:shd w:val="clear" w:color="auto" w:fill="BFBFBF" w:themeFill="background1" w:themeFillShade="BF"/>
          </w:tcPr>
          <w:p w14:paraId="598956FC"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P-value</w:t>
            </w:r>
          </w:p>
        </w:tc>
        <w:tc>
          <w:tcPr>
            <w:tcW w:w="1418" w:type="dxa"/>
            <w:shd w:val="clear" w:color="auto" w:fill="BFBFBF" w:themeFill="background1" w:themeFillShade="BF"/>
          </w:tcPr>
          <w:p w14:paraId="04DAE86D"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r>
      <w:tr w:rsidR="004F20F4" w:rsidRPr="002714B3" w14:paraId="1E505FD1" w14:textId="77777777" w:rsidTr="00722DD6">
        <w:trPr>
          <w:trHeight w:val="454"/>
        </w:trPr>
        <w:tc>
          <w:tcPr>
            <w:tcW w:w="10774" w:type="dxa"/>
            <w:gridSpan w:val="8"/>
            <w:shd w:val="clear" w:color="auto" w:fill="D9D9D9" w:themeFill="background1" w:themeFillShade="D9"/>
            <w:vAlign w:val="center"/>
          </w:tcPr>
          <w:p w14:paraId="4B5BDD94"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Girls (27 723 / 26 131)</w:t>
            </w:r>
            <w:r w:rsidRPr="002714B3">
              <w:rPr>
                <w:rFonts w:cstheme="minorHAnsi"/>
                <w:b/>
                <w:bCs/>
                <w:sz w:val="18"/>
                <w:szCs w:val="18"/>
                <w:vertAlign w:val="superscript"/>
                <w:lang w:val="en-US"/>
              </w:rPr>
              <w:t>1,2</w:t>
            </w:r>
          </w:p>
        </w:tc>
      </w:tr>
      <w:tr w:rsidR="004F20F4" w:rsidRPr="007401D3" w14:paraId="0AE13D62" w14:textId="77777777" w:rsidTr="00722DD6">
        <w:trPr>
          <w:trHeight w:val="289"/>
        </w:trPr>
        <w:tc>
          <w:tcPr>
            <w:tcW w:w="10774" w:type="dxa"/>
            <w:gridSpan w:val="8"/>
            <w:shd w:val="clear" w:color="auto" w:fill="000000" w:themeFill="text1"/>
            <w:vAlign w:val="center"/>
          </w:tcPr>
          <w:p w14:paraId="0C78A1BB"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Mental health and well-being</w:t>
            </w:r>
          </w:p>
        </w:tc>
      </w:tr>
      <w:tr w:rsidR="004F20F4" w:rsidRPr="002714B3" w14:paraId="5B937C22" w14:textId="77777777" w:rsidTr="00722DD6">
        <w:tc>
          <w:tcPr>
            <w:tcW w:w="2354" w:type="dxa"/>
            <w:vAlign w:val="center"/>
          </w:tcPr>
          <w:p w14:paraId="7DFC7FC9" w14:textId="77777777" w:rsidR="004F20F4" w:rsidRPr="002714B3" w:rsidRDefault="004F20F4" w:rsidP="00722DD6">
            <w:pPr>
              <w:rPr>
                <w:rFonts w:cstheme="minorHAnsi"/>
                <w:lang w:val="en-US"/>
              </w:rPr>
            </w:pPr>
            <w:r w:rsidRPr="002714B3">
              <w:rPr>
                <w:rFonts w:cstheme="minorHAnsi"/>
                <w:b/>
                <w:bCs/>
                <w:sz w:val="18"/>
                <w:szCs w:val="18"/>
                <w:lang w:val="en-US"/>
              </w:rPr>
              <w:t>Depressive symptoms</w:t>
            </w:r>
            <w:r w:rsidRPr="002714B3">
              <w:rPr>
                <w:rFonts w:cstheme="minorHAnsi"/>
                <w:b/>
                <w:bCs/>
                <w:sz w:val="18"/>
                <w:szCs w:val="18"/>
                <w:vertAlign w:val="superscript"/>
                <w:lang w:val="en-US"/>
              </w:rPr>
              <w:t>2,3</w:t>
            </w:r>
            <w:r w:rsidRPr="002714B3">
              <w:rPr>
                <w:rFonts w:cstheme="minorHAnsi"/>
                <w:b/>
                <w:bCs/>
                <w:sz w:val="18"/>
                <w:szCs w:val="18"/>
                <w:vertAlign w:val="superscript"/>
                <w:lang w:val="en-US"/>
              </w:rPr>
              <w:br/>
            </w:r>
            <w:r w:rsidRPr="002714B3">
              <w:rPr>
                <w:rFonts w:cstheme="minorHAnsi"/>
                <w:b/>
                <w:bCs/>
                <w:sz w:val="18"/>
                <w:szCs w:val="18"/>
                <w:lang w:val="en-US"/>
              </w:rPr>
              <w:t>(0-50)</w:t>
            </w:r>
          </w:p>
        </w:tc>
        <w:tc>
          <w:tcPr>
            <w:tcW w:w="1331" w:type="dxa"/>
            <w:vAlign w:val="bottom"/>
          </w:tcPr>
          <w:p w14:paraId="5ABF4225"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10.9 (10.8;11.1)</w:t>
            </w:r>
          </w:p>
        </w:tc>
        <w:tc>
          <w:tcPr>
            <w:tcW w:w="1018" w:type="dxa"/>
            <w:vAlign w:val="center"/>
          </w:tcPr>
          <w:p w14:paraId="765976A8"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6129F67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 xml:space="preserve">19.3 </w:t>
            </w:r>
            <w:r w:rsidRPr="002714B3">
              <w:rPr>
                <w:rFonts w:cstheme="minorHAnsi"/>
                <w:color w:val="000000"/>
                <w:sz w:val="18"/>
                <w:szCs w:val="18"/>
                <w:lang w:val="en-US"/>
              </w:rPr>
              <w:br/>
              <w:t>(19.1;19.5)</w:t>
            </w:r>
          </w:p>
        </w:tc>
        <w:tc>
          <w:tcPr>
            <w:tcW w:w="806" w:type="dxa"/>
            <w:vAlign w:val="center"/>
          </w:tcPr>
          <w:p w14:paraId="21E1927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65BBD70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25.5 </w:t>
            </w:r>
          </w:p>
          <w:p w14:paraId="72345F6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(24.7;26.3)</w:t>
            </w:r>
          </w:p>
        </w:tc>
        <w:tc>
          <w:tcPr>
            <w:tcW w:w="850" w:type="dxa"/>
            <w:vAlign w:val="center"/>
          </w:tcPr>
          <w:p w14:paraId="5E3C35E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0.923</w:t>
            </w:r>
          </w:p>
        </w:tc>
        <w:tc>
          <w:tcPr>
            <w:tcW w:w="1418" w:type="dxa"/>
            <w:vAlign w:val="bottom"/>
          </w:tcPr>
          <w:p w14:paraId="46EBB535"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 xml:space="preserve">25.6 </w:t>
            </w:r>
            <w:r w:rsidRPr="002714B3">
              <w:rPr>
                <w:rFonts w:cstheme="minorHAnsi"/>
                <w:color w:val="000000"/>
                <w:sz w:val="18"/>
                <w:szCs w:val="18"/>
                <w:lang w:val="en-US"/>
              </w:rPr>
              <w:br/>
              <w:t>(24.2;27.0)</w:t>
            </w:r>
          </w:p>
        </w:tc>
      </w:tr>
      <w:tr w:rsidR="004F20F4" w:rsidRPr="002714B3" w14:paraId="2E14C272" w14:textId="77777777" w:rsidTr="00722DD6">
        <w:tc>
          <w:tcPr>
            <w:tcW w:w="2354" w:type="dxa"/>
            <w:vAlign w:val="center"/>
          </w:tcPr>
          <w:p w14:paraId="440E01F0"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Mental well-being</w:t>
            </w:r>
            <w:r w:rsidRPr="002714B3">
              <w:rPr>
                <w:rFonts w:cstheme="minorHAnsi"/>
                <w:b/>
                <w:bCs/>
                <w:sz w:val="18"/>
                <w:szCs w:val="18"/>
                <w:vertAlign w:val="superscript"/>
                <w:lang w:val="en-US"/>
              </w:rPr>
              <w:t>1,4</w:t>
            </w:r>
          </w:p>
          <w:p w14:paraId="686D2901" w14:textId="77777777" w:rsidR="004F20F4" w:rsidRPr="002714B3" w:rsidRDefault="004F20F4" w:rsidP="00722DD6">
            <w:pPr>
              <w:rPr>
                <w:rFonts w:cstheme="minorHAnsi"/>
                <w:lang w:val="en-US"/>
              </w:rPr>
            </w:pPr>
            <w:r w:rsidRPr="002714B3">
              <w:rPr>
                <w:rFonts w:cstheme="minorHAnsi"/>
                <w:b/>
                <w:bCs/>
                <w:sz w:val="18"/>
                <w:szCs w:val="18"/>
                <w:lang w:val="en-US"/>
              </w:rPr>
              <w:t>(7-35)</w:t>
            </w:r>
          </w:p>
        </w:tc>
        <w:tc>
          <w:tcPr>
            <w:tcW w:w="1331" w:type="dxa"/>
            <w:vAlign w:val="bottom"/>
          </w:tcPr>
          <w:p w14:paraId="3ECAFCE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24.0 (24.0;24.1)</w:t>
            </w:r>
          </w:p>
        </w:tc>
        <w:tc>
          <w:tcPr>
            <w:tcW w:w="1018" w:type="dxa"/>
            <w:vAlign w:val="center"/>
          </w:tcPr>
          <w:p w14:paraId="0C5424B3"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13109C2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 xml:space="preserve">22.0 </w:t>
            </w:r>
            <w:r w:rsidRPr="002714B3">
              <w:rPr>
                <w:rFonts w:cstheme="minorHAnsi"/>
                <w:color w:val="000000"/>
                <w:sz w:val="18"/>
                <w:szCs w:val="18"/>
                <w:lang w:val="en-US"/>
              </w:rPr>
              <w:br/>
              <w:t>(21.9;22.0)</w:t>
            </w:r>
          </w:p>
        </w:tc>
        <w:tc>
          <w:tcPr>
            <w:tcW w:w="806" w:type="dxa"/>
            <w:vAlign w:val="center"/>
          </w:tcPr>
          <w:p w14:paraId="7F4355B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553B32C1"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20.9 </w:t>
            </w:r>
          </w:p>
          <w:p w14:paraId="5B16ECA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(20.7;21.1)</w:t>
            </w:r>
          </w:p>
        </w:tc>
        <w:tc>
          <w:tcPr>
            <w:tcW w:w="850" w:type="dxa"/>
            <w:vAlign w:val="center"/>
          </w:tcPr>
          <w:p w14:paraId="1981BB0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0.110</w:t>
            </w:r>
          </w:p>
        </w:tc>
        <w:tc>
          <w:tcPr>
            <w:tcW w:w="1418" w:type="dxa"/>
            <w:vAlign w:val="bottom"/>
          </w:tcPr>
          <w:p w14:paraId="20EFE44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 xml:space="preserve">20.6 </w:t>
            </w:r>
            <w:r w:rsidRPr="002714B3">
              <w:rPr>
                <w:rFonts w:cstheme="minorHAnsi"/>
                <w:color w:val="000000"/>
                <w:sz w:val="18"/>
                <w:szCs w:val="18"/>
                <w:lang w:val="en-US"/>
              </w:rPr>
              <w:br/>
              <w:t>(20.3;21.0)</w:t>
            </w:r>
          </w:p>
        </w:tc>
      </w:tr>
      <w:tr w:rsidR="004F20F4" w:rsidRPr="002714B3" w14:paraId="5AAAE893" w14:textId="77777777" w:rsidTr="00722DD6">
        <w:tc>
          <w:tcPr>
            <w:tcW w:w="2354" w:type="dxa"/>
            <w:vAlign w:val="center"/>
          </w:tcPr>
          <w:p w14:paraId="6D745CAA"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Social anxiety</w:t>
            </w:r>
            <w:r w:rsidRPr="002714B3">
              <w:rPr>
                <w:rFonts w:cstheme="minorHAnsi"/>
                <w:b/>
                <w:bCs/>
                <w:sz w:val="18"/>
                <w:szCs w:val="18"/>
                <w:vertAlign w:val="superscript"/>
                <w:lang w:val="en-US"/>
              </w:rPr>
              <w:t>2,3</w:t>
            </w:r>
          </w:p>
          <w:p w14:paraId="2413CA04" w14:textId="77777777" w:rsidR="004F20F4" w:rsidRPr="002714B3" w:rsidRDefault="004F20F4" w:rsidP="00722DD6">
            <w:pPr>
              <w:rPr>
                <w:rFonts w:cstheme="minorHAnsi"/>
                <w:lang w:val="en-US"/>
              </w:rPr>
            </w:pPr>
            <w:r w:rsidRPr="002714B3">
              <w:rPr>
                <w:rFonts w:cstheme="minorHAnsi"/>
                <w:b/>
                <w:bCs/>
                <w:sz w:val="18"/>
                <w:szCs w:val="18"/>
                <w:lang w:val="en-US"/>
              </w:rPr>
              <w:t>(0-18)</w:t>
            </w:r>
          </w:p>
        </w:tc>
        <w:tc>
          <w:tcPr>
            <w:tcW w:w="1331" w:type="dxa"/>
            <w:vAlign w:val="bottom"/>
          </w:tcPr>
          <w:p w14:paraId="2639B06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6.3</w:t>
            </w:r>
          </w:p>
          <w:p w14:paraId="0E322F8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(6.2;6.3)</w:t>
            </w:r>
          </w:p>
        </w:tc>
        <w:tc>
          <w:tcPr>
            <w:tcW w:w="1018" w:type="dxa"/>
            <w:vAlign w:val="center"/>
          </w:tcPr>
          <w:p w14:paraId="3656E18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3E17DA4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8.6 </w:t>
            </w:r>
          </w:p>
          <w:p w14:paraId="341EB46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(8.5;8.7)</w:t>
            </w:r>
          </w:p>
        </w:tc>
        <w:tc>
          <w:tcPr>
            <w:tcW w:w="806" w:type="dxa"/>
            <w:vAlign w:val="center"/>
          </w:tcPr>
          <w:p w14:paraId="18FAE979"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6CDB809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9.9 </w:t>
            </w:r>
          </w:p>
          <w:p w14:paraId="3BE07B6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(9.5;10.2)</w:t>
            </w:r>
          </w:p>
        </w:tc>
        <w:tc>
          <w:tcPr>
            <w:tcW w:w="850" w:type="dxa"/>
            <w:vAlign w:val="center"/>
          </w:tcPr>
          <w:p w14:paraId="2DEA8C1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0.147</w:t>
            </w:r>
          </w:p>
        </w:tc>
        <w:tc>
          <w:tcPr>
            <w:tcW w:w="1418" w:type="dxa"/>
            <w:vAlign w:val="bottom"/>
          </w:tcPr>
          <w:p w14:paraId="1A0C086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 xml:space="preserve">10.2 </w:t>
            </w:r>
            <w:r w:rsidRPr="002714B3">
              <w:rPr>
                <w:rFonts w:cstheme="minorHAnsi"/>
                <w:color w:val="000000"/>
                <w:sz w:val="18"/>
                <w:szCs w:val="18"/>
                <w:lang w:val="en-US"/>
              </w:rPr>
              <w:br/>
              <w:t>(9.7;10.7)</w:t>
            </w:r>
          </w:p>
        </w:tc>
      </w:tr>
      <w:tr w:rsidR="004F20F4" w:rsidRPr="002714B3" w14:paraId="79B806BC" w14:textId="77777777" w:rsidTr="00722DD6">
        <w:tc>
          <w:tcPr>
            <w:tcW w:w="2354" w:type="dxa"/>
            <w:vAlign w:val="center"/>
          </w:tcPr>
          <w:p w14:paraId="69A94018"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Panic anxiety</w:t>
            </w:r>
            <w:r w:rsidRPr="002714B3">
              <w:rPr>
                <w:rFonts w:cstheme="minorHAnsi"/>
                <w:b/>
                <w:bCs/>
                <w:sz w:val="18"/>
                <w:szCs w:val="18"/>
                <w:vertAlign w:val="superscript"/>
                <w:lang w:val="en-US"/>
              </w:rPr>
              <w:t>2,3</w:t>
            </w:r>
          </w:p>
          <w:p w14:paraId="1D0CB9C1" w14:textId="77777777" w:rsidR="004F20F4" w:rsidRPr="002714B3" w:rsidRDefault="004F20F4" w:rsidP="00722DD6">
            <w:pPr>
              <w:rPr>
                <w:rFonts w:cstheme="minorHAnsi"/>
                <w:lang w:val="en-US"/>
              </w:rPr>
            </w:pPr>
            <w:r w:rsidRPr="002714B3">
              <w:rPr>
                <w:rFonts w:cstheme="minorHAnsi"/>
                <w:b/>
                <w:bCs/>
                <w:sz w:val="18"/>
                <w:szCs w:val="18"/>
                <w:lang w:val="en-US"/>
              </w:rPr>
              <w:t>(0-27)</w:t>
            </w:r>
          </w:p>
        </w:tc>
        <w:tc>
          <w:tcPr>
            <w:tcW w:w="1331" w:type="dxa"/>
            <w:vAlign w:val="bottom"/>
          </w:tcPr>
          <w:p w14:paraId="0C3EDD3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2.4 </w:t>
            </w:r>
          </w:p>
          <w:p w14:paraId="62B907A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(2.4;2.5)</w:t>
            </w:r>
          </w:p>
        </w:tc>
        <w:tc>
          <w:tcPr>
            <w:tcW w:w="1018" w:type="dxa"/>
            <w:vAlign w:val="center"/>
          </w:tcPr>
          <w:p w14:paraId="6F6783D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713A61D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5.6 </w:t>
            </w:r>
          </w:p>
          <w:p w14:paraId="67C95E7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(5.5;5.7)</w:t>
            </w:r>
          </w:p>
        </w:tc>
        <w:tc>
          <w:tcPr>
            <w:tcW w:w="806" w:type="dxa"/>
            <w:vAlign w:val="center"/>
          </w:tcPr>
          <w:p w14:paraId="333A96F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69BF168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9.2 </w:t>
            </w:r>
          </w:p>
          <w:p w14:paraId="62CF9F0B"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(8.7;9.7)</w:t>
            </w:r>
          </w:p>
        </w:tc>
        <w:tc>
          <w:tcPr>
            <w:tcW w:w="850" w:type="dxa"/>
            <w:vAlign w:val="center"/>
          </w:tcPr>
          <w:p w14:paraId="521541B6"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0.428</w:t>
            </w:r>
          </w:p>
        </w:tc>
        <w:tc>
          <w:tcPr>
            <w:tcW w:w="1418" w:type="dxa"/>
            <w:vAlign w:val="bottom"/>
          </w:tcPr>
          <w:p w14:paraId="1486BF5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9.4 </w:t>
            </w:r>
          </w:p>
          <w:p w14:paraId="1067D08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(8.6;10.1)</w:t>
            </w:r>
          </w:p>
        </w:tc>
      </w:tr>
      <w:tr w:rsidR="004F20F4" w:rsidRPr="002714B3" w14:paraId="6B463F85" w14:textId="77777777" w:rsidTr="00722DD6">
        <w:tc>
          <w:tcPr>
            <w:tcW w:w="2354" w:type="dxa"/>
            <w:vAlign w:val="center"/>
          </w:tcPr>
          <w:p w14:paraId="23E75AE0"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Externalizing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p>
          <w:p w14:paraId="7D961186"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(0-20)</w:t>
            </w:r>
          </w:p>
        </w:tc>
        <w:tc>
          <w:tcPr>
            <w:tcW w:w="1331" w:type="dxa"/>
            <w:vAlign w:val="bottom"/>
          </w:tcPr>
          <w:p w14:paraId="012B2CD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4.9 </w:t>
            </w:r>
          </w:p>
          <w:p w14:paraId="7063914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(4.9;5.0)</w:t>
            </w:r>
          </w:p>
        </w:tc>
        <w:tc>
          <w:tcPr>
            <w:tcW w:w="1018" w:type="dxa"/>
            <w:vAlign w:val="center"/>
          </w:tcPr>
          <w:p w14:paraId="36C8A5C9"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4A8CEB5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6.6 </w:t>
            </w:r>
          </w:p>
          <w:p w14:paraId="1B2DEC0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(6.5;6.6)</w:t>
            </w:r>
          </w:p>
        </w:tc>
        <w:tc>
          <w:tcPr>
            <w:tcW w:w="806" w:type="dxa"/>
            <w:vAlign w:val="center"/>
          </w:tcPr>
          <w:p w14:paraId="4BC3DC6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33EBF0F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8.4 </w:t>
            </w:r>
          </w:p>
          <w:p w14:paraId="7D8792A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(8.2;8.7)</w:t>
            </w:r>
          </w:p>
        </w:tc>
        <w:tc>
          <w:tcPr>
            <w:tcW w:w="850" w:type="dxa"/>
            <w:vAlign w:val="center"/>
          </w:tcPr>
          <w:p w14:paraId="55133FC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0.148</w:t>
            </w:r>
          </w:p>
        </w:tc>
        <w:tc>
          <w:tcPr>
            <w:tcW w:w="1418" w:type="dxa"/>
            <w:vAlign w:val="bottom"/>
          </w:tcPr>
          <w:p w14:paraId="5E83A1F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8.2 </w:t>
            </w:r>
          </w:p>
          <w:p w14:paraId="7AE982A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(7.8;8.5)</w:t>
            </w:r>
          </w:p>
        </w:tc>
      </w:tr>
      <w:tr w:rsidR="004F20F4" w:rsidRPr="002714B3" w14:paraId="2C6FA748" w14:textId="77777777" w:rsidTr="00722DD6">
        <w:tc>
          <w:tcPr>
            <w:tcW w:w="2354" w:type="dxa"/>
            <w:vAlign w:val="center"/>
          </w:tcPr>
          <w:p w14:paraId="00FFBF17" w14:textId="77777777" w:rsidR="004F20F4" w:rsidRPr="002714B3" w:rsidRDefault="004F20F4" w:rsidP="00722DD6">
            <w:pPr>
              <w:rPr>
                <w:rFonts w:cstheme="minorHAnsi"/>
                <w:lang w:val="en-US"/>
              </w:rPr>
            </w:pPr>
            <w:r w:rsidRPr="002714B3">
              <w:rPr>
                <w:rFonts w:cstheme="minorHAnsi"/>
                <w:b/>
                <w:bCs/>
                <w:sz w:val="18"/>
                <w:szCs w:val="18"/>
                <w:lang w:val="en-US"/>
              </w:rPr>
              <w:t>Internalizing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r w:rsidRPr="002714B3">
              <w:rPr>
                <w:rFonts w:cstheme="minorHAnsi"/>
                <w:b/>
                <w:bCs/>
                <w:sz w:val="18"/>
                <w:szCs w:val="18"/>
                <w:lang w:val="en-US"/>
              </w:rPr>
              <w:br/>
              <w:t>(0-20)</w:t>
            </w:r>
          </w:p>
        </w:tc>
        <w:tc>
          <w:tcPr>
            <w:tcW w:w="1331" w:type="dxa"/>
            <w:vAlign w:val="bottom"/>
          </w:tcPr>
          <w:p w14:paraId="6E528CE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5.2 </w:t>
            </w:r>
          </w:p>
          <w:p w14:paraId="6FF35E1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(5.2;5.3)</w:t>
            </w:r>
          </w:p>
        </w:tc>
        <w:tc>
          <w:tcPr>
            <w:tcW w:w="1018" w:type="dxa"/>
            <w:vAlign w:val="center"/>
          </w:tcPr>
          <w:p w14:paraId="666C9EB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7012E6D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8.0 </w:t>
            </w:r>
          </w:p>
          <w:p w14:paraId="202FB88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(7.9;8.0)</w:t>
            </w:r>
          </w:p>
        </w:tc>
        <w:tc>
          <w:tcPr>
            <w:tcW w:w="806" w:type="dxa"/>
            <w:vAlign w:val="center"/>
          </w:tcPr>
          <w:p w14:paraId="61C7D44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4A26DC6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9.9 </w:t>
            </w:r>
          </w:p>
          <w:p w14:paraId="4FE2B2B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(9.6;10.1)</w:t>
            </w:r>
          </w:p>
        </w:tc>
        <w:tc>
          <w:tcPr>
            <w:tcW w:w="850" w:type="dxa"/>
            <w:vAlign w:val="center"/>
          </w:tcPr>
          <w:p w14:paraId="46EDDE28"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0.398</w:t>
            </w:r>
          </w:p>
        </w:tc>
        <w:tc>
          <w:tcPr>
            <w:tcW w:w="1418" w:type="dxa"/>
            <w:vAlign w:val="bottom"/>
          </w:tcPr>
          <w:p w14:paraId="2E7084A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9.7 </w:t>
            </w:r>
          </w:p>
          <w:p w14:paraId="2D9E495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(9.4;10.1)</w:t>
            </w:r>
          </w:p>
        </w:tc>
      </w:tr>
      <w:tr w:rsidR="004F20F4" w:rsidRPr="002714B3" w14:paraId="29051321" w14:textId="77777777" w:rsidTr="00722DD6">
        <w:tc>
          <w:tcPr>
            <w:tcW w:w="2354" w:type="dxa"/>
            <w:vAlign w:val="center"/>
          </w:tcPr>
          <w:p w14:paraId="52713C7D" w14:textId="77777777" w:rsidR="004F20F4" w:rsidRPr="002714B3" w:rsidRDefault="004F20F4" w:rsidP="00722DD6">
            <w:pPr>
              <w:rPr>
                <w:rFonts w:cstheme="minorHAnsi"/>
                <w:lang w:val="en-US"/>
              </w:rPr>
            </w:pPr>
            <w:r w:rsidRPr="002714B3">
              <w:rPr>
                <w:rFonts w:cstheme="minorHAnsi"/>
                <w:b/>
                <w:bCs/>
                <w:sz w:val="18"/>
                <w:szCs w:val="18"/>
                <w:lang w:val="en-US"/>
              </w:rPr>
              <w:t>Quality of life</w:t>
            </w:r>
            <w:r w:rsidRPr="002714B3">
              <w:rPr>
                <w:rFonts w:cstheme="minorHAnsi"/>
                <w:b/>
                <w:bCs/>
                <w:sz w:val="18"/>
                <w:szCs w:val="18"/>
                <w:vertAlign w:val="superscript"/>
                <w:lang w:val="en-US"/>
              </w:rPr>
              <w:t>1,4</w:t>
            </w:r>
            <w:r w:rsidRPr="002714B3">
              <w:rPr>
                <w:rFonts w:cstheme="minorHAnsi"/>
                <w:b/>
                <w:bCs/>
                <w:sz w:val="18"/>
                <w:szCs w:val="18"/>
                <w:lang w:val="en-US"/>
              </w:rPr>
              <w:br/>
              <w:t>(0-10)</w:t>
            </w:r>
          </w:p>
        </w:tc>
        <w:tc>
          <w:tcPr>
            <w:tcW w:w="1331" w:type="dxa"/>
            <w:vAlign w:val="bottom"/>
          </w:tcPr>
          <w:p w14:paraId="5D2A5E4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7.2 </w:t>
            </w:r>
          </w:p>
          <w:p w14:paraId="3D6EAB1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(7.2;7.3)</w:t>
            </w:r>
          </w:p>
        </w:tc>
        <w:tc>
          <w:tcPr>
            <w:tcW w:w="1018" w:type="dxa"/>
            <w:vAlign w:val="center"/>
          </w:tcPr>
          <w:p w14:paraId="59A69C7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67CE99B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6.0 </w:t>
            </w:r>
          </w:p>
          <w:p w14:paraId="7BECCD2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(5.9;6.0)</w:t>
            </w:r>
          </w:p>
        </w:tc>
        <w:tc>
          <w:tcPr>
            <w:tcW w:w="806" w:type="dxa"/>
            <w:vAlign w:val="center"/>
          </w:tcPr>
          <w:p w14:paraId="468888F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7EFC817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5.2 </w:t>
            </w:r>
          </w:p>
          <w:p w14:paraId="37FFA279"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(5.0;5.3)</w:t>
            </w:r>
          </w:p>
        </w:tc>
        <w:tc>
          <w:tcPr>
            <w:tcW w:w="850" w:type="dxa"/>
            <w:vAlign w:val="center"/>
          </w:tcPr>
          <w:p w14:paraId="6508D9B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0.001</w:t>
            </w:r>
          </w:p>
        </w:tc>
        <w:tc>
          <w:tcPr>
            <w:tcW w:w="1418" w:type="dxa"/>
            <w:vAlign w:val="bottom"/>
          </w:tcPr>
          <w:p w14:paraId="1F943E0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4.9 </w:t>
            </w:r>
          </w:p>
          <w:p w14:paraId="151D885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(4.6;5.1)</w:t>
            </w:r>
          </w:p>
        </w:tc>
      </w:tr>
      <w:tr w:rsidR="004F20F4" w:rsidRPr="002714B3" w14:paraId="34F94A00" w14:textId="77777777" w:rsidTr="00722DD6">
        <w:trPr>
          <w:trHeight w:val="289"/>
        </w:trPr>
        <w:tc>
          <w:tcPr>
            <w:tcW w:w="10774" w:type="dxa"/>
            <w:gridSpan w:val="8"/>
            <w:shd w:val="clear" w:color="auto" w:fill="000000" w:themeFill="text1"/>
            <w:vAlign w:val="center"/>
          </w:tcPr>
          <w:p w14:paraId="42BBAD6F" w14:textId="77777777" w:rsidR="004F20F4" w:rsidRPr="002714B3" w:rsidRDefault="004F20F4" w:rsidP="00722DD6">
            <w:pPr>
              <w:rPr>
                <w:rFonts w:cstheme="minorHAnsi"/>
                <w:lang w:val="en-US"/>
              </w:rPr>
            </w:pPr>
            <w:r w:rsidRPr="002714B3">
              <w:rPr>
                <w:rFonts w:cstheme="minorHAnsi"/>
                <w:b/>
                <w:bCs/>
                <w:sz w:val="18"/>
                <w:szCs w:val="18"/>
                <w:lang w:val="en-US"/>
              </w:rPr>
              <w:t>Risk behavior</w:t>
            </w:r>
          </w:p>
        </w:tc>
      </w:tr>
      <w:tr w:rsidR="004F20F4" w:rsidRPr="002714B3" w14:paraId="3D5CC285" w14:textId="77777777" w:rsidTr="00722DD6">
        <w:trPr>
          <w:trHeight w:val="382"/>
        </w:trPr>
        <w:tc>
          <w:tcPr>
            <w:tcW w:w="2354" w:type="dxa"/>
            <w:vAlign w:val="center"/>
          </w:tcPr>
          <w:p w14:paraId="5A98B133" w14:textId="77777777" w:rsidR="004F20F4" w:rsidRPr="002714B3" w:rsidRDefault="004F20F4" w:rsidP="00722DD6">
            <w:pPr>
              <w:rPr>
                <w:rFonts w:cstheme="minorHAnsi"/>
                <w:lang w:val="en-US"/>
              </w:rPr>
            </w:pPr>
            <w:r w:rsidRPr="002714B3">
              <w:rPr>
                <w:rFonts w:cstheme="minorHAnsi"/>
                <w:b/>
                <w:bCs/>
                <w:sz w:val="18"/>
                <w:szCs w:val="18"/>
                <w:lang w:val="en-US"/>
              </w:rPr>
              <w:t>Alcohol dependence</w:t>
            </w:r>
            <w:r w:rsidRPr="002714B3">
              <w:rPr>
                <w:rFonts w:cstheme="minorHAnsi"/>
                <w:b/>
                <w:bCs/>
                <w:sz w:val="18"/>
                <w:szCs w:val="18"/>
                <w:vertAlign w:val="superscript"/>
                <w:lang w:val="en-US"/>
              </w:rPr>
              <w:t>1,3</w:t>
            </w:r>
            <w:r w:rsidRPr="002714B3">
              <w:rPr>
                <w:rFonts w:cstheme="minorHAnsi"/>
                <w:b/>
                <w:bCs/>
                <w:sz w:val="18"/>
                <w:szCs w:val="18"/>
                <w:lang w:val="en-US"/>
              </w:rPr>
              <w:br/>
              <w:t>(0-40)</w:t>
            </w:r>
          </w:p>
        </w:tc>
        <w:tc>
          <w:tcPr>
            <w:tcW w:w="1331" w:type="dxa"/>
            <w:vAlign w:val="center"/>
          </w:tcPr>
          <w:p w14:paraId="2ED2CB2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7.9</w:t>
            </w:r>
          </w:p>
          <w:p w14:paraId="67C8073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(7.8;8.0)</w:t>
            </w:r>
          </w:p>
        </w:tc>
        <w:tc>
          <w:tcPr>
            <w:tcW w:w="1018" w:type="dxa"/>
            <w:vAlign w:val="center"/>
          </w:tcPr>
          <w:p w14:paraId="7FC9620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center"/>
          </w:tcPr>
          <w:p w14:paraId="6BC1B3D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8.4 </w:t>
            </w:r>
          </w:p>
          <w:p w14:paraId="011CA26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(8.3;8.5)</w:t>
            </w:r>
          </w:p>
        </w:tc>
        <w:tc>
          <w:tcPr>
            <w:tcW w:w="806" w:type="dxa"/>
            <w:vAlign w:val="center"/>
          </w:tcPr>
          <w:p w14:paraId="428F5A4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center"/>
          </w:tcPr>
          <w:p w14:paraId="10864DB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9.2 </w:t>
            </w:r>
          </w:p>
          <w:p w14:paraId="0B609CE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(8.8;9.6)</w:t>
            </w:r>
          </w:p>
        </w:tc>
        <w:tc>
          <w:tcPr>
            <w:tcW w:w="850" w:type="dxa"/>
            <w:vAlign w:val="center"/>
          </w:tcPr>
          <w:p w14:paraId="14703CF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0.105</w:t>
            </w:r>
          </w:p>
        </w:tc>
        <w:tc>
          <w:tcPr>
            <w:tcW w:w="1418" w:type="dxa"/>
            <w:vAlign w:val="center"/>
          </w:tcPr>
          <w:p w14:paraId="30DE6FB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8.8</w:t>
            </w:r>
          </w:p>
          <w:p w14:paraId="606FD57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 (8.1;9.4)</w:t>
            </w:r>
          </w:p>
        </w:tc>
      </w:tr>
      <w:tr w:rsidR="004F20F4" w:rsidRPr="002714B3" w14:paraId="3983582C" w14:textId="77777777" w:rsidTr="00722DD6">
        <w:trPr>
          <w:trHeight w:val="289"/>
        </w:trPr>
        <w:tc>
          <w:tcPr>
            <w:tcW w:w="10774" w:type="dxa"/>
            <w:gridSpan w:val="8"/>
            <w:shd w:val="clear" w:color="auto" w:fill="000000" w:themeFill="text1"/>
            <w:vAlign w:val="center"/>
          </w:tcPr>
          <w:p w14:paraId="2A9F3A11"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Social life factors</w:t>
            </w:r>
          </w:p>
        </w:tc>
      </w:tr>
      <w:tr w:rsidR="004F20F4" w:rsidRPr="002714B3" w14:paraId="3D714585" w14:textId="77777777" w:rsidTr="00722DD6">
        <w:tc>
          <w:tcPr>
            <w:tcW w:w="2354" w:type="dxa"/>
            <w:vAlign w:val="center"/>
          </w:tcPr>
          <w:p w14:paraId="7EDA5A16"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Low social abilities</w:t>
            </w:r>
            <w:r w:rsidRPr="002714B3">
              <w:rPr>
                <w:rFonts w:cstheme="minorHAnsi"/>
                <w:b/>
                <w:bCs/>
                <w:sz w:val="18"/>
                <w:szCs w:val="18"/>
                <w:vertAlign w:val="superscript"/>
                <w:lang w:val="en-US"/>
              </w:rPr>
              <w:t>2,3</w:t>
            </w:r>
            <w:r w:rsidRPr="002714B3">
              <w:rPr>
                <w:rFonts w:cstheme="minorHAnsi"/>
                <w:b/>
                <w:bCs/>
                <w:sz w:val="18"/>
                <w:szCs w:val="18"/>
                <w:lang w:val="en-US"/>
              </w:rPr>
              <w:br/>
              <w:t>(0-10)</w:t>
            </w:r>
          </w:p>
        </w:tc>
        <w:tc>
          <w:tcPr>
            <w:tcW w:w="1331" w:type="dxa"/>
            <w:vAlign w:val="center"/>
          </w:tcPr>
          <w:p w14:paraId="19BEF07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8.3</w:t>
            </w:r>
          </w:p>
          <w:p w14:paraId="4D1C8D8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(8.3;8.4)</w:t>
            </w:r>
          </w:p>
        </w:tc>
        <w:tc>
          <w:tcPr>
            <w:tcW w:w="1018" w:type="dxa"/>
            <w:vAlign w:val="center"/>
          </w:tcPr>
          <w:p w14:paraId="5B6D5A24"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center"/>
          </w:tcPr>
          <w:p w14:paraId="0D27ED7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8.2</w:t>
            </w:r>
          </w:p>
          <w:p w14:paraId="4FCDFEF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(8.1;8.2)</w:t>
            </w:r>
          </w:p>
        </w:tc>
        <w:tc>
          <w:tcPr>
            <w:tcW w:w="806" w:type="dxa"/>
            <w:vAlign w:val="center"/>
          </w:tcPr>
          <w:p w14:paraId="2CBC2D6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0.124</w:t>
            </w:r>
          </w:p>
        </w:tc>
        <w:tc>
          <w:tcPr>
            <w:tcW w:w="1462" w:type="dxa"/>
            <w:vAlign w:val="center"/>
          </w:tcPr>
          <w:p w14:paraId="4A271ED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8.2</w:t>
            </w:r>
          </w:p>
          <w:p w14:paraId="59D7D89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(8.1;8.3)</w:t>
            </w:r>
          </w:p>
        </w:tc>
        <w:tc>
          <w:tcPr>
            <w:tcW w:w="850" w:type="dxa"/>
            <w:vAlign w:val="center"/>
          </w:tcPr>
          <w:p w14:paraId="489C8CD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0.656</w:t>
            </w:r>
          </w:p>
        </w:tc>
        <w:tc>
          <w:tcPr>
            <w:tcW w:w="1418" w:type="dxa"/>
            <w:vAlign w:val="center"/>
          </w:tcPr>
          <w:p w14:paraId="38D4F81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8.3</w:t>
            </w:r>
          </w:p>
          <w:p w14:paraId="5D3E633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(8.1;8.4)</w:t>
            </w:r>
          </w:p>
        </w:tc>
      </w:tr>
      <w:tr w:rsidR="004F20F4" w:rsidRPr="002714B3" w14:paraId="29022DF1" w14:textId="77777777" w:rsidTr="00722DD6">
        <w:trPr>
          <w:trHeight w:val="454"/>
        </w:trPr>
        <w:tc>
          <w:tcPr>
            <w:tcW w:w="10774" w:type="dxa"/>
            <w:gridSpan w:val="8"/>
            <w:shd w:val="clear" w:color="auto" w:fill="D9D9D9" w:themeFill="background1" w:themeFillShade="D9"/>
            <w:vAlign w:val="center"/>
          </w:tcPr>
          <w:p w14:paraId="3D84C18E" w14:textId="77777777" w:rsidR="004F20F4" w:rsidRPr="002714B3" w:rsidRDefault="004F20F4" w:rsidP="00722DD6">
            <w:pPr>
              <w:rPr>
                <w:rFonts w:cstheme="minorHAnsi"/>
                <w:b/>
                <w:bCs/>
                <w:sz w:val="18"/>
                <w:szCs w:val="18"/>
                <w:vertAlign w:val="superscript"/>
                <w:lang w:val="en-US"/>
              </w:rPr>
            </w:pPr>
            <w:r w:rsidRPr="002714B3">
              <w:rPr>
                <w:b/>
                <w:bCs/>
                <w:sz w:val="18"/>
                <w:szCs w:val="18"/>
                <w:lang w:val="en-US"/>
              </w:rPr>
              <w:t>Boys (N=20 129 / 18 448)</w:t>
            </w:r>
            <w:r w:rsidRPr="002714B3">
              <w:rPr>
                <w:b/>
                <w:bCs/>
                <w:sz w:val="18"/>
                <w:szCs w:val="18"/>
                <w:vertAlign w:val="superscript"/>
                <w:lang w:val="en-US"/>
              </w:rPr>
              <w:t>1,2</w:t>
            </w:r>
          </w:p>
        </w:tc>
      </w:tr>
      <w:tr w:rsidR="004F20F4" w:rsidRPr="007401D3" w14:paraId="207E0983" w14:textId="77777777" w:rsidTr="00722DD6">
        <w:trPr>
          <w:trHeight w:val="289"/>
        </w:trPr>
        <w:tc>
          <w:tcPr>
            <w:tcW w:w="10774" w:type="dxa"/>
            <w:gridSpan w:val="8"/>
            <w:shd w:val="clear" w:color="auto" w:fill="000000" w:themeFill="text1"/>
            <w:vAlign w:val="center"/>
          </w:tcPr>
          <w:p w14:paraId="53A949B8" w14:textId="77777777" w:rsidR="004F20F4" w:rsidRPr="002714B3" w:rsidRDefault="004F20F4" w:rsidP="00722DD6">
            <w:pPr>
              <w:rPr>
                <w:rFonts w:cstheme="minorHAnsi"/>
                <w:lang w:val="en-US"/>
              </w:rPr>
            </w:pPr>
            <w:r w:rsidRPr="002714B3">
              <w:rPr>
                <w:rFonts w:cstheme="minorHAnsi"/>
                <w:b/>
                <w:bCs/>
                <w:sz w:val="18"/>
                <w:szCs w:val="18"/>
                <w:lang w:val="en-US"/>
              </w:rPr>
              <w:t>Mental health and well-being</w:t>
            </w:r>
          </w:p>
        </w:tc>
      </w:tr>
      <w:tr w:rsidR="004F20F4" w:rsidRPr="002714B3" w14:paraId="58E4A28F" w14:textId="77777777" w:rsidTr="00722DD6">
        <w:tc>
          <w:tcPr>
            <w:tcW w:w="2354" w:type="dxa"/>
            <w:vAlign w:val="center"/>
          </w:tcPr>
          <w:p w14:paraId="1E3FAF1F"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Depressive symptoms</w:t>
            </w:r>
            <w:r w:rsidRPr="002714B3">
              <w:rPr>
                <w:rFonts w:cstheme="minorHAnsi"/>
                <w:b/>
                <w:bCs/>
                <w:sz w:val="18"/>
                <w:szCs w:val="18"/>
                <w:vertAlign w:val="superscript"/>
                <w:lang w:val="en-US"/>
              </w:rPr>
              <w:t>2,3</w:t>
            </w:r>
            <w:r w:rsidRPr="002714B3">
              <w:rPr>
                <w:rFonts w:cstheme="minorHAnsi"/>
                <w:b/>
                <w:bCs/>
                <w:sz w:val="18"/>
                <w:szCs w:val="18"/>
                <w:vertAlign w:val="superscript"/>
                <w:lang w:val="en-US"/>
              </w:rPr>
              <w:br/>
            </w:r>
            <w:r w:rsidRPr="002714B3">
              <w:rPr>
                <w:rFonts w:cstheme="minorHAnsi"/>
                <w:b/>
                <w:bCs/>
                <w:sz w:val="18"/>
                <w:szCs w:val="18"/>
                <w:lang w:val="en-US"/>
              </w:rPr>
              <w:t>(0-50)</w:t>
            </w:r>
          </w:p>
        </w:tc>
        <w:tc>
          <w:tcPr>
            <w:tcW w:w="1331" w:type="dxa"/>
            <w:vAlign w:val="bottom"/>
          </w:tcPr>
          <w:p w14:paraId="0C2E0B8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7.2 </w:t>
            </w:r>
          </w:p>
          <w:p w14:paraId="5D7C4C7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(7.1;7.3)</w:t>
            </w:r>
          </w:p>
        </w:tc>
        <w:tc>
          <w:tcPr>
            <w:tcW w:w="1018" w:type="dxa"/>
            <w:vAlign w:val="center"/>
          </w:tcPr>
          <w:p w14:paraId="048F8EE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126A544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14.6 </w:t>
            </w:r>
          </w:p>
          <w:p w14:paraId="142F8375"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(14.3;14.9)</w:t>
            </w:r>
          </w:p>
        </w:tc>
        <w:tc>
          <w:tcPr>
            <w:tcW w:w="806" w:type="dxa"/>
            <w:vAlign w:val="center"/>
          </w:tcPr>
          <w:p w14:paraId="7DD2CF4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1B67DF3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20.5 </w:t>
            </w:r>
          </w:p>
          <w:p w14:paraId="7AEA3E6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(19.1;21.8)</w:t>
            </w:r>
          </w:p>
        </w:tc>
        <w:tc>
          <w:tcPr>
            <w:tcW w:w="850" w:type="dxa"/>
            <w:vAlign w:val="center"/>
          </w:tcPr>
          <w:p w14:paraId="0767F87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0.004</w:t>
            </w:r>
          </w:p>
        </w:tc>
        <w:tc>
          <w:tcPr>
            <w:tcW w:w="1418" w:type="dxa"/>
            <w:vAlign w:val="bottom"/>
          </w:tcPr>
          <w:p w14:paraId="3AB2BB6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17.5 </w:t>
            </w:r>
          </w:p>
          <w:p w14:paraId="75CD1D29"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(14.1;20.8)</w:t>
            </w:r>
          </w:p>
        </w:tc>
      </w:tr>
      <w:tr w:rsidR="004F20F4" w:rsidRPr="002714B3" w14:paraId="3326D77F" w14:textId="77777777" w:rsidTr="00722DD6">
        <w:tc>
          <w:tcPr>
            <w:tcW w:w="2354" w:type="dxa"/>
            <w:vAlign w:val="center"/>
          </w:tcPr>
          <w:p w14:paraId="563D1ABE"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Mental well-being</w:t>
            </w:r>
            <w:r w:rsidRPr="002714B3">
              <w:rPr>
                <w:rFonts w:cstheme="minorHAnsi"/>
                <w:b/>
                <w:bCs/>
                <w:sz w:val="18"/>
                <w:szCs w:val="18"/>
                <w:vertAlign w:val="superscript"/>
                <w:lang w:val="en-US"/>
              </w:rPr>
              <w:t>1,4</w:t>
            </w:r>
          </w:p>
          <w:p w14:paraId="0137E03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(7-35)</w:t>
            </w:r>
          </w:p>
        </w:tc>
        <w:tc>
          <w:tcPr>
            <w:tcW w:w="1331" w:type="dxa"/>
            <w:vAlign w:val="bottom"/>
          </w:tcPr>
          <w:p w14:paraId="57A154C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24.9 (24.8;24.9)</w:t>
            </w:r>
          </w:p>
        </w:tc>
        <w:tc>
          <w:tcPr>
            <w:tcW w:w="1018" w:type="dxa"/>
            <w:vAlign w:val="center"/>
          </w:tcPr>
          <w:p w14:paraId="633D417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4006216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22.5 </w:t>
            </w:r>
          </w:p>
          <w:p w14:paraId="463BD005"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(22.5;22.6)</w:t>
            </w:r>
          </w:p>
        </w:tc>
        <w:tc>
          <w:tcPr>
            <w:tcW w:w="806" w:type="dxa"/>
            <w:vAlign w:val="center"/>
          </w:tcPr>
          <w:p w14:paraId="7FA82FB9"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723BB93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21.5 </w:t>
            </w:r>
          </w:p>
          <w:p w14:paraId="783DCAF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(21.1;21.9)</w:t>
            </w:r>
          </w:p>
        </w:tc>
        <w:tc>
          <w:tcPr>
            <w:tcW w:w="850" w:type="dxa"/>
            <w:vAlign w:val="center"/>
          </w:tcPr>
          <w:p w14:paraId="75A18C4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0.535</w:t>
            </w:r>
          </w:p>
        </w:tc>
        <w:tc>
          <w:tcPr>
            <w:tcW w:w="1418" w:type="dxa"/>
            <w:vAlign w:val="bottom"/>
          </w:tcPr>
          <w:p w14:paraId="518E579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21.7 </w:t>
            </w:r>
          </w:p>
          <w:p w14:paraId="5CC2AAF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(20.8;22.6)</w:t>
            </w:r>
          </w:p>
        </w:tc>
      </w:tr>
      <w:tr w:rsidR="004F20F4" w:rsidRPr="002714B3" w14:paraId="6D0876CF" w14:textId="77777777" w:rsidTr="00722DD6">
        <w:tc>
          <w:tcPr>
            <w:tcW w:w="2354" w:type="dxa"/>
            <w:vAlign w:val="center"/>
          </w:tcPr>
          <w:p w14:paraId="7425FB53"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Social anxiety</w:t>
            </w:r>
            <w:r w:rsidRPr="002714B3">
              <w:rPr>
                <w:rFonts w:cstheme="minorHAnsi"/>
                <w:b/>
                <w:bCs/>
                <w:sz w:val="18"/>
                <w:szCs w:val="18"/>
                <w:vertAlign w:val="superscript"/>
                <w:lang w:val="en-US"/>
              </w:rPr>
              <w:t>2,3</w:t>
            </w:r>
          </w:p>
          <w:p w14:paraId="70279756"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(0-18)</w:t>
            </w:r>
          </w:p>
        </w:tc>
        <w:tc>
          <w:tcPr>
            <w:tcW w:w="1331" w:type="dxa"/>
            <w:vAlign w:val="bottom"/>
          </w:tcPr>
          <w:p w14:paraId="39E5A59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3.7 </w:t>
            </w:r>
          </w:p>
          <w:p w14:paraId="3A0D9819"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(3.7;3.8)</w:t>
            </w:r>
          </w:p>
        </w:tc>
        <w:tc>
          <w:tcPr>
            <w:tcW w:w="1018" w:type="dxa"/>
            <w:vAlign w:val="center"/>
          </w:tcPr>
          <w:p w14:paraId="3690CA8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6BB76A6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5.8 </w:t>
            </w:r>
          </w:p>
          <w:p w14:paraId="7679A97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(5.7;5.9)</w:t>
            </w:r>
          </w:p>
        </w:tc>
        <w:tc>
          <w:tcPr>
            <w:tcW w:w="806" w:type="dxa"/>
            <w:vAlign w:val="center"/>
          </w:tcPr>
          <w:p w14:paraId="34670EF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70B6511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6.6 </w:t>
            </w:r>
          </w:p>
          <w:p w14:paraId="1D51585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(6.2;7.1)</w:t>
            </w:r>
          </w:p>
        </w:tc>
        <w:tc>
          <w:tcPr>
            <w:tcW w:w="850" w:type="dxa"/>
            <w:vAlign w:val="center"/>
          </w:tcPr>
          <w:p w14:paraId="54B5CC34"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0.021</w:t>
            </w:r>
          </w:p>
        </w:tc>
        <w:tc>
          <w:tcPr>
            <w:tcW w:w="1418" w:type="dxa"/>
            <w:vAlign w:val="bottom"/>
          </w:tcPr>
          <w:p w14:paraId="5D67CA3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5.6 </w:t>
            </w:r>
          </w:p>
          <w:p w14:paraId="71C6A72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(4.2;7.0)</w:t>
            </w:r>
          </w:p>
        </w:tc>
      </w:tr>
      <w:tr w:rsidR="004F20F4" w:rsidRPr="002714B3" w14:paraId="628EA790" w14:textId="77777777" w:rsidTr="00722DD6">
        <w:tc>
          <w:tcPr>
            <w:tcW w:w="2354" w:type="dxa"/>
            <w:vAlign w:val="center"/>
          </w:tcPr>
          <w:p w14:paraId="78C2E100"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Panic anxiety</w:t>
            </w:r>
            <w:r w:rsidRPr="002714B3">
              <w:rPr>
                <w:rFonts w:cstheme="minorHAnsi"/>
                <w:b/>
                <w:bCs/>
                <w:sz w:val="18"/>
                <w:szCs w:val="18"/>
                <w:vertAlign w:val="superscript"/>
                <w:lang w:val="en-US"/>
              </w:rPr>
              <w:t>2,3</w:t>
            </w:r>
          </w:p>
          <w:p w14:paraId="673EBC4D"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(0-27)</w:t>
            </w:r>
          </w:p>
        </w:tc>
        <w:tc>
          <w:tcPr>
            <w:tcW w:w="1331" w:type="dxa"/>
            <w:vAlign w:val="bottom"/>
          </w:tcPr>
          <w:p w14:paraId="6CCAC73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0.9 </w:t>
            </w:r>
          </w:p>
          <w:p w14:paraId="3A4867E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(0.9;0.9)</w:t>
            </w:r>
          </w:p>
        </w:tc>
        <w:tc>
          <w:tcPr>
            <w:tcW w:w="1018" w:type="dxa"/>
            <w:vAlign w:val="center"/>
          </w:tcPr>
          <w:p w14:paraId="06C6353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7CF4A9A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2.5 </w:t>
            </w:r>
          </w:p>
          <w:p w14:paraId="511DD66B"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(2.4;2.6)</w:t>
            </w:r>
          </w:p>
        </w:tc>
        <w:tc>
          <w:tcPr>
            <w:tcW w:w="806" w:type="dxa"/>
            <w:vAlign w:val="center"/>
          </w:tcPr>
          <w:p w14:paraId="00B7A3D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2015F25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4.2 </w:t>
            </w:r>
          </w:p>
          <w:p w14:paraId="04FF792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(3.7;4.8)</w:t>
            </w:r>
          </w:p>
        </w:tc>
        <w:tc>
          <w:tcPr>
            <w:tcW w:w="850" w:type="dxa"/>
            <w:vAlign w:val="center"/>
          </w:tcPr>
          <w:p w14:paraId="57D8C32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0.367</w:t>
            </w:r>
          </w:p>
        </w:tc>
        <w:tc>
          <w:tcPr>
            <w:tcW w:w="1418" w:type="dxa"/>
            <w:vAlign w:val="bottom"/>
          </w:tcPr>
          <w:p w14:paraId="31C44EE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3.9 </w:t>
            </w:r>
          </w:p>
          <w:p w14:paraId="5314DDD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(2.5;5.3)</w:t>
            </w:r>
          </w:p>
        </w:tc>
      </w:tr>
      <w:tr w:rsidR="004F20F4" w:rsidRPr="002714B3" w14:paraId="07BCA0ED" w14:textId="77777777" w:rsidTr="00722DD6">
        <w:tc>
          <w:tcPr>
            <w:tcW w:w="2354" w:type="dxa"/>
            <w:vAlign w:val="center"/>
          </w:tcPr>
          <w:p w14:paraId="15BF3D32"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Externalizing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p>
          <w:p w14:paraId="649B60A2"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(0-20)</w:t>
            </w:r>
          </w:p>
        </w:tc>
        <w:tc>
          <w:tcPr>
            <w:tcW w:w="1331" w:type="dxa"/>
            <w:vAlign w:val="bottom"/>
          </w:tcPr>
          <w:p w14:paraId="37D70CE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5.0 </w:t>
            </w:r>
          </w:p>
          <w:p w14:paraId="5016E2E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(4.9;5.0)</w:t>
            </w:r>
          </w:p>
        </w:tc>
        <w:tc>
          <w:tcPr>
            <w:tcW w:w="1018" w:type="dxa"/>
            <w:vAlign w:val="center"/>
          </w:tcPr>
          <w:p w14:paraId="190B310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5D64981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6.2 </w:t>
            </w:r>
          </w:p>
          <w:p w14:paraId="772C375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(6.1;6.3)</w:t>
            </w:r>
          </w:p>
        </w:tc>
        <w:tc>
          <w:tcPr>
            <w:tcW w:w="806" w:type="dxa"/>
            <w:vAlign w:val="center"/>
          </w:tcPr>
          <w:p w14:paraId="76542E9D"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168D42C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7.4 </w:t>
            </w:r>
          </w:p>
          <w:p w14:paraId="4447D55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(7.0;7.8)</w:t>
            </w:r>
          </w:p>
        </w:tc>
        <w:tc>
          <w:tcPr>
            <w:tcW w:w="850" w:type="dxa"/>
            <w:vAlign w:val="center"/>
          </w:tcPr>
          <w:p w14:paraId="12D0268D"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0.862</w:t>
            </w:r>
          </w:p>
        </w:tc>
        <w:tc>
          <w:tcPr>
            <w:tcW w:w="1418" w:type="dxa"/>
            <w:vAlign w:val="bottom"/>
          </w:tcPr>
          <w:p w14:paraId="5663AEB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7.5 </w:t>
            </w:r>
          </w:p>
          <w:p w14:paraId="49316A0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(6.4;8.6)</w:t>
            </w:r>
          </w:p>
        </w:tc>
      </w:tr>
      <w:tr w:rsidR="004F20F4" w:rsidRPr="002714B3" w14:paraId="32745175" w14:textId="77777777" w:rsidTr="00722DD6">
        <w:tc>
          <w:tcPr>
            <w:tcW w:w="2354" w:type="dxa"/>
            <w:vAlign w:val="center"/>
          </w:tcPr>
          <w:p w14:paraId="6A766189"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Internalizing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r w:rsidRPr="002714B3">
              <w:rPr>
                <w:rFonts w:cstheme="minorHAnsi"/>
                <w:b/>
                <w:bCs/>
                <w:sz w:val="18"/>
                <w:szCs w:val="18"/>
                <w:lang w:val="en-US"/>
              </w:rPr>
              <w:br/>
              <w:t>(0-20)</w:t>
            </w:r>
          </w:p>
        </w:tc>
        <w:tc>
          <w:tcPr>
            <w:tcW w:w="1331" w:type="dxa"/>
            <w:vAlign w:val="bottom"/>
          </w:tcPr>
          <w:p w14:paraId="5A88C2D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3.3</w:t>
            </w:r>
          </w:p>
          <w:p w14:paraId="4BA8D9C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(3.3;3.4)</w:t>
            </w:r>
          </w:p>
        </w:tc>
        <w:tc>
          <w:tcPr>
            <w:tcW w:w="1018" w:type="dxa"/>
            <w:vAlign w:val="center"/>
          </w:tcPr>
          <w:p w14:paraId="27B6747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1D9DD6C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5.7 </w:t>
            </w:r>
          </w:p>
          <w:p w14:paraId="4B45BEA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(5.6;5.7)</w:t>
            </w:r>
          </w:p>
        </w:tc>
        <w:tc>
          <w:tcPr>
            <w:tcW w:w="806" w:type="dxa"/>
            <w:vAlign w:val="center"/>
          </w:tcPr>
          <w:p w14:paraId="4DAFDA2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6E50903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7.3 </w:t>
            </w:r>
          </w:p>
          <w:p w14:paraId="23BA42F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(7.0;7.7)</w:t>
            </w:r>
          </w:p>
        </w:tc>
        <w:tc>
          <w:tcPr>
            <w:tcW w:w="850" w:type="dxa"/>
            <w:vAlign w:val="center"/>
          </w:tcPr>
          <w:p w14:paraId="3BA89AA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0.020</w:t>
            </w:r>
          </w:p>
        </w:tc>
        <w:tc>
          <w:tcPr>
            <w:tcW w:w="1418" w:type="dxa"/>
            <w:vAlign w:val="bottom"/>
          </w:tcPr>
          <w:p w14:paraId="4E42FCF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6.4 </w:t>
            </w:r>
          </w:p>
          <w:p w14:paraId="7AEEB3C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(5.3;7.6)</w:t>
            </w:r>
          </w:p>
        </w:tc>
      </w:tr>
      <w:tr w:rsidR="004F20F4" w:rsidRPr="002714B3" w14:paraId="6E01A376" w14:textId="77777777" w:rsidTr="00722DD6">
        <w:tc>
          <w:tcPr>
            <w:tcW w:w="2354" w:type="dxa"/>
            <w:vAlign w:val="center"/>
          </w:tcPr>
          <w:p w14:paraId="3365BFC2"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Quality of life</w:t>
            </w:r>
            <w:r w:rsidRPr="002714B3">
              <w:rPr>
                <w:rFonts w:cstheme="minorHAnsi"/>
                <w:b/>
                <w:bCs/>
                <w:sz w:val="18"/>
                <w:szCs w:val="18"/>
                <w:vertAlign w:val="superscript"/>
                <w:lang w:val="en-US"/>
              </w:rPr>
              <w:t>1,4</w:t>
            </w:r>
            <w:r w:rsidRPr="002714B3">
              <w:rPr>
                <w:rFonts w:cstheme="minorHAnsi"/>
                <w:b/>
                <w:bCs/>
                <w:sz w:val="18"/>
                <w:szCs w:val="18"/>
                <w:lang w:val="en-US"/>
              </w:rPr>
              <w:br/>
              <w:t>(0-10)</w:t>
            </w:r>
          </w:p>
        </w:tc>
        <w:tc>
          <w:tcPr>
            <w:tcW w:w="1331" w:type="dxa"/>
            <w:vAlign w:val="bottom"/>
          </w:tcPr>
          <w:p w14:paraId="617A4F8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7.7 </w:t>
            </w:r>
          </w:p>
          <w:p w14:paraId="2C4A47B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(7.7;7.7)</w:t>
            </w:r>
          </w:p>
        </w:tc>
        <w:tc>
          <w:tcPr>
            <w:tcW w:w="1018" w:type="dxa"/>
            <w:vAlign w:val="center"/>
          </w:tcPr>
          <w:p w14:paraId="38ADDE2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vAlign w:val="bottom"/>
          </w:tcPr>
          <w:p w14:paraId="013000C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6.2 </w:t>
            </w:r>
          </w:p>
          <w:p w14:paraId="299B2CE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(6.1;6.3)</w:t>
            </w:r>
          </w:p>
        </w:tc>
        <w:tc>
          <w:tcPr>
            <w:tcW w:w="806" w:type="dxa"/>
            <w:vAlign w:val="center"/>
          </w:tcPr>
          <w:p w14:paraId="4117A7B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4389E31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5.3 </w:t>
            </w:r>
          </w:p>
          <w:p w14:paraId="1BDAF0E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(5.1;5.6)</w:t>
            </w:r>
          </w:p>
        </w:tc>
        <w:tc>
          <w:tcPr>
            <w:tcW w:w="850" w:type="dxa"/>
            <w:vAlign w:val="center"/>
          </w:tcPr>
          <w:p w14:paraId="3959BE0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0.017</w:t>
            </w:r>
          </w:p>
        </w:tc>
        <w:tc>
          <w:tcPr>
            <w:tcW w:w="1418" w:type="dxa"/>
            <w:vAlign w:val="bottom"/>
          </w:tcPr>
          <w:p w14:paraId="42DC6ED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5.9</w:t>
            </w:r>
          </w:p>
          <w:p w14:paraId="1D94BC1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 xml:space="preserve"> (5.2;6.5)</w:t>
            </w:r>
          </w:p>
        </w:tc>
      </w:tr>
      <w:tr w:rsidR="004F20F4" w:rsidRPr="002714B3" w14:paraId="33146634" w14:textId="77777777" w:rsidTr="00722DD6">
        <w:trPr>
          <w:trHeight w:val="289"/>
        </w:trPr>
        <w:tc>
          <w:tcPr>
            <w:tcW w:w="10774" w:type="dxa"/>
            <w:gridSpan w:val="8"/>
            <w:shd w:val="clear" w:color="auto" w:fill="000000" w:themeFill="text1"/>
            <w:vAlign w:val="center"/>
          </w:tcPr>
          <w:p w14:paraId="4FE8DA88" w14:textId="77777777" w:rsidR="004F20F4" w:rsidRPr="002714B3" w:rsidRDefault="004F20F4" w:rsidP="00722DD6">
            <w:pPr>
              <w:rPr>
                <w:rFonts w:cstheme="minorHAnsi"/>
                <w:sz w:val="18"/>
                <w:szCs w:val="18"/>
                <w:lang w:val="en-US"/>
              </w:rPr>
            </w:pPr>
            <w:r w:rsidRPr="002714B3">
              <w:rPr>
                <w:rFonts w:cstheme="minorHAnsi"/>
                <w:b/>
                <w:bCs/>
                <w:sz w:val="18"/>
                <w:szCs w:val="18"/>
                <w:lang w:val="en-US"/>
              </w:rPr>
              <w:t>Risk behavior</w:t>
            </w:r>
          </w:p>
        </w:tc>
      </w:tr>
      <w:tr w:rsidR="004F20F4" w:rsidRPr="002714B3" w14:paraId="525021D5" w14:textId="77777777" w:rsidTr="00722DD6">
        <w:tc>
          <w:tcPr>
            <w:tcW w:w="2354" w:type="dxa"/>
            <w:vAlign w:val="center"/>
          </w:tcPr>
          <w:p w14:paraId="30A1A7B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Alcohol dependence</w:t>
            </w:r>
            <w:r w:rsidRPr="002714B3">
              <w:rPr>
                <w:rFonts w:cstheme="minorHAnsi"/>
                <w:b/>
                <w:bCs/>
                <w:sz w:val="18"/>
                <w:szCs w:val="18"/>
                <w:vertAlign w:val="superscript"/>
                <w:lang w:val="en-US"/>
              </w:rPr>
              <w:t>1,3</w:t>
            </w:r>
            <w:r w:rsidRPr="002714B3">
              <w:rPr>
                <w:rFonts w:cstheme="minorHAnsi"/>
                <w:b/>
                <w:bCs/>
                <w:sz w:val="18"/>
                <w:szCs w:val="18"/>
                <w:lang w:val="en-US"/>
              </w:rPr>
              <w:br/>
              <w:t>(0-40)</w:t>
            </w:r>
          </w:p>
        </w:tc>
        <w:tc>
          <w:tcPr>
            <w:tcW w:w="1331" w:type="dxa"/>
          </w:tcPr>
          <w:p w14:paraId="44ABF49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8.6 </w:t>
            </w:r>
          </w:p>
          <w:p w14:paraId="13D422C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(8.5;8.7)</w:t>
            </w:r>
          </w:p>
        </w:tc>
        <w:tc>
          <w:tcPr>
            <w:tcW w:w="1018" w:type="dxa"/>
            <w:vAlign w:val="center"/>
          </w:tcPr>
          <w:p w14:paraId="4C46C37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0.477</w:t>
            </w:r>
          </w:p>
        </w:tc>
        <w:tc>
          <w:tcPr>
            <w:tcW w:w="1535" w:type="dxa"/>
          </w:tcPr>
          <w:p w14:paraId="51C4CB1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8.7 </w:t>
            </w:r>
          </w:p>
          <w:p w14:paraId="05B154E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(8.5;8.8)</w:t>
            </w:r>
          </w:p>
        </w:tc>
        <w:tc>
          <w:tcPr>
            <w:tcW w:w="806" w:type="dxa"/>
            <w:vAlign w:val="center"/>
          </w:tcPr>
          <w:p w14:paraId="7F1215C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0.054</w:t>
            </w:r>
          </w:p>
        </w:tc>
        <w:tc>
          <w:tcPr>
            <w:tcW w:w="1462" w:type="dxa"/>
          </w:tcPr>
          <w:p w14:paraId="73DB400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9.2 </w:t>
            </w:r>
          </w:p>
          <w:p w14:paraId="3D34FFD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(8.4;9.9)</w:t>
            </w:r>
          </w:p>
        </w:tc>
        <w:tc>
          <w:tcPr>
            <w:tcW w:w="850" w:type="dxa"/>
            <w:vAlign w:val="center"/>
          </w:tcPr>
          <w:p w14:paraId="3547180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0.001</w:t>
            </w:r>
          </w:p>
        </w:tc>
        <w:tc>
          <w:tcPr>
            <w:tcW w:w="1418" w:type="dxa"/>
          </w:tcPr>
          <w:p w14:paraId="0372486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11.4 (9.7;13.1)</w:t>
            </w:r>
          </w:p>
        </w:tc>
      </w:tr>
      <w:tr w:rsidR="004F20F4" w:rsidRPr="002714B3" w14:paraId="094ABF98" w14:textId="77777777" w:rsidTr="00722DD6">
        <w:trPr>
          <w:trHeight w:val="289"/>
        </w:trPr>
        <w:tc>
          <w:tcPr>
            <w:tcW w:w="10774" w:type="dxa"/>
            <w:gridSpan w:val="8"/>
            <w:shd w:val="clear" w:color="auto" w:fill="000000" w:themeFill="text1"/>
            <w:vAlign w:val="center"/>
          </w:tcPr>
          <w:p w14:paraId="672ECBBB" w14:textId="77777777" w:rsidR="004F20F4" w:rsidRPr="002714B3" w:rsidRDefault="004F20F4" w:rsidP="00722DD6">
            <w:pPr>
              <w:rPr>
                <w:rFonts w:cstheme="minorHAnsi"/>
                <w:sz w:val="18"/>
                <w:szCs w:val="18"/>
                <w:lang w:val="en-US"/>
              </w:rPr>
            </w:pPr>
            <w:r w:rsidRPr="002714B3">
              <w:rPr>
                <w:rFonts w:cstheme="minorHAnsi"/>
                <w:b/>
                <w:bCs/>
                <w:sz w:val="18"/>
                <w:szCs w:val="18"/>
                <w:lang w:val="en-US"/>
              </w:rPr>
              <w:t>Social life factors</w:t>
            </w:r>
          </w:p>
        </w:tc>
      </w:tr>
      <w:tr w:rsidR="004F20F4" w:rsidRPr="002714B3" w14:paraId="48B46A6B" w14:textId="77777777" w:rsidTr="00722DD6">
        <w:tc>
          <w:tcPr>
            <w:tcW w:w="2354" w:type="dxa"/>
            <w:vAlign w:val="center"/>
          </w:tcPr>
          <w:p w14:paraId="13A4EAF6" w14:textId="77777777" w:rsidR="004F20F4" w:rsidRPr="002714B3" w:rsidRDefault="004F20F4" w:rsidP="00722DD6">
            <w:pPr>
              <w:rPr>
                <w:rFonts w:cstheme="minorHAnsi"/>
                <w:b/>
                <w:bCs/>
                <w:sz w:val="18"/>
                <w:szCs w:val="18"/>
                <w:lang w:val="en-US"/>
              </w:rPr>
            </w:pPr>
            <w:r>
              <w:rPr>
                <w:rFonts w:cstheme="minorHAnsi"/>
                <w:b/>
                <w:bCs/>
                <w:sz w:val="18"/>
                <w:szCs w:val="18"/>
                <w:lang w:val="en-US"/>
              </w:rPr>
              <w:t>Low s</w:t>
            </w:r>
            <w:r w:rsidRPr="002714B3">
              <w:rPr>
                <w:rFonts w:cstheme="minorHAnsi"/>
                <w:b/>
                <w:bCs/>
                <w:sz w:val="18"/>
                <w:szCs w:val="18"/>
                <w:lang w:val="en-US"/>
              </w:rPr>
              <w:t>ocial abilities</w:t>
            </w:r>
            <w:r w:rsidRPr="002714B3">
              <w:rPr>
                <w:rFonts w:cstheme="minorHAnsi"/>
                <w:b/>
                <w:bCs/>
                <w:sz w:val="18"/>
                <w:szCs w:val="18"/>
                <w:vertAlign w:val="superscript"/>
                <w:lang w:val="en-US"/>
              </w:rPr>
              <w:t>2,3</w:t>
            </w:r>
            <w:r w:rsidRPr="002714B3">
              <w:rPr>
                <w:rFonts w:cstheme="minorHAnsi"/>
                <w:b/>
                <w:bCs/>
                <w:sz w:val="18"/>
                <w:szCs w:val="18"/>
                <w:lang w:val="en-US"/>
              </w:rPr>
              <w:br/>
              <w:t>(0-10)</w:t>
            </w:r>
          </w:p>
        </w:tc>
        <w:tc>
          <w:tcPr>
            <w:tcW w:w="1331" w:type="dxa"/>
          </w:tcPr>
          <w:p w14:paraId="38D6907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7.7 </w:t>
            </w:r>
          </w:p>
          <w:p w14:paraId="1A703E4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(7.7;7.8)</w:t>
            </w:r>
          </w:p>
        </w:tc>
        <w:tc>
          <w:tcPr>
            <w:tcW w:w="1018" w:type="dxa"/>
            <w:vAlign w:val="center"/>
          </w:tcPr>
          <w:p w14:paraId="5F1213F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35" w:type="dxa"/>
          </w:tcPr>
          <w:p w14:paraId="5394D35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7.6 </w:t>
            </w:r>
          </w:p>
          <w:p w14:paraId="0F7C2D3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(7.6;7.7)</w:t>
            </w:r>
          </w:p>
        </w:tc>
        <w:tc>
          <w:tcPr>
            <w:tcW w:w="806" w:type="dxa"/>
            <w:vAlign w:val="center"/>
          </w:tcPr>
          <w:p w14:paraId="29E029F8"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0.998</w:t>
            </w:r>
          </w:p>
        </w:tc>
        <w:tc>
          <w:tcPr>
            <w:tcW w:w="1462" w:type="dxa"/>
          </w:tcPr>
          <w:p w14:paraId="17B6DA6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7.6 </w:t>
            </w:r>
          </w:p>
          <w:p w14:paraId="5CE5439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(7.4;7.8)</w:t>
            </w:r>
          </w:p>
        </w:tc>
        <w:tc>
          <w:tcPr>
            <w:tcW w:w="850" w:type="dxa"/>
            <w:vAlign w:val="center"/>
          </w:tcPr>
          <w:p w14:paraId="625EA4B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0.470</w:t>
            </w:r>
          </w:p>
        </w:tc>
        <w:tc>
          <w:tcPr>
            <w:tcW w:w="1418" w:type="dxa"/>
          </w:tcPr>
          <w:p w14:paraId="63E2B8E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7.8 </w:t>
            </w:r>
          </w:p>
          <w:p w14:paraId="0BDD6D3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(7.3;8.3)</w:t>
            </w:r>
          </w:p>
        </w:tc>
      </w:tr>
      <w:tr w:rsidR="004F20F4" w:rsidRPr="007401D3" w14:paraId="224DC5F5" w14:textId="77777777" w:rsidTr="00722DD6">
        <w:tc>
          <w:tcPr>
            <w:tcW w:w="10774" w:type="dxa"/>
            <w:gridSpan w:val="8"/>
            <w:vAlign w:val="center"/>
          </w:tcPr>
          <w:p w14:paraId="4C63599F" w14:textId="77777777" w:rsidR="004F20F4" w:rsidRPr="002714B3" w:rsidRDefault="004F20F4" w:rsidP="00722DD6">
            <w:pPr>
              <w:rPr>
                <w:rFonts w:cstheme="minorHAnsi"/>
                <w:sz w:val="18"/>
                <w:szCs w:val="18"/>
                <w:lang w:val="en-US"/>
              </w:rPr>
            </w:pPr>
            <w:r w:rsidRPr="002714B3">
              <w:rPr>
                <w:rFonts w:cstheme="minorHAnsi"/>
                <w:sz w:val="18"/>
                <w:szCs w:val="18"/>
                <w:vertAlign w:val="superscript"/>
                <w:lang w:val="en-US"/>
              </w:rPr>
              <w:t xml:space="preserve">1 </w:t>
            </w:r>
            <w:r w:rsidRPr="002714B3">
              <w:rPr>
                <w:rFonts w:cstheme="minorHAnsi"/>
                <w:sz w:val="18"/>
                <w:szCs w:val="18"/>
                <w:lang w:val="en-US"/>
              </w:rPr>
              <w:t xml:space="preserve">N=27,723 (girls), N=20,129 (boys), </w:t>
            </w:r>
            <w:r w:rsidRPr="002714B3">
              <w:rPr>
                <w:rFonts w:cstheme="minorHAnsi"/>
                <w:sz w:val="18"/>
                <w:szCs w:val="18"/>
                <w:vertAlign w:val="superscript"/>
                <w:lang w:val="en-US"/>
              </w:rPr>
              <w:t xml:space="preserve">2 </w:t>
            </w:r>
            <w:r w:rsidRPr="002714B3">
              <w:rPr>
                <w:rFonts w:cstheme="minorHAnsi"/>
                <w:sz w:val="18"/>
                <w:szCs w:val="18"/>
                <w:lang w:val="en-US"/>
              </w:rPr>
              <w:t>N=26,131 (girls), N=18,448 (boys)</w:t>
            </w:r>
          </w:p>
          <w:p w14:paraId="1A71FEEF" w14:textId="77777777" w:rsidR="004F20F4" w:rsidRPr="002714B3" w:rsidRDefault="004F20F4" w:rsidP="00722DD6">
            <w:pPr>
              <w:rPr>
                <w:rFonts w:cstheme="minorHAnsi"/>
                <w:sz w:val="18"/>
                <w:szCs w:val="18"/>
                <w:lang w:val="en-US"/>
              </w:rPr>
            </w:pPr>
            <w:r w:rsidRPr="002714B3">
              <w:rPr>
                <w:rFonts w:cstheme="minorHAnsi"/>
                <w:sz w:val="18"/>
                <w:szCs w:val="18"/>
                <w:vertAlign w:val="superscript"/>
                <w:lang w:val="en-US"/>
              </w:rPr>
              <w:t xml:space="preserve">3 </w:t>
            </w:r>
            <w:r w:rsidRPr="002714B3">
              <w:rPr>
                <w:rFonts w:cstheme="minorHAnsi"/>
                <w:sz w:val="18"/>
                <w:szCs w:val="18"/>
                <w:lang w:val="en-US"/>
              </w:rPr>
              <w:t xml:space="preserve">Lower score is better, </w:t>
            </w:r>
            <w:r w:rsidRPr="002714B3">
              <w:rPr>
                <w:rFonts w:cstheme="minorHAnsi"/>
                <w:sz w:val="18"/>
                <w:szCs w:val="18"/>
                <w:vertAlign w:val="superscript"/>
                <w:lang w:val="en-US"/>
              </w:rPr>
              <w:t xml:space="preserve">4 </w:t>
            </w:r>
            <w:r w:rsidRPr="002714B3">
              <w:rPr>
                <w:rFonts w:cstheme="minorHAnsi"/>
                <w:sz w:val="18"/>
                <w:szCs w:val="18"/>
                <w:lang w:val="en-US"/>
              </w:rPr>
              <w:t>Higher score is better</w:t>
            </w:r>
          </w:p>
        </w:tc>
      </w:tr>
    </w:tbl>
    <w:p w14:paraId="1CB00526" w14:textId="77777777" w:rsidR="004F20F4" w:rsidRPr="002714B3" w:rsidRDefault="004F20F4" w:rsidP="004F20F4">
      <w:pPr>
        <w:rPr>
          <w:lang w:val="en-US"/>
        </w:rPr>
      </w:pPr>
    </w:p>
    <w:p w14:paraId="27C23EAD" w14:textId="77777777" w:rsidR="004F20F4" w:rsidRPr="002714B3" w:rsidRDefault="004F20F4" w:rsidP="004F20F4">
      <w:pPr>
        <w:rPr>
          <w:lang w:val="en-US"/>
        </w:rPr>
      </w:pPr>
      <w:r w:rsidRPr="002714B3">
        <w:rPr>
          <w:lang w:val="en-US"/>
        </w:rPr>
        <w:br w:type="page"/>
      </w:r>
    </w:p>
    <w:p w14:paraId="61EB2B58" w14:textId="6AA41157" w:rsidR="004F20F4" w:rsidRPr="002714B3" w:rsidRDefault="004F20F4" w:rsidP="004F20F4">
      <w:pPr>
        <w:rPr>
          <w:lang w:val="en-US"/>
        </w:rPr>
      </w:pPr>
      <w:r w:rsidRPr="002714B3">
        <w:rPr>
          <w:b/>
          <w:bCs/>
          <w:lang w:val="en-US"/>
        </w:rPr>
        <w:lastRenderedPageBreak/>
        <w:t xml:space="preserve">Table </w:t>
      </w:r>
      <w:r w:rsidR="00D87065">
        <w:rPr>
          <w:b/>
          <w:bCs/>
          <w:lang w:val="en-US"/>
        </w:rPr>
        <w:t>S</w:t>
      </w:r>
      <w:r w:rsidR="00093C3A">
        <w:rPr>
          <w:b/>
          <w:bCs/>
          <w:lang w:val="en-US"/>
        </w:rPr>
        <w:t>7</w:t>
      </w:r>
      <w:r w:rsidRPr="002714B3">
        <w:rPr>
          <w:b/>
          <w:bCs/>
          <w:lang w:val="en-US"/>
        </w:rPr>
        <w:t xml:space="preserve">. </w:t>
      </w:r>
      <w:r w:rsidRPr="00EF00C4">
        <w:rPr>
          <w:rFonts w:cstheme="minorHAnsi"/>
          <w:lang w:val="en-GB"/>
        </w:rPr>
        <w:t xml:space="preserve">Weighted </w:t>
      </w:r>
      <w:r>
        <w:rPr>
          <w:rFonts w:cstheme="minorHAnsi"/>
          <w:lang w:val="en-GB"/>
        </w:rPr>
        <w:t>mean scores</w:t>
      </w:r>
      <w:r w:rsidRPr="00EF00C4">
        <w:rPr>
          <w:rFonts w:cstheme="minorHAnsi"/>
          <w:lang w:val="en-GB"/>
        </w:rPr>
        <w:t xml:space="preserve"> of </w:t>
      </w:r>
      <w:r>
        <w:rPr>
          <w:rFonts w:cstheme="minorHAnsi"/>
          <w:lang w:val="en-GB"/>
        </w:rPr>
        <w:t>characteristics on continuous scales</w:t>
      </w:r>
      <w:r w:rsidRPr="00EF00C4">
        <w:rPr>
          <w:rFonts w:cstheme="minorHAnsi"/>
          <w:lang w:val="en-GB"/>
        </w:rPr>
        <w:t xml:space="preserve"> in 18-year-old</w:t>
      </w:r>
      <w:r>
        <w:rPr>
          <w:rFonts w:cstheme="minorHAnsi"/>
          <w:lang w:val="en-GB"/>
        </w:rPr>
        <w:t xml:space="preserve">s </w:t>
      </w:r>
      <w:r w:rsidRPr="00EF00C4">
        <w:rPr>
          <w:rFonts w:cstheme="minorHAnsi"/>
          <w:lang w:val="en-GB"/>
        </w:rPr>
        <w:t>according to</w:t>
      </w:r>
      <w:r>
        <w:rPr>
          <w:rFonts w:cstheme="minorHAnsi"/>
          <w:lang w:val="en-GB"/>
        </w:rPr>
        <w:t xml:space="preserve"> </w:t>
      </w:r>
      <w:r w:rsidRPr="00EF00C4">
        <w:rPr>
          <w:rFonts w:cstheme="minorHAnsi"/>
          <w:lang w:val="en-GB"/>
        </w:rPr>
        <w:t>suicidality</w:t>
      </w:r>
      <w:r>
        <w:rPr>
          <w:rFonts w:cstheme="minorHAnsi"/>
          <w:lang w:val="en-GB"/>
        </w:rPr>
        <w:t>, (mutually exclusive categories defined as no suicidality, self-reported suicide ideation, self-reported suicide plans, and self-reported or hospital-recorded suicide attempt) presented</w:t>
      </w:r>
      <w:r w:rsidRPr="00EF00C4">
        <w:rPr>
          <w:rFonts w:cstheme="minorHAnsi"/>
          <w:lang w:val="en-GB"/>
        </w:rPr>
        <w:t xml:space="preserve"> with 95% confidence intervals</w:t>
      </w:r>
      <w:r>
        <w:rPr>
          <w:rFonts w:cstheme="minorHAnsi"/>
          <w:lang w:val="en-GB"/>
        </w:rPr>
        <w:t xml:space="preserve">. </w:t>
      </w:r>
    </w:p>
    <w:tbl>
      <w:tblPr>
        <w:tblStyle w:val="Tabel-Gitter"/>
        <w:tblW w:w="0" w:type="auto"/>
        <w:tblInd w:w="-147" w:type="dxa"/>
        <w:tblLook w:val="04A0" w:firstRow="1" w:lastRow="0" w:firstColumn="1" w:lastColumn="0" w:noHBand="0" w:noVBand="1"/>
      </w:tblPr>
      <w:tblGrid>
        <w:gridCol w:w="2212"/>
        <w:gridCol w:w="1331"/>
        <w:gridCol w:w="852"/>
        <w:gridCol w:w="1559"/>
        <w:gridCol w:w="851"/>
        <w:gridCol w:w="1417"/>
        <w:gridCol w:w="806"/>
        <w:gridCol w:w="1462"/>
      </w:tblGrid>
      <w:tr w:rsidR="004F20F4" w:rsidRPr="002714B3" w14:paraId="25B25B2F" w14:textId="77777777" w:rsidTr="00722DD6">
        <w:tc>
          <w:tcPr>
            <w:tcW w:w="2212" w:type="dxa"/>
            <w:shd w:val="clear" w:color="auto" w:fill="BFBFBF" w:themeFill="background1" w:themeFillShade="BF"/>
            <w:vAlign w:val="center"/>
          </w:tcPr>
          <w:p w14:paraId="15EAA72A" w14:textId="77777777" w:rsidR="004F20F4" w:rsidRPr="002714B3" w:rsidRDefault="004F20F4" w:rsidP="00722DD6">
            <w:pPr>
              <w:rPr>
                <w:rFonts w:cstheme="minorHAnsi"/>
                <w:b/>
                <w:bCs/>
                <w:sz w:val="18"/>
                <w:szCs w:val="18"/>
                <w:lang w:val="en-US"/>
              </w:rPr>
            </w:pPr>
          </w:p>
        </w:tc>
        <w:tc>
          <w:tcPr>
            <w:tcW w:w="6010" w:type="dxa"/>
            <w:gridSpan w:val="5"/>
            <w:shd w:val="clear" w:color="auto" w:fill="BFBFBF" w:themeFill="background1" w:themeFillShade="BF"/>
            <w:vAlign w:val="center"/>
          </w:tcPr>
          <w:p w14:paraId="661BA1B7" w14:textId="77777777" w:rsidR="004F20F4" w:rsidRPr="002714B3" w:rsidRDefault="004F20F4" w:rsidP="00722DD6">
            <w:pPr>
              <w:jc w:val="center"/>
              <w:rPr>
                <w:rFonts w:cstheme="minorHAnsi"/>
                <w:lang w:val="en-US"/>
              </w:rPr>
            </w:pPr>
            <w:r w:rsidRPr="002714B3">
              <w:rPr>
                <w:rFonts w:cstheme="minorHAnsi"/>
                <w:b/>
                <w:bCs/>
                <w:sz w:val="18"/>
                <w:szCs w:val="18"/>
                <w:lang w:val="en-US"/>
              </w:rPr>
              <w:t>Self-reported</w:t>
            </w:r>
          </w:p>
        </w:tc>
        <w:tc>
          <w:tcPr>
            <w:tcW w:w="2268" w:type="dxa"/>
            <w:gridSpan w:val="2"/>
            <w:shd w:val="clear" w:color="auto" w:fill="BFBFBF" w:themeFill="background1" w:themeFillShade="BF"/>
            <w:vAlign w:val="center"/>
          </w:tcPr>
          <w:p w14:paraId="4D17D0CE" w14:textId="77777777" w:rsidR="004F20F4" w:rsidRPr="002714B3" w:rsidRDefault="004F20F4" w:rsidP="00722DD6">
            <w:pPr>
              <w:jc w:val="center"/>
              <w:rPr>
                <w:rFonts w:cstheme="minorHAnsi"/>
                <w:lang w:val="en-US"/>
              </w:rPr>
            </w:pPr>
            <w:r w:rsidRPr="002714B3">
              <w:rPr>
                <w:rFonts w:cstheme="minorHAnsi"/>
                <w:b/>
                <w:bCs/>
                <w:sz w:val="18"/>
                <w:szCs w:val="18"/>
                <w:lang w:val="en-US"/>
              </w:rPr>
              <w:t>Hospital recorded/self-reported</w:t>
            </w:r>
          </w:p>
        </w:tc>
      </w:tr>
      <w:tr w:rsidR="004F20F4" w:rsidRPr="002714B3" w14:paraId="41C83122" w14:textId="77777777" w:rsidTr="00722DD6">
        <w:trPr>
          <w:trHeight w:val="437"/>
        </w:trPr>
        <w:tc>
          <w:tcPr>
            <w:tcW w:w="2212" w:type="dxa"/>
            <w:shd w:val="clear" w:color="auto" w:fill="BFBFBF" w:themeFill="background1" w:themeFillShade="BF"/>
            <w:vAlign w:val="center"/>
          </w:tcPr>
          <w:p w14:paraId="4660E693" w14:textId="77777777" w:rsidR="004F20F4" w:rsidRPr="002714B3" w:rsidRDefault="004F20F4" w:rsidP="00722DD6">
            <w:pPr>
              <w:rPr>
                <w:rFonts w:cstheme="minorHAnsi"/>
                <w:b/>
                <w:bCs/>
                <w:sz w:val="18"/>
                <w:szCs w:val="18"/>
                <w:lang w:val="en-US"/>
              </w:rPr>
            </w:pPr>
          </w:p>
          <w:p w14:paraId="0E7A80B4" w14:textId="77777777" w:rsidR="004F20F4" w:rsidRPr="002714B3" w:rsidRDefault="004F20F4" w:rsidP="00722DD6">
            <w:pPr>
              <w:rPr>
                <w:rFonts w:cstheme="minorHAnsi"/>
                <w:b/>
                <w:bCs/>
                <w:sz w:val="18"/>
                <w:szCs w:val="18"/>
                <w:lang w:val="en-US"/>
              </w:rPr>
            </w:pPr>
          </w:p>
          <w:p w14:paraId="0CA83111" w14:textId="77777777" w:rsidR="004F20F4" w:rsidRPr="002714B3" w:rsidRDefault="004F20F4" w:rsidP="00722DD6">
            <w:pPr>
              <w:rPr>
                <w:rFonts w:cstheme="minorHAnsi"/>
                <w:b/>
                <w:bCs/>
                <w:sz w:val="18"/>
                <w:szCs w:val="18"/>
                <w:lang w:val="en-US"/>
              </w:rPr>
            </w:pPr>
          </w:p>
        </w:tc>
        <w:tc>
          <w:tcPr>
            <w:tcW w:w="1331" w:type="dxa"/>
            <w:shd w:val="clear" w:color="auto" w:fill="BFBFBF" w:themeFill="background1" w:themeFillShade="BF"/>
            <w:vAlign w:val="center"/>
          </w:tcPr>
          <w:p w14:paraId="2B6F0B14"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No suicidality</w:t>
            </w:r>
            <w:r w:rsidRPr="002714B3">
              <w:rPr>
                <w:rFonts w:cstheme="minorHAnsi"/>
                <w:b/>
                <w:bCs/>
                <w:sz w:val="18"/>
                <w:szCs w:val="18"/>
                <w:lang w:val="en-US"/>
              </w:rPr>
              <w:br/>
            </w: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N=6816</w:t>
            </w:r>
          </w:p>
          <w:p w14:paraId="5E08D70E"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N=5436</w:t>
            </w:r>
          </w:p>
        </w:tc>
        <w:tc>
          <w:tcPr>
            <w:tcW w:w="852" w:type="dxa"/>
            <w:shd w:val="clear" w:color="auto" w:fill="BFBFBF" w:themeFill="background1" w:themeFillShade="BF"/>
            <w:vAlign w:val="center"/>
          </w:tcPr>
          <w:p w14:paraId="142F174B" w14:textId="77777777" w:rsidR="004F20F4" w:rsidRPr="002714B3" w:rsidRDefault="004F20F4" w:rsidP="00722DD6">
            <w:pPr>
              <w:jc w:val="center"/>
              <w:rPr>
                <w:rFonts w:cstheme="minorHAnsi"/>
                <w:lang w:val="en-US"/>
              </w:rPr>
            </w:pPr>
            <w:r w:rsidRPr="002714B3">
              <w:rPr>
                <w:rFonts w:cstheme="minorHAnsi"/>
                <w:b/>
                <w:bCs/>
                <w:sz w:val="18"/>
                <w:szCs w:val="18"/>
                <w:lang w:val="en-US"/>
              </w:rPr>
              <w:t>Vs</w:t>
            </w:r>
          </w:p>
        </w:tc>
        <w:tc>
          <w:tcPr>
            <w:tcW w:w="1559" w:type="dxa"/>
            <w:shd w:val="clear" w:color="auto" w:fill="BFBFBF" w:themeFill="background1" w:themeFillShade="BF"/>
            <w:vAlign w:val="center"/>
          </w:tcPr>
          <w:p w14:paraId="6D9D5E9A"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Suicide ideation</w:t>
            </w:r>
            <w:r w:rsidRPr="002714B3">
              <w:rPr>
                <w:rFonts w:cstheme="minorHAnsi"/>
                <w:b/>
                <w:bCs/>
                <w:sz w:val="18"/>
                <w:szCs w:val="18"/>
                <w:lang w:val="en-US"/>
              </w:rPr>
              <w:br/>
            </w: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N=3100</w:t>
            </w:r>
          </w:p>
          <w:p w14:paraId="4943294A"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N=1818</w:t>
            </w:r>
          </w:p>
        </w:tc>
        <w:tc>
          <w:tcPr>
            <w:tcW w:w="851" w:type="dxa"/>
            <w:shd w:val="clear" w:color="auto" w:fill="BFBFBF" w:themeFill="background1" w:themeFillShade="BF"/>
            <w:vAlign w:val="center"/>
          </w:tcPr>
          <w:p w14:paraId="3093D2BA" w14:textId="77777777" w:rsidR="004F20F4" w:rsidRPr="002714B3" w:rsidRDefault="004F20F4" w:rsidP="00722DD6">
            <w:pPr>
              <w:jc w:val="center"/>
              <w:rPr>
                <w:rFonts w:cstheme="minorHAnsi"/>
                <w:lang w:val="en-US"/>
              </w:rPr>
            </w:pPr>
            <w:r w:rsidRPr="002714B3">
              <w:rPr>
                <w:rFonts w:cstheme="minorHAnsi"/>
                <w:b/>
                <w:bCs/>
                <w:sz w:val="18"/>
                <w:szCs w:val="18"/>
                <w:lang w:val="en-US"/>
              </w:rPr>
              <w:t>Vs</w:t>
            </w:r>
          </w:p>
        </w:tc>
        <w:tc>
          <w:tcPr>
            <w:tcW w:w="1417" w:type="dxa"/>
            <w:shd w:val="clear" w:color="auto" w:fill="BFBFBF" w:themeFill="background1" w:themeFillShade="BF"/>
            <w:vAlign w:val="center"/>
          </w:tcPr>
          <w:p w14:paraId="3207F10E"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Suicide plans</w:t>
            </w:r>
            <w:r w:rsidRPr="002714B3">
              <w:rPr>
                <w:rFonts w:cstheme="minorHAnsi"/>
                <w:b/>
                <w:bCs/>
                <w:sz w:val="18"/>
                <w:szCs w:val="18"/>
                <w:lang w:val="en-US"/>
              </w:rPr>
              <w:br/>
            </w: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N=899</w:t>
            </w:r>
          </w:p>
          <w:p w14:paraId="75B76480" w14:textId="77777777" w:rsidR="004F20F4" w:rsidRPr="002714B3" w:rsidRDefault="004F20F4" w:rsidP="00722DD6">
            <w:pPr>
              <w:jc w:val="center"/>
              <w:rPr>
                <w:rFonts w:cstheme="minorHAnsi"/>
                <w:b/>
                <w:bCs/>
                <w:sz w:val="18"/>
                <w:szCs w:val="18"/>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N=439</w:t>
            </w:r>
          </w:p>
        </w:tc>
        <w:tc>
          <w:tcPr>
            <w:tcW w:w="806" w:type="dxa"/>
            <w:shd w:val="clear" w:color="auto" w:fill="BFBFBF" w:themeFill="background1" w:themeFillShade="BF"/>
            <w:vAlign w:val="center"/>
          </w:tcPr>
          <w:p w14:paraId="1797681B"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Vs</w:t>
            </w:r>
          </w:p>
        </w:tc>
        <w:tc>
          <w:tcPr>
            <w:tcW w:w="1462" w:type="dxa"/>
            <w:shd w:val="clear" w:color="auto" w:fill="BFBFBF" w:themeFill="background1" w:themeFillShade="BF"/>
            <w:vAlign w:val="center"/>
          </w:tcPr>
          <w:p w14:paraId="268192FA"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Suicide attempt</w:t>
            </w:r>
            <w:r w:rsidRPr="002714B3">
              <w:rPr>
                <w:rFonts w:cstheme="minorHAnsi"/>
                <w:b/>
                <w:bCs/>
                <w:sz w:val="18"/>
                <w:szCs w:val="18"/>
                <w:lang w:val="en-US"/>
              </w:rPr>
              <w:br/>
            </w: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N=459</w:t>
            </w:r>
          </w:p>
          <w:p w14:paraId="53F03904" w14:textId="77777777" w:rsidR="004F20F4" w:rsidRPr="002714B3" w:rsidRDefault="004F20F4" w:rsidP="00722DD6">
            <w:pPr>
              <w:jc w:val="center"/>
              <w:rPr>
                <w:rFonts w:cstheme="minorHAnsi"/>
                <w:lang w:val="en-US"/>
              </w:rPr>
            </w:pPr>
            <w:r w:rsidRPr="002714B3">
              <w:rPr>
                <w:rFonts w:ascii="Segoe UI Symbol" w:hAnsi="Segoe UI Symbol" w:cs="Segoe UI Symbol"/>
                <w:b/>
                <w:bCs/>
                <w:sz w:val="18"/>
                <w:szCs w:val="18"/>
                <w:lang w:val="en-US"/>
              </w:rPr>
              <w:t>♂</w:t>
            </w:r>
            <w:r w:rsidRPr="002714B3">
              <w:rPr>
                <w:rFonts w:cstheme="minorHAnsi"/>
                <w:b/>
                <w:bCs/>
                <w:sz w:val="18"/>
                <w:szCs w:val="18"/>
                <w:lang w:val="en-US"/>
              </w:rPr>
              <w:t xml:space="preserve"> N=161</w:t>
            </w:r>
          </w:p>
        </w:tc>
      </w:tr>
      <w:tr w:rsidR="004F20F4" w:rsidRPr="002714B3" w14:paraId="528FC965" w14:textId="77777777" w:rsidTr="00722DD6">
        <w:trPr>
          <w:trHeight w:val="260"/>
        </w:trPr>
        <w:tc>
          <w:tcPr>
            <w:tcW w:w="2212" w:type="dxa"/>
            <w:shd w:val="clear" w:color="auto" w:fill="BFBFBF" w:themeFill="background1" w:themeFillShade="BF"/>
            <w:vAlign w:val="center"/>
          </w:tcPr>
          <w:p w14:paraId="3811C7A9" w14:textId="77777777" w:rsidR="004F20F4" w:rsidRPr="002714B3" w:rsidRDefault="004F20F4" w:rsidP="00722DD6">
            <w:pPr>
              <w:rPr>
                <w:rFonts w:cstheme="minorHAnsi"/>
                <w:b/>
                <w:bCs/>
                <w:sz w:val="18"/>
                <w:szCs w:val="18"/>
                <w:lang w:val="en-US"/>
              </w:rPr>
            </w:pPr>
          </w:p>
        </w:tc>
        <w:tc>
          <w:tcPr>
            <w:tcW w:w="1331" w:type="dxa"/>
            <w:shd w:val="clear" w:color="auto" w:fill="BFBFBF" w:themeFill="background1" w:themeFillShade="BF"/>
          </w:tcPr>
          <w:p w14:paraId="1D255DDC"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c>
          <w:tcPr>
            <w:tcW w:w="852" w:type="dxa"/>
            <w:shd w:val="clear" w:color="auto" w:fill="BFBFBF" w:themeFill="background1" w:themeFillShade="BF"/>
          </w:tcPr>
          <w:p w14:paraId="3D8E94FE"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P-value</w:t>
            </w:r>
          </w:p>
        </w:tc>
        <w:tc>
          <w:tcPr>
            <w:tcW w:w="1559" w:type="dxa"/>
            <w:shd w:val="clear" w:color="auto" w:fill="BFBFBF" w:themeFill="background1" w:themeFillShade="BF"/>
          </w:tcPr>
          <w:p w14:paraId="21F6A679"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c>
          <w:tcPr>
            <w:tcW w:w="851" w:type="dxa"/>
            <w:shd w:val="clear" w:color="auto" w:fill="BFBFBF" w:themeFill="background1" w:themeFillShade="BF"/>
          </w:tcPr>
          <w:p w14:paraId="0E5D2D67"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P-value</w:t>
            </w:r>
          </w:p>
        </w:tc>
        <w:tc>
          <w:tcPr>
            <w:tcW w:w="1417" w:type="dxa"/>
            <w:shd w:val="clear" w:color="auto" w:fill="BFBFBF" w:themeFill="background1" w:themeFillShade="BF"/>
          </w:tcPr>
          <w:p w14:paraId="27A379CC"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c>
          <w:tcPr>
            <w:tcW w:w="806" w:type="dxa"/>
            <w:shd w:val="clear" w:color="auto" w:fill="BFBFBF" w:themeFill="background1" w:themeFillShade="BF"/>
          </w:tcPr>
          <w:p w14:paraId="4584557C"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P-value</w:t>
            </w:r>
          </w:p>
        </w:tc>
        <w:tc>
          <w:tcPr>
            <w:tcW w:w="1462" w:type="dxa"/>
            <w:shd w:val="clear" w:color="auto" w:fill="BFBFBF" w:themeFill="background1" w:themeFillShade="BF"/>
          </w:tcPr>
          <w:p w14:paraId="00D04FBD" w14:textId="77777777" w:rsidR="004F20F4" w:rsidRPr="002714B3" w:rsidRDefault="004F20F4" w:rsidP="00722DD6">
            <w:pPr>
              <w:jc w:val="center"/>
              <w:rPr>
                <w:rFonts w:cstheme="minorHAnsi"/>
                <w:b/>
                <w:bCs/>
                <w:sz w:val="18"/>
                <w:szCs w:val="18"/>
                <w:lang w:val="en-US"/>
              </w:rPr>
            </w:pPr>
            <w:r w:rsidRPr="002714B3">
              <w:rPr>
                <w:rFonts w:cstheme="minorHAnsi"/>
                <w:b/>
                <w:bCs/>
                <w:sz w:val="18"/>
                <w:szCs w:val="18"/>
                <w:lang w:val="en-US"/>
              </w:rPr>
              <w:t>Mean (CI 95%)</w:t>
            </w:r>
          </w:p>
        </w:tc>
      </w:tr>
      <w:tr w:rsidR="004F20F4" w:rsidRPr="002714B3" w14:paraId="0E288E18" w14:textId="77777777" w:rsidTr="00722DD6">
        <w:trPr>
          <w:trHeight w:val="454"/>
        </w:trPr>
        <w:tc>
          <w:tcPr>
            <w:tcW w:w="10490" w:type="dxa"/>
            <w:gridSpan w:val="8"/>
            <w:shd w:val="clear" w:color="auto" w:fill="D9D9D9" w:themeFill="background1" w:themeFillShade="D9"/>
            <w:vAlign w:val="center"/>
          </w:tcPr>
          <w:p w14:paraId="712E0952" w14:textId="77777777" w:rsidR="004F20F4" w:rsidRPr="002714B3" w:rsidRDefault="004F20F4" w:rsidP="00722DD6">
            <w:pPr>
              <w:rPr>
                <w:rFonts w:cstheme="minorHAnsi"/>
                <w:b/>
                <w:bCs/>
                <w:sz w:val="18"/>
                <w:szCs w:val="18"/>
                <w:vertAlign w:val="superscript"/>
                <w:lang w:val="en-US"/>
              </w:rPr>
            </w:pPr>
            <w:r w:rsidRPr="002714B3">
              <w:rPr>
                <w:b/>
                <w:bCs/>
                <w:sz w:val="18"/>
                <w:szCs w:val="18"/>
                <w:lang w:val="en-US"/>
              </w:rPr>
              <w:t>Girls (11 274 / 10 615)</w:t>
            </w:r>
            <w:r w:rsidRPr="002714B3">
              <w:rPr>
                <w:b/>
                <w:bCs/>
                <w:sz w:val="18"/>
                <w:szCs w:val="18"/>
                <w:vertAlign w:val="superscript"/>
                <w:lang w:val="en-US"/>
              </w:rPr>
              <w:t>1,2</w:t>
            </w:r>
          </w:p>
        </w:tc>
      </w:tr>
      <w:tr w:rsidR="004F20F4" w:rsidRPr="007401D3" w14:paraId="5F76417C" w14:textId="77777777" w:rsidTr="00722DD6">
        <w:trPr>
          <w:trHeight w:val="289"/>
        </w:trPr>
        <w:tc>
          <w:tcPr>
            <w:tcW w:w="10490" w:type="dxa"/>
            <w:gridSpan w:val="8"/>
            <w:shd w:val="clear" w:color="auto" w:fill="000000" w:themeFill="text1"/>
            <w:vAlign w:val="center"/>
          </w:tcPr>
          <w:p w14:paraId="44DFF992"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Mental health and well-being</w:t>
            </w:r>
          </w:p>
        </w:tc>
      </w:tr>
      <w:tr w:rsidR="004F20F4" w:rsidRPr="002714B3" w14:paraId="2739DCC7" w14:textId="77777777" w:rsidTr="00722DD6">
        <w:tc>
          <w:tcPr>
            <w:tcW w:w="2212" w:type="dxa"/>
            <w:vAlign w:val="center"/>
          </w:tcPr>
          <w:p w14:paraId="56BB1E04" w14:textId="77777777" w:rsidR="004F20F4" w:rsidRPr="002714B3" w:rsidRDefault="004F20F4" w:rsidP="00722DD6">
            <w:pPr>
              <w:rPr>
                <w:rFonts w:cstheme="minorHAnsi"/>
                <w:lang w:val="en-US"/>
              </w:rPr>
            </w:pPr>
            <w:r w:rsidRPr="002714B3">
              <w:rPr>
                <w:rFonts w:cstheme="minorHAnsi"/>
                <w:b/>
                <w:bCs/>
                <w:sz w:val="18"/>
                <w:szCs w:val="18"/>
                <w:lang w:val="en-US"/>
              </w:rPr>
              <w:t>Depressive symptoms</w:t>
            </w:r>
            <w:r w:rsidRPr="002714B3">
              <w:rPr>
                <w:rFonts w:cstheme="minorHAnsi"/>
                <w:b/>
                <w:bCs/>
                <w:sz w:val="18"/>
                <w:szCs w:val="18"/>
                <w:vertAlign w:val="superscript"/>
                <w:lang w:val="en-US"/>
              </w:rPr>
              <w:t>2,3</w:t>
            </w:r>
            <w:r w:rsidRPr="002714B3">
              <w:rPr>
                <w:rFonts w:cstheme="minorHAnsi"/>
                <w:b/>
                <w:bCs/>
                <w:sz w:val="18"/>
                <w:szCs w:val="18"/>
                <w:vertAlign w:val="superscript"/>
                <w:lang w:val="en-US"/>
              </w:rPr>
              <w:br/>
            </w:r>
            <w:r w:rsidRPr="002714B3">
              <w:rPr>
                <w:rFonts w:cstheme="minorHAnsi"/>
                <w:b/>
                <w:bCs/>
                <w:sz w:val="18"/>
                <w:szCs w:val="18"/>
                <w:lang w:val="en-US"/>
              </w:rPr>
              <w:t>(0-50)</w:t>
            </w:r>
          </w:p>
        </w:tc>
        <w:tc>
          <w:tcPr>
            <w:tcW w:w="1331" w:type="dxa"/>
            <w:vAlign w:val="bottom"/>
          </w:tcPr>
          <w:p w14:paraId="637B75D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11.5 (11.3;11.7)</w:t>
            </w:r>
          </w:p>
        </w:tc>
        <w:tc>
          <w:tcPr>
            <w:tcW w:w="852" w:type="dxa"/>
            <w:vAlign w:val="center"/>
          </w:tcPr>
          <w:p w14:paraId="126492A6"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375AA01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18.7 </w:t>
            </w:r>
          </w:p>
          <w:p w14:paraId="2ABCEF52"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(18.4;19.1)</w:t>
            </w:r>
          </w:p>
        </w:tc>
        <w:tc>
          <w:tcPr>
            <w:tcW w:w="851" w:type="dxa"/>
            <w:vAlign w:val="center"/>
          </w:tcPr>
          <w:p w14:paraId="2D35E984"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084C46C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23.7 </w:t>
            </w:r>
          </w:p>
          <w:p w14:paraId="7144AB6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(22.9;24.5)</w:t>
            </w:r>
          </w:p>
        </w:tc>
        <w:tc>
          <w:tcPr>
            <w:tcW w:w="806" w:type="dxa"/>
            <w:vAlign w:val="center"/>
          </w:tcPr>
          <w:p w14:paraId="7271014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744A35A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27.3 </w:t>
            </w:r>
          </w:p>
          <w:p w14:paraId="5DF8A75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(26.1;28.4)</w:t>
            </w:r>
          </w:p>
        </w:tc>
      </w:tr>
      <w:tr w:rsidR="004F20F4" w:rsidRPr="002714B3" w14:paraId="25B954DD" w14:textId="77777777" w:rsidTr="00722DD6">
        <w:tc>
          <w:tcPr>
            <w:tcW w:w="2212" w:type="dxa"/>
            <w:vAlign w:val="center"/>
          </w:tcPr>
          <w:p w14:paraId="71D77C08"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Mental well-being</w:t>
            </w:r>
            <w:r w:rsidRPr="002714B3">
              <w:rPr>
                <w:rFonts w:cstheme="minorHAnsi"/>
                <w:b/>
                <w:bCs/>
                <w:sz w:val="18"/>
                <w:szCs w:val="18"/>
                <w:vertAlign w:val="superscript"/>
                <w:lang w:val="en-US"/>
              </w:rPr>
              <w:t>1,4</w:t>
            </w:r>
          </w:p>
          <w:p w14:paraId="72BE3285" w14:textId="77777777" w:rsidR="004F20F4" w:rsidRPr="002714B3" w:rsidRDefault="004F20F4" w:rsidP="00722DD6">
            <w:pPr>
              <w:rPr>
                <w:rFonts w:cstheme="minorHAnsi"/>
                <w:lang w:val="en-US"/>
              </w:rPr>
            </w:pPr>
            <w:r w:rsidRPr="002714B3">
              <w:rPr>
                <w:rFonts w:cstheme="minorHAnsi"/>
                <w:b/>
                <w:bCs/>
                <w:sz w:val="18"/>
                <w:szCs w:val="18"/>
                <w:lang w:val="en-US"/>
              </w:rPr>
              <w:t>(7-35)</w:t>
            </w:r>
          </w:p>
        </w:tc>
        <w:tc>
          <w:tcPr>
            <w:tcW w:w="1331" w:type="dxa"/>
            <w:vAlign w:val="bottom"/>
          </w:tcPr>
          <w:p w14:paraId="05A4FCA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24.1 (24.0;24.1)</w:t>
            </w:r>
          </w:p>
        </w:tc>
        <w:tc>
          <w:tcPr>
            <w:tcW w:w="852" w:type="dxa"/>
            <w:vAlign w:val="center"/>
          </w:tcPr>
          <w:p w14:paraId="257D282D"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4D7AFED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22.2 </w:t>
            </w:r>
          </w:p>
          <w:p w14:paraId="028F7CA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(22.1;22.3)</w:t>
            </w:r>
          </w:p>
        </w:tc>
        <w:tc>
          <w:tcPr>
            <w:tcW w:w="851" w:type="dxa"/>
            <w:vAlign w:val="center"/>
          </w:tcPr>
          <w:p w14:paraId="55AE313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16A2F25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21.1</w:t>
            </w:r>
          </w:p>
          <w:p w14:paraId="04369DB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(20.9;21.3)</w:t>
            </w:r>
          </w:p>
        </w:tc>
        <w:tc>
          <w:tcPr>
            <w:tcW w:w="806" w:type="dxa"/>
            <w:vAlign w:val="center"/>
          </w:tcPr>
          <w:p w14:paraId="3E4C2C6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0B4F24A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20.6 </w:t>
            </w:r>
          </w:p>
          <w:p w14:paraId="763D38C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(20.3;20.9)</w:t>
            </w:r>
          </w:p>
        </w:tc>
      </w:tr>
      <w:tr w:rsidR="004F20F4" w:rsidRPr="002714B3" w14:paraId="68CF2409" w14:textId="77777777" w:rsidTr="00722DD6">
        <w:tc>
          <w:tcPr>
            <w:tcW w:w="2212" w:type="dxa"/>
            <w:vAlign w:val="center"/>
          </w:tcPr>
          <w:p w14:paraId="51F958E8"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Social anxiety</w:t>
            </w:r>
            <w:r w:rsidRPr="002714B3">
              <w:rPr>
                <w:rFonts w:cstheme="minorHAnsi"/>
                <w:b/>
                <w:bCs/>
                <w:sz w:val="18"/>
                <w:szCs w:val="18"/>
                <w:vertAlign w:val="superscript"/>
                <w:lang w:val="en-US"/>
              </w:rPr>
              <w:t>2,3</w:t>
            </w:r>
          </w:p>
          <w:p w14:paraId="65D4A614" w14:textId="77777777" w:rsidR="004F20F4" w:rsidRPr="002714B3" w:rsidRDefault="004F20F4" w:rsidP="00722DD6">
            <w:pPr>
              <w:rPr>
                <w:rFonts w:cstheme="minorHAnsi"/>
                <w:lang w:val="en-US"/>
              </w:rPr>
            </w:pPr>
            <w:r w:rsidRPr="002714B3">
              <w:rPr>
                <w:rFonts w:cstheme="minorHAnsi"/>
                <w:b/>
                <w:bCs/>
                <w:sz w:val="18"/>
                <w:szCs w:val="18"/>
                <w:lang w:val="en-US"/>
              </w:rPr>
              <w:t>(0-18)</w:t>
            </w:r>
          </w:p>
        </w:tc>
        <w:tc>
          <w:tcPr>
            <w:tcW w:w="1331" w:type="dxa"/>
            <w:vAlign w:val="bottom"/>
          </w:tcPr>
          <w:p w14:paraId="29F4396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6.5 </w:t>
            </w:r>
          </w:p>
          <w:p w14:paraId="194A68E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(6.4;6.6)</w:t>
            </w:r>
          </w:p>
        </w:tc>
        <w:tc>
          <w:tcPr>
            <w:tcW w:w="852" w:type="dxa"/>
            <w:vAlign w:val="center"/>
          </w:tcPr>
          <w:p w14:paraId="56A81D6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0A7C889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8.6 </w:t>
            </w:r>
          </w:p>
          <w:p w14:paraId="66915EC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(8.4;8.7)</w:t>
            </w:r>
          </w:p>
        </w:tc>
        <w:tc>
          <w:tcPr>
            <w:tcW w:w="851" w:type="dxa"/>
            <w:vAlign w:val="center"/>
          </w:tcPr>
          <w:p w14:paraId="71EDC22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493EEF9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10.0 </w:t>
            </w:r>
          </w:p>
          <w:p w14:paraId="0E7988F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(9.7;10.2)</w:t>
            </w:r>
          </w:p>
        </w:tc>
        <w:tc>
          <w:tcPr>
            <w:tcW w:w="806" w:type="dxa"/>
            <w:vAlign w:val="center"/>
          </w:tcPr>
          <w:p w14:paraId="67870AF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42BBC2C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10.7 </w:t>
            </w:r>
          </w:p>
          <w:p w14:paraId="382B1B9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(10.3;11.1)</w:t>
            </w:r>
          </w:p>
        </w:tc>
      </w:tr>
      <w:tr w:rsidR="004F20F4" w:rsidRPr="002714B3" w14:paraId="15B72575" w14:textId="77777777" w:rsidTr="00722DD6">
        <w:tc>
          <w:tcPr>
            <w:tcW w:w="2212" w:type="dxa"/>
            <w:vAlign w:val="center"/>
          </w:tcPr>
          <w:p w14:paraId="6DA64A7A"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Panic anxiety</w:t>
            </w:r>
            <w:r w:rsidRPr="002714B3">
              <w:rPr>
                <w:rFonts w:cstheme="minorHAnsi"/>
                <w:b/>
                <w:bCs/>
                <w:sz w:val="18"/>
                <w:szCs w:val="18"/>
                <w:vertAlign w:val="superscript"/>
                <w:lang w:val="en-US"/>
              </w:rPr>
              <w:t>2,3</w:t>
            </w:r>
          </w:p>
          <w:p w14:paraId="1F842907" w14:textId="77777777" w:rsidR="004F20F4" w:rsidRPr="002714B3" w:rsidRDefault="004F20F4" w:rsidP="00722DD6">
            <w:pPr>
              <w:rPr>
                <w:rFonts w:cstheme="minorHAnsi"/>
                <w:lang w:val="en-US"/>
              </w:rPr>
            </w:pPr>
            <w:r w:rsidRPr="002714B3">
              <w:rPr>
                <w:rFonts w:cstheme="minorHAnsi"/>
                <w:b/>
                <w:bCs/>
                <w:sz w:val="18"/>
                <w:szCs w:val="18"/>
                <w:lang w:val="en-US"/>
              </w:rPr>
              <w:t>(0-27)</w:t>
            </w:r>
          </w:p>
        </w:tc>
        <w:tc>
          <w:tcPr>
            <w:tcW w:w="1331" w:type="dxa"/>
            <w:vAlign w:val="bottom"/>
          </w:tcPr>
          <w:p w14:paraId="2C26AB0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2.6</w:t>
            </w:r>
          </w:p>
          <w:p w14:paraId="627B7824"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(2.6;2.7)</w:t>
            </w:r>
          </w:p>
        </w:tc>
        <w:tc>
          <w:tcPr>
            <w:tcW w:w="852" w:type="dxa"/>
            <w:vAlign w:val="center"/>
          </w:tcPr>
          <w:p w14:paraId="35BCE60E"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2AD26CE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5.7 </w:t>
            </w:r>
          </w:p>
          <w:p w14:paraId="65A9584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(5.5;5.8)</w:t>
            </w:r>
          </w:p>
        </w:tc>
        <w:tc>
          <w:tcPr>
            <w:tcW w:w="851" w:type="dxa"/>
            <w:vAlign w:val="center"/>
          </w:tcPr>
          <w:p w14:paraId="2CAD4F26"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0FC2421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8.1 </w:t>
            </w:r>
          </w:p>
          <w:p w14:paraId="2A6E4BA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(7.7;8.6)</w:t>
            </w:r>
          </w:p>
        </w:tc>
        <w:tc>
          <w:tcPr>
            <w:tcW w:w="806" w:type="dxa"/>
            <w:vAlign w:val="center"/>
          </w:tcPr>
          <w:p w14:paraId="6459946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5B9EC62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10.8 </w:t>
            </w:r>
          </w:p>
          <w:p w14:paraId="7524896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(10.1;11.5)</w:t>
            </w:r>
          </w:p>
        </w:tc>
      </w:tr>
      <w:tr w:rsidR="004F20F4" w:rsidRPr="002714B3" w14:paraId="2509EDA2" w14:textId="77777777" w:rsidTr="00722DD6">
        <w:tc>
          <w:tcPr>
            <w:tcW w:w="2212" w:type="dxa"/>
            <w:vAlign w:val="center"/>
          </w:tcPr>
          <w:p w14:paraId="2E24BD7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Externalizing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p>
          <w:p w14:paraId="52854E6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(0-20)</w:t>
            </w:r>
          </w:p>
        </w:tc>
        <w:tc>
          <w:tcPr>
            <w:tcW w:w="1331" w:type="dxa"/>
            <w:vAlign w:val="bottom"/>
          </w:tcPr>
          <w:p w14:paraId="5F1DACE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5.0</w:t>
            </w:r>
          </w:p>
          <w:p w14:paraId="107EA11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(4.9;5.1)</w:t>
            </w:r>
          </w:p>
        </w:tc>
        <w:tc>
          <w:tcPr>
            <w:tcW w:w="852" w:type="dxa"/>
            <w:vAlign w:val="center"/>
          </w:tcPr>
          <w:p w14:paraId="64F799C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09D3ECC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6.4 </w:t>
            </w:r>
          </w:p>
          <w:p w14:paraId="222FFEB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(6.3;6.5)</w:t>
            </w:r>
          </w:p>
        </w:tc>
        <w:tc>
          <w:tcPr>
            <w:tcW w:w="851" w:type="dxa"/>
            <w:vAlign w:val="center"/>
          </w:tcPr>
          <w:p w14:paraId="264C6E1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5D27D1C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7.3 </w:t>
            </w:r>
          </w:p>
          <w:p w14:paraId="5BA88BD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(7.1;7.6)</w:t>
            </w:r>
          </w:p>
        </w:tc>
        <w:tc>
          <w:tcPr>
            <w:tcW w:w="806" w:type="dxa"/>
            <w:vAlign w:val="center"/>
          </w:tcPr>
          <w:p w14:paraId="6C08FC2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2FBDA66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8.7 </w:t>
            </w:r>
          </w:p>
          <w:p w14:paraId="19A68A0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(8.4;9.0)</w:t>
            </w:r>
          </w:p>
        </w:tc>
      </w:tr>
      <w:tr w:rsidR="004F20F4" w:rsidRPr="002714B3" w14:paraId="0DA75366" w14:textId="77777777" w:rsidTr="00722DD6">
        <w:tc>
          <w:tcPr>
            <w:tcW w:w="2212" w:type="dxa"/>
            <w:vAlign w:val="center"/>
          </w:tcPr>
          <w:p w14:paraId="08EE3772" w14:textId="77777777" w:rsidR="004F20F4" w:rsidRPr="002714B3" w:rsidRDefault="004F20F4" w:rsidP="00722DD6">
            <w:pPr>
              <w:rPr>
                <w:rFonts w:cstheme="minorHAnsi"/>
                <w:lang w:val="en-US"/>
              </w:rPr>
            </w:pPr>
            <w:r w:rsidRPr="002714B3">
              <w:rPr>
                <w:rFonts w:cstheme="minorHAnsi"/>
                <w:b/>
                <w:bCs/>
                <w:sz w:val="18"/>
                <w:szCs w:val="18"/>
                <w:lang w:val="en-US"/>
              </w:rPr>
              <w:t>Internalizing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r w:rsidRPr="002714B3">
              <w:rPr>
                <w:rFonts w:cstheme="minorHAnsi"/>
                <w:b/>
                <w:bCs/>
                <w:sz w:val="18"/>
                <w:szCs w:val="18"/>
                <w:lang w:val="en-US"/>
              </w:rPr>
              <w:br/>
              <w:t>(0-20)</w:t>
            </w:r>
          </w:p>
        </w:tc>
        <w:tc>
          <w:tcPr>
            <w:tcW w:w="1331" w:type="dxa"/>
            <w:vAlign w:val="bottom"/>
          </w:tcPr>
          <w:p w14:paraId="35D1D0D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5.2 </w:t>
            </w:r>
          </w:p>
          <w:p w14:paraId="4D461D2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(5.2;5.3)</w:t>
            </w:r>
          </w:p>
        </w:tc>
        <w:tc>
          <w:tcPr>
            <w:tcW w:w="852" w:type="dxa"/>
            <w:vAlign w:val="center"/>
          </w:tcPr>
          <w:p w14:paraId="15D83DF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23CE622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7.8 </w:t>
            </w:r>
          </w:p>
          <w:p w14:paraId="3F9782A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(7.7;7.9)</w:t>
            </w:r>
          </w:p>
        </w:tc>
        <w:tc>
          <w:tcPr>
            <w:tcW w:w="851" w:type="dxa"/>
            <w:vAlign w:val="center"/>
          </w:tcPr>
          <w:p w14:paraId="327CF5E6"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7EF2443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9.2 </w:t>
            </w:r>
          </w:p>
          <w:p w14:paraId="2F3076C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(9.0;9.4)</w:t>
            </w:r>
          </w:p>
        </w:tc>
        <w:tc>
          <w:tcPr>
            <w:tcW w:w="806" w:type="dxa"/>
            <w:vAlign w:val="center"/>
          </w:tcPr>
          <w:p w14:paraId="714AA1E9"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bottom"/>
          </w:tcPr>
          <w:p w14:paraId="5732691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10.3 </w:t>
            </w:r>
          </w:p>
          <w:p w14:paraId="43F79F4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(9.9;10.6)</w:t>
            </w:r>
          </w:p>
        </w:tc>
      </w:tr>
      <w:tr w:rsidR="004F20F4" w:rsidRPr="002714B3" w14:paraId="659B4541" w14:textId="77777777" w:rsidTr="00722DD6">
        <w:tc>
          <w:tcPr>
            <w:tcW w:w="2212" w:type="dxa"/>
            <w:vAlign w:val="center"/>
          </w:tcPr>
          <w:p w14:paraId="67371E49" w14:textId="77777777" w:rsidR="004F20F4" w:rsidRPr="002714B3" w:rsidRDefault="004F20F4" w:rsidP="00722DD6">
            <w:pPr>
              <w:rPr>
                <w:rFonts w:cstheme="minorHAnsi"/>
                <w:lang w:val="en-US"/>
              </w:rPr>
            </w:pPr>
            <w:r w:rsidRPr="002714B3">
              <w:rPr>
                <w:rFonts w:cstheme="minorHAnsi"/>
                <w:b/>
                <w:bCs/>
                <w:sz w:val="18"/>
                <w:szCs w:val="18"/>
                <w:lang w:val="en-US"/>
              </w:rPr>
              <w:t>Quality of life</w:t>
            </w:r>
            <w:r w:rsidRPr="002714B3">
              <w:rPr>
                <w:rFonts w:cstheme="minorHAnsi"/>
                <w:b/>
                <w:bCs/>
                <w:sz w:val="18"/>
                <w:szCs w:val="18"/>
                <w:vertAlign w:val="superscript"/>
                <w:lang w:val="en-US"/>
              </w:rPr>
              <w:t>1,4</w:t>
            </w:r>
            <w:r w:rsidRPr="002714B3">
              <w:rPr>
                <w:rFonts w:cstheme="minorHAnsi"/>
                <w:b/>
                <w:bCs/>
                <w:sz w:val="18"/>
                <w:szCs w:val="18"/>
                <w:lang w:val="en-US"/>
              </w:rPr>
              <w:br/>
              <w:t>(0-10)</w:t>
            </w:r>
          </w:p>
        </w:tc>
        <w:tc>
          <w:tcPr>
            <w:tcW w:w="1331" w:type="dxa"/>
            <w:vAlign w:val="bottom"/>
          </w:tcPr>
          <w:p w14:paraId="4891B321"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7.2 </w:t>
            </w:r>
          </w:p>
          <w:p w14:paraId="1891E65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(7.1;7.2)</w:t>
            </w:r>
          </w:p>
        </w:tc>
        <w:tc>
          <w:tcPr>
            <w:tcW w:w="852" w:type="dxa"/>
            <w:vAlign w:val="center"/>
          </w:tcPr>
          <w:p w14:paraId="303D3F1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bottom"/>
          </w:tcPr>
          <w:p w14:paraId="38A924E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6.0 </w:t>
            </w:r>
          </w:p>
          <w:p w14:paraId="4BF96E7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(6.0;6.1)</w:t>
            </w:r>
          </w:p>
        </w:tc>
        <w:tc>
          <w:tcPr>
            <w:tcW w:w="851" w:type="dxa"/>
            <w:vAlign w:val="center"/>
          </w:tcPr>
          <w:p w14:paraId="3B0F75B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vAlign w:val="bottom"/>
          </w:tcPr>
          <w:p w14:paraId="5B23C6F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5.3 </w:t>
            </w:r>
          </w:p>
          <w:p w14:paraId="0694071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(5.1;5.4)</w:t>
            </w:r>
          </w:p>
        </w:tc>
        <w:tc>
          <w:tcPr>
            <w:tcW w:w="806" w:type="dxa"/>
            <w:vAlign w:val="center"/>
          </w:tcPr>
          <w:p w14:paraId="77E184CD"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0.002</w:t>
            </w:r>
          </w:p>
        </w:tc>
        <w:tc>
          <w:tcPr>
            <w:tcW w:w="1462" w:type="dxa"/>
            <w:vAlign w:val="bottom"/>
          </w:tcPr>
          <w:p w14:paraId="21B09F31"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5.0 </w:t>
            </w:r>
          </w:p>
          <w:p w14:paraId="0FD7D1E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(4.8;5.2)</w:t>
            </w:r>
          </w:p>
        </w:tc>
      </w:tr>
      <w:tr w:rsidR="004F20F4" w:rsidRPr="002714B3" w14:paraId="355FC4B8" w14:textId="77777777" w:rsidTr="00722DD6">
        <w:trPr>
          <w:trHeight w:val="289"/>
        </w:trPr>
        <w:tc>
          <w:tcPr>
            <w:tcW w:w="10490" w:type="dxa"/>
            <w:gridSpan w:val="8"/>
            <w:shd w:val="clear" w:color="auto" w:fill="000000" w:themeFill="text1"/>
            <w:vAlign w:val="center"/>
          </w:tcPr>
          <w:p w14:paraId="10BCC860" w14:textId="77777777" w:rsidR="004F20F4" w:rsidRPr="002714B3" w:rsidRDefault="004F20F4" w:rsidP="00722DD6">
            <w:pPr>
              <w:rPr>
                <w:rFonts w:cstheme="minorHAnsi"/>
                <w:sz w:val="18"/>
                <w:szCs w:val="18"/>
                <w:lang w:val="en-US"/>
              </w:rPr>
            </w:pPr>
            <w:r w:rsidRPr="002714B3">
              <w:rPr>
                <w:rFonts w:cstheme="minorHAnsi"/>
                <w:b/>
                <w:bCs/>
                <w:sz w:val="18"/>
                <w:szCs w:val="18"/>
                <w:lang w:val="en-US"/>
              </w:rPr>
              <w:t>Risk behavior</w:t>
            </w:r>
          </w:p>
        </w:tc>
      </w:tr>
      <w:tr w:rsidR="004F20F4" w:rsidRPr="002714B3" w14:paraId="5F69B8BC" w14:textId="77777777" w:rsidTr="00722DD6">
        <w:trPr>
          <w:trHeight w:val="382"/>
        </w:trPr>
        <w:tc>
          <w:tcPr>
            <w:tcW w:w="2212" w:type="dxa"/>
            <w:vAlign w:val="center"/>
          </w:tcPr>
          <w:p w14:paraId="360AA960" w14:textId="77777777" w:rsidR="004F20F4" w:rsidRPr="002714B3" w:rsidRDefault="004F20F4" w:rsidP="00722DD6">
            <w:pPr>
              <w:rPr>
                <w:rFonts w:cstheme="minorHAnsi"/>
                <w:lang w:val="en-US"/>
              </w:rPr>
            </w:pPr>
            <w:r w:rsidRPr="002714B3">
              <w:rPr>
                <w:rFonts w:cstheme="minorHAnsi"/>
                <w:b/>
                <w:bCs/>
                <w:sz w:val="18"/>
                <w:szCs w:val="18"/>
                <w:lang w:val="en-US"/>
              </w:rPr>
              <w:t>Alcohol dependence</w:t>
            </w:r>
            <w:r w:rsidRPr="002714B3">
              <w:rPr>
                <w:rFonts w:cstheme="minorHAnsi"/>
                <w:b/>
                <w:bCs/>
                <w:sz w:val="18"/>
                <w:szCs w:val="18"/>
                <w:vertAlign w:val="superscript"/>
                <w:lang w:val="en-US"/>
              </w:rPr>
              <w:t>1,3</w:t>
            </w:r>
            <w:r w:rsidRPr="002714B3">
              <w:rPr>
                <w:rFonts w:cstheme="minorHAnsi"/>
                <w:b/>
                <w:bCs/>
                <w:sz w:val="18"/>
                <w:szCs w:val="18"/>
                <w:lang w:val="en-US"/>
              </w:rPr>
              <w:br/>
              <w:t>(0-40)</w:t>
            </w:r>
          </w:p>
        </w:tc>
        <w:tc>
          <w:tcPr>
            <w:tcW w:w="1331" w:type="dxa"/>
            <w:vAlign w:val="center"/>
          </w:tcPr>
          <w:p w14:paraId="52109C3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7.9 </w:t>
            </w:r>
          </w:p>
          <w:p w14:paraId="6246E49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(7.8;8.0)</w:t>
            </w:r>
          </w:p>
        </w:tc>
        <w:tc>
          <w:tcPr>
            <w:tcW w:w="852" w:type="dxa"/>
            <w:vAlign w:val="center"/>
          </w:tcPr>
          <w:p w14:paraId="54BC6E8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center"/>
          </w:tcPr>
          <w:p w14:paraId="5BE97D5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8.5 </w:t>
            </w:r>
          </w:p>
          <w:p w14:paraId="277B8C2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(8.3;8.6)</w:t>
            </w:r>
          </w:p>
        </w:tc>
        <w:tc>
          <w:tcPr>
            <w:tcW w:w="851" w:type="dxa"/>
            <w:vAlign w:val="center"/>
          </w:tcPr>
          <w:p w14:paraId="49BCFB4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0.058</w:t>
            </w:r>
          </w:p>
        </w:tc>
        <w:tc>
          <w:tcPr>
            <w:tcW w:w="1417" w:type="dxa"/>
            <w:vAlign w:val="center"/>
          </w:tcPr>
          <w:p w14:paraId="71FFB7D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8.1 </w:t>
            </w:r>
          </w:p>
          <w:p w14:paraId="7A3C9B0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(7.8;8.5)</w:t>
            </w:r>
          </w:p>
        </w:tc>
        <w:tc>
          <w:tcPr>
            <w:tcW w:w="806" w:type="dxa"/>
            <w:vAlign w:val="center"/>
          </w:tcPr>
          <w:p w14:paraId="0214595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vAlign w:val="center"/>
          </w:tcPr>
          <w:p w14:paraId="61B4844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9.1 </w:t>
            </w:r>
          </w:p>
          <w:p w14:paraId="65433C3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(8.6;9.7)</w:t>
            </w:r>
          </w:p>
        </w:tc>
      </w:tr>
      <w:tr w:rsidR="004F20F4" w:rsidRPr="002714B3" w14:paraId="50B09FA0" w14:textId="77777777" w:rsidTr="00722DD6">
        <w:trPr>
          <w:trHeight w:val="289"/>
        </w:trPr>
        <w:tc>
          <w:tcPr>
            <w:tcW w:w="10490" w:type="dxa"/>
            <w:gridSpan w:val="8"/>
            <w:shd w:val="clear" w:color="auto" w:fill="000000" w:themeFill="text1"/>
            <w:vAlign w:val="center"/>
          </w:tcPr>
          <w:p w14:paraId="75E0EB52"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Social life factors</w:t>
            </w:r>
          </w:p>
        </w:tc>
      </w:tr>
      <w:tr w:rsidR="004F20F4" w:rsidRPr="002714B3" w14:paraId="3E117D5A" w14:textId="77777777" w:rsidTr="00722DD6">
        <w:tc>
          <w:tcPr>
            <w:tcW w:w="2212" w:type="dxa"/>
            <w:vAlign w:val="center"/>
          </w:tcPr>
          <w:p w14:paraId="22E89A43"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Social abilities</w:t>
            </w:r>
            <w:r w:rsidRPr="002714B3">
              <w:rPr>
                <w:rFonts w:cstheme="minorHAnsi"/>
                <w:b/>
                <w:bCs/>
                <w:sz w:val="18"/>
                <w:szCs w:val="18"/>
                <w:vertAlign w:val="superscript"/>
                <w:lang w:val="en-US"/>
              </w:rPr>
              <w:t>2,3</w:t>
            </w:r>
            <w:r w:rsidRPr="002714B3">
              <w:rPr>
                <w:rFonts w:cstheme="minorHAnsi"/>
                <w:b/>
                <w:bCs/>
                <w:sz w:val="18"/>
                <w:szCs w:val="18"/>
                <w:lang w:val="en-US"/>
              </w:rPr>
              <w:br/>
              <w:t>(0-10)</w:t>
            </w:r>
          </w:p>
        </w:tc>
        <w:tc>
          <w:tcPr>
            <w:tcW w:w="1331" w:type="dxa"/>
            <w:vAlign w:val="center"/>
          </w:tcPr>
          <w:p w14:paraId="5072CDB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8.4 </w:t>
            </w:r>
          </w:p>
          <w:p w14:paraId="5F4AA2F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(8.3;8.4)</w:t>
            </w:r>
          </w:p>
        </w:tc>
        <w:tc>
          <w:tcPr>
            <w:tcW w:w="852" w:type="dxa"/>
            <w:vAlign w:val="center"/>
          </w:tcPr>
          <w:p w14:paraId="4D5BEF58"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vAlign w:val="center"/>
          </w:tcPr>
          <w:p w14:paraId="5AF9F39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8.2 </w:t>
            </w:r>
          </w:p>
          <w:p w14:paraId="42029B8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(8.1;8.2)</w:t>
            </w:r>
          </w:p>
        </w:tc>
        <w:tc>
          <w:tcPr>
            <w:tcW w:w="851" w:type="dxa"/>
            <w:vAlign w:val="center"/>
          </w:tcPr>
          <w:p w14:paraId="79167D29"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0.672</w:t>
            </w:r>
          </w:p>
        </w:tc>
        <w:tc>
          <w:tcPr>
            <w:tcW w:w="1417" w:type="dxa"/>
            <w:vAlign w:val="center"/>
          </w:tcPr>
          <w:p w14:paraId="6ECC814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8.1 </w:t>
            </w:r>
          </w:p>
          <w:p w14:paraId="36889CD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(8.0;8.3)</w:t>
            </w:r>
          </w:p>
        </w:tc>
        <w:tc>
          <w:tcPr>
            <w:tcW w:w="806" w:type="dxa"/>
            <w:vAlign w:val="center"/>
          </w:tcPr>
          <w:p w14:paraId="31F6D84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0.009</w:t>
            </w:r>
          </w:p>
        </w:tc>
        <w:tc>
          <w:tcPr>
            <w:tcW w:w="1462" w:type="dxa"/>
            <w:vAlign w:val="center"/>
          </w:tcPr>
          <w:p w14:paraId="65D3D74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8.4 </w:t>
            </w:r>
          </w:p>
          <w:p w14:paraId="0AF6EDE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(8.2;8.5)</w:t>
            </w:r>
          </w:p>
        </w:tc>
      </w:tr>
      <w:tr w:rsidR="004F20F4" w:rsidRPr="002714B3" w14:paraId="42FF4D83" w14:textId="77777777" w:rsidTr="00722DD6">
        <w:trPr>
          <w:trHeight w:val="454"/>
        </w:trPr>
        <w:tc>
          <w:tcPr>
            <w:tcW w:w="10490" w:type="dxa"/>
            <w:gridSpan w:val="8"/>
            <w:shd w:val="clear" w:color="auto" w:fill="D9D9D9" w:themeFill="background1" w:themeFillShade="D9"/>
            <w:vAlign w:val="center"/>
          </w:tcPr>
          <w:p w14:paraId="4002B5A5" w14:textId="77777777" w:rsidR="004F20F4" w:rsidRPr="002714B3" w:rsidRDefault="004F20F4" w:rsidP="00722DD6">
            <w:pPr>
              <w:rPr>
                <w:rFonts w:cstheme="minorHAnsi"/>
                <w:b/>
                <w:bCs/>
                <w:sz w:val="18"/>
                <w:szCs w:val="18"/>
                <w:vertAlign w:val="superscript"/>
                <w:lang w:val="en-US"/>
              </w:rPr>
            </w:pPr>
            <w:r w:rsidRPr="002714B3">
              <w:rPr>
                <w:b/>
                <w:bCs/>
                <w:sz w:val="18"/>
                <w:szCs w:val="18"/>
                <w:lang w:val="en-US"/>
              </w:rPr>
              <w:t>Boys (N=7908 / 7214)</w:t>
            </w:r>
            <w:r w:rsidRPr="002714B3">
              <w:rPr>
                <w:b/>
                <w:bCs/>
                <w:sz w:val="18"/>
                <w:szCs w:val="18"/>
                <w:vertAlign w:val="superscript"/>
                <w:lang w:val="en-US"/>
              </w:rPr>
              <w:t>1,2</w:t>
            </w:r>
          </w:p>
        </w:tc>
      </w:tr>
      <w:tr w:rsidR="004F20F4" w:rsidRPr="007401D3" w14:paraId="526FA683" w14:textId="77777777" w:rsidTr="00722DD6">
        <w:trPr>
          <w:trHeight w:val="289"/>
        </w:trPr>
        <w:tc>
          <w:tcPr>
            <w:tcW w:w="10490" w:type="dxa"/>
            <w:gridSpan w:val="8"/>
            <w:shd w:val="clear" w:color="auto" w:fill="000000" w:themeFill="text1"/>
            <w:vAlign w:val="center"/>
          </w:tcPr>
          <w:p w14:paraId="574D7ADF" w14:textId="77777777" w:rsidR="004F20F4" w:rsidRPr="002714B3" w:rsidRDefault="004F20F4" w:rsidP="00722DD6">
            <w:pPr>
              <w:rPr>
                <w:rFonts w:cstheme="minorHAnsi"/>
                <w:lang w:val="en-US"/>
              </w:rPr>
            </w:pPr>
            <w:r w:rsidRPr="002714B3">
              <w:rPr>
                <w:rFonts w:cstheme="minorHAnsi"/>
                <w:b/>
                <w:bCs/>
                <w:sz w:val="18"/>
                <w:szCs w:val="18"/>
                <w:lang w:val="en-US"/>
              </w:rPr>
              <w:t>Mental health and well-being</w:t>
            </w:r>
          </w:p>
        </w:tc>
      </w:tr>
      <w:tr w:rsidR="004F20F4" w:rsidRPr="002714B3" w14:paraId="5F0A3ADE" w14:textId="77777777" w:rsidTr="00722DD6">
        <w:tc>
          <w:tcPr>
            <w:tcW w:w="2212" w:type="dxa"/>
            <w:shd w:val="clear" w:color="auto" w:fill="auto"/>
            <w:vAlign w:val="center"/>
          </w:tcPr>
          <w:p w14:paraId="2053BFD7"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Depressive symptoms</w:t>
            </w:r>
            <w:r w:rsidRPr="002714B3">
              <w:rPr>
                <w:rFonts w:cstheme="minorHAnsi"/>
                <w:b/>
                <w:bCs/>
                <w:sz w:val="18"/>
                <w:szCs w:val="18"/>
                <w:vertAlign w:val="superscript"/>
                <w:lang w:val="en-US"/>
              </w:rPr>
              <w:t>2,3</w:t>
            </w:r>
            <w:r w:rsidRPr="002714B3">
              <w:rPr>
                <w:rFonts w:cstheme="minorHAnsi"/>
                <w:b/>
                <w:bCs/>
                <w:sz w:val="18"/>
                <w:szCs w:val="18"/>
                <w:vertAlign w:val="superscript"/>
                <w:lang w:val="en-US"/>
              </w:rPr>
              <w:br/>
            </w:r>
            <w:r w:rsidRPr="002714B3">
              <w:rPr>
                <w:rFonts w:cstheme="minorHAnsi"/>
                <w:b/>
                <w:bCs/>
                <w:sz w:val="18"/>
                <w:szCs w:val="18"/>
                <w:lang w:val="en-US"/>
              </w:rPr>
              <w:t>(0-50)</w:t>
            </w:r>
          </w:p>
        </w:tc>
        <w:tc>
          <w:tcPr>
            <w:tcW w:w="1331" w:type="dxa"/>
            <w:shd w:val="clear" w:color="auto" w:fill="auto"/>
            <w:vAlign w:val="bottom"/>
          </w:tcPr>
          <w:p w14:paraId="47F3633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7.5 </w:t>
            </w:r>
          </w:p>
          <w:p w14:paraId="5F30F83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(7.3;7.6)</w:t>
            </w:r>
          </w:p>
        </w:tc>
        <w:tc>
          <w:tcPr>
            <w:tcW w:w="852" w:type="dxa"/>
            <w:shd w:val="clear" w:color="auto" w:fill="auto"/>
            <w:vAlign w:val="center"/>
          </w:tcPr>
          <w:p w14:paraId="74B000C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1F1B544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13.8 </w:t>
            </w:r>
          </w:p>
          <w:p w14:paraId="767CC3E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(13.4;14.2)</w:t>
            </w:r>
          </w:p>
        </w:tc>
        <w:tc>
          <w:tcPr>
            <w:tcW w:w="851" w:type="dxa"/>
            <w:shd w:val="clear" w:color="auto" w:fill="auto"/>
            <w:vAlign w:val="center"/>
          </w:tcPr>
          <w:p w14:paraId="2B73E01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shd w:val="clear" w:color="auto" w:fill="auto"/>
            <w:vAlign w:val="bottom"/>
          </w:tcPr>
          <w:p w14:paraId="17689951"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18.9 </w:t>
            </w:r>
          </w:p>
          <w:p w14:paraId="22CE6C6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(17.9;19.9)</w:t>
            </w:r>
          </w:p>
        </w:tc>
        <w:tc>
          <w:tcPr>
            <w:tcW w:w="806" w:type="dxa"/>
            <w:shd w:val="clear" w:color="auto" w:fill="auto"/>
            <w:vAlign w:val="center"/>
          </w:tcPr>
          <w:p w14:paraId="64226DA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shd w:val="clear" w:color="auto" w:fill="auto"/>
            <w:vAlign w:val="bottom"/>
          </w:tcPr>
          <w:p w14:paraId="17D6B57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21.8</w:t>
            </w:r>
          </w:p>
          <w:p w14:paraId="22FD0089"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(19.8;23.9)</w:t>
            </w:r>
          </w:p>
        </w:tc>
      </w:tr>
      <w:tr w:rsidR="004F20F4" w:rsidRPr="002714B3" w14:paraId="0135C331" w14:textId="77777777" w:rsidTr="00722DD6">
        <w:tc>
          <w:tcPr>
            <w:tcW w:w="2212" w:type="dxa"/>
            <w:shd w:val="clear" w:color="auto" w:fill="auto"/>
            <w:vAlign w:val="center"/>
          </w:tcPr>
          <w:p w14:paraId="26815235"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Mental well-being</w:t>
            </w:r>
            <w:r w:rsidRPr="002714B3">
              <w:rPr>
                <w:rFonts w:cstheme="minorHAnsi"/>
                <w:b/>
                <w:bCs/>
                <w:sz w:val="18"/>
                <w:szCs w:val="18"/>
                <w:vertAlign w:val="superscript"/>
                <w:lang w:val="en-US"/>
              </w:rPr>
              <w:t>1,4</w:t>
            </w:r>
          </w:p>
          <w:p w14:paraId="4A3B82E3"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(7-35)</w:t>
            </w:r>
          </w:p>
        </w:tc>
        <w:tc>
          <w:tcPr>
            <w:tcW w:w="1331" w:type="dxa"/>
            <w:shd w:val="clear" w:color="auto" w:fill="auto"/>
            <w:vAlign w:val="bottom"/>
          </w:tcPr>
          <w:p w14:paraId="68190AD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24.9 (24.8;25.0)</w:t>
            </w:r>
          </w:p>
        </w:tc>
        <w:tc>
          <w:tcPr>
            <w:tcW w:w="852" w:type="dxa"/>
            <w:shd w:val="clear" w:color="auto" w:fill="auto"/>
            <w:vAlign w:val="center"/>
          </w:tcPr>
          <w:p w14:paraId="23C0D14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3729C3CC"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22.9 </w:t>
            </w:r>
          </w:p>
          <w:p w14:paraId="584940A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(22.7;23.0)</w:t>
            </w:r>
          </w:p>
        </w:tc>
        <w:tc>
          <w:tcPr>
            <w:tcW w:w="851" w:type="dxa"/>
            <w:shd w:val="clear" w:color="auto" w:fill="auto"/>
            <w:vAlign w:val="center"/>
          </w:tcPr>
          <w:p w14:paraId="0D4119F6"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shd w:val="clear" w:color="auto" w:fill="auto"/>
            <w:vAlign w:val="bottom"/>
          </w:tcPr>
          <w:p w14:paraId="158DB20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21.5 </w:t>
            </w:r>
          </w:p>
          <w:p w14:paraId="77F4AC0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(21.2;21.8)</w:t>
            </w:r>
          </w:p>
        </w:tc>
        <w:tc>
          <w:tcPr>
            <w:tcW w:w="806" w:type="dxa"/>
            <w:shd w:val="clear" w:color="auto" w:fill="auto"/>
            <w:vAlign w:val="center"/>
          </w:tcPr>
          <w:p w14:paraId="0079A7A6"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0.392</w:t>
            </w:r>
          </w:p>
        </w:tc>
        <w:tc>
          <w:tcPr>
            <w:tcW w:w="1462" w:type="dxa"/>
            <w:shd w:val="clear" w:color="auto" w:fill="auto"/>
            <w:vAlign w:val="bottom"/>
          </w:tcPr>
          <w:p w14:paraId="562149D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21.3</w:t>
            </w:r>
          </w:p>
          <w:p w14:paraId="561BBD30"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(20.7;21.9)</w:t>
            </w:r>
          </w:p>
        </w:tc>
      </w:tr>
      <w:tr w:rsidR="004F20F4" w:rsidRPr="002714B3" w14:paraId="736DB265" w14:textId="77777777" w:rsidTr="00722DD6">
        <w:tc>
          <w:tcPr>
            <w:tcW w:w="2212" w:type="dxa"/>
            <w:shd w:val="clear" w:color="auto" w:fill="auto"/>
            <w:vAlign w:val="center"/>
          </w:tcPr>
          <w:p w14:paraId="068DDFBC"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Social anxiety</w:t>
            </w:r>
            <w:r w:rsidRPr="002714B3">
              <w:rPr>
                <w:rFonts w:cstheme="minorHAnsi"/>
                <w:b/>
                <w:bCs/>
                <w:sz w:val="18"/>
                <w:szCs w:val="18"/>
                <w:vertAlign w:val="superscript"/>
                <w:lang w:val="en-US"/>
              </w:rPr>
              <w:t>2,3</w:t>
            </w:r>
          </w:p>
          <w:p w14:paraId="0BCCD3DE"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(0-18)</w:t>
            </w:r>
          </w:p>
        </w:tc>
        <w:tc>
          <w:tcPr>
            <w:tcW w:w="1331" w:type="dxa"/>
            <w:shd w:val="clear" w:color="auto" w:fill="auto"/>
            <w:vAlign w:val="bottom"/>
          </w:tcPr>
          <w:p w14:paraId="4BE89CD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3.8 </w:t>
            </w:r>
          </w:p>
          <w:p w14:paraId="35D5864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(3.7;3.9)</w:t>
            </w:r>
          </w:p>
        </w:tc>
        <w:tc>
          <w:tcPr>
            <w:tcW w:w="852" w:type="dxa"/>
            <w:shd w:val="clear" w:color="auto" w:fill="auto"/>
            <w:vAlign w:val="center"/>
          </w:tcPr>
          <w:p w14:paraId="5B8C46B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2F82229E"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5.9 </w:t>
            </w:r>
          </w:p>
          <w:p w14:paraId="2E76C11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(5.7;6.1)</w:t>
            </w:r>
          </w:p>
        </w:tc>
        <w:tc>
          <w:tcPr>
            <w:tcW w:w="851" w:type="dxa"/>
            <w:shd w:val="clear" w:color="auto" w:fill="auto"/>
            <w:vAlign w:val="center"/>
          </w:tcPr>
          <w:p w14:paraId="1CDA8A5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0.006</w:t>
            </w:r>
          </w:p>
        </w:tc>
        <w:tc>
          <w:tcPr>
            <w:tcW w:w="1417" w:type="dxa"/>
            <w:shd w:val="clear" w:color="auto" w:fill="auto"/>
            <w:vAlign w:val="bottom"/>
          </w:tcPr>
          <w:p w14:paraId="06F8FBA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6.3 </w:t>
            </w:r>
          </w:p>
          <w:p w14:paraId="18DBE2CF"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(5.9;6.7)</w:t>
            </w:r>
          </w:p>
        </w:tc>
        <w:tc>
          <w:tcPr>
            <w:tcW w:w="806" w:type="dxa"/>
            <w:shd w:val="clear" w:color="auto" w:fill="auto"/>
            <w:vAlign w:val="center"/>
          </w:tcPr>
          <w:p w14:paraId="4698D333"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0.066</w:t>
            </w:r>
          </w:p>
        </w:tc>
        <w:tc>
          <w:tcPr>
            <w:tcW w:w="1462" w:type="dxa"/>
            <w:shd w:val="clear" w:color="auto" w:fill="auto"/>
            <w:vAlign w:val="bottom"/>
          </w:tcPr>
          <w:p w14:paraId="6FEB279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6.9 </w:t>
            </w:r>
          </w:p>
          <w:p w14:paraId="2B5B94F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(6.1;7.6)</w:t>
            </w:r>
          </w:p>
        </w:tc>
      </w:tr>
      <w:tr w:rsidR="004F20F4" w:rsidRPr="002714B3" w14:paraId="552826C1" w14:textId="77777777" w:rsidTr="00722DD6">
        <w:tc>
          <w:tcPr>
            <w:tcW w:w="2212" w:type="dxa"/>
            <w:shd w:val="clear" w:color="auto" w:fill="auto"/>
            <w:vAlign w:val="center"/>
          </w:tcPr>
          <w:p w14:paraId="5261CC85" w14:textId="77777777" w:rsidR="004F20F4" w:rsidRPr="002714B3" w:rsidRDefault="004F20F4" w:rsidP="00722DD6">
            <w:pPr>
              <w:rPr>
                <w:rFonts w:cstheme="minorHAnsi"/>
                <w:b/>
                <w:bCs/>
                <w:sz w:val="18"/>
                <w:szCs w:val="18"/>
                <w:vertAlign w:val="superscript"/>
                <w:lang w:val="en-US"/>
              </w:rPr>
            </w:pPr>
            <w:r w:rsidRPr="002714B3">
              <w:rPr>
                <w:rFonts w:cstheme="minorHAnsi"/>
                <w:b/>
                <w:bCs/>
                <w:sz w:val="18"/>
                <w:szCs w:val="18"/>
                <w:lang w:val="en-US"/>
              </w:rPr>
              <w:t>Panic anxiety</w:t>
            </w:r>
            <w:r w:rsidRPr="002714B3">
              <w:rPr>
                <w:rFonts w:cstheme="minorHAnsi"/>
                <w:b/>
                <w:bCs/>
                <w:sz w:val="18"/>
                <w:szCs w:val="18"/>
                <w:vertAlign w:val="superscript"/>
                <w:lang w:val="en-US"/>
              </w:rPr>
              <w:t>2,3</w:t>
            </w:r>
          </w:p>
          <w:p w14:paraId="0CEFDFAA"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(0-27)</w:t>
            </w:r>
          </w:p>
        </w:tc>
        <w:tc>
          <w:tcPr>
            <w:tcW w:w="1331" w:type="dxa"/>
            <w:shd w:val="clear" w:color="auto" w:fill="auto"/>
            <w:vAlign w:val="bottom"/>
          </w:tcPr>
          <w:p w14:paraId="69642BF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1.0 </w:t>
            </w:r>
          </w:p>
          <w:p w14:paraId="42F766D7"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(0.9;1.0)</w:t>
            </w:r>
          </w:p>
        </w:tc>
        <w:tc>
          <w:tcPr>
            <w:tcW w:w="852" w:type="dxa"/>
            <w:shd w:val="clear" w:color="auto" w:fill="auto"/>
            <w:vAlign w:val="center"/>
          </w:tcPr>
          <w:p w14:paraId="28312438"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00473138"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2.3 </w:t>
            </w:r>
          </w:p>
          <w:p w14:paraId="4637DFA6"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(2.1;2.4)</w:t>
            </w:r>
          </w:p>
        </w:tc>
        <w:tc>
          <w:tcPr>
            <w:tcW w:w="851" w:type="dxa"/>
            <w:shd w:val="clear" w:color="auto" w:fill="auto"/>
            <w:vAlign w:val="center"/>
          </w:tcPr>
          <w:p w14:paraId="688BC6E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shd w:val="clear" w:color="auto" w:fill="auto"/>
            <w:vAlign w:val="bottom"/>
          </w:tcPr>
          <w:p w14:paraId="5559C3B0"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3.6 </w:t>
            </w:r>
          </w:p>
          <w:p w14:paraId="6FB50CE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(3.2;4.0)</w:t>
            </w:r>
          </w:p>
        </w:tc>
        <w:tc>
          <w:tcPr>
            <w:tcW w:w="806" w:type="dxa"/>
            <w:shd w:val="clear" w:color="auto" w:fill="auto"/>
            <w:vAlign w:val="center"/>
          </w:tcPr>
          <w:p w14:paraId="0FBBFAB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shd w:val="clear" w:color="auto" w:fill="auto"/>
            <w:vAlign w:val="bottom"/>
          </w:tcPr>
          <w:p w14:paraId="398D21F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5.0 </w:t>
            </w:r>
          </w:p>
          <w:p w14:paraId="765C7CAE"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(4.1;5.9)</w:t>
            </w:r>
          </w:p>
        </w:tc>
      </w:tr>
      <w:tr w:rsidR="004F20F4" w:rsidRPr="002714B3" w14:paraId="6D59BFAE" w14:textId="77777777" w:rsidTr="00722DD6">
        <w:tc>
          <w:tcPr>
            <w:tcW w:w="2212" w:type="dxa"/>
            <w:shd w:val="clear" w:color="auto" w:fill="auto"/>
            <w:vAlign w:val="center"/>
          </w:tcPr>
          <w:p w14:paraId="0063AA96"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Externalizing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p>
          <w:p w14:paraId="0A93E242"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(0-20)</w:t>
            </w:r>
          </w:p>
        </w:tc>
        <w:tc>
          <w:tcPr>
            <w:tcW w:w="1331" w:type="dxa"/>
            <w:shd w:val="clear" w:color="auto" w:fill="auto"/>
            <w:vAlign w:val="bottom"/>
          </w:tcPr>
          <w:p w14:paraId="665BC66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5.0 </w:t>
            </w:r>
          </w:p>
          <w:p w14:paraId="69D86AF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(4.9;5.0)</w:t>
            </w:r>
          </w:p>
        </w:tc>
        <w:tc>
          <w:tcPr>
            <w:tcW w:w="852" w:type="dxa"/>
            <w:shd w:val="clear" w:color="auto" w:fill="auto"/>
            <w:vAlign w:val="center"/>
          </w:tcPr>
          <w:p w14:paraId="2E8CE17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6DB39575"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6.0 </w:t>
            </w:r>
          </w:p>
          <w:p w14:paraId="1D799EEB"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(5.9;6.2)</w:t>
            </w:r>
          </w:p>
        </w:tc>
        <w:tc>
          <w:tcPr>
            <w:tcW w:w="851" w:type="dxa"/>
            <w:shd w:val="clear" w:color="auto" w:fill="auto"/>
            <w:vAlign w:val="center"/>
          </w:tcPr>
          <w:p w14:paraId="5DD2691F"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shd w:val="clear" w:color="auto" w:fill="auto"/>
            <w:vAlign w:val="bottom"/>
          </w:tcPr>
          <w:p w14:paraId="6C17BC9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6.8 </w:t>
            </w:r>
          </w:p>
          <w:p w14:paraId="65AB40D3"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(6.4;7.1)</w:t>
            </w:r>
          </w:p>
        </w:tc>
        <w:tc>
          <w:tcPr>
            <w:tcW w:w="806" w:type="dxa"/>
            <w:shd w:val="clear" w:color="auto" w:fill="auto"/>
            <w:vAlign w:val="center"/>
          </w:tcPr>
          <w:p w14:paraId="75E2D99B"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shd w:val="clear" w:color="auto" w:fill="auto"/>
            <w:vAlign w:val="bottom"/>
          </w:tcPr>
          <w:p w14:paraId="1AC3124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7.8 </w:t>
            </w:r>
          </w:p>
          <w:p w14:paraId="48A1417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(7.2;8.4)</w:t>
            </w:r>
          </w:p>
        </w:tc>
      </w:tr>
      <w:tr w:rsidR="004F20F4" w:rsidRPr="002714B3" w14:paraId="2DA95AD1" w14:textId="77777777" w:rsidTr="00722DD6">
        <w:tc>
          <w:tcPr>
            <w:tcW w:w="2212" w:type="dxa"/>
            <w:shd w:val="clear" w:color="auto" w:fill="auto"/>
            <w:vAlign w:val="center"/>
          </w:tcPr>
          <w:p w14:paraId="271B78AA"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Internalizing problems</w:t>
            </w:r>
            <w:r w:rsidRPr="002714B3">
              <w:rPr>
                <w:rFonts w:cstheme="minorHAnsi"/>
                <w:b/>
                <w:bCs/>
                <w:sz w:val="18"/>
                <w:szCs w:val="18"/>
                <w:vertAlign w:val="superscript"/>
                <w:lang w:val="en-US"/>
              </w:rPr>
              <w:t>2,3</w:t>
            </w:r>
            <w:r w:rsidRPr="002714B3">
              <w:rPr>
                <w:rFonts w:cstheme="minorHAnsi"/>
                <w:b/>
                <w:bCs/>
                <w:sz w:val="18"/>
                <w:szCs w:val="18"/>
                <w:lang w:val="en-US"/>
              </w:rPr>
              <w:t xml:space="preserve"> </w:t>
            </w:r>
            <w:r w:rsidRPr="002714B3">
              <w:rPr>
                <w:rFonts w:cstheme="minorHAnsi"/>
                <w:b/>
                <w:bCs/>
                <w:sz w:val="18"/>
                <w:szCs w:val="18"/>
                <w:lang w:val="en-US"/>
              </w:rPr>
              <w:br/>
              <w:t>(0-20)</w:t>
            </w:r>
          </w:p>
        </w:tc>
        <w:tc>
          <w:tcPr>
            <w:tcW w:w="1331" w:type="dxa"/>
            <w:shd w:val="clear" w:color="auto" w:fill="auto"/>
            <w:vAlign w:val="bottom"/>
          </w:tcPr>
          <w:p w14:paraId="63F0CE5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3.3 </w:t>
            </w:r>
          </w:p>
          <w:p w14:paraId="282A10B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(3.3;3.4)</w:t>
            </w:r>
          </w:p>
        </w:tc>
        <w:tc>
          <w:tcPr>
            <w:tcW w:w="852" w:type="dxa"/>
            <w:shd w:val="clear" w:color="auto" w:fill="auto"/>
            <w:vAlign w:val="center"/>
          </w:tcPr>
          <w:p w14:paraId="70CF2BA4"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56CA2E8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5.4 </w:t>
            </w:r>
          </w:p>
          <w:p w14:paraId="25671BD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(5.2;5.5)</w:t>
            </w:r>
          </w:p>
        </w:tc>
        <w:tc>
          <w:tcPr>
            <w:tcW w:w="851" w:type="dxa"/>
            <w:shd w:val="clear" w:color="auto" w:fill="auto"/>
            <w:vAlign w:val="center"/>
          </w:tcPr>
          <w:p w14:paraId="7FA43FE0"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shd w:val="clear" w:color="auto" w:fill="auto"/>
            <w:vAlign w:val="bottom"/>
          </w:tcPr>
          <w:p w14:paraId="5B3371B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6.9 </w:t>
            </w:r>
          </w:p>
          <w:p w14:paraId="5F9EE86D"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(6.6;7.2)</w:t>
            </w:r>
          </w:p>
        </w:tc>
        <w:tc>
          <w:tcPr>
            <w:tcW w:w="806" w:type="dxa"/>
            <w:shd w:val="clear" w:color="auto" w:fill="auto"/>
            <w:vAlign w:val="center"/>
          </w:tcPr>
          <w:p w14:paraId="6E47811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62" w:type="dxa"/>
            <w:shd w:val="clear" w:color="auto" w:fill="auto"/>
            <w:vAlign w:val="bottom"/>
          </w:tcPr>
          <w:p w14:paraId="4830A4A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7.7 </w:t>
            </w:r>
          </w:p>
          <w:p w14:paraId="0D2A5FC9"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(7.1;8.3)</w:t>
            </w:r>
          </w:p>
        </w:tc>
      </w:tr>
      <w:tr w:rsidR="004F20F4" w:rsidRPr="002714B3" w14:paraId="15E6E2A7" w14:textId="77777777" w:rsidTr="00722DD6">
        <w:tc>
          <w:tcPr>
            <w:tcW w:w="2212" w:type="dxa"/>
            <w:shd w:val="clear" w:color="auto" w:fill="auto"/>
            <w:vAlign w:val="center"/>
          </w:tcPr>
          <w:p w14:paraId="550DD1A0"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Quality of life</w:t>
            </w:r>
            <w:r w:rsidRPr="002714B3">
              <w:rPr>
                <w:rFonts w:cstheme="minorHAnsi"/>
                <w:b/>
                <w:bCs/>
                <w:sz w:val="18"/>
                <w:szCs w:val="18"/>
                <w:vertAlign w:val="superscript"/>
                <w:lang w:val="en-US"/>
              </w:rPr>
              <w:t>1,4</w:t>
            </w:r>
            <w:r w:rsidRPr="002714B3">
              <w:rPr>
                <w:rFonts w:cstheme="minorHAnsi"/>
                <w:b/>
                <w:bCs/>
                <w:sz w:val="18"/>
                <w:szCs w:val="18"/>
                <w:lang w:val="en-US"/>
              </w:rPr>
              <w:br/>
              <w:t>(0-10)</w:t>
            </w:r>
          </w:p>
        </w:tc>
        <w:tc>
          <w:tcPr>
            <w:tcW w:w="1331" w:type="dxa"/>
            <w:shd w:val="clear" w:color="auto" w:fill="auto"/>
            <w:vAlign w:val="bottom"/>
          </w:tcPr>
          <w:p w14:paraId="0E2FCED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7.6 </w:t>
            </w:r>
          </w:p>
          <w:p w14:paraId="5B1E5D7A"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(7.6;7.7)</w:t>
            </w:r>
          </w:p>
        </w:tc>
        <w:tc>
          <w:tcPr>
            <w:tcW w:w="852" w:type="dxa"/>
            <w:shd w:val="clear" w:color="auto" w:fill="auto"/>
            <w:vAlign w:val="center"/>
          </w:tcPr>
          <w:p w14:paraId="36F4EF9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shd w:val="clear" w:color="auto" w:fill="auto"/>
            <w:vAlign w:val="bottom"/>
          </w:tcPr>
          <w:p w14:paraId="6D97EDE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6.3 </w:t>
            </w:r>
          </w:p>
          <w:p w14:paraId="788FDC9C"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(6.2;6.4)</w:t>
            </w:r>
          </w:p>
        </w:tc>
        <w:tc>
          <w:tcPr>
            <w:tcW w:w="851" w:type="dxa"/>
            <w:shd w:val="clear" w:color="auto" w:fill="auto"/>
            <w:vAlign w:val="center"/>
          </w:tcPr>
          <w:p w14:paraId="420F575D"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417" w:type="dxa"/>
            <w:shd w:val="clear" w:color="auto" w:fill="auto"/>
            <w:vAlign w:val="bottom"/>
          </w:tcPr>
          <w:p w14:paraId="61976D0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5.4 </w:t>
            </w:r>
          </w:p>
          <w:p w14:paraId="093E1151"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(5.2;5.6)</w:t>
            </w:r>
          </w:p>
        </w:tc>
        <w:tc>
          <w:tcPr>
            <w:tcW w:w="806" w:type="dxa"/>
            <w:shd w:val="clear" w:color="auto" w:fill="auto"/>
            <w:vAlign w:val="center"/>
          </w:tcPr>
          <w:p w14:paraId="2D2B0241"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0.031</w:t>
            </w:r>
          </w:p>
        </w:tc>
        <w:tc>
          <w:tcPr>
            <w:tcW w:w="1462" w:type="dxa"/>
            <w:shd w:val="clear" w:color="auto" w:fill="auto"/>
            <w:vAlign w:val="bottom"/>
          </w:tcPr>
          <w:p w14:paraId="6602496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5.1 </w:t>
            </w:r>
          </w:p>
          <w:p w14:paraId="00C80EA8" w14:textId="77777777" w:rsidR="004F20F4" w:rsidRPr="002714B3" w:rsidRDefault="004F20F4" w:rsidP="00722DD6">
            <w:pPr>
              <w:jc w:val="center"/>
              <w:rPr>
                <w:rFonts w:cstheme="minorHAnsi"/>
                <w:sz w:val="18"/>
                <w:szCs w:val="18"/>
                <w:lang w:val="en-US"/>
              </w:rPr>
            </w:pPr>
            <w:r w:rsidRPr="002714B3">
              <w:rPr>
                <w:rFonts w:cstheme="minorHAnsi"/>
                <w:color w:val="000000"/>
                <w:sz w:val="18"/>
                <w:szCs w:val="18"/>
                <w:lang w:val="en-US"/>
              </w:rPr>
              <w:t>(4.7;5.5)</w:t>
            </w:r>
          </w:p>
        </w:tc>
      </w:tr>
      <w:tr w:rsidR="004F20F4" w:rsidRPr="002714B3" w14:paraId="5A44816B" w14:textId="77777777" w:rsidTr="00722DD6">
        <w:trPr>
          <w:trHeight w:val="289"/>
        </w:trPr>
        <w:tc>
          <w:tcPr>
            <w:tcW w:w="10490" w:type="dxa"/>
            <w:gridSpan w:val="8"/>
            <w:shd w:val="clear" w:color="auto" w:fill="000000" w:themeFill="text1"/>
            <w:vAlign w:val="center"/>
          </w:tcPr>
          <w:p w14:paraId="5591ED2C" w14:textId="77777777" w:rsidR="004F20F4" w:rsidRPr="002714B3" w:rsidRDefault="004F20F4" w:rsidP="00722DD6">
            <w:pPr>
              <w:rPr>
                <w:rFonts w:cstheme="minorHAnsi"/>
                <w:sz w:val="18"/>
                <w:szCs w:val="18"/>
                <w:lang w:val="en-US"/>
              </w:rPr>
            </w:pPr>
            <w:r w:rsidRPr="002714B3">
              <w:rPr>
                <w:rFonts w:cstheme="minorHAnsi"/>
                <w:b/>
                <w:bCs/>
                <w:sz w:val="18"/>
                <w:szCs w:val="18"/>
                <w:lang w:val="en-US"/>
              </w:rPr>
              <w:t>Risk behavior</w:t>
            </w:r>
          </w:p>
        </w:tc>
      </w:tr>
      <w:tr w:rsidR="004F20F4" w:rsidRPr="002714B3" w14:paraId="19A747E7" w14:textId="77777777" w:rsidTr="00722DD6">
        <w:tc>
          <w:tcPr>
            <w:tcW w:w="2212" w:type="dxa"/>
            <w:shd w:val="clear" w:color="auto" w:fill="auto"/>
            <w:vAlign w:val="center"/>
          </w:tcPr>
          <w:p w14:paraId="1125D285"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Alcohol dependence</w:t>
            </w:r>
            <w:r w:rsidRPr="002714B3">
              <w:rPr>
                <w:rFonts w:cstheme="minorHAnsi"/>
                <w:b/>
                <w:bCs/>
                <w:sz w:val="18"/>
                <w:szCs w:val="18"/>
                <w:vertAlign w:val="superscript"/>
                <w:lang w:val="en-US"/>
              </w:rPr>
              <w:t>1,3</w:t>
            </w:r>
            <w:r w:rsidRPr="002714B3">
              <w:rPr>
                <w:rFonts w:cstheme="minorHAnsi"/>
                <w:b/>
                <w:bCs/>
                <w:sz w:val="18"/>
                <w:szCs w:val="18"/>
                <w:lang w:val="en-US"/>
              </w:rPr>
              <w:br/>
              <w:t>(0-40)</w:t>
            </w:r>
          </w:p>
        </w:tc>
        <w:tc>
          <w:tcPr>
            <w:tcW w:w="1331" w:type="dxa"/>
            <w:shd w:val="clear" w:color="auto" w:fill="auto"/>
          </w:tcPr>
          <w:p w14:paraId="7309FA53"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8.5 </w:t>
            </w:r>
          </w:p>
          <w:p w14:paraId="60D5435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(8.3;8.6)</w:t>
            </w:r>
          </w:p>
        </w:tc>
        <w:tc>
          <w:tcPr>
            <w:tcW w:w="852" w:type="dxa"/>
            <w:vAlign w:val="center"/>
          </w:tcPr>
          <w:p w14:paraId="7084CD0C"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0.325</w:t>
            </w:r>
          </w:p>
        </w:tc>
        <w:tc>
          <w:tcPr>
            <w:tcW w:w="1559" w:type="dxa"/>
          </w:tcPr>
          <w:p w14:paraId="31BB35E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8.6 </w:t>
            </w:r>
          </w:p>
          <w:p w14:paraId="760FB229"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(8.4;8.9)</w:t>
            </w:r>
          </w:p>
        </w:tc>
        <w:tc>
          <w:tcPr>
            <w:tcW w:w="851" w:type="dxa"/>
            <w:vAlign w:val="center"/>
          </w:tcPr>
          <w:p w14:paraId="5332C787"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0.694</w:t>
            </w:r>
          </w:p>
        </w:tc>
        <w:tc>
          <w:tcPr>
            <w:tcW w:w="1417" w:type="dxa"/>
          </w:tcPr>
          <w:p w14:paraId="5E1D70F7"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8.7 </w:t>
            </w:r>
          </w:p>
          <w:p w14:paraId="2A83954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(8.1;9.3)</w:t>
            </w:r>
          </w:p>
        </w:tc>
        <w:tc>
          <w:tcPr>
            <w:tcW w:w="806" w:type="dxa"/>
            <w:vAlign w:val="center"/>
          </w:tcPr>
          <w:p w14:paraId="1502FE65"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0.025</w:t>
            </w:r>
          </w:p>
        </w:tc>
        <w:tc>
          <w:tcPr>
            <w:tcW w:w="1462" w:type="dxa"/>
          </w:tcPr>
          <w:p w14:paraId="2EE6193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9.7 </w:t>
            </w:r>
          </w:p>
          <w:p w14:paraId="4C635456"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(8.6;10.8)</w:t>
            </w:r>
          </w:p>
        </w:tc>
      </w:tr>
      <w:tr w:rsidR="004F20F4" w:rsidRPr="002714B3" w14:paraId="1FE5CB6A" w14:textId="77777777" w:rsidTr="00722DD6">
        <w:trPr>
          <w:trHeight w:val="289"/>
        </w:trPr>
        <w:tc>
          <w:tcPr>
            <w:tcW w:w="10490" w:type="dxa"/>
            <w:gridSpan w:val="8"/>
            <w:shd w:val="clear" w:color="auto" w:fill="000000" w:themeFill="text1"/>
            <w:vAlign w:val="center"/>
          </w:tcPr>
          <w:p w14:paraId="417E2888" w14:textId="77777777" w:rsidR="004F20F4" w:rsidRPr="002714B3" w:rsidRDefault="004F20F4" w:rsidP="00722DD6">
            <w:pPr>
              <w:rPr>
                <w:rFonts w:cstheme="minorHAnsi"/>
                <w:sz w:val="18"/>
                <w:szCs w:val="18"/>
                <w:lang w:val="en-US"/>
              </w:rPr>
            </w:pPr>
            <w:r w:rsidRPr="002714B3">
              <w:rPr>
                <w:rFonts w:cstheme="minorHAnsi"/>
                <w:b/>
                <w:bCs/>
                <w:sz w:val="18"/>
                <w:szCs w:val="18"/>
                <w:lang w:val="en-US"/>
              </w:rPr>
              <w:t>Social life factors</w:t>
            </w:r>
          </w:p>
        </w:tc>
      </w:tr>
      <w:tr w:rsidR="004F20F4" w:rsidRPr="002714B3" w14:paraId="2CAB1BE2" w14:textId="77777777" w:rsidTr="00722DD6">
        <w:tc>
          <w:tcPr>
            <w:tcW w:w="2212" w:type="dxa"/>
            <w:vAlign w:val="center"/>
          </w:tcPr>
          <w:p w14:paraId="4DB96B76" w14:textId="77777777" w:rsidR="004F20F4" w:rsidRPr="002714B3" w:rsidRDefault="004F20F4" w:rsidP="00722DD6">
            <w:pPr>
              <w:rPr>
                <w:rFonts w:cstheme="minorHAnsi"/>
                <w:b/>
                <w:bCs/>
                <w:sz w:val="18"/>
                <w:szCs w:val="18"/>
                <w:lang w:val="en-US"/>
              </w:rPr>
            </w:pPr>
            <w:r w:rsidRPr="002714B3">
              <w:rPr>
                <w:rFonts w:cstheme="minorHAnsi"/>
                <w:b/>
                <w:bCs/>
                <w:sz w:val="18"/>
                <w:szCs w:val="18"/>
                <w:lang w:val="en-US"/>
              </w:rPr>
              <w:t>Social abilities</w:t>
            </w:r>
            <w:r w:rsidRPr="002714B3">
              <w:rPr>
                <w:rFonts w:cstheme="minorHAnsi"/>
                <w:b/>
                <w:bCs/>
                <w:sz w:val="18"/>
                <w:szCs w:val="18"/>
                <w:vertAlign w:val="superscript"/>
                <w:lang w:val="en-US"/>
              </w:rPr>
              <w:t>2,3</w:t>
            </w:r>
            <w:r w:rsidRPr="002714B3">
              <w:rPr>
                <w:rFonts w:cstheme="minorHAnsi"/>
                <w:b/>
                <w:bCs/>
                <w:sz w:val="18"/>
                <w:szCs w:val="18"/>
                <w:lang w:val="en-US"/>
              </w:rPr>
              <w:br/>
              <w:t>(0-10)</w:t>
            </w:r>
          </w:p>
        </w:tc>
        <w:tc>
          <w:tcPr>
            <w:tcW w:w="1331" w:type="dxa"/>
          </w:tcPr>
          <w:p w14:paraId="5D5C726B"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7.8 </w:t>
            </w:r>
          </w:p>
          <w:p w14:paraId="3E9E69EF"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(7.8;7.9)</w:t>
            </w:r>
          </w:p>
        </w:tc>
        <w:tc>
          <w:tcPr>
            <w:tcW w:w="852" w:type="dxa"/>
            <w:vAlign w:val="center"/>
          </w:tcPr>
          <w:p w14:paraId="5E52C15A"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&lt;0.001</w:t>
            </w:r>
          </w:p>
        </w:tc>
        <w:tc>
          <w:tcPr>
            <w:tcW w:w="1559" w:type="dxa"/>
          </w:tcPr>
          <w:p w14:paraId="27D0772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7.6 </w:t>
            </w:r>
          </w:p>
          <w:p w14:paraId="03771A3D"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(7.6;7.7)</w:t>
            </w:r>
          </w:p>
        </w:tc>
        <w:tc>
          <w:tcPr>
            <w:tcW w:w="851" w:type="dxa"/>
            <w:vAlign w:val="center"/>
          </w:tcPr>
          <w:p w14:paraId="0B364332"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0.201</w:t>
            </w:r>
          </w:p>
        </w:tc>
        <w:tc>
          <w:tcPr>
            <w:tcW w:w="1417" w:type="dxa"/>
          </w:tcPr>
          <w:p w14:paraId="3BBC8F0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7.5 </w:t>
            </w:r>
          </w:p>
          <w:p w14:paraId="4BC72242"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(7.3;7.7)</w:t>
            </w:r>
          </w:p>
        </w:tc>
        <w:tc>
          <w:tcPr>
            <w:tcW w:w="806" w:type="dxa"/>
            <w:vAlign w:val="center"/>
          </w:tcPr>
          <w:p w14:paraId="317A1259" w14:textId="77777777" w:rsidR="004F20F4" w:rsidRPr="002714B3" w:rsidRDefault="004F20F4" w:rsidP="00722DD6">
            <w:pPr>
              <w:jc w:val="center"/>
              <w:rPr>
                <w:rFonts w:cstheme="minorHAnsi"/>
                <w:sz w:val="18"/>
                <w:szCs w:val="18"/>
                <w:lang w:val="en-US"/>
              </w:rPr>
            </w:pPr>
            <w:r w:rsidRPr="002714B3">
              <w:rPr>
                <w:rFonts w:cstheme="minorHAnsi"/>
                <w:sz w:val="18"/>
                <w:szCs w:val="18"/>
                <w:lang w:val="en-US"/>
              </w:rPr>
              <w:t>0.736</w:t>
            </w:r>
          </w:p>
        </w:tc>
        <w:tc>
          <w:tcPr>
            <w:tcW w:w="1462" w:type="dxa"/>
          </w:tcPr>
          <w:p w14:paraId="331EA80A"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 xml:space="preserve">7.6 </w:t>
            </w:r>
          </w:p>
          <w:p w14:paraId="3A215AF4" w14:textId="77777777" w:rsidR="004F20F4" w:rsidRPr="002714B3" w:rsidRDefault="004F20F4" w:rsidP="00722DD6">
            <w:pPr>
              <w:jc w:val="center"/>
              <w:rPr>
                <w:rFonts w:cstheme="minorHAnsi"/>
                <w:color w:val="000000"/>
                <w:sz w:val="18"/>
                <w:szCs w:val="18"/>
                <w:lang w:val="en-US"/>
              </w:rPr>
            </w:pPr>
            <w:r w:rsidRPr="002714B3">
              <w:rPr>
                <w:rFonts w:cstheme="minorHAnsi"/>
                <w:color w:val="000000"/>
                <w:sz w:val="18"/>
                <w:szCs w:val="18"/>
                <w:lang w:val="en-US"/>
              </w:rPr>
              <w:t>(7.2;7.9)</w:t>
            </w:r>
          </w:p>
        </w:tc>
      </w:tr>
      <w:tr w:rsidR="004F20F4" w:rsidRPr="007401D3" w14:paraId="06C36062" w14:textId="77777777" w:rsidTr="00722DD6">
        <w:tc>
          <w:tcPr>
            <w:tcW w:w="10490" w:type="dxa"/>
            <w:gridSpan w:val="8"/>
            <w:vAlign w:val="center"/>
          </w:tcPr>
          <w:p w14:paraId="3B596D64" w14:textId="77777777" w:rsidR="004F20F4" w:rsidRPr="002714B3" w:rsidRDefault="004F20F4" w:rsidP="00722DD6">
            <w:pPr>
              <w:rPr>
                <w:rFonts w:cstheme="minorHAnsi"/>
                <w:sz w:val="18"/>
                <w:szCs w:val="18"/>
                <w:lang w:val="en-US"/>
              </w:rPr>
            </w:pPr>
            <w:r w:rsidRPr="002714B3">
              <w:rPr>
                <w:sz w:val="18"/>
                <w:szCs w:val="18"/>
                <w:vertAlign w:val="superscript"/>
                <w:lang w:val="en-US"/>
              </w:rPr>
              <w:t xml:space="preserve">1 </w:t>
            </w:r>
            <w:r w:rsidRPr="002714B3">
              <w:rPr>
                <w:sz w:val="18"/>
                <w:szCs w:val="18"/>
                <w:lang w:val="en-US"/>
              </w:rPr>
              <w:t xml:space="preserve">N=11,274 (girls), N=7908 (boys), </w:t>
            </w:r>
            <w:r w:rsidRPr="002714B3">
              <w:rPr>
                <w:sz w:val="18"/>
                <w:szCs w:val="18"/>
                <w:vertAlign w:val="superscript"/>
                <w:lang w:val="en-US"/>
              </w:rPr>
              <w:t xml:space="preserve">2 </w:t>
            </w:r>
            <w:r w:rsidRPr="002714B3">
              <w:rPr>
                <w:sz w:val="18"/>
                <w:szCs w:val="18"/>
                <w:lang w:val="en-US"/>
              </w:rPr>
              <w:t>N=10,615 (girls), N=7214 (boys)</w:t>
            </w:r>
            <w:r w:rsidRPr="002714B3">
              <w:rPr>
                <w:rFonts w:cstheme="minorHAnsi"/>
                <w:sz w:val="18"/>
                <w:szCs w:val="18"/>
                <w:lang w:val="en-US"/>
              </w:rPr>
              <w:t xml:space="preserve"> </w:t>
            </w:r>
          </w:p>
          <w:p w14:paraId="70C66952" w14:textId="77777777" w:rsidR="004F20F4" w:rsidRPr="002714B3" w:rsidRDefault="004F20F4" w:rsidP="00722DD6">
            <w:pPr>
              <w:rPr>
                <w:sz w:val="18"/>
                <w:szCs w:val="18"/>
                <w:lang w:val="en-US"/>
              </w:rPr>
            </w:pPr>
            <w:r w:rsidRPr="002714B3">
              <w:rPr>
                <w:rFonts w:cstheme="minorHAnsi"/>
                <w:sz w:val="18"/>
                <w:szCs w:val="18"/>
                <w:vertAlign w:val="superscript"/>
                <w:lang w:val="en-US"/>
              </w:rPr>
              <w:t xml:space="preserve">3 </w:t>
            </w:r>
            <w:r w:rsidRPr="002714B3">
              <w:rPr>
                <w:rFonts w:cstheme="minorHAnsi"/>
                <w:sz w:val="18"/>
                <w:szCs w:val="18"/>
                <w:lang w:val="en-US"/>
              </w:rPr>
              <w:t xml:space="preserve">Lower score is better, </w:t>
            </w:r>
            <w:r w:rsidRPr="002714B3">
              <w:rPr>
                <w:rFonts w:cstheme="minorHAnsi"/>
                <w:sz w:val="18"/>
                <w:szCs w:val="18"/>
                <w:vertAlign w:val="superscript"/>
                <w:lang w:val="en-US"/>
              </w:rPr>
              <w:t xml:space="preserve">4 </w:t>
            </w:r>
            <w:r w:rsidRPr="002714B3">
              <w:rPr>
                <w:rFonts w:cstheme="minorHAnsi"/>
                <w:sz w:val="18"/>
                <w:szCs w:val="18"/>
                <w:lang w:val="en-US"/>
              </w:rPr>
              <w:t>Higher score is better</w:t>
            </w:r>
          </w:p>
        </w:tc>
      </w:tr>
    </w:tbl>
    <w:p w14:paraId="1055512B" w14:textId="77777777" w:rsidR="004F20F4" w:rsidRPr="002714B3" w:rsidRDefault="004F20F4" w:rsidP="004F20F4">
      <w:pPr>
        <w:rPr>
          <w:lang w:val="en-US"/>
        </w:rPr>
      </w:pPr>
    </w:p>
    <w:p w14:paraId="59AF2546" w14:textId="77777777" w:rsidR="002716C6" w:rsidRDefault="002716C6">
      <w:pPr>
        <w:rPr>
          <w:lang w:val="en-US"/>
        </w:rPr>
      </w:pPr>
      <w:r>
        <w:rPr>
          <w:lang w:val="en-US"/>
        </w:rPr>
        <w:br w:type="page"/>
      </w:r>
    </w:p>
    <w:p w14:paraId="0B28549A" w14:textId="77777777" w:rsidR="00607165" w:rsidRDefault="00607165" w:rsidP="00607165">
      <w:pPr>
        <w:rPr>
          <w:lang w:val="en-US"/>
        </w:rPr>
      </w:pPr>
      <w:r w:rsidRPr="00231EF8">
        <w:rPr>
          <w:rFonts w:cstheme="minorHAnsi"/>
          <w:b/>
          <w:bCs/>
          <w:lang w:val="en-GB"/>
        </w:rPr>
        <w:lastRenderedPageBreak/>
        <w:t>Table S8.</w:t>
      </w:r>
      <w:r>
        <w:rPr>
          <w:rFonts w:cstheme="minorHAnsi"/>
          <w:lang w:val="en-GB"/>
        </w:rPr>
        <w:t xml:space="preserve"> </w:t>
      </w:r>
      <w:r w:rsidRPr="00EF00C4">
        <w:rPr>
          <w:rFonts w:cstheme="minorHAnsi"/>
          <w:lang w:val="en-GB"/>
        </w:rPr>
        <w:t xml:space="preserve">Weighted proportion of </w:t>
      </w:r>
      <w:r>
        <w:rPr>
          <w:rFonts w:cstheme="minorHAnsi"/>
          <w:lang w:val="en-GB"/>
        </w:rPr>
        <w:t>characteristics</w:t>
      </w:r>
      <w:r w:rsidRPr="00EF00C4">
        <w:rPr>
          <w:rFonts w:cstheme="minorHAnsi"/>
          <w:lang w:val="en-GB"/>
        </w:rPr>
        <w:t xml:space="preserve"> in 18-year-old</w:t>
      </w:r>
      <w:r>
        <w:rPr>
          <w:rFonts w:cstheme="minorHAnsi"/>
          <w:lang w:val="en-GB"/>
        </w:rPr>
        <w:t xml:space="preserve">s relying ‘no’ and ‘do not know’ </w:t>
      </w:r>
      <w:r w:rsidRPr="00EF00C4">
        <w:rPr>
          <w:rFonts w:cstheme="minorHAnsi"/>
          <w:lang w:val="en-GB"/>
        </w:rPr>
        <w:t>to</w:t>
      </w:r>
      <w:r>
        <w:rPr>
          <w:rFonts w:cstheme="minorHAnsi"/>
          <w:lang w:val="en-GB"/>
        </w:rPr>
        <w:t xml:space="preserve"> </w:t>
      </w:r>
      <w:r w:rsidRPr="00EF00C4">
        <w:rPr>
          <w:rFonts w:cstheme="minorHAnsi"/>
          <w:lang w:val="en-GB"/>
        </w:rPr>
        <w:t>suicidality</w:t>
      </w:r>
      <w:r>
        <w:rPr>
          <w:rFonts w:cstheme="minorHAnsi"/>
          <w:lang w:val="en-GB"/>
        </w:rPr>
        <w:t xml:space="preserve"> in DNBC-18 (previously presented as one group), presented</w:t>
      </w:r>
      <w:r w:rsidRPr="00EF00C4">
        <w:rPr>
          <w:rFonts w:cstheme="minorHAnsi"/>
          <w:lang w:val="en-GB"/>
        </w:rPr>
        <w:t xml:space="preserve"> with 95% confidence intervals</w:t>
      </w:r>
      <w:r>
        <w:rPr>
          <w:rFonts w:cstheme="minorHAnsi"/>
          <w:lang w:val="en-GB"/>
        </w:rPr>
        <w:t>.</w:t>
      </w:r>
    </w:p>
    <w:tbl>
      <w:tblPr>
        <w:tblStyle w:val="Tabel-Gitter"/>
        <w:tblW w:w="6516" w:type="dxa"/>
        <w:tblLayout w:type="fixed"/>
        <w:tblLook w:val="04A0" w:firstRow="1" w:lastRow="0" w:firstColumn="1" w:lastColumn="0" w:noHBand="0" w:noVBand="1"/>
      </w:tblPr>
      <w:tblGrid>
        <w:gridCol w:w="2087"/>
        <w:gridCol w:w="1077"/>
        <w:gridCol w:w="1077"/>
        <w:gridCol w:w="1077"/>
        <w:gridCol w:w="1198"/>
      </w:tblGrid>
      <w:tr w:rsidR="00607165" w:rsidRPr="00B21743" w14:paraId="6003D9B5" w14:textId="77777777" w:rsidTr="009E4BBE">
        <w:trPr>
          <w:trHeight w:val="340"/>
        </w:trPr>
        <w:tc>
          <w:tcPr>
            <w:tcW w:w="2087" w:type="dxa"/>
            <w:shd w:val="clear" w:color="auto" w:fill="D9D9D9" w:themeFill="background1" w:themeFillShade="D9"/>
          </w:tcPr>
          <w:p w14:paraId="2542474D" w14:textId="77777777" w:rsidR="00607165" w:rsidRPr="002714B3" w:rsidRDefault="00607165" w:rsidP="005C4497">
            <w:pPr>
              <w:rPr>
                <w:b/>
                <w:bCs/>
                <w:sz w:val="18"/>
                <w:szCs w:val="18"/>
                <w:lang w:val="en-US"/>
              </w:rPr>
            </w:pPr>
          </w:p>
        </w:tc>
        <w:tc>
          <w:tcPr>
            <w:tcW w:w="2154" w:type="dxa"/>
            <w:gridSpan w:val="2"/>
            <w:shd w:val="clear" w:color="auto" w:fill="D9D9D9" w:themeFill="background1" w:themeFillShade="D9"/>
          </w:tcPr>
          <w:p w14:paraId="7AB62704" w14:textId="28988555" w:rsidR="00607165" w:rsidRPr="00D03A7E" w:rsidRDefault="00607165" w:rsidP="005C4497">
            <w:pPr>
              <w:jc w:val="center"/>
              <w:rPr>
                <w:b/>
                <w:bCs/>
                <w:sz w:val="18"/>
                <w:szCs w:val="18"/>
                <w:lang w:val="en-US"/>
              </w:rPr>
            </w:pPr>
            <w:r w:rsidRPr="002714B3">
              <w:rPr>
                <w:b/>
                <w:bCs/>
                <w:sz w:val="18"/>
                <w:szCs w:val="18"/>
                <w:lang w:val="en-US"/>
              </w:rPr>
              <w:t>Girls (</w:t>
            </w:r>
            <w:r w:rsidR="00EC0A20">
              <w:rPr>
                <w:b/>
                <w:bCs/>
                <w:sz w:val="18"/>
                <w:szCs w:val="18"/>
                <w:lang w:val="en-US"/>
              </w:rPr>
              <w:t>16,740</w:t>
            </w:r>
            <w:r w:rsidRPr="002714B3">
              <w:rPr>
                <w:b/>
                <w:bCs/>
                <w:sz w:val="18"/>
                <w:szCs w:val="18"/>
                <w:lang w:val="en-US"/>
              </w:rPr>
              <w:t xml:space="preserve"> / </w:t>
            </w:r>
            <w:r w:rsidR="00EC0A20">
              <w:rPr>
                <w:b/>
                <w:bCs/>
                <w:sz w:val="18"/>
                <w:szCs w:val="18"/>
                <w:lang w:val="en-US"/>
              </w:rPr>
              <w:t>15,787</w:t>
            </w:r>
            <w:r w:rsidRPr="002714B3">
              <w:rPr>
                <w:b/>
                <w:bCs/>
                <w:sz w:val="18"/>
                <w:szCs w:val="18"/>
                <w:lang w:val="en-US"/>
              </w:rPr>
              <w:t>)</w:t>
            </w:r>
            <w:r w:rsidRPr="002714B3">
              <w:rPr>
                <w:b/>
                <w:bCs/>
                <w:sz w:val="18"/>
                <w:szCs w:val="18"/>
                <w:vertAlign w:val="superscript"/>
                <w:lang w:val="en-US"/>
              </w:rPr>
              <w:t>1,2</w:t>
            </w:r>
          </w:p>
        </w:tc>
        <w:tc>
          <w:tcPr>
            <w:tcW w:w="2275" w:type="dxa"/>
            <w:gridSpan w:val="2"/>
            <w:shd w:val="clear" w:color="auto" w:fill="D9D9D9" w:themeFill="background1" w:themeFillShade="D9"/>
          </w:tcPr>
          <w:p w14:paraId="3903C0AF" w14:textId="30A6412C" w:rsidR="00607165" w:rsidRDefault="00607165" w:rsidP="005C4497">
            <w:pPr>
              <w:jc w:val="center"/>
              <w:rPr>
                <w:b/>
                <w:bCs/>
                <w:sz w:val="18"/>
                <w:szCs w:val="18"/>
                <w:lang w:val="en-US"/>
              </w:rPr>
            </w:pPr>
            <w:r w:rsidRPr="002714B3">
              <w:rPr>
                <w:b/>
                <w:bCs/>
                <w:sz w:val="18"/>
                <w:szCs w:val="18"/>
                <w:lang w:val="en-US"/>
              </w:rPr>
              <w:t>Boys (N=</w:t>
            </w:r>
            <w:r w:rsidR="00EC0A20">
              <w:rPr>
                <w:b/>
                <w:bCs/>
                <w:sz w:val="18"/>
                <w:szCs w:val="18"/>
                <w:lang w:val="en-US"/>
              </w:rPr>
              <w:t>14,225</w:t>
            </w:r>
            <w:r w:rsidRPr="002714B3">
              <w:rPr>
                <w:b/>
                <w:bCs/>
                <w:sz w:val="18"/>
                <w:szCs w:val="18"/>
                <w:lang w:val="en-US"/>
              </w:rPr>
              <w:t xml:space="preserve"> / </w:t>
            </w:r>
            <w:r w:rsidR="00EC0A20">
              <w:rPr>
                <w:b/>
                <w:bCs/>
                <w:sz w:val="18"/>
                <w:szCs w:val="18"/>
                <w:lang w:val="en-US"/>
              </w:rPr>
              <w:t>12,971</w:t>
            </w:r>
            <w:r w:rsidRPr="002714B3">
              <w:rPr>
                <w:b/>
                <w:bCs/>
                <w:sz w:val="18"/>
                <w:szCs w:val="18"/>
                <w:lang w:val="en-US"/>
              </w:rPr>
              <w:t>)</w:t>
            </w:r>
            <w:r w:rsidRPr="002714B3">
              <w:rPr>
                <w:b/>
                <w:bCs/>
                <w:sz w:val="18"/>
                <w:szCs w:val="18"/>
                <w:vertAlign w:val="superscript"/>
                <w:lang w:val="en-US"/>
              </w:rPr>
              <w:t>1,2</w:t>
            </w:r>
          </w:p>
        </w:tc>
      </w:tr>
      <w:tr w:rsidR="00607165" w:rsidRPr="007401D3" w14:paraId="6E2E8871" w14:textId="77777777" w:rsidTr="009E4BBE">
        <w:trPr>
          <w:trHeight w:val="340"/>
        </w:trPr>
        <w:tc>
          <w:tcPr>
            <w:tcW w:w="2087" w:type="dxa"/>
            <w:shd w:val="clear" w:color="auto" w:fill="D9D9D9" w:themeFill="background1" w:themeFillShade="D9"/>
          </w:tcPr>
          <w:p w14:paraId="0EC3D052" w14:textId="77777777" w:rsidR="00607165" w:rsidRPr="002714B3" w:rsidRDefault="00607165" w:rsidP="005C4497">
            <w:pPr>
              <w:rPr>
                <w:b/>
                <w:bCs/>
                <w:sz w:val="18"/>
                <w:szCs w:val="18"/>
                <w:lang w:val="en-US"/>
              </w:rPr>
            </w:pPr>
          </w:p>
        </w:tc>
        <w:tc>
          <w:tcPr>
            <w:tcW w:w="1077" w:type="dxa"/>
            <w:shd w:val="clear" w:color="auto" w:fill="D9D9D9" w:themeFill="background1" w:themeFillShade="D9"/>
          </w:tcPr>
          <w:p w14:paraId="091B8BEB" w14:textId="77777777" w:rsidR="00607165" w:rsidRPr="00D03A7E" w:rsidRDefault="00607165" w:rsidP="005C4497">
            <w:pPr>
              <w:jc w:val="center"/>
              <w:rPr>
                <w:b/>
                <w:bCs/>
                <w:sz w:val="18"/>
                <w:szCs w:val="18"/>
                <w:lang w:val="en-US"/>
              </w:rPr>
            </w:pPr>
            <w:r w:rsidRPr="00D03A7E">
              <w:rPr>
                <w:b/>
                <w:bCs/>
                <w:sz w:val="18"/>
                <w:szCs w:val="18"/>
                <w:lang w:val="en-US"/>
              </w:rPr>
              <w:t>No suicidality</w:t>
            </w:r>
          </w:p>
          <w:p w14:paraId="00D37DB5" w14:textId="77777777" w:rsidR="00607165" w:rsidRPr="00D03A7E" w:rsidRDefault="00607165" w:rsidP="005C4497">
            <w:pPr>
              <w:jc w:val="center"/>
              <w:rPr>
                <w:b/>
                <w:bCs/>
                <w:sz w:val="18"/>
                <w:szCs w:val="18"/>
                <w:lang w:val="en-US"/>
              </w:rPr>
            </w:pPr>
            <w:r w:rsidRPr="00D03A7E">
              <w:rPr>
                <w:b/>
                <w:bCs/>
                <w:sz w:val="18"/>
                <w:szCs w:val="18"/>
                <w:lang w:val="en-US"/>
              </w:rPr>
              <w:t>N=1</w:t>
            </w:r>
            <w:r>
              <w:rPr>
                <w:b/>
                <w:bCs/>
                <w:sz w:val="18"/>
                <w:szCs w:val="18"/>
                <w:lang w:val="en-US"/>
              </w:rPr>
              <w:t>5,362</w:t>
            </w:r>
          </w:p>
          <w:p w14:paraId="4C8A393B" w14:textId="77777777" w:rsidR="00607165" w:rsidRPr="00D03A7E" w:rsidRDefault="00607165" w:rsidP="005C4497">
            <w:pPr>
              <w:jc w:val="center"/>
              <w:rPr>
                <w:b/>
                <w:bCs/>
                <w:sz w:val="18"/>
                <w:szCs w:val="18"/>
                <w:lang w:val="en-US"/>
              </w:rPr>
            </w:pPr>
            <w:r w:rsidRPr="00D03A7E">
              <w:rPr>
                <w:b/>
                <w:bCs/>
                <w:sz w:val="18"/>
                <w:szCs w:val="18"/>
                <w:lang w:val="en-US"/>
              </w:rPr>
              <w:t>% (CI 95%)</w:t>
            </w:r>
          </w:p>
        </w:tc>
        <w:tc>
          <w:tcPr>
            <w:tcW w:w="1077" w:type="dxa"/>
            <w:shd w:val="clear" w:color="auto" w:fill="D9D9D9" w:themeFill="background1" w:themeFillShade="D9"/>
          </w:tcPr>
          <w:p w14:paraId="6DC27A47" w14:textId="77777777" w:rsidR="00607165" w:rsidRPr="00D03A7E" w:rsidRDefault="00607165" w:rsidP="005C4497">
            <w:pPr>
              <w:jc w:val="center"/>
              <w:rPr>
                <w:b/>
                <w:bCs/>
                <w:sz w:val="18"/>
                <w:szCs w:val="18"/>
                <w:lang w:val="en-US"/>
              </w:rPr>
            </w:pPr>
            <w:r w:rsidRPr="00D03A7E">
              <w:rPr>
                <w:b/>
                <w:bCs/>
                <w:sz w:val="18"/>
                <w:szCs w:val="18"/>
                <w:lang w:val="en-US"/>
              </w:rPr>
              <w:t xml:space="preserve">Do not know </w:t>
            </w:r>
          </w:p>
          <w:p w14:paraId="58D9E609" w14:textId="77777777" w:rsidR="00607165" w:rsidRPr="00D03A7E" w:rsidRDefault="00607165" w:rsidP="005C4497">
            <w:pPr>
              <w:jc w:val="center"/>
              <w:rPr>
                <w:b/>
                <w:bCs/>
                <w:sz w:val="18"/>
                <w:szCs w:val="18"/>
                <w:lang w:val="en-US"/>
              </w:rPr>
            </w:pPr>
            <w:r w:rsidRPr="00D03A7E">
              <w:rPr>
                <w:b/>
                <w:bCs/>
                <w:sz w:val="18"/>
                <w:szCs w:val="18"/>
                <w:lang w:val="en-US"/>
              </w:rPr>
              <w:t>N=</w:t>
            </w:r>
            <w:r>
              <w:rPr>
                <w:b/>
                <w:bCs/>
                <w:sz w:val="18"/>
                <w:szCs w:val="18"/>
                <w:lang w:val="en-US"/>
              </w:rPr>
              <w:t>1378</w:t>
            </w:r>
          </w:p>
          <w:p w14:paraId="3A5AC501" w14:textId="77777777" w:rsidR="00607165" w:rsidRPr="00D03A7E" w:rsidRDefault="00607165" w:rsidP="005C4497">
            <w:pPr>
              <w:jc w:val="center"/>
              <w:rPr>
                <w:b/>
                <w:bCs/>
                <w:sz w:val="18"/>
                <w:szCs w:val="18"/>
                <w:lang w:val="en-US"/>
              </w:rPr>
            </w:pPr>
            <w:r w:rsidRPr="00D03A7E">
              <w:rPr>
                <w:b/>
                <w:bCs/>
                <w:sz w:val="18"/>
                <w:szCs w:val="18"/>
                <w:lang w:val="en-US"/>
              </w:rPr>
              <w:t>% (CI 95%)</w:t>
            </w:r>
          </w:p>
        </w:tc>
        <w:tc>
          <w:tcPr>
            <w:tcW w:w="1077" w:type="dxa"/>
            <w:shd w:val="clear" w:color="auto" w:fill="D9D9D9" w:themeFill="background1" w:themeFillShade="D9"/>
          </w:tcPr>
          <w:p w14:paraId="47449A1E" w14:textId="77777777" w:rsidR="00607165" w:rsidRPr="002714B3" w:rsidRDefault="00607165" w:rsidP="005C4497">
            <w:pPr>
              <w:jc w:val="center"/>
              <w:rPr>
                <w:b/>
                <w:bCs/>
                <w:sz w:val="18"/>
                <w:szCs w:val="18"/>
                <w:lang w:val="en-US"/>
              </w:rPr>
            </w:pPr>
            <w:r w:rsidRPr="002714B3">
              <w:rPr>
                <w:b/>
                <w:bCs/>
                <w:sz w:val="18"/>
                <w:szCs w:val="18"/>
                <w:lang w:val="en-US"/>
              </w:rPr>
              <w:t>No suicidality</w:t>
            </w:r>
          </w:p>
          <w:p w14:paraId="2DD95A2D" w14:textId="77777777" w:rsidR="00607165" w:rsidRPr="002714B3" w:rsidRDefault="00607165" w:rsidP="005C4497">
            <w:pPr>
              <w:jc w:val="center"/>
              <w:rPr>
                <w:b/>
                <w:bCs/>
                <w:sz w:val="18"/>
                <w:szCs w:val="18"/>
                <w:lang w:val="en-US"/>
              </w:rPr>
            </w:pPr>
            <w:r w:rsidRPr="002714B3">
              <w:rPr>
                <w:b/>
                <w:bCs/>
                <w:sz w:val="18"/>
                <w:szCs w:val="18"/>
                <w:lang w:val="en-US"/>
              </w:rPr>
              <w:t>N=1</w:t>
            </w:r>
            <w:r>
              <w:rPr>
                <w:b/>
                <w:bCs/>
                <w:sz w:val="18"/>
                <w:szCs w:val="18"/>
                <w:lang w:val="en-US"/>
              </w:rPr>
              <w:t>3,417</w:t>
            </w:r>
          </w:p>
          <w:p w14:paraId="06652BB2" w14:textId="77777777" w:rsidR="00607165" w:rsidRPr="002714B3" w:rsidRDefault="00607165" w:rsidP="005C4497">
            <w:pPr>
              <w:jc w:val="center"/>
              <w:rPr>
                <w:b/>
                <w:bCs/>
                <w:sz w:val="18"/>
                <w:szCs w:val="18"/>
                <w:lang w:val="en-US"/>
              </w:rPr>
            </w:pPr>
            <w:r w:rsidRPr="002714B3">
              <w:rPr>
                <w:b/>
                <w:bCs/>
                <w:sz w:val="18"/>
                <w:szCs w:val="18"/>
                <w:lang w:val="en-US"/>
              </w:rPr>
              <w:t>% (CI 95%)</w:t>
            </w:r>
          </w:p>
        </w:tc>
        <w:tc>
          <w:tcPr>
            <w:tcW w:w="1198" w:type="dxa"/>
            <w:shd w:val="clear" w:color="auto" w:fill="D9D9D9" w:themeFill="background1" w:themeFillShade="D9"/>
          </w:tcPr>
          <w:p w14:paraId="7249F9BE" w14:textId="65F652BA" w:rsidR="00607165" w:rsidRPr="002714B3" w:rsidRDefault="00607165" w:rsidP="005C4497">
            <w:pPr>
              <w:jc w:val="center"/>
              <w:rPr>
                <w:b/>
                <w:bCs/>
                <w:sz w:val="18"/>
                <w:szCs w:val="18"/>
                <w:lang w:val="en-US"/>
              </w:rPr>
            </w:pPr>
            <w:r>
              <w:rPr>
                <w:b/>
                <w:bCs/>
                <w:sz w:val="18"/>
                <w:szCs w:val="18"/>
                <w:lang w:val="en-US"/>
              </w:rPr>
              <w:t xml:space="preserve">Do not </w:t>
            </w:r>
            <w:r w:rsidR="00B649C0">
              <w:rPr>
                <w:b/>
                <w:bCs/>
                <w:sz w:val="18"/>
                <w:szCs w:val="18"/>
                <w:lang w:val="en-US"/>
              </w:rPr>
              <w:br/>
            </w:r>
            <w:r>
              <w:rPr>
                <w:b/>
                <w:bCs/>
                <w:sz w:val="18"/>
                <w:szCs w:val="18"/>
                <w:lang w:val="en-US"/>
              </w:rPr>
              <w:t>know</w:t>
            </w:r>
          </w:p>
          <w:p w14:paraId="1AFEE310" w14:textId="77777777" w:rsidR="00607165" w:rsidRPr="002714B3" w:rsidRDefault="00607165" w:rsidP="005C4497">
            <w:pPr>
              <w:jc w:val="center"/>
              <w:rPr>
                <w:b/>
                <w:bCs/>
                <w:sz w:val="18"/>
                <w:szCs w:val="18"/>
                <w:lang w:val="en-US"/>
              </w:rPr>
            </w:pPr>
            <w:r w:rsidRPr="002714B3">
              <w:rPr>
                <w:b/>
                <w:bCs/>
                <w:sz w:val="18"/>
                <w:szCs w:val="18"/>
                <w:lang w:val="en-US"/>
              </w:rPr>
              <w:t>N=</w:t>
            </w:r>
            <w:r>
              <w:rPr>
                <w:b/>
                <w:bCs/>
                <w:sz w:val="18"/>
                <w:szCs w:val="18"/>
                <w:lang w:val="en-US"/>
              </w:rPr>
              <w:t>808</w:t>
            </w:r>
          </w:p>
          <w:p w14:paraId="3F59AC29" w14:textId="77777777" w:rsidR="00607165" w:rsidRPr="002714B3" w:rsidRDefault="00607165" w:rsidP="005C4497">
            <w:pPr>
              <w:jc w:val="center"/>
              <w:rPr>
                <w:b/>
                <w:bCs/>
                <w:sz w:val="18"/>
                <w:szCs w:val="18"/>
                <w:lang w:val="en-US"/>
              </w:rPr>
            </w:pPr>
            <w:r w:rsidRPr="002714B3">
              <w:rPr>
                <w:b/>
                <w:bCs/>
                <w:sz w:val="18"/>
                <w:szCs w:val="18"/>
                <w:lang w:val="en-US"/>
              </w:rPr>
              <w:t>% (CI 95%)</w:t>
            </w:r>
          </w:p>
        </w:tc>
      </w:tr>
      <w:tr w:rsidR="00607165" w:rsidRPr="007401D3" w14:paraId="3B89688D" w14:textId="77777777" w:rsidTr="009E4BBE">
        <w:trPr>
          <w:trHeight w:val="340"/>
        </w:trPr>
        <w:tc>
          <w:tcPr>
            <w:tcW w:w="6516" w:type="dxa"/>
            <w:gridSpan w:val="5"/>
            <w:tcBorders>
              <w:right w:val="single" w:sz="4" w:space="0" w:color="auto"/>
            </w:tcBorders>
            <w:shd w:val="clear" w:color="auto" w:fill="000000" w:themeFill="text1"/>
            <w:vAlign w:val="center"/>
          </w:tcPr>
          <w:p w14:paraId="0A35584E" w14:textId="5F13E008" w:rsidR="00607165" w:rsidRPr="002714B3" w:rsidRDefault="00607165" w:rsidP="005C4497">
            <w:pPr>
              <w:rPr>
                <w:rFonts w:ascii="Calibri" w:hAnsi="Calibri" w:cs="Calibri"/>
                <w:color w:val="000000"/>
                <w:sz w:val="18"/>
                <w:szCs w:val="18"/>
                <w:lang w:val="en-US"/>
              </w:rPr>
            </w:pPr>
            <w:r w:rsidRPr="002714B3">
              <w:rPr>
                <w:b/>
                <w:bCs/>
                <w:sz w:val="18"/>
                <w:szCs w:val="18"/>
                <w:lang w:val="en-US"/>
              </w:rPr>
              <w:t>Mental</w:t>
            </w:r>
            <w:r>
              <w:rPr>
                <w:b/>
                <w:bCs/>
                <w:sz w:val="18"/>
                <w:szCs w:val="18"/>
                <w:lang w:val="en-US"/>
              </w:rPr>
              <w:t xml:space="preserve"> health and well-being</w:t>
            </w:r>
          </w:p>
        </w:tc>
      </w:tr>
      <w:tr w:rsidR="00607165" w:rsidRPr="002714B3" w14:paraId="45B079B0" w14:textId="77777777" w:rsidTr="009E4BBE">
        <w:trPr>
          <w:trHeight w:val="340"/>
        </w:trPr>
        <w:tc>
          <w:tcPr>
            <w:tcW w:w="2087" w:type="dxa"/>
            <w:shd w:val="clear" w:color="auto" w:fill="FFFFFF" w:themeFill="background1"/>
            <w:vAlign w:val="center"/>
          </w:tcPr>
          <w:p w14:paraId="217CB640" w14:textId="77777777" w:rsidR="00607165" w:rsidRPr="002714B3" w:rsidRDefault="00607165" w:rsidP="005C4497">
            <w:pPr>
              <w:rPr>
                <w:b/>
                <w:bCs/>
                <w:sz w:val="18"/>
                <w:szCs w:val="18"/>
                <w:lang w:val="en-US"/>
              </w:rPr>
            </w:pPr>
            <w:r w:rsidRPr="002714B3">
              <w:rPr>
                <w:b/>
                <w:bCs/>
                <w:sz w:val="18"/>
                <w:szCs w:val="18"/>
                <w:lang w:val="en-US"/>
              </w:rPr>
              <w:t>Depressive symptoms</w:t>
            </w:r>
            <w:r w:rsidRPr="002714B3">
              <w:rPr>
                <w:b/>
                <w:bCs/>
                <w:sz w:val="18"/>
                <w:szCs w:val="18"/>
                <w:vertAlign w:val="superscript"/>
                <w:lang w:val="en-US"/>
              </w:rPr>
              <w:t>2</w:t>
            </w:r>
          </w:p>
        </w:tc>
        <w:tc>
          <w:tcPr>
            <w:tcW w:w="1077" w:type="dxa"/>
            <w:shd w:val="clear" w:color="auto" w:fill="FFFFFF" w:themeFill="background1"/>
          </w:tcPr>
          <w:p w14:paraId="48688499"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11.9 (11.3;12.5)</w:t>
            </w:r>
          </w:p>
        </w:tc>
        <w:tc>
          <w:tcPr>
            <w:tcW w:w="1077" w:type="dxa"/>
            <w:shd w:val="clear" w:color="auto" w:fill="FFFFFF" w:themeFill="background1"/>
          </w:tcPr>
          <w:p w14:paraId="6CB3C921"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30.5 (27.7;33.4)</w:t>
            </w:r>
          </w:p>
        </w:tc>
        <w:tc>
          <w:tcPr>
            <w:tcW w:w="1077" w:type="dxa"/>
            <w:shd w:val="clear" w:color="auto" w:fill="FFFFFF" w:themeFill="background1"/>
          </w:tcPr>
          <w:p w14:paraId="4837F83D"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4.2 (3.7;4.6)</w:t>
            </w:r>
          </w:p>
        </w:tc>
        <w:tc>
          <w:tcPr>
            <w:tcW w:w="1198" w:type="dxa"/>
            <w:shd w:val="clear" w:color="auto" w:fill="FFFFFF" w:themeFill="background1"/>
          </w:tcPr>
          <w:p w14:paraId="263B22BD" w14:textId="77777777" w:rsidR="00607165" w:rsidRPr="002714B3" w:rsidRDefault="00607165" w:rsidP="005C4497">
            <w:pPr>
              <w:jc w:val="center"/>
              <w:rPr>
                <w:rFonts w:cstheme="minorHAnsi"/>
                <w:color w:val="000000"/>
                <w:sz w:val="18"/>
                <w:szCs w:val="18"/>
                <w:lang w:val="en-US"/>
              </w:rPr>
            </w:pPr>
            <w:r>
              <w:rPr>
                <w:rFonts w:ascii="Calibri" w:hAnsi="Calibri" w:cs="Calibri"/>
                <w:color w:val="000000"/>
                <w:sz w:val="18"/>
                <w:szCs w:val="18"/>
                <w:lang w:val="en-US"/>
              </w:rPr>
              <w:t>14.2 (11.5;17.0)</w:t>
            </w:r>
          </w:p>
        </w:tc>
      </w:tr>
      <w:tr w:rsidR="00607165" w:rsidRPr="002714B3" w14:paraId="10FBD056" w14:textId="77777777" w:rsidTr="009E4BBE">
        <w:trPr>
          <w:trHeight w:val="340"/>
        </w:trPr>
        <w:tc>
          <w:tcPr>
            <w:tcW w:w="2087" w:type="dxa"/>
            <w:shd w:val="clear" w:color="auto" w:fill="E7E6E6" w:themeFill="background2"/>
            <w:vAlign w:val="center"/>
          </w:tcPr>
          <w:p w14:paraId="1E39244A" w14:textId="77777777" w:rsidR="00607165" w:rsidRPr="002714B3" w:rsidRDefault="00607165" w:rsidP="005C4497">
            <w:pPr>
              <w:rPr>
                <w:b/>
                <w:bCs/>
                <w:sz w:val="18"/>
                <w:szCs w:val="18"/>
                <w:lang w:val="en-US"/>
              </w:rPr>
            </w:pPr>
            <w:r w:rsidRPr="002714B3">
              <w:rPr>
                <w:b/>
                <w:bCs/>
                <w:sz w:val="18"/>
                <w:szCs w:val="18"/>
                <w:lang w:val="en-US"/>
              </w:rPr>
              <w:t>Poor mental well-being</w:t>
            </w:r>
            <w:r w:rsidRPr="002714B3">
              <w:rPr>
                <w:b/>
                <w:bCs/>
                <w:sz w:val="18"/>
                <w:szCs w:val="18"/>
                <w:vertAlign w:val="superscript"/>
                <w:lang w:val="en-US"/>
              </w:rPr>
              <w:t>1</w:t>
            </w:r>
          </w:p>
        </w:tc>
        <w:tc>
          <w:tcPr>
            <w:tcW w:w="1077" w:type="dxa"/>
            <w:shd w:val="clear" w:color="auto" w:fill="E7E6E6" w:themeFill="background2"/>
          </w:tcPr>
          <w:p w14:paraId="1131EC13"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7.7 (7.2;8.2)</w:t>
            </w:r>
          </w:p>
        </w:tc>
        <w:tc>
          <w:tcPr>
            <w:tcW w:w="1077" w:type="dxa"/>
            <w:shd w:val="clear" w:color="auto" w:fill="E7E6E6" w:themeFill="background2"/>
          </w:tcPr>
          <w:p w14:paraId="433A496D"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21.9 (19.4;24.5)</w:t>
            </w:r>
          </w:p>
        </w:tc>
        <w:tc>
          <w:tcPr>
            <w:tcW w:w="1077" w:type="dxa"/>
            <w:shd w:val="clear" w:color="auto" w:fill="E7E6E6" w:themeFill="background2"/>
          </w:tcPr>
          <w:p w14:paraId="2E1FC11A"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5.1 (4.7;5.6)</w:t>
            </w:r>
          </w:p>
        </w:tc>
        <w:tc>
          <w:tcPr>
            <w:tcW w:w="1198" w:type="dxa"/>
            <w:shd w:val="clear" w:color="auto" w:fill="E7E6E6" w:themeFill="background2"/>
          </w:tcPr>
          <w:p w14:paraId="133FC882"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20.0 (16.8;23.1)</w:t>
            </w:r>
          </w:p>
        </w:tc>
      </w:tr>
      <w:tr w:rsidR="00607165" w:rsidRPr="002714B3" w14:paraId="37A5EBB5" w14:textId="77777777" w:rsidTr="009E4BBE">
        <w:trPr>
          <w:trHeight w:val="340"/>
        </w:trPr>
        <w:tc>
          <w:tcPr>
            <w:tcW w:w="2087" w:type="dxa"/>
            <w:shd w:val="clear" w:color="auto" w:fill="FFFFFF" w:themeFill="background1"/>
            <w:vAlign w:val="center"/>
          </w:tcPr>
          <w:p w14:paraId="2774340F" w14:textId="77777777" w:rsidR="00607165" w:rsidRPr="002714B3" w:rsidRDefault="00607165" w:rsidP="005C4497">
            <w:pPr>
              <w:rPr>
                <w:b/>
                <w:bCs/>
                <w:sz w:val="18"/>
                <w:szCs w:val="18"/>
                <w:vertAlign w:val="superscript"/>
                <w:lang w:val="en-US"/>
              </w:rPr>
            </w:pPr>
            <w:r w:rsidRPr="002714B3">
              <w:rPr>
                <w:b/>
                <w:bCs/>
                <w:sz w:val="18"/>
                <w:szCs w:val="18"/>
                <w:lang w:val="en-US"/>
              </w:rPr>
              <w:t>Self-injury within the last year</w:t>
            </w:r>
            <w:r w:rsidRPr="002714B3">
              <w:rPr>
                <w:b/>
                <w:bCs/>
                <w:sz w:val="18"/>
                <w:szCs w:val="18"/>
                <w:vertAlign w:val="superscript"/>
                <w:lang w:val="en-US"/>
              </w:rPr>
              <w:t>1</w:t>
            </w:r>
          </w:p>
        </w:tc>
        <w:tc>
          <w:tcPr>
            <w:tcW w:w="1077" w:type="dxa"/>
            <w:shd w:val="clear" w:color="auto" w:fill="FFFFFF" w:themeFill="background1"/>
          </w:tcPr>
          <w:p w14:paraId="2FFDDB7F" w14:textId="77777777" w:rsidR="00607165" w:rsidRPr="002714B3" w:rsidRDefault="00607165" w:rsidP="005C4497">
            <w:pPr>
              <w:jc w:val="center"/>
              <w:rPr>
                <w:rFonts w:cstheme="minorHAnsi"/>
                <w:sz w:val="18"/>
                <w:szCs w:val="18"/>
                <w:lang w:val="en-US"/>
              </w:rPr>
            </w:pPr>
            <w:r>
              <w:rPr>
                <w:rFonts w:cstheme="minorHAnsi"/>
                <w:sz w:val="18"/>
                <w:szCs w:val="18"/>
                <w:lang w:val="en-US"/>
              </w:rPr>
              <w:t>4.3 (3.9;4.6)</w:t>
            </w:r>
          </w:p>
        </w:tc>
        <w:tc>
          <w:tcPr>
            <w:tcW w:w="1077" w:type="dxa"/>
            <w:shd w:val="clear" w:color="auto" w:fill="FFFFFF" w:themeFill="background1"/>
          </w:tcPr>
          <w:p w14:paraId="38DA6BE2"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9.0 (7.2;10.7)</w:t>
            </w:r>
          </w:p>
        </w:tc>
        <w:tc>
          <w:tcPr>
            <w:tcW w:w="1077" w:type="dxa"/>
            <w:shd w:val="clear" w:color="auto" w:fill="FFFFFF" w:themeFill="background1"/>
          </w:tcPr>
          <w:p w14:paraId="2E69814A" w14:textId="77777777" w:rsidR="00607165" w:rsidRPr="002714B3" w:rsidRDefault="00607165" w:rsidP="005C4497">
            <w:pPr>
              <w:jc w:val="center"/>
              <w:rPr>
                <w:rFonts w:cstheme="minorHAnsi"/>
                <w:sz w:val="18"/>
                <w:szCs w:val="18"/>
                <w:lang w:val="en-US"/>
              </w:rPr>
            </w:pPr>
            <w:r>
              <w:rPr>
                <w:rFonts w:cstheme="minorHAnsi"/>
                <w:sz w:val="18"/>
                <w:szCs w:val="18"/>
                <w:lang w:val="en-US"/>
              </w:rPr>
              <w:t>2.1 (1.8;2.4)</w:t>
            </w:r>
          </w:p>
        </w:tc>
        <w:tc>
          <w:tcPr>
            <w:tcW w:w="1198" w:type="dxa"/>
            <w:shd w:val="clear" w:color="auto" w:fill="FFFFFF" w:themeFill="background1"/>
          </w:tcPr>
          <w:p w14:paraId="2091B29A" w14:textId="77777777" w:rsidR="00607165" w:rsidRDefault="00607165" w:rsidP="005C4497">
            <w:pPr>
              <w:jc w:val="center"/>
              <w:rPr>
                <w:rFonts w:cstheme="minorHAnsi"/>
                <w:color w:val="000000"/>
                <w:sz w:val="18"/>
                <w:szCs w:val="18"/>
                <w:lang w:val="en-US"/>
              </w:rPr>
            </w:pPr>
            <w:r>
              <w:rPr>
                <w:rFonts w:cstheme="minorHAnsi"/>
                <w:color w:val="000000"/>
                <w:sz w:val="18"/>
                <w:szCs w:val="18"/>
                <w:lang w:val="en-US"/>
              </w:rPr>
              <w:t xml:space="preserve">4.3 </w:t>
            </w:r>
          </w:p>
          <w:p w14:paraId="107D72B3" w14:textId="77777777" w:rsidR="00607165" w:rsidRPr="002714B3" w:rsidRDefault="00607165" w:rsidP="005C4497">
            <w:pPr>
              <w:jc w:val="center"/>
              <w:rPr>
                <w:rFonts w:cstheme="minorHAnsi"/>
                <w:sz w:val="18"/>
                <w:szCs w:val="18"/>
                <w:lang w:val="en-US"/>
              </w:rPr>
            </w:pPr>
            <w:r>
              <w:rPr>
                <w:rFonts w:cstheme="minorHAnsi"/>
                <w:color w:val="000000"/>
                <w:sz w:val="18"/>
                <w:szCs w:val="18"/>
                <w:lang w:val="en-US"/>
              </w:rPr>
              <w:t>(2.6;5.9)</w:t>
            </w:r>
          </w:p>
        </w:tc>
      </w:tr>
      <w:tr w:rsidR="00607165" w:rsidRPr="002714B3" w14:paraId="59D8050D" w14:textId="77777777" w:rsidTr="009E4BBE">
        <w:trPr>
          <w:trHeight w:val="340"/>
        </w:trPr>
        <w:tc>
          <w:tcPr>
            <w:tcW w:w="2087" w:type="dxa"/>
            <w:shd w:val="clear" w:color="auto" w:fill="E7E6E6" w:themeFill="background2"/>
            <w:vAlign w:val="center"/>
          </w:tcPr>
          <w:p w14:paraId="73505ECF" w14:textId="77777777" w:rsidR="00607165" w:rsidRPr="002714B3" w:rsidRDefault="00607165" w:rsidP="005C4497">
            <w:pPr>
              <w:rPr>
                <w:b/>
                <w:bCs/>
                <w:sz w:val="18"/>
                <w:szCs w:val="18"/>
                <w:vertAlign w:val="superscript"/>
                <w:lang w:val="en-US"/>
              </w:rPr>
            </w:pPr>
            <w:r w:rsidRPr="002714B3">
              <w:rPr>
                <w:b/>
                <w:bCs/>
                <w:sz w:val="18"/>
                <w:szCs w:val="18"/>
                <w:lang w:val="en-US"/>
              </w:rPr>
              <w:t>Disordered eating behavior symptoms</w:t>
            </w:r>
            <w:r w:rsidRPr="002714B3">
              <w:rPr>
                <w:b/>
                <w:bCs/>
                <w:sz w:val="18"/>
                <w:szCs w:val="18"/>
                <w:vertAlign w:val="superscript"/>
                <w:lang w:val="en-US"/>
              </w:rPr>
              <w:t>2</w:t>
            </w:r>
          </w:p>
        </w:tc>
        <w:tc>
          <w:tcPr>
            <w:tcW w:w="1077" w:type="dxa"/>
            <w:shd w:val="clear" w:color="auto" w:fill="E7E6E6" w:themeFill="background2"/>
          </w:tcPr>
          <w:p w14:paraId="6D522627" w14:textId="77777777" w:rsidR="00607165" w:rsidRPr="002714B3" w:rsidRDefault="00607165" w:rsidP="005C4497">
            <w:pPr>
              <w:jc w:val="center"/>
              <w:rPr>
                <w:rFonts w:cstheme="minorHAnsi"/>
                <w:sz w:val="18"/>
                <w:szCs w:val="18"/>
                <w:lang w:val="en-US"/>
              </w:rPr>
            </w:pPr>
            <w:r>
              <w:rPr>
                <w:rFonts w:cstheme="minorHAnsi"/>
                <w:sz w:val="18"/>
                <w:szCs w:val="18"/>
                <w:lang w:val="en-US"/>
              </w:rPr>
              <w:t>26.2 (25.4;27.0)</w:t>
            </w:r>
          </w:p>
        </w:tc>
        <w:tc>
          <w:tcPr>
            <w:tcW w:w="1077" w:type="dxa"/>
            <w:shd w:val="clear" w:color="auto" w:fill="E7E6E6" w:themeFill="background2"/>
          </w:tcPr>
          <w:p w14:paraId="038EA939"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35.2 (32.5;38.2)</w:t>
            </w:r>
          </w:p>
        </w:tc>
        <w:tc>
          <w:tcPr>
            <w:tcW w:w="1077" w:type="dxa"/>
            <w:shd w:val="clear" w:color="auto" w:fill="E7E6E6" w:themeFill="background2"/>
          </w:tcPr>
          <w:p w14:paraId="12FE9759" w14:textId="77777777" w:rsidR="00607165" w:rsidRPr="002714B3" w:rsidRDefault="00607165" w:rsidP="005C4497">
            <w:pPr>
              <w:jc w:val="center"/>
              <w:rPr>
                <w:rFonts w:cstheme="minorHAnsi"/>
                <w:sz w:val="18"/>
                <w:szCs w:val="18"/>
                <w:lang w:val="en-US"/>
              </w:rPr>
            </w:pPr>
            <w:r>
              <w:rPr>
                <w:rFonts w:cstheme="minorHAnsi"/>
                <w:sz w:val="18"/>
                <w:szCs w:val="18"/>
                <w:lang w:val="en-US"/>
              </w:rPr>
              <w:t>28.7 (27.8;29.6)</w:t>
            </w:r>
          </w:p>
        </w:tc>
        <w:tc>
          <w:tcPr>
            <w:tcW w:w="1198" w:type="dxa"/>
            <w:shd w:val="clear" w:color="auto" w:fill="E7E6E6" w:themeFill="background2"/>
          </w:tcPr>
          <w:p w14:paraId="4C00E82E" w14:textId="77777777" w:rsidR="00607165" w:rsidRPr="002714B3" w:rsidRDefault="00607165" w:rsidP="005C4497">
            <w:pPr>
              <w:jc w:val="center"/>
              <w:rPr>
                <w:rFonts w:cstheme="minorHAnsi"/>
                <w:sz w:val="18"/>
                <w:szCs w:val="18"/>
                <w:lang w:val="en-US"/>
              </w:rPr>
            </w:pPr>
            <w:r>
              <w:rPr>
                <w:rFonts w:ascii="Calibri" w:hAnsi="Calibri" w:cs="Calibri"/>
                <w:color w:val="000000"/>
                <w:sz w:val="18"/>
                <w:szCs w:val="18"/>
                <w:lang w:val="en-US"/>
              </w:rPr>
              <w:t>26.0 (22.4;29.5)</w:t>
            </w:r>
          </w:p>
        </w:tc>
      </w:tr>
      <w:tr w:rsidR="00607165" w:rsidRPr="002714B3" w14:paraId="1CE038EE" w14:textId="77777777" w:rsidTr="009E4BBE">
        <w:trPr>
          <w:trHeight w:val="340"/>
        </w:trPr>
        <w:tc>
          <w:tcPr>
            <w:tcW w:w="2087" w:type="dxa"/>
            <w:shd w:val="clear" w:color="auto" w:fill="FFFFFF" w:themeFill="background1"/>
            <w:vAlign w:val="center"/>
          </w:tcPr>
          <w:p w14:paraId="4F46A37B" w14:textId="77777777" w:rsidR="00607165" w:rsidRPr="002714B3" w:rsidRDefault="00607165" w:rsidP="005C4497">
            <w:pPr>
              <w:rPr>
                <w:b/>
                <w:bCs/>
                <w:sz w:val="18"/>
                <w:szCs w:val="18"/>
                <w:vertAlign w:val="superscript"/>
                <w:lang w:val="en-US"/>
              </w:rPr>
            </w:pPr>
            <w:r w:rsidRPr="002714B3">
              <w:rPr>
                <w:b/>
                <w:bCs/>
                <w:sz w:val="18"/>
                <w:szCs w:val="18"/>
                <w:lang w:val="en-US"/>
              </w:rPr>
              <w:t>Social anxiety</w:t>
            </w:r>
            <w:r w:rsidRPr="002714B3">
              <w:rPr>
                <w:b/>
                <w:bCs/>
                <w:sz w:val="18"/>
                <w:szCs w:val="18"/>
                <w:vertAlign w:val="superscript"/>
                <w:lang w:val="en-US"/>
              </w:rPr>
              <w:t>2</w:t>
            </w:r>
          </w:p>
        </w:tc>
        <w:tc>
          <w:tcPr>
            <w:tcW w:w="1077" w:type="dxa"/>
            <w:shd w:val="clear" w:color="auto" w:fill="FFFFFF" w:themeFill="background1"/>
          </w:tcPr>
          <w:p w14:paraId="63FA84C4" w14:textId="77777777" w:rsidR="00607165" w:rsidRPr="002714B3" w:rsidRDefault="00607165" w:rsidP="005C4497">
            <w:pPr>
              <w:jc w:val="center"/>
              <w:rPr>
                <w:rFonts w:cstheme="minorHAnsi"/>
                <w:sz w:val="18"/>
                <w:szCs w:val="18"/>
                <w:lang w:val="en-US"/>
              </w:rPr>
            </w:pPr>
            <w:r>
              <w:rPr>
                <w:rFonts w:cstheme="minorHAnsi"/>
                <w:sz w:val="18"/>
                <w:szCs w:val="18"/>
                <w:lang w:val="en-US"/>
              </w:rPr>
              <w:t>6.3 (5.9;6.8)</w:t>
            </w:r>
          </w:p>
        </w:tc>
        <w:tc>
          <w:tcPr>
            <w:tcW w:w="1077" w:type="dxa"/>
            <w:shd w:val="clear" w:color="auto" w:fill="FFFFFF" w:themeFill="background1"/>
          </w:tcPr>
          <w:p w14:paraId="1CC4404D"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13.3 (11.2;15.4)</w:t>
            </w:r>
          </w:p>
        </w:tc>
        <w:tc>
          <w:tcPr>
            <w:tcW w:w="1077" w:type="dxa"/>
            <w:shd w:val="clear" w:color="auto" w:fill="FFFFFF" w:themeFill="background1"/>
          </w:tcPr>
          <w:p w14:paraId="2FE38F6F" w14:textId="77777777" w:rsidR="00607165" w:rsidRPr="002714B3" w:rsidRDefault="00607165" w:rsidP="005C4497">
            <w:pPr>
              <w:jc w:val="center"/>
              <w:rPr>
                <w:rFonts w:cstheme="minorHAnsi"/>
                <w:sz w:val="18"/>
                <w:szCs w:val="18"/>
                <w:lang w:val="en-US"/>
              </w:rPr>
            </w:pPr>
            <w:r>
              <w:rPr>
                <w:rFonts w:cstheme="minorHAnsi"/>
                <w:sz w:val="18"/>
                <w:szCs w:val="18"/>
                <w:lang w:val="en-US"/>
              </w:rPr>
              <w:t>6.8 (6.3;7.4)</w:t>
            </w:r>
          </w:p>
        </w:tc>
        <w:tc>
          <w:tcPr>
            <w:tcW w:w="1198" w:type="dxa"/>
            <w:shd w:val="clear" w:color="auto" w:fill="FFFFFF" w:themeFill="background1"/>
          </w:tcPr>
          <w:p w14:paraId="48025769" w14:textId="77777777" w:rsidR="00607165" w:rsidRPr="002714B3" w:rsidRDefault="00607165" w:rsidP="005C4497">
            <w:pPr>
              <w:jc w:val="center"/>
              <w:rPr>
                <w:rFonts w:cstheme="minorHAnsi"/>
                <w:sz w:val="18"/>
                <w:szCs w:val="18"/>
                <w:lang w:val="en-US"/>
              </w:rPr>
            </w:pPr>
            <w:r>
              <w:rPr>
                <w:rFonts w:cstheme="minorHAnsi"/>
                <w:color w:val="000000"/>
                <w:sz w:val="18"/>
                <w:szCs w:val="18"/>
                <w:lang w:val="en-US"/>
              </w:rPr>
              <w:t>15.4 (12.4;18.5)</w:t>
            </w:r>
          </w:p>
        </w:tc>
      </w:tr>
      <w:tr w:rsidR="00607165" w:rsidRPr="002714B3" w14:paraId="5F08213A" w14:textId="77777777" w:rsidTr="009E4BBE">
        <w:trPr>
          <w:trHeight w:val="340"/>
        </w:trPr>
        <w:tc>
          <w:tcPr>
            <w:tcW w:w="2087" w:type="dxa"/>
            <w:shd w:val="clear" w:color="auto" w:fill="E7E6E6" w:themeFill="background2"/>
            <w:vAlign w:val="center"/>
          </w:tcPr>
          <w:p w14:paraId="60F4B782" w14:textId="77777777" w:rsidR="00607165" w:rsidRPr="002714B3" w:rsidRDefault="00607165" w:rsidP="005C4497">
            <w:pPr>
              <w:rPr>
                <w:b/>
                <w:bCs/>
                <w:sz w:val="18"/>
                <w:szCs w:val="18"/>
                <w:vertAlign w:val="superscript"/>
                <w:lang w:val="en-US"/>
              </w:rPr>
            </w:pPr>
            <w:r w:rsidRPr="002714B3">
              <w:rPr>
                <w:b/>
                <w:bCs/>
                <w:sz w:val="18"/>
                <w:szCs w:val="18"/>
                <w:lang w:val="en-US"/>
              </w:rPr>
              <w:t>Panic anxiety</w:t>
            </w:r>
            <w:r w:rsidRPr="002714B3">
              <w:rPr>
                <w:b/>
                <w:bCs/>
                <w:sz w:val="18"/>
                <w:szCs w:val="18"/>
                <w:vertAlign w:val="superscript"/>
                <w:lang w:val="en-US"/>
              </w:rPr>
              <w:t>2</w:t>
            </w:r>
          </w:p>
        </w:tc>
        <w:tc>
          <w:tcPr>
            <w:tcW w:w="1077" w:type="dxa"/>
            <w:shd w:val="clear" w:color="auto" w:fill="E7E6E6" w:themeFill="background2"/>
          </w:tcPr>
          <w:p w14:paraId="2730E725" w14:textId="77777777" w:rsidR="00607165" w:rsidRPr="002714B3" w:rsidRDefault="00607165" w:rsidP="005C4497">
            <w:pPr>
              <w:jc w:val="center"/>
              <w:rPr>
                <w:rFonts w:cstheme="minorHAnsi"/>
                <w:sz w:val="18"/>
                <w:szCs w:val="18"/>
                <w:lang w:val="en-US"/>
              </w:rPr>
            </w:pPr>
            <w:r>
              <w:rPr>
                <w:rFonts w:cstheme="minorHAnsi"/>
                <w:sz w:val="18"/>
                <w:szCs w:val="18"/>
                <w:lang w:val="en-US"/>
              </w:rPr>
              <w:t>4.2 (3.9;4.6)</w:t>
            </w:r>
          </w:p>
        </w:tc>
        <w:tc>
          <w:tcPr>
            <w:tcW w:w="1077" w:type="dxa"/>
            <w:shd w:val="clear" w:color="auto" w:fill="E7E6E6" w:themeFill="background2"/>
          </w:tcPr>
          <w:p w14:paraId="1A204605"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10.0 (8.1;11.9)</w:t>
            </w:r>
          </w:p>
        </w:tc>
        <w:tc>
          <w:tcPr>
            <w:tcW w:w="1077" w:type="dxa"/>
            <w:shd w:val="clear" w:color="auto" w:fill="E7E6E6" w:themeFill="background2"/>
          </w:tcPr>
          <w:p w14:paraId="632ADD8B" w14:textId="77777777" w:rsidR="00607165" w:rsidRPr="002714B3" w:rsidRDefault="00607165" w:rsidP="005C4497">
            <w:pPr>
              <w:jc w:val="center"/>
              <w:rPr>
                <w:rFonts w:cstheme="minorHAnsi"/>
                <w:sz w:val="18"/>
                <w:szCs w:val="18"/>
                <w:lang w:val="en-US"/>
              </w:rPr>
            </w:pPr>
            <w:r>
              <w:rPr>
                <w:rFonts w:cstheme="minorHAnsi"/>
                <w:sz w:val="18"/>
                <w:szCs w:val="18"/>
                <w:lang w:val="en-US"/>
              </w:rPr>
              <w:t>6.2 (5.7;6.8)</w:t>
            </w:r>
          </w:p>
        </w:tc>
        <w:tc>
          <w:tcPr>
            <w:tcW w:w="1198" w:type="dxa"/>
            <w:shd w:val="clear" w:color="auto" w:fill="E7E6E6" w:themeFill="background2"/>
          </w:tcPr>
          <w:p w14:paraId="7E821261" w14:textId="77777777" w:rsidR="00607165" w:rsidRPr="002714B3" w:rsidRDefault="00607165" w:rsidP="005C4497">
            <w:pPr>
              <w:jc w:val="center"/>
              <w:rPr>
                <w:rFonts w:cstheme="minorHAnsi"/>
                <w:sz w:val="18"/>
                <w:szCs w:val="18"/>
                <w:lang w:val="en-US"/>
              </w:rPr>
            </w:pPr>
            <w:r>
              <w:rPr>
                <w:rFonts w:cstheme="minorHAnsi"/>
                <w:color w:val="000000"/>
                <w:sz w:val="18"/>
                <w:szCs w:val="18"/>
                <w:lang w:val="en-US"/>
              </w:rPr>
              <w:t>20.3 (16.8;23.8)</w:t>
            </w:r>
          </w:p>
        </w:tc>
      </w:tr>
      <w:tr w:rsidR="00607165" w:rsidRPr="002714B3" w14:paraId="686E1DAE" w14:textId="77777777" w:rsidTr="009E4BBE">
        <w:trPr>
          <w:trHeight w:val="340"/>
        </w:trPr>
        <w:tc>
          <w:tcPr>
            <w:tcW w:w="2087" w:type="dxa"/>
            <w:shd w:val="clear" w:color="auto" w:fill="FFFFFF" w:themeFill="background1"/>
            <w:vAlign w:val="center"/>
          </w:tcPr>
          <w:p w14:paraId="55EF9000" w14:textId="77777777" w:rsidR="00607165" w:rsidRPr="002714B3" w:rsidRDefault="00607165" w:rsidP="005C4497">
            <w:pPr>
              <w:rPr>
                <w:b/>
                <w:bCs/>
                <w:sz w:val="18"/>
                <w:szCs w:val="18"/>
                <w:lang w:val="en-US"/>
              </w:rPr>
            </w:pPr>
            <w:r w:rsidRPr="002714B3">
              <w:rPr>
                <w:b/>
                <w:bCs/>
                <w:sz w:val="18"/>
                <w:szCs w:val="18"/>
                <w:lang w:val="en-US"/>
              </w:rPr>
              <w:t>Externalizing problems</w:t>
            </w:r>
            <w:r w:rsidRPr="002714B3">
              <w:rPr>
                <w:b/>
                <w:bCs/>
                <w:sz w:val="18"/>
                <w:szCs w:val="18"/>
                <w:vertAlign w:val="superscript"/>
                <w:lang w:val="en-US"/>
              </w:rPr>
              <w:t>2</w:t>
            </w:r>
          </w:p>
        </w:tc>
        <w:tc>
          <w:tcPr>
            <w:tcW w:w="1077" w:type="dxa"/>
            <w:shd w:val="clear" w:color="auto" w:fill="FFFFFF" w:themeFill="background1"/>
          </w:tcPr>
          <w:p w14:paraId="62743959"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3.9 (3.5;4.3)</w:t>
            </w:r>
          </w:p>
        </w:tc>
        <w:tc>
          <w:tcPr>
            <w:tcW w:w="1077" w:type="dxa"/>
            <w:shd w:val="clear" w:color="auto" w:fill="FFFFFF" w:themeFill="background1"/>
          </w:tcPr>
          <w:p w14:paraId="1FC8F402"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5.7 (4.3;7.2)</w:t>
            </w:r>
          </w:p>
        </w:tc>
        <w:tc>
          <w:tcPr>
            <w:tcW w:w="1077" w:type="dxa"/>
            <w:shd w:val="clear" w:color="auto" w:fill="FFFFFF" w:themeFill="background1"/>
          </w:tcPr>
          <w:p w14:paraId="7B45C10C"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6.6 (6.1;7.2)</w:t>
            </w:r>
          </w:p>
        </w:tc>
        <w:tc>
          <w:tcPr>
            <w:tcW w:w="1198" w:type="dxa"/>
            <w:shd w:val="clear" w:color="auto" w:fill="FFFFFF" w:themeFill="background1"/>
          </w:tcPr>
          <w:p w14:paraId="3E0BDEC6" w14:textId="77777777" w:rsidR="00607165" w:rsidRPr="002714B3" w:rsidRDefault="00607165" w:rsidP="005C4497">
            <w:pPr>
              <w:jc w:val="center"/>
              <w:rPr>
                <w:rFonts w:cstheme="minorHAnsi"/>
                <w:color w:val="000000"/>
                <w:sz w:val="18"/>
                <w:szCs w:val="18"/>
                <w:lang w:val="en-US"/>
              </w:rPr>
            </w:pPr>
            <w:r>
              <w:rPr>
                <w:rFonts w:ascii="Calibri" w:hAnsi="Calibri" w:cs="Calibri"/>
                <w:color w:val="000000"/>
                <w:sz w:val="18"/>
                <w:szCs w:val="18"/>
                <w:lang w:val="en-US"/>
              </w:rPr>
              <w:t>11.9 (9.2;14.6)</w:t>
            </w:r>
          </w:p>
        </w:tc>
      </w:tr>
      <w:tr w:rsidR="00607165" w:rsidRPr="002714B3" w14:paraId="38414172" w14:textId="77777777" w:rsidTr="009E4BBE">
        <w:trPr>
          <w:trHeight w:val="340"/>
        </w:trPr>
        <w:tc>
          <w:tcPr>
            <w:tcW w:w="2087" w:type="dxa"/>
            <w:shd w:val="clear" w:color="auto" w:fill="E7E6E6" w:themeFill="background2"/>
            <w:vAlign w:val="center"/>
          </w:tcPr>
          <w:p w14:paraId="63758E8D" w14:textId="77777777" w:rsidR="00607165" w:rsidRPr="002714B3" w:rsidRDefault="00607165" w:rsidP="005C4497">
            <w:pPr>
              <w:rPr>
                <w:b/>
                <w:bCs/>
                <w:sz w:val="18"/>
                <w:szCs w:val="18"/>
                <w:lang w:val="en-US"/>
              </w:rPr>
            </w:pPr>
            <w:r w:rsidRPr="002714B3">
              <w:rPr>
                <w:b/>
                <w:bCs/>
                <w:sz w:val="18"/>
                <w:szCs w:val="18"/>
                <w:lang w:val="en-US"/>
              </w:rPr>
              <w:t>Internalizing problems</w:t>
            </w:r>
            <w:r w:rsidRPr="002714B3">
              <w:rPr>
                <w:b/>
                <w:bCs/>
                <w:sz w:val="18"/>
                <w:szCs w:val="18"/>
                <w:vertAlign w:val="superscript"/>
                <w:lang w:val="en-US"/>
              </w:rPr>
              <w:t>2</w:t>
            </w:r>
          </w:p>
        </w:tc>
        <w:tc>
          <w:tcPr>
            <w:tcW w:w="1077" w:type="dxa"/>
            <w:shd w:val="clear" w:color="auto" w:fill="E7E6E6" w:themeFill="background2"/>
          </w:tcPr>
          <w:p w14:paraId="2FEA981B"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2.7 (2.4;3.0)</w:t>
            </w:r>
          </w:p>
        </w:tc>
        <w:tc>
          <w:tcPr>
            <w:tcW w:w="1077" w:type="dxa"/>
            <w:shd w:val="clear" w:color="auto" w:fill="E7E6E6" w:themeFill="background2"/>
          </w:tcPr>
          <w:p w14:paraId="55DA1854"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7.3 (5.6;9.0)</w:t>
            </w:r>
          </w:p>
        </w:tc>
        <w:tc>
          <w:tcPr>
            <w:tcW w:w="1077" w:type="dxa"/>
            <w:shd w:val="clear" w:color="auto" w:fill="E7E6E6" w:themeFill="background2"/>
          </w:tcPr>
          <w:p w14:paraId="2AE42429"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3.4 (3.0;3.8)</w:t>
            </w:r>
          </w:p>
        </w:tc>
        <w:tc>
          <w:tcPr>
            <w:tcW w:w="1198" w:type="dxa"/>
            <w:shd w:val="clear" w:color="auto" w:fill="E7E6E6" w:themeFill="background2"/>
          </w:tcPr>
          <w:p w14:paraId="0D4C03FA" w14:textId="77777777" w:rsidR="00607165" w:rsidRPr="002714B3" w:rsidRDefault="00607165" w:rsidP="005C4497">
            <w:pPr>
              <w:jc w:val="center"/>
              <w:rPr>
                <w:rFonts w:cstheme="minorHAnsi"/>
                <w:color w:val="000000"/>
                <w:sz w:val="18"/>
                <w:szCs w:val="18"/>
                <w:lang w:val="en-US"/>
              </w:rPr>
            </w:pPr>
            <w:r>
              <w:rPr>
                <w:rFonts w:ascii="Calibri" w:hAnsi="Calibri" w:cs="Calibri"/>
                <w:color w:val="000000"/>
                <w:sz w:val="18"/>
                <w:szCs w:val="18"/>
                <w:lang w:val="en-US"/>
              </w:rPr>
              <w:t>12.0 (9.1;14.8))</w:t>
            </w:r>
          </w:p>
        </w:tc>
      </w:tr>
      <w:tr w:rsidR="00607165" w:rsidRPr="002714B3" w14:paraId="21E5A8FA" w14:textId="77777777" w:rsidTr="009E4BBE">
        <w:trPr>
          <w:trHeight w:val="340"/>
        </w:trPr>
        <w:tc>
          <w:tcPr>
            <w:tcW w:w="2087" w:type="dxa"/>
            <w:shd w:val="clear" w:color="auto" w:fill="FFFFFF" w:themeFill="background1"/>
            <w:vAlign w:val="center"/>
          </w:tcPr>
          <w:p w14:paraId="3A789206" w14:textId="77777777" w:rsidR="00607165" w:rsidRPr="002714B3" w:rsidRDefault="00607165" w:rsidP="005C4497">
            <w:pPr>
              <w:rPr>
                <w:b/>
                <w:bCs/>
                <w:sz w:val="18"/>
                <w:szCs w:val="18"/>
                <w:lang w:val="en-US"/>
              </w:rPr>
            </w:pPr>
            <w:r w:rsidRPr="002714B3">
              <w:rPr>
                <w:b/>
                <w:bCs/>
                <w:sz w:val="18"/>
                <w:szCs w:val="18"/>
                <w:lang w:val="en-US"/>
              </w:rPr>
              <w:t xml:space="preserve">Low </w:t>
            </w:r>
            <w:r>
              <w:rPr>
                <w:b/>
                <w:bCs/>
                <w:sz w:val="18"/>
                <w:szCs w:val="18"/>
                <w:lang w:val="en-US"/>
              </w:rPr>
              <w:t>q</w:t>
            </w:r>
            <w:r w:rsidRPr="002714B3">
              <w:rPr>
                <w:b/>
                <w:bCs/>
                <w:sz w:val="18"/>
                <w:szCs w:val="18"/>
                <w:lang w:val="en-US"/>
              </w:rPr>
              <w:t>uality of life</w:t>
            </w:r>
            <w:r w:rsidRPr="002714B3">
              <w:rPr>
                <w:b/>
                <w:bCs/>
                <w:sz w:val="18"/>
                <w:szCs w:val="18"/>
                <w:vertAlign w:val="superscript"/>
                <w:lang w:val="en-US"/>
              </w:rPr>
              <w:t>1</w:t>
            </w:r>
          </w:p>
        </w:tc>
        <w:tc>
          <w:tcPr>
            <w:tcW w:w="1077" w:type="dxa"/>
            <w:shd w:val="clear" w:color="auto" w:fill="FFFFFF" w:themeFill="background1"/>
          </w:tcPr>
          <w:p w14:paraId="3E86C154"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11.6 (11.1;12.2)</w:t>
            </w:r>
          </w:p>
        </w:tc>
        <w:tc>
          <w:tcPr>
            <w:tcW w:w="1077" w:type="dxa"/>
            <w:shd w:val="clear" w:color="auto" w:fill="FFFFFF" w:themeFill="background1"/>
          </w:tcPr>
          <w:p w14:paraId="52B3827D"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28.5 (25.7;31.2)</w:t>
            </w:r>
          </w:p>
        </w:tc>
        <w:tc>
          <w:tcPr>
            <w:tcW w:w="1077" w:type="dxa"/>
            <w:shd w:val="clear" w:color="auto" w:fill="FFFFFF" w:themeFill="background1"/>
          </w:tcPr>
          <w:p w14:paraId="4BA1E07B"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7.5 (7.0;8.0)</w:t>
            </w:r>
          </w:p>
        </w:tc>
        <w:tc>
          <w:tcPr>
            <w:tcW w:w="1198" w:type="dxa"/>
            <w:shd w:val="clear" w:color="auto" w:fill="FFFFFF" w:themeFill="background1"/>
          </w:tcPr>
          <w:p w14:paraId="1C2DBE2E"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24.9 (21.5;28.2)</w:t>
            </w:r>
          </w:p>
        </w:tc>
      </w:tr>
      <w:tr w:rsidR="00607165" w:rsidRPr="002714B3" w14:paraId="6319F77F" w14:textId="77777777" w:rsidTr="009E4BBE">
        <w:trPr>
          <w:trHeight w:val="340"/>
        </w:trPr>
        <w:tc>
          <w:tcPr>
            <w:tcW w:w="2087" w:type="dxa"/>
            <w:shd w:val="clear" w:color="auto" w:fill="E7E6E6" w:themeFill="background2"/>
            <w:vAlign w:val="center"/>
          </w:tcPr>
          <w:p w14:paraId="0290567E" w14:textId="77777777" w:rsidR="00607165" w:rsidRPr="002714B3" w:rsidRDefault="00607165" w:rsidP="005C4497">
            <w:pPr>
              <w:rPr>
                <w:b/>
                <w:bCs/>
                <w:sz w:val="18"/>
                <w:szCs w:val="18"/>
                <w:vertAlign w:val="superscript"/>
                <w:lang w:val="en-US"/>
              </w:rPr>
            </w:pPr>
            <w:r w:rsidRPr="002714B3">
              <w:rPr>
                <w:b/>
                <w:bCs/>
                <w:sz w:val="18"/>
                <w:szCs w:val="18"/>
                <w:lang w:val="en-US"/>
              </w:rPr>
              <w:t>Self-assessed health</w:t>
            </w:r>
            <w:r w:rsidRPr="002714B3">
              <w:rPr>
                <w:b/>
                <w:bCs/>
                <w:sz w:val="18"/>
                <w:szCs w:val="18"/>
                <w:vertAlign w:val="superscript"/>
                <w:lang w:val="en-US"/>
              </w:rPr>
              <w:t>1</w:t>
            </w:r>
          </w:p>
        </w:tc>
        <w:tc>
          <w:tcPr>
            <w:tcW w:w="1077" w:type="dxa"/>
            <w:shd w:val="clear" w:color="auto" w:fill="E7E6E6" w:themeFill="background2"/>
          </w:tcPr>
          <w:p w14:paraId="7652C0D0"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6.2 (5.8;6.7)</w:t>
            </w:r>
          </w:p>
        </w:tc>
        <w:tc>
          <w:tcPr>
            <w:tcW w:w="1077" w:type="dxa"/>
            <w:shd w:val="clear" w:color="auto" w:fill="E7E6E6" w:themeFill="background2"/>
          </w:tcPr>
          <w:p w14:paraId="5FBBEFBD"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10.6 (8.7;12.5)</w:t>
            </w:r>
          </w:p>
        </w:tc>
        <w:tc>
          <w:tcPr>
            <w:tcW w:w="1077" w:type="dxa"/>
            <w:shd w:val="clear" w:color="auto" w:fill="E7E6E6" w:themeFill="background2"/>
          </w:tcPr>
          <w:p w14:paraId="47E90019"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4.1 (3.7;4.5)</w:t>
            </w:r>
          </w:p>
        </w:tc>
        <w:tc>
          <w:tcPr>
            <w:tcW w:w="1198" w:type="dxa"/>
            <w:shd w:val="clear" w:color="auto" w:fill="E7E6E6" w:themeFill="background2"/>
          </w:tcPr>
          <w:p w14:paraId="50B5A223"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10.0 (7.6;12.4)</w:t>
            </w:r>
          </w:p>
        </w:tc>
      </w:tr>
      <w:tr w:rsidR="00607165" w:rsidRPr="002714B3" w14:paraId="79602126" w14:textId="77777777" w:rsidTr="009E4BBE">
        <w:trPr>
          <w:trHeight w:val="340"/>
        </w:trPr>
        <w:tc>
          <w:tcPr>
            <w:tcW w:w="6516" w:type="dxa"/>
            <w:gridSpan w:val="5"/>
            <w:tcBorders>
              <w:right w:val="single" w:sz="4" w:space="0" w:color="auto"/>
            </w:tcBorders>
            <w:shd w:val="clear" w:color="auto" w:fill="000000" w:themeFill="text1"/>
            <w:vAlign w:val="center"/>
          </w:tcPr>
          <w:p w14:paraId="7638BAB8" w14:textId="77777777" w:rsidR="00607165" w:rsidRPr="002714B3" w:rsidRDefault="00607165" w:rsidP="005C4497">
            <w:pPr>
              <w:rPr>
                <w:rFonts w:ascii="Calibri" w:hAnsi="Calibri" w:cs="Calibri"/>
                <w:color w:val="000000"/>
                <w:sz w:val="18"/>
                <w:szCs w:val="18"/>
                <w:lang w:val="en-US"/>
              </w:rPr>
            </w:pPr>
            <w:r w:rsidRPr="002714B3">
              <w:rPr>
                <w:rFonts w:cstheme="minorHAnsi"/>
                <w:b/>
                <w:bCs/>
                <w:sz w:val="18"/>
                <w:szCs w:val="18"/>
                <w:lang w:val="en-US"/>
              </w:rPr>
              <w:t>Risk behavior</w:t>
            </w:r>
          </w:p>
        </w:tc>
      </w:tr>
      <w:tr w:rsidR="00607165" w:rsidRPr="002714B3" w14:paraId="772EA5D1" w14:textId="77777777" w:rsidTr="009E4BBE">
        <w:trPr>
          <w:trHeight w:val="340"/>
        </w:trPr>
        <w:tc>
          <w:tcPr>
            <w:tcW w:w="2087" w:type="dxa"/>
            <w:shd w:val="clear" w:color="auto" w:fill="FFFFFF" w:themeFill="background1"/>
            <w:vAlign w:val="center"/>
          </w:tcPr>
          <w:p w14:paraId="77E495D4" w14:textId="77777777" w:rsidR="00607165" w:rsidRPr="002714B3" w:rsidRDefault="00607165" w:rsidP="005C4497">
            <w:pPr>
              <w:rPr>
                <w:b/>
                <w:bCs/>
                <w:sz w:val="18"/>
                <w:szCs w:val="18"/>
                <w:lang w:val="en-US"/>
              </w:rPr>
            </w:pPr>
            <w:r w:rsidRPr="002714B3">
              <w:rPr>
                <w:b/>
                <w:bCs/>
                <w:sz w:val="18"/>
                <w:szCs w:val="18"/>
                <w:lang w:val="en-US"/>
              </w:rPr>
              <w:t>Alcohol dependence</w:t>
            </w:r>
            <w:r w:rsidRPr="002714B3">
              <w:rPr>
                <w:b/>
                <w:bCs/>
                <w:sz w:val="18"/>
                <w:szCs w:val="18"/>
                <w:vertAlign w:val="superscript"/>
                <w:lang w:val="en-US"/>
              </w:rPr>
              <w:t>1</w:t>
            </w:r>
          </w:p>
        </w:tc>
        <w:tc>
          <w:tcPr>
            <w:tcW w:w="1077" w:type="dxa"/>
            <w:shd w:val="clear" w:color="auto" w:fill="FFFFFF" w:themeFill="background1"/>
          </w:tcPr>
          <w:p w14:paraId="1754DCEE" w14:textId="77777777" w:rsidR="00607165" w:rsidRDefault="00607165" w:rsidP="005C4497">
            <w:pPr>
              <w:jc w:val="center"/>
              <w:rPr>
                <w:rFonts w:cstheme="minorHAnsi"/>
                <w:color w:val="000000"/>
                <w:sz w:val="18"/>
                <w:szCs w:val="18"/>
                <w:lang w:val="en-US"/>
              </w:rPr>
            </w:pPr>
            <w:r>
              <w:rPr>
                <w:rFonts w:cstheme="minorHAnsi"/>
                <w:color w:val="000000"/>
                <w:sz w:val="18"/>
                <w:szCs w:val="18"/>
                <w:lang w:val="en-US"/>
              </w:rPr>
              <w:t>7.3</w:t>
            </w:r>
          </w:p>
          <w:p w14:paraId="2DAC5421"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(6.9;7.8)</w:t>
            </w:r>
          </w:p>
        </w:tc>
        <w:tc>
          <w:tcPr>
            <w:tcW w:w="1077" w:type="dxa"/>
            <w:shd w:val="clear" w:color="auto" w:fill="FFFFFF" w:themeFill="background1"/>
          </w:tcPr>
          <w:p w14:paraId="47243C45"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8.8 (7.1;10.4)</w:t>
            </w:r>
          </w:p>
        </w:tc>
        <w:tc>
          <w:tcPr>
            <w:tcW w:w="1077" w:type="dxa"/>
            <w:shd w:val="clear" w:color="auto" w:fill="FFFFFF" w:themeFill="background1"/>
          </w:tcPr>
          <w:p w14:paraId="54290B71"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12.4 (11.8;13.1)</w:t>
            </w:r>
          </w:p>
        </w:tc>
        <w:tc>
          <w:tcPr>
            <w:tcW w:w="1198" w:type="dxa"/>
            <w:shd w:val="clear" w:color="auto" w:fill="FFFFFF" w:themeFill="background1"/>
          </w:tcPr>
          <w:p w14:paraId="45A8C8DD" w14:textId="77777777" w:rsidR="00607165" w:rsidRPr="002714B3" w:rsidRDefault="00607165" w:rsidP="005C4497">
            <w:pPr>
              <w:jc w:val="center"/>
              <w:rPr>
                <w:rFonts w:cstheme="minorHAnsi"/>
                <w:color w:val="000000"/>
                <w:sz w:val="18"/>
                <w:szCs w:val="18"/>
                <w:lang w:val="en-US"/>
              </w:rPr>
            </w:pPr>
            <w:r>
              <w:rPr>
                <w:rFonts w:ascii="Calibri" w:hAnsi="Calibri" w:cs="Calibri"/>
                <w:color w:val="000000"/>
                <w:sz w:val="18"/>
                <w:szCs w:val="18"/>
                <w:lang w:val="en-US"/>
              </w:rPr>
              <w:t>13.5 (10.8;16.2)</w:t>
            </w:r>
          </w:p>
        </w:tc>
      </w:tr>
      <w:tr w:rsidR="00607165" w:rsidRPr="002714B3" w14:paraId="798565D8" w14:textId="77777777" w:rsidTr="009E4BBE">
        <w:trPr>
          <w:trHeight w:val="340"/>
        </w:trPr>
        <w:tc>
          <w:tcPr>
            <w:tcW w:w="2087" w:type="dxa"/>
            <w:shd w:val="clear" w:color="auto" w:fill="E7E6E6" w:themeFill="background2"/>
            <w:vAlign w:val="center"/>
          </w:tcPr>
          <w:p w14:paraId="539C3378" w14:textId="77777777" w:rsidR="00607165" w:rsidRPr="002714B3" w:rsidRDefault="00607165" w:rsidP="005C4497">
            <w:pPr>
              <w:rPr>
                <w:b/>
                <w:bCs/>
                <w:sz w:val="18"/>
                <w:szCs w:val="18"/>
                <w:lang w:val="en-US"/>
              </w:rPr>
            </w:pPr>
            <w:r w:rsidRPr="002714B3">
              <w:rPr>
                <w:b/>
                <w:bCs/>
                <w:sz w:val="18"/>
                <w:szCs w:val="18"/>
                <w:lang w:val="en-US"/>
              </w:rPr>
              <w:t>Smokes daily</w:t>
            </w:r>
            <w:r w:rsidRPr="002714B3">
              <w:rPr>
                <w:b/>
                <w:bCs/>
                <w:sz w:val="18"/>
                <w:szCs w:val="18"/>
                <w:vertAlign w:val="superscript"/>
                <w:lang w:val="en-US"/>
              </w:rPr>
              <w:t>1</w:t>
            </w:r>
          </w:p>
        </w:tc>
        <w:tc>
          <w:tcPr>
            <w:tcW w:w="1077" w:type="dxa"/>
            <w:shd w:val="clear" w:color="auto" w:fill="E7E6E6" w:themeFill="background2"/>
          </w:tcPr>
          <w:p w14:paraId="2A6F55D7"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5.7 (5.3;6.2)</w:t>
            </w:r>
          </w:p>
        </w:tc>
        <w:tc>
          <w:tcPr>
            <w:tcW w:w="1077" w:type="dxa"/>
            <w:shd w:val="clear" w:color="auto" w:fill="E7E6E6" w:themeFill="background2"/>
          </w:tcPr>
          <w:p w14:paraId="0C3CEB61"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5.9 (4.3;7.5)</w:t>
            </w:r>
          </w:p>
        </w:tc>
        <w:tc>
          <w:tcPr>
            <w:tcW w:w="1077" w:type="dxa"/>
            <w:shd w:val="clear" w:color="auto" w:fill="E7E6E6" w:themeFill="background2"/>
          </w:tcPr>
          <w:p w14:paraId="181EACA7"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8.6 (8.0;9.2)</w:t>
            </w:r>
          </w:p>
        </w:tc>
        <w:tc>
          <w:tcPr>
            <w:tcW w:w="1198" w:type="dxa"/>
            <w:shd w:val="clear" w:color="auto" w:fill="E7E6E6" w:themeFill="background2"/>
          </w:tcPr>
          <w:p w14:paraId="2AABDA36" w14:textId="77777777" w:rsidR="00767E90"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 xml:space="preserve">9.4 </w:t>
            </w:r>
          </w:p>
          <w:p w14:paraId="6BD22FEC" w14:textId="3C3A7BCA" w:rsidR="00607165" w:rsidRPr="002714B3" w:rsidRDefault="00607165" w:rsidP="005C4497">
            <w:pPr>
              <w:jc w:val="center"/>
              <w:rPr>
                <w:rFonts w:cstheme="minorHAnsi"/>
                <w:color w:val="000000"/>
                <w:sz w:val="18"/>
                <w:szCs w:val="18"/>
                <w:lang w:val="en-US"/>
              </w:rPr>
            </w:pPr>
            <w:r>
              <w:rPr>
                <w:rFonts w:ascii="Calibri" w:hAnsi="Calibri" w:cs="Calibri"/>
                <w:color w:val="000000"/>
                <w:sz w:val="18"/>
                <w:szCs w:val="18"/>
                <w:lang w:val="en-US"/>
              </w:rPr>
              <w:t>(6.8;12.1)</w:t>
            </w:r>
          </w:p>
        </w:tc>
      </w:tr>
      <w:tr w:rsidR="00607165" w:rsidRPr="002714B3" w14:paraId="65E2E6E1" w14:textId="77777777" w:rsidTr="009E4BBE">
        <w:trPr>
          <w:trHeight w:val="340"/>
        </w:trPr>
        <w:tc>
          <w:tcPr>
            <w:tcW w:w="2087" w:type="dxa"/>
            <w:shd w:val="clear" w:color="auto" w:fill="FFFFFF" w:themeFill="background1"/>
            <w:vAlign w:val="center"/>
          </w:tcPr>
          <w:p w14:paraId="0DA10C14" w14:textId="77777777" w:rsidR="00607165" w:rsidRPr="002714B3" w:rsidRDefault="00607165" w:rsidP="005C4497">
            <w:pPr>
              <w:rPr>
                <w:b/>
                <w:bCs/>
                <w:sz w:val="18"/>
                <w:szCs w:val="18"/>
                <w:lang w:val="en-US"/>
              </w:rPr>
            </w:pPr>
            <w:r w:rsidRPr="002714B3">
              <w:rPr>
                <w:b/>
                <w:bCs/>
                <w:sz w:val="18"/>
                <w:szCs w:val="18"/>
                <w:lang w:val="en-US"/>
              </w:rPr>
              <w:t>Tried cannabis within the last year</w:t>
            </w:r>
            <w:r w:rsidRPr="002714B3">
              <w:rPr>
                <w:b/>
                <w:bCs/>
                <w:sz w:val="18"/>
                <w:szCs w:val="18"/>
                <w:vertAlign w:val="superscript"/>
                <w:lang w:val="en-US"/>
              </w:rPr>
              <w:t>2</w:t>
            </w:r>
          </w:p>
        </w:tc>
        <w:tc>
          <w:tcPr>
            <w:tcW w:w="1077" w:type="dxa"/>
            <w:shd w:val="clear" w:color="auto" w:fill="FFFFFF" w:themeFill="background1"/>
          </w:tcPr>
          <w:p w14:paraId="76591170"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13.2 (12.6;13.8)</w:t>
            </w:r>
          </w:p>
        </w:tc>
        <w:tc>
          <w:tcPr>
            <w:tcW w:w="1077" w:type="dxa"/>
            <w:shd w:val="clear" w:color="auto" w:fill="FFFFFF" w:themeFill="background1"/>
          </w:tcPr>
          <w:p w14:paraId="51FEDC0A"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16.5 (14.2;18.7)</w:t>
            </w:r>
          </w:p>
        </w:tc>
        <w:tc>
          <w:tcPr>
            <w:tcW w:w="1077" w:type="dxa"/>
            <w:shd w:val="clear" w:color="auto" w:fill="FFFFFF" w:themeFill="background1"/>
          </w:tcPr>
          <w:p w14:paraId="394C4A45"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25.8 (25.0;26.7)</w:t>
            </w:r>
          </w:p>
        </w:tc>
        <w:tc>
          <w:tcPr>
            <w:tcW w:w="1198" w:type="dxa"/>
            <w:shd w:val="clear" w:color="auto" w:fill="FFFFFF" w:themeFill="background1"/>
          </w:tcPr>
          <w:p w14:paraId="3EC9FC5A"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27.2 (23.6;30.9)</w:t>
            </w:r>
          </w:p>
        </w:tc>
      </w:tr>
      <w:tr w:rsidR="00607165" w:rsidRPr="002714B3" w14:paraId="36EDE074" w14:textId="77777777" w:rsidTr="009E4BBE">
        <w:trPr>
          <w:trHeight w:val="340"/>
        </w:trPr>
        <w:tc>
          <w:tcPr>
            <w:tcW w:w="2087" w:type="dxa"/>
            <w:shd w:val="clear" w:color="auto" w:fill="E7E6E6" w:themeFill="background2"/>
            <w:vAlign w:val="center"/>
          </w:tcPr>
          <w:p w14:paraId="4CC02BF1" w14:textId="77777777" w:rsidR="00607165" w:rsidRPr="002714B3" w:rsidRDefault="00607165" w:rsidP="005C4497">
            <w:pPr>
              <w:rPr>
                <w:b/>
                <w:bCs/>
                <w:sz w:val="18"/>
                <w:szCs w:val="18"/>
                <w:lang w:val="en-US"/>
              </w:rPr>
            </w:pPr>
            <w:r w:rsidRPr="002714B3">
              <w:rPr>
                <w:b/>
                <w:bCs/>
                <w:sz w:val="18"/>
                <w:szCs w:val="18"/>
                <w:lang w:val="en-US"/>
              </w:rPr>
              <w:t>Tried drugs within the last year</w:t>
            </w:r>
            <w:r w:rsidRPr="002714B3">
              <w:rPr>
                <w:b/>
                <w:bCs/>
                <w:sz w:val="18"/>
                <w:szCs w:val="18"/>
                <w:vertAlign w:val="superscript"/>
                <w:lang w:val="en-US"/>
              </w:rPr>
              <w:t>2</w:t>
            </w:r>
          </w:p>
        </w:tc>
        <w:tc>
          <w:tcPr>
            <w:tcW w:w="1077" w:type="dxa"/>
            <w:shd w:val="clear" w:color="auto" w:fill="E7E6E6" w:themeFill="background2"/>
          </w:tcPr>
          <w:p w14:paraId="03628D1A"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2.4</w:t>
            </w:r>
            <w:r>
              <w:rPr>
                <w:rFonts w:cstheme="minorHAnsi"/>
                <w:color w:val="000000"/>
                <w:sz w:val="18"/>
                <w:szCs w:val="18"/>
                <w:lang w:val="en-US"/>
              </w:rPr>
              <w:br/>
              <w:t>(2.1;2.7)</w:t>
            </w:r>
          </w:p>
        </w:tc>
        <w:tc>
          <w:tcPr>
            <w:tcW w:w="1077" w:type="dxa"/>
            <w:shd w:val="clear" w:color="auto" w:fill="E7E6E6" w:themeFill="background2"/>
          </w:tcPr>
          <w:p w14:paraId="76CBDC09"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 xml:space="preserve">2.5 </w:t>
            </w:r>
            <w:r>
              <w:rPr>
                <w:rFonts w:cstheme="minorHAnsi"/>
                <w:color w:val="000000"/>
                <w:sz w:val="18"/>
                <w:szCs w:val="18"/>
                <w:lang w:val="en-US"/>
              </w:rPr>
              <w:br/>
              <w:t>(1.5;3.5)</w:t>
            </w:r>
          </w:p>
        </w:tc>
        <w:tc>
          <w:tcPr>
            <w:tcW w:w="1077" w:type="dxa"/>
            <w:shd w:val="clear" w:color="auto" w:fill="E7E6E6" w:themeFill="background2"/>
          </w:tcPr>
          <w:p w14:paraId="05C52AF3" w14:textId="77777777"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8.1 (7.6;8.7)</w:t>
            </w:r>
          </w:p>
        </w:tc>
        <w:tc>
          <w:tcPr>
            <w:tcW w:w="1198" w:type="dxa"/>
            <w:shd w:val="clear" w:color="auto" w:fill="E7E6E6" w:themeFill="background2"/>
          </w:tcPr>
          <w:p w14:paraId="780D727B" w14:textId="60B1BF52" w:rsidR="00607165" w:rsidRPr="002714B3" w:rsidRDefault="00607165" w:rsidP="005C4497">
            <w:pPr>
              <w:jc w:val="center"/>
              <w:rPr>
                <w:rFonts w:cstheme="minorHAnsi"/>
                <w:color w:val="000000"/>
                <w:sz w:val="18"/>
                <w:szCs w:val="18"/>
                <w:lang w:val="en-US"/>
              </w:rPr>
            </w:pPr>
            <w:r>
              <w:rPr>
                <w:rFonts w:cstheme="minorHAnsi"/>
                <w:color w:val="000000"/>
                <w:sz w:val="18"/>
                <w:szCs w:val="18"/>
                <w:lang w:val="en-US"/>
              </w:rPr>
              <w:t xml:space="preserve">8.6 </w:t>
            </w:r>
            <w:r w:rsidR="00B649C0">
              <w:rPr>
                <w:rFonts w:cstheme="minorHAnsi"/>
                <w:color w:val="000000"/>
                <w:sz w:val="18"/>
                <w:szCs w:val="18"/>
                <w:lang w:val="en-US"/>
              </w:rPr>
              <w:br/>
            </w:r>
            <w:r>
              <w:rPr>
                <w:rFonts w:cstheme="minorHAnsi"/>
                <w:color w:val="000000"/>
                <w:sz w:val="18"/>
                <w:szCs w:val="18"/>
                <w:lang w:val="en-US"/>
              </w:rPr>
              <w:t>(6.2;11.0)</w:t>
            </w:r>
          </w:p>
        </w:tc>
      </w:tr>
      <w:tr w:rsidR="00607165" w:rsidRPr="002714B3" w14:paraId="6A647603" w14:textId="77777777" w:rsidTr="009E4BBE">
        <w:trPr>
          <w:trHeight w:val="340"/>
        </w:trPr>
        <w:tc>
          <w:tcPr>
            <w:tcW w:w="2087" w:type="dxa"/>
            <w:shd w:val="clear" w:color="auto" w:fill="FFFFFF" w:themeFill="background1"/>
            <w:vAlign w:val="center"/>
          </w:tcPr>
          <w:p w14:paraId="5EC8A113" w14:textId="77777777" w:rsidR="00607165" w:rsidRPr="002714B3" w:rsidRDefault="00607165" w:rsidP="005C4497">
            <w:pPr>
              <w:rPr>
                <w:b/>
                <w:bCs/>
                <w:sz w:val="18"/>
                <w:szCs w:val="18"/>
                <w:lang w:val="en-US"/>
              </w:rPr>
            </w:pPr>
            <w:r w:rsidRPr="002714B3">
              <w:rPr>
                <w:b/>
                <w:bCs/>
                <w:sz w:val="18"/>
                <w:szCs w:val="18"/>
                <w:lang w:val="en-US"/>
              </w:rPr>
              <w:t>Sleep deficiency (&lt;7 hours/night)</w:t>
            </w:r>
            <w:r w:rsidRPr="002714B3">
              <w:rPr>
                <w:b/>
                <w:bCs/>
                <w:sz w:val="18"/>
                <w:szCs w:val="18"/>
                <w:vertAlign w:val="superscript"/>
                <w:lang w:val="en-US"/>
              </w:rPr>
              <w:t>2</w:t>
            </w:r>
          </w:p>
        </w:tc>
        <w:tc>
          <w:tcPr>
            <w:tcW w:w="1077" w:type="dxa"/>
            <w:shd w:val="clear" w:color="auto" w:fill="FFFFFF" w:themeFill="background1"/>
          </w:tcPr>
          <w:p w14:paraId="51D8350F" w14:textId="77777777" w:rsidR="00607165" w:rsidRPr="002714B3" w:rsidRDefault="00607165" w:rsidP="005C4497">
            <w:pPr>
              <w:jc w:val="center"/>
              <w:rPr>
                <w:rFonts w:cstheme="minorHAnsi"/>
                <w:sz w:val="18"/>
                <w:szCs w:val="18"/>
                <w:lang w:val="en-US"/>
              </w:rPr>
            </w:pPr>
            <w:r>
              <w:rPr>
                <w:rFonts w:cstheme="minorHAnsi"/>
                <w:sz w:val="18"/>
                <w:szCs w:val="18"/>
                <w:lang w:val="en-US"/>
              </w:rPr>
              <w:t>5.9 (5.4;6.3)</w:t>
            </w:r>
          </w:p>
        </w:tc>
        <w:tc>
          <w:tcPr>
            <w:tcW w:w="1077" w:type="dxa"/>
            <w:shd w:val="clear" w:color="auto" w:fill="FFFFFF" w:themeFill="background1"/>
          </w:tcPr>
          <w:p w14:paraId="6E787483"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9.8 (7.9;11.8)</w:t>
            </w:r>
          </w:p>
        </w:tc>
        <w:tc>
          <w:tcPr>
            <w:tcW w:w="1077" w:type="dxa"/>
            <w:shd w:val="clear" w:color="auto" w:fill="FFFFFF" w:themeFill="background1"/>
          </w:tcPr>
          <w:p w14:paraId="1E1AAD4B" w14:textId="77777777" w:rsidR="00607165" w:rsidRPr="002714B3" w:rsidRDefault="00607165" w:rsidP="005C4497">
            <w:pPr>
              <w:jc w:val="center"/>
              <w:rPr>
                <w:rFonts w:cstheme="minorHAnsi"/>
                <w:sz w:val="18"/>
                <w:szCs w:val="18"/>
                <w:lang w:val="en-US"/>
              </w:rPr>
            </w:pPr>
            <w:r>
              <w:rPr>
                <w:rFonts w:cstheme="minorHAnsi"/>
                <w:sz w:val="18"/>
                <w:szCs w:val="18"/>
                <w:lang w:val="en-US"/>
              </w:rPr>
              <w:t>12.3 (11.6;13.0)</w:t>
            </w:r>
          </w:p>
        </w:tc>
        <w:tc>
          <w:tcPr>
            <w:tcW w:w="1198" w:type="dxa"/>
            <w:shd w:val="clear" w:color="auto" w:fill="FFFFFF" w:themeFill="background1"/>
          </w:tcPr>
          <w:p w14:paraId="0076D8B6" w14:textId="77777777" w:rsidR="00607165" w:rsidRPr="002714B3" w:rsidRDefault="00607165" w:rsidP="005C4497">
            <w:pPr>
              <w:jc w:val="center"/>
              <w:rPr>
                <w:rFonts w:cstheme="minorHAnsi"/>
                <w:sz w:val="18"/>
                <w:szCs w:val="18"/>
                <w:lang w:val="en-US"/>
              </w:rPr>
            </w:pPr>
            <w:r>
              <w:rPr>
                <w:rFonts w:ascii="Calibri" w:hAnsi="Calibri" w:cs="Calibri"/>
                <w:color w:val="000000"/>
                <w:sz w:val="18"/>
                <w:szCs w:val="18"/>
                <w:lang w:val="en-US"/>
              </w:rPr>
              <w:t>16.1 (12.9;19.3)</w:t>
            </w:r>
          </w:p>
        </w:tc>
      </w:tr>
      <w:tr w:rsidR="00607165" w:rsidRPr="002714B3" w14:paraId="2931683C" w14:textId="77777777" w:rsidTr="009E4BBE">
        <w:trPr>
          <w:trHeight w:val="340"/>
        </w:trPr>
        <w:tc>
          <w:tcPr>
            <w:tcW w:w="6516" w:type="dxa"/>
            <w:gridSpan w:val="5"/>
            <w:tcBorders>
              <w:right w:val="single" w:sz="4" w:space="0" w:color="auto"/>
            </w:tcBorders>
            <w:shd w:val="clear" w:color="auto" w:fill="000000" w:themeFill="text1"/>
            <w:vAlign w:val="center"/>
          </w:tcPr>
          <w:p w14:paraId="2B103E43" w14:textId="77777777" w:rsidR="00607165" w:rsidRPr="002714B3" w:rsidRDefault="00607165" w:rsidP="005C4497">
            <w:pPr>
              <w:rPr>
                <w:rFonts w:cstheme="minorHAnsi"/>
                <w:sz w:val="18"/>
                <w:szCs w:val="18"/>
                <w:lang w:val="en-US"/>
              </w:rPr>
            </w:pPr>
            <w:r w:rsidRPr="002714B3">
              <w:rPr>
                <w:b/>
                <w:bCs/>
                <w:sz w:val="18"/>
                <w:szCs w:val="18"/>
                <w:lang w:val="en-US"/>
              </w:rPr>
              <w:t>Social life factors</w:t>
            </w:r>
          </w:p>
        </w:tc>
      </w:tr>
      <w:tr w:rsidR="00607165" w:rsidRPr="002714B3" w14:paraId="29B642B9" w14:textId="77777777" w:rsidTr="009E4BBE">
        <w:trPr>
          <w:trHeight w:val="340"/>
        </w:trPr>
        <w:tc>
          <w:tcPr>
            <w:tcW w:w="2087" w:type="dxa"/>
            <w:shd w:val="clear" w:color="auto" w:fill="FFFFFF" w:themeFill="background1"/>
            <w:vAlign w:val="center"/>
          </w:tcPr>
          <w:p w14:paraId="67787BBE" w14:textId="77777777" w:rsidR="00607165" w:rsidRPr="002714B3" w:rsidRDefault="00607165" w:rsidP="005C4497">
            <w:pPr>
              <w:rPr>
                <w:b/>
                <w:bCs/>
                <w:sz w:val="18"/>
                <w:szCs w:val="18"/>
                <w:vertAlign w:val="superscript"/>
                <w:lang w:val="en-US"/>
              </w:rPr>
            </w:pPr>
            <w:r w:rsidRPr="002714B3">
              <w:rPr>
                <w:b/>
                <w:bCs/>
                <w:sz w:val="18"/>
                <w:szCs w:val="18"/>
                <w:lang w:val="en-US"/>
              </w:rPr>
              <w:t>Loneliness</w:t>
            </w:r>
            <w:r w:rsidRPr="002714B3">
              <w:rPr>
                <w:b/>
                <w:bCs/>
                <w:sz w:val="18"/>
                <w:szCs w:val="18"/>
                <w:vertAlign w:val="superscript"/>
                <w:lang w:val="en-US"/>
              </w:rPr>
              <w:t>1</w:t>
            </w:r>
          </w:p>
        </w:tc>
        <w:tc>
          <w:tcPr>
            <w:tcW w:w="1077" w:type="dxa"/>
            <w:shd w:val="clear" w:color="auto" w:fill="FFFFFF" w:themeFill="background1"/>
          </w:tcPr>
          <w:p w14:paraId="14301FD6" w14:textId="77777777" w:rsidR="00607165" w:rsidRPr="002714B3" w:rsidRDefault="00607165" w:rsidP="005C4497">
            <w:pPr>
              <w:jc w:val="center"/>
              <w:rPr>
                <w:rFonts w:cstheme="minorHAnsi"/>
                <w:sz w:val="18"/>
                <w:szCs w:val="18"/>
                <w:lang w:val="en-US"/>
              </w:rPr>
            </w:pPr>
            <w:r>
              <w:rPr>
                <w:rFonts w:cstheme="minorHAnsi"/>
                <w:sz w:val="18"/>
                <w:szCs w:val="18"/>
                <w:lang w:val="en-US"/>
              </w:rPr>
              <w:t>7.6 (7.1;8.0)</w:t>
            </w:r>
          </w:p>
        </w:tc>
        <w:tc>
          <w:tcPr>
            <w:tcW w:w="1077" w:type="dxa"/>
            <w:shd w:val="clear" w:color="auto" w:fill="FFFFFF" w:themeFill="background1"/>
          </w:tcPr>
          <w:p w14:paraId="1542193B" w14:textId="77777777" w:rsidR="00607165" w:rsidRPr="002714B3" w:rsidRDefault="00607165" w:rsidP="005C4497">
            <w:pPr>
              <w:jc w:val="center"/>
              <w:rPr>
                <w:rFonts w:cstheme="minorHAnsi"/>
                <w:sz w:val="18"/>
                <w:szCs w:val="18"/>
                <w:lang w:val="en-US"/>
              </w:rPr>
            </w:pPr>
            <w:r>
              <w:rPr>
                <w:rFonts w:cstheme="minorHAnsi"/>
                <w:sz w:val="18"/>
                <w:szCs w:val="18"/>
                <w:lang w:val="en-US"/>
              </w:rPr>
              <w:t>17.1 (14.9;19.4)</w:t>
            </w:r>
          </w:p>
        </w:tc>
        <w:tc>
          <w:tcPr>
            <w:tcW w:w="1077" w:type="dxa"/>
            <w:shd w:val="clear" w:color="auto" w:fill="FFFFFF" w:themeFill="background1"/>
          </w:tcPr>
          <w:p w14:paraId="23CEA0A9" w14:textId="77777777" w:rsidR="00607165" w:rsidRPr="002714B3" w:rsidRDefault="00607165" w:rsidP="005C4497">
            <w:pPr>
              <w:jc w:val="center"/>
              <w:rPr>
                <w:rFonts w:cstheme="minorHAnsi"/>
                <w:sz w:val="18"/>
                <w:szCs w:val="18"/>
                <w:lang w:val="en-US"/>
              </w:rPr>
            </w:pPr>
            <w:r>
              <w:rPr>
                <w:rFonts w:cstheme="minorHAnsi"/>
                <w:sz w:val="18"/>
                <w:szCs w:val="18"/>
                <w:lang w:val="en-US"/>
              </w:rPr>
              <w:t>4.0 (3.7;4.4)</w:t>
            </w:r>
          </w:p>
        </w:tc>
        <w:tc>
          <w:tcPr>
            <w:tcW w:w="1198" w:type="dxa"/>
            <w:shd w:val="clear" w:color="auto" w:fill="FFFFFF" w:themeFill="background1"/>
          </w:tcPr>
          <w:p w14:paraId="48F63E06" w14:textId="77777777" w:rsidR="00607165" w:rsidRPr="002714B3" w:rsidRDefault="00607165" w:rsidP="005C4497">
            <w:pPr>
              <w:jc w:val="center"/>
              <w:rPr>
                <w:rFonts w:cstheme="minorHAnsi"/>
                <w:sz w:val="18"/>
                <w:szCs w:val="18"/>
                <w:lang w:val="en-US"/>
              </w:rPr>
            </w:pPr>
            <w:r>
              <w:rPr>
                <w:rFonts w:cstheme="minorHAnsi"/>
                <w:sz w:val="18"/>
                <w:szCs w:val="18"/>
                <w:lang w:val="en-US"/>
              </w:rPr>
              <w:t>14.1 (11.4;16.9)</w:t>
            </w:r>
          </w:p>
        </w:tc>
      </w:tr>
      <w:tr w:rsidR="00607165" w:rsidRPr="002714B3" w14:paraId="0C8EC7D0" w14:textId="77777777" w:rsidTr="009E4BBE">
        <w:trPr>
          <w:trHeight w:val="340"/>
        </w:trPr>
        <w:tc>
          <w:tcPr>
            <w:tcW w:w="2087" w:type="dxa"/>
            <w:shd w:val="clear" w:color="auto" w:fill="E7E6E6" w:themeFill="background2"/>
            <w:vAlign w:val="center"/>
          </w:tcPr>
          <w:p w14:paraId="502A852E" w14:textId="77777777" w:rsidR="00607165" w:rsidRPr="002714B3" w:rsidRDefault="00607165" w:rsidP="005C4497">
            <w:pPr>
              <w:rPr>
                <w:b/>
                <w:bCs/>
                <w:sz w:val="18"/>
                <w:szCs w:val="18"/>
                <w:vertAlign w:val="superscript"/>
                <w:lang w:val="en-US"/>
              </w:rPr>
            </w:pPr>
            <w:r w:rsidRPr="002714B3">
              <w:rPr>
                <w:b/>
                <w:bCs/>
                <w:sz w:val="18"/>
                <w:szCs w:val="18"/>
                <w:lang w:val="en-US"/>
              </w:rPr>
              <w:t>Difficulties making friends</w:t>
            </w:r>
            <w:r w:rsidRPr="002714B3">
              <w:rPr>
                <w:b/>
                <w:bCs/>
                <w:sz w:val="18"/>
                <w:szCs w:val="18"/>
                <w:vertAlign w:val="superscript"/>
                <w:lang w:val="en-US"/>
              </w:rPr>
              <w:t>1</w:t>
            </w:r>
          </w:p>
        </w:tc>
        <w:tc>
          <w:tcPr>
            <w:tcW w:w="1077" w:type="dxa"/>
            <w:shd w:val="clear" w:color="auto" w:fill="E7E6E6" w:themeFill="background2"/>
          </w:tcPr>
          <w:p w14:paraId="0A44049D" w14:textId="77777777" w:rsidR="00607165" w:rsidRPr="002714B3" w:rsidRDefault="00607165" w:rsidP="005C4497">
            <w:pPr>
              <w:jc w:val="center"/>
              <w:rPr>
                <w:rFonts w:cstheme="minorHAnsi"/>
                <w:sz w:val="18"/>
                <w:szCs w:val="18"/>
                <w:lang w:val="en-US"/>
              </w:rPr>
            </w:pPr>
            <w:r>
              <w:rPr>
                <w:rFonts w:cstheme="minorHAnsi"/>
                <w:sz w:val="18"/>
                <w:szCs w:val="18"/>
                <w:lang w:val="en-US"/>
              </w:rPr>
              <w:t>18.3 (17.6;19.0)</w:t>
            </w:r>
          </w:p>
        </w:tc>
        <w:tc>
          <w:tcPr>
            <w:tcW w:w="1077" w:type="dxa"/>
            <w:shd w:val="clear" w:color="auto" w:fill="E7E6E6" w:themeFill="background2"/>
          </w:tcPr>
          <w:p w14:paraId="6E71B8C6"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26.6 (24.0;29;2)</w:t>
            </w:r>
          </w:p>
        </w:tc>
        <w:tc>
          <w:tcPr>
            <w:tcW w:w="1077" w:type="dxa"/>
            <w:shd w:val="clear" w:color="auto" w:fill="E7E6E6" w:themeFill="background2"/>
          </w:tcPr>
          <w:p w14:paraId="1BCA778C" w14:textId="77777777" w:rsidR="00607165" w:rsidRPr="002714B3" w:rsidRDefault="00607165" w:rsidP="005C4497">
            <w:pPr>
              <w:jc w:val="center"/>
              <w:rPr>
                <w:rFonts w:cstheme="minorHAnsi"/>
                <w:sz w:val="18"/>
                <w:szCs w:val="18"/>
                <w:lang w:val="en-US"/>
              </w:rPr>
            </w:pPr>
            <w:r>
              <w:rPr>
                <w:rFonts w:cstheme="minorHAnsi"/>
                <w:sz w:val="18"/>
                <w:szCs w:val="18"/>
                <w:lang w:val="en-US"/>
              </w:rPr>
              <w:t>13.7 (13.0;14.4)</w:t>
            </w:r>
          </w:p>
        </w:tc>
        <w:tc>
          <w:tcPr>
            <w:tcW w:w="1198" w:type="dxa"/>
            <w:shd w:val="clear" w:color="auto" w:fill="E7E6E6" w:themeFill="background2"/>
          </w:tcPr>
          <w:p w14:paraId="4158F3D3" w14:textId="77777777" w:rsidR="00607165" w:rsidRPr="002714B3" w:rsidRDefault="00607165" w:rsidP="005C4497">
            <w:pPr>
              <w:jc w:val="center"/>
              <w:rPr>
                <w:rFonts w:cstheme="minorHAnsi"/>
                <w:sz w:val="18"/>
                <w:szCs w:val="18"/>
                <w:lang w:val="en-US"/>
              </w:rPr>
            </w:pPr>
            <w:r>
              <w:rPr>
                <w:rFonts w:cstheme="minorHAnsi"/>
                <w:sz w:val="18"/>
                <w:szCs w:val="18"/>
                <w:lang w:val="en-US"/>
              </w:rPr>
              <w:t>22.5 (19.3;25.7)</w:t>
            </w:r>
          </w:p>
        </w:tc>
      </w:tr>
      <w:tr w:rsidR="00607165" w:rsidRPr="002714B3" w14:paraId="23CF6CB2" w14:textId="77777777" w:rsidTr="009E4BBE">
        <w:trPr>
          <w:trHeight w:val="340"/>
        </w:trPr>
        <w:tc>
          <w:tcPr>
            <w:tcW w:w="2087" w:type="dxa"/>
            <w:shd w:val="clear" w:color="auto" w:fill="FFFFFF" w:themeFill="background1"/>
            <w:vAlign w:val="center"/>
          </w:tcPr>
          <w:p w14:paraId="5C942817" w14:textId="77777777" w:rsidR="00607165" w:rsidRPr="002714B3" w:rsidRDefault="00607165" w:rsidP="005C4497">
            <w:pPr>
              <w:rPr>
                <w:b/>
                <w:bCs/>
                <w:sz w:val="18"/>
                <w:szCs w:val="18"/>
                <w:vertAlign w:val="superscript"/>
                <w:lang w:val="en-US"/>
              </w:rPr>
            </w:pPr>
            <w:r w:rsidRPr="002714B3">
              <w:rPr>
                <w:b/>
                <w:bCs/>
                <w:sz w:val="18"/>
                <w:szCs w:val="18"/>
                <w:lang w:val="en-US"/>
              </w:rPr>
              <w:t>Low social abilities</w:t>
            </w:r>
            <w:r w:rsidRPr="002714B3">
              <w:rPr>
                <w:b/>
                <w:bCs/>
                <w:sz w:val="18"/>
                <w:szCs w:val="18"/>
                <w:vertAlign w:val="superscript"/>
                <w:lang w:val="en-US"/>
              </w:rPr>
              <w:t>2</w:t>
            </w:r>
          </w:p>
        </w:tc>
        <w:tc>
          <w:tcPr>
            <w:tcW w:w="1077" w:type="dxa"/>
            <w:shd w:val="clear" w:color="auto" w:fill="FFFFFF" w:themeFill="background1"/>
          </w:tcPr>
          <w:p w14:paraId="3AD2D6AB" w14:textId="77777777" w:rsidR="00607165" w:rsidRPr="002714B3" w:rsidRDefault="00607165" w:rsidP="005C4497">
            <w:pPr>
              <w:jc w:val="center"/>
              <w:rPr>
                <w:rFonts w:cstheme="minorHAnsi"/>
                <w:sz w:val="18"/>
                <w:szCs w:val="18"/>
                <w:lang w:val="en-US"/>
              </w:rPr>
            </w:pPr>
            <w:r>
              <w:rPr>
                <w:rFonts w:cstheme="minorHAnsi"/>
                <w:sz w:val="18"/>
                <w:szCs w:val="18"/>
                <w:lang w:val="en-US"/>
              </w:rPr>
              <w:t>10.1 (9.6;10.7)</w:t>
            </w:r>
          </w:p>
        </w:tc>
        <w:tc>
          <w:tcPr>
            <w:tcW w:w="1077" w:type="dxa"/>
            <w:shd w:val="clear" w:color="auto" w:fill="FFFFFF" w:themeFill="background1"/>
          </w:tcPr>
          <w:p w14:paraId="45822F91" w14:textId="77777777" w:rsidR="00607165" w:rsidRPr="002714B3" w:rsidRDefault="00607165" w:rsidP="005C4497">
            <w:pPr>
              <w:jc w:val="center"/>
              <w:rPr>
                <w:rFonts w:ascii="Calibri" w:hAnsi="Calibri" w:cs="Calibri"/>
                <w:color w:val="000000"/>
                <w:sz w:val="18"/>
                <w:szCs w:val="18"/>
                <w:lang w:val="en-US"/>
              </w:rPr>
            </w:pPr>
            <w:r>
              <w:rPr>
                <w:rFonts w:ascii="Calibri" w:hAnsi="Calibri" w:cs="Calibri"/>
                <w:color w:val="000000"/>
                <w:sz w:val="18"/>
                <w:szCs w:val="18"/>
                <w:lang w:val="en-US"/>
              </w:rPr>
              <w:t>13.9 (11.7;16.0)</w:t>
            </w:r>
          </w:p>
        </w:tc>
        <w:tc>
          <w:tcPr>
            <w:tcW w:w="1077" w:type="dxa"/>
            <w:shd w:val="clear" w:color="auto" w:fill="FFFFFF" w:themeFill="background1"/>
          </w:tcPr>
          <w:p w14:paraId="2E67B886" w14:textId="77777777" w:rsidR="00607165" w:rsidRPr="002714B3" w:rsidRDefault="00607165" w:rsidP="005C4497">
            <w:pPr>
              <w:jc w:val="center"/>
              <w:rPr>
                <w:rFonts w:cstheme="minorHAnsi"/>
                <w:sz w:val="18"/>
                <w:szCs w:val="18"/>
                <w:lang w:val="en-US"/>
              </w:rPr>
            </w:pPr>
            <w:r>
              <w:rPr>
                <w:rFonts w:cstheme="minorHAnsi"/>
                <w:sz w:val="18"/>
                <w:szCs w:val="18"/>
                <w:lang w:val="en-US"/>
              </w:rPr>
              <w:t>10.9 (10.3;11.6)</w:t>
            </w:r>
          </w:p>
        </w:tc>
        <w:tc>
          <w:tcPr>
            <w:tcW w:w="1198" w:type="dxa"/>
            <w:shd w:val="clear" w:color="auto" w:fill="FFFFFF" w:themeFill="background1"/>
          </w:tcPr>
          <w:p w14:paraId="5C1EC744" w14:textId="77777777" w:rsidR="00607165" w:rsidRPr="002714B3" w:rsidRDefault="00607165" w:rsidP="005C4497">
            <w:pPr>
              <w:jc w:val="center"/>
              <w:rPr>
                <w:rFonts w:cstheme="minorHAnsi"/>
                <w:sz w:val="18"/>
                <w:szCs w:val="18"/>
                <w:lang w:val="en-US"/>
              </w:rPr>
            </w:pPr>
            <w:r>
              <w:rPr>
                <w:rFonts w:cstheme="minorHAnsi"/>
                <w:sz w:val="18"/>
                <w:szCs w:val="18"/>
                <w:lang w:val="en-US"/>
              </w:rPr>
              <w:t>17.0 (13.7;20.2)</w:t>
            </w:r>
          </w:p>
        </w:tc>
      </w:tr>
      <w:tr w:rsidR="00607165" w:rsidRPr="007401D3" w14:paraId="2A79263A" w14:textId="77777777" w:rsidTr="009E4BBE">
        <w:trPr>
          <w:trHeight w:val="340"/>
        </w:trPr>
        <w:tc>
          <w:tcPr>
            <w:tcW w:w="6516" w:type="dxa"/>
            <w:gridSpan w:val="5"/>
            <w:tcBorders>
              <w:right w:val="single" w:sz="4" w:space="0" w:color="auto"/>
            </w:tcBorders>
            <w:shd w:val="clear" w:color="auto" w:fill="FFFFFF" w:themeFill="background1"/>
          </w:tcPr>
          <w:p w14:paraId="6789BF34" w14:textId="46D1C57B" w:rsidR="00607165" w:rsidRPr="002714B3" w:rsidRDefault="00607165" w:rsidP="005C4497">
            <w:pPr>
              <w:rPr>
                <w:rFonts w:ascii="Calibri" w:hAnsi="Calibri" w:cs="Calibri"/>
                <w:color w:val="000000"/>
                <w:sz w:val="18"/>
                <w:szCs w:val="18"/>
                <w:lang w:val="en-US"/>
              </w:rPr>
            </w:pPr>
            <w:r w:rsidRPr="002714B3">
              <w:rPr>
                <w:sz w:val="18"/>
                <w:szCs w:val="18"/>
                <w:vertAlign w:val="superscript"/>
                <w:lang w:val="en-US"/>
              </w:rPr>
              <w:t xml:space="preserve">1 </w:t>
            </w:r>
            <w:r w:rsidRPr="002714B3">
              <w:rPr>
                <w:sz w:val="18"/>
                <w:szCs w:val="18"/>
                <w:lang w:val="en-US"/>
              </w:rPr>
              <w:t>N=</w:t>
            </w:r>
            <w:r w:rsidR="00B649C0">
              <w:rPr>
                <w:sz w:val="18"/>
                <w:szCs w:val="18"/>
                <w:lang w:val="en-US"/>
              </w:rPr>
              <w:t>16,740</w:t>
            </w:r>
            <w:r w:rsidRPr="002714B3">
              <w:rPr>
                <w:sz w:val="18"/>
                <w:szCs w:val="18"/>
                <w:lang w:val="en-US"/>
              </w:rPr>
              <w:t xml:space="preserve"> (girls)</w:t>
            </w:r>
            <w:r>
              <w:rPr>
                <w:sz w:val="18"/>
                <w:szCs w:val="18"/>
                <w:lang w:val="en-US"/>
              </w:rPr>
              <w:t xml:space="preserve">, </w:t>
            </w:r>
            <w:r w:rsidR="004B5E6C">
              <w:rPr>
                <w:sz w:val="18"/>
                <w:szCs w:val="18"/>
                <w:lang w:val="en-US"/>
              </w:rPr>
              <w:t>N=14,225 (boys)</w:t>
            </w:r>
            <w:r w:rsidR="004B5E6C">
              <w:rPr>
                <w:sz w:val="18"/>
                <w:szCs w:val="18"/>
                <w:lang w:val="en-US"/>
              </w:rPr>
              <w:br/>
            </w:r>
            <w:r w:rsidRPr="002714B3">
              <w:rPr>
                <w:sz w:val="18"/>
                <w:szCs w:val="18"/>
                <w:vertAlign w:val="superscript"/>
                <w:lang w:val="en-US"/>
              </w:rPr>
              <w:t xml:space="preserve">2 </w:t>
            </w:r>
            <w:r w:rsidRPr="002714B3">
              <w:rPr>
                <w:sz w:val="18"/>
                <w:szCs w:val="18"/>
                <w:lang w:val="en-US"/>
              </w:rPr>
              <w:t>N=</w:t>
            </w:r>
            <w:r w:rsidR="00B649C0">
              <w:rPr>
                <w:sz w:val="18"/>
                <w:szCs w:val="18"/>
                <w:lang w:val="en-US"/>
              </w:rPr>
              <w:t>15,787</w:t>
            </w:r>
            <w:r w:rsidRPr="002714B3">
              <w:rPr>
                <w:sz w:val="18"/>
                <w:szCs w:val="18"/>
                <w:lang w:val="en-US"/>
              </w:rPr>
              <w:t xml:space="preserve"> (girls)</w:t>
            </w:r>
            <w:r w:rsidR="004B5E6C">
              <w:rPr>
                <w:sz w:val="18"/>
                <w:szCs w:val="18"/>
                <w:lang w:val="en-US"/>
              </w:rPr>
              <w:t>, N=12,971</w:t>
            </w:r>
            <w:r w:rsidR="00B649C0">
              <w:rPr>
                <w:sz w:val="18"/>
                <w:szCs w:val="18"/>
                <w:lang w:val="en-US"/>
              </w:rPr>
              <w:t xml:space="preserve"> (boys)</w:t>
            </w:r>
          </w:p>
        </w:tc>
      </w:tr>
    </w:tbl>
    <w:p w14:paraId="2539A093" w14:textId="77777777" w:rsidR="002716C6" w:rsidRPr="00DA4C1C" w:rsidRDefault="002716C6" w:rsidP="002716C6">
      <w:pPr>
        <w:rPr>
          <w:lang w:val="en-US"/>
        </w:rPr>
      </w:pPr>
    </w:p>
    <w:p w14:paraId="34178FA0" w14:textId="4FD92D64" w:rsidR="004F20F4" w:rsidRDefault="004F20F4" w:rsidP="004F20F4">
      <w:pPr>
        <w:rPr>
          <w:lang w:val="en-US"/>
        </w:rPr>
      </w:pPr>
      <w:r>
        <w:rPr>
          <w:lang w:val="en-US"/>
        </w:rPr>
        <w:br w:type="page"/>
      </w:r>
    </w:p>
    <w:p w14:paraId="5CD41CEC" w14:textId="59C306FA" w:rsidR="00093C3A" w:rsidRPr="002714B3" w:rsidRDefault="00093C3A" w:rsidP="00093C3A">
      <w:pPr>
        <w:rPr>
          <w:b/>
          <w:bCs/>
          <w:lang w:val="en-US"/>
        </w:rPr>
      </w:pPr>
      <w:r w:rsidRPr="002714B3">
        <w:rPr>
          <w:b/>
          <w:bCs/>
          <w:lang w:val="en-US"/>
        </w:rPr>
        <w:lastRenderedPageBreak/>
        <w:t xml:space="preserve">Figure </w:t>
      </w:r>
      <w:r w:rsidR="00D87065">
        <w:rPr>
          <w:b/>
          <w:bCs/>
          <w:lang w:val="en-US"/>
        </w:rPr>
        <w:t>S</w:t>
      </w:r>
      <w:r>
        <w:rPr>
          <w:b/>
          <w:bCs/>
          <w:lang w:val="en-US"/>
        </w:rPr>
        <w:t>1</w:t>
      </w:r>
      <w:r w:rsidRPr="002714B3">
        <w:rPr>
          <w:b/>
          <w:bCs/>
          <w:lang w:val="en-US"/>
        </w:rPr>
        <w:t>.</w:t>
      </w:r>
      <w:r>
        <w:rPr>
          <w:b/>
          <w:bCs/>
          <w:lang w:val="en-US"/>
        </w:rPr>
        <w:t xml:space="preserve"> </w:t>
      </w:r>
      <w:r w:rsidRPr="00947502">
        <w:rPr>
          <w:lang w:val="en-US"/>
        </w:rPr>
        <w:t>Flowchart of the study population</w:t>
      </w:r>
      <w:r>
        <w:rPr>
          <w:lang w:val="en-US"/>
        </w:rPr>
        <w:t xml:space="preserve">. </w:t>
      </w:r>
    </w:p>
    <w:p w14:paraId="50666D63" w14:textId="23B650D5" w:rsidR="00093C3A" w:rsidRPr="00E30E28" w:rsidRDefault="00E30E28" w:rsidP="00093C3A">
      <w:pPr>
        <w:rPr>
          <w:lang w:val="en-US"/>
        </w:rPr>
      </w:pPr>
      <w:r>
        <w:rPr>
          <w:noProof/>
        </w:rPr>
        <w:drawing>
          <wp:inline distT="0" distB="0" distL="0" distR="0" wp14:anchorId="2447CCD4" wp14:editId="7189A57F">
            <wp:extent cx="5343525" cy="6486525"/>
            <wp:effectExtent l="0" t="0" r="9525"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43525" cy="6486525"/>
                    </a:xfrm>
                    <a:prstGeom prst="rect">
                      <a:avLst/>
                    </a:prstGeom>
                  </pic:spPr>
                </pic:pic>
              </a:graphicData>
            </a:graphic>
          </wp:inline>
        </w:drawing>
      </w:r>
    </w:p>
    <w:p w14:paraId="047F5F23" w14:textId="77777777" w:rsidR="00093C3A" w:rsidRPr="002714B3" w:rsidRDefault="00093C3A" w:rsidP="00093C3A">
      <w:pPr>
        <w:rPr>
          <w:lang w:val="en-US"/>
        </w:rPr>
      </w:pPr>
      <w:r w:rsidRPr="002714B3">
        <w:rPr>
          <w:vertAlign w:val="superscript"/>
          <w:lang w:val="en-US"/>
        </w:rPr>
        <w:t>1</w:t>
      </w:r>
      <w:r w:rsidRPr="002714B3">
        <w:rPr>
          <w:lang w:val="en-US"/>
        </w:rPr>
        <w:t xml:space="preserve">Mental well-being, self-injury within the past year, internalizing problems, externalizing problems, quality of life, self-assessed health, alcohol dependence, daily smoking, sleep deficiency (&lt;7 hours/night), loneliness, difficulties making friends, and low social abilities. </w:t>
      </w:r>
    </w:p>
    <w:p w14:paraId="257171F8" w14:textId="77777777" w:rsidR="00093C3A" w:rsidRPr="002714B3" w:rsidRDefault="00093C3A" w:rsidP="00093C3A">
      <w:pPr>
        <w:rPr>
          <w:lang w:val="en-US"/>
        </w:rPr>
      </w:pPr>
      <w:r w:rsidRPr="002714B3">
        <w:rPr>
          <w:vertAlign w:val="superscript"/>
          <w:lang w:val="en-US"/>
        </w:rPr>
        <w:t>2</w:t>
      </w:r>
      <w:r w:rsidRPr="002714B3">
        <w:rPr>
          <w:lang w:val="en-US"/>
        </w:rPr>
        <w:t>Depressive symptoms, mental well-being, self-injury within the past year, disordered eating behavior symptoms, social anxiety symptoms, panic anxiety symptoms, internalizing problems, externalizing problems, quality of life, self-assessed health, alcohol dependence, daily smoking, tried cannabis within the last year, tried drugs within the last year, sleep deficiency (&lt;7 hours/night), loneliness, difficulties making friends, and low social abilities.</w:t>
      </w:r>
    </w:p>
    <w:p w14:paraId="0C2E100A" w14:textId="77777777" w:rsidR="00093C3A" w:rsidRPr="002714B3" w:rsidRDefault="00093C3A" w:rsidP="00093C3A">
      <w:pPr>
        <w:rPr>
          <w:lang w:val="en-US"/>
        </w:rPr>
      </w:pPr>
    </w:p>
    <w:p w14:paraId="5E29F40C" w14:textId="77777777" w:rsidR="00093C3A" w:rsidRPr="002714B3" w:rsidRDefault="00093C3A" w:rsidP="00093C3A">
      <w:pPr>
        <w:rPr>
          <w:lang w:val="en-US"/>
        </w:rPr>
      </w:pPr>
    </w:p>
    <w:p w14:paraId="591238AD" w14:textId="77777777" w:rsidR="00E30E28" w:rsidRDefault="00E30E28">
      <w:pPr>
        <w:rPr>
          <w:b/>
          <w:bCs/>
          <w:lang w:val="en-US"/>
        </w:rPr>
      </w:pPr>
      <w:r>
        <w:rPr>
          <w:b/>
          <w:bCs/>
          <w:lang w:val="en-US"/>
        </w:rPr>
        <w:br w:type="page"/>
      </w:r>
    </w:p>
    <w:p w14:paraId="440E7E3B" w14:textId="77ECF8D0" w:rsidR="004F20F4" w:rsidRDefault="004F20F4" w:rsidP="004F20F4">
      <w:pPr>
        <w:rPr>
          <w:rFonts w:cstheme="minorHAnsi"/>
          <w:lang w:val="en-GB"/>
        </w:rPr>
      </w:pPr>
      <w:r w:rsidRPr="002714B3">
        <w:rPr>
          <w:b/>
          <w:bCs/>
          <w:lang w:val="en-US"/>
        </w:rPr>
        <w:lastRenderedPageBreak/>
        <w:t xml:space="preserve">Figure </w:t>
      </w:r>
      <w:r w:rsidR="00D87065">
        <w:rPr>
          <w:b/>
          <w:bCs/>
          <w:lang w:val="en-US"/>
        </w:rPr>
        <w:t>S</w:t>
      </w:r>
      <w:r w:rsidR="00093C3A">
        <w:rPr>
          <w:b/>
          <w:bCs/>
          <w:lang w:val="en-US"/>
        </w:rPr>
        <w:t>2</w:t>
      </w:r>
      <w:r w:rsidRPr="002714B3">
        <w:rPr>
          <w:b/>
          <w:bCs/>
          <w:lang w:val="en-US"/>
        </w:rPr>
        <w:t>.</w:t>
      </w:r>
      <w:r>
        <w:rPr>
          <w:b/>
          <w:bCs/>
          <w:lang w:val="en-US"/>
        </w:rPr>
        <w:t xml:space="preserve"> </w:t>
      </w:r>
      <w:r w:rsidRPr="00EF00C4">
        <w:rPr>
          <w:rFonts w:cstheme="minorHAnsi"/>
          <w:lang w:val="en-GB"/>
        </w:rPr>
        <w:t>Weighted proportion of poor mental health and well-being in 18-year-old</w:t>
      </w:r>
      <w:r>
        <w:rPr>
          <w:rFonts w:cstheme="minorHAnsi"/>
          <w:lang w:val="en-GB"/>
        </w:rPr>
        <w:t>s</w:t>
      </w:r>
      <w:r w:rsidRPr="00EF00C4">
        <w:rPr>
          <w:rFonts w:cstheme="minorHAnsi"/>
          <w:lang w:val="en-GB"/>
        </w:rPr>
        <w:t xml:space="preserve"> according</w:t>
      </w:r>
      <w:r>
        <w:rPr>
          <w:rFonts w:cstheme="minorHAnsi"/>
          <w:lang w:val="en-GB"/>
        </w:rPr>
        <w:t xml:space="preserve"> </w:t>
      </w:r>
      <w:r w:rsidRPr="00EF00C4">
        <w:rPr>
          <w:rFonts w:cstheme="minorHAnsi"/>
          <w:lang w:val="en-GB"/>
        </w:rPr>
        <w:t>to</w:t>
      </w:r>
      <w:r>
        <w:rPr>
          <w:rFonts w:cstheme="minorHAnsi"/>
          <w:lang w:val="en-GB"/>
        </w:rPr>
        <w:t xml:space="preserve"> recency of </w:t>
      </w:r>
      <w:r w:rsidRPr="00EF00C4">
        <w:rPr>
          <w:rFonts w:cstheme="minorHAnsi"/>
          <w:lang w:val="en-GB"/>
        </w:rPr>
        <w:t>suicidality</w:t>
      </w:r>
      <w:r>
        <w:rPr>
          <w:rFonts w:cstheme="minorHAnsi"/>
          <w:lang w:val="en-GB"/>
        </w:rPr>
        <w:t xml:space="preserve"> (mutually exclusive categories of </w:t>
      </w:r>
      <w:r w:rsidRPr="002714B3">
        <w:rPr>
          <w:lang w:val="en-US"/>
        </w:rPr>
        <w:t>no</w:t>
      </w:r>
      <w:r>
        <w:rPr>
          <w:lang w:val="en-US"/>
        </w:rPr>
        <w:t xml:space="preserve"> suicidality</w:t>
      </w:r>
      <w:r w:rsidRPr="002714B3">
        <w:rPr>
          <w:lang w:val="en-US"/>
        </w:rPr>
        <w:t>, past</w:t>
      </w:r>
      <w:r>
        <w:rPr>
          <w:lang w:val="en-US"/>
        </w:rPr>
        <w:t xml:space="preserve"> suicidality</w:t>
      </w:r>
      <w:r w:rsidRPr="002714B3">
        <w:rPr>
          <w:lang w:val="en-US"/>
        </w:rPr>
        <w:t xml:space="preserve"> (more than one year ago), and current</w:t>
      </w:r>
      <w:r>
        <w:rPr>
          <w:lang w:val="en-US"/>
        </w:rPr>
        <w:t xml:space="preserve"> suicidality</w:t>
      </w:r>
      <w:r w:rsidRPr="002714B3">
        <w:rPr>
          <w:lang w:val="en-US"/>
        </w:rPr>
        <w:t xml:space="preserve"> (within the last year) </w:t>
      </w:r>
      <w:r>
        <w:rPr>
          <w:lang w:val="en-US"/>
        </w:rPr>
        <w:t xml:space="preserve">with </w:t>
      </w:r>
      <w:r>
        <w:rPr>
          <w:rFonts w:cstheme="minorHAnsi"/>
          <w:lang w:val="en-GB"/>
        </w:rPr>
        <w:t>suicidality defined as either self-reported suicide ideation, self-reported suicide attempt, or hospital-recorded suicide attempt. Presented</w:t>
      </w:r>
      <w:r w:rsidRPr="00EF00C4">
        <w:rPr>
          <w:rFonts w:cstheme="minorHAnsi"/>
          <w:lang w:val="en-GB"/>
        </w:rPr>
        <w:t xml:space="preserve"> with 95% confidence intervals</w:t>
      </w:r>
      <w:r>
        <w:rPr>
          <w:rFonts w:cstheme="minorHAnsi"/>
          <w:lang w:val="en-GB"/>
        </w:rPr>
        <w:t xml:space="preserve"> and p-values comparing proportions between groups.</w:t>
      </w:r>
    </w:p>
    <w:p w14:paraId="7B0D7459" w14:textId="77777777" w:rsidR="004F20F4" w:rsidRPr="002714B3" w:rsidRDefault="004F20F4" w:rsidP="004F20F4">
      <w:pPr>
        <w:rPr>
          <w:lang w:val="en-US"/>
        </w:rPr>
      </w:pPr>
      <w:r w:rsidRPr="002714B3">
        <w:rPr>
          <w:lang w:val="en-US"/>
        </w:rPr>
        <w:t xml:space="preserve">a) Girls in the central study population (N=27,723)  </w:t>
      </w:r>
      <w:r w:rsidRPr="002714B3">
        <w:rPr>
          <w:lang w:val="en-US"/>
        </w:rPr>
        <w:br/>
      </w:r>
      <w:r>
        <w:rPr>
          <w:noProof/>
        </w:rPr>
        <w:drawing>
          <wp:inline distT="0" distB="0" distL="0" distR="0" wp14:anchorId="58B3E7EE" wp14:editId="08D57380">
            <wp:extent cx="6645910" cy="3665551"/>
            <wp:effectExtent l="0" t="0" r="2540" b="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46855" cy="3666072"/>
                    </a:xfrm>
                    <a:prstGeom prst="rect">
                      <a:avLst/>
                    </a:prstGeom>
                  </pic:spPr>
                </pic:pic>
              </a:graphicData>
            </a:graphic>
          </wp:inline>
        </w:drawing>
      </w:r>
    </w:p>
    <w:p w14:paraId="4E356F25" w14:textId="77777777" w:rsidR="004F20F4" w:rsidRPr="002714B3" w:rsidRDefault="004F20F4" w:rsidP="004F20F4">
      <w:pPr>
        <w:rPr>
          <w:lang w:val="en-US"/>
        </w:rPr>
      </w:pPr>
      <w:r w:rsidRPr="002714B3">
        <w:rPr>
          <w:lang w:val="en-US"/>
        </w:rPr>
        <w:t xml:space="preserve">a) Boys in the central study population (N=20,129) </w:t>
      </w:r>
    </w:p>
    <w:p w14:paraId="72F5BF2C" w14:textId="77777777" w:rsidR="004F20F4" w:rsidRPr="00AC5F09" w:rsidRDefault="004F20F4" w:rsidP="004F20F4">
      <w:pPr>
        <w:rPr>
          <w:b/>
          <w:bCs/>
          <w:lang w:val="en-US"/>
        </w:rPr>
      </w:pPr>
      <w:r>
        <w:rPr>
          <w:noProof/>
        </w:rPr>
        <w:drawing>
          <wp:inline distT="0" distB="0" distL="0" distR="0" wp14:anchorId="7FBCA766" wp14:editId="036EF336">
            <wp:extent cx="6645910" cy="3601940"/>
            <wp:effectExtent l="0" t="0" r="2540" b="0"/>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49918" cy="3604112"/>
                    </a:xfrm>
                    <a:prstGeom prst="rect">
                      <a:avLst/>
                    </a:prstGeom>
                  </pic:spPr>
                </pic:pic>
              </a:graphicData>
            </a:graphic>
          </wp:inline>
        </w:drawing>
      </w:r>
      <w:r w:rsidRPr="002714B3">
        <w:rPr>
          <w:noProof/>
          <w:vertAlign w:val="superscript"/>
          <w:lang w:val="en-US"/>
        </w:rPr>
        <w:t>1</w:t>
      </w:r>
      <w:r w:rsidRPr="002714B3">
        <w:rPr>
          <w:noProof/>
          <w:lang w:val="en-US"/>
        </w:rPr>
        <w:t xml:space="preserve">Fewer observations due to missing values on characteristics, N=26,131, </w:t>
      </w:r>
      <w:r w:rsidRPr="002714B3">
        <w:rPr>
          <w:noProof/>
          <w:vertAlign w:val="superscript"/>
          <w:lang w:val="en-US"/>
        </w:rPr>
        <w:t>2</w:t>
      </w:r>
      <w:r w:rsidRPr="002714B3">
        <w:rPr>
          <w:noProof/>
          <w:lang w:val="en-US"/>
        </w:rPr>
        <w:t>Fewer observations due to missing values on characteristics, N=18,448</w:t>
      </w:r>
      <w:r w:rsidRPr="002714B3">
        <w:rPr>
          <w:noProof/>
          <w:lang w:val="en-US"/>
        </w:rPr>
        <w:br/>
      </w:r>
    </w:p>
    <w:sectPr w:rsidR="004F20F4" w:rsidRPr="00AC5F09" w:rsidSect="00D64432">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C9DCE" w14:textId="77777777" w:rsidR="00285BC8" w:rsidRDefault="003C068D">
      <w:pPr>
        <w:spacing w:after="0" w:line="240" w:lineRule="auto"/>
      </w:pPr>
      <w:r>
        <w:separator/>
      </w:r>
    </w:p>
  </w:endnote>
  <w:endnote w:type="continuationSeparator" w:id="0">
    <w:p w14:paraId="659AAA5B" w14:textId="77777777" w:rsidR="00285BC8" w:rsidRDefault="003C0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675101"/>
      <w:docPartObj>
        <w:docPartGallery w:val="Page Numbers (Bottom of Page)"/>
        <w:docPartUnique/>
      </w:docPartObj>
    </w:sdtPr>
    <w:sdtEndPr/>
    <w:sdtContent>
      <w:p w14:paraId="52751B88" w14:textId="77777777" w:rsidR="005B6063" w:rsidRDefault="00093C3A">
        <w:pPr>
          <w:pStyle w:val="Sidefod"/>
          <w:jc w:val="right"/>
        </w:pPr>
        <w:r>
          <w:fldChar w:fldCharType="begin"/>
        </w:r>
        <w:r>
          <w:instrText>PAGE   \* MERGEFORMAT</w:instrText>
        </w:r>
        <w:r>
          <w:fldChar w:fldCharType="separate"/>
        </w:r>
        <w:r>
          <w:t>2</w:t>
        </w:r>
        <w:r>
          <w:fldChar w:fldCharType="end"/>
        </w:r>
      </w:p>
    </w:sdtContent>
  </w:sdt>
  <w:p w14:paraId="71AE2418" w14:textId="77777777" w:rsidR="005B6063" w:rsidRDefault="005B606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49BE6" w14:textId="77777777" w:rsidR="00285BC8" w:rsidRDefault="003C068D">
      <w:pPr>
        <w:spacing w:after="0" w:line="240" w:lineRule="auto"/>
      </w:pPr>
      <w:r>
        <w:separator/>
      </w:r>
    </w:p>
  </w:footnote>
  <w:footnote w:type="continuationSeparator" w:id="0">
    <w:p w14:paraId="1510652E" w14:textId="77777777" w:rsidR="00285BC8" w:rsidRDefault="003C0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A6A858E"/>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BBF89F66"/>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10263A21"/>
    <w:multiLevelType w:val="hybridMultilevel"/>
    <w:tmpl w:val="0D12C016"/>
    <w:lvl w:ilvl="0" w:tplc="7174CE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1507F"/>
    <w:multiLevelType w:val="hybridMultilevel"/>
    <w:tmpl w:val="200CE2A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0490F7D"/>
    <w:multiLevelType w:val="hybridMultilevel"/>
    <w:tmpl w:val="1EAC1BD6"/>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469C1244"/>
    <w:multiLevelType w:val="hybridMultilevel"/>
    <w:tmpl w:val="5C8E401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5E2B690B"/>
    <w:multiLevelType w:val="hybridMultilevel"/>
    <w:tmpl w:val="1B3292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70EA1D3C"/>
    <w:multiLevelType w:val="hybridMultilevel"/>
    <w:tmpl w:val="5C8E40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2845924">
    <w:abstractNumId w:val="1"/>
  </w:num>
  <w:num w:numId="2" w16cid:durableId="845873908">
    <w:abstractNumId w:val="0"/>
  </w:num>
  <w:num w:numId="3" w16cid:durableId="1800104953">
    <w:abstractNumId w:val="2"/>
  </w:num>
  <w:num w:numId="4" w16cid:durableId="13575073">
    <w:abstractNumId w:val="6"/>
  </w:num>
  <w:num w:numId="5" w16cid:durableId="353464678">
    <w:abstractNumId w:val="3"/>
  </w:num>
  <w:num w:numId="6" w16cid:durableId="623921814">
    <w:abstractNumId w:val="5"/>
  </w:num>
  <w:num w:numId="7" w16cid:durableId="350840725">
    <w:abstractNumId w:val="7"/>
  </w:num>
  <w:num w:numId="8" w16cid:durableId="401833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0F4"/>
    <w:rsid w:val="00016F57"/>
    <w:rsid w:val="00017337"/>
    <w:rsid w:val="00093C3A"/>
    <w:rsid w:val="00187630"/>
    <w:rsid w:val="002716C6"/>
    <w:rsid w:val="00285BC8"/>
    <w:rsid w:val="002F6AB7"/>
    <w:rsid w:val="00382FCB"/>
    <w:rsid w:val="003C068D"/>
    <w:rsid w:val="004B5E6C"/>
    <w:rsid w:val="004F20F4"/>
    <w:rsid w:val="00500169"/>
    <w:rsid w:val="005006F6"/>
    <w:rsid w:val="00524629"/>
    <w:rsid w:val="005A1A58"/>
    <w:rsid w:val="005B6063"/>
    <w:rsid w:val="00607165"/>
    <w:rsid w:val="0072334D"/>
    <w:rsid w:val="007401D3"/>
    <w:rsid w:val="00767E90"/>
    <w:rsid w:val="008402C9"/>
    <w:rsid w:val="009E4BBE"/>
    <w:rsid w:val="00A500A5"/>
    <w:rsid w:val="00B0780B"/>
    <w:rsid w:val="00B176F0"/>
    <w:rsid w:val="00B2059F"/>
    <w:rsid w:val="00B649C0"/>
    <w:rsid w:val="00BB01F5"/>
    <w:rsid w:val="00CF4190"/>
    <w:rsid w:val="00D87065"/>
    <w:rsid w:val="00E30E28"/>
    <w:rsid w:val="00EB4C05"/>
    <w:rsid w:val="00EC0A20"/>
    <w:rsid w:val="00F657F2"/>
    <w:rsid w:val="00F912D2"/>
    <w:rsid w:val="00F927E4"/>
    <w:rsid w:val="00F955A6"/>
    <w:rsid w:val="00FC60E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1619D"/>
  <w15:chartTrackingRefBased/>
  <w15:docId w15:val="{0A28305B-6398-4199-BD47-B1199713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F4"/>
  </w:style>
  <w:style w:type="paragraph" w:styleId="Overskrift1">
    <w:name w:val="heading 1"/>
    <w:basedOn w:val="Normal"/>
    <w:next w:val="Normal"/>
    <w:link w:val="Overskrift1Tegn"/>
    <w:uiPriority w:val="9"/>
    <w:qFormat/>
    <w:rsid w:val="004F20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4F20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4F20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F20F4"/>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4F20F4"/>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rsid w:val="004F20F4"/>
    <w:rPr>
      <w:rFonts w:asciiTheme="majorHAnsi" w:eastAsiaTheme="majorEastAsia" w:hAnsiTheme="majorHAnsi" w:cstheme="majorBidi"/>
      <w:color w:val="1F3763" w:themeColor="accent1" w:themeShade="7F"/>
      <w:sz w:val="24"/>
      <w:szCs w:val="24"/>
    </w:rPr>
  </w:style>
  <w:style w:type="character" w:styleId="Kommentarhenvisning">
    <w:name w:val="annotation reference"/>
    <w:basedOn w:val="Standardskrifttypeiafsnit"/>
    <w:uiPriority w:val="99"/>
    <w:semiHidden/>
    <w:unhideWhenUsed/>
    <w:rsid w:val="004F20F4"/>
    <w:rPr>
      <w:sz w:val="16"/>
      <w:szCs w:val="16"/>
    </w:rPr>
  </w:style>
  <w:style w:type="paragraph" w:styleId="Kommentartekst">
    <w:name w:val="annotation text"/>
    <w:basedOn w:val="Normal"/>
    <w:link w:val="KommentartekstTegn"/>
    <w:uiPriority w:val="99"/>
    <w:unhideWhenUsed/>
    <w:rsid w:val="004F20F4"/>
    <w:pPr>
      <w:spacing w:line="240" w:lineRule="auto"/>
    </w:pPr>
    <w:rPr>
      <w:sz w:val="20"/>
      <w:szCs w:val="20"/>
    </w:rPr>
  </w:style>
  <w:style w:type="character" w:customStyle="1" w:styleId="KommentartekstTegn">
    <w:name w:val="Kommentartekst Tegn"/>
    <w:basedOn w:val="Standardskrifttypeiafsnit"/>
    <w:link w:val="Kommentartekst"/>
    <w:uiPriority w:val="99"/>
    <w:rsid w:val="004F20F4"/>
    <w:rPr>
      <w:sz w:val="20"/>
      <w:szCs w:val="20"/>
    </w:rPr>
  </w:style>
  <w:style w:type="character" w:styleId="Hyperlink">
    <w:name w:val="Hyperlink"/>
    <w:basedOn w:val="Standardskrifttypeiafsnit"/>
    <w:uiPriority w:val="99"/>
    <w:unhideWhenUsed/>
    <w:rsid w:val="004F20F4"/>
    <w:rPr>
      <w:color w:val="0563C1" w:themeColor="hyperlink"/>
      <w:u w:val="single"/>
    </w:rPr>
  </w:style>
  <w:style w:type="character" w:styleId="Ulstomtale">
    <w:name w:val="Unresolved Mention"/>
    <w:basedOn w:val="Standardskrifttypeiafsnit"/>
    <w:uiPriority w:val="99"/>
    <w:semiHidden/>
    <w:unhideWhenUsed/>
    <w:rsid w:val="004F20F4"/>
    <w:rPr>
      <w:color w:val="605E5C"/>
      <w:shd w:val="clear" w:color="auto" w:fill="E1DFDD"/>
    </w:rPr>
  </w:style>
  <w:style w:type="paragraph" w:styleId="Opstilling-punkttegn">
    <w:name w:val="List Bullet"/>
    <w:basedOn w:val="Normal"/>
    <w:uiPriority w:val="99"/>
    <w:semiHidden/>
    <w:unhideWhenUsed/>
    <w:rsid w:val="004F20F4"/>
    <w:pPr>
      <w:numPr>
        <w:numId w:val="1"/>
      </w:numPr>
      <w:contextualSpacing/>
    </w:pPr>
  </w:style>
  <w:style w:type="paragraph" w:styleId="Opstilling-talellerbogst">
    <w:name w:val="List Number"/>
    <w:basedOn w:val="Normal"/>
    <w:uiPriority w:val="99"/>
    <w:semiHidden/>
    <w:unhideWhenUsed/>
    <w:rsid w:val="004F20F4"/>
    <w:pPr>
      <w:numPr>
        <w:numId w:val="2"/>
      </w:numPr>
      <w:contextualSpacing/>
    </w:pPr>
  </w:style>
  <w:style w:type="paragraph" w:styleId="Sidehoved">
    <w:name w:val="header"/>
    <w:basedOn w:val="Normal"/>
    <w:link w:val="SidehovedTegn"/>
    <w:uiPriority w:val="99"/>
    <w:unhideWhenUsed/>
    <w:rsid w:val="004F20F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F20F4"/>
  </w:style>
  <w:style w:type="paragraph" w:styleId="Sidefod">
    <w:name w:val="footer"/>
    <w:basedOn w:val="Normal"/>
    <w:link w:val="SidefodTegn"/>
    <w:uiPriority w:val="99"/>
    <w:unhideWhenUsed/>
    <w:rsid w:val="004F20F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F20F4"/>
  </w:style>
  <w:style w:type="table" w:styleId="Tabel-Gitter">
    <w:name w:val="Table Grid"/>
    <w:basedOn w:val="Tabel-Normal"/>
    <w:uiPriority w:val="39"/>
    <w:rsid w:val="004F2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Kommentartekst"/>
    <w:next w:val="Kommentartekst"/>
    <w:link w:val="KommentaremneTegn"/>
    <w:uiPriority w:val="99"/>
    <w:semiHidden/>
    <w:unhideWhenUsed/>
    <w:rsid w:val="004F20F4"/>
    <w:rPr>
      <w:b/>
      <w:bCs/>
    </w:rPr>
  </w:style>
  <w:style w:type="character" w:customStyle="1" w:styleId="KommentaremneTegn">
    <w:name w:val="Kommentaremne Tegn"/>
    <w:basedOn w:val="KommentartekstTegn"/>
    <w:link w:val="Kommentaremne"/>
    <w:uiPriority w:val="99"/>
    <w:semiHidden/>
    <w:rsid w:val="004F20F4"/>
    <w:rPr>
      <w:b/>
      <w:bCs/>
      <w:sz w:val="20"/>
      <w:szCs w:val="20"/>
    </w:rPr>
  </w:style>
  <w:style w:type="paragraph" w:styleId="Korrektur">
    <w:name w:val="Revision"/>
    <w:hidden/>
    <w:uiPriority w:val="99"/>
    <w:semiHidden/>
    <w:rsid w:val="004F20F4"/>
    <w:pPr>
      <w:spacing w:after="0" w:line="240" w:lineRule="auto"/>
    </w:pPr>
  </w:style>
  <w:style w:type="paragraph" w:styleId="NormalWeb">
    <w:name w:val="Normal (Web)"/>
    <w:basedOn w:val="Normal"/>
    <w:uiPriority w:val="99"/>
    <w:semiHidden/>
    <w:unhideWhenUsed/>
    <w:rsid w:val="004F20F4"/>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4F20F4"/>
    <w:pPr>
      <w:ind w:left="720"/>
      <w:contextualSpacing/>
    </w:pPr>
  </w:style>
  <w:style w:type="character" w:customStyle="1" w:styleId="cf01">
    <w:name w:val="cf01"/>
    <w:basedOn w:val="Standardskrifttypeiafsnit"/>
    <w:rsid w:val="004F20F4"/>
    <w:rPr>
      <w:rFonts w:ascii="Segoe UI" w:hAnsi="Segoe UI" w:cs="Segoe UI" w:hint="default"/>
      <w:sz w:val="18"/>
      <w:szCs w:val="18"/>
    </w:rPr>
  </w:style>
  <w:style w:type="character" w:styleId="Linjenummer">
    <w:name w:val="line number"/>
    <w:basedOn w:val="Standardskrifttypeiafsnit"/>
    <w:uiPriority w:val="99"/>
    <w:semiHidden/>
    <w:unhideWhenUsed/>
    <w:rsid w:val="004F2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9CDD-C1EB-40B7-8F29-76F58606D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4265</Words>
  <Characters>26023</Characters>
  <Application>Microsoft Office Word</Application>
  <DocSecurity>0</DocSecurity>
  <Lines>216</Lines>
  <Paragraphs>60</Paragraphs>
  <ScaleCrop>false</ScaleCrop>
  <Company/>
  <LinksUpToDate>false</LinksUpToDate>
  <CharactersWithSpaces>30228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Stine Danielsen</dc:creator>
  <cp:keywords/>
  <dc:description/>
  <cp:lastModifiedBy>Stine Danielsen</cp:lastModifiedBy>
  <cp:revision>4</cp:revision>
  <dcterms:created xsi:type="dcterms:W3CDTF">2024-10-27T05:55:00Z</dcterms:created>
  <dcterms:modified xsi:type="dcterms:W3CDTF">2024-10-30T15:00:00Z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http://www.zotero.org/styles/the-lancet</vt:lpwstr>
  </property>
  <property fmtid="{D5CDD505-2E9C-101B-9397-08002B2CF9AE}" pid="21" name="Mendeley Recent Style Name 9_1">
    <vt:lpwstr>The Lancet</vt:lpwstr>
  </property>
  <property fmtid="{D5CDD505-2E9C-101B-9397-08002B2CF9AE}" pid="22" name="ContentRemapped">
    <vt:lpwstr>true</vt:lpwstr>
  </property>
</Properties>
</file>