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70068" w14:textId="77777777" w:rsidR="006B4887" w:rsidRPr="003E2E08" w:rsidRDefault="006B4887" w:rsidP="006B4887">
      <w:pPr>
        <w:pStyle w:val="NoSpacing"/>
        <w:spacing w:line="480" w:lineRule="auto"/>
        <w:jc w:val="both"/>
        <w:rPr>
          <w:rFonts w:ascii="Times New Roman" w:hAnsi="Times New Roman" w:cs="Times New Roman"/>
          <w:b/>
          <w:bCs/>
          <w:sz w:val="24"/>
          <w:szCs w:val="24"/>
          <w:lang w:val="en-US"/>
        </w:rPr>
      </w:pPr>
      <w:r w:rsidRPr="003E2E08">
        <w:rPr>
          <w:rFonts w:ascii="Times New Roman" w:hAnsi="Times New Roman" w:cs="Times New Roman"/>
          <w:b/>
          <w:bCs/>
          <w:sz w:val="24"/>
          <w:szCs w:val="24"/>
          <w:lang w:val="en-US"/>
        </w:rPr>
        <w:t xml:space="preserve">Supplementary materials </w:t>
      </w:r>
    </w:p>
    <w:p w14:paraId="35707936" w14:textId="77777777" w:rsidR="00E90AF5" w:rsidRPr="003E2E08" w:rsidRDefault="00E90AF5" w:rsidP="00C46660">
      <w:pPr>
        <w:pStyle w:val="NoSpacing"/>
        <w:spacing w:line="480" w:lineRule="auto"/>
        <w:jc w:val="both"/>
        <w:rPr>
          <w:rFonts w:ascii="Times New Roman" w:hAnsi="Times New Roman" w:cs="Times New Roman"/>
          <w:b/>
          <w:bCs/>
          <w:sz w:val="24"/>
          <w:szCs w:val="24"/>
          <w:lang w:val="en-US"/>
        </w:rPr>
      </w:pPr>
    </w:p>
    <w:p w14:paraId="0BD1E98F" w14:textId="76633084" w:rsidR="00C46660" w:rsidRPr="003E2E08" w:rsidRDefault="00E90AF5" w:rsidP="00C46660">
      <w:pPr>
        <w:pStyle w:val="NoSpacing"/>
        <w:spacing w:line="480" w:lineRule="auto"/>
        <w:jc w:val="both"/>
        <w:rPr>
          <w:rFonts w:ascii="Times New Roman" w:hAnsi="Times New Roman" w:cs="Times New Roman"/>
          <w:b/>
          <w:bCs/>
          <w:sz w:val="24"/>
          <w:szCs w:val="24"/>
          <w:lang w:val="en-US"/>
        </w:rPr>
      </w:pPr>
      <w:r w:rsidRPr="003E2E08">
        <w:rPr>
          <w:rFonts w:ascii="Times New Roman" w:hAnsi="Times New Roman" w:cs="Times New Roman"/>
          <w:b/>
          <w:bCs/>
          <w:sz w:val="24"/>
          <w:szCs w:val="24"/>
          <w:lang w:val="en-US"/>
        </w:rPr>
        <w:t xml:space="preserve">Submission title: </w:t>
      </w:r>
      <w:r w:rsidR="00C46660" w:rsidRPr="003E2E08">
        <w:rPr>
          <w:rFonts w:ascii="Times New Roman" w:hAnsi="Times New Roman" w:cs="Times New Roman"/>
          <w:b/>
          <w:bCs/>
          <w:sz w:val="24"/>
          <w:szCs w:val="24"/>
          <w:lang w:val="en-US"/>
        </w:rPr>
        <w:t xml:space="preserve">Changes in internalizing and externalizing problems in Dutch children and adolescents receiving outpatient youth care before and during the COVID-19 pandemic </w:t>
      </w:r>
    </w:p>
    <w:p w14:paraId="0B7814A9" w14:textId="15AE3DC0" w:rsidR="00C46660" w:rsidRPr="003E2E08" w:rsidRDefault="00E90AF5" w:rsidP="006B4887">
      <w:pPr>
        <w:pStyle w:val="NoSpacing"/>
        <w:spacing w:line="480" w:lineRule="auto"/>
        <w:jc w:val="both"/>
        <w:rPr>
          <w:rFonts w:ascii="Times New Roman" w:hAnsi="Times New Roman" w:cs="Times New Roman"/>
          <w:b/>
          <w:bCs/>
          <w:sz w:val="24"/>
          <w:szCs w:val="24"/>
          <w:lang w:val="en-US"/>
        </w:rPr>
      </w:pPr>
      <w:r w:rsidRPr="003E2E08">
        <w:rPr>
          <w:rFonts w:ascii="Times New Roman" w:hAnsi="Times New Roman" w:cs="Times New Roman"/>
          <w:b/>
          <w:bCs/>
          <w:sz w:val="24"/>
          <w:szCs w:val="24"/>
          <w:lang w:val="en-US"/>
        </w:rPr>
        <w:t xml:space="preserve">Submitted to: </w:t>
      </w:r>
      <w:r w:rsidR="00C46660" w:rsidRPr="003E2E08">
        <w:rPr>
          <w:rFonts w:ascii="Times New Roman" w:hAnsi="Times New Roman" w:cs="Times New Roman"/>
          <w:b/>
          <w:bCs/>
          <w:sz w:val="24"/>
          <w:szCs w:val="24"/>
          <w:lang w:val="en-US"/>
        </w:rPr>
        <w:t>European Child &amp; Adolescent Psychiatry</w:t>
      </w:r>
    </w:p>
    <w:p w14:paraId="638F1195" w14:textId="22DC1E43" w:rsidR="0065760B" w:rsidRPr="003E2E08" w:rsidRDefault="0065760B" w:rsidP="006B4887">
      <w:pPr>
        <w:pStyle w:val="NoSpacing"/>
        <w:spacing w:line="480" w:lineRule="auto"/>
        <w:jc w:val="both"/>
        <w:rPr>
          <w:rFonts w:ascii="Times New Roman" w:hAnsi="Times New Roman" w:cs="Times New Roman"/>
          <w:sz w:val="24"/>
          <w:szCs w:val="24"/>
        </w:rPr>
      </w:pPr>
      <w:r w:rsidRPr="003E2E08">
        <w:rPr>
          <w:rFonts w:ascii="Times New Roman" w:hAnsi="Times New Roman" w:cs="Times New Roman"/>
          <w:sz w:val="24"/>
          <w:szCs w:val="24"/>
        </w:rPr>
        <w:t>Emma M. Broek*, Ronald De Meyer, Rachel van der Rijken, Josjan Zijlmans, Hedy A. van Oers, Michiel A.J. Luijten, Hekmat Alrouh, Arne Popma, Meike Bartels, Robert R.J.M. Vermeiren, Tinca J. C. Polderman, &amp; Jacintha M. Tieskens</w:t>
      </w:r>
    </w:p>
    <w:p w14:paraId="3C532216" w14:textId="7B8C9A44" w:rsidR="00FF6098" w:rsidRPr="003E2E08" w:rsidRDefault="0065760B" w:rsidP="006B4887">
      <w:pPr>
        <w:pStyle w:val="NoSpacing"/>
        <w:spacing w:line="480" w:lineRule="auto"/>
        <w:jc w:val="both"/>
        <w:rPr>
          <w:rFonts w:ascii="Times New Roman" w:hAnsi="Times New Roman" w:cs="Times New Roman"/>
          <w:sz w:val="24"/>
          <w:szCs w:val="24"/>
          <w:lang w:val="en-US"/>
        </w:rPr>
      </w:pPr>
      <w:r w:rsidRPr="003E2E08">
        <w:rPr>
          <w:rFonts w:ascii="Times New Roman" w:hAnsi="Times New Roman" w:cs="Times New Roman"/>
          <w:sz w:val="24"/>
          <w:szCs w:val="24"/>
          <w:lang w:val="en-US"/>
        </w:rPr>
        <w:t>*Corresponding author:</w:t>
      </w:r>
      <w:r w:rsidR="00E90AF5" w:rsidRPr="003E2E08">
        <w:rPr>
          <w:rFonts w:ascii="Times New Roman" w:hAnsi="Times New Roman" w:cs="Times New Roman"/>
          <w:sz w:val="24"/>
          <w:szCs w:val="24"/>
          <w:lang w:val="en-US"/>
        </w:rPr>
        <w:t xml:space="preserve"> LUMC Curium - Child and Adolescent Psychiatry, Leiden University Medical Center, Leiden, The Netherlands, </w:t>
      </w:r>
      <w:hyperlink r:id="rId9" w:history="1">
        <w:r w:rsidR="00E90AF5" w:rsidRPr="003E2E08">
          <w:rPr>
            <w:rStyle w:val="Hyperlink"/>
            <w:rFonts w:ascii="Times New Roman" w:hAnsi="Times New Roman" w:cs="Times New Roman"/>
            <w:sz w:val="24"/>
            <w:szCs w:val="24"/>
            <w:lang w:val="en-US"/>
          </w:rPr>
          <w:t>e.m.broek@lumc.nl</w:t>
        </w:r>
      </w:hyperlink>
      <w:r w:rsidR="00E90AF5" w:rsidRPr="003E2E08">
        <w:rPr>
          <w:rFonts w:ascii="Times New Roman" w:hAnsi="Times New Roman" w:cs="Times New Roman"/>
          <w:sz w:val="24"/>
          <w:szCs w:val="24"/>
          <w:lang w:val="en-US"/>
        </w:rPr>
        <w:t xml:space="preserve"> </w:t>
      </w:r>
    </w:p>
    <w:p w14:paraId="0C6A6859" w14:textId="77777777" w:rsidR="00E90AF5" w:rsidRPr="003E2E08" w:rsidRDefault="00E90AF5" w:rsidP="006B4887">
      <w:pPr>
        <w:pStyle w:val="NoSpacing"/>
        <w:spacing w:line="480" w:lineRule="auto"/>
        <w:jc w:val="both"/>
        <w:rPr>
          <w:rFonts w:ascii="Times New Roman" w:hAnsi="Times New Roman" w:cs="Times New Roman"/>
          <w:b/>
          <w:bCs/>
          <w:sz w:val="24"/>
          <w:szCs w:val="24"/>
          <w:lang w:val="en-US"/>
        </w:rPr>
      </w:pPr>
    </w:p>
    <w:p w14:paraId="4E26EEE7" w14:textId="77777777" w:rsidR="00E90AF5" w:rsidRPr="003E2E08" w:rsidRDefault="00E90AF5" w:rsidP="006B4887">
      <w:pPr>
        <w:pStyle w:val="NoSpacing"/>
        <w:spacing w:line="480" w:lineRule="auto"/>
        <w:jc w:val="both"/>
        <w:rPr>
          <w:rFonts w:ascii="Times New Roman" w:hAnsi="Times New Roman" w:cs="Times New Roman"/>
          <w:b/>
          <w:bCs/>
          <w:sz w:val="24"/>
          <w:szCs w:val="24"/>
          <w:lang w:val="en-US"/>
        </w:rPr>
      </w:pPr>
    </w:p>
    <w:p w14:paraId="36303C6E" w14:textId="77777777" w:rsidR="00E90AF5" w:rsidRPr="003E2E08" w:rsidRDefault="00E90AF5" w:rsidP="006B4887">
      <w:pPr>
        <w:pStyle w:val="NoSpacing"/>
        <w:spacing w:line="480" w:lineRule="auto"/>
        <w:jc w:val="both"/>
        <w:rPr>
          <w:rFonts w:ascii="Times New Roman" w:hAnsi="Times New Roman" w:cs="Times New Roman"/>
          <w:b/>
          <w:bCs/>
          <w:sz w:val="24"/>
          <w:szCs w:val="24"/>
          <w:lang w:val="en-US"/>
        </w:rPr>
      </w:pPr>
    </w:p>
    <w:p w14:paraId="3A85B3B1" w14:textId="77777777" w:rsidR="00E90AF5" w:rsidRPr="003E2E08" w:rsidRDefault="00E90AF5" w:rsidP="006B4887">
      <w:pPr>
        <w:pStyle w:val="NoSpacing"/>
        <w:spacing w:line="480" w:lineRule="auto"/>
        <w:jc w:val="both"/>
        <w:rPr>
          <w:rFonts w:ascii="Times New Roman" w:hAnsi="Times New Roman" w:cs="Times New Roman"/>
          <w:b/>
          <w:bCs/>
          <w:sz w:val="24"/>
          <w:szCs w:val="24"/>
          <w:lang w:val="en-US"/>
        </w:rPr>
      </w:pPr>
    </w:p>
    <w:p w14:paraId="025C88CF" w14:textId="77777777" w:rsidR="00E90AF5" w:rsidRPr="003E2E08" w:rsidRDefault="00E90AF5" w:rsidP="006B4887">
      <w:pPr>
        <w:pStyle w:val="NoSpacing"/>
        <w:spacing w:line="480" w:lineRule="auto"/>
        <w:jc w:val="both"/>
        <w:rPr>
          <w:rFonts w:ascii="Times New Roman" w:hAnsi="Times New Roman" w:cs="Times New Roman"/>
          <w:b/>
          <w:bCs/>
          <w:sz w:val="24"/>
          <w:szCs w:val="24"/>
          <w:lang w:val="en-US"/>
        </w:rPr>
      </w:pPr>
    </w:p>
    <w:p w14:paraId="1CDFC213" w14:textId="77777777" w:rsidR="00E90AF5" w:rsidRPr="003E2E08" w:rsidRDefault="00E90AF5" w:rsidP="006B4887">
      <w:pPr>
        <w:pStyle w:val="NoSpacing"/>
        <w:spacing w:line="480" w:lineRule="auto"/>
        <w:jc w:val="both"/>
        <w:rPr>
          <w:rFonts w:ascii="Times New Roman" w:hAnsi="Times New Roman" w:cs="Times New Roman"/>
          <w:b/>
          <w:bCs/>
          <w:sz w:val="24"/>
          <w:szCs w:val="24"/>
          <w:lang w:val="en-US"/>
        </w:rPr>
      </w:pPr>
    </w:p>
    <w:p w14:paraId="5A306BE2" w14:textId="77777777" w:rsidR="00E90AF5" w:rsidRPr="003E2E08" w:rsidRDefault="00E90AF5" w:rsidP="006B4887">
      <w:pPr>
        <w:pStyle w:val="NoSpacing"/>
        <w:spacing w:line="480" w:lineRule="auto"/>
        <w:jc w:val="both"/>
        <w:rPr>
          <w:rFonts w:ascii="Times New Roman" w:hAnsi="Times New Roman" w:cs="Times New Roman"/>
          <w:b/>
          <w:bCs/>
          <w:sz w:val="24"/>
          <w:szCs w:val="24"/>
          <w:lang w:val="en-US"/>
        </w:rPr>
      </w:pPr>
    </w:p>
    <w:p w14:paraId="0E47680E" w14:textId="4F2504A7" w:rsidR="006B4887" w:rsidRPr="003E2E08" w:rsidRDefault="00FF6098" w:rsidP="00D91F5B">
      <w:pPr>
        <w:pStyle w:val="NoSpacing"/>
        <w:spacing w:line="480" w:lineRule="auto"/>
        <w:jc w:val="both"/>
        <w:outlineLvl w:val="0"/>
        <w:rPr>
          <w:rFonts w:ascii="Times New Roman" w:hAnsi="Times New Roman" w:cs="Times New Roman"/>
          <w:b/>
          <w:bCs/>
          <w:sz w:val="24"/>
          <w:szCs w:val="24"/>
          <w:lang w:val="en-US"/>
        </w:rPr>
      </w:pPr>
      <w:r w:rsidRPr="003E2E08">
        <w:rPr>
          <w:rFonts w:ascii="Times New Roman" w:hAnsi="Times New Roman" w:cs="Times New Roman"/>
          <w:b/>
          <w:bCs/>
          <w:sz w:val="24"/>
          <w:szCs w:val="24"/>
          <w:lang w:val="en-US"/>
        </w:rPr>
        <w:lastRenderedPageBreak/>
        <w:t>Online Resource</w:t>
      </w:r>
      <w:r w:rsidR="006B4887" w:rsidRPr="003E2E08">
        <w:rPr>
          <w:rFonts w:ascii="Times New Roman" w:hAnsi="Times New Roman" w:cs="Times New Roman"/>
          <w:b/>
          <w:bCs/>
          <w:sz w:val="24"/>
          <w:szCs w:val="24"/>
          <w:lang w:val="en-US"/>
        </w:rPr>
        <w:t xml:space="preserve"> 1 </w:t>
      </w:r>
      <w:r w:rsidR="000229A6" w:rsidRPr="003E2E08">
        <w:rPr>
          <w:rFonts w:ascii="Times New Roman" w:hAnsi="Times New Roman" w:cs="Times New Roman"/>
          <w:b/>
          <w:bCs/>
          <w:sz w:val="24"/>
          <w:szCs w:val="24"/>
          <w:lang w:val="en-US"/>
        </w:rPr>
        <w:t xml:space="preserve">Correlations between study and control variables </w:t>
      </w:r>
    </w:p>
    <w:p w14:paraId="646FA57E" w14:textId="77777777" w:rsidR="006B4887" w:rsidRPr="003E2E08" w:rsidRDefault="006B4887" w:rsidP="006B4887">
      <w:pPr>
        <w:pStyle w:val="NoSpacing"/>
        <w:spacing w:line="480" w:lineRule="auto"/>
        <w:jc w:val="both"/>
        <w:rPr>
          <w:rFonts w:ascii="Times New Roman" w:hAnsi="Times New Roman" w:cs="Times New Roman"/>
          <w:i/>
          <w:iCs/>
          <w:sz w:val="24"/>
          <w:szCs w:val="24"/>
          <w:lang w:val="en-US"/>
        </w:rPr>
      </w:pPr>
      <w:r w:rsidRPr="003E2E08">
        <w:rPr>
          <w:rFonts w:ascii="Times New Roman" w:hAnsi="Times New Roman" w:cs="Times New Roman"/>
          <w:i/>
          <w:iCs/>
          <w:sz w:val="24"/>
          <w:szCs w:val="24"/>
          <w:lang w:val="en-US"/>
        </w:rPr>
        <w:t>Correlations between study (internalizing and externalizing problems before and after treatment) and control (child’s age at start of treatment, treatment duration, sex of both the child and informant) variables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8"/>
        <w:gridCol w:w="1226"/>
        <w:gridCol w:w="1228"/>
        <w:gridCol w:w="1228"/>
        <w:gridCol w:w="1228"/>
        <w:gridCol w:w="1228"/>
        <w:gridCol w:w="1228"/>
        <w:gridCol w:w="1228"/>
        <w:gridCol w:w="1226"/>
      </w:tblGrid>
      <w:tr w:rsidR="006B4887" w:rsidRPr="003E2E08" w14:paraId="39407D4A" w14:textId="77777777" w:rsidTr="00806419">
        <w:tc>
          <w:tcPr>
            <w:tcW w:w="1482" w:type="pct"/>
            <w:tcBorders>
              <w:top w:val="single" w:sz="4" w:space="0" w:color="auto"/>
              <w:bottom w:val="single" w:sz="4" w:space="0" w:color="auto"/>
            </w:tcBorders>
          </w:tcPr>
          <w:p w14:paraId="2A2CCCC2" w14:textId="77777777" w:rsidR="006B4887" w:rsidRPr="003E2E08" w:rsidRDefault="006B4887" w:rsidP="00806419">
            <w:pPr>
              <w:pStyle w:val="NoSpacing"/>
              <w:spacing w:line="480" w:lineRule="auto"/>
              <w:jc w:val="both"/>
              <w:rPr>
                <w:rFonts w:ascii="Times New Roman" w:hAnsi="Times New Roman" w:cs="Times New Roman"/>
                <w:sz w:val="24"/>
                <w:szCs w:val="24"/>
                <w:lang w:val="en-US"/>
              </w:rPr>
            </w:pPr>
          </w:p>
        </w:tc>
        <w:tc>
          <w:tcPr>
            <w:tcW w:w="439" w:type="pct"/>
            <w:tcBorders>
              <w:top w:val="single" w:sz="4" w:space="0" w:color="auto"/>
              <w:bottom w:val="single" w:sz="4" w:space="0" w:color="auto"/>
            </w:tcBorders>
          </w:tcPr>
          <w:p w14:paraId="13B7FD3B" w14:textId="77777777" w:rsidR="006B4887" w:rsidRPr="003E2E08" w:rsidRDefault="006B4887" w:rsidP="00806419">
            <w:pPr>
              <w:pStyle w:val="NoSpacing"/>
              <w:spacing w:line="480" w:lineRule="auto"/>
              <w:jc w:val="both"/>
              <w:rPr>
                <w:rFonts w:ascii="Times New Roman" w:hAnsi="Times New Roman" w:cs="Times New Roman"/>
                <w:sz w:val="24"/>
                <w:szCs w:val="24"/>
                <w:lang w:val="en-US"/>
              </w:rPr>
            </w:pPr>
            <w:r w:rsidRPr="003E2E08">
              <w:rPr>
                <w:rFonts w:ascii="Times New Roman" w:hAnsi="Times New Roman" w:cs="Times New Roman"/>
                <w:sz w:val="24"/>
                <w:szCs w:val="24"/>
                <w:lang w:val="en-US"/>
              </w:rPr>
              <w:t>1</w:t>
            </w:r>
          </w:p>
        </w:tc>
        <w:tc>
          <w:tcPr>
            <w:tcW w:w="440" w:type="pct"/>
            <w:tcBorders>
              <w:top w:val="single" w:sz="4" w:space="0" w:color="auto"/>
              <w:bottom w:val="single" w:sz="4" w:space="0" w:color="auto"/>
            </w:tcBorders>
          </w:tcPr>
          <w:p w14:paraId="147A703E" w14:textId="77777777" w:rsidR="006B4887" w:rsidRPr="003E2E08" w:rsidRDefault="006B4887" w:rsidP="00806419">
            <w:pPr>
              <w:pStyle w:val="NoSpacing"/>
              <w:spacing w:line="480" w:lineRule="auto"/>
              <w:jc w:val="both"/>
              <w:rPr>
                <w:rFonts w:ascii="Times New Roman" w:hAnsi="Times New Roman" w:cs="Times New Roman"/>
                <w:sz w:val="24"/>
                <w:szCs w:val="24"/>
                <w:lang w:val="en-US"/>
              </w:rPr>
            </w:pPr>
            <w:r w:rsidRPr="003E2E08">
              <w:rPr>
                <w:rFonts w:ascii="Times New Roman" w:hAnsi="Times New Roman" w:cs="Times New Roman"/>
                <w:sz w:val="24"/>
                <w:szCs w:val="24"/>
                <w:lang w:val="en-US"/>
              </w:rPr>
              <w:t>2</w:t>
            </w:r>
          </w:p>
        </w:tc>
        <w:tc>
          <w:tcPr>
            <w:tcW w:w="440" w:type="pct"/>
            <w:tcBorders>
              <w:top w:val="single" w:sz="4" w:space="0" w:color="auto"/>
              <w:bottom w:val="single" w:sz="4" w:space="0" w:color="auto"/>
            </w:tcBorders>
          </w:tcPr>
          <w:p w14:paraId="3830A9A7" w14:textId="77777777" w:rsidR="006B4887" w:rsidRPr="003E2E08" w:rsidRDefault="006B4887" w:rsidP="00806419">
            <w:pPr>
              <w:pStyle w:val="NoSpacing"/>
              <w:spacing w:line="480" w:lineRule="auto"/>
              <w:jc w:val="both"/>
              <w:rPr>
                <w:rFonts w:ascii="Times New Roman" w:hAnsi="Times New Roman" w:cs="Times New Roman"/>
                <w:sz w:val="24"/>
                <w:szCs w:val="24"/>
                <w:lang w:val="en-US"/>
              </w:rPr>
            </w:pPr>
            <w:r w:rsidRPr="003E2E08">
              <w:rPr>
                <w:rFonts w:ascii="Times New Roman" w:hAnsi="Times New Roman" w:cs="Times New Roman"/>
                <w:sz w:val="24"/>
                <w:szCs w:val="24"/>
                <w:lang w:val="en-US"/>
              </w:rPr>
              <w:t>3</w:t>
            </w:r>
          </w:p>
        </w:tc>
        <w:tc>
          <w:tcPr>
            <w:tcW w:w="440" w:type="pct"/>
            <w:tcBorders>
              <w:top w:val="single" w:sz="4" w:space="0" w:color="auto"/>
              <w:bottom w:val="single" w:sz="4" w:space="0" w:color="auto"/>
            </w:tcBorders>
          </w:tcPr>
          <w:p w14:paraId="3DE94F2C" w14:textId="77777777" w:rsidR="006B4887" w:rsidRPr="003E2E08" w:rsidRDefault="006B4887" w:rsidP="00806419">
            <w:pPr>
              <w:pStyle w:val="NoSpacing"/>
              <w:spacing w:line="480" w:lineRule="auto"/>
              <w:jc w:val="both"/>
              <w:rPr>
                <w:rFonts w:ascii="Times New Roman" w:hAnsi="Times New Roman" w:cs="Times New Roman"/>
                <w:sz w:val="24"/>
                <w:szCs w:val="24"/>
                <w:lang w:val="en-US"/>
              </w:rPr>
            </w:pPr>
            <w:r w:rsidRPr="003E2E08">
              <w:rPr>
                <w:rFonts w:ascii="Times New Roman" w:hAnsi="Times New Roman" w:cs="Times New Roman"/>
                <w:sz w:val="24"/>
                <w:szCs w:val="24"/>
                <w:lang w:val="en-US"/>
              </w:rPr>
              <w:t>4</w:t>
            </w:r>
          </w:p>
        </w:tc>
        <w:tc>
          <w:tcPr>
            <w:tcW w:w="440" w:type="pct"/>
            <w:tcBorders>
              <w:top w:val="single" w:sz="4" w:space="0" w:color="auto"/>
              <w:bottom w:val="single" w:sz="4" w:space="0" w:color="auto"/>
            </w:tcBorders>
          </w:tcPr>
          <w:p w14:paraId="3A8F2D37" w14:textId="77777777" w:rsidR="006B4887" w:rsidRPr="003E2E08" w:rsidRDefault="006B4887" w:rsidP="00806419">
            <w:pPr>
              <w:pStyle w:val="NoSpacing"/>
              <w:spacing w:line="480" w:lineRule="auto"/>
              <w:jc w:val="both"/>
              <w:rPr>
                <w:rFonts w:ascii="Times New Roman" w:hAnsi="Times New Roman" w:cs="Times New Roman"/>
                <w:sz w:val="24"/>
                <w:szCs w:val="24"/>
                <w:lang w:val="en-US"/>
              </w:rPr>
            </w:pPr>
            <w:r w:rsidRPr="003E2E08">
              <w:rPr>
                <w:rFonts w:ascii="Times New Roman" w:hAnsi="Times New Roman" w:cs="Times New Roman"/>
                <w:sz w:val="24"/>
                <w:szCs w:val="24"/>
                <w:lang w:val="en-US"/>
              </w:rPr>
              <w:t>5</w:t>
            </w:r>
          </w:p>
        </w:tc>
        <w:tc>
          <w:tcPr>
            <w:tcW w:w="440" w:type="pct"/>
            <w:tcBorders>
              <w:top w:val="single" w:sz="4" w:space="0" w:color="auto"/>
              <w:bottom w:val="single" w:sz="4" w:space="0" w:color="auto"/>
            </w:tcBorders>
          </w:tcPr>
          <w:p w14:paraId="21C675D8" w14:textId="77777777" w:rsidR="006B4887" w:rsidRPr="003E2E08" w:rsidRDefault="006B4887" w:rsidP="00806419">
            <w:pPr>
              <w:pStyle w:val="NoSpacing"/>
              <w:spacing w:line="480" w:lineRule="auto"/>
              <w:jc w:val="both"/>
              <w:rPr>
                <w:rFonts w:ascii="Times New Roman" w:hAnsi="Times New Roman" w:cs="Times New Roman"/>
                <w:sz w:val="24"/>
                <w:szCs w:val="24"/>
                <w:lang w:val="en-US"/>
              </w:rPr>
            </w:pPr>
            <w:r w:rsidRPr="003E2E08">
              <w:rPr>
                <w:rFonts w:ascii="Times New Roman" w:hAnsi="Times New Roman" w:cs="Times New Roman"/>
                <w:sz w:val="24"/>
                <w:szCs w:val="24"/>
                <w:lang w:val="en-US"/>
              </w:rPr>
              <w:t>6</w:t>
            </w:r>
          </w:p>
        </w:tc>
        <w:tc>
          <w:tcPr>
            <w:tcW w:w="440" w:type="pct"/>
            <w:tcBorders>
              <w:top w:val="single" w:sz="4" w:space="0" w:color="auto"/>
              <w:bottom w:val="single" w:sz="4" w:space="0" w:color="auto"/>
            </w:tcBorders>
          </w:tcPr>
          <w:p w14:paraId="55A3914C" w14:textId="77777777" w:rsidR="006B4887" w:rsidRPr="003E2E08" w:rsidRDefault="006B4887" w:rsidP="00806419">
            <w:pPr>
              <w:pStyle w:val="NoSpacing"/>
              <w:spacing w:line="480" w:lineRule="auto"/>
              <w:jc w:val="both"/>
              <w:rPr>
                <w:rFonts w:ascii="Times New Roman" w:hAnsi="Times New Roman" w:cs="Times New Roman"/>
                <w:sz w:val="24"/>
                <w:szCs w:val="24"/>
                <w:lang w:val="en-US"/>
              </w:rPr>
            </w:pPr>
            <w:r w:rsidRPr="003E2E08">
              <w:rPr>
                <w:rFonts w:ascii="Times New Roman" w:hAnsi="Times New Roman" w:cs="Times New Roman"/>
                <w:sz w:val="24"/>
                <w:szCs w:val="24"/>
                <w:lang w:val="en-US"/>
              </w:rPr>
              <w:t>7</w:t>
            </w:r>
          </w:p>
        </w:tc>
        <w:tc>
          <w:tcPr>
            <w:tcW w:w="440" w:type="pct"/>
            <w:tcBorders>
              <w:top w:val="single" w:sz="4" w:space="0" w:color="auto"/>
              <w:bottom w:val="single" w:sz="4" w:space="0" w:color="auto"/>
            </w:tcBorders>
          </w:tcPr>
          <w:p w14:paraId="7F09E26D" w14:textId="77777777" w:rsidR="006B4887" w:rsidRPr="003E2E08" w:rsidRDefault="006B4887" w:rsidP="00806419">
            <w:pPr>
              <w:pStyle w:val="NoSpacing"/>
              <w:spacing w:line="480" w:lineRule="auto"/>
              <w:jc w:val="both"/>
              <w:rPr>
                <w:rFonts w:ascii="Times New Roman" w:hAnsi="Times New Roman" w:cs="Times New Roman"/>
                <w:sz w:val="24"/>
                <w:szCs w:val="24"/>
                <w:lang w:val="en-US"/>
              </w:rPr>
            </w:pPr>
            <w:r w:rsidRPr="003E2E08">
              <w:rPr>
                <w:rFonts w:ascii="Times New Roman" w:hAnsi="Times New Roman" w:cs="Times New Roman"/>
                <w:sz w:val="24"/>
                <w:szCs w:val="24"/>
                <w:lang w:val="en-US"/>
              </w:rPr>
              <w:t>8</w:t>
            </w:r>
          </w:p>
        </w:tc>
      </w:tr>
      <w:tr w:rsidR="006B4887" w:rsidRPr="003E2E08" w14:paraId="3904382A" w14:textId="77777777" w:rsidTr="00806419">
        <w:tc>
          <w:tcPr>
            <w:tcW w:w="1482" w:type="pct"/>
            <w:tcBorders>
              <w:top w:val="single" w:sz="4" w:space="0" w:color="auto"/>
            </w:tcBorders>
          </w:tcPr>
          <w:p w14:paraId="7A1345F0" w14:textId="77777777" w:rsidR="006B4887" w:rsidRPr="003E2E08" w:rsidRDefault="006B4887" w:rsidP="00806419">
            <w:pPr>
              <w:pStyle w:val="NoSpacing"/>
              <w:spacing w:line="480" w:lineRule="auto"/>
              <w:jc w:val="both"/>
              <w:rPr>
                <w:rFonts w:ascii="Times New Roman" w:hAnsi="Times New Roman" w:cs="Times New Roman"/>
                <w:sz w:val="24"/>
                <w:szCs w:val="24"/>
                <w:lang w:val="en-US"/>
              </w:rPr>
            </w:pPr>
            <w:r w:rsidRPr="003E2E08">
              <w:rPr>
                <w:rFonts w:ascii="Times New Roman" w:hAnsi="Times New Roman" w:cs="Times New Roman"/>
                <w:sz w:val="24"/>
                <w:szCs w:val="24"/>
                <w:lang w:val="en-US"/>
              </w:rPr>
              <w:t>1. Internalizing problems before treatment (</w:t>
            </w:r>
            <w:r w:rsidRPr="003E2E08">
              <w:rPr>
                <w:rFonts w:ascii="Times New Roman" w:hAnsi="Times New Roman" w:cs="Times New Roman"/>
                <w:i/>
                <w:iCs/>
                <w:sz w:val="24"/>
                <w:szCs w:val="24"/>
                <w:lang w:val="en-US"/>
              </w:rPr>
              <w:t xml:space="preserve">T </w:t>
            </w:r>
            <w:r w:rsidRPr="003E2E08">
              <w:rPr>
                <w:rFonts w:ascii="Times New Roman" w:hAnsi="Times New Roman" w:cs="Times New Roman"/>
                <w:sz w:val="24"/>
                <w:szCs w:val="24"/>
                <w:lang w:val="en-US"/>
              </w:rPr>
              <w:t>score)</w:t>
            </w:r>
          </w:p>
        </w:tc>
        <w:tc>
          <w:tcPr>
            <w:tcW w:w="439" w:type="pct"/>
            <w:tcBorders>
              <w:top w:val="single" w:sz="4" w:space="0" w:color="auto"/>
            </w:tcBorders>
          </w:tcPr>
          <w:p w14:paraId="506F0205" w14:textId="77777777" w:rsidR="006B4887" w:rsidRPr="003E2E08" w:rsidRDefault="006B4887" w:rsidP="00806419">
            <w:pPr>
              <w:pStyle w:val="NoSpacing"/>
              <w:spacing w:line="480" w:lineRule="auto"/>
              <w:jc w:val="both"/>
              <w:rPr>
                <w:rFonts w:ascii="Times New Roman" w:hAnsi="Times New Roman" w:cs="Times New Roman"/>
                <w:sz w:val="24"/>
                <w:szCs w:val="24"/>
                <w:lang w:val="en-US"/>
              </w:rPr>
            </w:pPr>
            <w:r w:rsidRPr="003E2E08">
              <w:rPr>
                <w:rFonts w:ascii="Times New Roman" w:hAnsi="Times New Roman" w:cs="Times New Roman"/>
                <w:sz w:val="24"/>
                <w:szCs w:val="24"/>
                <w:lang w:val="en-US"/>
              </w:rPr>
              <w:t>-</w:t>
            </w:r>
          </w:p>
        </w:tc>
        <w:tc>
          <w:tcPr>
            <w:tcW w:w="440" w:type="pct"/>
            <w:tcBorders>
              <w:top w:val="single" w:sz="4" w:space="0" w:color="auto"/>
            </w:tcBorders>
          </w:tcPr>
          <w:p w14:paraId="4DAD6124" w14:textId="77777777" w:rsidR="006B4887" w:rsidRPr="003E2E08" w:rsidRDefault="006B4887" w:rsidP="00806419">
            <w:pPr>
              <w:pStyle w:val="NoSpacing"/>
              <w:spacing w:line="480" w:lineRule="auto"/>
              <w:jc w:val="both"/>
              <w:rPr>
                <w:rFonts w:ascii="Times New Roman" w:hAnsi="Times New Roman" w:cs="Times New Roman"/>
                <w:sz w:val="24"/>
                <w:szCs w:val="24"/>
                <w:lang w:val="en-US"/>
              </w:rPr>
            </w:pPr>
          </w:p>
        </w:tc>
        <w:tc>
          <w:tcPr>
            <w:tcW w:w="440" w:type="pct"/>
            <w:tcBorders>
              <w:top w:val="single" w:sz="4" w:space="0" w:color="auto"/>
            </w:tcBorders>
          </w:tcPr>
          <w:p w14:paraId="0F748E6D" w14:textId="77777777" w:rsidR="006B4887" w:rsidRPr="003E2E08" w:rsidRDefault="006B4887" w:rsidP="00806419">
            <w:pPr>
              <w:pStyle w:val="NoSpacing"/>
              <w:spacing w:line="480" w:lineRule="auto"/>
              <w:jc w:val="both"/>
              <w:rPr>
                <w:rFonts w:ascii="Times New Roman" w:hAnsi="Times New Roman" w:cs="Times New Roman"/>
                <w:sz w:val="24"/>
                <w:szCs w:val="24"/>
                <w:lang w:val="en-US"/>
              </w:rPr>
            </w:pPr>
          </w:p>
        </w:tc>
        <w:tc>
          <w:tcPr>
            <w:tcW w:w="440" w:type="pct"/>
            <w:tcBorders>
              <w:top w:val="single" w:sz="4" w:space="0" w:color="auto"/>
            </w:tcBorders>
          </w:tcPr>
          <w:p w14:paraId="0588B81A" w14:textId="77777777" w:rsidR="006B4887" w:rsidRPr="003E2E08" w:rsidRDefault="006B4887" w:rsidP="00806419">
            <w:pPr>
              <w:pStyle w:val="NoSpacing"/>
              <w:spacing w:line="480" w:lineRule="auto"/>
              <w:jc w:val="both"/>
              <w:rPr>
                <w:rFonts w:ascii="Times New Roman" w:hAnsi="Times New Roman" w:cs="Times New Roman"/>
                <w:sz w:val="24"/>
                <w:szCs w:val="24"/>
                <w:lang w:val="en-US"/>
              </w:rPr>
            </w:pPr>
          </w:p>
        </w:tc>
        <w:tc>
          <w:tcPr>
            <w:tcW w:w="440" w:type="pct"/>
            <w:tcBorders>
              <w:top w:val="single" w:sz="4" w:space="0" w:color="auto"/>
            </w:tcBorders>
          </w:tcPr>
          <w:p w14:paraId="690B8261" w14:textId="77777777" w:rsidR="006B4887" w:rsidRPr="003E2E08" w:rsidRDefault="006B4887" w:rsidP="00806419">
            <w:pPr>
              <w:pStyle w:val="NoSpacing"/>
              <w:spacing w:line="480" w:lineRule="auto"/>
              <w:jc w:val="both"/>
              <w:rPr>
                <w:rFonts w:ascii="Times New Roman" w:hAnsi="Times New Roman" w:cs="Times New Roman"/>
                <w:sz w:val="24"/>
                <w:szCs w:val="24"/>
                <w:lang w:val="en-US"/>
              </w:rPr>
            </w:pPr>
          </w:p>
        </w:tc>
        <w:tc>
          <w:tcPr>
            <w:tcW w:w="440" w:type="pct"/>
            <w:tcBorders>
              <w:top w:val="single" w:sz="4" w:space="0" w:color="auto"/>
            </w:tcBorders>
          </w:tcPr>
          <w:p w14:paraId="7995A145" w14:textId="77777777" w:rsidR="006B4887" w:rsidRPr="003E2E08" w:rsidRDefault="006B4887" w:rsidP="00806419">
            <w:pPr>
              <w:pStyle w:val="NoSpacing"/>
              <w:spacing w:line="480" w:lineRule="auto"/>
              <w:jc w:val="both"/>
              <w:rPr>
                <w:rFonts w:ascii="Times New Roman" w:hAnsi="Times New Roman" w:cs="Times New Roman"/>
                <w:sz w:val="24"/>
                <w:szCs w:val="24"/>
                <w:lang w:val="en-US"/>
              </w:rPr>
            </w:pPr>
          </w:p>
        </w:tc>
        <w:tc>
          <w:tcPr>
            <w:tcW w:w="440" w:type="pct"/>
            <w:tcBorders>
              <w:top w:val="single" w:sz="4" w:space="0" w:color="auto"/>
            </w:tcBorders>
          </w:tcPr>
          <w:p w14:paraId="7C58D2B1" w14:textId="77777777" w:rsidR="006B4887" w:rsidRPr="003E2E08" w:rsidRDefault="006B4887" w:rsidP="00806419">
            <w:pPr>
              <w:pStyle w:val="NoSpacing"/>
              <w:spacing w:line="480" w:lineRule="auto"/>
              <w:jc w:val="both"/>
              <w:rPr>
                <w:rFonts w:ascii="Times New Roman" w:hAnsi="Times New Roman" w:cs="Times New Roman"/>
                <w:sz w:val="24"/>
                <w:szCs w:val="24"/>
                <w:lang w:val="en-US"/>
              </w:rPr>
            </w:pPr>
          </w:p>
        </w:tc>
        <w:tc>
          <w:tcPr>
            <w:tcW w:w="440" w:type="pct"/>
            <w:tcBorders>
              <w:top w:val="single" w:sz="4" w:space="0" w:color="auto"/>
            </w:tcBorders>
          </w:tcPr>
          <w:p w14:paraId="7697CF9A" w14:textId="77777777" w:rsidR="006B4887" w:rsidRPr="003E2E08" w:rsidRDefault="006B4887" w:rsidP="00806419">
            <w:pPr>
              <w:pStyle w:val="NoSpacing"/>
              <w:spacing w:line="480" w:lineRule="auto"/>
              <w:jc w:val="both"/>
              <w:rPr>
                <w:rFonts w:ascii="Times New Roman" w:hAnsi="Times New Roman" w:cs="Times New Roman"/>
                <w:sz w:val="24"/>
                <w:szCs w:val="24"/>
                <w:lang w:val="en-US"/>
              </w:rPr>
            </w:pPr>
          </w:p>
        </w:tc>
      </w:tr>
      <w:tr w:rsidR="006B4887" w:rsidRPr="003E2E08" w14:paraId="4C6FE8AB" w14:textId="77777777" w:rsidTr="00806419">
        <w:tc>
          <w:tcPr>
            <w:tcW w:w="1482" w:type="pct"/>
          </w:tcPr>
          <w:p w14:paraId="71EB686A" w14:textId="77777777" w:rsidR="006B4887" w:rsidRPr="003E2E08" w:rsidRDefault="006B4887" w:rsidP="00806419">
            <w:pPr>
              <w:pStyle w:val="NoSpacing"/>
              <w:spacing w:line="480" w:lineRule="auto"/>
              <w:jc w:val="both"/>
              <w:rPr>
                <w:rFonts w:ascii="Times New Roman" w:hAnsi="Times New Roman" w:cs="Times New Roman"/>
                <w:sz w:val="24"/>
                <w:szCs w:val="24"/>
                <w:lang w:val="en-US"/>
              </w:rPr>
            </w:pPr>
            <w:r w:rsidRPr="003E2E08">
              <w:rPr>
                <w:rFonts w:ascii="Times New Roman" w:hAnsi="Times New Roman" w:cs="Times New Roman"/>
                <w:sz w:val="24"/>
                <w:szCs w:val="24"/>
                <w:lang w:val="en-US"/>
              </w:rPr>
              <w:t>2. Internalizing problems after treatment (</w:t>
            </w:r>
            <w:r w:rsidRPr="003E2E08">
              <w:rPr>
                <w:rFonts w:ascii="Times New Roman" w:hAnsi="Times New Roman" w:cs="Times New Roman"/>
                <w:i/>
                <w:iCs/>
                <w:sz w:val="24"/>
                <w:szCs w:val="24"/>
                <w:lang w:val="en-US"/>
              </w:rPr>
              <w:t xml:space="preserve">T </w:t>
            </w:r>
            <w:r w:rsidRPr="003E2E08">
              <w:rPr>
                <w:rFonts w:ascii="Times New Roman" w:hAnsi="Times New Roman" w:cs="Times New Roman"/>
                <w:sz w:val="24"/>
                <w:szCs w:val="24"/>
                <w:lang w:val="en-US"/>
              </w:rPr>
              <w:t>score)</w:t>
            </w:r>
          </w:p>
        </w:tc>
        <w:tc>
          <w:tcPr>
            <w:tcW w:w="439" w:type="pct"/>
          </w:tcPr>
          <w:p w14:paraId="6F119D72" w14:textId="6DDFC2F7" w:rsidR="006B4887" w:rsidRPr="003E2E08" w:rsidRDefault="006B4887" w:rsidP="00806419">
            <w:pPr>
              <w:pStyle w:val="NoSpacing"/>
              <w:spacing w:line="480" w:lineRule="auto"/>
              <w:jc w:val="both"/>
              <w:rPr>
                <w:rFonts w:ascii="Times New Roman" w:hAnsi="Times New Roman" w:cs="Times New Roman"/>
                <w:sz w:val="24"/>
                <w:szCs w:val="24"/>
                <w:lang w:val="en-US"/>
              </w:rPr>
            </w:pPr>
            <w:r w:rsidRPr="003E2E08">
              <w:rPr>
                <w:rFonts w:ascii="Times New Roman" w:hAnsi="Times New Roman" w:cs="Times New Roman"/>
                <w:sz w:val="24"/>
                <w:szCs w:val="24"/>
                <w:lang w:val="en-US"/>
              </w:rPr>
              <w:t>.64</w:t>
            </w:r>
            <w:r w:rsidR="00FF6098" w:rsidRPr="003E2E08">
              <w:rPr>
                <w:rFonts w:ascii="Times New Roman" w:hAnsi="Times New Roman" w:cs="Times New Roman"/>
                <w:sz w:val="24"/>
                <w:szCs w:val="24"/>
                <w:vertAlign w:val="superscript"/>
                <w:lang w:val="en-US"/>
              </w:rPr>
              <w:t>b</w:t>
            </w:r>
          </w:p>
        </w:tc>
        <w:tc>
          <w:tcPr>
            <w:tcW w:w="440" w:type="pct"/>
          </w:tcPr>
          <w:p w14:paraId="11D210D5" w14:textId="77777777" w:rsidR="006B4887" w:rsidRPr="003E2E08" w:rsidRDefault="006B4887" w:rsidP="00806419">
            <w:pPr>
              <w:pStyle w:val="NoSpacing"/>
              <w:spacing w:line="480" w:lineRule="auto"/>
              <w:jc w:val="both"/>
              <w:rPr>
                <w:rFonts w:ascii="Times New Roman" w:hAnsi="Times New Roman" w:cs="Times New Roman"/>
                <w:sz w:val="24"/>
                <w:szCs w:val="24"/>
                <w:lang w:val="en-US"/>
              </w:rPr>
            </w:pPr>
            <w:r w:rsidRPr="003E2E08">
              <w:rPr>
                <w:rFonts w:ascii="Times New Roman" w:hAnsi="Times New Roman" w:cs="Times New Roman"/>
                <w:sz w:val="24"/>
                <w:szCs w:val="24"/>
                <w:lang w:val="en-US"/>
              </w:rPr>
              <w:t>-</w:t>
            </w:r>
          </w:p>
        </w:tc>
        <w:tc>
          <w:tcPr>
            <w:tcW w:w="440" w:type="pct"/>
          </w:tcPr>
          <w:p w14:paraId="42DC7CF1" w14:textId="77777777" w:rsidR="006B4887" w:rsidRPr="003E2E08" w:rsidRDefault="006B4887" w:rsidP="00806419">
            <w:pPr>
              <w:pStyle w:val="NoSpacing"/>
              <w:spacing w:line="480" w:lineRule="auto"/>
              <w:jc w:val="both"/>
              <w:rPr>
                <w:rFonts w:ascii="Times New Roman" w:hAnsi="Times New Roman" w:cs="Times New Roman"/>
                <w:sz w:val="24"/>
                <w:szCs w:val="24"/>
                <w:lang w:val="en-US"/>
              </w:rPr>
            </w:pPr>
          </w:p>
        </w:tc>
        <w:tc>
          <w:tcPr>
            <w:tcW w:w="440" w:type="pct"/>
          </w:tcPr>
          <w:p w14:paraId="1FB200EB" w14:textId="77777777" w:rsidR="006B4887" w:rsidRPr="003E2E08" w:rsidRDefault="006B4887" w:rsidP="00806419">
            <w:pPr>
              <w:pStyle w:val="NoSpacing"/>
              <w:spacing w:line="480" w:lineRule="auto"/>
              <w:jc w:val="both"/>
              <w:rPr>
                <w:rFonts w:ascii="Times New Roman" w:hAnsi="Times New Roman" w:cs="Times New Roman"/>
                <w:sz w:val="24"/>
                <w:szCs w:val="24"/>
                <w:lang w:val="en-US"/>
              </w:rPr>
            </w:pPr>
          </w:p>
        </w:tc>
        <w:tc>
          <w:tcPr>
            <w:tcW w:w="440" w:type="pct"/>
          </w:tcPr>
          <w:p w14:paraId="0ADA0945" w14:textId="77777777" w:rsidR="006B4887" w:rsidRPr="003E2E08" w:rsidRDefault="006B4887" w:rsidP="00806419">
            <w:pPr>
              <w:pStyle w:val="NoSpacing"/>
              <w:spacing w:line="480" w:lineRule="auto"/>
              <w:jc w:val="both"/>
              <w:rPr>
                <w:rFonts w:ascii="Times New Roman" w:hAnsi="Times New Roman" w:cs="Times New Roman"/>
                <w:sz w:val="24"/>
                <w:szCs w:val="24"/>
                <w:lang w:val="en-US"/>
              </w:rPr>
            </w:pPr>
          </w:p>
        </w:tc>
        <w:tc>
          <w:tcPr>
            <w:tcW w:w="440" w:type="pct"/>
          </w:tcPr>
          <w:p w14:paraId="69A263FF" w14:textId="77777777" w:rsidR="006B4887" w:rsidRPr="003E2E08" w:rsidRDefault="006B4887" w:rsidP="00806419">
            <w:pPr>
              <w:pStyle w:val="NoSpacing"/>
              <w:spacing w:line="480" w:lineRule="auto"/>
              <w:jc w:val="both"/>
              <w:rPr>
                <w:rFonts w:ascii="Times New Roman" w:hAnsi="Times New Roman" w:cs="Times New Roman"/>
                <w:sz w:val="24"/>
                <w:szCs w:val="24"/>
                <w:lang w:val="en-US"/>
              </w:rPr>
            </w:pPr>
          </w:p>
        </w:tc>
        <w:tc>
          <w:tcPr>
            <w:tcW w:w="440" w:type="pct"/>
          </w:tcPr>
          <w:p w14:paraId="15E315DD" w14:textId="77777777" w:rsidR="006B4887" w:rsidRPr="003E2E08" w:rsidRDefault="006B4887" w:rsidP="00806419">
            <w:pPr>
              <w:pStyle w:val="NoSpacing"/>
              <w:spacing w:line="480" w:lineRule="auto"/>
              <w:jc w:val="both"/>
              <w:rPr>
                <w:rFonts w:ascii="Times New Roman" w:hAnsi="Times New Roman" w:cs="Times New Roman"/>
                <w:sz w:val="24"/>
                <w:szCs w:val="24"/>
                <w:lang w:val="en-US"/>
              </w:rPr>
            </w:pPr>
          </w:p>
        </w:tc>
        <w:tc>
          <w:tcPr>
            <w:tcW w:w="440" w:type="pct"/>
          </w:tcPr>
          <w:p w14:paraId="43CA8C29" w14:textId="77777777" w:rsidR="006B4887" w:rsidRPr="003E2E08" w:rsidRDefault="006B4887" w:rsidP="00806419">
            <w:pPr>
              <w:pStyle w:val="NoSpacing"/>
              <w:spacing w:line="480" w:lineRule="auto"/>
              <w:jc w:val="both"/>
              <w:rPr>
                <w:rFonts w:ascii="Times New Roman" w:hAnsi="Times New Roman" w:cs="Times New Roman"/>
                <w:sz w:val="24"/>
                <w:szCs w:val="24"/>
                <w:lang w:val="en-US"/>
              </w:rPr>
            </w:pPr>
          </w:p>
        </w:tc>
      </w:tr>
      <w:tr w:rsidR="006B4887" w:rsidRPr="003E2E08" w14:paraId="68378E2A" w14:textId="77777777" w:rsidTr="00806419">
        <w:tc>
          <w:tcPr>
            <w:tcW w:w="1482" w:type="pct"/>
          </w:tcPr>
          <w:p w14:paraId="7C3DD7E9" w14:textId="77777777" w:rsidR="006B4887" w:rsidRPr="003E2E08" w:rsidRDefault="006B4887" w:rsidP="00806419">
            <w:pPr>
              <w:pStyle w:val="NoSpacing"/>
              <w:spacing w:line="480" w:lineRule="auto"/>
              <w:jc w:val="both"/>
              <w:rPr>
                <w:rFonts w:ascii="Times New Roman" w:hAnsi="Times New Roman" w:cs="Times New Roman"/>
                <w:sz w:val="24"/>
                <w:szCs w:val="24"/>
                <w:lang w:val="en-US"/>
              </w:rPr>
            </w:pPr>
            <w:r w:rsidRPr="003E2E08">
              <w:rPr>
                <w:rFonts w:ascii="Times New Roman" w:hAnsi="Times New Roman" w:cs="Times New Roman"/>
                <w:sz w:val="24"/>
                <w:szCs w:val="24"/>
                <w:lang w:val="en-US"/>
              </w:rPr>
              <w:t>3. Externalizing problems before treatment (</w:t>
            </w:r>
            <w:r w:rsidRPr="003E2E08">
              <w:rPr>
                <w:rFonts w:ascii="Times New Roman" w:hAnsi="Times New Roman" w:cs="Times New Roman"/>
                <w:i/>
                <w:iCs/>
                <w:sz w:val="24"/>
                <w:szCs w:val="24"/>
                <w:lang w:val="en-US"/>
              </w:rPr>
              <w:t xml:space="preserve">T </w:t>
            </w:r>
            <w:proofErr w:type="gramStart"/>
            <w:r w:rsidRPr="003E2E08">
              <w:rPr>
                <w:rFonts w:ascii="Times New Roman" w:hAnsi="Times New Roman" w:cs="Times New Roman"/>
                <w:sz w:val="24"/>
                <w:szCs w:val="24"/>
                <w:lang w:val="en-US"/>
              </w:rPr>
              <w:t xml:space="preserve">score)   </w:t>
            </w:r>
            <w:proofErr w:type="gramEnd"/>
          </w:p>
        </w:tc>
        <w:tc>
          <w:tcPr>
            <w:tcW w:w="439" w:type="pct"/>
          </w:tcPr>
          <w:p w14:paraId="6B910625" w14:textId="3F079259" w:rsidR="006B4887" w:rsidRPr="003E2E08" w:rsidRDefault="006B4887" w:rsidP="00806419">
            <w:pPr>
              <w:pStyle w:val="NoSpacing"/>
              <w:spacing w:line="480" w:lineRule="auto"/>
              <w:jc w:val="both"/>
              <w:rPr>
                <w:rFonts w:ascii="Times New Roman" w:hAnsi="Times New Roman" w:cs="Times New Roman"/>
                <w:sz w:val="24"/>
                <w:szCs w:val="24"/>
                <w:lang w:val="en-US"/>
              </w:rPr>
            </w:pPr>
            <w:r w:rsidRPr="003E2E08">
              <w:rPr>
                <w:rFonts w:ascii="Times New Roman" w:hAnsi="Times New Roman" w:cs="Times New Roman"/>
                <w:sz w:val="24"/>
                <w:szCs w:val="24"/>
                <w:lang w:val="en-US"/>
              </w:rPr>
              <w:t>.49</w:t>
            </w:r>
            <w:r w:rsidR="00FF6098" w:rsidRPr="003E2E08">
              <w:rPr>
                <w:rFonts w:ascii="Times New Roman" w:hAnsi="Times New Roman" w:cs="Times New Roman"/>
                <w:sz w:val="24"/>
                <w:szCs w:val="24"/>
                <w:vertAlign w:val="superscript"/>
                <w:lang w:val="en-US"/>
              </w:rPr>
              <w:t>b</w:t>
            </w:r>
          </w:p>
        </w:tc>
        <w:tc>
          <w:tcPr>
            <w:tcW w:w="440" w:type="pct"/>
          </w:tcPr>
          <w:p w14:paraId="35A5A710" w14:textId="5880DB02" w:rsidR="006B4887" w:rsidRPr="003E2E08" w:rsidRDefault="006B4887" w:rsidP="00806419">
            <w:pPr>
              <w:pStyle w:val="NoSpacing"/>
              <w:spacing w:line="480" w:lineRule="auto"/>
              <w:jc w:val="both"/>
              <w:rPr>
                <w:rFonts w:ascii="Times New Roman" w:hAnsi="Times New Roman" w:cs="Times New Roman"/>
                <w:sz w:val="24"/>
                <w:szCs w:val="24"/>
                <w:lang w:val="en-US"/>
              </w:rPr>
            </w:pPr>
            <w:r w:rsidRPr="003E2E08">
              <w:rPr>
                <w:rFonts w:ascii="Times New Roman" w:hAnsi="Times New Roman" w:cs="Times New Roman"/>
                <w:sz w:val="24"/>
                <w:szCs w:val="24"/>
                <w:lang w:val="en-US"/>
              </w:rPr>
              <w:t>.37</w:t>
            </w:r>
            <w:r w:rsidR="00FF6098" w:rsidRPr="003E2E08">
              <w:rPr>
                <w:rFonts w:ascii="Times New Roman" w:hAnsi="Times New Roman" w:cs="Times New Roman"/>
                <w:sz w:val="24"/>
                <w:szCs w:val="24"/>
                <w:vertAlign w:val="superscript"/>
                <w:lang w:val="en-US"/>
              </w:rPr>
              <w:t>b</w:t>
            </w:r>
          </w:p>
        </w:tc>
        <w:tc>
          <w:tcPr>
            <w:tcW w:w="440" w:type="pct"/>
          </w:tcPr>
          <w:p w14:paraId="2F06E0C3" w14:textId="77777777" w:rsidR="006B4887" w:rsidRPr="003E2E08" w:rsidRDefault="006B4887" w:rsidP="00806419">
            <w:pPr>
              <w:pStyle w:val="NoSpacing"/>
              <w:spacing w:line="480" w:lineRule="auto"/>
              <w:jc w:val="both"/>
              <w:rPr>
                <w:rFonts w:ascii="Times New Roman" w:hAnsi="Times New Roman" w:cs="Times New Roman"/>
                <w:sz w:val="24"/>
                <w:szCs w:val="24"/>
                <w:lang w:val="en-US"/>
              </w:rPr>
            </w:pPr>
            <w:r w:rsidRPr="003E2E08">
              <w:rPr>
                <w:rFonts w:ascii="Times New Roman" w:hAnsi="Times New Roman" w:cs="Times New Roman"/>
                <w:sz w:val="24"/>
                <w:szCs w:val="24"/>
                <w:lang w:val="en-US"/>
              </w:rPr>
              <w:t>-</w:t>
            </w:r>
          </w:p>
        </w:tc>
        <w:tc>
          <w:tcPr>
            <w:tcW w:w="440" w:type="pct"/>
          </w:tcPr>
          <w:p w14:paraId="35E96B69" w14:textId="77777777" w:rsidR="006B4887" w:rsidRPr="003E2E08" w:rsidRDefault="006B4887" w:rsidP="00806419">
            <w:pPr>
              <w:pStyle w:val="NoSpacing"/>
              <w:spacing w:line="480" w:lineRule="auto"/>
              <w:jc w:val="both"/>
              <w:rPr>
                <w:rFonts w:ascii="Times New Roman" w:hAnsi="Times New Roman" w:cs="Times New Roman"/>
                <w:sz w:val="24"/>
                <w:szCs w:val="24"/>
                <w:lang w:val="en-US"/>
              </w:rPr>
            </w:pPr>
          </w:p>
        </w:tc>
        <w:tc>
          <w:tcPr>
            <w:tcW w:w="440" w:type="pct"/>
          </w:tcPr>
          <w:p w14:paraId="56CA7B6D" w14:textId="77777777" w:rsidR="006B4887" w:rsidRPr="003E2E08" w:rsidRDefault="006B4887" w:rsidP="00806419">
            <w:pPr>
              <w:pStyle w:val="NoSpacing"/>
              <w:spacing w:line="480" w:lineRule="auto"/>
              <w:jc w:val="both"/>
              <w:rPr>
                <w:rFonts w:ascii="Times New Roman" w:hAnsi="Times New Roman" w:cs="Times New Roman"/>
                <w:sz w:val="24"/>
                <w:szCs w:val="24"/>
                <w:lang w:val="en-US"/>
              </w:rPr>
            </w:pPr>
          </w:p>
        </w:tc>
        <w:tc>
          <w:tcPr>
            <w:tcW w:w="440" w:type="pct"/>
          </w:tcPr>
          <w:p w14:paraId="30EDEE19" w14:textId="77777777" w:rsidR="006B4887" w:rsidRPr="003E2E08" w:rsidRDefault="006B4887" w:rsidP="00806419">
            <w:pPr>
              <w:pStyle w:val="NoSpacing"/>
              <w:spacing w:line="480" w:lineRule="auto"/>
              <w:jc w:val="both"/>
              <w:rPr>
                <w:rFonts w:ascii="Times New Roman" w:hAnsi="Times New Roman" w:cs="Times New Roman"/>
                <w:sz w:val="24"/>
                <w:szCs w:val="24"/>
                <w:lang w:val="en-US"/>
              </w:rPr>
            </w:pPr>
          </w:p>
        </w:tc>
        <w:tc>
          <w:tcPr>
            <w:tcW w:w="440" w:type="pct"/>
          </w:tcPr>
          <w:p w14:paraId="32D40555" w14:textId="77777777" w:rsidR="006B4887" w:rsidRPr="003E2E08" w:rsidRDefault="006B4887" w:rsidP="00806419">
            <w:pPr>
              <w:pStyle w:val="NoSpacing"/>
              <w:spacing w:line="480" w:lineRule="auto"/>
              <w:jc w:val="both"/>
              <w:rPr>
                <w:rFonts w:ascii="Times New Roman" w:hAnsi="Times New Roman" w:cs="Times New Roman"/>
                <w:sz w:val="24"/>
                <w:szCs w:val="24"/>
                <w:lang w:val="en-US"/>
              </w:rPr>
            </w:pPr>
          </w:p>
        </w:tc>
        <w:tc>
          <w:tcPr>
            <w:tcW w:w="440" w:type="pct"/>
          </w:tcPr>
          <w:p w14:paraId="0ADD55F7" w14:textId="77777777" w:rsidR="006B4887" w:rsidRPr="003E2E08" w:rsidRDefault="006B4887" w:rsidP="00806419">
            <w:pPr>
              <w:pStyle w:val="NoSpacing"/>
              <w:spacing w:line="480" w:lineRule="auto"/>
              <w:jc w:val="both"/>
              <w:rPr>
                <w:rFonts w:ascii="Times New Roman" w:hAnsi="Times New Roman" w:cs="Times New Roman"/>
                <w:sz w:val="24"/>
                <w:szCs w:val="24"/>
                <w:lang w:val="en-US"/>
              </w:rPr>
            </w:pPr>
          </w:p>
        </w:tc>
      </w:tr>
      <w:tr w:rsidR="006B4887" w:rsidRPr="003E2E08" w14:paraId="1E8270C1" w14:textId="77777777" w:rsidTr="00806419">
        <w:tc>
          <w:tcPr>
            <w:tcW w:w="1482" w:type="pct"/>
          </w:tcPr>
          <w:p w14:paraId="3655CC42" w14:textId="77777777" w:rsidR="006B4887" w:rsidRPr="003E2E08" w:rsidRDefault="006B4887" w:rsidP="00806419">
            <w:pPr>
              <w:pStyle w:val="NoSpacing"/>
              <w:spacing w:line="480" w:lineRule="auto"/>
              <w:jc w:val="both"/>
              <w:rPr>
                <w:rFonts w:ascii="Times New Roman" w:hAnsi="Times New Roman" w:cs="Times New Roman"/>
                <w:sz w:val="24"/>
                <w:szCs w:val="24"/>
                <w:lang w:val="en-US"/>
              </w:rPr>
            </w:pPr>
            <w:r w:rsidRPr="003E2E08">
              <w:rPr>
                <w:rFonts w:ascii="Times New Roman" w:hAnsi="Times New Roman" w:cs="Times New Roman"/>
                <w:sz w:val="24"/>
                <w:szCs w:val="24"/>
                <w:lang w:val="en-US"/>
              </w:rPr>
              <w:t>4. Externalizing problems after treatment (</w:t>
            </w:r>
            <w:r w:rsidRPr="003E2E08">
              <w:rPr>
                <w:rFonts w:ascii="Times New Roman" w:hAnsi="Times New Roman" w:cs="Times New Roman"/>
                <w:i/>
                <w:iCs/>
                <w:sz w:val="24"/>
                <w:szCs w:val="24"/>
                <w:lang w:val="en-US"/>
              </w:rPr>
              <w:t xml:space="preserve">T </w:t>
            </w:r>
            <w:r w:rsidRPr="003E2E08">
              <w:rPr>
                <w:rFonts w:ascii="Times New Roman" w:hAnsi="Times New Roman" w:cs="Times New Roman"/>
                <w:sz w:val="24"/>
                <w:szCs w:val="24"/>
                <w:lang w:val="en-US"/>
              </w:rPr>
              <w:t>score)</w:t>
            </w:r>
          </w:p>
        </w:tc>
        <w:tc>
          <w:tcPr>
            <w:tcW w:w="439" w:type="pct"/>
          </w:tcPr>
          <w:p w14:paraId="1489C224" w14:textId="69004F79" w:rsidR="006B4887" w:rsidRPr="003E2E08" w:rsidRDefault="006B4887" w:rsidP="00806419">
            <w:pPr>
              <w:pStyle w:val="NoSpacing"/>
              <w:spacing w:line="480" w:lineRule="auto"/>
              <w:jc w:val="both"/>
              <w:rPr>
                <w:rFonts w:ascii="Times New Roman" w:hAnsi="Times New Roman" w:cs="Times New Roman"/>
                <w:sz w:val="24"/>
                <w:szCs w:val="24"/>
                <w:lang w:val="en-US"/>
              </w:rPr>
            </w:pPr>
            <w:r w:rsidRPr="003E2E08">
              <w:rPr>
                <w:rFonts w:ascii="Times New Roman" w:hAnsi="Times New Roman" w:cs="Times New Roman"/>
                <w:sz w:val="24"/>
                <w:szCs w:val="24"/>
                <w:lang w:val="en-US"/>
              </w:rPr>
              <w:t>.36</w:t>
            </w:r>
            <w:r w:rsidR="00FF6098" w:rsidRPr="003E2E08">
              <w:rPr>
                <w:rFonts w:ascii="Times New Roman" w:hAnsi="Times New Roman" w:cs="Times New Roman"/>
                <w:sz w:val="24"/>
                <w:szCs w:val="24"/>
                <w:vertAlign w:val="superscript"/>
                <w:lang w:val="en-US"/>
              </w:rPr>
              <w:t>b</w:t>
            </w:r>
          </w:p>
        </w:tc>
        <w:tc>
          <w:tcPr>
            <w:tcW w:w="440" w:type="pct"/>
          </w:tcPr>
          <w:p w14:paraId="03E9A178" w14:textId="2C3F6E46" w:rsidR="006B4887" w:rsidRPr="003E2E08" w:rsidRDefault="006B4887" w:rsidP="00806419">
            <w:pPr>
              <w:pStyle w:val="NoSpacing"/>
              <w:spacing w:line="480" w:lineRule="auto"/>
              <w:jc w:val="both"/>
              <w:rPr>
                <w:rFonts w:ascii="Times New Roman" w:hAnsi="Times New Roman" w:cs="Times New Roman"/>
                <w:sz w:val="24"/>
                <w:szCs w:val="24"/>
                <w:lang w:val="en-US"/>
              </w:rPr>
            </w:pPr>
            <w:r w:rsidRPr="003E2E08">
              <w:rPr>
                <w:rFonts w:ascii="Times New Roman" w:hAnsi="Times New Roman" w:cs="Times New Roman"/>
                <w:sz w:val="24"/>
                <w:szCs w:val="24"/>
                <w:lang w:val="en-US"/>
              </w:rPr>
              <w:t>.61</w:t>
            </w:r>
            <w:r w:rsidR="00FF6098" w:rsidRPr="003E2E08">
              <w:rPr>
                <w:rFonts w:ascii="Times New Roman" w:hAnsi="Times New Roman" w:cs="Times New Roman"/>
                <w:sz w:val="24"/>
                <w:szCs w:val="24"/>
                <w:vertAlign w:val="superscript"/>
                <w:lang w:val="en-US"/>
              </w:rPr>
              <w:t>b</w:t>
            </w:r>
          </w:p>
        </w:tc>
        <w:tc>
          <w:tcPr>
            <w:tcW w:w="440" w:type="pct"/>
          </w:tcPr>
          <w:p w14:paraId="34E42986" w14:textId="0A34E7A2" w:rsidR="006B4887" w:rsidRPr="003E2E08" w:rsidRDefault="006B4887" w:rsidP="00806419">
            <w:pPr>
              <w:pStyle w:val="NoSpacing"/>
              <w:spacing w:line="480" w:lineRule="auto"/>
              <w:jc w:val="both"/>
              <w:rPr>
                <w:rFonts w:ascii="Times New Roman" w:hAnsi="Times New Roman" w:cs="Times New Roman"/>
                <w:sz w:val="24"/>
                <w:szCs w:val="24"/>
                <w:lang w:val="en-US"/>
              </w:rPr>
            </w:pPr>
            <w:r w:rsidRPr="003E2E08">
              <w:rPr>
                <w:rFonts w:ascii="Times New Roman" w:hAnsi="Times New Roman" w:cs="Times New Roman"/>
                <w:sz w:val="24"/>
                <w:szCs w:val="24"/>
                <w:lang w:val="en-US"/>
              </w:rPr>
              <w:t>.71</w:t>
            </w:r>
            <w:r w:rsidR="00FF6098" w:rsidRPr="003E2E08">
              <w:rPr>
                <w:rFonts w:ascii="Times New Roman" w:hAnsi="Times New Roman" w:cs="Times New Roman"/>
                <w:sz w:val="24"/>
                <w:szCs w:val="24"/>
                <w:vertAlign w:val="superscript"/>
                <w:lang w:val="en-US"/>
              </w:rPr>
              <w:t>b</w:t>
            </w:r>
          </w:p>
        </w:tc>
        <w:tc>
          <w:tcPr>
            <w:tcW w:w="440" w:type="pct"/>
          </w:tcPr>
          <w:p w14:paraId="3019C49C" w14:textId="77777777" w:rsidR="006B4887" w:rsidRPr="003E2E08" w:rsidRDefault="006B4887" w:rsidP="00806419">
            <w:pPr>
              <w:pStyle w:val="NoSpacing"/>
              <w:spacing w:line="480" w:lineRule="auto"/>
              <w:jc w:val="both"/>
              <w:rPr>
                <w:rFonts w:ascii="Times New Roman" w:hAnsi="Times New Roman" w:cs="Times New Roman"/>
                <w:sz w:val="24"/>
                <w:szCs w:val="24"/>
                <w:lang w:val="en-US"/>
              </w:rPr>
            </w:pPr>
            <w:r w:rsidRPr="003E2E08">
              <w:rPr>
                <w:rFonts w:ascii="Times New Roman" w:hAnsi="Times New Roman" w:cs="Times New Roman"/>
                <w:sz w:val="24"/>
                <w:szCs w:val="24"/>
                <w:lang w:val="en-US"/>
              </w:rPr>
              <w:t>-</w:t>
            </w:r>
          </w:p>
        </w:tc>
        <w:tc>
          <w:tcPr>
            <w:tcW w:w="440" w:type="pct"/>
          </w:tcPr>
          <w:p w14:paraId="679860B9" w14:textId="77777777" w:rsidR="006B4887" w:rsidRPr="003E2E08" w:rsidRDefault="006B4887" w:rsidP="00806419">
            <w:pPr>
              <w:pStyle w:val="NoSpacing"/>
              <w:spacing w:line="480" w:lineRule="auto"/>
              <w:jc w:val="both"/>
              <w:rPr>
                <w:rFonts w:ascii="Times New Roman" w:hAnsi="Times New Roman" w:cs="Times New Roman"/>
                <w:sz w:val="24"/>
                <w:szCs w:val="24"/>
                <w:lang w:val="en-US"/>
              </w:rPr>
            </w:pPr>
          </w:p>
        </w:tc>
        <w:tc>
          <w:tcPr>
            <w:tcW w:w="440" w:type="pct"/>
          </w:tcPr>
          <w:p w14:paraId="5BC3810E" w14:textId="77777777" w:rsidR="006B4887" w:rsidRPr="003E2E08" w:rsidRDefault="006B4887" w:rsidP="00806419">
            <w:pPr>
              <w:pStyle w:val="NoSpacing"/>
              <w:spacing w:line="480" w:lineRule="auto"/>
              <w:jc w:val="both"/>
              <w:rPr>
                <w:rFonts w:ascii="Times New Roman" w:hAnsi="Times New Roman" w:cs="Times New Roman"/>
                <w:sz w:val="24"/>
                <w:szCs w:val="24"/>
                <w:lang w:val="en-US"/>
              </w:rPr>
            </w:pPr>
          </w:p>
        </w:tc>
        <w:tc>
          <w:tcPr>
            <w:tcW w:w="440" w:type="pct"/>
          </w:tcPr>
          <w:p w14:paraId="763AECD8" w14:textId="77777777" w:rsidR="006B4887" w:rsidRPr="003E2E08" w:rsidRDefault="006B4887" w:rsidP="00806419">
            <w:pPr>
              <w:pStyle w:val="NoSpacing"/>
              <w:spacing w:line="480" w:lineRule="auto"/>
              <w:jc w:val="both"/>
              <w:rPr>
                <w:rFonts w:ascii="Times New Roman" w:hAnsi="Times New Roman" w:cs="Times New Roman"/>
                <w:sz w:val="24"/>
                <w:szCs w:val="24"/>
                <w:lang w:val="en-US"/>
              </w:rPr>
            </w:pPr>
          </w:p>
        </w:tc>
        <w:tc>
          <w:tcPr>
            <w:tcW w:w="440" w:type="pct"/>
          </w:tcPr>
          <w:p w14:paraId="4D9D16D9" w14:textId="77777777" w:rsidR="006B4887" w:rsidRPr="003E2E08" w:rsidRDefault="006B4887" w:rsidP="00806419">
            <w:pPr>
              <w:pStyle w:val="NoSpacing"/>
              <w:spacing w:line="480" w:lineRule="auto"/>
              <w:jc w:val="both"/>
              <w:rPr>
                <w:rFonts w:ascii="Times New Roman" w:hAnsi="Times New Roman" w:cs="Times New Roman"/>
                <w:sz w:val="24"/>
                <w:szCs w:val="24"/>
                <w:lang w:val="en-US"/>
              </w:rPr>
            </w:pPr>
          </w:p>
        </w:tc>
      </w:tr>
      <w:tr w:rsidR="006B4887" w:rsidRPr="003E2E08" w14:paraId="2F356DC5" w14:textId="77777777" w:rsidTr="00806419">
        <w:tc>
          <w:tcPr>
            <w:tcW w:w="1482" w:type="pct"/>
          </w:tcPr>
          <w:p w14:paraId="0D2C6180" w14:textId="77777777" w:rsidR="006B4887" w:rsidRPr="003E2E08" w:rsidRDefault="006B4887" w:rsidP="00806419">
            <w:pPr>
              <w:pStyle w:val="NoSpacing"/>
              <w:spacing w:line="480" w:lineRule="auto"/>
              <w:jc w:val="both"/>
              <w:rPr>
                <w:rFonts w:ascii="Times New Roman" w:hAnsi="Times New Roman" w:cs="Times New Roman"/>
                <w:sz w:val="24"/>
                <w:szCs w:val="24"/>
                <w:lang w:val="en-US"/>
              </w:rPr>
            </w:pPr>
            <w:r w:rsidRPr="003E2E08">
              <w:rPr>
                <w:rFonts w:ascii="Times New Roman" w:hAnsi="Times New Roman" w:cs="Times New Roman"/>
                <w:sz w:val="24"/>
                <w:szCs w:val="24"/>
                <w:lang w:val="en-US"/>
              </w:rPr>
              <w:t xml:space="preserve">5. Age at start of treatment  </w:t>
            </w:r>
          </w:p>
        </w:tc>
        <w:tc>
          <w:tcPr>
            <w:tcW w:w="439" w:type="pct"/>
          </w:tcPr>
          <w:p w14:paraId="7AA5269D" w14:textId="6261DA89" w:rsidR="006B4887" w:rsidRPr="003E2E08" w:rsidRDefault="006B4887" w:rsidP="00806419">
            <w:pPr>
              <w:pStyle w:val="NoSpacing"/>
              <w:spacing w:line="480" w:lineRule="auto"/>
              <w:jc w:val="both"/>
              <w:rPr>
                <w:rFonts w:ascii="Times New Roman" w:hAnsi="Times New Roman" w:cs="Times New Roman"/>
                <w:sz w:val="24"/>
                <w:szCs w:val="24"/>
                <w:lang w:val="en-US"/>
              </w:rPr>
            </w:pPr>
            <w:r w:rsidRPr="003E2E08">
              <w:rPr>
                <w:rFonts w:ascii="Times New Roman" w:hAnsi="Times New Roman" w:cs="Times New Roman"/>
                <w:sz w:val="24"/>
                <w:szCs w:val="24"/>
                <w:lang w:val="en-US"/>
              </w:rPr>
              <w:t>.07</w:t>
            </w:r>
            <w:r w:rsidR="00FF6098" w:rsidRPr="003E2E08">
              <w:rPr>
                <w:rFonts w:ascii="Times New Roman" w:hAnsi="Times New Roman" w:cs="Times New Roman"/>
                <w:sz w:val="24"/>
                <w:szCs w:val="24"/>
                <w:vertAlign w:val="superscript"/>
                <w:lang w:val="en-US"/>
              </w:rPr>
              <w:t>a</w:t>
            </w:r>
          </w:p>
        </w:tc>
        <w:tc>
          <w:tcPr>
            <w:tcW w:w="440" w:type="pct"/>
          </w:tcPr>
          <w:p w14:paraId="2CC7614D" w14:textId="107B964D" w:rsidR="006B4887" w:rsidRPr="003E2E08" w:rsidRDefault="006B4887" w:rsidP="00806419">
            <w:pPr>
              <w:pStyle w:val="NoSpacing"/>
              <w:spacing w:line="480" w:lineRule="auto"/>
              <w:jc w:val="both"/>
              <w:rPr>
                <w:rFonts w:ascii="Times New Roman" w:hAnsi="Times New Roman" w:cs="Times New Roman"/>
                <w:sz w:val="24"/>
                <w:szCs w:val="24"/>
                <w:lang w:val="en-US"/>
              </w:rPr>
            </w:pPr>
            <w:r w:rsidRPr="003E2E08">
              <w:rPr>
                <w:rFonts w:ascii="Times New Roman" w:hAnsi="Times New Roman" w:cs="Times New Roman"/>
                <w:sz w:val="24"/>
                <w:szCs w:val="24"/>
                <w:lang w:val="en-US"/>
              </w:rPr>
              <w:t>.11</w:t>
            </w:r>
            <w:r w:rsidR="00FF6098" w:rsidRPr="003E2E08">
              <w:rPr>
                <w:rFonts w:ascii="Times New Roman" w:hAnsi="Times New Roman" w:cs="Times New Roman"/>
                <w:sz w:val="24"/>
                <w:szCs w:val="24"/>
                <w:vertAlign w:val="superscript"/>
                <w:lang w:val="en-US"/>
              </w:rPr>
              <w:t>b</w:t>
            </w:r>
          </w:p>
        </w:tc>
        <w:tc>
          <w:tcPr>
            <w:tcW w:w="440" w:type="pct"/>
          </w:tcPr>
          <w:p w14:paraId="77ECA202" w14:textId="240BE499" w:rsidR="006B4887" w:rsidRPr="003E2E08" w:rsidRDefault="006B4887" w:rsidP="00806419">
            <w:pPr>
              <w:pStyle w:val="NoSpacing"/>
              <w:spacing w:line="480" w:lineRule="auto"/>
              <w:jc w:val="both"/>
              <w:rPr>
                <w:rFonts w:ascii="Times New Roman" w:hAnsi="Times New Roman" w:cs="Times New Roman"/>
                <w:sz w:val="24"/>
                <w:szCs w:val="24"/>
                <w:lang w:val="en-US"/>
              </w:rPr>
            </w:pPr>
            <w:r w:rsidRPr="003E2E08">
              <w:rPr>
                <w:rFonts w:ascii="Times New Roman" w:hAnsi="Times New Roman" w:cs="Times New Roman"/>
                <w:sz w:val="24"/>
                <w:szCs w:val="24"/>
                <w:lang w:val="en-US"/>
              </w:rPr>
              <w:t>.10</w:t>
            </w:r>
            <w:r w:rsidR="00FF6098" w:rsidRPr="003E2E08">
              <w:rPr>
                <w:rFonts w:ascii="Times New Roman" w:hAnsi="Times New Roman" w:cs="Times New Roman"/>
                <w:sz w:val="24"/>
                <w:szCs w:val="24"/>
                <w:vertAlign w:val="superscript"/>
                <w:lang w:val="en-US"/>
              </w:rPr>
              <w:t>b</w:t>
            </w:r>
          </w:p>
        </w:tc>
        <w:tc>
          <w:tcPr>
            <w:tcW w:w="440" w:type="pct"/>
          </w:tcPr>
          <w:p w14:paraId="4C101B2A" w14:textId="5D308B62" w:rsidR="006B4887" w:rsidRPr="003E2E08" w:rsidRDefault="006B4887" w:rsidP="00806419">
            <w:pPr>
              <w:pStyle w:val="NoSpacing"/>
              <w:spacing w:line="480" w:lineRule="auto"/>
              <w:jc w:val="both"/>
              <w:rPr>
                <w:rFonts w:ascii="Times New Roman" w:hAnsi="Times New Roman" w:cs="Times New Roman"/>
                <w:sz w:val="24"/>
                <w:szCs w:val="24"/>
                <w:lang w:val="en-US"/>
              </w:rPr>
            </w:pPr>
            <w:r w:rsidRPr="003E2E08">
              <w:rPr>
                <w:rFonts w:ascii="Times New Roman" w:hAnsi="Times New Roman" w:cs="Times New Roman"/>
                <w:sz w:val="24"/>
                <w:szCs w:val="24"/>
                <w:lang w:val="en-US"/>
              </w:rPr>
              <w:t>.13</w:t>
            </w:r>
            <w:r w:rsidR="00FF6098" w:rsidRPr="003E2E08">
              <w:rPr>
                <w:rFonts w:ascii="Times New Roman" w:hAnsi="Times New Roman" w:cs="Times New Roman"/>
                <w:sz w:val="24"/>
                <w:szCs w:val="24"/>
                <w:vertAlign w:val="superscript"/>
                <w:lang w:val="en-US"/>
              </w:rPr>
              <w:t>b</w:t>
            </w:r>
          </w:p>
        </w:tc>
        <w:tc>
          <w:tcPr>
            <w:tcW w:w="440" w:type="pct"/>
          </w:tcPr>
          <w:p w14:paraId="20EEFE97" w14:textId="77777777" w:rsidR="006B4887" w:rsidRPr="003E2E08" w:rsidRDefault="006B4887" w:rsidP="00806419">
            <w:pPr>
              <w:pStyle w:val="NoSpacing"/>
              <w:spacing w:line="480" w:lineRule="auto"/>
              <w:jc w:val="both"/>
              <w:rPr>
                <w:rFonts w:ascii="Times New Roman" w:hAnsi="Times New Roman" w:cs="Times New Roman"/>
                <w:sz w:val="24"/>
                <w:szCs w:val="24"/>
                <w:lang w:val="en-US"/>
              </w:rPr>
            </w:pPr>
            <w:r w:rsidRPr="003E2E08">
              <w:rPr>
                <w:rFonts w:ascii="Times New Roman" w:hAnsi="Times New Roman" w:cs="Times New Roman"/>
                <w:sz w:val="24"/>
                <w:szCs w:val="24"/>
                <w:lang w:val="en-US"/>
              </w:rPr>
              <w:t>-</w:t>
            </w:r>
          </w:p>
        </w:tc>
        <w:tc>
          <w:tcPr>
            <w:tcW w:w="440" w:type="pct"/>
          </w:tcPr>
          <w:p w14:paraId="0BA9A2A7" w14:textId="77777777" w:rsidR="006B4887" w:rsidRPr="003E2E08" w:rsidRDefault="006B4887" w:rsidP="00806419">
            <w:pPr>
              <w:pStyle w:val="NoSpacing"/>
              <w:spacing w:line="480" w:lineRule="auto"/>
              <w:jc w:val="both"/>
              <w:rPr>
                <w:rFonts w:ascii="Times New Roman" w:hAnsi="Times New Roman" w:cs="Times New Roman"/>
                <w:sz w:val="24"/>
                <w:szCs w:val="24"/>
                <w:lang w:val="en-US"/>
              </w:rPr>
            </w:pPr>
          </w:p>
        </w:tc>
        <w:tc>
          <w:tcPr>
            <w:tcW w:w="440" w:type="pct"/>
          </w:tcPr>
          <w:p w14:paraId="05D19233" w14:textId="77777777" w:rsidR="006B4887" w:rsidRPr="003E2E08" w:rsidRDefault="006B4887" w:rsidP="00806419">
            <w:pPr>
              <w:pStyle w:val="NoSpacing"/>
              <w:spacing w:line="480" w:lineRule="auto"/>
              <w:jc w:val="both"/>
              <w:rPr>
                <w:rFonts w:ascii="Times New Roman" w:hAnsi="Times New Roman" w:cs="Times New Roman"/>
                <w:sz w:val="24"/>
                <w:szCs w:val="24"/>
                <w:lang w:val="en-US"/>
              </w:rPr>
            </w:pPr>
          </w:p>
        </w:tc>
        <w:tc>
          <w:tcPr>
            <w:tcW w:w="440" w:type="pct"/>
          </w:tcPr>
          <w:p w14:paraId="53E2647A" w14:textId="77777777" w:rsidR="006B4887" w:rsidRPr="003E2E08" w:rsidRDefault="006B4887" w:rsidP="00806419">
            <w:pPr>
              <w:pStyle w:val="NoSpacing"/>
              <w:spacing w:line="480" w:lineRule="auto"/>
              <w:jc w:val="both"/>
              <w:rPr>
                <w:rFonts w:ascii="Times New Roman" w:hAnsi="Times New Roman" w:cs="Times New Roman"/>
                <w:sz w:val="24"/>
                <w:szCs w:val="24"/>
                <w:lang w:val="en-US"/>
              </w:rPr>
            </w:pPr>
          </w:p>
        </w:tc>
      </w:tr>
      <w:tr w:rsidR="006B4887" w:rsidRPr="003E2E08" w14:paraId="33693EA3" w14:textId="77777777" w:rsidTr="00806419">
        <w:tc>
          <w:tcPr>
            <w:tcW w:w="1482" w:type="pct"/>
          </w:tcPr>
          <w:p w14:paraId="2FC0E30D" w14:textId="77777777" w:rsidR="006B4887" w:rsidRPr="003E2E08" w:rsidRDefault="006B4887" w:rsidP="00806419">
            <w:pPr>
              <w:pStyle w:val="NoSpacing"/>
              <w:spacing w:line="480" w:lineRule="auto"/>
              <w:jc w:val="both"/>
              <w:rPr>
                <w:rFonts w:ascii="Times New Roman" w:hAnsi="Times New Roman" w:cs="Times New Roman"/>
                <w:sz w:val="24"/>
                <w:szCs w:val="24"/>
                <w:lang w:val="en-US"/>
              </w:rPr>
            </w:pPr>
            <w:r w:rsidRPr="003E2E08">
              <w:rPr>
                <w:rFonts w:ascii="Times New Roman" w:hAnsi="Times New Roman" w:cs="Times New Roman"/>
                <w:sz w:val="24"/>
                <w:szCs w:val="24"/>
                <w:lang w:val="en-US"/>
              </w:rPr>
              <w:t xml:space="preserve">6. Treatment duration (days) </w:t>
            </w:r>
          </w:p>
        </w:tc>
        <w:tc>
          <w:tcPr>
            <w:tcW w:w="439" w:type="pct"/>
          </w:tcPr>
          <w:p w14:paraId="15D34450" w14:textId="77777777" w:rsidR="006B4887" w:rsidRPr="003E2E08" w:rsidRDefault="006B4887" w:rsidP="00806419">
            <w:pPr>
              <w:pStyle w:val="NoSpacing"/>
              <w:spacing w:line="480" w:lineRule="auto"/>
              <w:jc w:val="both"/>
              <w:rPr>
                <w:rFonts w:ascii="Times New Roman" w:hAnsi="Times New Roman" w:cs="Times New Roman"/>
                <w:sz w:val="24"/>
                <w:szCs w:val="24"/>
                <w:lang w:val="en-US"/>
              </w:rPr>
            </w:pPr>
            <w:r w:rsidRPr="003E2E08">
              <w:rPr>
                <w:rFonts w:ascii="Times New Roman" w:hAnsi="Times New Roman" w:cs="Times New Roman"/>
                <w:sz w:val="24"/>
                <w:szCs w:val="24"/>
                <w:lang w:val="en-US"/>
              </w:rPr>
              <w:t>.02</w:t>
            </w:r>
          </w:p>
        </w:tc>
        <w:tc>
          <w:tcPr>
            <w:tcW w:w="440" w:type="pct"/>
          </w:tcPr>
          <w:p w14:paraId="64F07BB0" w14:textId="77777777" w:rsidR="006B4887" w:rsidRPr="003E2E08" w:rsidRDefault="006B4887" w:rsidP="00806419">
            <w:pPr>
              <w:pStyle w:val="NoSpacing"/>
              <w:spacing w:line="480" w:lineRule="auto"/>
              <w:jc w:val="both"/>
              <w:rPr>
                <w:rFonts w:ascii="Times New Roman" w:hAnsi="Times New Roman" w:cs="Times New Roman"/>
                <w:sz w:val="24"/>
                <w:szCs w:val="24"/>
                <w:lang w:val="en-US"/>
              </w:rPr>
            </w:pPr>
            <w:r w:rsidRPr="003E2E08">
              <w:rPr>
                <w:rFonts w:ascii="Times New Roman" w:hAnsi="Times New Roman" w:cs="Times New Roman"/>
                <w:sz w:val="24"/>
                <w:szCs w:val="24"/>
                <w:lang w:val="en-US"/>
              </w:rPr>
              <w:t>-.02</w:t>
            </w:r>
          </w:p>
        </w:tc>
        <w:tc>
          <w:tcPr>
            <w:tcW w:w="440" w:type="pct"/>
          </w:tcPr>
          <w:p w14:paraId="78C60BD7" w14:textId="75EBDFF1" w:rsidR="006B4887" w:rsidRPr="003E2E08" w:rsidRDefault="006B4887" w:rsidP="00806419">
            <w:pPr>
              <w:pStyle w:val="NoSpacing"/>
              <w:spacing w:line="480" w:lineRule="auto"/>
              <w:jc w:val="both"/>
              <w:rPr>
                <w:rFonts w:ascii="Times New Roman" w:hAnsi="Times New Roman" w:cs="Times New Roman"/>
                <w:sz w:val="24"/>
                <w:szCs w:val="24"/>
                <w:lang w:val="en-US"/>
              </w:rPr>
            </w:pPr>
            <w:r w:rsidRPr="003E2E08">
              <w:rPr>
                <w:rFonts w:ascii="Times New Roman" w:hAnsi="Times New Roman" w:cs="Times New Roman"/>
                <w:sz w:val="24"/>
                <w:szCs w:val="24"/>
                <w:lang w:val="en-US"/>
              </w:rPr>
              <w:t>-.08</w:t>
            </w:r>
            <w:r w:rsidR="00FF6098" w:rsidRPr="003E2E08">
              <w:rPr>
                <w:rFonts w:ascii="Times New Roman" w:hAnsi="Times New Roman" w:cs="Times New Roman"/>
                <w:sz w:val="24"/>
                <w:szCs w:val="24"/>
                <w:vertAlign w:val="superscript"/>
                <w:lang w:val="en-US"/>
              </w:rPr>
              <w:t>b</w:t>
            </w:r>
          </w:p>
        </w:tc>
        <w:tc>
          <w:tcPr>
            <w:tcW w:w="440" w:type="pct"/>
          </w:tcPr>
          <w:p w14:paraId="60C12F70" w14:textId="4119A9C2" w:rsidR="006B4887" w:rsidRPr="003E2E08" w:rsidRDefault="006B4887" w:rsidP="00806419">
            <w:pPr>
              <w:pStyle w:val="NoSpacing"/>
              <w:spacing w:line="480" w:lineRule="auto"/>
              <w:jc w:val="both"/>
              <w:rPr>
                <w:rFonts w:ascii="Times New Roman" w:hAnsi="Times New Roman" w:cs="Times New Roman"/>
                <w:sz w:val="24"/>
                <w:szCs w:val="24"/>
                <w:lang w:val="en-US"/>
              </w:rPr>
            </w:pPr>
            <w:r w:rsidRPr="003E2E08">
              <w:rPr>
                <w:rFonts w:ascii="Times New Roman" w:hAnsi="Times New Roman" w:cs="Times New Roman"/>
                <w:sz w:val="24"/>
                <w:szCs w:val="24"/>
                <w:lang w:val="en-US"/>
              </w:rPr>
              <w:t>-.08</w:t>
            </w:r>
            <w:r w:rsidR="00FF6098" w:rsidRPr="003E2E08">
              <w:rPr>
                <w:rFonts w:ascii="Times New Roman" w:hAnsi="Times New Roman" w:cs="Times New Roman"/>
                <w:sz w:val="24"/>
                <w:szCs w:val="24"/>
                <w:vertAlign w:val="superscript"/>
                <w:lang w:val="en-US"/>
              </w:rPr>
              <w:t>b</w:t>
            </w:r>
          </w:p>
        </w:tc>
        <w:tc>
          <w:tcPr>
            <w:tcW w:w="440" w:type="pct"/>
          </w:tcPr>
          <w:p w14:paraId="6E45D119" w14:textId="57662C2F" w:rsidR="006B4887" w:rsidRPr="003E2E08" w:rsidRDefault="006B4887" w:rsidP="00806419">
            <w:pPr>
              <w:pStyle w:val="NoSpacing"/>
              <w:spacing w:line="480" w:lineRule="auto"/>
              <w:jc w:val="both"/>
              <w:rPr>
                <w:rFonts w:ascii="Times New Roman" w:hAnsi="Times New Roman" w:cs="Times New Roman"/>
                <w:sz w:val="24"/>
                <w:szCs w:val="24"/>
                <w:lang w:val="en-US"/>
              </w:rPr>
            </w:pPr>
            <w:r w:rsidRPr="003E2E08">
              <w:rPr>
                <w:rFonts w:ascii="Times New Roman" w:hAnsi="Times New Roman" w:cs="Times New Roman"/>
                <w:sz w:val="24"/>
                <w:szCs w:val="24"/>
                <w:lang w:val="en-US"/>
              </w:rPr>
              <w:t>-.27</w:t>
            </w:r>
            <w:r w:rsidR="00FF6098" w:rsidRPr="003E2E08">
              <w:rPr>
                <w:rFonts w:ascii="Times New Roman" w:hAnsi="Times New Roman" w:cs="Times New Roman"/>
                <w:sz w:val="24"/>
                <w:szCs w:val="24"/>
                <w:vertAlign w:val="superscript"/>
                <w:lang w:val="en-US"/>
              </w:rPr>
              <w:t>b</w:t>
            </w:r>
          </w:p>
        </w:tc>
        <w:tc>
          <w:tcPr>
            <w:tcW w:w="440" w:type="pct"/>
          </w:tcPr>
          <w:p w14:paraId="07739E20" w14:textId="77777777" w:rsidR="006B4887" w:rsidRPr="003E2E08" w:rsidRDefault="006B4887" w:rsidP="00806419">
            <w:pPr>
              <w:pStyle w:val="NoSpacing"/>
              <w:spacing w:line="480" w:lineRule="auto"/>
              <w:jc w:val="both"/>
              <w:rPr>
                <w:rFonts w:ascii="Times New Roman" w:hAnsi="Times New Roman" w:cs="Times New Roman"/>
                <w:sz w:val="24"/>
                <w:szCs w:val="24"/>
                <w:lang w:val="en-US"/>
              </w:rPr>
            </w:pPr>
            <w:r w:rsidRPr="003E2E08">
              <w:rPr>
                <w:rFonts w:ascii="Times New Roman" w:hAnsi="Times New Roman" w:cs="Times New Roman"/>
                <w:sz w:val="24"/>
                <w:szCs w:val="24"/>
                <w:lang w:val="en-US"/>
              </w:rPr>
              <w:t>-</w:t>
            </w:r>
          </w:p>
        </w:tc>
        <w:tc>
          <w:tcPr>
            <w:tcW w:w="440" w:type="pct"/>
          </w:tcPr>
          <w:p w14:paraId="7985F6C8" w14:textId="77777777" w:rsidR="006B4887" w:rsidRPr="003E2E08" w:rsidRDefault="006B4887" w:rsidP="00806419">
            <w:pPr>
              <w:pStyle w:val="NoSpacing"/>
              <w:spacing w:line="480" w:lineRule="auto"/>
              <w:jc w:val="both"/>
              <w:rPr>
                <w:rFonts w:ascii="Times New Roman" w:hAnsi="Times New Roman" w:cs="Times New Roman"/>
                <w:sz w:val="24"/>
                <w:szCs w:val="24"/>
                <w:lang w:val="en-US"/>
              </w:rPr>
            </w:pPr>
          </w:p>
        </w:tc>
        <w:tc>
          <w:tcPr>
            <w:tcW w:w="440" w:type="pct"/>
          </w:tcPr>
          <w:p w14:paraId="23594999" w14:textId="77777777" w:rsidR="006B4887" w:rsidRPr="003E2E08" w:rsidRDefault="006B4887" w:rsidP="00806419">
            <w:pPr>
              <w:pStyle w:val="NoSpacing"/>
              <w:spacing w:line="480" w:lineRule="auto"/>
              <w:jc w:val="both"/>
              <w:rPr>
                <w:rFonts w:ascii="Times New Roman" w:hAnsi="Times New Roman" w:cs="Times New Roman"/>
                <w:sz w:val="24"/>
                <w:szCs w:val="24"/>
                <w:lang w:val="en-US"/>
              </w:rPr>
            </w:pPr>
          </w:p>
        </w:tc>
      </w:tr>
      <w:tr w:rsidR="006B4887" w:rsidRPr="003E2E08" w14:paraId="4D962E01" w14:textId="77777777" w:rsidTr="00806419">
        <w:tc>
          <w:tcPr>
            <w:tcW w:w="1482" w:type="pct"/>
          </w:tcPr>
          <w:p w14:paraId="6794B4B3" w14:textId="77777777" w:rsidR="006B4887" w:rsidRPr="003E2E08" w:rsidRDefault="006B4887" w:rsidP="00806419">
            <w:pPr>
              <w:pStyle w:val="NoSpacing"/>
              <w:spacing w:line="480" w:lineRule="auto"/>
              <w:jc w:val="both"/>
              <w:rPr>
                <w:rFonts w:ascii="Times New Roman" w:hAnsi="Times New Roman" w:cs="Times New Roman"/>
                <w:sz w:val="24"/>
                <w:szCs w:val="24"/>
                <w:lang w:val="en-US"/>
              </w:rPr>
            </w:pPr>
            <w:r w:rsidRPr="003E2E08">
              <w:rPr>
                <w:rFonts w:ascii="Times New Roman" w:hAnsi="Times New Roman" w:cs="Times New Roman"/>
                <w:sz w:val="24"/>
                <w:szCs w:val="24"/>
                <w:lang w:val="en-US"/>
              </w:rPr>
              <w:t>7. Sex of child</w:t>
            </w:r>
          </w:p>
        </w:tc>
        <w:tc>
          <w:tcPr>
            <w:tcW w:w="439" w:type="pct"/>
          </w:tcPr>
          <w:p w14:paraId="4EE52DCA" w14:textId="4912AA5E" w:rsidR="006B4887" w:rsidRPr="003E2E08" w:rsidRDefault="006B4887" w:rsidP="00806419">
            <w:pPr>
              <w:pStyle w:val="NoSpacing"/>
              <w:spacing w:line="480" w:lineRule="auto"/>
              <w:jc w:val="both"/>
              <w:rPr>
                <w:rFonts w:ascii="Times New Roman" w:hAnsi="Times New Roman" w:cs="Times New Roman"/>
                <w:sz w:val="24"/>
                <w:szCs w:val="24"/>
                <w:lang w:val="en-US"/>
              </w:rPr>
            </w:pPr>
            <w:r w:rsidRPr="003E2E08">
              <w:rPr>
                <w:rFonts w:ascii="Times New Roman" w:hAnsi="Times New Roman" w:cs="Times New Roman"/>
                <w:sz w:val="24"/>
                <w:szCs w:val="24"/>
                <w:lang w:val="en-US"/>
              </w:rPr>
              <w:t>.10</w:t>
            </w:r>
            <w:r w:rsidR="00FF6098" w:rsidRPr="003E2E08">
              <w:rPr>
                <w:rFonts w:ascii="Times New Roman" w:hAnsi="Times New Roman" w:cs="Times New Roman"/>
                <w:sz w:val="24"/>
                <w:szCs w:val="24"/>
                <w:vertAlign w:val="superscript"/>
                <w:lang w:val="en-US"/>
              </w:rPr>
              <w:t>b</w:t>
            </w:r>
          </w:p>
        </w:tc>
        <w:tc>
          <w:tcPr>
            <w:tcW w:w="440" w:type="pct"/>
          </w:tcPr>
          <w:p w14:paraId="491A7466" w14:textId="77777777" w:rsidR="006B4887" w:rsidRPr="003E2E08" w:rsidRDefault="006B4887" w:rsidP="00806419">
            <w:pPr>
              <w:pStyle w:val="NoSpacing"/>
              <w:spacing w:line="480" w:lineRule="auto"/>
              <w:jc w:val="both"/>
              <w:rPr>
                <w:rFonts w:ascii="Times New Roman" w:hAnsi="Times New Roman" w:cs="Times New Roman"/>
                <w:sz w:val="24"/>
                <w:szCs w:val="24"/>
                <w:lang w:val="en-US"/>
              </w:rPr>
            </w:pPr>
            <w:r w:rsidRPr="003E2E08">
              <w:rPr>
                <w:rFonts w:ascii="Times New Roman" w:hAnsi="Times New Roman" w:cs="Times New Roman"/>
                <w:sz w:val="24"/>
                <w:szCs w:val="24"/>
                <w:lang w:val="en-US"/>
              </w:rPr>
              <w:t>.04</w:t>
            </w:r>
          </w:p>
        </w:tc>
        <w:tc>
          <w:tcPr>
            <w:tcW w:w="440" w:type="pct"/>
          </w:tcPr>
          <w:p w14:paraId="16F05AFA" w14:textId="77777777" w:rsidR="006B4887" w:rsidRPr="003E2E08" w:rsidRDefault="006B4887" w:rsidP="00806419">
            <w:pPr>
              <w:pStyle w:val="NoSpacing"/>
              <w:spacing w:line="480" w:lineRule="auto"/>
              <w:jc w:val="both"/>
              <w:rPr>
                <w:rFonts w:ascii="Times New Roman" w:hAnsi="Times New Roman" w:cs="Times New Roman"/>
                <w:sz w:val="24"/>
                <w:szCs w:val="24"/>
                <w:lang w:val="en-US"/>
              </w:rPr>
            </w:pPr>
            <w:r w:rsidRPr="003E2E08">
              <w:rPr>
                <w:rFonts w:ascii="Times New Roman" w:hAnsi="Times New Roman" w:cs="Times New Roman"/>
                <w:sz w:val="24"/>
                <w:szCs w:val="24"/>
                <w:lang w:val="en-US"/>
              </w:rPr>
              <w:t>-.05</w:t>
            </w:r>
          </w:p>
        </w:tc>
        <w:tc>
          <w:tcPr>
            <w:tcW w:w="440" w:type="pct"/>
          </w:tcPr>
          <w:p w14:paraId="1DDEEE35" w14:textId="77777777" w:rsidR="006B4887" w:rsidRPr="003E2E08" w:rsidRDefault="006B4887" w:rsidP="00806419">
            <w:pPr>
              <w:pStyle w:val="NoSpacing"/>
              <w:spacing w:line="480" w:lineRule="auto"/>
              <w:jc w:val="both"/>
              <w:rPr>
                <w:rFonts w:ascii="Times New Roman" w:hAnsi="Times New Roman" w:cs="Times New Roman"/>
                <w:sz w:val="24"/>
                <w:szCs w:val="24"/>
                <w:lang w:val="en-US"/>
              </w:rPr>
            </w:pPr>
            <w:r w:rsidRPr="003E2E08">
              <w:rPr>
                <w:rFonts w:ascii="Times New Roman" w:hAnsi="Times New Roman" w:cs="Times New Roman"/>
                <w:sz w:val="24"/>
                <w:szCs w:val="24"/>
                <w:lang w:val="en-US"/>
              </w:rPr>
              <w:t>-.05</w:t>
            </w:r>
          </w:p>
        </w:tc>
        <w:tc>
          <w:tcPr>
            <w:tcW w:w="440" w:type="pct"/>
          </w:tcPr>
          <w:p w14:paraId="0C652260" w14:textId="77777777" w:rsidR="006B4887" w:rsidRPr="003E2E08" w:rsidRDefault="006B4887" w:rsidP="00806419">
            <w:pPr>
              <w:pStyle w:val="NoSpacing"/>
              <w:spacing w:line="480" w:lineRule="auto"/>
              <w:jc w:val="both"/>
              <w:rPr>
                <w:rFonts w:ascii="Times New Roman" w:hAnsi="Times New Roman" w:cs="Times New Roman"/>
                <w:sz w:val="24"/>
                <w:szCs w:val="24"/>
                <w:lang w:val="en-US"/>
              </w:rPr>
            </w:pPr>
            <w:r w:rsidRPr="003E2E08">
              <w:rPr>
                <w:rFonts w:ascii="Times New Roman" w:hAnsi="Times New Roman" w:cs="Times New Roman"/>
                <w:sz w:val="24"/>
                <w:szCs w:val="24"/>
                <w:lang w:val="en-US"/>
              </w:rPr>
              <w:t>-.002</w:t>
            </w:r>
          </w:p>
        </w:tc>
        <w:tc>
          <w:tcPr>
            <w:tcW w:w="440" w:type="pct"/>
          </w:tcPr>
          <w:p w14:paraId="1EE47C6B" w14:textId="77777777" w:rsidR="006B4887" w:rsidRPr="003E2E08" w:rsidRDefault="006B4887" w:rsidP="00806419">
            <w:pPr>
              <w:pStyle w:val="NoSpacing"/>
              <w:spacing w:line="480" w:lineRule="auto"/>
              <w:jc w:val="both"/>
              <w:rPr>
                <w:rFonts w:ascii="Times New Roman" w:hAnsi="Times New Roman" w:cs="Times New Roman"/>
                <w:sz w:val="24"/>
                <w:szCs w:val="24"/>
                <w:lang w:val="en-US"/>
              </w:rPr>
            </w:pPr>
            <w:r w:rsidRPr="003E2E08">
              <w:rPr>
                <w:rFonts w:ascii="Times New Roman" w:hAnsi="Times New Roman" w:cs="Times New Roman"/>
                <w:sz w:val="24"/>
                <w:szCs w:val="24"/>
                <w:lang w:val="en-US"/>
              </w:rPr>
              <w:t>0.02</w:t>
            </w:r>
          </w:p>
        </w:tc>
        <w:tc>
          <w:tcPr>
            <w:tcW w:w="440" w:type="pct"/>
          </w:tcPr>
          <w:p w14:paraId="3E85C98C" w14:textId="77777777" w:rsidR="006B4887" w:rsidRPr="003E2E08" w:rsidRDefault="006B4887" w:rsidP="00806419">
            <w:pPr>
              <w:pStyle w:val="NoSpacing"/>
              <w:spacing w:line="480" w:lineRule="auto"/>
              <w:jc w:val="both"/>
              <w:rPr>
                <w:rFonts w:ascii="Times New Roman" w:hAnsi="Times New Roman" w:cs="Times New Roman"/>
                <w:sz w:val="24"/>
                <w:szCs w:val="24"/>
                <w:lang w:val="en-US"/>
              </w:rPr>
            </w:pPr>
            <w:r w:rsidRPr="003E2E08">
              <w:rPr>
                <w:rFonts w:ascii="Times New Roman" w:hAnsi="Times New Roman" w:cs="Times New Roman"/>
                <w:sz w:val="24"/>
                <w:szCs w:val="24"/>
                <w:lang w:val="en-US"/>
              </w:rPr>
              <w:t>-</w:t>
            </w:r>
          </w:p>
        </w:tc>
        <w:tc>
          <w:tcPr>
            <w:tcW w:w="440" w:type="pct"/>
          </w:tcPr>
          <w:p w14:paraId="2D91CDF0" w14:textId="77777777" w:rsidR="006B4887" w:rsidRPr="003E2E08" w:rsidRDefault="006B4887" w:rsidP="00806419">
            <w:pPr>
              <w:pStyle w:val="NoSpacing"/>
              <w:spacing w:line="480" w:lineRule="auto"/>
              <w:jc w:val="both"/>
              <w:rPr>
                <w:rFonts w:ascii="Times New Roman" w:hAnsi="Times New Roman" w:cs="Times New Roman"/>
                <w:sz w:val="24"/>
                <w:szCs w:val="24"/>
                <w:lang w:val="en-US"/>
              </w:rPr>
            </w:pPr>
          </w:p>
        </w:tc>
      </w:tr>
      <w:tr w:rsidR="006B4887" w:rsidRPr="003E2E08" w14:paraId="7DD9C4B7" w14:textId="77777777" w:rsidTr="00806419">
        <w:tc>
          <w:tcPr>
            <w:tcW w:w="1482" w:type="pct"/>
            <w:tcBorders>
              <w:bottom w:val="single" w:sz="4" w:space="0" w:color="auto"/>
            </w:tcBorders>
          </w:tcPr>
          <w:p w14:paraId="156FB096" w14:textId="77777777" w:rsidR="006B4887" w:rsidRPr="003E2E08" w:rsidRDefault="006B4887" w:rsidP="00806419">
            <w:pPr>
              <w:pStyle w:val="NoSpacing"/>
              <w:spacing w:line="480" w:lineRule="auto"/>
              <w:jc w:val="both"/>
              <w:rPr>
                <w:rFonts w:ascii="Times New Roman" w:hAnsi="Times New Roman" w:cs="Times New Roman"/>
                <w:sz w:val="24"/>
                <w:szCs w:val="24"/>
                <w:lang w:val="en-US"/>
              </w:rPr>
            </w:pPr>
            <w:r w:rsidRPr="003E2E08">
              <w:rPr>
                <w:rFonts w:ascii="Times New Roman" w:hAnsi="Times New Roman" w:cs="Times New Roman"/>
                <w:sz w:val="24"/>
                <w:szCs w:val="24"/>
                <w:lang w:val="en-US"/>
              </w:rPr>
              <w:t xml:space="preserve">8. Sex of informant </w:t>
            </w:r>
          </w:p>
        </w:tc>
        <w:tc>
          <w:tcPr>
            <w:tcW w:w="439" w:type="pct"/>
            <w:tcBorders>
              <w:bottom w:val="single" w:sz="4" w:space="0" w:color="auto"/>
            </w:tcBorders>
          </w:tcPr>
          <w:p w14:paraId="78D62442" w14:textId="6F6E564A" w:rsidR="006B4887" w:rsidRPr="003E2E08" w:rsidRDefault="006B4887" w:rsidP="00806419">
            <w:pPr>
              <w:pStyle w:val="NoSpacing"/>
              <w:spacing w:line="480" w:lineRule="auto"/>
              <w:jc w:val="both"/>
              <w:rPr>
                <w:rFonts w:ascii="Times New Roman" w:hAnsi="Times New Roman" w:cs="Times New Roman"/>
                <w:sz w:val="24"/>
                <w:szCs w:val="24"/>
                <w:lang w:val="en-US"/>
              </w:rPr>
            </w:pPr>
            <w:r w:rsidRPr="003E2E08">
              <w:rPr>
                <w:rFonts w:ascii="Times New Roman" w:hAnsi="Times New Roman" w:cs="Times New Roman"/>
                <w:sz w:val="24"/>
                <w:szCs w:val="24"/>
                <w:lang w:val="en-US"/>
              </w:rPr>
              <w:t>.09</w:t>
            </w:r>
            <w:r w:rsidR="00FF6098" w:rsidRPr="003E2E08">
              <w:rPr>
                <w:rFonts w:ascii="Times New Roman" w:hAnsi="Times New Roman" w:cs="Times New Roman"/>
                <w:sz w:val="24"/>
                <w:szCs w:val="24"/>
                <w:vertAlign w:val="superscript"/>
                <w:lang w:val="en-US"/>
              </w:rPr>
              <w:t>b</w:t>
            </w:r>
          </w:p>
        </w:tc>
        <w:tc>
          <w:tcPr>
            <w:tcW w:w="440" w:type="pct"/>
            <w:tcBorders>
              <w:bottom w:val="single" w:sz="4" w:space="0" w:color="auto"/>
            </w:tcBorders>
          </w:tcPr>
          <w:p w14:paraId="4A39F9E7" w14:textId="77777777" w:rsidR="006B4887" w:rsidRPr="003E2E08" w:rsidRDefault="006B4887" w:rsidP="00806419">
            <w:pPr>
              <w:pStyle w:val="NoSpacing"/>
              <w:spacing w:line="480" w:lineRule="auto"/>
              <w:jc w:val="both"/>
              <w:rPr>
                <w:rFonts w:ascii="Times New Roman" w:hAnsi="Times New Roman" w:cs="Times New Roman"/>
                <w:sz w:val="24"/>
                <w:szCs w:val="24"/>
                <w:lang w:val="en-US"/>
              </w:rPr>
            </w:pPr>
            <w:r w:rsidRPr="003E2E08">
              <w:rPr>
                <w:rFonts w:ascii="Times New Roman" w:hAnsi="Times New Roman" w:cs="Times New Roman"/>
                <w:sz w:val="24"/>
                <w:szCs w:val="24"/>
                <w:lang w:val="en-US"/>
              </w:rPr>
              <w:t>.05</w:t>
            </w:r>
          </w:p>
        </w:tc>
        <w:tc>
          <w:tcPr>
            <w:tcW w:w="440" w:type="pct"/>
            <w:tcBorders>
              <w:bottom w:val="single" w:sz="4" w:space="0" w:color="auto"/>
            </w:tcBorders>
          </w:tcPr>
          <w:p w14:paraId="2D34EB8F" w14:textId="1FC22820" w:rsidR="006B4887" w:rsidRPr="003E2E08" w:rsidRDefault="006B4887" w:rsidP="00806419">
            <w:pPr>
              <w:pStyle w:val="NoSpacing"/>
              <w:spacing w:line="480" w:lineRule="auto"/>
              <w:jc w:val="both"/>
              <w:rPr>
                <w:rFonts w:ascii="Times New Roman" w:hAnsi="Times New Roman" w:cs="Times New Roman"/>
                <w:sz w:val="24"/>
                <w:szCs w:val="24"/>
                <w:lang w:val="en-US"/>
              </w:rPr>
            </w:pPr>
            <w:r w:rsidRPr="003E2E08">
              <w:rPr>
                <w:rFonts w:ascii="Times New Roman" w:hAnsi="Times New Roman" w:cs="Times New Roman"/>
                <w:sz w:val="24"/>
                <w:szCs w:val="24"/>
                <w:lang w:val="en-US"/>
              </w:rPr>
              <w:t>.12</w:t>
            </w:r>
            <w:r w:rsidR="00FF6098" w:rsidRPr="003E2E08">
              <w:rPr>
                <w:rFonts w:ascii="Times New Roman" w:hAnsi="Times New Roman" w:cs="Times New Roman"/>
                <w:sz w:val="24"/>
                <w:szCs w:val="24"/>
                <w:vertAlign w:val="superscript"/>
                <w:lang w:val="en-US"/>
              </w:rPr>
              <w:t>b</w:t>
            </w:r>
          </w:p>
        </w:tc>
        <w:tc>
          <w:tcPr>
            <w:tcW w:w="440" w:type="pct"/>
            <w:tcBorders>
              <w:bottom w:val="single" w:sz="4" w:space="0" w:color="auto"/>
            </w:tcBorders>
          </w:tcPr>
          <w:p w14:paraId="623DA237" w14:textId="2B641DE8" w:rsidR="006B4887" w:rsidRPr="003E2E08" w:rsidRDefault="006B4887" w:rsidP="00806419">
            <w:pPr>
              <w:pStyle w:val="NoSpacing"/>
              <w:spacing w:line="480" w:lineRule="auto"/>
              <w:jc w:val="both"/>
              <w:rPr>
                <w:rFonts w:ascii="Times New Roman" w:hAnsi="Times New Roman" w:cs="Times New Roman"/>
                <w:sz w:val="24"/>
                <w:szCs w:val="24"/>
                <w:lang w:val="en-US"/>
              </w:rPr>
            </w:pPr>
            <w:r w:rsidRPr="003E2E08">
              <w:rPr>
                <w:rFonts w:ascii="Times New Roman" w:hAnsi="Times New Roman" w:cs="Times New Roman"/>
                <w:sz w:val="24"/>
                <w:szCs w:val="24"/>
                <w:lang w:val="en-US"/>
              </w:rPr>
              <w:t>.06</w:t>
            </w:r>
            <w:r w:rsidR="00FF6098" w:rsidRPr="003E2E08">
              <w:rPr>
                <w:rFonts w:ascii="Times New Roman" w:hAnsi="Times New Roman" w:cs="Times New Roman"/>
                <w:sz w:val="24"/>
                <w:szCs w:val="24"/>
                <w:vertAlign w:val="superscript"/>
                <w:lang w:val="en-US"/>
              </w:rPr>
              <w:t>a</w:t>
            </w:r>
          </w:p>
        </w:tc>
        <w:tc>
          <w:tcPr>
            <w:tcW w:w="440" w:type="pct"/>
            <w:tcBorders>
              <w:bottom w:val="single" w:sz="4" w:space="0" w:color="auto"/>
            </w:tcBorders>
          </w:tcPr>
          <w:p w14:paraId="71850CF1" w14:textId="77777777" w:rsidR="006B4887" w:rsidRPr="003E2E08" w:rsidRDefault="006B4887" w:rsidP="00806419">
            <w:pPr>
              <w:pStyle w:val="NoSpacing"/>
              <w:spacing w:line="480" w:lineRule="auto"/>
              <w:jc w:val="both"/>
              <w:rPr>
                <w:rFonts w:ascii="Times New Roman" w:hAnsi="Times New Roman" w:cs="Times New Roman"/>
                <w:sz w:val="24"/>
                <w:szCs w:val="24"/>
                <w:lang w:val="en-US"/>
              </w:rPr>
            </w:pPr>
            <w:r w:rsidRPr="003E2E08">
              <w:rPr>
                <w:rFonts w:ascii="Times New Roman" w:hAnsi="Times New Roman" w:cs="Times New Roman"/>
                <w:sz w:val="24"/>
                <w:szCs w:val="24"/>
                <w:lang w:val="en-US"/>
              </w:rPr>
              <w:t>-.01</w:t>
            </w:r>
          </w:p>
        </w:tc>
        <w:tc>
          <w:tcPr>
            <w:tcW w:w="440" w:type="pct"/>
            <w:tcBorders>
              <w:bottom w:val="single" w:sz="4" w:space="0" w:color="auto"/>
            </w:tcBorders>
          </w:tcPr>
          <w:p w14:paraId="184E6826" w14:textId="77777777" w:rsidR="006B4887" w:rsidRPr="003E2E08" w:rsidRDefault="006B4887" w:rsidP="00806419">
            <w:pPr>
              <w:pStyle w:val="NoSpacing"/>
              <w:spacing w:line="480" w:lineRule="auto"/>
              <w:jc w:val="both"/>
              <w:rPr>
                <w:rFonts w:ascii="Times New Roman" w:hAnsi="Times New Roman" w:cs="Times New Roman"/>
                <w:sz w:val="24"/>
                <w:szCs w:val="24"/>
                <w:lang w:val="en-US"/>
              </w:rPr>
            </w:pPr>
            <w:r w:rsidRPr="003E2E08">
              <w:rPr>
                <w:rFonts w:ascii="Times New Roman" w:hAnsi="Times New Roman" w:cs="Times New Roman"/>
                <w:sz w:val="24"/>
                <w:szCs w:val="24"/>
                <w:lang w:val="en-US"/>
              </w:rPr>
              <w:t>-.01</w:t>
            </w:r>
          </w:p>
        </w:tc>
        <w:tc>
          <w:tcPr>
            <w:tcW w:w="440" w:type="pct"/>
            <w:tcBorders>
              <w:bottom w:val="single" w:sz="4" w:space="0" w:color="auto"/>
            </w:tcBorders>
          </w:tcPr>
          <w:p w14:paraId="12FE312E" w14:textId="77777777" w:rsidR="006B4887" w:rsidRPr="003E2E08" w:rsidRDefault="006B4887" w:rsidP="00806419">
            <w:pPr>
              <w:pStyle w:val="NoSpacing"/>
              <w:spacing w:line="480" w:lineRule="auto"/>
              <w:jc w:val="both"/>
              <w:rPr>
                <w:rFonts w:ascii="Times New Roman" w:hAnsi="Times New Roman" w:cs="Times New Roman"/>
                <w:sz w:val="24"/>
                <w:szCs w:val="24"/>
                <w:lang w:val="en-US"/>
              </w:rPr>
            </w:pPr>
            <w:r w:rsidRPr="003E2E08">
              <w:rPr>
                <w:rFonts w:ascii="Times New Roman" w:hAnsi="Times New Roman" w:cs="Times New Roman"/>
                <w:sz w:val="24"/>
                <w:szCs w:val="24"/>
                <w:lang w:val="en-US"/>
              </w:rPr>
              <w:t>-.02</w:t>
            </w:r>
          </w:p>
        </w:tc>
        <w:tc>
          <w:tcPr>
            <w:tcW w:w="440" w:type="pct"/>
            <w:tcBorders>
              <w:bottom w:val="single" w:sz="4" w:space="0" w:color="auto"/>
            </w:tcBorders>
          </w:tcPr>
          <w:p w14:paraId="3CB16E1B" w14:textId="77777777" w:rsidR="006B4887" w:rsidRPr="003E2E08" w:rsidRDefault="006B4887" w:rsidP="00806419">
            <w:pPr>
              <w:pStyle w:val="NoSpacing"/>
              <w:spacing w:line="480" w:lineRule="auto"/>
              <w:jc w:val="both"/>
              <w:rPr>
                <w:rFonts w:ascii="Times New Roman" w:hAnsi="Times New Roman" w:cs="Times New Roman"/>
                <w:sz w:val="24"/>
                <w:szCs w:val="24"/>
                <w:lang w:val="en-US"/>
              </w:rPr>
            </w:pPr>
            <w:r w:rsidRPr="003E2E08">
              <w:rPr>
                <w:rFonts w:ascii="Times New Roman" w:hAnsi="Times New Roman" w:cs="Times New Roman"/>
                <w:sz w:val="24"/>
                <w:szCs w:val="24"/>
                <w:lang w:val="en-US"/>
              </w:rPr>
              <w:t>-</w:t>
            </w:r>
          </w:p>
        </w:tc>
      </w:tr>
    </w:tbl>
    <w:p w14:paraId="265CA88D" w14:textId="1C796E49" w:rsidR="006B4887" w:rsidRPr="003E2E08" w:rsidRDefault="006B4887" w:rsidP="006B4887">
      <w:pPr>
        <w:pStyle w:val="NoSpacing"/>
        <w:spacing w:line="480" w:lineRule="auto"/>
        <w:jc w:val="both"/>
        <w:rPr>
          <w:rFonts w:ascii="Times New Roman" w:hAnsi="Times New Roman" w:cs="Times New Roman"/>
          <w:sz w:val="24"/>
          <w:szCs w:val="24"/>
          <w:lang w:val="en-US"/>
        </w:rPr>
      </w:pPr>
      <w:r w:rsidRPr="003E2E08">
        <w:rPr>
          <w:rFonts w:ascii="Times New Roman" w:hAnsi="Times New Roman" w:cs="Times New Roman"/>
          <w:sz w:val="24"/>
          <w:szCs w:val="24"/>
          <w:lang w:val="en-US"/>
        </w:rPr>
        <w:lastRenderedPageBreak/>
        <w:t xml:space="preserve">Note: </w:t>
      </w:r>
      <w:r w:rsidR="00FF6098" w:rsidRPr="003E2E08">
        <w:rPr>
          <w:rFonts w:ascii="Times New Roman" w:hAnsi="Times New Roman" w:cs="Times New Roman"/>
          <w:sz w:val="24"/>
          <w:szCs w:val="24"/>
          <w:vertAlign w:val="superscript"/>
          <w:lang w:val="en-US"/>
        </w:rPr>
        <w:t>a</w:t>
      </w:r>
      <w:r w:rsidRPr="003E2E08">
        <w:rPr>
          <w:rFonts w:ascii="Times New Roman" w:hAnsi="Times New Roman" w:cs="Times New Roman"/>
          <w:sz w:val="24"/>
          <w:szCs w:val="24"/>
          <w:lang w:val="en-US"/>
        </w:rPr>
        <w:t xml:space="preserve"> </w:t>
      </w:r>
      <w:r w:rsidRPr="003E2E08">
        <w:rPr>
          <w:rFonts w:ascii="Times New Roman" w:hAnsi="Times New Roman" w:cs="Times New Roman"/>
          <w:i/>
          <w:iCs/>
          <w:sz w:val="24"/>
          <w:szCs w:val="24"/>
          <w:lang w:val="en-US"/>
        </w:rPr>
        <w:t xml:space="preserve">p </w:t>
      </w:r>
      <w:r w:rsidRPr="003E2E08">
        <w:rPr>
          <w:rFonts w:ascii="Times New Roman" w:hAnsi="Times New Roman" w:cs="Times New Roman"/>
          <w:sz w:val="24"/>
          <w:szCs w:val="24"/>
          <w:lang w:val="en-US"/>
        </w:rPr>
        <w:t xml:space="preserve">&lt;.05; </w:t>
      </w:r>
      <w:r w:rsidR="00FF6098" w:rsidRPr="003E2E08">
        <w:rPr>
          <w:rFonts w:ascii="Times New Roman" w:hAnsi="Times New Roman" w:cs="Times New Roman"/>
          <w:sz w:val="24"/>
          <w:szCs w:val="24"/>
          <w:vertAlign w:val="superscript"/>
          <w:lang w:val="en-US"/>
        </w:rPr>
        <w:t>b</w:t>
      </w:r>
      <w:r w:rsidRPr="003E2E08">
        <w:rPr>
          <w:rFonts w:ascii="Times New Roman" w:hAnsi="Times New Roman" w:cs="Times New Roman"/>
          <w:sz w:val="24"/>
          <w:szCs w:val="24"/>
          <w:lang w:val="en-US"/>
        </w:rPr>
        <w:t xml:space="preserve"> </w:t>
      </w:r>
      <w:r w:rsidRPr="003E2E08">
        <w:rPr>
          <w:rFonts w:ascii="Times New Roman" w:hAnsi="Times New Roman" w:cs="Times New Roman"/>
          <w:i/>
          <w:iCs/>
          <w:sz w:val="24"/>
          <w:szCs w:val="24"/>
          <w:lang w:val="en-US"/>
        </w:rPr>
        <w:t>p</w:t>
      </w:r>
      <w:r w:rsidRPr="003E2E08">
        <w:rPr>
          <w:rFonts w:ascii="Times New Roman" w:hAnsi="Times New Roman" w:cs="Times New Roman"/>
          <w:sz w:val="24"/>
          <w:szCs w:val="24"/>
          <w:lang w:val="en-US"/>
        </w:rPr>
        <w:t xml:space="preserve"> &lt;.001</w:t>
      </w:r>
    </w:p>
    <w:p w14:paraId="4D58F597" w14:textId="77777777" w:rsidR="00CF4543" w:rsidRPr="003E2E08" w:rsidRDefault="00CF4543" w:rsidP="006B4887">
      <w:pPr>
        <w:pStyle w:val="NoSpacing"/>
        <w:spacing w:line="480" w:lineRule="auto"/>
        <w:jc w:val="both"/>
        <w:rPr>
          <w:rFonts w:ascii="Times New Roman" w:hAnsi="Times New Roman" w:cs="Times New Roman"/>
          <w:sz w:val="24"/>
          <w:szCs w:val="24"/>
          <w:lang w:val="en-US"/>
        </w:rPr>
      </w:pPr>
    </w:p>
    <w:p w14:paraId="0E9F5BBF" w14:textId="77777777" w:rsidR="000415F4" w:rsidRPr="003E2E08" w:rsidRDefault="000415F4">
      <w:pPr>
        <w:rPr>
          <w:rFonts w:ascii="Times New Roman" w:hAnsi="Times New Roman" w:cs="Times New Roman"/>
          <w:b/>
          <w:bCs/>
          <w:sz w:val="24"/>
          <w:szCs w:val="24"/>
          <w:lang w:val="en-US"/>
        </w:rPr>
      </w:pPr>
      <w:r w:rsidRPr="003E2E08">
        <w:rPr>
          <w:rFonts w:ascii="Times New Roman" w:hAnsi="Times New Roman" w:cs="Times New Roman"/>
          <w:b/>
          <w:bCs/>
          <w:sz w:val="24"/>
          <w:szCs w:val="24"/>
          <w:lang w:val="en-US"/>
        </w:rPr>
        <w:br w:type="page"/>
      </w:r>
    </w:p>
    <w:p w14:paraId="1E7B5B5C" w14:textId="05BF1543" w:rsidR="00CF4543" w:rsidRPr="003E2E08" w:rsidRDefault="00CF4543" w:rsidP="00D91F5B">
      <w:pPr>
        <w:pStyle w:val="NoSpacing"/>
        <w:spacing w:line="480" w:lineRule="auto"/>
        <w:outlineLvl w:val="0"/>
        <w:rPr>
          <w:rFonts w:ascii="Times New Roman" w:hAnsi="Times New Roman" w:cs="Times New Roman"/>
          <w:b/>
          <w:bCs/>
          <w:sz w:val="24"/>
          <w:szCs w:val="24"/>
          <w:lang w:val="en-US"/>
        </w:rPr>
      </w:pPr>
      <w:r w:rsidRPr="003E2E08">
        <w:rPr>
          <w:rFonts w:ascii="Times New Roman" w:hAnsi="Times New Roman" w:cs="Times New Roman"/>
          <w:b/>
          <w:bCs/>
          <w:sz w:val="24"/>
          <w:szCs w:val="24"/>
          <w:lang w:val="en-US"/>
        </w:rPr>
        <w:lastRenderedPageBreak/>
        <w:t>Online Resource 2 Comparison between “Before pandemic 2014-2016” and “Before pandemic 2017-2019” groups</w:t>
      </w:r>
    </w:p>
    <w:p w14:paraId="1E002DB1" w14:textId="3B0D3BE2" w:rsidR="00F952FE" w:rsidRPr="003E2E08" w:rsidRDefault="007F61E1" w:rsidP="00CF4543">
      <w:pPr>
        <w:pStyle w:val="NoSpacing"/>
        <w:spacing w:line="480" w:lineRule="auto"/>
        <w:rPr>
          <w:rFonts w:ascii="Times New Roman" w:hAnsi="Times New Roman" w:cs="Times New Roman"/>
          <w:i/>
          <w:iCs/>
          <w:sz w:val="24"/>
          <w:szCs w:val="24"/>
          <w:lang w:val="en-US"/>
        </w:rPr>
      </w:pPr>
      <w:r w:rsidRPr="003E2E08">
        <w:rPr>
          <w:rFonts w:ascii="Times New Roman" w:hAnsi="Times New Roman" w:cs="Times New Roman"/>
          <w:i/>
          <w:iCs/>
          <w:sz w:val="24"/>
          <w:szCs w:val="24"/>
          <w:lang w:val="en-US"/>
        </w:rPr>
        <w:t>Independent samples t-tests and χ</w:t>
      </w:r>
      <w:r w:rsidRPr="003E2E08">
        <w:rPr>
          <w:rFonts w:ascii="Times New Roman" w:hAnsi="Times New Roman" w:cs="Times New Roman"/>
          <w:i/>
          <w:iCs/>
          <w:sz w:val="24"/>
          <w:szCs w:val="24"/>
          <w:vertAlign w:val="superscript"/>
          <w:lang w:val="en-US"/>
        </w:rPr>
        <w:t>2</w:t>
      </w:r>
      <w:r w:rsidRPr="003E2E08">
        <w:rPr>
          <w:rFonts w:ascii="Times New Roman" w:hAnsi="Times New Roman" w:cs="Times New Roman"/>
          <w:i/>
          <w:iCs/>
          <w:sz w:val="24"/>
          <w:szCs w:val="24"/>
          <w:lang w:val="en-US"/>
        </w:rPr>
        <w:t xml:space="preserve">-tests of independence to compare the </w:t>
      </w:r>
      <w:r w:rsidR="000415F4" w:rsidRPr="003E2E08">
        <w:rPr>
          <w:rFonts w:ascii="Times New Roman" w:hAnsi="Times New Roman" w:cs="Times New Roman"/>
          <w:i/>
          <w:iCs/>
          <w:sz w:val="24"/>
          <w:szCs w:val="24"/>
          <w:lang w:val="en-US"/>
        </w:rPr>
        <w:t xml:space="preserve">two different groups created from the “Before pandemic” group in the main analyses.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7"/>
        <w:gridCol w:w="3487"/>
        <w:gridCol w:w="3487"/>
        <w:gridCol w:w="3487"/>
      </w:tblGrid>
      <w:tr w:rsidR="00CF4543" w:rsidRPr="003E2E08" w14:paraId="3DB771A2" w14:textId="77777777" w:rsidTr="00C94FE7">
        <w:tc>
          <w:tcPr>
            <w:tcW w:w="3487" w:type="dxa"/>
            <w:tcBorders>
              <w:top w:val="single" w:sz="4" w:space="0" w:color="auto"/>
            </w:tcBorders>
          </w:tcPr>
          <w:p w14:paraId="7D6C9376" w14:textId="77777777" w:rsidR="00CF4543" w:rsidRPr="003E2E08" w:rsidRDefault="00CF4543" w:rsidP="00C94FE7">
            <w:pPr>
              <w:pStyle w:val="NoSpacing"/>
              <w:spacing w:line="480" w:lineRule="auto"/>
              <w:rPr>
                <w:rFonts w:ascii="Times New Roman" w:hAnsi="Times New Roman" w:cs="Times New Roman"/>
                <w:sz w:val="24"/>
                <w:szCs w:val="24"/>
                <w:lang w:val="en-US"/>
              </w:rPr>
            </w:pPr>
          </w:p>
        </w:tc>
        <w:tc>
          <w:tcPr>
            <w:tcW w:w="3487" w:type="dxa"/>
            <w:tcBorders>
              <w:top w:val="single" w:sz="4" w:space="0" w:color="auto"/>
              <w:bottom w:val="single" w:sz="4" w:space="0" w:color="auto"/>
            </w:tcBorders>
          </w:tcPr>
          <w:p w14:paraId="49621B2A"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Before COVID group</w:t>
            </w:r>
          </w:p>
        </w:tc>
        <w:tc>
          <w:tcPr>
            <w:tcW w:w="3487" w:type="dxa"/>
            <w:tcBorders>
              <w:top w:val="single" w:sz="4" w:space="0" w:color="auto"/>
              <w:bottom w:val="single" w:sz="4" w:space="0" w:color="auto"/>
            </w:tcBorders>
          </w:tcPr>
          <w:p w14:paraId="53B8F97E" w14:textId="77777777" w:rsidR="00CF4543" w:rsidRPr="003E2E08" w:rsidRDefault="00CF4543" w:rsidP="00C94FE7">
            <w:pPr>
              <w:pStyle w:val="NoSpacing"/>
              <w:spacing w:line="480" w:lineRule="auto"/>
              <w:rPr>
                <w:rFonts w:ascii="Times New Roman" w:hAnsi="Times New Roman" w:cs="Times New Roman"/>
                <w:sz w:val="24"/>
                <w:szCs w:val="24"/>
                <w:lang w:val="en-US"/>
              </w:rPr>
            </w:pPr>
          </w:p>
        </w:tc>
        <w:tc>
          <w:tcPr>
            <w:tcW w:w="3487" w:type="dxa"/>
            <w:tcBorders>
              <w:top w:val="single" w:sz="4" w:space="0" w:color="auto"/>
            </w:tcBorders>
          </w:tcPr>
          <w:p w14:paraId="7A482B70" w14:textId="77777777" w:rsidR="00CF4543" w:rsidRPr="003E2E08" w:rsidRDefault="00CF4543" w:rsidP="00C94FE7">
            <w:pPr>
              <w:pStyle w:val="NoSpacing"/>
              <w:spacing w:line="480" w:lineRule="auto"/>
              <w:rPr>
                <w:rFonts w:ascii="Times New Roman" w:hAnsi="Times New Roman" w:cs="Times New Roman"/>
                <w:sz w:val="24"/>
                <w:szCs w:val="24"/>
                <w:lang w:val="en-US"/>
              </w:rPr>
            </w:pPr>
          </w:p>
        </w:tc>
      </w:tr>
      <w:tr w:rsidR="00CF4543" w:rsidRPr="003E2E08" w14:paraId="7BF96449" w14:textId="77777777" w:rsidTr="00C94FE7">
        <w:tc>
          <w:tcPr>
            <w:tcW w:w="3487" w:type="dxa"/>
          </w:tcPr>
          <w:p w14:paraId="418F16C3" w14:textId="77777777" w:rsidR="00CF4543" w:rsidRPr="003E2E08" w:rsidRDefault="00CF4543" w:rsidP="00C94FE7">
            <w:pPr>
              <w:pStyle w:val="NoSpacing"/>
              <w:spacing w:line="480" w:lineRule="auto"/>
              <w:rPr>
                <w:rFonts w:ascii="Times New Roman" w:hAnsi="Times New Roman" w:cs="Times New Roman"/>
                <w:sz w:val="24"/>
                <w:szCs w:val="24"/>
                <w:lang w:val="en-US"/>
              </w:rPr>
            </w:pPr>
          </w:p>
        </w:tc>
        <w:tc>
          <w:tcPr>
            <w:tcW w:w="3487" w:type="dxa"/>
            <w:tcBorders>
              <w:top w:val="single" w:sz="4" w:space="0" w:color="auto"/>
            </w:tcBorders>
          </w:tcPr>
          <w:p w14:paraId="2969188C"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 xml:space="preserve">2014-2016 </w:t>
            </w:r>
          </w:p>
        </w:tc>
        <w:tc>
          <w:tcPr>
            <w:tcW w:w="3487" w:type="dxa"/>
            <w:tcBorders>
              <w:top w:val="single" w:sz="4" w:space="0" w:color="auto"/>
            </w:tcBorders>
          </w:tcPr>
          <w:p w14:paraId="3FDF874E"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 xml:space="preserve">2017-2019 </w:t>
            </w:r>
          </w:p>
        </w:tc>
        <w:tc>
          <w:tcPr>
            <w:tcW w:w="3487" w:type="dxa"/>
          </w:tcPr>
          <w:p w14:paraId="7D568A02" w14:textId="77777777" w:rsidR="00CF4543" w:rsidRPr="003E2E08" w:rsidRDefault="00CF4543" w:rsidP="00C94FE7">
            <w:pPr>
              <w:pStyle w:val="NoSpacing"/>
              <w:spacing w:line="480" w:lineRule="auto"/>
              <w:rPr>
                <w:rFonts w:ascii="Times New Roman" w:hAnsi="Times New Roman" w:cs="Times New Roman"/>
                <w:sz w:val="24"/>
                <w:szCs w:val="24"/>
                <w:lang w:val="en-US"/>
              </w:rPr>
            </w:pPr>
          </w:p>
        </w:tc>
      </w:tr>
      <w:tr w:rsidR="00CF4543" w:rsidRPr="003E2E08" w14:paraId="05B67A34" w14:textId="77777777" w:rsidTr="00C94FE7">
        <w:tc>
          <w:tcPr>
            <w:tcW w:w="3487" w:type="dxa"/>
          </w:tcPr>
          <w:p w14:paraId="29894493"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Initial sample size (</w:t>
            </w:r>
            <w:r w:rsidRPr="003E2E08">
              <w:rPr>
                <w:rFonts w:ascii="Times New Roman" w:hAnsi="Times New Roman" w:cs="Times New Roman"/>
                <w:i/>
                <w:iCs/>
                <w:sz w:val="24"/>
                <w:szCs w:val="24"/>
                <w:lang w:val="en-US"/>
              </w:rPr>
              <w:t>N</w:t>
            </w:r>
            <w:r w:rsidRPr="003E2E08">
              <w:rPr>
                <w:rFonts w:ascii="Times New Roman" w:hAnsi="Times New Roman" w:cs="Times New Roman"/>
                <w:sz w:val="24"/>
                <w:szCs w:val="24"/>
                <w:lang w:val="en-US"/>
              </w:rPr>
              <w:t>)</w:t>
            </w:r>
          </w:p>
        </w:tc>
        <w:tc>
          <w:tcPr>
            <w:tcW w:w="3487" w:type="dxa"/>
            <w:tcBorders>
              <w:bottom w:val="single" w:sz="4" w:space="0" w:color="auto"/>
            </w:tcBorders>
          </w:tcPr>
          <w:p w14:paraId="12187F37"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294</w:t>
            </w:r>
          </w:p>
        </w:tc>
        <w:tc>
          <w:tcPr>
            <w:tcW w:w="3487" w:type="dxa"/>
            <w:tcBorders>
              <w:bottom w:val="single" w:sz="4" w:space="0" w:color="auto"/>
            </w:tcBorders>
          </w:tcPr>
          <w:p w14:paraId="50D52337"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374</w:t>
            </w:r>
          </w:p>
        </w:tc>
        <w:tc>
          <w:tcPr>
            <w:tcW w:w="3487" w:type="dxa"/>
            <w:tcBorders>
              <w:bottom w:val="single" w:sz="4" w:space="0" w:color="auto"/>
            </w:tcBorders>
          </w:tcPr>
          <w:p w14:paraId="1BB4E4B3" w14:textId="77777777" w:rsidR="00CF4543" w:rsidRPr="003E2E08" w:rsidRDefault="00CF4543" w:rsidP="00C94FE7">
            <w:pPr>
              <w:pStyle w:val="NoSpacing"/>
              <w:spacing w:line="480" w:lineRule="auto"/>
              <w:rPr>
                <w:rFonts w:ascii="Times New Roman" w:hAnsi="Times New Roman" w:cs="Times New Roman"/>
                <w:sz w:val="24"/>
                <w:szCs w:val="24"/>
                <w:lang w:val="en-US"/>
              </w:rPr>
            </w:pPr>
          </w:p>
        </w:tc>
      </w:tr>
      <w:tr w:rsidR="00CF4543" w:rsidRPr="003E2E08" w14:paraId="774B07DA" w14:textId="77777777" w:rsidTr="00C94FE7">
        <w:tc>
          <w:tcPr>
            <w:tcW w:w="3487" w:type="dxa"/>
            <w:tcBorders>
              <w:bottom w:val="single" w:sz="4" w:space="0" w:color="auto"/>
            </w:tcBorders>
          </w:tcPr>
          <w:p w14:paraId="447AC1D5" w14:textId="77777777" w:rsidR="00CF4543" w:rsidRPr="003E2E08" w:rsidRDefault="00CF4543" w:rsidP="00C94FE7">
            <w:pPr>
              <w:pStyle w:val="NoSpacing"/>
              <w:spacing w:line="480" w:lineRule="auto"/>
              <w:rPr>
                <w:rFonts w:ascii="Times New Roman" w:hAnsi="Times New Roman" w:cs="Times New Roman"/>
                <w:sz w:val="24"/>
                <w:szCs w:val="24"/>
                <w:lang w:val="en-US"/>
              </w:rPr>
            </w:pPr>
          </w:p>
        </w:tc>
        <w:tc>
          <w:tcPr>
            <w:tcW w:w="3487" w:type="dxa"/>
            <w:tcBorders>
              <w:top w:val="single" w:sz="4" w:space="0" w:color="auto"/>
              <w:bottom w:val="single" w:sz="4" w:space="0" w:color="auto"/>
            </w:tcBorders>
          </w:tcPr>
          <w:p w14:paraId="346AD0E9"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i/>
                <w:iCs/>
                <w:sz w:val="24"/>
                <w:szCs w:val="24"/>
                <w:lang w:val="en-US"/>
              </w:rPr>
              <w:t>M</w:t>
            </w:r>
            <w:r w:rsidRPr="003E2E08">
              <w:rPr>
                <w:rFonts w:ascii="Times New Roman" w:hAnsi="Times New Roman" w:cs="Times New Roman"/>
                <w:sz w:val="24"/>
                <w:szCs w:val="24"/>
                <w:lang w:val="en-US"/>
              </w:rPr>
              <w:t xml:space="preserve"> (</w:t>
            </w:r>
            <w:r w:rsidRPr="003E2E08">
              <w:rPr>
                <w:rFonts w:ascii="Times New Roman" w:hAnsi="Times New Roman" w:cs="Times New Roman"/>
                <w:i/>
                <w:iCs/>
                <w:sz w:val="24"/>
                <w:szCs w:val="24"/>
                <w:lang w:val="en-US"/>
              </w:rPr>
              <w:t>SD</w:t>
            </w:r>
            <w:r w:rsidRPr="003E2E08">
              <w:rPr>
                <w:rFonts w:ascii="Times New Roman" w:hAnsi="Times New Roman" w:cs="Times New Roman"/>
                <w:sz w:val="24"/>
                <w:szCs w:val="24"/>
                <w:lang w:val="en-US"/>
              </w:rPr>
              <w:t>)</w:t>
            </w:r>
          </w:p>
        </w:tc>
        <w:tc>
          <w:tcPr>
            <w:tcW w:w="3487" w:type="dxa"/>
            <w:tcBorders>
              <w:top w:val="single" w:sz="4" w:space="0" w:color="auto"/>
              <w:bottom w:val="single" w:sz="4" w:space="0" w:color="auto"/>
            </w:tcBorders>
          </w:tcPr>
          <w:p w14:paraId="00DD4DE5"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i/>
                <w:iCs/>
                <w:sz w:val="24"/>
                <w:szCs w:val="24"/>
                <w:lang w:val="en-US"/>
              </w:rPr>
              <w:t>M</w:t>
            </w:r>
            <w:r w:rsidRPr="003E2E08">
              <w:rPr>
                <w:rFonts w:ascii="Times New Roman" w:hAnsi="Times New Roman" w:cs="Times New Roman"/>
                <w:sz w:val="24"/>
                <w:szCs w:val="24"/>
                <w:lang w:val="en-US"/>
              </w:rPr>
              <w:t xml:space="preserve"> (</w:t>
            </w:r>
            <w:r w:rsidRPr="003E2E08">
              <w:rPr>
                <w:rFonts w:ascii="Times New Roman" w:hAnsi="Times New Roman" w:cs="Times New Roman"/>
                <w:i/>
                <w:iCs/>
                <w:sz w:val="24"/>
                <w:szCs w:val="24"/>
                <w:lang w:val="en-US"/>
              </w:rPr>
              <w:t>SD</w:t>
            </w:r>
            <w:r w:rsidRPr="003E2E08">
              <w:rPr>
                <w:rFonts w:ascii="Times New Roman" w:hAnsi="Times New Roman" w:cs="Times New Roman"/>
                <w:sz w:val="24"/>
                <w:szCs w:val="24"/>
                <w:lang w:val="en-US"/>
              </w:rPr>
              <w:t>)</w:t>
            </w:r>
          </w:p>
        </w:tc>
        <w:tc>
          <w:tcPr>
            <w:tcW w:w="3487" w:type="dxa"/>
            <w:tcBorders>
              <w:top w:val="single" w:sz="4" w:space="0" w:color="auto"/>
              <w:bottom w:val="single" w:sz="4" w:space="0" w:color="auto"/>
            </w:tcBorders>
          </w:tcPr>
          <w:p w14:paraId="4501F619"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 xml:space="preserve">Independent samples </w:t>
            </w:r>
            <w:r w:rsidRPr="003E2E08">
              <w:rPr>
                <w:rFonts w:ascii="Times New Roman" w:hAnsi="Times New Roman" w:cs="Times New Roman"/>
                <w:i/>
                <w:iCs/>
                <w:sz w:val="24"/>
                <w:szCs w:val="24"/>
                <w:lang w:val="en-US"/>
              </w:rPr>
              <w:t>t</w:t>
            </w:r>
            <w:r w:rsidRPr="003E2E08">
              <w:rPr>
                <w:rFonts w:ascii="Times New Roman" w:hAnsi="Times New Roman" w:cs="Times New Roman"/>
                <w:sz w:val="24"/>
                <w:szCs w:val="24"/>
                <w:lang w:val="en-US"/>
              </w:rPr>
              <w:t xml:space="preserve">-test </w:t>
            </w:r>
          </w:p>
        </w:tc>
      </w:tr>
      <w:tr w:rsidR="00CF4543" w:rsidRPr="003E2E08" w14:paraId="7F33F600" w14:textId="77777777" w:rsidTr="00C94FE7">
        <w:tc>
          <w:tcPr>
            <w:tcW w:w="3487" w:type="dxa"/>
            <w:tcBorders>
              <w:top w:val="single" w:sz="4" w:space="0" w:color="auto"/>
            </w:tcBorders>
          </w:tcPr>
          <w:p w14:paraId="14793BA5"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 xml:space="preserve">Age at start of treatment </w:t>
            </w:r>
          </w:p>
        </w:tc>
        <w:tc>
          <w:tcPr>
            <w:tcW w:w="3487" w:type="dxa"/>
            <w:tcBorders>
              <w:top w:val="single" w:sz="4" w:space="0" w:color="auto"/>
            </w:tcBorders>
          </w:tcPr>
          <w:p w14:paraId="09F1EFC1"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12.51 (2.92)</w:t>
            </w:r>
          </w:p>
        </w:tc>
        <w:tc>
          <w:tcPr>
            <w:tcW w:w="3487" w:type="dxa"/>
            <w:tcBorders>
              <w:top w:val="single" w:sz="4" w:space="0" w:color="auto"/>
            </w:tcBorders>
          </w:tcPr>
          <w:p w14:paraId="2187652E"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13.09 (2.83)</w:t>
            </w:r>
          </w:p>
        </w:tc>
        <w:tc>
          <w:tcPr>
            <w:tcW w:w="3487" w:type="dxa"/>
            <w:tcBorders>
              <w:top w:val="single" w:sz="4" w:space="0" w:color="auto"/>
            </w:tcBorders>
          </w:tcPr>
          <w:p w14:paraId="624153AD" w14:textId="77777777" w:rsidR="00CF4543" w:rsidRPr="003E2E08" w:rsidRDefault="00CF4543" w:rsidP="00C94FE7">
            <w:pPr>
              <w:pStyle w:val="NoSpacing"/>
              <w:spacing w:line="480" w:lineRule="auto"/>
              <w:rPr>
                <w:rFonts w:ascii="Times New Roman" w:hAnsi="Times New Roman" w:cs="Times New Roman"/>
                <w:sz w:val="24"/>
                <w:szCs w:val="24"/>
                <w:lang w:val="en-US"/>
              </w:rPr>
            </w:pPr>
            <w:proofErr w:type="gramStart"/>
            <w:r w:rsidRPr="003E2E08">
              <w:rPr>
                <w:rFonts w:ascii="Times New Roman" w:hAnsi="Times New Roman" w:cs="Times New Roman"/>
                <w:i/>
                <w:iCs/>
                <w:sz w:val="24"/>
                <w:szCs w:val="24"/>
                <w:lang w:val="en-US"/>
              </w:rPr>
              <w:t>t</w:t>
            </w:r>
            <w:r w:rsidRPr="003E2E08">
              <w:rPr>
                <w:rFonts w:ascii="Times New Roman" w:hAnsi="Times New Roman" w:cs="Times New Roman"/>
                <w:sz w:val="24"/>
                <w:szCs w:val="24"/>
                <w:lang w:val="en-US"/>
              </w:rPr>
              <w:t>(</w:t>
            </w:r>
            <w:proofErr w:type="gramEnd"/>
            <w:r w:rsidRPr="003E2E08">
              <w:rPr>
                <w:rFonts w:ascii="Times New Roman" w:hAnsi="Times New Roman" w:cs="Times New Roman"/>
                <w:sz w:val="24"/>
                <w:szCs w:val="24"/>
                <w:lang w:val="en-US"/>
              </w:rPr>
              <w:t xml:space="preserve">666) = -2.58, </w:t>
            </w:r>
            <w:r w:rsidRPr="003E2E08">
              <w:rPr>
                <w:rFonts w:ascii="Times New Roman" w:hAnsi="Times New Roman" w:cs="Times New Roman"/>
                <w:i/>
                <w:iCs/>
                <w:sz w:val="24"/>
                <w:szCs w:val="24"/>
                <w:lang w:val="en-US"/>
              </w:rPr>
              <w:t>p</w:t>
            </w:r>
            <w:r w:rsidRPr="003E2E08">
              <w:rPr>
                <w:rFonts w:ascii="Times New Roman" w:hAnsi="Times New Roman" w:cs="Times New Roman"/>
                <w:sz w:val="24"/>
                <w:szCs w:val="24"/>
                <w:lang w:val="en-US"/>
              </w:rPr>
              <w:t xml:space="preserve"> = .010</w:t>
            </w:r>
          </w:p>
        </w:tc>
      </w:tr>
      <w:tr w:rsidR="00CF4543" w:rsidRPr="003E2E08" w14:paraId="683F93D5" w14:textId="77777777" w:rsidTr="00C94FE7">
        <w:tc>
          <w:tcPr>
            <w:tcW w:w="3487" w:type="dxa"/>
          </w:tcPr>
          <w:p w14:paraId="07715C42"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 xml:space="preserve">Treatment duration (days) </w:t>
            </w:r>
          </w:p>
        </w:tc>
        <w:tc>
          <w:tcPr>
            <w:tcW w:w="3487" w:type="dxa"/>
            <w:tcBorders>
              <w:bottom w:val="single" w:sz="4" w:space="0" w:color="auto"/>
            </w:tcBorders>
          </w:tcPr>
          <w:p w14:paraId="22ED0601" w14:textId="77777777" w:rsidR="00CF4543" w:rsidRPr="003E2E08" w:rsidRDefault="00CF4543" w:rsidP="00C94FE7">
            <w:pPr>
              <w:pStyle w:val="NoSpacing"/>
              <w:spacing w:line="480" w:lineRule="auto"/>
              <w:rPr>
                <w:rFonts w:ascii="Times New Roman" w:hAnsi="Times New Roman" w:cs="Times New Roman"/>
                <w:sz w:val="24"/>
                <w:szCs w:val="24"/>
                <w:lang w:val="en-US"/>
              </w:rPr>
            </w:pPr>
            <w:proofErr w:type="gramStart"/>
            <w:r w:rsidRPr="003E2E08">
              <w:rPr>
                <w:rFonts w:ascii="Times New Roman" w:hAnsi="Times New Roman" w:cs="Times New Roman"/>
                <w:sz w:val="24"/>
                <w:szCs w:val="24"/>
                <w:lang w:val="en-US"/>
              </w:rPr>
              <w:t>236.5  (</w:t>
            </w:r>
            <w:proofErr w:type="gramEnd"/>
            <w:r w:rsidRPr="003E2E08">
              <w:rPr>
                <w:rFonts w:ascii="Times New Roman" w:hAnsi="Times New Roman" w:cs="Times New Roman"/>
                <w:sz w:val="24"/>
                <w:szCs w:val="24"/>
                <w:lang w:val="en-US"/>
              </w:rPr>
              <w:t>103.1)</w:t>
            </w:r>
          </w:p>
        </w:tc>
        <w:tc>
          <w:tcPr>
            <w:tcW w:w="3487" w:type="dxa"/>
            <w:tcBorders>
              <w:bottom w:val="single" w:sz="4" w:space="0" w:color="auto"/>
            </w:tcBorders>
          </w:tcPr>
          <w:p w14:paraId="7A0C066A"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224.1 (100.1)</w:t>
            </w:r>
          </w:p>
        </w:tc>
        <w:tc>
          <w:tcPr>
            <w:tcW w:w="3487" w:type="dxa"/>
            <w:tcBorders>
              <w:bottom w:val="single" w:sz="4" w:space="0" w:color="auto"/>
            </w:tcBorders>
          </w:tcPr>
          <w:p w14:paraId="3A5EF73C" w14:textId="77777777" w:rsidR="00CF4543" w:rsidRPr="003E2E08" w:rsidRDefault="00CF4543" w:rsidP="00C94FE7">
            <w:pPr>
              <w:pStyle w:val="NoSpacing"/>
              <w:spacing w:line="480" w:lineRule="auto"/>
              <w:rPr>
                <w:rFonts w:ascii="Times New Roman" w:hAnsi="Times New Roman" w:cs="Times New Roman"/>
                <w:sz w:val="24"/>
                <w:szCs w:val="24"/>
                <w:lang w:val="en-US"/>
              </w:rPr>
            </w:pPr>
            <w:proofErr w:type="gramStart"/>
            <w:r w:rsidRPr="003E2E08">
              <w:rPr>
                <w:rFonts w:ascii="Times New Roman" w:hAnsi="Times New Roman" w:cs="Times New Roman"/>
                <w:i/>
                <w:iCs/>
                <w:sz w:val="24"/>
                <w:szCs w:val="24"/>
                <w:lang w:val="en-US"/>
              </w:rPr>
              <w:t>t</w:t>
            </w:r>
            <w:r w:rsidRPr="003E2E08">
              <w:rPr>
                <w:rFonts w:ascii="Times New Roman" w:hAnsi="Times New Roman" w:cs="Times New Roman"/>
                <w:sz w:val="24"/>
                <w:szCs w:val="24"/>
                <w:lang w:val="en-US"/>
              </w:rPr>
              <w:t>(</w:t>
            </w:r>
            <w:proofErr w:type="gramEnd"/>
            <w:r w:rsidRPr="003E2E08">
              <w:rPr>
                <w:rFonts w:ascii="Times New Roman" w:hAnsi="Times New Roman" w:cs="Times New Roman"/>
                <w:sz w:val="24"/>
                <w:szCs w:val="24"/>
                <w:lang w:val="en-US"/>
              </w:rPr>
              <w:t xml:space="preserve">666) = 1.57, </w:t>
            </w:r>
            <w:r w:rsidRPr="003E2E08">
              <w:rPr>
                <w:rFonts w:ascii="Times New Roman" w:hAnsi="Times New Roman" w:cs="Times New Roman"/>
                <w:i/>
                <w:iCs/>
                <w:sz w:val="24"/>
                <w:szCs w:val="24"/>
                <w:lang w:val="en-US"/>
              </w:rPr>
              <w:t>p</w:t>
            </w:r>
            <w:r w:rsidRPr="003E2E08">
              <w:rPr>
                <w:rFonts w:ascii="Times New Roman" w:hAnsi="Times New Roman" w:cs="Times New Roman"/>
                <w:sz w:val="24"/>
                <w:szCs w:val="24"/>
                <w:lang w:val="en-US"/>
              </w:rPr>
              <w:t xml:space="preserve"> = .118</w:t>
            </w:r>
          </w:p>
        </w:tc>
      </w:tr>
      <w:tr w:rsidR="00CF4543" w:rsidRPr="003E2E08" w14:paraId="24149869" w14:textId="77777777" w:rsidTr="00C94FE7">
        <w:tc>
          <w:tcPr>
            <w:tcW w:w="3487" w:type="dxa"/>
            <w:tcBorders>
              <w:bottom w:val="single" w:sz="4" w:space="0" w:color="auto"/>
            </w:tcBorders>
          </w:tcPr>
          <w:p w14:paraId="6A1746D1" w14:textId="77777777" w:rsidR="00CF4543" w:rsidRPr="003E2E08" w:rsidRDefault="00CF4543" w:rsidP="00C94FE7">
            <w:pPr>
              <w:pStyle w:val="NoSpacing"/>
              <w:spacing w:line="480" w:lineRule="auto"/>
              <w:rPr>
                <w:rFonts w:ascii="Times New Roman" w:hAnsi="Times New Roman" w:cs="Times New Roman"/>
                <w:sz w:val="24"/>
                <w:szCs w:val="24"/>
                <w:lang w:val="en-US"/>
              </w:rPr>
            </w:pPr>
          </w:p>
        </w:tc>
        <w:tc>
          <w:tcPr>
            <w:tcW w:w="3487" w:type="dxa"/>
            <w:tcBorders>
              <w:top w:val="single" w:sz="4" w:space="0" w:color="auto"/>
              <w:bottom w:val="single" w:sz="4" w:space="0" w:color="auto"/>
            </w:tcBorders>
          </w:tcPr>
          <w:p w14:paraId="1A04A41C"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i/>
                <w:iCs/>
                <w:sz w:val="24"/>
                <w:szCs w:val="24"/>
                <w:lang w:val="en-US"/>
              </w:rPr>
              <w:t>N</w:t>
            </w:r>
            <w:r w:rsidRPr="003E2E08">
              <w:rPr>
                <w:rFonts w:ascii="Times New Roman" w:hAnsi="Times New Roman" w:cs="Times New Roman"/>
                <w:sz w:val="24"/>
                <w:szCs w:val="24"/>
                <w:lang w:val="en-US"/>
              </w:rPr>
              <w:t xml:space="preserve"> (%)</w:t>
            </w:r>
          </w:p>
        </w:tc>
        <w:tc>
          <w:tcPr>
            <w:tcW w:w="3487" w:type="dxa"/>
            <w:tcBorders>
              <w:top w:val="single" w:sz="4" w:space="0" w:color="auto"/>
              <w:bottom w:val="single" w:sz="4" w:space="0" w:color="auto"/>
            </w:tcBorders>
          </w:tcPr>
          <w:p w14:paraId="3F187407"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i/>
                <w:iCs/>
                <w:sz w:val="24"/>
                <w:szCs w:val="24"/>
                <w:lang w:val="en-US"/>
              </w:rPr>
              <w:t>N</w:t>
            </w:r>
            <w:r w:rsidRPr="003E2E08">
              <w:rPr>
                <w:rFonts w:ascii="Times New Roman" w:hAnsi="Times New Roman" w:cs="Times New Roman"/>
                <w:sz w:val="24"/>
                <w:szCs w:val="24"/>
                <w:lang w:val="en-US"/>
              </w:rPr>
              <w:t xml:space="preserve"> (%)</w:t>
            </w:r>
          </w:p>
        </w:tc>
        <w:tc>
          <w:tcPr>
            <w:tcW w:w="3487" w:type="dxa"/>
            <w:tcBorders>
              <w:top w:val="single" w:sz="4" w:space="0" w:color="auto"/>
              <w:bottom w:val="single" w:sz="4" w:space="0" w:color="auto"/>
            </w:tcBorders>
          </w:tcPr>
          <w:p w14:paraId="282810AE"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χ</w:t>
            </w:r>
            <w:r w:rsidRPr="003E2E08">
              <w:rPr>
                <w:rFonts w:ascii="Times New Roman" w:hAnsi="Times New Roman" w:cs="Times New Roman"/>
                <w:sz w:val="24"/>
                <w:szCs w:val="24"/>
                <w:vertAlign w:val="superscript"/>
                <w:lang w:val="en-US"/>
              </w:rPr>
              <w:t>2</w:t>
            </w:r>
            <w:r w:rsidRPr="003E2E08">
              <w:rPr>
                <w:rFonts w:ascii="Times New Roman" w:hAnsi="Times New Roman" w:cs="Times New Roman"/>
                <w:sz w:val="24"/>
                <w:szCs w:val="24"/>
                <w:lang w:val="en-US"/>
              </w:rPr>
              <w:t>(</w:t>
            </w:r>
            <w:r w:rsidRPr="003E2E08">
              <w:rPr>
                <w:rFonts w:ascii="Times New Roman" w:hAnsi="Times New Roman" w:cs="Times New Roman"/>
                <w:i/>
                <w:iCs/>
                <w:sz w:val="24"/>
                <w:szCs w:val="24"/>
                <w:lang w:val="en-US"/>
              </w:rPr>
              <w:t>df</w:t>
            </w:r>
            <w:r w:rsidRPr="003E2E08">
              <w:rPr>
                <w:rFonts w:ascii="Times New Roman" w:hAnsi="Times New Roman" w:cs="Times New Roman"/>
                <w:sz w:val="24"/>
                <w:szCs w:val="24"/>
                <w:lang w:val="en-US"/>
              </w:rPr>
              <w:t>)</w:t>
            </w:r>
          </w:p>
        </w:tc>
      </w:tr>
      <w:tr w:rsidR="00CF4543" w:rsidRPr="003E2E08" w14:paraId="7FE4B8C9" w14:textId="77777777" w:rsidTr="00C94FE7">
        <w:tc>
          <w:tcPr>
            <w:tcW w:w="3487" w:type="dxa"/>
            <w:tcBorders>
              <w:top w:val="single" w:sz="4" w:space="0" w:color="auto"/>
            </w:tcBorders>
          </w:tcPr>
          <w:p w14:paraId="4527CCA3"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Sex (female)</w:t>
            </w:r>
          </w:p>
        </w:tc>
        <w:tc>
          <w:tcPr>
            <w:tcW w:w="3487" w:type="dxa"/>
            <w:tcBorders>
              <w:top w:val="single" w:sz="4" w:space="0" w:color="auto"/>
            </w:tcBorders>
          </w:tcPr>
          <w:p w14:paraId="22E2508C"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120 (40.82)</w:t>
            </w:r>
          </w:p>
        </w:tc>
        <w:tc>
          <w:tcPr>
            <w:tcW w:w="3487" w:type="dxa"/>
            <w:tcBorders>
              <w:top w:val="single" w:sz="4" w:space="0" w:color="auto"/>
            </w:tcBorders>
          </w:tcPr>
          <w:p w14:paraId="5F38E1B3"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144 (38.50)</w:t>
            </w:r>
          </w:p>
        </w:tc>
        <w:tc>
          <w:tcPr>
            <w:tcW w:w="3487" w:type="dxa"/>
            <w:tcBorders>
              <w:top w:val="single" w:sz="4" w:space="0" w:color="auto"/>
            </w:tcBorders>
          </w:tcPr>
          <w:p w14:paraId="24377DE0"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 xml:space="preserve">0.37 (1), </w:t>
            </w:r>
            <w:r w:rsidRPr="003E2E08">
              <w:rPr>
                <w:rFonts w:ascii="Times New Roman" w:hAnsi="Times New Roman" w:cs="Times New Roman"/>
                <w:i/>
                <w:iCs/>
                <w:sz w:val="24"/>
                <w:szCs w:val="24"/>
                <w:lang w:val="en-US"/>
              </w:rPr>
              <w:t>p</w:t>
            </w:r>
            <w:r w:rsidRPr="003E2E08">
              <w:rPr>
                <w:rFonts w:ascii="Times New Roman" w:hAnsi="Times New Roman" w:cs="Times New Roman"/>
                <w:sz w:val="24"/>
                <w:szCs w:val="24"/>
                <w:lang w:val="en-US"/>
              </w:rPr>
              <w:t xml:space="preserve"> = .544</w:t>
            </w:r>
          </w:p>
        </w:tc>
      </w:tr>
      <w:tr w:rsidR="00CF4543" w:rsidRPr="003E2E08" w14:paraId="0240E7E9" w14:textId="77777777" w:rsidTr="00C94FE7">
        <w:tc>
          <w:tcPr>
            <w:tcW w:w="3487" w:type="dxa"/>
          </w:tcPr>
          <w:p w14:paraId="049202FD"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 xml:space="preserve">Sex informant (female) </w:t>
            </w:r>
          </w:p>
        </w:tc>
        <w:tc>
          <w:tcPr>
            <w:tcW w:w="3487" w:type="dxa"/>
          </w:tcPr>
          <w:p w14:paraId="70896312"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251 (85.37)</w:t>
            </w:r>
          </w:p>
        </w:tc>
        <w:tc>
          <w:tcPr>
            <w:tcW w:w="3487" w:type="dxa"/>
          </w:tcPr>
          <w:p w14:paraId="61AAAE76"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326 (87.17)</w:t>
            </w:r>
          </w:p>
        </w:tc>
        <w:tc>
          <w:tcPr>
            <w:tcW w:w="3487" w:type="dxa"/>
          </w:tcPr>
          <w:p w14:paraId="6BF3C7B2"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 xml:space="preserve">0.45 (1), </w:t>
            </w:r>
            <w:r w:rsidRPr="003E2E08">
              <w:rPr>
                <w:rFonts w:ascii="Times New Roman" w:hAnsi="Times New Roman" w:cs="Times New Roman"/>
                <w:i/>
                <w:iCs/>
                <w:sz w:val="24"/>
                <w:szCs w:val="24"/>
                <w:lang w:val="en-US"/>
              </w:rPr>
              <w:t>p</w:t>
            </w:r>
            <w:r w:rsidRPr="003E2E08">
              <w:rPr>
                <w:rFonts w:ascii="Times New Roman" w:hAnsi="Times New Roman" w:cs="Times New Roman"/>
                <w:sz w:val="24"/>
                <w:szCs w:val="24"/>
                <w:lang w:val="en-US"/>
              </w:rPr>
              <w:t xml:space="preserve"> = .503</w:t>
            </w:r>
          </w:p>
        </w:tc>
      </w:tr>
      <w:tr w:rsidR="00CF4543" w:rsidRPr="003E2E08" w14:paraId="15E7B537" w14:textId="77777777" w:rsidTr="00C94FE7">
        <w:tc>
          <w:tcPr>
            <w:tcW w:w="13948" w:type="dxa"/>
            <w:gridSpan w:val="4"/>
          </w:tcPr>
          <w:p w14:paraId="0F0D8D05"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Clinically significant problems at start of treatment</w:t>
            </w:r>
          </w:p>
        </w:tc>
      </w:tr>
      <w:tr w:rsidR="00CF4543" w:rsidRPr="003E2E08" w14:paraId="76095479" w14:textId="77777777" w:rsidTr="00C94FE7">
        <w:tc>
          <w:tcPr>
            <w:tcW w:w="3487" w:type="dxa"/>
          </w:tcPr>
          <w:p w14:paraId="751FB287" w14:textId="77777777" w:rsidR="00CF4543" w:rsidRPr="003E2E08" w:rsidRDefault="00CF4543" w:rsidP="00C94FE7">
            <w:pPr>
              <w:pStyle w:val="NoSpacing"/>
              <w:numPr>
                <w:ilvl w:val="0"/>
                <w:numId w:val="1"/>
              </w:numPr>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 xml:space="preserve">Both internalizing and externalizing </w:t>
            </w:r>
            <w:r w:rsidRPr="003E2E08">
              <w:rPr>
                <w:rFonts w:ascii="Times New Roman" w:hAnsi="Times New Roman" w:cs="Times New Roman"/>
                <w:sz w:val="24"/>
                <w:szCs w:val="24"/>
                <w:vertAlign w:val="superscript"/>
                <w:lang w:val="en-US"/>
              </w:rPr>
              <w:t>a</w:t>
            </w:r>
          </w:p>
        </w:tc>
        <w:tc>
          <w:tcPr>
            <w:tcW w:w="3487" w:type="dxa"/>
          </w:tcPr>
          <w:p w14:paraId="5C10E40C"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138 (46.94)</w:t>
            </w:r>
          </w:p>
        </w:tc>
        <w:tc>
          <w:tcPr>
            <w:tcW w:w="3487" w:type="dxa"/>
          </w:tcPr>
          <w:p w14:paraId="0F0975B5"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194 (51.87)</w:t>
            </w:r>
          </w:p>
        </w:tc>
        <w:tc>
          <w:tcPr>
            <w:tcW w:w="3487" w:type="dxa"/>
          </w:tcPr>
          <w:p w14:paraId="78F54FF5" w14:textId="77777777" w:rsidR="00CF4543" w:rsidRPr="003E2E08" w:rsidRDefault="00CF4543" w:rsidP="00C94FE7">
            <w:pPr>
              <w:pStyle w:val="NoSpacing"/>
              <w:spacing w:line="480" w:lineRule="auto"/>
              <w:rPr>
                <w:rFonts w:ascii="Times New Roman" w:hAnsi="Times New Roman" w:cs="Times New Roman"/>
                <w:sz w:val="24"/>
                <w:szCs w:val="24"/>
                <w:lang w:val="en-US"/>
              </w:rPr>
            </w:pPr>
          </w:p>
        </w:tc>
      </w:tr>
      <w:tr w:rsidR="00CF4543" w:rsidRPr="003E2E08" w14:paraId="392D90C7" w14:textId="77777777" w:rsidTr="00C94FE7">
        <w:tc>
          <w:tcPr>
            <w:tcW w:w="3487" w:type="dxa"/>
          </w:tcPr>
          <w:p w14:paraId="5EFAAA81" w14:textId="77777777" w:rsidR="00CF4543" w:rsidRPr="003E2E08" w:rsidRDefault="00CF4543" w:rsidP="00C94FE7">
            <w:pPr>
              <w:pStyle w:val="NoSpacing"/>
              <w:numPr>
                <w:ilvl w:val="0"/>
                <w:numId w:val="1"/>
              </w:numPr>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 xml:space="preserve">Externalizing only </w:t>
            </w:r>
            <w:r w:rsidRPr="003E2E08">
              <w:rPr>
                <w:rFonts w:ascii="Times New Roman" w:hAnsi="Times New Roman" w:cs="Times New Roman"/>
                <w:sz w:val="24"/>
                <w:szCs w:val="24"/>
                <w:vertAlign w:val="superscript"/>
                <w:lang w:val="en-US"/>
              </w:rPr>
              <w:t>b</w:t>
            </w:r>
          </w:p>
        </w:tc>
        <w:tc>
          <w:tcPr>
            <w:tcW w:w="3487" w:type="dxa"/>
          </w:tcPr>
          <w:p w14:paraId="516BFD24"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61 (20.75)</w:t>
            </w:r>
          </w:p>
        </w:tc>
        <w:tc>
          <w:tcPr>
            <w:tcW w:w="3487" w:type="dxa"/>
          </w:tcPr>
          <w:p w14:paraId="36DB2598"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88 (23.53)</w:t>
            </w:r>
          </w:p>
        </w:tc>
        <w:tc>
          <w:tcPr>
            <w:tcW w:w="3487" w:type="dxa"/>
          </w:tcPr>
          <w:p w14:paraId="103E180E" w14:textId="77777777" w:rsidR="00CF4543" w:rsidRPr="003E2E08" w:rsidRDefault="00CF4543" w:rsidP="00C94FE7">
            <w:pPr>
              <w:pStyle w:val="NoSpacing"/>
              <w:spacing w:line="480" w:lineRule="auto"/>
              <w:rPr>
                <w:rFonts w:ascii="Times New Roman" w:hAnsi="Times New Roman" w:cs="Times New Roman"/>
                <w:sz w:val="24"/>
                <w:szCs w:val="24"/>
                <w:lang w:val="en-US"/>
              </w:rPr>
            </w:pPr>
          </w:p>
        </w:tc>
      </w:tr>
      <w:tr w:rsidR="00CF4543" w:rsidRPr="003E2E08" w14:paraId="7CD60810" w14:textId="77777777" w:rsidTr="00C94FE7">
        <w:tc>
          <w:tcPr>
            <w:tcW w:w="3487" w:type="dxa"/>
          </w:tcPr>
          <w:p w14:paraId="2417E4E8" w14:textId="77777777" w:rsidR="00CF4543" w:rsidRPr="003E2E08" w:rsidRDefault="00CF4543" w:rsidP="00C94FE7">
            <w:pPr>
              <w:pStyle w:val="NoSpacing"/>
              <w:numPr>
                <w:ilvl w:val="0"/>
                <w:numId w:val="1"/>
              </w:numPr>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lastRenderedPageBreak/>
              <w:t xml:space="preserve">Internalizing only </w:t>
            </w:r>
            <w:r w:rsidRPr="003E2E08">
              <w:rPr>
                <w:rFonts w:ascii="Times New Roman" w:hAnsi="Times New Roman" w:cs="Times New Roman"/>
                <w:sz w:val="24"/>
                <w:szCs w:val="24"/>
                <w:vertAlign w:val="superscript"/>
                <w:lang w:val="en-US"/>
              </w:rPr>
              <w:t>c</w:t>
            </w:r>
          </w:p>
        </w:tc>
        <w:tc>
          <w:tcPr>
            <w:tcW w:w="3487" w:type="dxa"/>
          </w:tcPr>
          <w:p w14:paraId="43B55E1D"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36 (12.24)</w:t>
            </w:r>
          </w:p>
        </w:tc>
        <w:tc>
          <w:tcPr>
            <w:tcW w:w="3487" w:type="dxa"/>
          </w:tcPr>
          <w:p w14:paraId="1FE86377"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32 (8.56)</w:t>
            </w:r>
          </w:p>
        </w:tc>
        <w:tc>
          <w:tcPr>
            <w:tcW w:w="3487" w:type="dxa"/>
          </w:tcPr>
          <w:p w14:paraId="313C9968" w14:textId="77777777" w:rsidR="00CF4543" w:rsidRPr="003E2E08" w:rsidRDefault="00CF4543" w:rsidP="00C94FE7">
            <w:pPr>
              <w:pStyle w:val="NoSpacing"/>
              <w:spacing w:line="480" w:lineRule="auto"/>
              <w:rPr>
                <w:rFonts w:ascii="Times New Roman" w:hAnsi="Times New Roman" w:cs="Times New Roman"/>
                <w:sz w:val="24"/>
                <w:szCs w:val="24"/>
                <w:lang w:val="en-US"/>
              </w:rPr>
            </w:pPr>
          </w:p>
        </w:tc>
      </w:tr>
      <w:tr w:rsidR="00CF4543" w:rsidRPr="003E2E08" w14:paraId="205505E7" w14:textId="77777777" w:rsidTr="00C94FE7">
        <w:tc>
          <w:tcPr>
            <w:tcW w:w="3487" w:type="dxa"/>
            <w:tcBorders>
              <w:bottom w:val="single" w:sz="4" w:space="0" w:color="auto"/>
            </w:tcBorders>
          </w:tcPr>
          <w:p w14:paraId="3A00537C" w14:textId="77777777" w:rsidR="00CF4543" w:rsidRPr="003E2E08" w:rsidRDefault="00CF4543" w:rsidP="00C94FE7">
            <w:pPr>
              <w:pStyle w:val="NoSpacing"/>
              <w:numPr>
                <w:ilvl w:val="0"/>
                <w:numId w:val="1"/>
              </w:numPr>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 xml:space="preserve">None </w:t>
            </w:r>
            <w:r w:rsidRPr="003E2E08">
              <w:rPr>
                <w:rFonts w:ascii="Times New Roman" w:hAnsi="Times New Roman" w:cs="Times New Roman"/>
                <w:sz w:val="24"/>
                <w:szCs w:val="24"/>
                <w:vertAlign w:val="superscript"/>
                <w:lang w:val="en-US"/>
              </w:rPr>
              <w:t>d</w:t>
            </w:r>
          </w:p>
        </w:tc>
        <w:tc>
          <w:tcPr>
            <w:tcW w:w="3487" w:type="dxa"/>
            <w:tcBorders>
              <w:bottom w:val="single" w:sz="4" w:space="0" w:color="auto"/>
            </w:tcBorders>
          </w:tcPr>
          <w:p w14:paraId="398F97AF"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59 (20.07)</w:t>
            </w:r>
          </w:p>
        </w:tc>
        <w:tc>
          <w:tcPr>
            <w:tcW w:w="3487" w:type="dxa"/>
            <w:tcBorders>
              <w:bottom w:val="single" w:sz="4" w:space="0" w:color="auto"/>
            </w:tcBorders>
          </w:tcPr>
          <w:p w14:paraId="54BAF408"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60 (16.04)</w:t>
            </w:r>
          </w:p>
        </w:tc>
        <w:tc>
          <w:tcPr>
            <w:tcW w:w="3487" w:type="dxa"/>
            <w:tcBorders>
              <w:bottom w:val="single" w:sz="4" w:space="0" w:color="auto"/>
            </w:tcBorders>
          </w:tcPr>
          <w:p w14:paraId="2330C07B" w14:textId="77777777" w:rsidR="00CF4543" w:rsidRPr="003E2E08" w:rsidRDefault="00CF4543" w:rsidP="00C94FE7">
            <w:pPr>
              <w:pStyle w:val="NoSpacing"/>
              <w:spacing w:line="480" w:lineRule="auto"/>
              <w:rPr>
                <w:rFonts w:ascii="Times New Roman" w:hAnsi="Times New Roman" w:cs="Times New Roman"/>
                <w:sz w:val="24"/>
                <w:szCs w:val="24"/>
                <w:lang w:val="en-US"/>
              </w:rPr>
            </w:pPr>
          </w:p>
        </w:tc>
      </w:tr>
    </w:tbl>
    <w:p w14:paraId="78D032E0" w14:textId="49C30247" w:rsidR="00CF4543" w:rsidRPr="003E2E08" w:rsidRDefault="00CF4543" w:rsidP="00CF4543">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vertAlign w:val="superscript"/>
          <w:lang w:val="en-US"/>
        </w:rPr>
        <w:t>a</w:t>
      </w:r>
      <w:r w:rsidRPr="003E2E08">
        <w:rPr>
          <w:rFonts w:ascii="Times New Roman" w:hAnsi="Times New Roman" w:cs="Times New Roman"/>
          <w:sz w:val="24"/>
          <w:szCs w:val="24"/>
          <w:lang w:val="en-US"/>
        </w:rPr>
        <w:t xml:space="preserve"> Defined as </w:t>
      </w:r>
      <w:r w:rsidRPr="003E2E08">
        <w:rPr>
          <w:rFonts w:ascii="Times New Roman" w:hAnsi="Times New Roman" w:cs="Times New Roman"/>
          <w:i/>
          <w:iCs/>
          <w:sz w:val="24"/>
          <w:szCs w:val="24"/>
          <w:lang w:val="en-US"/>
        </w:rPr>
        <w:t>T</w:t>
      </w:r>
      <w:r w:rsidRPr="003E2E08">
        <w:rPr>
          <w:rFonts w:ascii="Times New Roman" w:hAnsi="Times New Roman" w:cs="Times New Roman"/>
          <w:sz w:val="24"/>
          <w:szCs w:val="24"/>
          <w:lang w:val="en-US"/>
        </w:rPr>
        <w:t xml:space="preserve"> score ≥ 60 on both the internalizing and externalizing subscales of the Child Behavior Checklist; </w:t>
      </w:r>
      <w:r w:rsidRPr="003E2E08">
        <w:rPr>
          <w:rFonts w:ascii="Times New Roman" w:hAnsi="Times New Roman" w:cs="Times New Roman"/>
          <w:sz w:val="24"/>
          <w:szCs w:val="24"/>
          <w:vertAlign w:val="superscript"/>
          <w:lang w:val="en-US"/>
        </w:rPr>
        <w:t>b</w:t>
      </w:r>
      <w:r w:rsidRPr="003E2E08">
        <w:rPr>
          <w:rFonts w:ascii="Times New Roman" w:hAnsi="Times New Roman" w:cs="Times New Roman"/>
          <w:sz w:val="24"/>
          <w:szCs w:val="24"/>
          <w:lang w:val="en-US"/>
        </w:rPr>
        <w:t xml:space="preserve"> Defined as </w:t>
      </w:r>
      <w:r w:rsidRPr="003E2E08">
        <w:rPr>
          <w:rFonts w:ascii="Times New Roman" w:hAnsi="Times New Roman" w:cs="Times New Roman"/>
          <w:i/>
          <w:iCs/>
          <w:sz w:val="24"/>
          <w:szCs w:val="24"/>
          <w:lang w:val="en-US"/>
        </w:rPr>
        <w:t>T</w:t>
      </w:r>
      <w:r w:rsidRPr="003E2E08">
        <w:rPr>
          <w:rFonts w:ascii="Times New Roman" w:hAnsi="Times New Roman" w:cs="Times New Roman"/>
          <w:sz w:val="24"/>
          <w:szCs w:val="24"/>
          <w:lang w:val="en-US"/>
        </w:rPr>
        <w:t xml:space="preserve"> score ≥ 60 on the externalizing and </w:t>
      </w:r>
      <w:r w:rsidRPr="003E2E08">
        <w:rPr>
          <w:rFonts w:ascii="Times New Roman" w:hAnsi="Times New Roman" w:cs="Times New Roman"/>
          <w:i/>
          <w:iCs/>
          <w:sz w:val="24"/>
          <w:szCs w:val="24"/>
          <w:lang w:val="en-US"/>
        </w:rPr>
        <w:t xml:space="preserve">T </w:t>
      </w:r>
      <w:r w:rsidRPr="003E2E08">
        <w:rPr>
          <w:rFonts w:ascii="Times New Roman" w:hAnsi="Times New Roman" w:cs="Times New Roman"/>
          <w:sz w:val="24"/>
          <w:szCs w:val="24"/>
          <w:lang w:val="en-US"/>
        </w:rPr>
        <w:t xml:space="preserve">score of &lt; 60 on the internalizing subscales of the Child Behavior Checklist; </w:t>
      </w:r>
      <w:r w:rsidRPr="003E2E08">
        <w:rPr>
          <w:rFonts w:ascii="Times New Roman" w:hAnsi="Times New Roman" w:cs="Times New Roman"/>
          <w:sz w:val="24"/>
          <w:szCs w:val="24"/>
          <w:vertAlign w:val="superscript"/>
          <w:lang w:val="en-US"/>
        </w:rPr>
        <w:t>c</w:t>
      </w:r>
      <w:r w:rsidRPr="003E2E08">
        <w:rPr>
          <w:rFonts w:ascii="Times New Roman" w:hAnsi="Times New Roman" w:cs="Times New Roman"/>
          <w:sz w:val="24"/>
          <w:szCs w:val="24"/>
          <w:lang w:val="en-US"/>
        </w:rPr>
        <w:t xml:space="preserve"> Defined as </w:t>
      </w:r>
      <w:r w:rsidRPr="003E2E08">
        <w:rPr>
          <w:rFonts w:ascii="Times New Roman" w:hAnsi="Times New Roman" w:cs="Times New Roman"/>
          <w:i/>
          <w:iCs/>
          <w:sz w:val="24"/>
          <w:szCs w:val="24"/>
          <w:lang w:val="en-US"/>
        </w:rPr>
        <w:t>T</w:t>
      </w:r>
      <w:r w:rsidRPr="003E2E08">
        <w:rPr>
          <w:rFonts w:ascii="Times New Roman" w:hAnsi="Times New Roman" w:cs="Times New Roman"/>
          <w:sz w:val="24"/>
          <w:szCs w:val="24"/>
          <w:lang w:val="en-US"/>
        </w:rPr>
        <w:t xml:space="preserve"> score ≥ 60 on the internalizing and </w:t>
      </w:r>
      <w:r w:rsidRPr="003E2E08">
        <w:rPr>
          <w:rFonts w:ascii="Times New Roman" w:hAnsi="Times New Roman" w:cs="Times New Roman"/>
          <w:i/>
          <w:iCs/>
          <w:sz w:val="24"/>
          <w:szCs w:val="24"/>
          <w:lang w:val="en-US"/>
        </w:rPr>
        <w:t xml:space="preserve">T </w:t>
      </w:r>
      <w:r w:rsidRPr="003E2E08">
        <w:rPr>
          <w:rFonts w:ascii="Times New Roman" w:hAnsi="Times New Roman" w:cs="Times New Roman"/>
          <w:sz w:val="24"/>
          <w:szCs w:val="24"/>
          <w:lang w:val="en-US"/>
        </w:rPr>
        <w:t xml:space="preserve">score of &lt; 60 on the externalizing subscales of the Child Behavior Checklist; </w:t>
      </w:r>
      <w:r w:rsidRPr="003E2E08">
        <w:rPr>
          <w:rFonts w:ascii="Times New Roman" w:hAnsi="Times New Roman" w:cs="Times New Roman"/>
          <w:sz w:val="24"/>
          <w:szCs w:val="24"/>
          <w:vertAlign w:val="superscript"/>
          <w:lang w:val="en-US"/>
        </w:rPr>
        <w:t>d</w:t>
      </w:r>
      <w:r w:rsidRPr="003E2E08">
        <w:rPr>
          <w:rFonts w:ascii="Times New Roman" w:hAnsi="Times New Roman" w:cs="Times New Roman"/>
          <w:sz w:val="24"/>
          <w:szCs w:val="24"/>
          <w:lang w:val="en-US"/>
        </w:rPr>
        <w:t xml:space="preserve"> Defined as </w:t>
      </w:r>
      <w:r w:rsidRPr="003E2E08">
        <w:rPr>
          <w:rFonts w:ascii="Times New Roman" w:hAnsi="Times New Roman" w:cs="Times New Roman"/>
          <w:i/>
          <w:iCs/>
          <w:sz w:val="24"/>
          <w:szCs w:val="24"/>
          <w:lang w:val="en-US"/>
        </w:rPr>
        <w:t>T</w:t>
      </w:r>
      <w:r w:rsidRPr="003E2E08">
        <w:rPr>
          <w:rFonts w:ascii="Times New Roman" w:hAnsi="Times New Roman" w:cs="Times New Roman"/>
          <w:sz w:val="24"/>
          <w:szCs w:val="24"/>
          <w:lang w:val="en-US"/>
        </w:rPr>
        <w:t xml:space="preserve"> score &lt; 60 on both the internalizing externalizing subscales of the Child Behavior Checklist</w:t>
      </w:r>
      <w:r w:rsidR="00626653" w:rsidRPr="003E2E08">
        <w:rPr>
          <w:rFonts w:ascii="Times New Roman" w:hAnsi="Times New Roman" w:cs="Times New Roman"/>
          <w:sz w:val="24"/>
          <w:szCs w:val="24"/>
          <w:lang w:val="en-US"/>
        </w:rPr>
        <w:t xml:space="preserve">. </w:t>
      </w:r>
    </w:p>
    <w:p w14:paraId="663CB1E9" w14:textId="77777777" w:rsidR="00CF4543" w:rsidRPr="003E2E08" w:rsidRDefault="00CF4543" w:rsidP="00CF4543">
      <w:pPr>
        <w:pStyle w:val="NoSpacing"/>
        <w:spacing w:line="480" w:lineRule="auto"/>
        <w:rPr>
          <w:rFonts w:ascii="Times New Roman" w:hAnsi="Times New Roman" w:cs="Times New Roman"/>
          <w:sz w:val="24"/>
          <w:szCs w:val="24"/>
          <w:lang w:val="en-US"/>
        </w:rPr>
      </w:pPr>
    </w:p>
    <w:p w14:paraId="41821F45" w14:textId="77777777" w:rsidR="00CF4543" w:rsidRPr="003E2E08" w:rsidRDefault="00CF4543" w:rsidP="00CF4543">
      <w:pPr>
        <w:pStyle w:val="NoSpacing"/>
        <w:spacing w:line="480" w:lineRule="auto"/>
        <w:rPr>
          <w:rFonts w:ascii="Times New Roman" w:hAnsi="Times New Roman" w:cs="Times New Roman"/>
          <w:sz w:val="24"/>
          <w:szCs w:val="24"/>
          <w:lang w:val="en-US"/>
        </w:rPr>
      </w:pPr>
    </w:p>
    <w:p w14:paraId="37F67BEC" w14:textId="77777777" w:rsidR="00CF4543" w:rsidRPr="003E2E08" w:rsidRDefault="00CF4543" w:rsidP="00CF4543">
      <w:pPr>
        <w:rPr>
          <w:rFonts w:ascii="Times New Roman" w:hAnsi="Times New Roman" w:cs="Times New Roman"/>
          <w:b/>
          <w:bCs/>
          <w:sz w:val="24"/>
          <w:szCs w:val="24"/>
          <w:lang w:val="en-US"/>
        </w:rPr>
      </w:pPr>
      <w:r w:rsidRPr="003E2E08">
        <w:rPr>
          <w:rFonts w:ascii="Times New Roman" w:hAnsi="Times New Roman" w:cs="Times New Roman"/>
          <w:b/>
          <w:bCs/>
          <w:sz w:val="24"/>
          <w:szCs w:val="24"/>
          <w:lang w:val="en-US"/>
        </w:rPr>
        <w:br w:type="page"/>
      </w:r>
    </w:p>
    <w:p w14:paraId="05FCEF1E" w14:textId="6531CF08" w:rsidR="00CF4543" w:rsidRPr="003E2E08" w:rsidRDefault="00CF4543" w:rsidP="00D91F5B">
      <w:pPr>
        <w:pStyle w:val="NoSpacing"/>
        <w:spacing w:line="480" w:lineRule="auto"/>
        <w:outlineLvl w:val="0"/>
        <w:rPr>
          <w:rFonts w:ascii="Times New Roman" w:hAnsi="Times New Roman" w:cs="Times New Roman"/>
          <w:b/>
          <w:bCs/>
          <w:sz w:val="24"/>
          <w:szCs w:val="24"/>
          <w:lang w:val="en-US"/>
        </w:rPr>
      </w:pPr>
      <w:r w:rsidRPr="003E2E08">
        <w:rPr>
          <w:rFonts w:ascii="Times New Roman" w:hAnsi="Times New Roman" w:cs="Times New Roman"/>
          <w:b/>
          <w:bCs/>
          <w:sz w:val="24"/>
          <w:szCs w:val="24"/>
          <w:lang w:val="en-US"/>
        </w:rPr>
        <w:lastRenderedPageBreak/>
        <w:t>Online Resource 3 Change over time of internalizing and externalizing problems</w:t>
      </w:r>
      <w:r w:rsidR="00D418E5" w:rsidRPr="003E2E08">
        <w:rPr>
          <w:rFonts w:ascii="Times New Roman" w:hAnsi="Times New Roman" w:cs="Times New Roman"/>
          <w:b/>
          <w:bCs/>
          <w:sz w:val="24"/>
          <w:szCs w:val="24"/>
          <w:lang w:val="en-US"/>
        </w:rPr>
        <w:t>, sensitivity analysis</w:t>
      </w:r>
      <w:r w:rsidR="00456553" w:rsidRPr="003E2E08">
        <w:rPr>
          <w:rFonts w:ascii="Times New Roman" w:hAnsi="Times New Roman" w:cs="Times New Roman"/>
          <w:b/>
          <w:bCs/>
          <w:sz w:val="24"/>
          <w:szCs w:val="24"/>
          <w:lang w:val="en-US"/>
        </w:rPr>
        <w:t xml:space="preserve"> </w:t>
      </w:r>
    </w:p>
    <w:p w14:paraId="536E1855" w14:textId="128F6EE7" w:rsidR="00CF4543" w:rsidRPr="003E2E08" w:rsidRDefault="00CF4543" w:rsidP="00CF4543">
      <w:pPr>
        <w:pStyle w:val="NoSpacing"/>
        <w:spacing w:line="480" w:lineRule="auto"/>
        <w:rPr>
          <w:rFonts w:ascii="Times New Roman" w:hAnsi="Times New Roman" w:cs="Times New Roman"/>
          <w:i/>
          <w:iCs/>
          <w:sz w:val="24"/>
          <w:szCs w:val="24"/>
          <w:lang w:val="en-US"/>
        </w:rPr>
      </w:pPr>
      <w:r w:rsidRPr="003E2E08">
        <w:rPr>
          <w:rFonts w:ascii="Times New Roman" w:hAnsi="Times New Roman" w:cs="Times New Roman"/>
          <w:i/>
          <w:iCs/>
          <w:sz w:val="24"/>
          <w:szCs w:val="24"/>
          <w:lang w:val="en-US"/>
        </w:rPr>
        <w:t>Change over time of (a) internalizing problems and (b) externalizing problems (measured with the CBCL) for the four groups relative to the COVID-19 pandemic. The Before pandemic group from the main analyses has been split in two groups based on the year in which treatment was started. The horizontal line at T score = 60 shows the cutoff for internalizing and externalizing problems at clinical levels</w:t>
      </w:r>
      <w:r w:rsidR="000415F4" w:rsidRPr="003E2E08">
        <w:rPr>
          <w:rFonts w:ascii="Times New Roman" w:hAnsi="Times New Roman" w:cs="Times New Roman"/>
          <w:i/>
          <w:iCs/>
          <w:sz w:val="24"/>
          <w:szCs w:val="24"/>
          <w:lang w:val="en-US"/>
        </w:rPr>
        <w:t>.</w:t>
      </w:r>
    </w:p>
    <w:p w14:paraId="41A844D4" w14:textId="0C93204A" w:rsidR="00CF4543" w:rsidRPr="003E2E08" w:rsidRDefault="00222C1D" w:rsidP="00CF4543">
      <w:pPr>
        <w:pStyle w:val="NoSpacing"/>
        <w:spacing w:line="480" w:lineRule="auto"/>
        <w:rPr>
          <w:rFonts w:ascii="Times New Roman" w:hAnsi="Times New Roman" w:cs="Times New Roman"/>
          <w:b/>
          <w:bCs/>
          <w:sz w:val="24"/>
          <w:szCs w:val="24"/>
          <w:lang w:val="en-US"/>
        </w:rPr>
      </w:pPr>
      <w:r w:rsidRPr="003E2E08">
        <w:rPr>
          <w:rFonts w:ascii="Times New Roman" w:hAnsi="Times New Roman" w:cs="Times New Roman"/>
          <w:noProof/>
          <w:sz w:val="28"/>
          <w:szCs w:val="28"/>
          <w:lang w:eastAsia="nl-NL"/>
        </w:rPr>
        <mc:AlternateContent>
          <mc:Choice Requires="wps">
            <w:drawing>
              <wp:anchor distT="0" distB="0" distL="114300" distR="114300" simplePos="0" relativeHeight="251659264" behindDoc="0" locked="0" layoutInCell="1" allowOverlap="1" wp14:anchorId="53C9E8EB" wp14:editId="3A001F5E">
                <wp:simplePos x="0" y="0"/>
                <wp:positionH relativeFrom="column">
                  <wp:posOffset>350520</wp:posOffset>
                </wp:positionH>
                <wp:positionV relativeFrom="paragraph">
                  <wp:posOffset>10160</wp:posOffset>
                </wp:positionV>
                <wp:extent cx="259080" cy="297180"/>
                <wp:effectExtent l="0" t="0" r="0" b="7620"/>
                <wp:wrapNone/>
                <wp:docPr id="7" name="Text Box 7"/>
                <wp:cNvGraphicFramePr/>
                <a:graphic xmlns:a="http://schemas.openxmlformats.org/drawingml/2006/main">
                  <a:graphicData uri="http://schemas.microsoft.com/office/word/2010/wordprocessingShape">
                    <wps:wsp>
                      <wps:cNvSpPr txBox="1"/>
                      <wps:spPr>
                        <a:xfrm>
                          <a:off x="0" y="0"/>
                          <a:ext cx="259080" cy="297180"/>
                        </a:xfrm>
                        <a:prstGeom prst="rect">
                          <a:avLst/>
                        </a:prstGeom>
                        <a:noFill/>
                        <a:ln w="6350">
                          <a:noFill/>
                        </a:ln>
                      </wps:spPr>
                      <wps:txbx>
                        <w:txbxContent>
                          <w:p w14:paraId="08154DA1" w14:textId="77777777" w:rsidR="00CF4543" w:rsidRPr="00EB36A5" w:rsidRDefault="00CF4543" w:rsidP="00CF4543">
                            <w:pPr>
                              <w:rPr>
                                <w:b/>
                                <w:bCs/>
                                <w:sz w:val="32"/>
                                <w:szCs w:val="32"/>
                              </w:rPr>
                            </w:pPr>
                            <w:r>
                              <w:rPr>
                                <w:b/>
                                <w:bCs/>
                                <w:sz w:val="32"/>
                                <w:szCs w:val="32"/>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C9E8EB" id="_x0000_t202" coordsize="21600,21600" o:spt="202" path="m,l,21600r21600,l21600,xe">
                <v:stroke joinstyle="miter"/>
                <v:path gradientshapeok="t" o:connecttype="rect"/>
              </v:shapetype>
              <v:shape id="Text Box 7" o:spid="_x0000_s1026" type="#_x0000_t202" style="position:absolute;margin-left:27.6pt;margin-top:.8pt;width:20.4pt;height:2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" filled="f" stroked="f" strokeweight=".5pt">
                <v:textbox>
                  <w:txbxContent>
                    <w:p w14:paraId="08154DA1" w14:textId="77777777" w:rsidR="00CF4543" w:rsidRPr="00EB36A5" w:rsidRDefault="00CF4543" w:rsidP="00CF4543">
                      <w:pPr>
                        <w:rPr>
                          <w:b/>
                          <w:bCs/>
                          <w:sz w:val="32"/>
                          <w:szCs w:val="32"/>
                        </w:rPr>
                      </w:pPr>
                      <w:r>
                        <w:rPr>
                          <w:b/>
                          <w:bCs/>
                          <w:sz w:val="32"/>
                          <w:szCs w:val="32"/>
                        </w:rPr>
                        <w:t>a</w:t>
                      </w:r>
                    </w:p>
                  </w:txbxContent>
                </v:textbox>
              </v:shape>
            </w:pict>
          </mc:Fallback>
        </mc:AlternateContent>
      </w:r>
      <w:r w:rsidRPr="003E2E08">
        <w:rPr>
          <w:rFonts w:ascii="Times New Roman" w:hAnsi="Times New Roman" w:cs="Times New Roman"/>
          <w:noProof/>
          <w:sz w:val="28"/>
          <w:szCs w:val="28"/>
          <w:lang w:eastAsia="nl-NL"/>
        </w:rPr>
        <mc:AlternateContent>
          <mc:Choice Requires="wps">
            <w:drawing>
              <wp:anchor distT="0" distB="0" distL="114300" distR="114300" simplePos="0" relativeHeight="251660288" behindDoc="0" locked="0" layoutInCell="1" allowOverlap="1" wp14:anchorId="11DFE746" wp14:editId="4A378E57">
                <wp:simplePos x="0" y="0"/>
                <wp:positionH relativeFrom="margin">
                  <wp:posOffset>3797449</wp:posOffset>
                </wp:positionH>
                <wp:positionV relativeFrom="paragraph">
                  <wp:posOffset>5677</wp:posOffset>
                </wp:positionV>
                <wp:extent cx="259080" cy="297180"/>
                <wp:effectExtent l="0" t="0" r="0" b="7620"/>
                <wp:wrapNone/>
                <wp:docPr id="5" name="Text Box 5"/>
                <wp:cNvGraphicFramePr/>
                <a:graphic xmlns:a="http://schemas.openxmlformats.org/drawingml/2006/main">
                  <a:graphicData uri="http://schemas.microsoft.com/office/word/2010/wordprocessingShape">
                    <wps:wsp>
                      <wps:cNvSpPr txBox="1"/>
                      <wps:spPr>
                        <a:xfrm>
                          <a:off x="0" y="0"/>
                          <a:ext cx="259080" cy="297180"/>
                        </a:xfrm>
                        <a:prstGeom prst="rect">
                          <a:avLst/>
                        </a:prstGeom>
                        <a:noFill/>
                        <a:ln w="6350">
                          <a:noFill/>
                        </a:ln>
                      </wps:spPr>
                      <wps:txbx>
                        <w:txbxContent>
                          <w:p w14:paraId="73128170" w14:textId="77777777" w:rsidR="00CF4543" w:rsidRPr="00EB36A5" w:rsidRDefault="00CF4543" w:rsidP="00CF4543">
                            <w:pPr>
                              <w:rPr>
                                <w:b/>
                                <w:bCs/>
                                <w:sz w:val="32"/>
                                <w:szCs w:val="32"/>
                              </w:rPr>
                            </w:pPr>
                            <w:r>
                              <w:rPr>
                                <w:b/>
                                <w:bCs/>
                                <w:sz w:val="32"/>
                                <w:szCs w:val="32"/>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DFE746" id="Text Box 5" o:spid="_x0000_s1027" type="#_x0000_t202" style="position:absolute;margin-left:299pt;margin-top:.45pt;width:20.4pt;height:23.4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" filled="f" stroked="f" strokeweight=".5pt">
                <v:textbox>
                  <w:txbxContent>
                    <w:p w14:paraId="73128170" w14:textId="77777777" w:rsidR="00CF4543" w:rsidRPr="00EB36A5" w:rsidRDefault="00CF4543" w:rsidP="00CF4543">
                      <w:pPr>
                        <w:rPr>
                          <w:b/>
                          <w:bCs/>
                          <w:sz w:val="32"/>
                          <w:szCs w:val="32"/>
                        </w:rPr>
                      </w:pPr>
                      <w:r>
                        <w:rPr>
                          <w:b/>
                          <w:bCs/>
                          <w:sz w:val="32"/>
                          <w:szCs w:val="32"/>
                        </w:rPr>
                        <w:t>b</w:t>
                      </w:r>
                    </w:p>
                  </w:txbxContent>
                </v:textbox>
                <w10:wrap anchorx="margin"/>
              </v:shape>
            </w:pict>
          </mc:Fallback>
        </mc:AlternateContent>
      </w:r>
      <w:r w:rsidR="00CF4543" w:rsidRPr="003E2E08">
        <w:rPr>
          <w:noProof/>
          <w:sz w:val="24"/>
          <w:szCs w:val="24"/>
        </w:rPr>
        <w:drawing>
          <wp:inline distT="0" distB="0" distL="0" distR="0" wp14:anchorId="124FEDC0" wp14:editId="3563A7AE">
            <wp:extent cx="7178040" cy="4037455"/>
            <wp:effectExtent l="0" t="0" r="381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00660" cy="4050178"/>
                    </a:xfrm>
                    <a:prstGeom prst="rect">
                      <a:avLst/>
                    </a:prstGeom>
                    <a:noFill/>
                    <a:ln>
                      <a:noFill/>
                    </a:ln>
                  </pic:spPr>
                </pic:pic>
              </a:graphicData>
            </a:graphic>
          </wp:inline>
        </w:drawing>
      </w:r>
      <w:r w:rsidR="00CF4543" w:rsidRPr="003E2E08">
        <w:rPr>
          <w:rFonts w:ascii="Times New Roman" w:hAnsi="Times New Roman" w:cs="Times New Roman"/>
          <w:b/>
          <w:bCs/>
          <w:sz w:val="24"/>
          <w:szCs w:val="24"/>
          <w:lang w:val="en-US"/>
        </w:rPr>
        <w:br w:type="page"/>
      </w:r>
    </w:p>
    <w:p w14:paraId="185414E1" w14:textId="77777777" w:rsidR="00C841B4" w:rsidRPr="003E2E08" w:rsidRDefault="00C841B4" w:rsidP="00CF4543">
      <w:pPr>
        <w:pStyle w:val="NoSpacing"/>
        <w:spacing w:line="480" w:lineRule="auto"/>
        <w:rPr>
          <w:rFonts w:ascii="Times New Roman" w:hAnsi="Times New Roman" w:cs="Times New Roman"/>
          <w:lang w:val="en-US"/>
        </w:rPr>
      </w:pPr>
    </w:p>
    <w:p w14:paraId="0F961533" w14:textId="2561144A" w:rsidR="00CA44A7" w:rsidRPr="003E2E08" w:rsidRDefault="00E64D9A" w:rsidP="00CF4543">
      <w:pPr>
        <w:pStyle w:val="NoSpacing"/>
        <w:spacing w:line="480" w:lineRule="auto"/>
        <w:rPr>
          <w:rFonts w:ascii="Times New Roman" w:hAnsi="Times New Roman" w:cs="Times New Roman"/>
          <w:b/>
          <w:bCs/>
          <w:sz w:val="28"/>
          <w:szCs w:val="28"/>
          <w:lang w:val="en-US"/>
        </w:rPr>
      </w:pPr>
      <w:r w:rsidRPr="003E2E08">
        <w:rPr>
          <w:rFonts w:ascii="Times New Roman" w:hAnsi="Times New Roman" w:cs="Times New Roman"/>
          <w:sz w:val="24"/>
          <w:szCs w:val="24"/>
          <w:lang w:val="en-US"/>
        </w:rPr>
        <w:t>Similar to the main analyses we found a significant decrease in internalizing problems for all groups (</w:t>
      </w:r>
      <w:proofErr w:type="gramStart"/>
      <w:r w:rsidRPr="003E2E08">
        <w:rPr>
          <w:rFonts w:ascii="Times New Roman" w:hAnsi="Times New Roman" w:cs="Times New Roman"/>
          <w:i/>
          <w:iCs/>
          <w:sz w:val="24"/>
          <w:szCs w:val="24"/>
          <w:lang w:val="en-US"/>
        </w:rPr>
        <w:t>F</w:t>
      </w:r>
      <w:r w:rsidRPr="003E2E08">
        <w:rPr>
          <w:rFonts w:ascii="Times New Roman" w:hAnsi="Times New Roman" w:cs="Times New Roman"/>
          <w:sz w:val="24"/>
          <w:szCs w:val="24"/>
          <w:lang w:val="en-US"/>
        </w:rPr>
        <w:t>(</w:t>
      </w:r>
      <w:proofErr w:type="gramEnd"/>
      <w:r w:rsidRPr="003E2E08">
        <w:rPr>
          <w:rFonts w:ascii="Times New Roman" w:hAnsi="Times New Roman" w:cs="Times New Roman"/>
          <w:sz w:val="24"/>
          <w:szCs w:val="24"/>
          <w:lang w:val="en-US"/>
        </w:rPr>
        <w:t xml:space="preserve">1,1082) = 8.83, </w:t>
      </w:r>
      <w:r w:rsidRPr="003E2E08">
        <w:rPr>
          <w:rFonts w:ascii="Times New Roman" w:hAnsi="Times New Roman" w:cs="Times New Roman"/>
          <w:i/>
          <w:iCs/>
          <w:sz w:val="24"/>
          <w:szCs w:val="24"/>
          <w:lang w:val="en-US"/>
        </w:rPr>
        <w:t xml:space="preserve">p </w:t>
      </w:r>
      <w:r w:rsidRPr="003E2E08">
        <w:rPr>
          <w:rFonts w:ascii="Times New Roman" w:hAnsi="Times New Roman" w:cs="Times New Roman"/>
          <w:sz w:val="24"/>
          <w:szCs w:val="24"/>
          <w:lang w:val="en-US"/>
        </w:rPr>
        <w:t>= .003, partial η</w:t>
      </w:r>
      <w:r w:rsidRPr="003E2E08">
        <w:rPr>
          <w:rFonts w:ascii="Times New Roman" w:hAnsi="Times New Roman" w:cs="Times New Roman"/>
          <w:sz w:val="24"/>
          <w:szCs w:val="24"/>
          <w:vertAlign w:val="superscript"/>
          <w:lang w:val="en-US"/>
        </w:rPr>
        <w:t>2</w:t>
      </w:r>
      <w:r w:rsidRPr="003E2E08">
        <w:rPr>
          <w:rFonts w:ascii="Times New Roman" w:hAnsi="Times New Roman" w:cs="Times New Roman"/>
          <w:sz w:val="24"/>
          <w:szCs w:val="24"/>
          <w:lang w:val="en-US"/>
        </w:rPr>
        <w:t xml:space="preserve"> &lt; .008), but the change in internalizing problems from start to end of treatment did not differ between the four groups (</w:t>
      </w:r>
      <w:r w:rsidRPr="003E2E08">
        <w:rPr>
          <w:rFonts w:ascii="Times New Roman" w:hAnsi="Times New Roman" w:cs="Times New Roman"/>
          <w:i/>
          <w:iCs/>
          <w:sz w:val="24"/>
          <w:szCs w:val="24"/>
          <w:lang w:val="en-US"/>
        </w:rPr>
        <w:t>F</w:t>
      </w:r>
      <w:r w:rsidRPr="003E2E08">
        <w:rPr>
          <w:rFonts w:ascii="Times New Roman" w:hAnsi="Times New Roman" w:cs="Times New Roman"/>
          <w:sz w:val="24"/>
          <w:szCs w:val="24"/>
          <w:lang w:val="en-US"/>
        </w:rPr>
        <w:t xml:space="preserve">(1,1082) = .39, </w:t>
      </w:r>
      <w:r w:rsidRPr="003E2E08">
        <w:rPr>
          <w:rFonts w:ascii="Times New Roman" w:hAnsi="Times New Roman" w:cs="Times New Roman"/>
          <w:i/>
          <w:iCs/>
          <w:sz w:val="24"/>
          <w:szCs w:val="24"/>
          <w:lang w:val="en-US"/>
        </w:rPr>
        <w:t xml:space="preserve">p </w:t>
      </w:r>
      <w:r w:rsidRPr="003E2E08">
        <w:rPr>
          <w:rFonts w:ascii="Times New Roman" w:hAnsi="Times New Roman" w:cs="Times New Roman"/>
          <w:sz w:val="24"/>
          <w:szCs w:val="24"/>
          <w:lang w:val="en-US"/>
        </w:rPr>
        <w:t>= .76, partial η</w:t>
      </w:r>
      <w:r w:rsidRPr="003E2E08">
        <w:rPr>
          <w:rFonts w:ascii="Times New Roman" w:hAnsi="Times New Roman" w:cs="Times New Roman"/>
          <w:sz w:val="24"/>
          <w:szCs w:val="24"/>
          <w:vertAlign w:val="superscript"/>
          <w:lang w:val="en-US"/>
        </w:rPr>
        <w:t>2</w:t>
      </w:r>
      <w:r w:rsidRPr="003E2E08">
        <w:rPr>
          <w:rFonts w:ascii="Times New Roman" w:hAnsi="Times New Roman" w:cs="Times New Roman"/>
          <w:sz w:val="24"/>
          <w:szCs w:val="24"/>
          <w:lang w:val="en-US"/>
        </w:rPr>
        <w:t xml:space="preserve"> &lt; .001). See Online Resource 3a for a graphical representation of these results.</w:t>
      </w:r>
    </w:p>
    <w:p w14:paraId="3E51CB12" w14:textId="7EA0830E" w:rsidR="00727AD4" w:rsidRPr="003E2E08" w:rsidRDefault="00D238E3" w:rsidP="00CF4543">
      <w:pPr>
        <w:pStyle w:val="NoSpacing"/>
        <w:spacing w:line="480" w:lineRule="auto"/>
        <w:rPr>
          <w:rFonts w:ascii="Times New Roman" w:hAnsi="Times New Roman" w:cs="Times New Roman"/>
          <w:b/>
          <w:bCs/>
          <w:sz w:val="28"/>
          <w:szCs w:val="28"/>
          <w:lang w:val="en-US"/>
        </w:rPr>
      </w:pPr>
      <w:r w:rsidRPr="003E2E08">
        <w:rPr>
          <w:rFonts w:ascii="Times New Roman" w:hAnsi="Times New Roman" w:cs="Times New Roman"/>
          <w:sz w:val="24"/>
          <w:szCs w:val="24"/>
          <w:lang w:val="en-US"/>
        </w:rPr>
        <w:t>Similar to the main analyses we found a significant decrease in externalizing problems for all groups (</w:t>
      </w:r>
      <w:proofErr w:type="gramStart"/>
      <w:r w:rsidRPr="003E2E08">
        <w:rPr>
          <w:rFonts w:ascii="Times New Roman" w:hAnsi="Times New Roman" w:cs="Times New Roman"/>
          <w:i/>
          <w:iCs/>
          <w:sz w:val="24"/>
          <w:szCs w:val="24"/>
          <w:lang w:val="en-US"/>
        </w:rPr>
        <w:t>F</w:t>
      </w:r>
      <w:r w:rsidRPr="003E2E08">
        <w:rPr>
          <w:rFonts w:ascii="Times New Roman" w:hAnsi="Times New Roman" w:cs="Times New Roman"/>
          <w:sz w:val="24"/>
          <w:szCs w:val="24"/>
          <w:lang w:val="en-US"/>
        </w:rPr>
        <w:t>(</w:t>
      </w:r>
      <w:proofErr w:type="gramEnd"/>
      <w:r w:rsidRPr="003E2E08">
        <w:rPr>
          <w:rFonts w:ascii="Times New Roman" w:hAnsi="Times New Roman" w:cs="Times New Roman"/>
          <w:sz w:val="24"/>
          <w:szCs w:val="24"/>
          <w:lang w:val="en-US"/>
        </w:rPr>
        <w:t xml:space="preserve">1,1082) = 14.84, </w:t>
      </w:r>
      <w:r w:rsidRPr="003E2E08">
        <w:rPr>
          <w:rFonts w:ascii="Times New Roman" w:hAnsi="Times New Roman" w:cs="Times New Roman"/>
          <w:i/>
          <w:iCs/>
          <w:sz w:val="24"/>
          <w:szCs w:val="24"/>
          <w:lang w:val="en-US"/>
        </w:rPr>
        <w:t xml:space="preserve">p </w:t>
      </w:r>
      <w:r w:rsidRPr="003E2E08">
        <w:rPr>
          <w:rFonts w:ascii="Times New Roman" w:hAnsi="Times New Roman" w:cs="Times New Roman"/>
          <w:sz w:val="24"/>
          <w:szCs w:val="24"/>
          <w:lang w:val="en-US"/>
        </w:rPr>
        <w:t>&lt; .001, partial η</w:t>
      </w:r>
      <w:r w:rsidRPr="003E2E08">
        <w:rPr>
          <w:rFonts w:ascii="Times New Roman" w:hAnsi="Times New Roman" w:cs="Times New Roman"/>
          <w:sz w:val="24"/>
          <w:szCs w:val="24"/>
          <w:vertAlign w:val="superscript"/>
          <w:lang w:val="en-US"/>
        </w:rPr>
        <w:t>2</w:t>
      </w:r>
      <w:r w:rsidRPr="003E2E08">
        <w:rPr>
          <w:rFonts w:ascii="Times New Roman" w:hAnsi="Times New Roman" w:cs="Times New Roman"/>
          <w:sz w:val="24"/>
          <w:szCs w:val="24"/>
          <w:lang w:val="en-US"/>
        </w:rPr>
        <w:t xml:space="preserve"> &lt; .014), but the change in externalizing problems from start to end of treatment did not differ between the four groups (</w:t>
      </w:r>
      <w:r w:rsidRPr="003E2E08">
        <w:rPr>
          <w:rFonts w:ascii="Times New Roman" w:hAnsi="Times New Roman" w:cs="Times New Roman"/>
          <w:i/>
          <w:iCs/>
          <w:sz w:val="24"/>
          <w:szCs w:val="24"/>
          <w:lang w:val="en-US"/>
        </w:rPr>
        <w:t>F</w:t>
      </w:r>
      <w:r w:rsidRPr="003E2E08">
        <w:rPr>
          <w:rFonts w:ascii="Times New Roman" w:hAnsi="Times New Roman" w:cs="Times New Roman"/>
          <w:sz w:val="24"/>
          <w:szCs w:val="24"/>
          <w:lang w:val="en-US"/>
        </w:rPr>
        <w:t xml:space="preserve">(1,1082) = 1.60, </w:t>
      </w:r>
      <w:r w:rsidRPr="003E2E08">
        <w:rPr>
          <w:rFonts w:ascii="Times New Roman" w:hAnsi="Times New Roman" w:cs="Times New Roman"/>
          <w:i/>
          <w:iCs/>
          <w:sz w:val="24"/>
          <w:szCs w:val="24"/>
          <w:lang w:val="en-US"/>
        </w:rPr>
        <w:t xml:space="preserve">p </w:t>
      </w:r>
      <w:r w:rsidRPr="003E2E08">
        <w:rPr>
          <w:rFonts w:ascii="Times New Roman" w:hAnsi="Times New Roman" w:cs="Times New Roman"/>
          <w:sz w:val="24"/>
          <w:szCs w:val="24"/>
          <w:lang w:val="en-US"/>
        </w:rPr>
        <w:t>= .19, partial η</w:t>
      </w:r>
      <w:r w:rsidRPr="003E2E08">
        <w:rPr>
          <w:rFonts w:ascii="Times New Roman" w:hAnsi="Times New Roman" w:cs="Times New Roman"/>
          <w:sz w:val="24"/>
          <w:szCs w:val="24"/>
          <w:vertAlign w:val="superscript"/>
          <w:lang w:val="en-US"/>
        </w:rPr>
        <w:t>2</w:t>
      </w:r>
      <w:r w:rsidRPr="003E2E08">
        <w:rPr>
          <w:rFonts w:ascii="Times New Roman" w:hAnsi="Times New Roman" w:cs="Times New Roman"/>
          <w:sz w:val="24"/>
          <w:szCs w:val="24"/>
          <w:lang w:val="en-US"/>
        </w:rPr>
        <w:t xml:space="preserve"> &lt; .004). See Online Resource 3b for a graphical representation of these results.</w:t>
      </w:r>
    </w:p>
    <w:p w14:paraId="02113767" w14:textId="77777777" w:rsidR="00727AD4" w:rsidRPr="003E2E08" w:rsidRDefault="00727AD4" w:rsidP="00CF4543">
      <w:pPr>
        <w:pStyle w:val="NoSpacing"/>
        <w:spacing w:line="480" w:lineRule="auto"/>
        <w:rPr>
          <w:rFonts w:ascii="Times New Roman" w:hAnsi="Times New Roman" w:cs="Times New Roman"/>
          <w:b/>
          <w:bCs/>
          <w:sz w:val="24"/>
          <w:szCs w:val="24"/>
          <w:lang w:val="en-US"/>
        </w:rPr>
      </w:pPr>
    </w:p>
    <w:p w14:paraId="7C960E43" w14:textId="77777777" w:rsidR="00727AD4" w:rsidRPr="003E2E08" w:rsidRDefault="00727AD4">
      <w:pPr>
        <w:rPr>
          <w:rFonts w:ascii="Times New Roman" w:hAnsi="Times New Roman" w:cs="Times New Roman"/>
          <w:b/>
          <w:bCs/>
          <w:sz w:val="24"/>
          <w:szCs w:val="24"/>
          <w:lang w:val="en-US"/>
        </w:rPr>
      </w:pPr>
      <w:r w:rsidRPr="003E2E08">
        <w:rPr>
          <w:rFonts w:ascii="Times New Roman" w:hAnsi="Times New Roman" w:cs="Times New Roman"/>
          <w:b/>
          <w:bCs/>
          <w:sz w:val="24"/>
          <w:szCs w:val="24"/>
          <w:lang w:val="en-US"/>
        </w:rPr>
        <w:br w:type="page"/>
      </w:r>
    </w:p>
    <w:p w14:paraId="6F654B96" w14:textId="44EF63D0" w:rsidR="00CF4543" w:rsidRPr="003E2E08" w:rsidRDefault="00CF4543" w:rsidP="00D91F5B">
      <w:pPr>
        <w:pStyle w:val="NoSpacing"/>
        <w:spacing w:line="480" w:lineRule="auto"/>
        <w:outlineLvl w:val="0"/>
        <w:rPr>
          <w:rFonts w:ascii="Times New Roman" w:hAnsi="Times New Roman" w:cs="Times New Roman"/>
          <w:b/>
          <w:bCs/>
          <w:sz w:val="24"/>
          <w:szCs w:val="24"/>
          <w:lang w:val="en-US"/>
        </w:rPr>
      </w:pPr>
      <w:r w:rsidRPr="003E2E08">
        <w:rPr>
          <w:rFonts w:ascii="Times New Roman" w:hAnsi="Times New Roman" w:cs="Times New Roman"/>
          <w:b/>
          <w:bCs/>
          <w:sz w:val="24"/>
          <w:szCs w:val="24"/>
          <w:lang w:val="en-US"/>
        </w:rPr>
        <w:lastRenderedPageBreak/>
        <w:t>Online Resource 4</w:t>
      </w:r>
      <w:r w:rsidRPr="003E2E08">
        <w:rPr>
          <w:rFonts w:ascii="Times New Roman" w:hAnsi="Times New Roman" w:cs="Times New Roman"/>
          <w:sz w:val="24"/>
          <w:szCs w:val="24"/>
          <w:lang w:val="en-US"/>
        </w:rPr>
        <w:t xml:space="preserve"> </w:t>
      </w:r>
      <w:r w:rsidRPr="003E2E08">
        <w:rPr>
          <w:rFonts w:ascii="Times New Roman" w:hAnsi="Times New Roman" w:cs="Times New Roman"/>
          <w:b/>
          <w:bCs/>
          <w:sz w:val="24"/>
          <w:szCs w:val="24"/>
          <w:lang w:val="en-US"/>
        </w:rPr>
        <w:t>Clinical outcome categories between COVID groups</w:t>
      </w:r>
      <w:r w:rsidR="00D418E5" w:rsidRPr="003E2E08">
        <w:rPr>
          <w:rFonts w:ascii="Times New Roman" w:hAnsi="Times New Roman" w:cs="Times New Roman"/>
          <w:b/>
          <w:bCs/>
          <w:sz w:val="24"/>
          <w:szCs w:val="24"/>
          <w:lang w:val="en-US"/>
        </w:rPr>
        <w:t xml:space="preserve">, sensitivity analysis </w:t>
      </w:r>
    </w:p>
    <w:p w14:paraId="1C1199C7" w14:textId="51879B77" w:rsidR="00CF4543" w:rsidRPr="003E2E08" w:rsidRDefault="00CF4543" w:rsidP="00CF4543">
      <w:pPr>
        <w:pStyle w:val="NoSpacing"/>
        <w:spacing w:line="480" w:lineRule="auto"/>
        <w:rPr>
          <w:rFonts w:ascii="Times New Roman" w:hAnsi="Times New Roman" w:cs="Times New Roman"/>
          <w:i/>
          <w:iCs/>
          <w:sz w:val="24"/>
          <w:szCs w:val="24"/>
          <w:lang w:val="en-US"/>
        </w:rPr>
      </w:pPr>
      <w:r w:rsidRPr="003E2E08">
        <w:rPr>
          <w:rFonts w:ascii="Times New Roman" w:hAnsi="Times New Roman" w:cs="Times New Roman"/>
          <w:i/>
          <w:iCs/>
          <w:sz w:val="24"/>
          <w:szCs w:val="24"/>
          <w:lang w:val="en-US"/>
        </w:rPr>
        <w:t xml:space="preserve">In these analyses the group of children treated prior to the COVID-19 pandemic </w:t>
      </w:r>
      <w:r w:rsidR="00F908AA" w:rsidRPr="003E2E08">
        <w:rPr>
          <w:rFonts w:ascii="Times New Roman" w:hAnsi="Times New Roman" w:cs="Times New Roman"/>
          <w:i/>
          <w:iCs/>
          <w:sz w:val="24"/>
          <w:szCs w:val="24"/>
          <w:lang w:val="en-US"/>
        </w:rPr>
        <w:t>has</w:t>
      </w:r>
      <w:r w:rsidRPr="003E2E08">
        <w:rPr>
          <w:rFonts w:ascii="Times New Roman" w:hAnsi="Times New Roman" w:cs="Times New Roman"/>
          <w:i/>
          <w:iCs/>
          <w:sz w:val="24"/>
          <w:szCs w:val="24"/>
          <w:lang w:val="en-US"/>
        </w:rPr>
        <w:t xml:space="preserve"> been split into two groups, those who started treatment during the years 2014-2016 and those who started treatment during the years 2017-2019. None of these children started treatment in 2020 or later.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4"/>
        <w:gridCol w:w="1993"/>
        <w:gridCol w:w="1993"/>
        <w:gridCol w:w="1993"/>
        <w:gridCol w:w="1996"/>
        <w:gridCol w:w="1996"/>
        <w:gridCol w:w="1993"/>
      </w:tblGrid>
      <w:tr w:rsidR="00CF4543" w:rsidRPr="003E2E08" w14:paraId="5397F7E4" w14:textId="77777777" w:rsidTr="00C94FE7">
        <w:tc>
          <w:tcPr>
            <w:tcW w:w="714" w:type="pct"/>
            <w:tcBorders>
              <w:top w:val="single" w:sz="4" w:space="0" w:color="auto"/>
            </w:tcBorders>
          </w:tcPr>
          <w:p w14:paraId="6A452A80" w14:textId="77777777" w:rsidR="00CF4543" w:rsidRPr="003E2E08" w:rsidRDefault="00CF4543" w:rsidP="00C94FE7">
            <w:pPr>
              <w:pStyle w:val="NoSpacing"/>
              <w:spacing w:line="480" w:lineRule="auto"/>
              <w:rPr>
                <w:rFonts w:ascii="Times New Roman" w:hAnsi="Times New Roman" w:cs="Times New Roman"/>
                <w:sz w:val="24"/>
                <w:szCs w:val="24"/>
                <w:lang w:val="en-US"/>
              </w:rPr>
            </w:pPr>
          </w:p>
        </w:tc>
        <w:tc>
          <w:tcPr>
            <w:tcW w:w="2857" w:type="pct"/>
            <w:gridSpan w:val="4"/>
            <w:tcBorders>
              <w:top w:val="single" w:sz="4" w:space="0" w:color="auto"/>
              <w:bottom w:val="single" w:sz="4" w:space="0" w:color="auto"/>
            </w:tcBorders>
          </w:tcPr>
          <w:p w14:paraId="7A7C6E14"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COVID group</w:t>
            </w:r>
          </w:p>
        </w:tc>
        <w:tc>
          <w:tcPr>
            <w:tcW w:w="715" w:type="pct"/>
            <w:tcBorders>
              <w:top w:val="single" w:sz="4" w:space="0" w:color="auto"/>
            </w:tcBorders>
          </w:tcPr>
          <w:p w14:paraId="1297DF98" w14:textId="77777777" w:rsidR="00CF4543" w:rsidRPr="003E2E08" w:rsidRDefault="00CF4543" w:rsidP="00C94FE7">
            <w:pPr>
              <w:pStyle w:val="NoSpacing"/>
              <w:spacing w:line="480" w:lineRule="auto"/>
              <w:rPr>
                <w:rFonts w:ascii="Times New Roman" w:hAnsi="Times New Roman" w:cs="Times New Roman"/>
                <w:sz w:val="24"/>
                <w:szCs w:val="24"/>
                <w:lang w:val="en-US"/>
              </w:rPr>
            </w:pPr>
          </w:p>
        </w:tc>
        <w:tc>
          <w:tcPr>
            <w:tcW w:w="714" w:type="pct"/>
            <w:tcBorders>
              <w:top w:val="single" w:sz="4" w:space="0" w:color="auto"/>
            </w:tcBorders>
          </w:tcPr>
          <w:p w14:paraId="6769741A" w14:textId="77777777" w:rsidR="00CF4543" w:rsidRPr="003E2E08" w:rsidRDefault="00CF4543" w:rsidP="00C94FE7">
            <w:pPr>
              <w:pStyle w:val="NoSpacing"/>
              <w:spacing w:line="480" w:lineRule="auto"/>
              <w:rPr>
                <w:rFonts w:ascii="Times New Roman" w:hAnsi="Times New Roman" w:cs="Times New Roman"/>
                <w:sz w:val="24"/>
                <w:szCs w:val="24"/>
                <w:lang w:val="en-US"/>
              </w:rPr>
            </w:pPr>
          </w:p>
        </w:tc>
      </w:tr>
      <w:tr w:rsidR="00CF4543" w:rsidRPr="003E2E08" w14:paraId="3841F75D" w14:textId="77777777" w:rsidTr="00C94FE7">
        <w:tc>
          <w:tcPr>
            <w:tcW w:w="714" w:type="pct"/>
          </w:tcPr>
          <w:p w14:paraId="080DB5A1" w14:textId="77777777" w:rsidR="00CF4543" w:rsidRPr="003E2E08" w:rsidRDefault="00CF4543" w:rsidP="00C94FE7">
            <w:pPr>
              <w:pStyle w:val="NoSpacing"/>
              <w:spacing w:line="480" w:lineRule="auto"/>
              <w:rPr>
                <w:rFonts w:ascii="Times New Roman" w:hAnsi="Times New Roman" w:cs="Times New Roman"/>
                <w:sz w:val="24"/>
                <w:szCs w:val="24"/>
                <w:lang w:val="en-US"/>
              </w:rPr>
            </w:pPr>
          </w:p>
        </w:tc>
        <w:tc>
          <w:tcPr>
            <w:tcW w:w="714" w:type="pct"/>
            <w:tcBorders>
              <w:top w:val="single" w:sz="4" w:space="0" w:color="auto"/>
              <w:bottom w:val="single" w:sz="4" w:space="0" w:color="auto"/>
            </w:tcBorders>
          </w:tcPr>
          <w:p w14:paraId="10FDA620"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Before pandemic, start date in 2014-2016 (1)</w:t>
            </w:r>
          </w:p>
        </w:tc>
        <w:tc>
          <w:tcPr>
            <w:tcW w:w="714" w:type="pct"/>
            <w:tcBorders>
              <w:top w:val="single" w:sz="4" w:space="0" w:color="auto"/>
              <w:bottom w:val="single" w:sz="4" w:space="0" w:color="auto"/>
            </w:tcBorders>
          </w:tcPr>
          <w:p w14:paraId="6DDADBC9"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Before pandemic, start date in 2017-2019 (2)</w:t>
            </w:r>
          </w:p>
        </w:tc>
        <w:tc>
          <w:tcPr>
            <w:tcW w:w="714" w:type="pct"/>
            <w:tcBorders>
              <w:top w:val="single" w:sz="4" w:space="0" w:color="auto"/>
              <w:bottom w:val="single" w:sz="4" w:space="0" w:color="auto"/>
            </w:tcBorders>
          </w:tcPr>
          <w:p w14:paraId="002E96C6"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Transition into pandemic (3)</w:t>
            </w:r>
          </w:p>
        </w:tc>
        <w:tc>
          <w:tcPr>
            <w:tcW w:w="715" w:type="pct"/>
            <w:tcBorders>
              <w:top w:val="single" w:sz="4" w:space="0" w:color="auto"/>
              <w:bottom w:val="single" w:sz="4" w:space="0" w:color="auto"/>
            </w:tcBorders>
          </w:tcPr>
          <w:p w14:paraId="165ADB03"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During pandemic (4)</w:t>
            </w:r>
          </w:p>
        </w:tc>
        <w:tc>
          <w:tcPr>
            <w:tcW w:w="715" w:type="pct"/>
            <w:tcBorders>
              <w:bottom w:val="single" w:sz="4" w:space="0" w:color="auto"/>
            </w:tcBorders>
          </w:tcPr>
          <w:p w14:paraId="3690B498" w14:textId="77777777" w:rsidR="00CF4543" w:rsidRPr="003E2E08" w:rsidRDefault="00CF4543" w:rsidP="00C94FE7">
            <w:pPr>
              <w:pStyle w:val="NoSpacing"/>
              <w:spacing w:line="480" w:lineRule="auto"/>
              <w:rPr>
                <w:rFonts w:ascii="Times New Roman" w:hAnsi="Times New Roman" w:cs="Times New Roman"/>
                <w:sz w:val="24"/>
                <w:szCs w:val="24"/>
                <w:lang w:val="en-US"/>
              </w:rPr>
            </w:pPr>
          </w:p>
        </w:tc>
        <w:tc>
          <w:tcPr>
            <w:tcW w:w="714" w:type="pct"/>
            <w:tcBorders>
              <w:bottom w:val="single" w:sz="4" w:space="0" w:color="auto"/>
            </w:tcBorders>
          </w:tcPr>
          <w:p w14:paraId="686CFD65" w14:textId="77777777" w:rsidR="00CF4543" w:rsidRPr="003E2E08" w:rsidRDefault="00CF4543" w:rsidP="00C94FE7">
            <w:pPr>
              <w:pStyle w:val="NoSpacing"/>
              <w:spacing w:line="480" w:lineRule="auto"/>
              <w:rPr>
                <w:rFonts w:ascii="Times New Roman" w:hAnsi="Times New Roman" w:cs="Times New Roman"/>
                <w:sz w:val="24"/>
                <w:szCs w:val="24"/>
                <w:lang w:val="en-US"/>
              </w:rPr>
            </w:pPr>
          </w:p>
        </w:tc>
      </w:tr>
      <w:tr w:rsidR="00CF4543" w:rsidRPr="003E2E08" w14:paraId="53CC82D6" w14:textId="77777777" w:rsidTr="00C94FE7">
        <w:tc>
          <w:tcPr>
            <w:tcW w:w="714" w:type="pct"/>
            <w:tcBorders>
              <w:bottom w:val="single" w:sz="4" w:space="0" w:color="auto"/>
            </w:tcBorders>
          </w:tcPr>
          <w:p w14:paraId="55BB854C" w14:textId="77777777" w:rsidR="00CF4543" w:rsidRPr="003E2E08" w:rsidRDefault="00CF4543" w:rsidP="00C94FE7">
            <w:pPr>
              <w:pStyle w:val="NoSpacing"/>
              <w:spacing w:line="480" w:lineRule="auto"/>
              <w:rPr>
                <w:rFonts w:ascii="Times New Roman" w:hAnsi="Times New Roman" w:cs="Times New Roman"/>
                <w:sz w:val="24"/>
                <w:szCs w:val="24"/>
                <w:lang w:val="en-US"/>
              </w:rPr>
            </w:pPr>
          </w:p>
        </w:tc>
        <w:tc>
          <w:tcPr>
            <w:tcW w:w="714" w:type="pct"/>
            <w:tcBorders>
              <w:top w:val="single" w:sz="4" w:space="0" w:color="auto"/>
              <w:bottom w:val="single" w:sz="4" w:space="0" w:color="auto"/>
            </w:tcBorders>
          </w:tcPr>
          <w:p w14:paraId="15F59EA3" w14:textId="77777777" w:rsidR="00CF4543" w:rsidRPr="003E2E08" w:rsidRDefault="00CF4543" w:rsidP="00C94FE7">
            <w:pPr>
              <w:pStyle w:val="NoSpacing"/>
              <w:spacing w:line="480" w:lineRule="auto"/>
              <w:rPr>
                <w:rFonts w:ascii="Times New Roman" w:hAnsi="Times New Roman" w:cs="Times New Roman"/>
                <w:i/>
                <w:iCs/>
                <w:sz w:val="24"/>
                <w:szCs w:val="24"/>
                <w:lang w:val="en-US"/>
              </w:rPr>
            </w:pPr>
            <w:r w:rsidRPr="003E2E08">
              <w:rPr>
                <w:rFonts w:ascii="Times New Roman" w:hAnsi="Times New Roman" w:cs="Times New Roman"/>
                <w:i/>
                <w:iCs/>
                <w:sz w:val="24"/>
                <w:szCs w:val="24"/>
                <w:lang w:val="en-US"/>
              </w:rPr>
              <w:t>N (%)</w:t>
            </w:r>
          </w:p>
        </w:tc>
        <w:tc>
          <w:tcPr>
            <w:tcW w:w="714" w:type="pct"/>
            <w:tcBorders>
              <w:top w:val="single" w:sz="4" w:space="0" w:color="auto"/>
              <w:bottom w:val="single" w:sz="4" w:space="0" w:color="auto"/>
            </w:tcBorders>
          </w:tcPr>
          <w:p w14:paraId="0AD38785"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i/>
                <w:iCs/>
                <w:sz w:val="24"/>
                <w:szCs w:val="24"/>
                <w:lang w:val="en-US"/>
              </w:rPr>
              <w:t>N (%)</w:t>
            </w:r>
          </w:p>
        </w:tc>
        <w:tc>
          <w:tcPr>
            <w:tcW w:w="714" w:type="pct"/>
            <w:tcBorders>
              <w:top w:val="single" w:sz="4" w:space="0" w:color="auto"/>
              <w:bottom w:val="single" w:sz="4" w:space="0" w:color="auto"/>
            </w:tcBorders>
          </w:tcPr>
          <w:p w14:paraId="7002A48C"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i/>
                <w:iCs/>
                <w:sz w:val="24"/>
                <w:szCs w:val="24"/>
                <w:lang w:val="en-US"/>
              </w:rPr>
              <w:t>N (%)</w:t>
            </w:r>
          </w:p>
        </w:tc>
        <w:tc>
          <w:tcPr>
            <w:tcW w:w="715" w:type="pct"/>
            <w:tcBorders>
              <w:top w:val="single" w:sz="4" w:space="0" w:color="auto"/>
              <w:bottom w:val="single" w:sz="4" w:space="0" w:color="auto"/>
            </w:tcBorders>
          </w:tcPr>
          <w:p w14:paraId="306F87A5"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i/>
                <w:iCs/>
                <w:sz w:val="24"/>
                <w:szCs w:val="24"/>
                <w:lang w:val="en-US"/>
              </w:rPr>
              <w:t>N (%)</w:t>
            </w:r>
          </w:p>
        </w:tc>
        <w:tc>
          <w:tcPr>
            <w:tcW w:w="715" w:type="pct"/>
            <w:tcBorders>
              <w:top w:val="single" w:sz="4" w:space="0" w:color="auto"/>
              <w:bottom w:val="single" w:sz="4" w:space="0" w:color="auto"/>
            </w:tcBorders>
          </w:tcPr>
          <w:p w14:paraId="41B3974A"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i/>
                <w:iCs/>
                <w:sz w:val="24"/>
                <w:szCs w:val="24"/>
                <w:lang w:val="en-US"/>
              </w:rPr>
              <w:t>χ</w:t>
            </w:r>
            <w:r w:rsidRPr="003E2E08">
              <w:rPr>
                <w:rFonts w:ascii="Times New Roman" w:hAnsi="Times New Roman" w:cs="Times New Roman"/>
                <w:sz w:val="24"/>
                <w:szCs w:val="24"/>
                <w:vertAlign w:val="superscript"/>
                <w:lang w:val="en-US"/>
              </w:rPr>
              <w:t>2</w:t>
            </w:r>
            <w:r w:rsidRPr="003E2E08">
              <w:rPr>
                <w:rFonts w:ascii="Times New Roman" w:hAnsi="Times New Roman" w:cs="Times New Roman"/>
                <w:sz w:val="24"/>
                <w:szCs w:val="24"/>
                <w:lang w:val="en-US"/>
              </w:rPr>
              <w:t xml:space="preserve"> (</w:t>
            </w:r>
            <w:r w:rsidRPr="003E2E08">
              <w:rPr>
                <w:rFonts w:ascii="Times New Roman" w:hAnsi="Times New Roman" w:cs="Times New Roman"/>
                <w:i/>
                <w:iCs/>
                <w:sz w:val="24"/>
                <w:szCs w:val="24"/>
                <w:lang w:val="en-US"/>
              </w:rPr>
              <w:t>df</w:t>
            </w:r>
            <w:r w:rsidRPr="003E2E08">
              <w:rPr>
                <w:rFonts w:ascii="Times New Roman" w:hAnsi="Times New Roman" w:cs="Times New Roman"/>
                <w:sz w:val="24"/>
                <w:szCs w:val="24"/>
                <w:lang w:val="en-US"/>
              </w:rPr>
              <w:t>)</w:t>
            </w:r>
          </w:p>
        </w:tc>
        <w:tc>
          <w:tcPr>
            <w:tcW w:w="714" w:type="pct"/>
            <w:tcBorders>
              <w:top w:val="single" w:sz="4" w:space="0" w:color="auto"/>
              <w:bottom w:val="single" w:sz="4" w:space="0" w:color="auto"/>
            </w:tcBorders>
          </w:tcPr>
          <w:p w14:paraId="21BFBD43" w14:textId="77777777" w:rsidR="00CF4543" w:rsidRPr="003E2E08" w:rsidRDefault="00CF4543" w:rsidP="00C94FE7">
            <w:pPr>
              <w:pStyle w:val="NoSpacing"/>
              <w:spacing w:line="480" w:lineRule="auto"/>
              <w:rPr>
                <w:rFonts w:ascii="Times New Roman" w:hAnsi="Times New Roman" w:cs="Times New Roman"/>
                <w:i/>
                <w:iCs/>
                <w:sz w:val="24"/>
                <w:szCs w:val="24"/>
                <w:lang w:val="en-US"/>
              </w:rPr>
            </w:pPr>
            <w:r w:rsidRPr="003E2E08">
              <w:rPr>
                <w:rFonts w:ascii="Times New Roman" w:hAnsi="Times New Roman" w:cs="Times New Roman"/>
                <w:i/>
                <w:iCs/>
                <w:sz w:val="24"/>
                <w:szCs w:val="24"/>
                <w:lang w:val="en-US"/>
              </w:rPr>
              <w:t xml:space="preserve">p </w:t>
            </w:r>
          </w:p>
        </w:tc>
      </w:tr>
      <w:tr w:rsidR="00CF4543" w:rsidRPr="003E2E08" w14:paraId="512CFA7B" w14:textId="77777777" w:rsidTr="00C94FE7">
        <w:tc>
          <w:tcPr>
            <w:tcW w:w="3571" w:type="pct"/>
            <w:gridSpan w:val="5"/>
            <w:tcBorders>
              <w:top w:val="single" w:sz="4" w:space="0" w:color="auto"/>
            </w:tcBorders>
          </w:tcPr>
          <w:p w14:paraId="67C4413A" w14:textId="77777777" w:rsidR="00CF4543" w:rsidRPr="003E2E08" w:rsidRDefault="00CF4543" w:rsidP="00C94FE7">
            <w:pPr>
              <w:pStyle w:val="NoSpacing"/>
              <w:spacing w:line="480" w:lineRule="auto"/>
              <w:rPr>
                <w:rFonts w:ascii="Times New Roman" w:hAnsi="Times New Roman" w:cs="Times New Roman"/>
                <w:b/>
                <w:bCs/>
                <w:sz w:val="24"/>
                <w:szCs w:val="24"/>
                <w:lang w:val="en-US"/>
              </w:rPr>
            </w:pPr>
            <w:r w:rsidRPr="003E2E08">
              <w:rPr>
                <w:rFonts w:ascii="Times New Roman" w:hAnsi="Times New Roman" w:cs="Times New Roman"/>
                <w:b/>
                <w:bCs/>
                <w:sz w:val="24"/>
                <w:szCs w:val="24"/>
                <w:lang w:val="en-US"/>
              </w:rPr>
              <w:t>RCI category internalizing problems CBCL</w:t>
            </w:r>
          </w:p>
        </w:tc>
        <w:tc>
          <w:tcPr>
            <w:tcW w:w="715" w:type="pct"/>
            <w:tcBorders>
              <w:top w:val="single" w:sz="4" w:space="0" w:color="auto"/>
            </w:tcBorders>
          </w:tcPr>
          <w:p w14:paraId="6F074714" w14:textId="77777777" w:rsidR="00CF4543" w:rsidRPr="003E2E08" w:rsidRDefault="00CF4543" w:rsidP="00C94FE7">
            <w:pPr>
              <w:pStyle w:val="NoSpacing"/>
              <w:spacing w:line="480" w:lineRule="auto"/>
              <w:rPr>
                <w:rFonts w:ascii="Times New Roman" w:hAnsi="Times New Roman" w:cs="Times New Roman"/>
                <w:sz w:val="24"/>
                <w:szCs w:val="24"/>
                <w:lang w:val="en-US"/>
              </w:rPr>
            </w:pPr>
          </w:p>
        </w:tc>
        <w:tc>
          <w:tcPr>
            <w:tcW w:w="714" w:type="pct"/>
            <w:tcBorders>
              <w:top w:val="single" w:sz="4" w:space="0" w:color="auto"/>
            </w:tcBorders>
          </w:tcPr>
          <w:p w14:paraId="053EB185" w14:textId="77777777" w:rsidR="00CF4543" w:rsidRPr="003E2E08" w:rsidRDefault="00CF4543" w:rsidP="00C94FE7">
            <w:pPr>
              <w:pStyle w:val="NoSpacing"/>
              <w:spacing w:line="480" w:lineRule="auto"/>
              <w:rPr>
                <w:rFonts w:ascii="Times New Roman" w:hAnsi="Times New Roman" w:cs="Times New Roman"/>
                <w:sz w:val="24"/>
                <w:szCs w:val="24"/>
                <w:lang w:val="en-US"/>
              </w:rPr>
            </w:pPr>
          </w:p>
        </w:tc>
      </w:tr>
      <w:tr w:rsidR="00CF4543" w:rsidRPr="003E2E08" w14:paraId="56FA2280" w14:textId="77777777" w:rsidTr="00C94FE7">
        <w:tc>
          <w:tcPr>
            <w:tcW w:w="714" w:type="pct"/>
          </w:tcPr>
          <w:p w14:paraId="45921F3E"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 xml:space="preserve">No change </w:t>
            </w:r>
          </w:p>
        </w:tc>
        <w:tc>
          <w:tcPr>
            <w:tcW w:w="714" w:type="pct"/>
          </w:tcPr>
          <w:p w14:paraId="11C57035" w14:textId="1635B09E"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191 (</w:t>
            </w:r>
            <w:r w:rsidR="000675C3" w:rsidRPr="003E2E08">
              <w:rPr>
                <w:rFonts w:ascii="Times New Roman" w:hAnsi="Times New Roman" w:cs="Times New Roman"/>
                <w:sz w:val="24"/>
                <w:szCs w:val="24"/>
                <w:lang w:val="en-US"/>
              </w:rPr>
              <w:t>64.</w:t>
            </w:r>
            <w:r w:rsidR="007B788D" w:rsidRPr="003E2E08">
              <w:rPr>
                <w:rFonts w:ascii="Times New Roman" w:hAnsi="Times New Roman" w:cs="Times New Roman"/>
                <w:sz w:val="24"/>
                <w:szCs w:val="24"/>
                <w:lang w:val="en-US"/>
              </w:rPr>
              <w:t>97</w:t>
            </w:r>
            <w:r w:rsidRPr="003E2E08">
              <w:rPr>
                <w:rFonts w:ascii="Times New Roman" w:hAnsi="Times New Roman" w:cs="Times New Roman"/>
                <w:sz w:val="24"/>
                <w:szCs w:val="24"/>
                <w:lang w:val="en-US"/>
              </w:rPr>
              <w:t>)</w:t>
            </w:r>
          </w:p>
        </w:tc>
        <w:tc>
          <w:tcPr>
            <w:tcW w:w="714" w:type="pct"/>
          </w:tcPr>
          <w:p w14:paraId="5E6E5D32"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239 (63.90)</w:t>
            </w:r>
          </w:p>
        </w:tc>
        <w:tc>
          <w:tcPr>
            <w:tcW w:w="714" w:type="pct"/>
          </w:tcPr>
          <w:p w14:paraId="4AFA2CFE"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67 (71.28)</w:t>
            </w:r>
          </w:p>
        </w:tc>
        <w:tc>
          <w:tcPr>
            <w:tcW w:w="715" w:type="pct"/>
          </w:tcPr>
          <w:p w14:paraId="7A9CE057"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231 (70.43)</w:t>
            </w:r>
          </w:p>
        </w:tc>
        <w:tc>
          <w:tcPr>
            <w:tcW w:w="715" w:type="pct"/>
          </w:tcPr>
          <w:p w14:paraId="6F57622A"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11.88 (9)</w:t>
            </w:r>
          </w:p>
        </w:tc>
        <w:tc>
          <w:tcPr>
            <w:tcW w:w="714" w:type="pct"/>
          </w:tcPr>
          <w:p w14:paraId="065DC924"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.22</w:t>
            </w:r>
          </w:p>
        </w:tc>
      </w:tr>
      <w:tr w:rsidR="00CF4543" w:rsidRPr="003E2E08" w14:paraId="6A986962" w14:textId="77777777" w:rsidTr="00C94FE7">
        <w:tc>
          <w:tcPr>
            <w:tcW w:w="714" w:type="pct"/>
          </w:tcPr>
          <w:p w14:paraId="550A59B9"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Improved</w:t>
            </w:r>
          </w:p>
        </w:tc>
        <w:tc>
          <w:tcPr>
            <w:tcW w:w="714" w:type="pct"/>
          </w:tcPr>
          <w:p w14:paraId="0920E427"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17 (5.78)</w:t>
            </w:r>
          </w:p>
        </w:tc>
        <w:tc>
          <w:tcPr>
            <w:tcW w:w="714" w:type="pct"/>
          </w:tcPr>
          <w:p w14:paraId="4DDD6CC1"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11 (2.94)</w:t>
            </w:r>
          </w:p>
        </w:tc>
        <w:tc>
          <w:tcPr>
            <w:tcW w:w="714" w:type="pct"/>
          </w:tcPr>
          <w:p w14:paraId="42A217FB"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2 (2.13)</w:t>
            </w:r>
          </w:p>
        </w:tc>
        <w:tc>
          <w:tcPr>
            <w:tcW w:w="715" w:type="pct"/>
          </w:tcPr>
          <w:p w14:paraId="5F7ED94A"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14 (4.27)</w:t>
            </w:r>
          </w:p>
        </w:tc>
        <w:tc>
          <w:tcPr>
            <w:tcW w:w="715" w:type="pct"/>
          </w:tcPr>
          <w:p w14:paraId="2062D54F" w14:textId="77777777" w:rsidR="00CF4543" w:rsidRPr="003E2E08" w:rsidRDefault="00CF4543" w:rsidP="00C94FE7">
            <w:pPr>
              <w:pStyle w:val="NoSpacing"/>
              <w:spacing w:line="480" w:lineRule="auto"/>
              <w:rPr>
                <w:rFonts w:ascii="Times New Roman" w:hAnsi="Times New Roman" w:cs="Times New Roman"/>
                <w:sz w:val="24"/>
                <w:szCs w:val="24"/>
                <w:lang w:val="en-US"/>
              </w:rPr>
            </w:pPr>
          </w:p>
        </w:tc>
        <w:tc>
          <w:tcPr>
            <w:tcW w:w="714" w:type="pct"/>
          </w:tcPr>
          <w:p w14:paraId="0A9E00FC" w14:textId="77777777" w:rsidR="00CF4543" w:rsidRPr="003E2E08" w:rsidRDefault="00CF4543" w:rsidP="00C94FE7">
            <w:pPr>
              <w:pStyle w:val="NoSpacing"/>
              <w:spacing w:line="480" w:lineRule="auto"/>
              <w:rPr>
                <w:rFonts w:ascii="Times New Roman" w:hAnsi="Times New Roman" w:cs="Times New Roman"/>
                <w:sz w:val="24"/>
                <w:szCs w:val="24"/>
                <w:lang w:val="en-US"/>
              </w:rPr>
            </w:pPr>
          </w:p>
        </w:tc>
      </w:tr>
      <w:tr w:rsidR="00CF4543" w:rsidRPr="003E2E08" w14:paraId="2DCB92E7" w14:textId="77777777" w:rsidTr="00C94FE7">
        <w:tc>
          <w:tcPr>
            <w:tcW w:w="714" w:type="pct"/>
          </w:tcPr>
          <w:p w14:paraId="740FCA63"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 xml:space="preserve">Recovered </w:t>
            </w:r>
          </w:p>
        </w:tc>
        <w:tc>
          <w:tcPr>
            <w:tcW w:w="714" w:type="pct"/>
          </w:tcPr>
          <w:p w14:paraId="1CD4267D"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74 (25.17)</w:t>
            </w:r>
          </w:p>
        </w:tc>
        <w:tc>
          <w:tcPr>
            <w:tcW w:w="714" w:type="pct"/>
          </w:tcPr>
          <w:p w14:paraId="11D539E4"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105 (28.07)</w:t>
            </w:r>
          </w:p>
        </w:tc>
        <w:tc>
          <w:tcPr>
            <w:tcW w:w="714" w:type="pct"/>
          </w:tcPr>
          <w:p w14:paraId="3C1AA74F"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24 (25.53)</w:t>
            </w:r>
          </w:p>
        </w:tc>
        <w:tc>
          <w:tcPr>
            <w:tcW w:w="715" w:type="pct"/>
          </w:tcPr>
          <w:p w14:paraId="6591667A"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72 (21.95)</w:t>
            </w:r>
          </w:p>
        </w:tc>
        <w:tc>
          <w:tcPr>
            <w:tcW w:w="715" w:type="pct"/>
          </w:tcPr>
          <w:p w14:paraId="16153BED" w14:textId="77777777" w:rsidR="00CF4543" w:rsidRPr="003E2E08" w:rsidRDefault="00CF4543" w:rsidP="00C94FE7">
            <w:pPr>
              <w:pStyle w:val="NoSpacing"/>
              <w:spacing w:line="480" w:lineRule="auto"/>
              <w:rPr>
                <w:rFonts w:ascii="Times New Roman" w:hAnsi="Times New Roman" w:cs="Times New Roman"/>
                <w:sz w:val="24"/>
                <w:szCs w:val="24"/>
                <w:lang w:val="en-US"/>
              </w:rPr>
            </w:pPr>
          </w:p>
        </w:tc>
        <w:tc>
          <w:tcPr>
            <w:tcW w:w="714" w:type="pct"/>
          </w:tcPr>
          <w:p w14:paraId="47A8B243" w14:textId="77777777" w:rsidR="00CF4543" w:rsidRPr="003E2E08" w:rsidRDefault="00CF4543" w:rsidP="00C94FE7">
            <w:pPr>
              <w:pStyle w:val="NoSpacing"/>
              <w:spacing w:line="480" w:lineRule="auto"/>
              <w:rPr>
                <w:rFonts w:ascii="Times New Roman" w:hAnsi="Times New Roman" w:cs="Times New Roman"/>
                <w:sz w:val="24"/>
                <w:szCs w:val="24"/>
                <w:lang w:val="en-US"/>
              </w:rPr>
            </w:pPr>
          </w:p>
        </w:tc>
      </w:tr>
      <w:tr w:rsidR="00CF4543" w:rsidRPr="003E2E08" w14:paraId="79E08C9D" w14:textId="77777777" w:rsidTr="00C94FE7">
        <w:tc>
          <w:tcPr>
            <w:tcW w:w="714" w:type="pct"/>
            <w:tcBorders>
              <w:bottom w:val="single" w:sz="4" w:space="0" w:color="auto"/>
            </w:tcBorders>
          </w:tcPr>
          <w:p w14:paraId="75CF643B"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 xml:space="preserve">Deteriorated </w:t>
            </w:r>
          </w:p>
        </w:tc>
        <w:tc>
          <w:tcPr>
            <w:tcW w:w="714" w:type="pct"/>
            <w:tcBorders>
              <w:bottom w:val="single" w:sz="4" w:space="0" w:color="auto"/>
            </w:tcBorders>
          </w:tcPr>
          <w:p w14:paraId="3045341B"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12 (4.08)</w:t>
            </w:r>
          </w:p>
        </w:tc>
        <w:tc>
          <w:tcPr>
            <w:tcW w:w="714" w:type="pct"/>
            <w:tcBorders>
              <w:bottom w:val="single" w:sz="4" w:space="0" w:color="auto"/>
            </w:tcBorders>
          </w:tcPr>
          <w:p w14:paraId="69ECAF45"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19 (5.08)</w:t>
            </w:r>
          </w:p>
        </w:tc>
        <w:tc>
          <w:tcPr>
            <w:tcW w:w="714" w:type="pct"/>
            <w:tcBorders>
              <w:bottom w:val="single" w:sz="4" w:space="0" w:color="auto"/>
            </w:tcBorders>
          </w:tcPr>
          <w:p w14:paraId="380CE480"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1 (1.06)</w:t>
            </w:r>
          </w:p>
        </w:tc>
        <w:tc>
          <w:tcPr>
            <w:tcW w:w="715" w:type="pct"/>
            <w:tcBorders>
              <w:bottom w:val="single" w:sz="4" w:space="0" w:color="auto"/>
            </w:tcBorders>
          </w:tcPr>
          <w:p w14:paraId="61A6D4B2"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11 (3.35)</w:t>
            </w:r>
          </w:p>
        </w:tc>
        <w:tc>
          <w:tcPr>
            <w:tcW w:w="715" w:type="pct"/>
            <w:tcBorders>
              <w:bottom w:val="single" w:sz="4" w:space="0" w:color="auto"/>
            </w:tcBorders>
          </w:tcPr>
          <w:p w14:paraId="583A9478" w14:textId="77777777" w:rsidR="00CF4543" w:rsidRPr="003E2E08" w:rsidRDefault="00CF4543" w:rsidP="00C94FE7">
            <w:pPr>
              <w:pStyle w:val="NoSpacing"/>
              <w:spacing w:line="480" w:lineRule="auto"/>
              <w:rPr>
                <w:rFonts w:ascii="Times New Roman" w:hAnsi="Times New Roman" w:cs="Times New Roman"/>
                <w:sz w:val="24"/>
                <w:szCs w:val="24"/>
                <w:lang w:val="en-US"/>
              </w:rPr>
            </w:pPr>
          </w:p>
        </w:tc>
        <w:tc>
          <w:tcPr>
            <w:tcW w:w="714" w:type="pct"/>
            <w:tcBorders>
              <w:bottom w:val="single" w:sz="4" w:space="0" w:color="auto"/>
            </w:tcBorders>
          </w:tcPr>
          <w:p w14:paraId="5A5E9755" w14:textId="77777777" w:rsidR="00CF4543" w:rsidRPr="003E2E08" w:rsidRDefault="00CF4543" w:rsidP="00C94FE7">
            <w:pPr>
              <w:pStyle w:val="NoSpacing"/>
              <w:spacing w:line="480" w:lineRule="auto"/>
              <w:rPr>
                <w:rFonts w:ascii="Times New Roman" w:hAnsi="Times New Roman" w:cs="Times New Roman"/>
                <w:sz w:val="24"/>
                <w:szCs w:val="24"/>
                <w:lang w:val="en-US"/>
              </w:rPr>
            </w:pPr>
          </w:p>
        </w:tc>
      </w:tr>
      <w:tr w:rsidR="00CF4543" w:rsidRPr="003E2E08" w14:paraId="7B269D46" w14:textId="77777777" w:rsidTr="00C94FE7">
        <w:tc>
          <w:tcPr>
            <w:tcW w:w="3571" w:type="pct"/>
            <w:gridSpan w:val="5"/>
            <w:tcBorders>
              <w:top w:val="single" w:sz="4" w:space="0" w:color="auto"/>
            </w:tcBorders>
          </w:tcPr>
          <w:p w14:paraId="367F6317" w14:textId="77777777" w:rsidR="00CF4543" w:rsidRPr="003E2E08" w:rsidRDefault="00CF4543" w:rsidP="00C94FE7">
            <w:pPr>
              <w:pStyle w:val="NoSpacing"/>
              <w:spacing w:line="480" w:lineRule="auto"/>
              <w:rPr>
                <w:rFonts w:ascii="Times New Roman" w:hAnsi="Times New Roman" w:cs="Times New Roman"/>
                <w:b/>
                <w:bCs/>
                <w:sz w:val="24"/>
                <w:szCs w:val="24"/>
                <w:lang w:val="en-US"/>
              </w:rPr>
            </w:pPr>
            <w:r w:rsidRPr="003E2E08">
              <w:rPr>
                <w:rFonts w:ascii="Times New Roman" w:hAnsi="Times New Roman" w:cs="Times New Roman"/>
                <w:b/>
                <w:bCs/>
                <w:sz w:val="24"/>
                <w:szCs w:val="24"/>
                <w:lang w:val="en-US"/>
              </w:rPr>
              <w:t>RCI category externalizing problems CBCL</w:t>
            </w:r>
          </w:p>
        </w:tc>
        <w:tc>
          <w:tcPr>
            <w:tcW w:w="715" w:type="pct"/>
            <w:tcBorders>
              <w:top w:val="single" w:sz="4" w:space="0" w:color="auto"/>
            </w:tcBorders>
          </w:tcPr>
          <w:p w14:paraId="50092D2A" w14:textId="77777777" w:rsidR="00CF4543" w:rsidRPr="003E2E08" w:rsidRDefault="00CF4543" w:rsidP="00C94FE7">
            <w:pPr>
              <w:pStyle w:val="NoSpacing"/>
              <w:spacing w:line="480" w:lineRule="auto"/>
              <w:rPr>
                <w:rFonts w:ascii="Times New Roman" w:hAnsi="Times New Roman" w:cs="Times New Roman"/>
                <w:sz w:val="24"/>
                <w:szCs w:val="24"/>
                <w:lang w:val="en-US"/>
              </w:rPr>
            </w:pPr>
          </w:p>
        </w:tc>
        <w:tc>
          <w:tcPr>
            <w:tcW w:w="714" w:type="pct"/>
            <w:tcBorders>
              <w:top w:val="single" w:sz="4" w:space="0" w:color="auto"/>
            </w:tcBorders>
          </w:tcPr>
          <w:p w14:paraId="0B168CDC" w14:textId="77777777" w:rsidR="00CF4543" w:rsidRPr="003E2E08" w:rsidRDefault="00CF4543" w:rsidP="00C94FE7">
            <w:pPr>
              <w:pStyle w:val="NoSpacing"/>
              <w:spacing w:line="480" w:lineRule="auto"/>
              <w:rPr>
                <w:rFonts w:ascii="Times New Roman" w:hAnsi="Times New Roman" w:cs="Times New Roman"/>
                <w:sz w:val="24"/>
                <w:szCs w:val="24"/>
                <w:lang w:val="en-US"/>
              </w:rPr>
            </w:pPr>
          </w:p>
        </w:tc>
      </w:tr>
      <w:tr w:rsidR="00CF4543" w:rsidRPr="003E2E08" w14:paraId="1365E90E" w14:textId="77777777" w:rsidTr="00C94FE7">
        <w:tc>
          <w:tcPr>
            <w:tcW w:w="714" w:type="pct"/>
          </w:tcPr>
          <w:p w14:paraId="136C7FF7"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 xml:space="preserve">No change </w:t>
            </w:r>
          </w:p>
        </w:tc>
        <w:tc>
          <w:tcPr>
            <w:tcW w:w="714" w:type="pct"/>
          </w:tcPr>
          <w:p w14:paraId="4475F22F"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185 (62.93)</w:t>
            </w:r>
          </w:p>
        </w:tc>
        <w:tc>
          <w:tcPr>
            <w:tcW w:w="714" w:type="pct"/>
          </w:tcPr>
          <w:p w14:paraId="7BD8CB8A"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230 (61.50)</w:t>
            </w:r>
          </w:p>
        </w:tc>
        <w:tc>
          <w:tcPr>
            <w:tcW w:w="714" w:type="pct"/>
          </w:tcPr>
          <w:p w14:paraId="47055E80"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64 (68.09)</w:t>
            </w:r>
          </w:p>
        </w:tc>
        <w:tc>
          <w:tcPr>
            <w:tcW w:w="715" w:type="pct"/>
          </w:tcPr>
          <w:p w14:paraId="34072799"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215 (65.55)</w:t>
            </w:r>
          </w:p>
        </w:tc>
        <w:tc>
          <w:tcPr>
            <w:tcW w:w="715" w:type="pct"/>
          </w:tcPr>
          <w:p w14:paraId="1186DCEB"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13.28 (9)</w:t>
            </w:r>
          </w:p>
        </w:tc>
        <w:tc>
          <w:tcPr>
            <w:tcW w:w="714" w:type="pct"/>
          </w:tcPr>
          <w:p w14:paraId="7DD5F005"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.150</w:t>
            </w:r>
          </w:p>
        </w:tc>
      </w:tr>
      <w:tr w:rsidR="00CF4543" w:rsidRPr="003E2E08" w14:paraId="7368A595" w14:textId="77777777" w:rsidTr="00C94FE7">
        <w:tc>
          <w:tcPr>
            <w:tcW w:w="714" w:type="pct"/>
          </w:tcPr>
          <w:p w14:paraId="47AA6DAA"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lastRenderedPageBreak/>
              <w:t>Improved</w:t>
            </w:r>
          </w:p>
        </w:tc>
        <w:tc>
          <w:tcPr>
            <w:tcW w:w="714" w:type="pct"/>
          </w:tcPr>
          <w:p w14:paraId="703DF9B5"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21 (7.14)</w:t>
            </w:r>
          </w:p>
        </w:tc>
        <w:tc>
          <w:tcPr>
            <w:tcW w:w="714" w:type="pct"/>
          </w:tcPr>
          <w:p w14:paraId="14A184A0"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32 (8.56)</w:t>
            </w:r>
          </w:p>
        </w:tc>
        <w:tc>
          <w:tcPr>
            <w:tcW w:w="714" w:type="pct"/>
          </w:tcPr>
          <w:p w14:paraId="1369A8F2"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11 (11.70)</w:t>
            </w:r>
          </w:p>
        </w:tc>
        <w:tc>
          <w:tcPr>
            <w:tcW w:w="715" w:type="pct"/>
          </w:tcPr>
          <w:p w14:paraId="578315F1"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41 (12.50)</w:t>
            </w:r>
          </w:p>
        </w:tc>
        <w:tc>
          <w:tcPr>
            <w:tcW w:w="715" w:type="pct"/>
          </w:tcPr>
          <w:p w14:paraId="5AEDAA12" w14:textId="77777777" w:rsidR="00CF4543" w:rsidRPr="003E2E08" w:rsidRDefault="00CF4543" w:rsidP="00C94FE7">
            <w:pPr>
              <w:pStyle w:val="NoSpacing"/>
              <w:spacing w:line="480" w:lineRule="auto"/>
              <w:rPr>
                <w:rFonts w:ascii="Times New Roman" w:hAnsi="Times New Roman" w:cs="Times New Roman"/>
                <w:sz w:val="24"/>
                <w:szCs w:val="24"/>
                <w:lang w:val="en-US"/>
              </w:rPr>
            </w:pPr>
          </w:p>
        </w:tc>
        <w:tc>
          <w:tcPr>
            <w:tcW w:w="714" w:type="pct"/>
          </w:tcPr>
          <w:p w14:paraId="6AA2677A" w14:textId="77777777" w:rsidR="00CF4543" w:rsidRPr="003E2E08" w:rsidRDefault="00CF4543" w:rsidP="00C94FE7">
            <w:pPr>
              <w:pStyle w:val="NoSpacing"/>
              <w:spacing w:line="480" w:lineRule="auto"/>
              <w:rPr>
                <w:rFonts w:ascii="Times New Roman" w:hAnsi="Times New Roman" w:cs="Times New Roman"/>
                <w:sz w:val="24"/>
                <w:szCs w:val="24"/>
                <w:lang w:val="en-US"/>
              </w:rPr>
            </w:pPr>
          </w:p>
        </w:tc>
      </w:tr>
      <w:tr w:rsidR="00CF4543" w:rsidRPr="003E2E08" w14:paraId="4A73C54D" w14:textId="77777777" w:rsidTr="00C94FE7">
        <w:tc>
          <w:tcPr>
            <w:tcW w:w="714" w:type="pct"/>
          </w:tcPr>
          <w:p w14:paraId="10A54569"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 xml:space="preserve">Recovered </w:t>
            </w:r>
          </w:p>
        </w:tc>
        <w:tc>
          <w:tcPr>
            <w:tcW w:w="714" w:type="pct"/>
          </w:tcPr>
          <w:p w14:paraId="2F647F6C"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78 (26.53)</w:t>
            </w:r>
          </w:p>
        </w:tc>
        <w:tc>
          <w:tcPr>
            <w:tcW w:w="714" w:type="pct"/>
          </w:tcPr>
          <w:p w14:paraId="3D792781"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99 (26.47)</w:t>
            </w:r>
          </w:p>
        </w:tc>
        <w:tc>
          <w:tcPr>
            <w:tcW w:w="714" w:type="pct"/>
          </w:tcPr>
          <w:p w14:paraId="6BED4E76"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17 (18.09)</w:t>
            </w:r>
          </w:p>
        </w:tc>
        <w:tc>
          <w:tcPr>
            <w:tcW w:w="715" w:type="pct"/>
          </w:tcPr>
          <w:p w14:paraId="09E7F377"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63 (19.21)</w:t>
            </w:r>
          </w:p>
        </w:tc>
        <w:tc>
          <w:tcPr>
            <w:tcW w:w="715" w:type="pct"/>
          </w:tcPr>
          <w:p w14:paraId="2273D39B" w14:textId="77777777" w:rsidR="00CF4543" w:rsidRPr="003E2E08" w:rsidRDefault="00CF4543" w:rsidP="00C94FE7">
            <w:pPr>
              <w:pStyle w:val="NoSpacing"/>
              <w:spacing w:line="480" w:lineRule="auto"/>
              <w:rPr>
                <w:rFonts w:ascii="Times New Roman" w:hAnsi="Times New Roman" w:cs="Times New Roman"/>
                <w:sz w:val="24"/>
                <w:szCs w:val="24"/>
                <w:lang w:val="en-US"/>
              </w:rPr>
            </w:pPr>
          </w:p>
        </w:tc>
        <w:tc>
          <w:tcPr>
            <w:tcW w:w="714" w:type="pct"/>
          </w:tcPr>
          <w:p w14:paraId="50899DB3" w14:textId="77777777" w:rsidR="00CF4543" w:rsidRPr="003E2E08" w:rsidRDefault="00CF4543" w:rsidP="00C94FE7">
            <w:pPr>
              <w:pStyle w:val="NoSpacing"/>
              <w:spacing w:line="480" w:lineRule="auto"/>
              <w:rPr>
                <w:rFonts w:ascii="Times New Roman" w:hAnsi="Times New Roman" w:cs="Times New Roman"/>
                <w:sz w:val="24"/>
                <w:szCs w:val="24"/>
                <w:lang w:val="en-US"/>
              </w:rPr>
            </w:pPr>
          </w:p>
        </w:tc>
      </w:tr>
      <w:tr w:rsidR="00CF4543" w:rsidRPr="003E2E08" w14:paraId="26741999" w14:textId="77777777" w:rsidTr="00C94FE7">
        <w:tc>
          <w:tcPr>
            <w:tcW w:w="714" w:type="pct"/>
          </w:tcPr>
          <w:p w14:paraId="5664FCAE"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 xml:space="preserve">Deteriorated </w:t>
            </w:r>
          </w:p>
        </w:tc>
        <w:tc>
          <w:tcPr>
            <w:tcW w:w="714" w:type="pct"/>
          </w:tcPr>
          <w:p w14:paraId="7B3E73A7"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10 (3.40)</w:t>
            </w:r>
          </w:p>
        </w:tc>
        <w:tc>
          <w:tcPr>
            <w:tcW w:w="714" w:type="pct"/>
          </w:tcPr>
          <w:p w14:paraId="25E7C2B5"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13 (3.48)</w:t>
            </w:r>
          </w:p>
        </w:tc>
        <w:tc>
          <w:tcPr>
            <w:tcW w:w="714" w:type="pct"/>
          </w:tcPr>
          <w:p w14:paraId="4725691A"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2 (2.13)</w:t>
            </w:r>
          </w:p>
        </w:tc>
        <w:tc>
          <w:tcPr>
            <w:tcW w:w="715" w:type="pct"/>
          </w:tcPr>
          <w:p w14:paraId="013DF200"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9 (2.74)</w:t>
            </w:r>
          </w:p>
        </w:tc>
        <w:tc>
          <w:tcPr>
            <w:tcW w:w="715" w:type="pct"/>
          </w:tcPr>
          <w:p w14:paraId="40799E86" w14:textId="77777777" w:rsidR="00CF4543" w:rsidRPr="003E2E08" w:rsidRDefault="00CF4543" w:rsidP="00C94FE7">
            <w:pPr>
              <w:pStyle w:val="NoSpacing"/>
              <w:spacing w:line="480" w:lineRule="auto"/>
              <w:rPr>
                <w:rFonts w:ascii="Times New Roman" w:hAnsi="Times New Roman" w:cs="Times New Roman"/>
                <w:sz w:val="24"/>
                <w:szCs w:val="24"/>
                <w:lang w:val="en-US"/>
              </w:rPr>
            </w:pPr>
          </w:p>
        </w:tc>
        <w:tc>
          <w:tcPr>
            <w:tcW w:w="714" w:type="pct"/>
          </w:tcPr>
          <w:p w14:paraId="14C36130" w14:textId="77777777" w:rsidR="00CF4543" w:rsidRPr="003E2E08" w:rsidRDefault="00CF4543" w:rsidP="00C94FE7">
            <w:pPr>
              <w:pStyle w:val="NoSpacing"/>
              <w:spacing w:line="480" w:lineRule="auto"/>
              <w:rPr>
                <w:rFonts w:ascii="Times New Roman" w:hAnsi="Times New Roman" w:cs="Times New Roman"/>
                <w:sz w:val="24"/>
                <w:szCs w:val="24"/>
                <w:lang w:val="en-US"/>
              </w:rPr>
            </w:pPr>
          </w:p>
        </w:tc>
      </w:tr>
    </w:tbl>
    <w:p w14:paraId="531B05BC" w14:textId="77777777" w:rsidR="00CF4543" w:rsidRPr="003E2E08" w:rsidRDefault="00CF4543" w:rsidP="00CF4543">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Acronyms: RCI: Reliable Change Index; CBCL: Child Behavior Checklist</w:t>
      </w:r>
    </w:p>
    <w:p w14:paraId="4F552A34" w14:textId="77777777" w:rsidR="00EA665F" w:rsidRPr="003E2E08" w:rsidRDefault="00EA665F" w:rsidP="00CF4543">
      <w:pPr>
        <w:pStyle w:val="NoSpacing"/>
        <w:spacing w:line="480" w:lineRule="auto"/>
        <w:rPr>
          <w:rFonts w:ascii="Times New Roman" w:hAnsi="Times New Roman" w:cs="Times New Roman"/>
          <w:lang w:val="en-US"/>
        </w:rPr>
      </w:pPr>
    </w:p>
    <w:p w14:paraId="749C4CA1" w14:textId="23CB85CF" w:rsidR="003B19B7" w:rsidRPr="003E2E08" w:rsidRDefault="003B19B7" w:rsidP="00CF4543">
      <w:pPr>
        <w:pStyle w:val="NoSpacing"/>
        <w:spacing w:line="480" w:lineRule="auto"/>
        <w:rPr>
          <w:rFonts w:ascii="Times New Roman" w:hAnsi="Times New Roman" w:cs="Times New Roman"/>
          <w:sz w:val="28"/>
          <w:szCs w:val="28"/>
          <w:lang w:val="en-US"/>
        </w:rPr>
      </w:pPr>
      <w:r w:rsidRPr="003E2E08">
        <w:rPr>
          <w:rFonts w:ascii="Times New Roman" w:hAnsi="Times New Roman" w:cs="Times New Roman"/>
          <w:sz w:val="24"/>
          <w:szCs w:val="24"/>
          <w:lang w:val="en-US"/>
        </w:rPr>
        <w:t>Clinical status based on internalizing problems did not differ between the four pandemic groups at the end of treatment (</w:t>
      </w:r>
      <w:r w:rsidRPr="003E2E08">
        <w:rPr>
          <w:rFonts w:ascii="Times New Roman" w:hAnsi="Times New Roman" w:cs="Times New Roman"/>
          <w:i/>
          <w:iCs/>
          <w:sz w:val="24"/>
          <w:szCs w:val="24"/>
          <w:lang w:val="en-US"/>
        </w:rPr>
        <w:t>χ</w:t>
      </w:r>
      <w:r w:rsidRPr="003E2E08">
        <w:rPr>
          <w:rFonts w:ascii="Times New Roman" w:hAnsi="Times New Roman" w:cs="Times New Roman"/>
          <w:i/>
          <w:iCs/>
          <w:sz w:val="24"/>
          <w:szCs w:val="24"/>
          <w:vertAlign w:val="superscript"/>
          <w:lang w:val="en-US"/>
        </w:rPr>
        <w:t>2</w:t>
      </w:r>
      <w:r w:rsidRPr="003E2E08">
        <w:rPr>
          <w:rFonts w:ascii="Times New Roman" w:hAnsi="Times New Roman" w:cs="Times New Roman"/>
          <w:sz w:val="24"/>
          <w:szCs w:val="24"/>
          <w:lang w:val="en-US"/>
        </w:rPr>
        <w:t xml:space="preserve">(9) = 11.88, </w:t>
      </w:r>
      <w:r w:rsidRPr="003E2E08">
        <w:rPr>
          <w:rFonts w:ascii="Times New Roman" w:hAnsi="Times New Roman" w:cs="Times New Roman"/>
          <w:i/>
          <w:iCs/>
          <w:sz w:val="24"/>
          <w:szCs w:val="24"/>
          <w:lang w:val="en-US"/>
        </w:rPr>
        <w:t>p</w:t>
      </w:r>
      <w:r w:rsidRPr="003E2E08">
        <w:rPr>
          <w:rFonts w:ascii="Times New Roman" w:hAnsi="Times New Roman" w:cs="Times New Roman"/>
          <w:sz w:val="24"/>
          <w:szCs w:val="24"/>
          <w:lang w:val="en-US"/>
        </w:rPr>
        <w:t xml:space="preserve"> = .22</w:t>
      </w:r>
      <w:proofErr w:type="gramStart"/>
      <w:r w:rsidR="000A3EF9" w:rsidRPr="003E2E08">
        <w:rPr>
          <w:rFonts w:ascii="Times New Roman" w:hAnsi="Times New Roman" w:cs="Times New Roman"/>
          <w:sz w:val="24"/>
          <w:szCs w:val="24"/>
          <w:lang w:val="en-US"/>
        </w:rPr>
        <w:t>)</w:t>
      </w:r>
      <w:r w:rsidRPr="003E2E08">
        <w:rPr>
          <w:rFonts w:ascii="Times New Roman" w:hAnsi="Times New Roman" w:cs="Times New Roman"/>
          <w:sz w:val="24"/>
          <w:szCs w:val="24"/>
          <w:lang w:val="en-US"/>
        </w:rPr>
        <w:t>.</w:t>
      </w:r>
      <w:r w:rsidR="00AD5B6F" w:rsidRPr="003E2E08">
        <w:rPr>
          <w:rFonts w:ascii="Times New Roman" w:hAnsi="Times New Roman" w:cs="Times New Roman"/>
          <w:sz w:val="24"/>
          <w:szCs w:val="24"/>
          <w:lang w:val="en-US"/>
        </w:rPr>
        <w:t>Clinical</w:t>
      </w:r>
      <w:proofErr w:type="gramEnd"/>
      <w:r w:rsidR="00AD5B6F" w:rsidRPr="003E2E08">
        <w:rPr>
          <w:rFonts w:ascii="Times New Roman" w:hAnsi="Times New Roman" w:cs="Times New Roman"/>
          <w:sz w:val="24"/>
          <w:szCs w:val="24"/>
          <w:lang w:val="en-US"/>
        </w:rPr>
        <w:t xml:space="preserve"> status based on externalizing problems did no longer differ between the four pandemic groups at the end of treatment (</w:t>
      </w:r>
      <w:r w:rsidR="00AD5B6F" w:rsidRPr="003E2E08">
        <w:rPr>
          <w:rFonts w:ascii="Times New Roman" w:hAnsi="Times New Roman" w:cs="Times New Roman"/>
          <w:i/>
          <w:iCs/>
          <w:sz w:val="24"/>
          <w:szCs w:val="24"/>
          <w:lang w:val="en-US"/>
        </w:rPr>
        <w:t>χ</w:t>
      </w:r>
      <w:r w:rsidR="00AD5B6F" w:rsidRPr="003E2E08">
        <w:rPr>
          <w:rFonts w:ascii="Times New Roman" w:hAnsi="Times New Roman" w:cs="Times New Roman"/>
          <w:i/>
          <w:iCs/>
          <w:sz w:val="24"/>
          <w:szCs w:val="24"/>
          <w:vertAlign w:val="superscript"/>
          <w:lang w:val="en-US"/>
        </w:rPr>
        <w:t>2</w:t>
      </w:r>
      <w:r w:rsidR="00AD5B6F" w:rsidRPr="003E2E08">
        <w:rPr>
          <w:rFonts w:ascii="Times New Roman" w:hAnsi="Times New Roman" w:cs="Times New Roman"/>
          <w:sz w:val="24"/>
          <w:szCs w:val="24"/>
          <w:lang w:val="en-US"/>
        </w:rPr>
        <w:t xml:space="preserve">(9) = 13.28, </w:t>
      </w:r>
      <w:r w:rsidR="00AD5B6F" w:rsidRPr="003E2E08">
        <w:rPr>
          <w:rFonts w:ascii="Times New Roman" w:hAnsi="Times New Roman" w:cs="Times New Roman"/>
          <w:i/>
          <w:iCs/>
          <w:sz w:val="24"/>
          <w:szCs w:val="24"/>
          <w:lang w:val="en-US"/>
        </w:rPr>
        <w:t>p</w:t>
      </w:r>
      <w:r w:rsidR="00AD5B6F" w:rsidRPr="003E2E08">
        <w:rPr>
          <w:rFonts w:ascii="Times New Roman" w:hAnsi="Times New Roman" w:cs="Times New Roman"/>
          <w:sz w:val="24"/>
          <w:szCs w:val="24"/>
          <w:lang w:val="en-US"/>
        </w:rPr>
        <w:t xml:space="preserve"> = .15) after splitting the “Before pandemic” group.</w:t>
      </w:r>
    </w:p>
    <w:p w14:paraId="014BC2C8" w14:textId="77777777" w:rsidR="00CF4543" w:rsidRPr="003E2E08" w:rsidRDefault="00CF4543" w:rsidP="00CF4543">
      <w:pPr>
        <w:rPr>
          <w:rFonts w:ascii="Times New Roman" w:hAnsi="Times New Roman" w:cs="Times New Roman"/>
          <w:b/>
          <w:bCs/>
          <w:sz w:val="24"/>
          <w:szCs w:val="24"/>
          <w:lang w:val="en-US"/>
        </w:rPr>
      </w:pPr>
      <w:r w:rsidRPr="003E2E08">
        <w:rPr>
          <w:rFonts w:ascii="Times New Roman" w:hAnsi="Times New Roman" w:cs="Times New Roman"/>
          <w:b/>
          <w:bCs/>
          <w:sz w:val="24"/>
          <w:szCs w:val="24"/>
          <w:lang w:val="en-US"/>
        </w:rPr>
        <w:br w:type="page"/>
      </w:r>
    </w:p>
    <w:p w14:paraId="527C3006" w14:textId="5A641871" w:rsidR="00CF4543" w:rsidRPr="003E2E08" w:rsidRDefault="00CF4543" w:rsidP="00D91F5B">
      <w:pPr>
        <w:pStyle w:val="NoSpacing"/>
        <w:spacing w:line="480" w:lineRule="auto"/>
        <w:outlineLvl w:val="0"/>
        <w:rPr>
          <w:rFonts w:ascii="Times New Roman" w:hAnsi="Times New Roman" w:cs="Times New Roman"/>
          <w:b/>
          <w:bCs/>
          <w:sz w:val="24"/>
          <w:szCs w:val="24"/>
          <w:lang w:val="en-US"/>
        </w:rPr>
      </w:pPr>
      <w:r w:rsidRPr="003E2E08">
        <w:rPr>
          <w:rFonts w:ascii="Times New Roman" w:hAnsi="Times New Roman" w:cs="Times New Roman"/>
          <w:b/>
          <w:bCs/>
          <w:sz w:val="24"/>
          <w:szCs w:val="24"/>
          <w:lang w:val="en-US"/>
        </w:rPr>
        <w:lastRenderedPageBreak/>
        <w:t>Online Resource 5</w:t>
      </w:r>
      <w:r w:rsidRPr="003E2E08">
        <w:rPr>
          <w:rFonts w:ascii="Times New Roman" w:hAnsi="Times New Roman" w:cs="Times New Roman"/>
          <w:sz w:val="24"/>
          <w:szCs w:val="24"/>
          <w:lang w:val="en-US"/>
        </w:rPr>
        <w:t xml:space="preserve"> </w:t>
      </w:r>
      <w:r w:rsidRPr="003E2E08">
        <w:rPr>
          <w:rFonts w:ascii="Times New Roman" w:hAnsi="Times New Roman" w:cs="Times New Roman"/>
          <w:b/>
          <w:bCs/>
          <w:sz w:val="24"/>
          <w:szCs w:val="24"/>
          <w:lang w:val="en-US"/>
        </w:rPr>
        <w:t xml:space="preserve">Differences in internalizing and externalizing problem severity between COVID groups, sensitivity analysis </w:t>
      </w:r>
    </w:p>
    <w:p w14:paraId="014B26F5" w14:textId="3F981B48" w:rsidR="00CF4543" w:rsidRPr="003E2E08" w:rsidRDefault="00CF4543" w:rsidP="00CF4543">
      <w:pPr>
        <w:pStyle w:val="NoSpacing"/>
        <w:spacing w:line="480" w:lineRule="auto"/>
        <w:rPr>
          <w:rFonts w:ascii="Times New Roman" w:hAnsi="Times New Roman" w:cs="Times New Roman"/>
          <w:i/>
          <w:iCs/>
          <w:sz w:val="24"/>
          <w:szCs w:val="24"/>
          <w:lang w:val="en-US"/>
        </w:rPr>
      </w:pPr>
      <w:r w:rsidRPr="003E2E08">
        <w:rPr>
          <w:rFonts w:ascii="Times New Roman" w:hAnsi="Times New Roman" w:cs="Times New Roman"/>
          <w:i/>
          <w:iCs/>
          <w:sz w:val="24"/>
          <w:szCs w:val="24"/>
          <w:lang w:val="en-US"/>
        </w:rPr>
        <w:t xml:space="preserve">In these analyses the group of children treated prior to the COVID-19 pandemic </w:t>
      </w:r>
      <w:r w:rsidR="00F908AA" w:rsidRPr="003E2E08">
        <w:rPr>
          <w:rFonts w:ascii="Times New Roman" w:hAnsi="Times New Roman" w:cs="Times New Roman"/>
          <w:i/>
          <w:iCs/>
          <w:sz w:val="24"/>
          <w:szCs w:val="24"/>
          <w:lang w:val="en-US"/>
        </w:rPr>
        <w:t>has</w:t>
      </w:r>
      <w:r w:rsidRPr="003E2E08">
        <w:rPr>
          <w:rFonts w:ascii="Times New Roman" w:hAnsi="Times New Roman" w:cs="Times New Roman"/>
          <w:i/>
          <w:iCs/>
          <w:sz w:val="24"/>
          <w:szCs w:val="24"/>
          <w:lang w:val="en-US"/>
        </w:rPr>
        <w:t xml:space="preserve"> been split into two groups, those who started treatment during the years 2014-2016 and those who started treatment during the years 2017-2019. None of these children started treatment in 2020 or later.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3"/>
        <w:gridCol w:w="1743"/>
        <w:gridCol w:w="1743"/>
        <w:gridCol w:w="1743"/>
        <w:gridCol w:w="1744"/>
        <w:gridCol w:w="1744"/>
        <w:gridCol w:w="1744"/>
        <w:gridCol w:w="1744"/>
      </w:tblGrid>
      <w:tr w:rsidR="00CF4543" w:rsidRPr="003E2E08" w14:paraId="62B2E1C0" w14:textId="77777777" w:rsidTr="00C94FE7">
        <w:tc>
          <w:tcPr>
            <w:tcW w:w="1743" w:type="dxa"/>
            <w:tcBorders>
              <w:top w:val="single" w:sz="4" w:space="0" w:color="auto"/>
            </w:tcBorders>
          </w:tcPr>
          <w:p w14:paraId="3B223C9A" w14:textId="77777777" w:rsidR="00CF4543" w:rsidRPr="003E2E08" w:rsidRDefault="00CF4543" w:rsidP="00C94FE7">
            <w:pPr>
              <w:pStyle w:val="NoSpacing"/>
              <w:spacing w:line="480" w:lineRule="auto"/>
              <w:rPr>
                <w:rFonts w:ascii="Times New Roman" w:hAnsi="Times New Roman" w:cs="Times New Roman"/>
                <w:sz w:val="24"/>
                <w:szCs w:val="24"/>
                <w:lang w:val="en-US"/>
              </w:rPr>
            </w:pPr>
          </w:p>
        </w:tc>
        <w:tc>
          <w:tcPr>
            <w:tcW w:w="6973" w:type="dxa"/>
            <w:gridSpan w:val="4"/>
            <w:tcBorders>
              <w:top w:val="single" w:sz="4" w:space="0" w:color="auto"/>
              <w:bottom w:val="single" w:sz="4" w:space="0" w:color="auto"/>
            </w:tcBorders>
          </w:tcPr>
          <w:p w14:paraId="2B7BB13F" w14:textId="77777777" w:rsidR="00CF4543" w:rsidRPr="003E2E08" w:rsidRDefault="00CF4543" w:rsidP="00C94FE7">
            <w:pPr>
              <w:pStyle w:val="NoSpacing"/>
              <w:spacing w:line="480" w:lineRule="auto"/>
              <w:rPr>
                <w:rFonts w:ascii="Times New Roman" w:hAnsi="Times New Roman" w:cs="Times New Roman"/>
                <w:sz w:val="24"/>
                <w:szCs w:val="24"/>
              </w:rPr>
            </w:pPr>
            <w:r w:rsidRPr="003E2E08">
              <w:rPr>
                <w:rFonts w:ascii="Times New Roman" w:hAnsi="Times New Roman" w:cs="Times New Roman"/>
                <w:sz w:val="24"/>
                <w:szCs w:val="24"/>
              </w:rPr>
              <w:t>COVID group</w:t>
            </w:r>
          </w:p>
        </w:tc>
        <w:tc>
          <w:tcPr>
            <w:tcW w:w="1744" w:type="dxa"/>
            <w:tcBorders>
              <w:top w:val="single" w:sz="4" w:space="0" w:color="auto"/>
            </w:tcBorders>
          </w:tcPr>
          <w:p w14:paraId="434B7FE6" w14:textId="77777777" w:rsidR="00CF4543" w:rsidRPr="003E2E08" w:rsidRDefault="00CF4543" w:rsidP="00C94FE7">
            <w:pPr>
              <w:pStyle w:val="NoSpacing"/>
              <w:spacing w:line="480" w:lineRule="auto"/>
              <w:rPr>
                <w:rFonts w:ascii="Times New Roman" w:hAnsi="Times New Roman" w:cs="Times New Roman"/>
                <w:sz w:val="24"/>
                <w:szCs w:val="24"/>
              </w:rPr>
            </w:pPr>
          </w:p>
        </w:tc>
        <w:tc>
          <w:tcPr>
            <w:tcW w:w="1744" w:type="dxa"/>
            <w:tcBorders>
              <w:top w:val="single" w:sz="4" w:space="0" w:color="auto"/>
            </w:tcBorders>
          </w:tcPr>
          <w:p w14:paraId="4276755E" w14:textId="77777777" w:rsidR="00CF4543" w:rsidRPr="003E2E08" w:rsidRDefault="00CF4543" w:rsidP="00C94FE7">
            <w:pPr>
              <w:pStyle w:val="NoSpacing"/>
              <w:spacing w:line="480" w:lineRule="auto"/>
              <w:rPr>
                <w:rFonts w:ascii="Times New Roman" w:hAnsi="Times New Roman" w:cs="Times New Roman"/>
                <w:sz w:val="24"/>
                <w:szCs w:val="24"/>
              </w:rPr>
            </w:pPr>
          </w:p>
        </w:tc>
        <w:tc>
          <w:tcPr>
            <w:tcW w:w="1744" w:type="dxa"/>
            <w:tcBorders>
              <w:top w:val="single" w:sz="4" w:space="0" w:color="auto"/>
            </w:tcBorders>
          </w:tcPr>
          <w:p w14:paraId="558176AE" w14:textId="77777777" w:rsidR="00CF4543" w:rsidRPr="003E2E08" w:rsidRDefault="00CF4543" w:rsidP="00C94FE7">
            <w:pPr>
              <w:pStyle w:val="NoSpacing"/>
              <w:spacing w:line="480" w:lineRule="auto"/>
              <w:rPr>
                <w:rFonts w:ascii="Times New Roman" w:hAnsi="Times New Roman" w:cs="Times New Roman"/>
                <w:sz w:val="24"/>
                <w:szCs w:val="24"/>
              </w:rPr>
            </w:pPr>
          </w:p>
        </w:tc>
      </w:tr>
      <w:tr w:rsidR="00CF4543" w:rsidRPr="003E2E08" w14:paraId="61713612" w14:textId="77777777" w:rsidTr="00C94FE7">
        <w:tc>
          <w:tcPr>
            <w:tcW w:w="1743" w:type="dxa"/>
          </w:tcPr>
          <w:p w14:paraId="038B7C36" w14:textId="77777777" w:rsidR="00CF4543" w:rsidRPr="003E2E08" w:rsidRDefault="00CF4543" w:rsidP="00C94FE7">
            <w:pPr>
              <w:pStyle w:val="NoSpacing"/>
              <w:spacing w:line="480" w:lineRule="auto"/>
              <w:rPr>
                <w:rFonts w:ascii="Times New Roman" w:hAnsi="Times New Roman" w:cs="Times New Roman"/>
                <w:sz w:val="24"/>
                <w:szCs w:val="24"/>
              </w:rPr>
            </w:pPr>
          </w:p>
        </w:tc>
        <w:tc>
          <w:tcPr>
            <w:tcW w:w="1743" w:type="dxa"/>
            <w:tcBorders>
              <w:top w:val="single" w:sz="4" w:space="0" w:color="auto"/>
              <w:bottom w:val="single" w:sz="4" w:space="0" w:color="auto"/>
            </w:tcBorders>
          </w:tcPr>
          <w:p w14:paraId="1928E7F4"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Before pandemic, start date in 2014-2016 (1)</w:t>
            </w:r>
          </w:p>
        </w:tc>
        <w:tc>
          <w:tcPr>
            <w:tcW w:w="1743" w:type="dxa"/>
            <w:tcBorders>
              <w:top w:val="single" w:sz="4" w:space="0" w:color="auto"/>
              <w:bottom w:val="single" w:sz="4" w:space="0" w:color="auto"/>
            </w:tcBorders>
          </w:tcPr>
          <w:p w14:paraId="5157484B"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Before pandemic, start date in 2017-2019 (2)</w:t>
            </w:r>
          </w:p>
        </w:tc>
        <w:tc>
          <w:tcPr>
            <w:tcW w:w="1743" w:type="dxa"/>
            <w:tcBorders>
              <w:top w:val="single" w:sz="4" w:space="0" w:color="auto"/>
              <w:bottom w:val="single" w:sz="4" w:space="0" w:color="auto"/>
            </w:tcBorders>
          </w:tcPr>
          <w:p w14:paraId="1C7D381F"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Transition into pandemic (3)</w:t>
            </w:r>
          </w:p>
        </w:tc>
        <w:tc>
          <w:tcPr>
            <w:tcW w:w="1744" w:type="dxa"/>
            <w:tcBorders>
              <w:top w:val="single" w:sz="4" w:space="0" w:color="auto"/>
              <w:bottom w:val="single" w:sz="4" w:space="0" w:color="auto"/>
            </w:tcBorders>
          </w:tcPr>
          <w:p w14:paraId="0ADEACB2"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During pandemic (4)</w:t>
            </w:r>
          </w:p>
        </w:tc>
        <w:tc>
          <w:tcPr>
            <w:tcW w:w="1744" w:type="dxa"/>
            <w:tcBorders>
              <w:bottom w:val="single" w:sz="4" w:space="0" w:color="auto"/>
            </w:tcBorders>
          </w:tcPr>
          <w:p w14:paraId="1B93DB51" w14:textId="77777777" w:rsidR="00CF4543" w:rsidRPr="003E2E08" w:rsidRDefault="00CF4543" w:rsidP="00C94FE7">
            <w:pPr>
              <w:pStyle w:val="NoSpacing"/>
              <w:spacing w:line="480" w:lineRule="auto"/>
              <w:rPr>
                <w:rFonts w:ascii="Times New Roman" w:hAnsi="Times New Roman" w:cs="Times New Roman"/>
                <w:sz w:val="24"/>
                <w:szCs w:val="24"/>
                <w:lang w:val="en-US"/>
              </w:rPr>
            </w:pPr>
          </w:p>
        </w:tc>
        <w:tc>
          <w:tcPr>
            <w:tcW w:w="1744" w:type="dxa"/>
            <w:tcBorders>
              <w:bottom w:val="single" w:sz="4" w:space="0" w:color="auto"/>
            </w:tcBorders>
          </w:tcPr>
          <w:p w14:paraId="1251842D" w14:textId="77777777" w:rsidR="00CF4543" w:rsidRPr="003E2E08" w:rsidRDefault="00CF4543" w:rsidP="00C94FE7">
            <w:pPr>
              <w:pStyle w:val="NoSpacing"/>
              <w:spacing w:line="480" w:lineRule="auto"/>
              <w:rPr>
                <w:rFonts w:ascii="Times New Roman" w:hAnsi="Times New Roman" w:cs="Times New Roman"/>
                <w:sz w:val="24"/>
                <w:szCs w:val="24"/>
                <w:lang w:val="en-US"/>
              </w:rPr>
            </w:pPr>
          </w:p>
        </w:tc>
        <w:tc>
          <w:tcPr>
            <w:tcW w:w="1744" w:type="dxa"/>
            <w:tcBorders>
              <w:bottom w:val="single" w:sz="4" w:space="0" w:color="auto"/>
            </w:tcBorders>
          </w:tcPr>
          <w:p w14:paraId="5C486C57" w14:textId="77777777" w:rsidR="00CF4543" w:rsidRPr="003E2E08" w:rsidRDefault="00CF4543" w:rsidP="00C94FE7">
            <w:pPr>
              <w:pStyle w:val="NoSpacing"/>
              <w:spacing w:line="480" w:lineRule="auto"/>
              <w:rPr>
                <w:rFonts w:ascii="Times New Roman" w:hAnsi="Times New Roman" w:cs="Times New Roman"/>
                <w:sz w:val="24"/>
                <w:szCs w:val="24"/>
                <w:lang w:val="en-US"/>
              </w:rPr>
            </w:pPr>
          </w:p>
        </w:tc>
      </w:tr>
      <w:tr w:rsidR="00CF4543" w:rsidRPr="003E2E08" w14:paraId="0BBD56A9" w14:textId="77777777" w:rsidTr="00C94FE7">
        <w:tc>
          <w:tcPr>
            <w:tcW w:w="1743" w:type="dxa"/>
            <w:tcBorders>
              <w:bottom w:val="single" w:sz="4" w:space="0" w:color="auto"/>
            </w:tcBorders>
          </w:tcPr>
          <w:p w14:paraId="4F344307" w14:textId="77777777" w:rsidR="00CF4543" w:rsidRPr="003E2E08" w:rsidRDefault="00CF4543" w:rsidP="00C94FE7">
            <w:pPr>
              <w:pStyle w:val="NoSpacing"/>
              <w:spacing w:line="480" w:lineRule="auto"/>
              <w:rPr>
                <w:rFonts w:ascii="Times New Roman" w:hAnsi="Times New Roman" w:cs="Times New Roman"/>
                <w:sz w:val="24"/>
                <w:szCs w:val="24"/>
                <w:lang w:val="en-US"/>
              </w:rPr>
            </w:pPr>
          </w:p>
        </w:tc>
        <w:tc>
          <w:tcPr>
            <w:tcW w:w="1743" w:type="dxa"/>
            <w:tcBorders>
              <w:top w:val="single" w:sz="4" w:space="0" w:color="auto"/>
              <w:bottom w:val="single" w:sz="4" w:space="0" w:color="auto"/>
            </w:tcBorders>
          </w:tcPr>
          <w:p w14:paraId="22FC525D" w14:textId="77777777" w:rsidR="00CF4543" w:rsidRPr="003E2E08" w:rsidRDefault="00CF4543" w:rsidP="00C94FE7">
            <w:pPr>
              <w:pStyle w:val="NoSpacing"/>
              <w:spacing w:line="480" w:lineRule="auto"/>
              <w:rPr>
                <w:rFonts w:ascii="Times New Roman" w:hAnsi="Times New Roman" w:cs="Times New Roman"/>
                <w:i/>
                <w:iCs/>
                <w:sz w:val="24"/>
                <w:szCs w:val="24"/>
                <w:lang w:val="en-US"/>
              </w:rPr>
            </w:pPr>
            <w:r w:rsidRPr="003E2E08">
              <w:rPr>
                <w:rFonts w:ascii="Times New Roman" w:hAnsi="Times New Roman" w:cs="Times New Roman"/>
                <w:i/>
                <w:iCs/>
                <w:sz w:val="24"/>
                <w:szCs w:val="24"/>
                <w:lang w:val="en-US"/>
              </w:rPr>
              <w:t>M (SD)</w:t>
            </w:r>
          </w:p>
        </w:tc>
        <w:tc>
          <w:tcPr>
            <w:tcW w:w="1743" w:type="dxa"/>
            <w:tcBorders>
              <w:top w:val="single" w:sz="4" w:space="0" w:color="auto"/>
              <w:bottom w:val="single" w:sz="4" w:space="0" w:color="auto"/>
            </w:tcBorders>
          </w:tcPr>
          <w:p w14:paraId="44F08610" w14:textId="77777777" w:rsidR="00CF4543" w:rsidRPr="003E2E08" w:rsidRDefault="00CF4543" w:rsidP="00C94FE7">
            <w:pPr>
              <w:pStyle w:val="NoSpacing"/>
              <w:spacing w:line="480" w:lineRule="auto"/>
              <w:rPr>
                <w:rFonts w:ascii="Times New Roman" w:hAnsi="Times New Roman" w:cs="Times New Roman"/>
                <w:i/>
                <w:iCs/>
                <w:sz w:val="24"/>
                <w:szCs w:val="24"/>
                <w:lang w:val="en-US"/>
              </w:rPr>
            </w:pPr>
            <w:r w:rsidRPr="003E2E08">
              <w:rPr>
                <w:rFonts w:ascii="Times New Roman" w:hAnsi="Times New Roman" w:cs="Times New Roman"/>
                <w:i/>
                <w:iCs/>
                <w:sz w:val="24"/>
                <w:szCs w:val="24"/>
                <w:lang w:val="en-US"/>
              </w:rPr>
              <w:t>M (SD)</w:t>
            </w:r>
          </w:p>
        </w:tc>
        <w:tc>
          <w:tcPr>
            <w:tcW w:w="1743" w:type="dxa"/>
            <w:tcBorders>
              <w:top w:val="single" w:sz="4" w:space="0" w:color="auto"/>
              <w:bottom w:val="single" w:sz="4" w:space="0" w:color="auto"/>
            </w:tcBorders>
          </w:tcPr>
          <w:p w14:paraId="5A53EA34" w14:textId="77777777" w:rsidR="00CF4543" w:rsidRPr="003E2E08" w:rsidRDefault="00CF4543" w:rsidP="00C94FE7">
            <w:pPr>
              <w:pStyle w:val="NoSpacing"/>
              <w:spacing w:line="480" w:lineRule="auto"/>
              <w:rPr>
                <w:rFonts w:ascii="Times New Roman" w:hAnsi="Times New Roman" w:cs="Times New Roman"/>
                <w:i/>
                <w:iCs/>
                <w:sz w:val="24"/>
                <w:szCs w:val="24"/>
                <w:lang w:val="en-US"/>
              </w:rPr>
            </w:pPr>
            <w:r w:rsidRPr="003E2E08">
              <w:rPr>
                <w:rFonts w:ascii="Times New Roman" w:hAnsi="Times New Roman" w:cs="Times New Roman"/>
                <w:i/>
                <w:iCs/>
                <w:sz w:val="24"/>
                <w:szCs w:val="24"/>
                <w:lang w:val="en-US"/>
              </w:rPr>
              <w:t>M (SD)</w:t>
            </w:r>
          </w:p>
        </w:tc>
        <w:tc>
          <w:tcPr>
            <w:tcW w:w="1744" w:type="dxa"/>
            <w:tcBorders>
              <w:top w:val="single" w:sz="4" w:space="0" w:color="auto"/>
              <w:bottom w:val="single" w:sz="4" w:space="0" w:color="auto"/>
            </w:tcBorders>
          </w:tcPr>
          <w:p w14:paraId="604CB74A" w14:textId="77777777" w:rsidR="00CF4543" w:rsidRPr="003E2E08" w:rsidRDefault="00CF4543" w:rsidP="00C94FE7">
            <w:pPr>
              <w:pStyle w:val="NoSpacing"/>
              <w:spacing w:line="480" w:lineRule="auto"/>
              <w:rPr>
                <w:rFonts w:ascii="Times New Roman" w:hAnsi="Times New Roman" w:cs="Times New Roman"/>
                <w:i/>
                <w:iCs/>
                <w:sz w:val="24"/>
                <w:szCs w:val="24"/>
                <w:lang w:val="en-US"/>
              </w:rPr>
            </w:pPr>
            <w:r w:rsidRPr="003E2E08">
              <w:rPr>
                <w:rFonts w:ascii="Times New Roman" w:hAnsi="Times New Roman" w:cs="Times New Roman"/>
                <w:i/>
                <w:iCs/>
                <w:sz w:val="24"/>
                <w:szCs w:val="24"/>
                <w:lang w:val="en-US"/>
              </w:rPr>
              <w:t>M (SD)</w:t>
            </w:r>
          </w:p>
        </w:tc>
        <w:tc>
          <w:tcPr>
            <w:tcW w:w="1744" w:type="dxa"/>
            <w:tcBorders>
              <w:top w:val="single" w:sz="4" w:space="0" w:color="auto"/>
              <w:bottom w:val="single" w:sz="4" w:space="0" w:color="auto"/>
            </w:tcBorders>
          </w:tcPr>
          <w:p w14:paraId="7A206905" w14:textId="77777777" w:rsidR="00CF4543" w:rsidRPr="003E2E08" w:rsidRDefault="00CF4543" w:rsidP="00C94FE7">
            <w:pPr>
              <w:pStyle w:val="NoSpacing"/>
              <w:spacing w:line="480" w:lineRule="auto"/>
              <w:rPr>
                <w:rFonts w:ascii="Times New Roman" w:hAnsi="Times New Roman" w:cs="Times New Roman"/>
                <w:i/>
                <w:iCs/>
                <w:sz w:val="24"/>
                <w:szCs w:val="24"/>
                <w:lang w:val="en-US"/>
              </w:rPr>
            </w:pPr>
            <w:r w:rsidRPr="003E2E08">
              <w:rPr>
                <w:rFonts w:ascii="Times New Roman" w:hAnsi="Times New Roman" w:cs="Times New Roman"/>
                <w:i/>
                <w:iCs/>
                <w:sz w:val="24"/>
                <w:szCs w:val="24"/>
                <w:lang w:val="en-US"/>
              </w:rPr>
              <w:t>F (</w:t>
            </w:r>
            <w:proofErr w:type="spellStart"/>
            <w:r w:rsidRPr="003E2E08">
              <w:rPr>
                <w:rFonts w:ascii="Times New Roman" w:hAnsi="Times New Roman" w:cs="Times New Roman"/>
                <w:i/>
                <w:iCs/>
                <w:sz w:val="24"/>
                <w:szCs w:val="24"/>
                <w:lang w:val="en-US"/>
              </w:rPr>
              <w:t>df</w:t>
            </w:r>
            <w:r w:rsidRPr="003E2E08">
              <w:rPr>
                <w:rFonts w:ascii="Times New Roman" w:hAnsi="Times New Roman" w:cs="Times New Roman"/>
                <w:i/>
                <w:iCs/>
                <w:sz w:val="24"/>
                <w:szCs w:val="24"/>
                <w:vertAlign w:val="subscript"/>
                <w:lang w:val="en-US"/>
              </w:rPr>
              <w:t>within</w:t>
            </w:r>
            <w:proofErr w:type="spellEnd"/>
            <w:r w:rsidRPr="003E2E08">
              <w:rPr>
                <w:rFonts w:ascii="Times New Roman" w:hAnsi="Times New Roman" w:cs="Times New Roman"/>
                <w:i/>
                <w:iCs/>
                <w:sz w:val="24"/>
                <w:szCs w:val="24"/>
                <w:lang w:val="en-US"/>
              </w:rPr>
              <w:t>)c</w:t>
            </w:r>
          </w:p>
        </w:tc>
        <w:tc>
          <w:tcPr>
            <w:tcW w:w="1744" w:type="dxa"/>
            <w:tcBorders>
              <w:top w:val="single" w:sz="4" w:space="0" w:color="auto"/>
              <w:bottom w:val="single" w:sz="4" w:space="0" w:color="auto"/>
            </w:tcBorders>
          </w:tcPr>
          <w:p w14:paraId="4869EE89" w14:textId="77777777" w:rsidR="00CF4543" w:rsidRPr="003E2E08" w:rsidRDefault="00CF4543" w:rsidP="00C94FE7">
            <w:pPr>
              <w:pStyle w:val="NoSpacing"/>
              <w:spacing w:line="480" w:lineRule="auto"/>
              <w:rPr>
                <w:rFonts w:ascii="Times New Roman" w:hAnsi="Times New Roman" w:cs="Times New Roman"/>
                <w:i/>
                <w:iCs/>
                <w:sz w:val="24"/>
                <w:szCs w:val="24"/>
                <w:lang w:val="en-US"/>
              </w:rPr>
            </w:pPr>
            <w:r w:rsidRPr="003E2E08">
              <w:rPr>
                <w:rFonts w:ascii="Times New Roman" w:hAnsi="Times New Roman" w:cs="Times New Roman"/>
                <w:i/>
                <w:iCs/>
                <w:sz w:val="24"/>
                <w:szCs w:val="24"/>
                <w:lang w:val="en-US"/>
              </w:rPr>
              <w:t>p</w:t>
            </w:r>
          </w:p>
        </w:tc>
        <w:tc>
          <w:tcPr>
            <w:tcW w:w="1744" w:type="dxa"/>
            <w:tcBorders>
              <w:top w:val="single" w:sz="4" w:space="0" w:color="auto"/>
              <w:bottom w:val="single" w:sz="4" w:space="0" w:color="auto"/>
            </w:tcBorders>
          </w:tcPr>
          <w:p w14:paraId="22F0D237" w14:textId="3A7F3E64" w:rsidR="00CF4543" w:rsidRPr="003E2E08" w:rsidRDefault="00CF4543" w:rsidP="00C94FE7">
            <w:pPr>
              <w:pStyle w:val="NoSpacing"/>
              <w:spacing w:line="480" w:lineRule="auto"/>
              <w:rPr>
                <w:rFonts w:ascii="Times New Roman" w:hAnsi="Times New Roman" w:cs="Times New Roman"/>
                <w:i/>
                <w:iCs/>
                <w:sz w:val="24"/>
                <w:szCs w:val="24"/>
                <w:lang w:val="en-US"/>
              </w:rPr>
            </w:pPr>
            <w:r w:rsidRPr="003E2E08">
              <w:rPr>
                <w:rFonts w:ascii="Times New Roman" w:hAnsi="Times New Roman" w:cs="Times New Roman"/>
                <w:i/>
                <w:iCs/>
                <w:sz w:val="24"/>
                <w:szCs w:val="24"/>
                <w:lang w:val="en-US"/>
              </w:rPr>
              <w:t>Post-hoc</w:t>
            </w:r>
            <w:r w:rsidR="00032790" w:rsidRPr="003E2E08">
              <w:rPr>
                <w:rFonts w:ascii="Times New Roman" w:hAnsi="Times New Roman" w:cs="Times New Roman"/>
                <w:i/>
                <w:iCs/>
                <w:sz w:val="24"/>
                <w:szCs w:val="24"/>
                <w:lang w:val="en-US"/>
              </w:rPr>
              <w:t xml:space="preserve"> </w:t>
            </w:r>
            <w:r w:rsidR="00032790" w:rsidRPr="003E2E08">
              <w:rPr>
                <w:rFonts w:ascii="Times New Roman" w:hAnsi="Times New Roman" w:cs="Times New Roman"/>
                <w:i/>
                <w:iCs/>
                <w:sz w:val="24"/>
                <w:szCs w:val="24"/>
                <w:vertAlign w:val="superscript"/>
                <w:lang w:val="en-US"/>
              </w:rPr>
              <w:t>e</w:t>
            </w:r>
            <w:r w:rsidRPr="003E2E08">
              <w:rPr>
                <w:rFonts w:ascii="Times New Roman" w:hAnsi="Times New Roman" w:cs="Times New Roman"/>
                <w:i/>
                <w:iCs/>
                <w:sz w:val="24"/>
                <w:szCs w:val="24"/>
                <w:lang w:val="en-US"/>
              </w:rPr>
              <w:t xml:space="preserve"> </w:t>
            </w:r>
          </w:p>
        </w:tc>
      </w:tr>
      <w:tr w:rsidR="00CF4543" w:rsidRPr="003E2E08" w14:paraId="5043C561" w14:textId="77777777" w:rsidTr="00C94FE7">
        <w:tc>
          <w:tcPr>
            <w:tcW w:w="1743" w:type="dxa"/>
            <w:tcBorders>
              <w:top w:val="single" w:sz="4" w:space="0" w:color="auto"/>
            </w:tcBorders>
          </w:tcPr>
          <w:p w14:paraId="79B23A3A"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Internalizing problems start treatment (</w:t>
            </w:r>
            <w:r w:rsidRPr="003E2E08">
              <w:rPr>
                <w:rFonts w:ascii="Times New Roman" w:hAnsi="Times New Roman" w:cs="Times New Roman"/>
                <w:i/>
                <w:iCs/>
                <w:sz w:val="24"/>
                <w:szCs w:val="24"/>
                <w:lang w:val="en-US"/>
              </w:rPr>
              <w:t>T</w:t>
            </w:r>
            <w:r w:rsidRPr="003E2E08">
              <w:rPr>
                <w:rFonts w:ascii="Times New Roman" w:hAnsi="Times New Roman" w:cs="Times New Roman"/>
                <w:sz w:val="24"/>
                <w:szCs w:val="24"/>
                <w:lang w:val="en-US"/>
              </w:rPr>
              <w:t xml:space="preserve"> </w:t>
            </w:r>
            <w:proofErr w:type="gramStart"/>
            <w:r w:rsidRPr="003E2E08">
              <w:rPr>
                <w:rFonts w:ascii="Times New Roman" w:hAnsi="Times New Roman" w:cs="Times New Roman"/>
                <w:sz w:val="24"/>
                <w:szCs w:val="24"/>
                <w:lang w:val="en-US"/>
              </w:rPr>
              <w:t>score)</w:t>
            </w:r>
            <w:r w:rsidRPr="003E2E08">
              <w:rPr>
                <w:rFonts w:ascii="Times New Roman" w:hAnsi="Times New Roman" w:cs="Times New Roman"/>
                <w:sz w:val="24"/>
                <w:szCs w:val="24"/>
                <w:vertAlign w:val="superscript"/>
                <w:lang w:val="en-US"/>
              </w:rPr>
              <w:t>d</w:t>
            </w:r>
            <w:proofErr w:type="gramEnd"/>
          </w:p>
        </w:tc>
        <w:tc>
          <w:tcPr>
            <w:tcW w:w="1743" w:type="dxa"/>
            <w:tcBorders>
              <w:top w:val="single" w:sz="4" w:space="0" w:color="auto"/>
            </w:tcBorders>
          </w:tcPr>
          <w:p w14:paraId="4570C30C"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61.90 (10.16)</w:t>
            </w:r>
          </w:p>
        </w:tc>
        <w:tc>
          <w:tcPr>
            <w:tcW w:w="1743" w:type="dxa"/>
            <w:tcBorders>
              <w:top w:val="single" w:sz="4" w:space="0" w:color="auto"/>
            </w:tcBorders>
          </w:tcPr>
          <w:p w14:paraId="11F7867E"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62.17 (10.35)</w:t>
            </w:r>
          </w:p>
        </w:tc>
        <w:tc>
          <w:tcPr>
            <w:tcW w:w="1743" w:type="dxa"/>
            <w:tcBorders>
              <w:top w:val="single" w:sz="4" w:space="0" w:color="auto"/>
            </w:tcBorders>
          </w:tcPr>
          <w:p w14:paraId="5FEF4F29"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63.51 (8.33)</w:t>
            </w:r>
          </w:p>
        </w:tc>
        <w:tc>
          <w:tcPr>
            <w:tcW w:w="1744" w:type="dxa"/>
            <w:tcBorders>
              <w:top w:val="single" w:sz="4" w:space="0" w:color="auto"/>
            </w:tcBorders>
          </w:tcPr>
          <w:p w14:paraId="7ABCCB5B"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64.25 (10.25)</w:t>
            </w:r>
          </w:p>
        </w:tc>
        <w:tc>
          <w:tcPr>
            <w:tcW w:w="1744" w:type="dxa"/>
            <w:tcBorders>
              <w:top w:val="single" w:sz="4" w:space="0" w:color="auto"/>
            </w:tcBorders>
          </w:tcPr>
          <w:p w14:paraId="37D25EBD"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3.82 (1082)</w:t>
            </w:r>
          </w:p>
        </w:tc>
        <w:tc>
          <w:tcPr>
            <w:tcW w:w="1744" w:type="dxa"/>
            <w:tcBorders>
              <w:top w:val="single" w:sz="4" w:space="0" w:color="auto"/>
            </w:tcBorders>
          </w:tcPr>
          <w:p w14:paraId="1C895C18"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.011</w:t>
            </w:r>
          </w:p>
        </w:tc>
        <w:tc>
          <w:tcPr>
            <w:tcW w:w="1744" w:type="dxa"/>
            <w:tcBorders>
              <w:top w:val="single" w:sz="4" w:space="0" w:color="auto"/>
            </w:tcBorders>
          </w:tcPr>
          <w:p w14:paraId="5C9EB99E"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1=2, 1=3, 1&lt;4</w:t>
            </w:r>
            <w:r w:rsidRPr="003E2E08">
              <w:rPr>
                <w:rFonts w:ascii="Times New Roman" w:hAnsi="Times New Roman" w:cs="Times New Roman"/>
                <w:sz w:val="24"/>
                <w:szCs w:val="24"/>
                <w:vertAlign w:val="superscript"/>
                <w:lang w:val="en-US"/>
              </w:rPr>
              <w:t>a</w:t>
            </w:r>
            <w:r w:rsidRPr="003E2E08">
              <w:rPr>
                <w:rFonts w:ascii="Times New Roman" w:hAnsi="Times New Roman" w:cs="Times New Roman"/>
                <w:sz w:val="24"/>
                <w:szCs w:val="24"/>
                <w:lang w:val="en-US"/>
              </w:rPr>
              <w:t>, 2=3, 2&lt;4</w:t>
            </w:r>
            <w:r w:rsidRPr="003E2E08">
              <w:rPr>
                <w:rFonts w:ascii="Times New Roman" w:hAnsi="Times New Roman" w:cs="Times New Roman"/>
                <w:sz w:val="24"/>
                <w:szCs w:val="24"/>
                <w:vertAlign w:val="superscript"/>
                <w:lang w:val="en-US"/>
              </w:rPr>
              <w:t>a</w:t>
            </w:r>
            <w:r w:rsidRPr="003E2E08">
              <w:rPr>
                <w:rFonts w:ascii="Times New Roman" w:hAnsi="Times New Roman" w:cs="Times New Roman"/>
                <w:sz w:val="24"/>
                <w:szCs w:val="24"/>
                <w:lang w:val="en-US"/>
              </w:rPr>
              <w:t>, 3=4</w:t>
            </w:r>
          </w:p>
        </w:tc>
      </w:tr>
      <w:tr w:rsidR="00CF4543" w:rsidRPr="003E2E08" w14:paraId="0713E88A" w14:textId="77777777" w:rsidTr="00C94FE7">
        <w:tc>
          <w:tcPr>
            <w:tcW w:w="1743" w:type="dxa"/>
          </w:tcPr>
          <w:p w14:paraId="52F7F20E"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 xml:space="preserve">Internalizing problems end </w:t>
            </w:r>
            <w:r w:rsidRPr="003E2E08">
              <w:rPr>
                <w:rFonts w:ascii="Times New Roman" w:hAnsi="Times New Roman" w:cs="Times New Roman"/>
                <w:sz w:val="24"/>
                <w:szCs w:val="24"/>
                <w:lang w:val="en-US"/>
              </w:rPr>
              <w:lastRenderedPageBreak/>
              <w:t>treatment (</w:t>
            </w:r>
            <w:r w:rsidRPr="003E2E08">
              <w:rPr>
                <w:rFonts w:ascii="Times New Roman" w:hAnsi="Times New Roman" w:cs="Times New Roman"/>
                <w:i/>
                <w:iCs/>
                <w:sz w:val="24"/>
                <w:szCs w:val="24"/>
                <w:lang w:val="en-US"/>
              </w:rPr>
              <w:t>T</w:t>
            </w:r>
            <w:r w:rsidRPr="003E2E08">
              <w:rPr>
                <w:rFonts w:ascii="Times New Roman" w:hAnsi="Times New Roman" w:cs="Times New Roman"/>
                <w:sz w:val="24"/>
                <w:szCs w:val="24"/>
                <w:lang w:val="en-US"/>
              </w:rPr>
              <w:t xml:space="preserve"> </w:t>
            </w:r>
            <w:proofErr w:type="gramStart"/>
            <w:r w:rsidRPr="003E2E08">
              <w:rPr>
                <w:rFonts w:ascii="Times New Roman" w:hAnsi="Times New Roman" w:cs="Times New Roman"/>
                <w:sz w:val="24"/>
                <w:szCs w:val="24"/>
                <w:lang w:val="en-US"/>
              </w:rPr>
              <w:t>score)</w:t>
            </w:r>
            <w:r w:rsidRPr="003E2E08">
              <w:rPr>
                <w:rFonts w:ascii="Times New Roman" w:hAnsi="Times New Roman" w:cs="Times New Roman"/>
                <w:sz w:val="24"/>
                <w:szCs w:val="24"/>
                <w:vertAlign w:val="superscript"/>
                <w:lang w:val="en-US"/>
              </w:rPr>
              <w:t>d</w:t>
            </w:r>
            <w:proofErr w:type="gramEnd"/>
          </w:p>
        </w:tc>
        <w:tc>
          <w:tcPr>
            <w:tcW w:w="1743" w:type="dxa"/>
          </w:tcPr>
          <w:p w14:paraId="0D0DD86F"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lastRenderedPageBreak/>
              <w:t>56.26 (11.33)</w:t>
            </w:r>
          </w:p>
        </w:tc>
        <w:tc>
          <w:tcPr>
            <w:tcW w:w="1743" w:type="dxa"/>
          </w:tcPr>
          <w:p w14:paraId="6734C987"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57.04 (11.58)</w:t>
            </w:r>
          </w:p>
        </w:tc>
        <w:tc>
          <w:tcPr>
            <w:tcW w:w="1743" w:type="dxa"/>
          </w:tcPr>
          <w:p w14:paraId="6F242A83"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58.06 (10.53)</w:t>
            </w:r>
          </w:p>
        </w:tc>
        <w:tc>
          <w:tcPr>
            <w:tcW w:w="1744" w:type="dxa"/>
          </w:tcPr>
          <w:p w14:paraId="597FE810"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59.55 (11.42)</w:t>
            </w:r>
          </w:p>
        </w:tc>
        <w:tc>
          <w:tcPr>
            <w:tcW w:w="1744" w:type="dxa"/>
          </w:tcPr>
          <w:p w14:paraId="1AF68D0D"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4.67 (1082)</w:t>
            </w:r>
          </w:p>
        </w:tc>
        <w:tc>
          <w:tcPr>
            <w:tcW w:w="1744" w:type="dxa"/>
          </w:tcPr>
          <w:p w14:paraId="7F8DDA06"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.003</w:t>
            </w:r>
          </w:p>
        </w:tc>
        <w:tc>
          <w:tcPr>
            <w:tcW w:w="1744" w:type="dxa"/>
          </w:tcPr>
          <w:p w14:paraId="7FF2221E"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1=2, 1=3, 1&lt;4</w:t>
            </w:r>
            <w:r w:rsidRPr="003E2E08">
              <w:rPr>
                <w:rFonts w:ascii="Times New Roman" w:hAnsi="Times New Roman" w:cs="Times New Roman"/>
                <w:sz w:val="24"/>
                <w:szCs w:val="24"/>
                <w:vertAlign w:val="superscript"/>
                <w:lang w:val="en-US"/>
              </w:rPr>
              <w:t>a</w:t>
            </w:r>
            <w:r w:rsidRPr="003E2E08">
              <w:rPr>
                <w:rFonts w:ascii="Times New Roman" w:hAnsi="Times New Roman" w:cs="Times New Roman"/>
                <w:sz w:val="24"/>
                <w:szCs w:val="24"/>
                <w:lang w:val="en-US"/>
              </w:rPr>
              <w:t>, 2=3, 2&lt;4</w:t>
            </w:r>
            <w:r w:rsidRPr="003E2E08">
              <w:rPr>
                <w:rFonts w:ascii="Times New Roman" w:hAnsi="Times New Roman" w:cs="Times New Roman"/>
                <w:sz w:val="24"/>
                <w:szCs w:val="24"/>
                <w:vertAlign w:val="superscript"/>
                <w:lang w:val="en-US"/>
              </w:rPr>
              <w:t>a</w:t>
            </w:r>
            <w:r w:rsidRPr="003E2E08">
              <w:rPr>
                <w:rFonts w:ascii="Times New Roman" w:hAnsi="Times New Roman" w:cs="Times New Roman"/>
                <w:sz w:val="24"/>
                <w:szCs w:val="24"/>
                <w:lang w:val="en-US"/>
              </w:rPr>
              <w:t>, 3=4</w:t>
            </w:r>
          </w:p>
        </w:tc>
      </w:tr>
      <w:tr w:rsidR="00CF4543" w:rsidRPr="003E2E08" w14:paraId="5090361A" w14:textId="77777777" w:rsidTr="00C94FE7">
        <w:tc>
          <w:tcPr>
            <w:tcW w:w="1743" w:type="dxa"/>
          </w:tcPr>
          <w:p w14:paraId="21CCB18E"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Externalizing problems start treatment (</w:t>
            </w:r>
            <w:r w:rsidRPr="003E2E08">
              <w:rPr>
                <w:rFonts w:ascii="Times New Roman" w:hAnsi="Times New Roman" w:cs="Times New Roman"/>
                <w:i/>
                <w:iCs/>
                <w:sz w:val="24"/>
                <w:szCs w:val="24"/>
                <w:lang w:val="en-US"/>
              </w:rPr>
              <w:t>T</w:t>
            </w:r>
            <w:r w:rsidRPr="003E2E08">
              <w:rPr>
                <w:rFonts w:ascii="Times New Roman" w:hAnsi="Times New Roman" w:cs="Times New Roman"/>
                <w:sz w:val="24"/>
                <w:szCs w:val="24"/>
                <w:lang w:val="en-US"/>
              </w:rPr>
              <w:t xml:space="preserve"> -</w:t>
            </w:r>
            <w:proofErr w:type="gramStart"/>
            <w:r w:rsidRPr="003E2E08">
              <w:rPr>
                <w:rFonts w:ascii="Times New Roman" w:hAnsi="Times New Roman" w:cs="Times New Roman"/>
                <w:sz w:val="24"/>
                <w:szCs w:val="24"/>
                <w:lang w:val="en-US"/>
              </w:rPr>
              <w:t>score)</w:t>
            </w:r>
            <w:r w:rsidRPr="003E2E08">
              <w:rPr>
                <w:rFonts w:ascii="Times New Roman" w:hAnsi="Times New Roman" w:cs="Times New Roman"/>
                <w:sz w:val="24"/>
                <w:szCs w:val="24"/>
                <w:vertAlign w:val="superscript"/>
                <w:lang w:val="en-US"/>
              </w:rPr>
              <w:t>d</w:t>
            </w:r>
            <w:proofErr w:type="gramEnd"/>
          </w:p>
        </w:tc>
        <w:tc>
          <w:tcPr>
            <w:tcW w:w="1743" w:type="dxa"/>
          </w:tcPr>
          <w:p w14:paraId="44C449A3"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63.68 (10.02)</w:t>
            </w:r>
          </w:p>
        </w:tc>
        <w:tc>
          <w:tcPr>
            <w:tcW w:w="1743" w:type="dxa"/>
          </w:tcPr>
          <w:p w14:paraId="3949BCC5"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65.37 (9.82)</w:t>
            </w:r>
          </w:p>
        </w:tc>
        <w:tc>
          <w:tcPr>
            <w:tcW w:w="1743" w:type="dxa"/>
          </w:tcPr>
          <w:p w14:paraId="5CDBA124"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66.89 (9.68)</w:t>
            </w:r>
          </w:p>
        </w:tc>
        <w:tc>
          <w:tcPr>
            <w:tcW w:w="1744" w:type="dxa"/>
          </w:tcPr>
          <w:p w14:paraId="70C1B82B"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66.39 (11.34)</w:t>
            </w:r>
          </w:p>
        </w:tc>
        <w:tc>
          <w:tcPr>
            <w:tcW w:w="1744" w:type="dxa"/>
          </w:tcPr>
          <w:p w14:paraId="52C33E82"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5.30</w:t>
            </w:r>
          </w:p>
        </w:tc>
        <w:tc>
          <w:tcPr>
            <w:tcW w:w="1744" w:type="dxa"/>
          </w:tcPr>
          <w:p w14:paraId="2741E8DB"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.001</w:t>
            </w:r>
          </w:p>
        </w:tc>
        <w:tc>
          <w:tcPr>
            <w:tcW w:w="1744" w:type="dxa"/>
          </w:tcPr>
          <w:p w14:paraId="268ED50E"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1=2, 1&lt;3</w:t>
            </w:r>
            <w:r w:rsidRPr="003E2E08">
              <w:rPr>
                <w:rFonts w:ascii="Times New Roman" w:hAnsi="Times New Roman" w:cs="Times New Roman"/>
                <w:sz w:val="24"/>
                <w:szCs w:val="24"/>
                <w:vertAlign w:val="superscript"/>
                <w:lang w:val="en-US"/>
              </w:rPr>
              <w:t>a</w:t>
            </w:r>
            <w:r w:rsidRPr="003E2E08">
              <w:rPr>
                <w:rFonts w:ascii="Times New Roman" w:hAnsi="Times New Roman" w:cs="Times New Roman"/>
                <w:sz w:val="24"/>
                <w:szCs w:val="24"/>
                <w:lang w:val="en-US"/>
              </w:rPr>
              <w:t>, 1&lt;4</w:t>
            </w:r>
            <w:r w:rsidRPr="003E2E08">
              <w:rPr>
                <w:rFonts w:ascii="Times New Roman" w:hAnsi="Times New Roman" w:cs="Times New Roman"/>
                <w:sz w:val="24"/>
                <w:szCs w:val="24"/>
                <w:vertAlign w:val="superscript"/>
                <w:lang w:val="en-US"/>
              </w:rPr>
              <w:t>a</w:t>
            </w:r>
            <w:r w:rsidRPr="003E2E08">
              <w:rPr>
                <w:rFonts w:ascii="Times New Roman" w:hAnsi="Times New Roman" w:cs="Times New Roman"/>
                <w:sz w:val="24"/>
                <w:szCs w:val="24"/>
                <w:lang w:val="en-US"/>
              </w:rPr>
              <w:t>, 2=3, 2=4, 3=4</w:t>
            </w:r>
          </w:p>
        </w:tc>
      </w:tr>
      <w:tr w:rsidR="00CF4543" w:rsidRPr="003E2E08" w14:paraId="596FA7FF" w14:textId="77777777" w:rsidTr="00C94FE7">
        <w:tc>
          <w:tcPr>
            <w:tcW w:w="1743" w:type="dxa"/>
            <w:tcBorders>
              <w:bottom w:val="single" w:sz="4" w:space="0" w:color="auto"/>
            </w:tcBorders>
          </w:tcPr>
          <w:p w14:paraId="4778703E"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Externalizing problems end treatment (</w:t>
            </w:r>
            <w:r w:rsidRPr="003E2E08">
              <w:rPr>
                <w:rFonts w:ascii="Times New Roman" w:hAnsi="Times New Roman" w:cs="Times New Roman"/>
                <w:i/>
                <w:iCs/>
                <w:sz w:val="24"/>
                <w:szCs w:val="24"/>
                <w:lang w:val="en-US"/>
              </w:rPr>
              <w:t>T</w:t>
            </w:r>
            <w:r w:rsidRPr="003E2E08">
              <w:rPr>
                <w:rFonts w:ascii="Times New Roman" w:hAnsi="Times New Roman" w:cs="Times New Roman"/>
                <w:sz w:val="24"/>
                <w:szCs w:val="24"/>
                <w:lang w:val="en-US"/>
              </w:rPr>
              <w:t xml:space="preserve"> </w:t>
            </w:r>
            <w:proofErr w:type="gramStart"/>
            <w:r w:rsidRPr="003E2E08">
              <w:rPr>
                <w:rFonts w:ascii="Times New Roman" w:hAnsi="Times New Roman" w:cs="Times New Roman"/>
                <w:sz w:val="24"/>
                <w:szCs w:val="24"/>
                <w:lang w:val="en-US"/>
              </w:rPr>
              <w:t>score)</w:t>
            </w:r>
            <w:r w:rsidRPr="003E2E08">
              <w:rPr>
                <w:rFonts w:ascii="Times New Roman" w:hAnsi="Times New Roman" w:cs="Times New Roman"/>
                <w:sz w:val="24"/>
                <w:szCs w:val="24"/>
                <w:vertAlign w:val="superscript"/>
                <w:lang w:val="en-US"/>
              </w:rPr>
              <w:t>d</w:t>
            </w:r>
            <w:proofErr w:type="gramEnd"/>
          </w:p>
        </w:tc>
        <w:tc>
          <w:tcPr>
            <w:tcW w:w="1743" w:type="dxa"/>
            <w:tcBorders>
              <w:bottom w:val="single" w:sz="4" w:space="0" w:color="auto"/>
            </w:tcBorders>
          </w:tcPr>
          <w:p w14:paraId="7276CA78"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58.30 (10.71)</w:t>
            </w:r>
          </w:p>
        </w:tc>
        <w:tc>
          <w:tcPr>
            <w:tcW w:w="1743" w:type="dxa"/>
            <w:tcBorders>
              <w:bottom w:val="single" w:sz="4" w:space="0" w:color="auto"/>
            </w:tcBorders>
          </w:tcPr>
          <w:p w14:paraId="52425687"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59.37 (11.11)</w:t>
            </w:r>
          </w:p>
        </w:tc>
        <w:tc>
          <w:tcPr>
            <w:tcW w:w="1743" w:type="dxa"/>
            <w:tcBorders>
              <w:bottom w:val="single" w:sz="4" w:space="0" w:color="auto"/>
            </w:tcBorders>
          </w:tcPr>
          <w:p w14:paraId="55FE597A"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61.54 (10.56)</w:t>
            </w:r>
          </w:p>
        </w:tc>
        <w:tc>
          <w:tcPr>
            <w:tcW w:w="1744" w:type="dxa"/>
            <w:tcBorders>
              <w:bottom w:val="single" w:sz="4" w:space="0" w:color="auto"/>
            </w:tcBorders>
          </w:tcPr>
          <w:p w14:paraId="19BB6E65"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61.81 (12.18)</w:t>
            </w:r>
          </w:p>
        </w:tc>
        <w:tc>
          <w:tcPr>
            <w:tcW w:w="1744" w:type="dxa"/>
            <w:tcBorders>
              <w:bottom w:val="single" w:sz="4" w:space="0" w:color="auto"/>
            </w:tcBorders>
          </w:tcPr>
          <w:p w14:paraId="4686E0B3"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6.73</w:t>
            </w:r>
          </w:p>
        </w:tc>
        <w:tc>
          <w:tcPr>
            <w:tcW w:w="1744" w:type="dxa"/>
            <w:tcBorders>
              <w:bottom w:val="single" w:sz="4" w:space="0" w:color="auto"/>
            </w:tcBorders>
          </w:tcPr>
          <w:p w14:paraId="3F66FBDC"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&lt;.001</w:t>
            </w:r>
          </w:p>
        </w:tc>
        <w:tc>
          <w:tcPr>
            <w:tcW w:w="1744" w:type="dxa"/>
            <w:tcBorders>
              <w:bottom w:val="single" w:sz="4" w:space="0" w:color="auto"/>
            </w:tcBorders>
          </w:tcPr>
          <w:p w14:paraId="6CD8EFAD" w14:textId="77777777" w:rsidR="00CF4543" w:rsidRPr="003E2E08" w:rsidRDefault="00CF4543" w:rsidP="00C94FE7">
            <w:pPr>
              <w:pStyle w:val="NoSpacing"/>
              <w:spacing w:line="480" w:lineRule="auto"/>
              <w:rPr>
                <w:rFonts w:ascii="Times New Roman" w:hAnsi="Times New Roman" w:cs="Times New Roman"/>
                <w:sz w:val="24"/>
                <w:szCs w:val="24"/>
                <w:lang w:val="en-US"/>
              </w:rPr>
            </w:pPr>
            <w:r w:rsidRPr="003E2E08">
              <w:rPr>
                <w:rFonts w:ascii="Times New Roman" w:hAnsi="Times New Roman" w:cs="Times New Roman"/>
                <w:sz w:val="24"/>
                <w:szCs w:val="24"/>
                <w:lang w:val="en-US"/>
              </w:rPr>
              <w:t>1=2, 1&lt;3</w:t>
            </w:r>
            <w:r w:rsidRPr="003E2E08">
              <w:rPr>
                <w:rFonts w:ascii="Times New Roman" w:hAnsi="Times New Roman" w:cs="Times New Roman"/>
                <w:sz w:val="24"/>
                <w:szCs w:val="24"/>
                <w:vertAlign w:val="superscript"/>
                <w:lang w:val="en-US"/>
              </w:rPr>
              <w:t>a</w:t>
            </w:r>
            <w:r w:rsidRPr="003E2E08">
              <w:rPr>
                <w:rFonts w:ascii="Times New Roman" w:hAnsi="Times New Roman" w:cs="Times New Roman"/>
                <w:sz w:val="24"/>
                <w:szCs w:val="24"/>
                <w:lang w:val="en-US"/>
              </w:rPr>
              <w:t>, 1&lt;4</w:t>
            </w:r>
            <w:r w:rsidRPr="003E2E08">
              <w:rPr>
                <w:rFonts w:ascii="Times New Roman" w:hAnsi="Times New Roman" w:cs="Times New Roman"/>
                <w:sz w:val="24"/>
                <w:szCs w:val="24"/>
                <w:vertAlign w:val="superscript"/>
                <w:lang w:val="en-US"/>
              </w:rPr>
              <w:t>a</w:t>
            </w:r>
            <w:r w:rsidRPr="003E2E08">
              <w:rPr>
                <w:rFonts w:ascii="Times New Roman" w:hAnsi="Times New Roman" w:cs="Times New Roman"/>
                <w:sz w:val="24"/>
                <w:szCs w:val="24"/>
                <w:lang w:val="en-US"/>
              </w:rPr>
              <w:t>, 2&lt;3</w:t>
            </w:r>
            <w:r w:rsidRPr="003E2E08">
              <w:rPr>
                <w:rFonts w:ascii="Times New Roman" w:hAnsi="Times New Roman" w:cs="Times New Roman"/>
                <w:sz w:val="24"/>
                <w:szCs w:val="24"/>
                <w:vertAlign w:val="superscript"/>
                <w:lang w:val="en-US"/>
              </w:rPr>
              <w:t>a</w:t>
            </w:r>
            <w:r w:rsidRPr="003E2E08">
              <w:rPr>
                <w:rFonts w:ascii="Times New Roman" w:hAnsi="Times New Roman" w:cs="Times New Roman"/>
                <w:sz w:val="24"/>
                <w:szCs w:val="24"/>
                <w:lang w:val="en-US"/>
              </w:rPr>
              <w:t>, 2&lt;4</w:t>
            </w:r>
            <w:r w:rsidRPr="003E2E08">
              <w:rPr>
                <w:rFonts w:ascii="Times New Roman" w:hAnsi="Times New Roman" w:cs="Times New Roman"/>
                <w:sz w:val="24"/>
                <w:szCs w:val="24"/>
                <w:vertAlign w:val="superscript"/>
                <w:lang w:val="en-US"/>
              </w:rPr>
              <w:t>a</w:t>
            </w:r>
            <w:r w:rsidRPr="003E2E08">
              <w:rPr>
                <w:rFonts w:ascii="Times New Roman" w:hAnsi="Times New Roman" w:cs="Times New Roman"/>
                <w:sz w:val="24"/>
                <w:szCs w:val="24"/>
                <w:lang w:val="en-US"/>
              </w:rPr>
              <w:t>, 3=4</w:t>
            </w:r>
          </w:p>
        </w:tc>
      </w:tr>
    </w:tbl>
    <w:p w14:paraId="2B8CCE0F" w14:textId="75E9EDC7" w:rsidR="00CF4543" w:rsidRPr="003E2E08" w:rsidRDefault="00CF4543" w:rsidP="00CF4543">
      <w:pPr>
        <w:spacing w:line="480" w:lineRule="auto"/>
        <w:jc w:val="both"/>
        <w:rPr>
          <w:rFonts w:ascii="Times New Roman" w:hAnsi="Times New Roman" w:cs="Times New Roman"/>
          <w:sz w:val="24"/>
          <w:szCs w:val="24"/>
          <w:lang w:val="en-US"/>
        </w:rPr>
      </w:pPr>
      <w:r w:rsidRPr="003E2E08">
        <w:rPr>
          <w:rFonts w:ascii="Times New Roman" w:hAnsi="Times New Roman" w:cs="Times New Roman"/>
          <w:sz w:val="24"/>
          <w:szCs w:val="24"/>
          <w:lang w:val="en-US"/>
        </w:rPr>
        <w:t xml:space="preserve">Note: </w:t>
      </w:r>
      <w:r w:rsidRPr="003E2E08">
        <w:rPr>
          <w:rFonts w:ascii="Times New Roman" w:hAnsi="Times New Roman" w:cs="Times New Roman"/>
          <w:sz w:val="24"/>
          <w:szCs w:val="24"/>
          <w:vertAlign w:val="superscript"/>
          <w:lang w:val="en-US"/>
        </w:rPr>
        <w:t>a</w:t>
      </w:r>
      <w:r w:rsidRPr="003E2E08">
        <w:rPr>
          <w:rFonts w:ascii="Times New Roman" w:hAnsi="Times New Roman" w:cs="Times New Roman"/>
          <w:sz w:val="24"/>
          <w:szCs w:val="24"/>
          <w:lang w:val="en-US"/>
        </w:rPr>
        <w:t xml:space="preserve"> </w:t>
      </w:r>
      <w:r w:rsidRPr="003E2E08">
        <w:rPr>
          <w:rFonts w:ascii="Times New Roman" w:hAnsi="Times New Roman" w:cs="Times New Roman"/>
          <w:i/>
          <w:iCs/>
          <w:sz w:val="24"/>
          <w:szCs w:val="24"/>
          <w:lang w:val="en-US"/>
        </w:rPr>
        <w:t xml:space="preserve">p </w:t>
      </w:r>
      <w:r w:rsidRPr="003E2E08">
        <w:rPr>
          <w:rFonts w:ascii="Times New Roman" w:hAnsi="Times New Roman" w:cs="Times New Roman"/>
          <w:sz w:val="24"/>
          <w:szCs w:val="24"/>
          <w:lang w:val="en-US"/>
        </w:rPr>
        <w:t xml:space="preserve">&lt;.05; </w:t>
      </w:r>
      <w:r w:rsidRPr="003E2E08">
        <w:rPr>
          <w:rFonts w:ascii="Times New Roman" w:hAnsi="Times New Roman" w:cs="Times New Roman"/>
          <w:sz w:val="24"/>
          <w:szCs w:val="24"/>
          <w:vertAlign w:val="superscript"/>
          <w:lang w:val="en-US"/>
        </w:rPr>
        <w:t>b</w:t>
      </w:r>
      <w:r w:rsidRPr="003E2E08">
        <w:rPr>
          <w:rFonts w:ascii="Times New Roman" w:hAnsi="Times New Roman" w:cs="Times New Roman"/>
          <w:sz w:val="24"/>
          <w:szCs w:val="24"/>
          <w:lang w:val="en-US"/>
        </w:rPr>
        <w:t xml:space="preserve"> </w:t>
      </w:r>
      <w:r w:rsidRPr="003E2E08">
        <w:rPr>
          <w:rFonts w:ascii="Times New Roman" w:hAnsi="Times New Roman" w:cs="Times New Roman"/>
          <w:i/>
          <w:iCs/>
          <w:sz w:val="24"/>
          <w:szCs w:val="24"/>
          <w:lang w:val="en-US"/>
        </w:rPr>
        <w:t>p</w:t>
      </w:r>
      <w:r w:rsidRPr="003E2E08">
        <w:rPr>
          <w:rFonts w:ascii="Times New Roman" w:hAnsi="Times New Roman" w:cs="Times New Roman"/>
          <w:sz w:val="24"/>
          <w:szCs w:val="24"/>
          <w:lang w:val="en-US"/>
        </w:rPr>
        <w:t xml:space="preserve"> &lt;.001; </w:t>
      </w:r>
      <w:r w:rsidRPr="003E2E08">
        <w:rPr>
          <w:rFonts w:ascii="Times New Roman" w:hAnsi="Times New Roman" w:cs="Times New Roman"/>
          <w:sz w:val="24"/>
          <w:szCs w:val="24"/>
          <w:vertAlign w:val="superscript"/>
          <w:lang w:val="en-US"/>
        </w:rPr>
        <w:t>c</w:t>
      </w:r>
      <w:r w:rsidRPr="003E2E08">
        <w:rPr>
          <w:rFonts w:ascii="Times New Roman" w:hAnsi="Times New Roman" w:cs="Times New Roman"/>
          <w:sz w:val="24"/>
          <w:szCs w:val="24"/>
          <w:lang w:val="en-US"/>
        </w:rPr>
        <w:t xml:space="preserve"> </w:t>
      </w:r>
      <w:proofErr w:type="spellStart"/>
      <w:r w:rsidRPr="003E2E08">
        <w:rPr>
          <w:rFonts w:ascii="Times New Roman" w:hAnsi="Times New Roman" w:cs="Times New Roman"/>
          <w:i/>
          <w:iCs/>
          <w:sz w:val="24"/>
          <w:szCs w:val="24"/>
          <w:lang w:val="en-US"/>
        </w:rPr>
        <w:t>df</w:t>
      </w:r>
      <w:r w:rsidRPr="003E2E08">
        <w:rPr>
          <w:rFonts w:ascii="Times New Roman" w:hAnsi="Times New Roman" w:cs="Times New Roman"/>
          <w:i/>
          <w:iCs/>
          <w:sz w:val="24"/>
          <w:szCs w:val="24"/>
          <w:vertAlign w:val="subscript"/>
          <w:lang w:val="en-US"/>
        </w:rPr>
        <w:t>between</w:t>
      </w:r>
      <w:proofErr w:type="spellEnd"/>
      <w:r w:rsidRPr="003E2E08">
        <w:rPr>
          <w:rFonts w:ascii="Times New Roman" w:hAnsi="Times New Roman" w:cs="Times New Roman"/>
          <w:sz w:val="24"/>
          <w:szCs w:val="24"/>
          <w:lang w:val="en-US"/>
        </w:rPr>
        <w:t xml:space="preserve"> = 3 for all </w:t>
      </w:r>
      <w:r w:rsidRPr="003E2E08">
        <w:rPr>
          <w:rFonts w:ascii="Times New Roman" w:hAnsi="Times New Roman" w:cs="Times New Roman"/>
          <w:i/>
          <w:iCs/>
          <w:sz w:val="24"/>
          <w:szCs w:val="24"/>
          <w:lang w:val="en-US"/>
        </w:rPr>
        <w:t>F</w:t>
      </w:r>
      <w:r w:rsidRPr="003E2E08">
        <w:rPr>
          <w:rFonts w:ascii="Times New Roman" w:hAnsi="Times New Roman" w:cs="Times New Roman"/>
          <w:sz w:val="24"/>
          <w:szCs w:val="24"/>
          <w:lang w:val="en-US"/>
        </w:rPr>
        <w:t>-</w:t>
      </w:r>
      <w:proofErr w:type="gramStart"/>
      <w:r w:rsidRPr="003E2E08">
        <w:rPr>
          <w:rFonts w:ascii="Times New Roman" w:hAnsi="Times New Roman" w:cs="Times New Roman"/>
          <w:sz w:val="24"/>
          <w:szCs w:val="24"/>
          <w:lang w:val="en-US"/>
        </w:rPr>
        <w:t xml:space="preserve">tests;  </w:t>
      </w:r>
      <w:r w:rsidRPr="003E2E08">
        <w:rPr>
          <w:rFonts w:ascii="Times New Roman" w:hAnsi="Times New Roman" w:cs="Times New Roman"/>
          <w:sz w:val="24"/>
          <w:szCs w:val="24"/>
          <w:vertAlign w:val="superscript"/>
          <w:lang w:val="en-US"/>
        </w:rPr>
        <w:t>d</w:t>
      </w:r>
      <w:proofErr w:type="gramEnd"/>
      <w:r w:rsidRPr="003E2E08">
        <w:rPr>
          <w:rFonts w:ascii="Times New Roman" w:hAnsi="Times New Roman" w:cs="Times New Roman"/>
          <w:sz w:val="24"/>
          <w:szCs w:val="24"/>
          <w:lang w:val="en-US"/>
        </w:rPr>
        <w:t xml:space="preserve"> Internalizing and externalizing problems at start and end of treatment are reported uncorrected for covariates included in this study (child’s and informant’s sex, child’s age at start of treatment, and treatment duration)</w:t>
      </w:r>
      <w:r w:rsidR="006A43B4" w:rsidRPr="003E2E08">
        <w:rPr>
          <w:rFonts w:ascii="Times New Roman" w:hAnsi="Times New Roman" w:cs="Times New Roman"/>
          <w:sz w:val="24"/>
          <w:szCs w:val="24"/>
          <w:lang w:val="en-US"/>
        </w:rPr>
        <w:t xml:space="preserve">; </w:t>
      </w:r>
      <w:r w:rsidR="006A43B4" w:rsidRPr="003E2E08">
        <w:rPr>
          <w:rFonts w:ascii="Times New Roman" w:hAnsi="Times New Roman" w:cs="Times New Roman"/>
          <w:sz w:val="24"/>
          <w:szCs w:val="24"/>
          <w:vertAlign w:val="superscript"/>
          <w:lang w:val="en-US"/>
        </w:rPr>
        <w:t>e</w:t>
      </w:r>
      <w:r w:rsidR="006A43B4" w:rsidRPr="003E2E08">
        <w:rPr>
          <w:rFonts w:ascii="Times New Roman" w:hAnsi="Times New Roman" w:cs="Times New Roman"/>
          <w:sz w:val="24"/>
          <w:szCs w:val="24"/>
          <w:lang w:val="en-US"/>
        </w:rPr>
        <w:t xml:space="preserve"> Independent samples </w:t>
      </w:r>
      <w:r w:rsidR="006A43B4" w:rsidRPr="003E2E08">
        <w:rPr>
          <w:rFonts w:ascii="Times New Roman" w:hAnsi="Times New Roman" w:cs="Times New Roman"/>
          <w:i/>
          <w:iCs/>
          <w:sz w:val="24"/>
          <w:szCs w:val="24"/>
          <w:lang w:val="en-US"/>
        </w:rPr>
        <w:t>t</w:t>
      </w:r>
      <w:r w:rsidR="006A43B4" w:rsidRPr="003E2E08">
        <w:rPr>
          <w:rFonts w:ascii="Times New Roman" w:hAnsi="Times New Roman" w:cs="Times New Roman"/>
          <w:sz w:val="24"/>
          <w:szCs w:val="24"/>
          <w:lang w:val="en-US"/>
        </w:rPr>
        <w:t xml:space="preserve">-tests were used to test for specific between-group differences. </w:t>
      </w:r>
    </w:p>
    <w:p w14:paraId="354345E1" w14:textId="77777777" w:rsidR="00C841B4" w:rsidRPr="003E2E08" w:rsidRDefault="00C841B4" w:rsidP="00C841B4">
      <w:pPr>
        <w:pStyle w:val="NoSpacing"/>
        <w:spacing w:line="480" w:lineRule="auto"/>
        <w:jc w:val="both"/>
        <w:rPr>
          <w:rFonts w:ascii="Times New Roman" w:hAnsi="Times New Roman" w:cs="Times New Roman"/>
          <w:lang w:val="en-US"/>
        </w:rPr>
      </w:pPr>
    </w:p>
    <w:p w14:paraId="3237C41B" w14:textId="0A0D8715" w:rsidR="00C841B4" w:rsidRPr="003E2E08" w:rsidRDefault="00C841B4" w:rsidP="00C841B4">
      <w:pPr>
        <w:pStyle w:val="NoSpacing"/>
        <w:spacing w:line="480" w:lineRule="auto"/>
        <w:jc w:val="both"/>
        <w:rPr>
          <w:rFonts w:ascii="Times New Roman" w:hAnsi="Times New Roman" w:cs="Times New Roman"/>
          <w:sz w:val="24"/>
          <w:szCs w:val="24"/>
          <w:lang w:val="en-US"/>
        </w:rPr>
      </w:pPr>
      <w:r w:rsidRPr="003E2E08">
        <w:rPr>
          <w:rFonts w:ascii="Times New Roman" w:hAnsi="Times New Roman" w:cs="Times New Roman"/>
          <w:sz w:val="24"/>
          <w:szCs w:val="24"/>
          <w:lang w:val="en-US"/>
        </w:rPr>
        <w:t>Internalizing problems at the beginning (</w:t>
      </w:r>
      <w:proofErr w:type="gramStart"/>
      <w:r w:rsidRPr="003E2E08">
        <w:rPr>
          <w:rFonts w:ascii="Times New Roman" w:hAnsi="Times New Roman" w:cs="Times New Roman"/>
          <w:i/>
          <w:iCs/>
          <w:sz w:val="24"/>
          <w:szCs w:val="24"/>
          <w:lang w:val="en-US"/>
        </w:rPr>
        <w:t>F</w:t>
      </w:r>
      <w:r w:rsidRPr="003E2E08">
        <w:rPr>
          <w:rFonts w:ascii="Times New Roman" w:hAnsi="Times New Roman" w:cs="Times New Roman"/>
          <w:sz w:val="24"/>
          <w:szCs w:val="24"/>
          <w:lang w:val="en-US"/>
        </w:rPr>
        <w:t>(</w:t>
      </w:r>
      <w:proofErr w:type="gramEnd"/>
      <w:r w:rsidRPr="003E2E08">
        <w:rPr>
          <w:rFonts w:ascii="Times New Roman" w:hAnsi="Times New Roman" w:cs="Times New Roman"/>
          <w:sz w:val="24"/>
          <w:szCs w:val="24"/>
          <w:lang w:val="en-US"/>
        </w:rPr>
        <w:t>1,1082) = 3.82,</w:t>
      </w:r>
      <w:r w:rsidRPr="003E2E08">
        <w:rPr>
          <w:rFonts w:ascii="Times New Roman" w:hAnsi="Times New Roman" w:cs="Times New Roman"/>
          <w:i/>
          <w:iCs/>
          <w:sz w:val="24"/>
          <w:szCs w:val="24"/>
          <w:lang w:val="en-US"/>
        </w:rPr>
        <w:t xml:space="preserve"> p</w:t>
      </w:r>
      <w:r w:rsidRPr="003E2E08">
        <w:rPr>
          <w:rFonts w:ascii="Times New Roman" w:hAnsi="Times New Roman" w:cs="Times New Roman"/>
          <w:sz w:val="24"/>
          <w:szCs w:val="24"/>
          <w:lang w:val="en-US"/>
        </w:rPr>
        <w:t xml:space="preserve"> = .011, η</w:t>
      </w:r>
      <w:r w:rsidRPr="003E2E08">
        <w:rPr>
          <w:rFonts w:ascii="Times New Roman" w:hAnsi="Times New Roman" w:cs="Times New Roman"/>
          <w:sz w:val="24"/>
          <w:szCs w:val="24"/>
          <w:vertAlign w:val="superscript"/>
          <w:lang w:val="en-US"/>
        </w:rPr>
        <w:t xml:space="preserve">2 </w:t>
      </w:r>
      <w:r w:rsidRPr="003E2E08">
        <w:rPr>
          <w:rFonts w:ascii="Times New Roman" w:hAnsi="Times New Roman" w:cs="Times New Roman"/>
          <w:sz w:val="24"/>
          <w:szCs w:val="24"/>
          <w:lang w:val="en-US"/>
        </w:rPr>
        <w:t>= .01) and at the end (</w:t>
      </w:r>
      <w:r w:rsidRPr="003E2E08">
        <w:rPr>
          <w:rFonts w:ascii="Times New Roman" w:hAnsi="Times New Roman" w:cs="Times New Roman"/>
          <w:i/>
          <w:iCs/>
          <w:sz w:val="24"/>
          <w:szCs w:val="24"/>
          <w:lang w:val="en-US"/>
        </w:rPr>
        <w:t>F</w:t>
      </w:r>
      <w:r w:rsidRPr="003E2E08">
        <w:rPr>
          <w:rFonts w:ascii="Times New Roman" w:hAnsi="Times New Roman" w:cs="Times New Roman"/>
          <w:sz w:val="24"/>
          <w:szCs w:val="24"/>
          <w:lang w:val="en-US"/>
        </w:rPr>
        <w:t xml:space="preserve">(1,1082) = 4.67, </w:t>
      </w:r>
      <w:r w:rsidRPr="003E2E08">
        <w:rPr>
          <w:rFonts w:ascii="Times New Roman" w:hAnsi="Times New Roman" w:cs="Times New Roman"/>
          <w:i/>
          <w:iCs/>
          <w:sz w:val="24"/>
          <w:szCs w:val="24"/>
          <w:lang w:val="en-US"/>
        </w:rPr>
        <w:t xml:space="preserve">p </w:t>
      </w:r>
      <w:r w:rsidRPr="003E2E08">
        <w:rPr>
          <w:rFonts w:ascii="Times New Roman" w:hAnsi="Times New Roman" w:cs="Times New Roman"/>
          <w:sz w:val="24"/>
          <w:szCs w:val="24"/>
          <w:lang w:val="en-US"/>
        </w:rPr>
        <w:t>= .003, η</w:t>
      </w:r>
      <w:r w:rsidRPr="003E2E08">
        <w:rPr>
          <w:rFonts w:ascii="Times New Roman" w:hAnsi="Times New Roman" w:cs="Times New Roman"/>
          <w:sz w:val="24"/>
          <w:szCs w:val="24"/>
          <w:vertAlign w:val="superscript"/>
          <w:lang w:val="en-US"/>
        </w:rPr>
        <w:t>2</w:t>
      </w:r>
      <w:r w:rsidRPr="003E2E08">
        <w:rPr>
          <w:rFonts w:ascii="Times New Roman" w:hAnsi="Times New Roman" w:cs="Times New Roman"/>
          <w:sz w:val="24"/>
          <w:szCs w:val="24"/>
          <w:lang w:val="en-US"/>
        </w:rPr>
        <w:t xml:space="preserve"> = .01) of treatment were significantly different between the three groups. Post-hoc </w:t>
      </w:r>
      <w:r w:rsidRPr="003E2E08">
        <w:rPr>
          <w:rFonts w:ascii="Times New Roman" w:hAnsi="Times New Roman" w:cs="Times New Roman"/>
          <w:i/>
          <w:iCs/>
          <w:sz w:val="24"/>
          <w:szCs w:val="24"/>
          <w:lang w:val="en-US"/>
        </w:rPr>
        <w:t>t</w:t>
      </w:r>
      <w:r w:rsidRPr="003E2E08">
        <w:rPr>
          <w:rFonts w:ascii="Times New Roman" w:hAnsi="Times New Roman" w:cs="Times New Roman"/>
          <w:sz w:val="24"/>
          <w:szCs w:val="24"/>
          <w:lang w:val="en-US"/>
        </w:rPr>
        <w:t xml:space="preserve">-tests revealed that internalizing problems in the “During pandemic” group were </w:t>
      </w:r>
      <w:r w:rsidRPr="003E2E08">
        <w:rPr>
          <w:rFonts w:ascii="Times New Roman" w:hAnsi="Times New Roman" w:cs="Times New Roman"/>
          <w:sz w:val="24"/>
          <w:szCs w:val="24"/>
          <w:lang w:val="en-US"/>
        </w:rPr>
        <w:lastRenderedPageBreak/>
        <w:t xml:space="preserve">significantly higher than in the “Before pandemic 2014-2016” and the “Before pandemic 2017-2019” groups at both the beginning and end of treatment. No other between-group differences were found at either time point. This is in line with the main analyses. </w:t>
      </w:r>
    </w:p>
    <w:p w14:paraId="4BBAFDAB" w14:textId="3C157B68" w:rsidR="006B4887" w:rsidRPr="003E2E08" w:rsidRDefault="00EA665F" w:rsidP="006B4887">
      <w:pPr>
        <w:pStyle w:val="NoSpacing"/>
        <w:spacing w:line="480" w:lineRule="auto"/>
        <w:jc w:val="both"/>
        <w:rPr>
          <w:rFonts w:ascii="Times New Roman" w:hAnsi="Times New Roman" w:cs="Times New Roman"/>
          <w:sz w:val="36"/>
          <w:szCs w:val="36"/>
          <w:lang w:val="en-US"/>
        </w:rPr>
      </w:pPr>
      <w:r w:rsidRPr="003E2E08">
        <w:rPr>
          <w:rFonts w:ascii="Times New Roman" w:hAnsi="Times New Roman" w:cs="Times New Roman"/>
          <w:sz w:val="24"/>
          <w:szCs w:val="24"/>
          <w:lang w:val="en-US"/>
        </w:rPr>
        <w:t>Externalizing problems at the beginning (</w:t>
      </w:r>
      <w:proofErr w:type="gramStart"/>
      <w:r w:rsidRPr="003E2E08">
        <w:rPr>
          <w:rFonts w:ascii="Times New Roman" w:hAnsi="Times New Roman" w:cs="Times New Roman"/>
          <w:i/>
          <w:iCs/>
          <w:sz w:val="24"/>
          <w:szCs w:val="24"/>
          <w:lang w:val="en-US"/>
        </w:rPr>
        <w:t>F</w:t>
      </w:r>
      <w:r w:rsidRPr="003E2E08">
        <w:rPr>
          <w:rFonts w:ascii="Times New Roman" w:hAnsi="Times New Roman" w:cs="Times New Roman"/>
          <w:sz w:val="24"/>
          <w:szCs w:val="24"/>
          <w:lang w:val="en-US"/>
        </w:rPr>
        <w:t>(</w:t>
      </w:r>
      <w:proofErr w:type="gramEnd"/>
      <w:r w:rsidRPr="003E2E08">
        <w:rPr>
          <w:rFonts w:ascii="Times New Roman" w:hAnsi="Times New Roman" w:cs="Times New Roman"/>
          <w:sz w:val="24"/>
          <w:szCs w:val="24"/>
          <w:lang w:val="en-US"/>
        </w:rPr>
        <w:t>1,1082) = 5.30,</w:t>
      </w:r>
      <w:r w:rsidRPr="003E2E08">
        <w:rPr>
          <w:rFonts w:ascii="Times New Roman" w:hAnsi="Times New Roman" w:cs="Times New Roman"/>
          <w:i/>
          <w:iCs/>
          <w:sz w:val="24"/>
          <w:szCs w:val="24"/>
          <w:lang w:val="en-US"/>
        </w:rPr>
        <w:t xml:space="preserve"> p</w:t>
      </w:r>
      <w:r w:rsidRPr="003E2E08">
        <w:rPr>
          <w:rFonts w:ascii="Times New Roman" w:hAnsi="Times New Roman" w:cs="Times New Roman"/>
          <w:sz w:val="24"/>
          <w:szCs w:val="24"/>
          <w:lang w:val="en-US"/>
        </w:rPr>
        <w:t xml:space="preserve"> = .001, η</w:t>
      </w:r>
      <w:r w:rsidRPr="003E2E08">
        <w:rPr>
          <w:rFonts w:ascii="Times New Roman" w:hAnsi="Times New Roman" w:cs="Times New Roman"/>
          <w:sz w:val="24"/>
          <w:szCs w:val="24"/>
          <w:vertAlign w:val="superscript"/>
          <w:lang w:val="en-US"/>
        </w:rPr>
        <w:t xml:space="preserve">2 </w:t>
      </w:r>
      <w:r w:rsidRPr="003E2E08">
        <w:rPr>
          <w:rFonts w:ascii="Times New Roman" w:hAnsi="Times New Roman" w:cs="Times New Roman"/>
          <w:sz w:val="24"/>
          <w:szCs w:val="24"/>
          <w:lang w:val="en-US"/>
        </w:rPr>
        <w:t>= .014) and at the end (</w:t>
      </w:r>
      <w:r w:rsidRPr="003E2E08">
        <w:rPr>
          <w:rFonts w:ascii="Times New Roman" w:hAnsi="Times New Roman" w:cs="Times New Roman"/>
          <w:i/>
          <w:iCs/>
          <w:sz w:val="24"/>
          <w:szCs w:val="24"/>
          <w:lang w:val="en-US"/>
        </w:rPr>
        <w:t>F</w:t>
      </w:r>
      <w:r w:rsidRPr="003E2E08">
        <w:rPr>
          <w:rFonts w:ascii="Times New Roman" w:hAnsi="Times New Roman" w:cs="Times New Roman"/>
          <w:sz w:val="24"/>
          <w:szCs w:val="24"/>
          <w:lang w:val="en-US"/>
        </w:rPr>
        <w:t xml:space="preserve">(1,1082) = 6.73, </w:t>
      </w:r>
      <w:r w:rsidRPr="003E2E08">
        <w:rPr>
          <w:rFonts w:ascii="Times New Roman" w:hAnsi="Times New Roman" w:cs="Times New Roman"/>
          <w:i/>
          <w:iCs/>
          <w:sz w:val="24"/>
          <w:szCs w:val="24"/>
          <w:lang w:val="en-US"/>
        </w:rPr>
        <w:t xml:space="preserve">p </w:t>
      </w:r>
      <w:r w:rsidRPr="003E2E08">
        <w:rPr>
          <w:rFonts w:ascii="Times New Roman" w:hAnsi="Times New Roman" w:cs="Times New Roman"/>
          <w:sz w:val="24"/>
          <w:szCs w:val="24"/>
          <w:lang w:val="en-US"/>
        </w:rPr>
        <w:t>&lt; .001, η</w:t>
      </w:r>
      <w:r w:rsidRPr="003E2E08">
        <w:rPr>
          <w:rFonts w:ascii="Times New Roman" w:hAnsi="Times New Roman" w:cs="Times New Roman"/>
          <w:sz w:val="24"/>
          <w:szCs w:val="24"/>
          <w:vertAlign w:val="superscript"/>
          <w:lang w:val="en-US"/>
        </w:rPr>
        <w:t>2</w:t>
      </w:r>
      <w:r w:rsidRPr="003E2E08">
        <w:rPr>
          <w:rFonts w:ascii="Times New Roman" w:hAnsi="Times New Roman" w:cs="Times New Roman"/>
          <w:sz w:val="24"/>
          <w:szCs w:val="24"/>
          <w:lang w:val="en-US"/>
        </w:rPr>
        <w:t xml:space="preserve"> = .018) of treatment were significantly different between the three groups. Post-hoc </w:t>
      </w:r>
      <w:r w:rsidRPr="003E2E08">
        <w:rPr>
          <w:rFonts w:ascii="Times New Roman" w:hAnsi="Times New Roman" w:cs="Times New Roman"/>
          <w:i/>
          <w:iCs/>
          <w:sz w:val="24"/>
          <w:szCs w:val="24"/>
          <w:lang w:val="en-US"/>
        </w:rPr>
        <w:t>t</w:t>
      </w:r>
      <w:r w:rsidRPr="003E2E08">
        <w:rPr>
          <w:rFonts w:ascii="Times New Roman" w:hAnsi="Times New Roman" w:cs="Times New Roman"/>
          <w:i/>
          <w:iCs/>
          <w:sz w:val="24"/>
          <w:szCs w:val="24"/>
          <w:lang w:val="en-US"/>
        </w:rPr>
        <w:softHyphen/>
      </w:r>
      <w:r w:rsidRPr="003E2E08">
        <w:rPr>
          <w:rFonts w:ascii="Times New Roman" w:hAnsi="Times New Roman" w:cs="Times New Roman"/>
          <w:sz w:val="24"/>
          <w:szCs w:val="24"/>
          <w:lang w:val="en-US"/>
        </w:rPr>
        <w:t xml:space="preserve">-tests revealed that externalizing problems in the “During pandemic” group were significantly higher than in the “Before pandemic 2014-2016” group at both the beginning and end of treatment, and they were higher than in the “Before pandemic 2017-2019” group at the end of treatment. In addition, externalizing problems in the “Transition into pandemic” group were higher than in the “Before pandemic 2014-2016” group at both the beginning and end of treatment, and higher than in the “Before pandemic 2017-2019” group at the end of treatment. No other between-group differences were found at either time point. These results show subtle nuances compared to the main analyses.  </w:t>
      </w:r>
    </w:p>
    <w:p w14:paraId="5FA257CB" w14:textId="77777777" w:rsidR="006B4887" w:rsidRPr="00280802" w:rsidRDefault="006B4887" w:rsidP="006B4887">
      <w:pPr>
        <w:pStyle w:val="NoSpacing"/>
        <w:spacing w:line="480" w:lineRule="auto"/>
        <w:jc w:val="both"/>
        <w:rPr>
          <w:rFonts w:ascii="Times New Roman" w:hAnsi="Times New Roman" w:cs="Times New Roman"/>
          <w:b/>
          <w:bCs/>
          <w:sz w:val="24"/>
          <w:szCs w:val="24"/>
          <w:u w:val="single"/>
          <w:lang w:val="en-US"/>
        </w:rPr>
      </w:pPr>
      <w:r w:rsidRPr="003E2E08">
        <w:rPr>
          <w:rFonts w:ascii="Times New Roman" w:hAnsi="Times New Roman" w:cs="Times New Roman"/>
          <w:b/>
          <w:bCs/>
          <w:sz w:val="28"/>
          <w:szCs w:val="28"/>
          <w:u w:val="single"/>
          <w:lang w:val="en-US"/>
        </w:rPr>
        <w:fldChar w:fldCharType="begin"/>
      </w:r>
      <w:r w:rsidRPr="003E2E08">
        <w:rPr>
          <w:rFonts w:ascii="Times New Roman" w:hAnsi="Times New Roman" w:cs="Times New Roman"/>
          <w:b/>
          <w:bCs/>
          <w:sz w:val="28"/>
          <w:szCs w:val="28"/>
          <w:u w:val="single"/>
          <w:lang w:val="en-US"/>
        </w:rPr>
        <w:instrText xml:space="preserve"> ADDIN </w:instrText>
      </w:r>
      <w:r w:rsidRPr="003E2E08">
        <w:rPr>
          <w:rFonts w:ascii="Times New Roman" w:hAnsi="Times New Roman" w:cs="Times New Roman"/>
          <w:b/>
          <w:bCs/>
          <w:sz w:val="28"/>
          <w:szCs w:val="28"/>
          <w:u w:val="single"/>
          <w:lang w:val="en-US"/>
        </w:rPr>
        <w:fldChar w:fldCharType="end"/>
      </w:r>
    </w:p>
    <w:p w14:paraId="659419BC" w14:textId="77777777" w:rsidR="009B4951" w:rsidRPr="00CF4543" w:rsidRDefault="009B4951" w:rsidP="006B4887">
      <w:pPr>
        <w:pStyle w:val="NoSpacing"/>
        <w:spacing w:line="480" w:lineRule="auto"/>
        <w:rPr>
          <w:rFonts w:ascii="Times New Roman" w:hAnsi="Times New Roman" w:cs="Times New Roman"/>
          <w:sz w:val="24"/>
          <w:szCs w:val="24"/>
          <w:lang w:val="en-US"/>
        </w:rPr>
      </w:pPr>
    </w:p>
    <w:sectPr w:rsidR="009B4951" w:rsidRPr="00CF4543" w:rsidSect="00833577">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B55056"/>
    <w:multiLevelType w:val="hybridMultilevel"/>
    <w:tmpl w:val="4CD2989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887"/>
    <w:rsid w:val="000229A6"/>
    <w:rsid w:val="00032790"/>
    <w:rsid w:val="00036CFF"/>
    <w:rsid w:val="000415F4"/>
    <w:rsid w:val="000675C3"/>
    <w:rsid w:val="000A3EF9"/>
    <w:rsid w:val="000A4C03"/>
    <w:rsid w:val="001545A0"/>
    <w:rsid w:val="00222C1D"/>
    <w:rsid w:val="002C0B28"/>
    <w:rsid w:val="003B19B7"/>
    <w:rsid w:val="003E2E08"/>
    <w:rsid w:val="00456553"/>
    <w:rsid w:val="005F77AD"/>
    <w:rsid w:val="00626653"/>
    <w:rsid w:val="0065473F"/>
    <w:rsid w:val="0065760B"/>
    <w:rsid w:val="006A43B4"/>
    <w:rsid w:val="006B4887"/>
    <w:rsid w:val="006B6E68"/>
    <w:rsid w:val="006E46FD"/>
    <w:rsid w:val="00727AD4"/>
    <w:rsid w:val="007B788D"/>
    <w:rsid w:val="007F61E1"/>
    <w:rsid w:val="00842051"/>
    <w:rsid w:val="008C3128"/>
    <w:rsid w:val="009B4951"/>
    <w:rsid w:val="009E13AA"/>
    <w:rsid w:val="00A53DE5"/>
    <w:rsid w:val="00AD5B6F"/>
    <w:rsid w:val="00C46660"/>
    <w:rsid w:val="00C841B4"/>
    <w:rsid w:val="00CA44A7"/>
    <w:rsid w:val="00CF4543"/>
    <w:rsid w:val="00D22B0C"/>
    <w:rsid w:val="00D238E3"/>
    <w:rsid w:val="00D418E5"/>
    <w:rsid w:val="00D91F5B"/>
    <w:rsid w:val="00E64D9A"/>
    <w:rsid w:val="00E90AF5"/>
    <w:rsid w:val="00EA665F"/>
    <w:rsid w:val="00F908AA"/>
    <w:rsid w:val="00F952FE"/>
    <w:rsid w:val="00FF60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A662B"/>
  <w15:chartTrackingRefBased/>
  <w15:docId w15:val="{AA489E98-CAB2-4320-B4D6-FDA04CEBE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45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6B4887"/>
    <w:pPr>
      <w:spacing w:after="0" w:line="240" w:lineRule="auto"/>
    </w:pPr>
  </w:style>
  <w:style w:type="table" w:styleId="TableGrid">
    <w:name w:val="Table Grid"/>
    <w:basedOn w:val="TableNormal"/>
    <w:uiPriority w:val="39"/>
    <w:rsid w:val="006B48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6B4887"/>
  </w:style>
  <w:style w:type="character" w:styleId="Hyperlink">
    <w:name w:val="Hyperlink"/>
    <w:basedOn w:val="DefaultParagraphFont"/>
    <w:uiPriority w:val="99"/>
    <w:unhideWhenUsed/>
    <w:rsid w:val="00E90AF5"/>
    <w:rPr>
      <w:color w:val="0563C1" w:themeColor="hyperlink"/>
      <w:u w:val="single"/>
    </w:rPr>
  </w:style>
  <w:style w:type="character" w:styleId="UnresolvedMention">
    <w:name w:val="Unresolved Mention"/>
    <w:basedOn w:val="DefaultParagraphFont"/>
    <w:uiPriority w:val="99"/>
    <w:semiHidden/>
    <w:unhideWhenUsed/>
    <w:rsid w:val="00E90A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1.tiff"/><Relationship Id="rId4" Type="http://schemas.openxmlformats.org/officeDocument/2006/relationships/customXml" Target="../customXml/item4.xml"/><Relationship Id="rId9" Type="http://schemas.openxmlformats.org/officeDocument/2006/relationships/hyperlink" Target="mailto:e.m.broek@lumc.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D10660E9953D43A245165A7C0565A0" ma:contentTypeVersion="13" ma:contentTypeDescription="Een nieuw document maken." ma:contentTypeScope="" ma:versionID="3f23c3a1901c772e69607defa4997c6d">
  <xsd:schema xmlns:xsd="http://www.w3.org/2001/XMLSchema" xmlns:xs="http://www.w3.org/2001/XMLSchema" xmlns:p="http://schemas.microsoft.com/office/2006/metadata/properties" xmlns:ns2="0bd897ca-f2e9-48b5-917c-2fa3fa68b5b4" xmlns:ns3="7358f8bb-a5a4-430e-9264-85b5650b478e" targetNamespace="http://schemas.microsoft.com/office/2006/metadata/properties" ma:root="true" ma:fieldsID="5b3392087c4058f14f3a852c14ead105" ns2:_="" ns3:_="">
    <xsd:import namespace="0bd897ca-f2e9-48b5-917c-2fa3fa68b5b4"/>
    <xsd:import namespace="7358f8bb-a5a4-430e-9264-85b5650b478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d897ca-f2e9-48b5-917c-2fa3fa68b5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0752b81f-bf1e-4216-85ee-deb0f27b41a7"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358f8bb-a5a4-430e-9264-85b5650b478e"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e9e4f62-7079-4cbf-a25c-3235fcf03252}" ma:internalName="TaxCatchAll" ma:showField="CatchAllData" ma:web="7358f8bb-a5a4-430e-9264-85b5650b47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bd897ca-f2e9-48b5-917c-2fa3fa68b5b4">
      <Terms xmlns="http://schemas.microsoft.com/office/infopath/2007/PartnerControls"/>
    </lcf76f155ced4ddcb4097134ff3c332f>
    <TaxCatchAll xmlns="7358f8bb-a5a4-430e-9264-85b5650b478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9A6235-A091-4D42-A79D-348BB1EC8A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d897ca-f2e9-48b5-917c-2fa3fa68b5b4"/>
    <ds:schemaRef ds:uri="7358f8bb-a5a4-430e-9264-85b5650b47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F5FE76-20F1-4425-BBE1-38A656DF124C}">
  <ds:schemaRefs>
    <ds:schemaRef ds:uri="http://schemas.openxmlformats.org/officeDocument/2006/bibliography"/>
  </ds:schemaRefs>
</ds:datastoreItem>
</file>

<file path=customXml/itemProps3.xml><?xml version="1.0" encoding="utf-8"?>
<ds:datastoreItem xmlns:ds="http://schemas.openxmlformats.org/officeDocument/2006/customXml" ds:itemID="{1B55E094-B378-4385-B6A2-DC680CE87453}">
  <ds:schemaRefs>
    <ds:schemaRef ds:uri="http://purl.org/dc/elements/1.1/"/>
    <ds:schemaRef ds:uri="7358f8bb-a5a4-430e-9264-85b5650b478e"/>
    <ds:schemaRef ds:uri="0bd897ca-f2e9-48b5-917c-2fa3fa68b5b4"/>
    <ds:schemaRef ds:uri="http://www.w3.org/XML/1998/namespace"/>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91ED0C9B-5956-4422-AAD3-2E9FD5C96F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1167</TotalTime>
  <Pages>12</Pages>
  <Words>1317</Words>
  <Characters>7508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Broek, E.M. (KJP)</dc:creator>
  <cp:keywords/>
  <dc:description/>
  <cp:lastModifiedBy>Radha Marimuthu</cp:lastModifiedBy>
  <cp:revision>31</cp:revision>
  <dcterms:created xsi:type="dcterms:W3CDTF">2024-08-22T14:27:00Z</dcterms:created>
  <dcterms:modified xsi:type="dcterms:W3CDTF">2025-02-17T06:03:00Z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0x010100EDD10660E9953D43A245165A7C0565A0</vt:lpwstr>
  </property>
  <property fmtid="{D5CDD505-2E9C-101B-9397-08002B2CF9AE}" pid="3" name="MediaServiceImageTags">
    <vt:lpwstr/>
  </property>
</Properties>
</file>