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764D8" w14:textId="00EFB667" w:rsidR="00DD1FBB" w:rsidRPr="00572ED3" w:rsidRDefault="00DD1FBB" w:rsidP="00DD1FBB">
      <w:pPr>
        <w:spacing w:line="240" w:lineRule="auto"/>
        <w:rPr>
          <w:rFonts w:ascii="Times New Roman" w:hAnsi="Times New Roman" w:cs="Times New Roman"/>
          <w:b/>
          <w:bCs/>
          <w:sz w:val="24"/>
          <w:szCs w:val="24"/>
          <w:lang w:val="en-GB"/>
        </w:rPr>
      </w:pPr>
      <w:r w:rsidRPr="00572ED3">
        <w:rPr>
          <w:rFonts w:ascii="Times New Roman" w:hAnsi="Times New Roman" w:cs="Times New Roman"/>
          <w:b/>
          <w:bCs/>
          <w:sz w:val="24"/>
          <w:szCs w:val="24"/>
          <w:lang w:val="en-GB"/>
        </w:rPr>
        <w:t xml:space="preserve">Supplementary </w:t>
      </w:r>
      <w:r w:rsidR="000F00B5">
        <w:rPr>
          <w:rFonts w:ascii="Times New Roman" w:hAnsi="Times New Roman" w:cs="Times New Roman"/>
          <w:b/>
          <w:bCs/>
          <w:sz w:val="24"/>
          <w:szCs w:val="24"/>
          <w:lang w:val="en-GB"/>
        </w:rPr>
        <w:t xml:space="preserve">Table </w:t>
      </w:r>
      <w:r w:rsidRPr="00572ED3">
        <w:rPr>
          <w:rFonts w:ascii="Times New Roman" w:hAnsi="Times New Roman" w:cs="Times New Roman"/>
          <w:b/>
          <w:bCs/>
          <w:sz w:val="24"/>
          <w:szCs w:val="24"/>
          <w:lang w:val="en-GB"/>
        </w:rPr>
        <w:t>1</w:t>
      </w:r>
    </w:p>
    <w:p w14:paraId="47EE8399" w14:textId="2DB578F0" w:rsidR="00DD1FBB" w:rsidRPr="00572ED3" w:rsidRDefault="00D0078E" w:rsidP="00DD1FBB">
      <w:pPr>
        <w:rPr>
          <w:rFonts w:ascii="Times New Roman" w:hAnsi="Times New Roman" w:cs="Times New Roman"/>
          <w:sz w:val="24"/>
          <w:szCs w:val="24"/>
          <w:lang w:val="en-GB"/>
        </w:rPr>
      </w:pPr>
      <w:r>
        <w:rPr>
          <w:rFonts w:ascii="Times New Roman" w:hAnsi="Times New Roman" w:cs="Times New Roman"/>
          <w:sz w:val="24"/>
          <w:szCs w:val="24"/>
          <w:lang w:val="en-GB"/>
        </w:rPr>
        <w:t>D</w:t>
      </w:r>
      <w:r w:rsidR="00DD1FBB" w:rsidRPr="00572ED3">
        <w:rPr>
          <w:rFonts w:ascii="Times New Roman" w:hAnsi="Times New Roman" w:cs="Times New Roman"/>
          <w:sz w:val="24"/>
          <w:szCs w:val="24"/>
          <w:lang w:val="en-GB"/>
        </w:rPr>
        <w:t xml:space="preserve">escription of the entire </w:t>
      </w:r>
      <w:r w:rsidR="00700691" w:rsidRPr="00700691">
        <w:rPr>
          <w:rFonts w:ascii="Times New Roman" w:hAnsi="Times New Roman" w:cs="Times New Roman"/>
          <w:sz w:val="24"/>
          <w:szCs w:val="24"/>
          <w:lang w:val="en-GB"/>
        </w:rPr>
        <w:t xml:space="preserve">Adolescent Brain Cognitive Development </w:t>
      </w:r>
      <w:r w:rsidR="00700691">
        <w:rPr>
          <w:rFonts w:ascii="Times New Roman" w:hAnsi="Times New Roman" w:cs="Times New Roman"/>
          <w:sz w:val="24"/>
          <w:szCs w:val="24"/>
          <w:lang w:val="en-GB"/>
        </w:rPr>
        <w:t>(</w:t>
      </w:r>
      <w:r w:rsidR="00DD1FBB" w:rsidRPr="00572ED3">
        <w:rPr>
          <w:rFonts w:ascii="Times New Roman" w:hAnsi="Times New Roman" w:cs="Times New Roman"/>
          <w:sz w:val="24"/>
          <w:szCs w:val="24"/>
          <w:lang w:val="en-GB"/>
        </w:rPr>
        <w:t>ABCD</w:t>
      </w:r>
      <w:r w:rsidR="00700691">
        <w:rPr>
          <w:rFonts w:ascii="Times New Roman" w:hAnsi="Times New Roman" w:cs="Times New Roman"/>
          <w:sz w:val="24"/>
          <w:szCs w:val="24"/>
          <w:lang w:val="en-GB"/>
        </w:rPr>
        <w:t>)</w:t>
      </w:r>
      <w:r w:rsidR="00DD1FBB" w:rsidRPr="00572ED3">
        <w:rPr>
          <w:rFonts w:ascii="Times New Roman" w:hAnsi="Times New Roman" w:cs="Times New Roman"/>
          <w:sz w:val="24"/>
          <w:szCs w:val="24"/>
          <w:lang w:val="en-GB"/>
        </w:rPr>
        <w:t xml:space="preserve"> cohort</w:t>
      </w:r>
    </w:p>
    <w:tbl>
      <w:tblPr>
        <w:tblStyle w:val="Tabellenraster"/>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7"/>
        <w:gridCol w:w="2188"/>
      </w:tblGrid>
      <w:tr w:rsidR="00DD1FBB" w:rsidRPr="00572ED3" w14:paraId="6D9DD81D" w14:textId="77777777" w:rsidTr="009A74D8">
        <w:trPr>
          <w:jc w:val="center"/>
        </w:trPr>
        <w:tc>
          <w:tcPr>
            <w:tcW w:w="0" w:type="auto"/>
            <w:tcBorders>
              <w:top w:val="single" w:sz="4" w:space="0" w:color="auto"/>
              <w:bottom w:val="single" w:sz="4" w:space="0" w:color="auto"/>
            </w:tcBorders>
          </w:tcPr>
          <w:p w14:paraId="3FFAD74D" w14:textId="6B7A23D5" w:rsidR="00DD1FBB" w:rsidRPr="00572ED3" w:rsidRDefault="00DD1FBB" w:rsidP="00DD1FBB">
            <w:pPr>
              <w:rPr>
                <w:rFonts w:ascii="Times New Roman" w:hAnsi="Times New Roman" w:cs="Times New Roman"/>
                <w:sz w:val="24"/>
                <w:szCs w:val="24"/>
                <w:lang w:val="en-GB"/>
              </w:rPr>
            </w:pPr>
            <w:r w:rsidRPr="00572ED3">
              <w:rPr>
                <w:rFonts w:ascii="Times New Roman" w:hAnsi="Times New Roman" w:cs="Times New Roman"/>
                <w:sz w:val="24"/>
                <w:szCs w:val="24"/>
                <w:lang w:val="en-GB"/>
              </w:rPr>
              <w:t>Construct</w:t>
            </w:r>
          </w:p>
        </w:tc>
        <w:tc>
          <w:tcPr>
            <w:tcW w:w="0" w:type="auto"/>
            <w:tcBorders>
              <w:top w:val="single" w:sz="4" w:space="0" w:color="auto"/>
              <w:bottom w:val="single" w:sz="4" w:space="0" w:color="auto"/>
            </w:tcBorders>
          </w:tcPr>
          <w:p w14:paraId="15227287" w14:textId="6E43D755" w:rsidR="00DD1FBB" w:rsidRPr="00572ED3" w:rsidRDefault="00DD1FBB" w:rsidP="00DD1FBB">
            <w:pPr>
              <w:rPr>
                <w:rFonts w:ascii="Times New Roman" w:hAnsi="Times New Roman" w:cs="Times New Roman"/>
                <w:sz w:val="24"/>
                <w:szCs w:val="24"/>
                <w:lang w:val="en-GB"/>
              </w:rPr>
            </w:pPr>
            <w:r w:rsidRPr="00572ED3">
              <w:rPr>
                <w:rFonts w:ascii="Times New Roman" w:hAnsi="Times New Roman" w:cs="Times New Roman"/>
                <w:sz w:val="24"/>
                <w:szCs w:val="24"/>
                <w:lang w:val="en-GB"/>
              </w:rPr>
              <w:t>M (SD)/n (%)</w:t>
            </w:r>
          </w:p>
        </w:tc>
      </w:tr>
      <w:tr w:rsidR="00DD1FBB" w:rsidRPr="00CB0CEF" w14:paraId="0BFF513B" w14:textId="77777777" w:rsidTr="009A74D8">
        <w:trPr>
          <w:jc w:val="center"/>
        </w:trPr>
        <w:tc>
          <w:tcPr>
            <w:tcW w:w="0" w:type="auto"/>
            <w:tcBorders>
              <w:top w:val="single" w:sz="4" w:space="0" w:color="auto"/>
            </w:tcBorders>
          </w:tcPr>
          <w:p w14:paraId="5B78D468" w14:textId="35487A60"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Child´s age</w:t>
            </w:r>
          </w:p>
        </w:tc>
        <w:tc>
          <w:tcPr>
            <w:tcW w:w="0" w:type="auto"/>
            <w:tcBorders>
              <w:top w:val="single" w:sz="4" w:space="0" w:color="auto"/>
            </w:tcBorders>
          </w:tcPr>
          <w:p w14:paraId="45798DFF" w14:textId="3D1269DC" w:rsidR="00DD1FBB" w:rsidRPr="00CB0CEF" w:rsidRDefault="00BE0AFF"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9.48 (</w:t>
            </w:r>
            <w:r w:rsidR="001D0131">
              <w:rPr>
                <w:rFonts w:ascii="Times New Roman" w:hAnsi="Times New Roman" w:cs="Times New Roman"/>
                <w:sz w:val="20"/>
                <w:szCs w:val="20"/>
                <w:lang w:val="en-GB"/>
              </w:rPr>
              <w:t>0</w:t>
            </w:r>
            <w:r w:rsidRPr="00CB0CEF">
              <w:rPr>
                <w:rFonts w:ascii="Times New Roman" w:hAnsi="Times New Roman" w:cs="Times New Roman"/>
                <w:sz w:val="20"/>
                <w:szCs w:val="20"/>
                <w:lang w:val="en-GB"/>
              </w:rPr>
              <w:t>.51)</w:t>
            </w:r>
          </w:p>
        </w:tc>
      </w:tr>
      <w:tr w:rsidR="00DD1FBB" w:rsidRPr="00CB0CEF" w14:paraId="24C3B94B" w14:textId="77777777" w:rsidTr="009A74D8">
        <w:trPr>
          <w:jc w:val="center"/>
        </w:trPr>
        <w:tc>
          <w:tcPr>
            <w:tcW w:w="0" w:type="auto"/>
          </w:tcPr>
          <w:p w14:paraId="5CDBFD14" w14:textId="3B41DBE0"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Child´s gender</w:t>
            </w:r>
            <w:r w:rsidR="008A623A" w:rsidRPr="00CB0CEF">
              <w:rPr>
                <w:rFonts w:ascii="Times New Roman" w:hAnsi="Times New Roman" w:cs="Times New Roman"/>
                <w:sz w:val="20"/>
                <w:szCs w:val="20"/>
                <w:lang w:val="en-GB"/>
              </w:rPr>
              <w:t>: male/female</w:t>
            </w:r>
          </w:p>
        </w:tc>
        <w:tc>
          <w:tcPr>
            <w:tcW w:w="0" w:type="auto"/>
          </w:tcPr>
          <w:p w14:paraId="7E88CE64" w14:textId="55707667" w:rsidR="00DD1FBB" w:rsidRPr="00CB0CEF" w:rsidRDefault="009E0BA6" w:rsidP="003C4FDB">
            <w:pPr>
              <w:rPr>
                <w:rFonts w:ascii="Times New Roman" w:hAnsi="Times New Roman" w:cs="Times New Roman"/>
                <w:sz w:val="20"/>
                <w:szCs w:val="20"/>
                <w:lang w:val="en-GB"/>
              </w:rPr>
            </w:pPr>
            <w:r w:rsidRPr="00CB0CEF">
              <w:rPr>
                <w:rFonts w:ascii="Times New Roman" w:hAnsi="Times New Roman" w:cs="Times New Roman"/>
                <w:sz w:val="20"/>
                <w:szCs w:val="20"/>
                <w:lang w:val="en-GB"/>
              </w:rPr>
              <w:t>6188</w:t>
            </w:r>
            <w:r w:rsidR="003C4FDB" w:rsidRPr="00CB0CEF">
              <w:rPr>
                <w:rFonts w:ascii="Times New Roman" w:hAnsi="Times New Roman" w:cs="Times New Roman"/>
                <w:sz w:val="20"/>
                <w:szCs w:val="20"/>
                <w:lang w:val="en-GB"/>
              </w:rPr>
              <w:t xml:space="preserve"> (5</w:t>
            </w:r>
            <w:r w:rsidRPr="00CB0CEF">
              <w:rPr>
                <w:rFonts w:ascii="Times New Roman" w:hAnsi="Times New Roman" w:cs="Times New Roman"/>
                <w:sz w:val="20"/>
                <w:szCs w:val="20"/>
                <w:lang w:val="en-GB"/>
              </w:rPr>
              <w:t>2</w:t>
            </w:r>
            <w:r w:rsidR="003C4FDB" w:rsidRPr="00CB0CEF">
              <w:rPr>
                <w:rFonts w:ascii="Times New Roman" w:hAnsi="Times New Roman" w:cs="Times New Roman"/>
                <w:sz w:val="20"/>
                <w:szCs w:val="20"/>
                <w:lang w:val="en-GB"/>
              </w:rPr>
              <w:t>.</w:t>
            </w:r>
            <w:r w:rsidRPr="00CB0CEF">
              <w:rPr>
                <w:rFonts w:ascii="Times New Roman" w:hAnsi="Times New Roman" w:cs="Times New Roman"/>
                <w:sz w:val="20"/>
                <w:szCs w:val="20"/>
                <w:lang w:val="en-GB"/>
              </w:rPr>
              <w:t>1</w:t>
            </w:r>
            <w:r w:rsidR="003C4FDB" w:rsidRPr="00CB0CEF">
              <w:rPr>
                <w:rFonts w:ascii="Times New Roman" w:hAnsi="Times New Roman" w:cs="Times New Roman"/>
                <w:sz w:val="20"/>
                <w:szCs w:val="20"/>
                <w:lang w:val="en-GB"/>
              </w:rPr>
              <w:t>)/</w:t>
            </w:r>
            <w:r w:rsidRPr="00CB0CEF">
              <w:rPr>
                <w:rFonts w:ascii="Times New Roman" w:hAnsi="Times New Roman" w:cs="Times New Roman"/>
                <w:sz w:val="20"/>
                <w:szCs w:val="20"/>
                <w:lang w:val="en-GB"/>
              </w:rPr>
              <w:t>5</w:t>
            </w:r>
            <w:r w:rsidR="00972586">
              <w:rPr>
                <w:rFonts w:ascii="Times New Roman" w:hAnsi="Times New Roman" w:cs="Times New Roman"/>
                <w:sz w:val="20"/>
                <w:szCs w:val="20"/>
                <w:lang w:val="en-GB"/>
              </w:rPr>
              <w:t>6</w:t>
            </w:r>
            <w:r w:rsidRPr="00CB0CEF">
              <w:rPr>
                <w:rFonts w:ascii="Times New Roman" w:hAnsi="Times New Roman" w:cs="Times New Roman"/>
                <w:sz w:val="20"/>
                <w:szCs w:val="20"/>
                <w:lang w:val="en-GB"/>
              </w:rPr>
              <w:t>77</w:t>
            </w:r>
            <w:r w:rsidR="003C4FDB" w:rsidRPr="00CB0CEF">
              <w:rPr>
                <w:rFonts w:ascii="Times New Roman" w:hAnsi="Times New Roman" w:cs="Times New Roman"/>
                <w:sz w:val="20"/>
                <w:szCs w:val="20"/>
                <w:lang w:val="en-GB"/>
              </w:rPr>
              <w:t xml:space="preserve"> (47</w:t>
            </w:r>
            <w:r w:rsidRPr="00CB0CEF">
              <w:rPr>
                <w:rFonts w:ascii="Times New Roman" w:hAnsi="Times New Roman" w:cs="Times New Roman"/>
                <w:sz w:val="20"/>
                <w:szCs w:val="20"/>
                <w:lang w:val="en-GB"/>
              </w:rPr>
              <w:t>.8</w:t>
            </w:r>
            <w:r w:rsidR="003C4FDB" w:rsidRPr="00CB0CEF">
              <w:rPr>
                <w:rFonts w:ascii="Times New Roman" w:hAnsi="Times New Roman" w:cs="Times New Roman"/>
                <w:sz w:val="20"/>
                <w:szCs w:val="20"/>
                <w:lang w:val="en-GB"/>
              </w:rPr>
              <w:t>)</w:t>
            </w:r>
          </w:p>
        </w:tc>
      </w:tr>
      <w:tr w:rsidR="00DD1FBB" w:rsidRPr="00CB0CEF" w14:paraId="6777B4F3" w14:textId="77777777" w:rsidTr="009A74D8">
        <w:trPr>
          <w:jc w:val="center"/>
        </w:trPr>
        <w:tc>
          <w:tcPr>
            <w:tcW w:w="0" w:type="auto"/>
          </w:tcPr>
          <w:p w14:paraId="03A83F20" w14:textId="520B670A"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Child´s race</w:t>
            </w:r>
            <w:r w:rsidR="009E0BA6" w:rsidRPr="00CB0CEF">
              <w:rPr>
                <w:rFonts w:ascii="Times New Roman" w:hAnsi="Times New Roman" w:cs="Times New Roman"/>
                <w:sz w:val="20"/>
                <w:szCs w:val="20"/>
                <w:lang w:val="en-GB"/>
              </w:rPr>
              <w:t>: White/Non-White</w:t>
            </w:r>
          </w:p>
        </w:tc>
        <w:tc>
          <w:tcPr>
            <w:tcW w:w="0" w:type="auto"/>
          </w:tcPr>
          <w:p w14:paraId="688A7009" w14:textId="6886796B" w:rsidR="00DD1FBB" w:rsidRPr="00CB0CEF" w:rsidRDefault="009E0BA6" w:rsidP="009E0BA6">
            <w:pPr>
              <w:rPr>
                <w:rFonts w:ascii="Times New Roman" w:hAnsi="Times New Roman" w:cs="Times New Roman"/>
                <w:sz w:val="20"/>
                <w:szCs w:val="20"/>
                <w:lang w:val="en-GB"/>
              </w:rPr>
            </w:pPr>
            <w:r w:rsidRPr="00CB0CEF">
              <w:rPr>
                <w:rFonts w:ascii="Times New Roman" w:hAnsi="Times New Roman" w:cs="Times New Roman"/>
                <w:sz w:val="20"/>
                <w:szCs w:val="20"/>
                <w:lang w:val="en-GB"/>
              </w:rPr>
              <w:t>8797 (74.1)/3048 (25.7)</w:t>
            </w:r>
          </w:p>
        </w:tc>
      </w:tr>
      <w:tr w:rsidR="00DD1FBB" w:rsidRPr="00CB0CEF" w14:paraId="6DA43962" w14:textId="77777777" w:rsidTr="009A74D8">
        <w:trPr>
          <w:jc w:val="center"/>
        </w:trPr>
        <w:tc>
          <w:tcPr>
            <w:tcW w:w="0" w:type="auto"/>
          </w:tcPr>
          <w:p w14:paraId="7665BBD2" w14:textId="65633651"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Child´s ethnicity</w:t>
            </w:r>
            <w:r w:rsidR="00EA1973" w:rsidRPr="00CB0CEF">
              <w:rPr>
                <w:rFonts w:ascii="Times New Roman" w:hAnsi="Times New Roman" w:cs="Times New Roman"/>
                <w:sz w:val="20"/>
                <w:szCs w:val="20"/>
                <w:lang w:val="en-GB"/>
              </w:rPr>
              <w:t>: Hispanic/Non-Hispanic</w:t>
            </w:r>
          </w:p>
        </w:tc>
        <w:tc>
          <w:tcPr>
            <w:tcW w:w="0" w:type="auto"/>
          </w:tcPr>
          <w:p w14:paraId="37E3568F" w14:textId="793466A5" w:rsidR="00DD1FBB" w:rsidRPr="00CB0CEF" w:rsidRDefault="00EA1973" w:rsidP="00EA1973">
            <w:pPr>
              <w:rPr>
                <w:rFonts w:ascii="Times New Roman" w:hAnsi="Times New Roman" w:cs="Times New Roman"/>
                <w:sz w:val="20"/>
                <w:szCs w:val="20"/>
                <w:lang w:val="en-GB"/>
              </w:rPr>
            </w:pPr>
            <w:r w:rsidRPr="00CB0CEF">
              <w:rPr>
                <w:rFonts w:ascii="Times New Roman" w:hAnsi="Times New Roman" w:cs="Times New Roman"/>
                <w:sz w:val="20"/>
                <w:szCs w:val="20"/>
                <w:lang w:val="en-GB"/>
              </w:rPr>
              <w:t>2410 (20.3)/ 9305 (78.4)</w:t>
            </w:r>
          </w:p>
        </w:tc>
      </w:tr>
      <w:tr w:rsidR="00DD1FBB" w:rsidRPr="00CB0CEF" w14:paraId="1FEF8D71" w14:textId="77777777" w:rsidTr="009A74D8">
        <w:trPr>
          <w:jc w:val="center"/>
        </w:trPr>
        <w:tc>
          <w:tcPr>
            <w:tcW w:w="0" w:type="auto"/>
          </w:tcPr>
          <w:p w14:paraId="503A4D20" w14:textId="5B9298AD"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 xml:space="preserve">Caregiver´s education </w:t>
            </w:r>
          </w:p>
        </w:tc>
        <w:tc>
          <w:tcPr>
            <w:tcW w:w="0" w:type="auto"/>
          </w:tcPr>
          <w:p w14:paraId="67ADAD73" w14:textId="59B5249F" w:rsidR="00DD1FBB" w:rsidRPr="00CB0CEF" w:rsidRDefault="00AA218F"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16.59 (2.77)</w:t>
            </w:r>
          </w:p>
        </w:tc>
      </w:tr>
      <w:tr w:rsidR="00DD1FBB" w:rsidRPr="00CB0CEF" w14:paraId="2C9150E9" w14:textId="77777777" w:rsidTr="009A74D8">
        <w:trPr>
          <w:jc w:val="center"/>
        </w:trPr>
        <w:tc>
          <w:tcPr>
            <w:tcW w:w="0" w:type="auto"/>
          </w:tcPr>
          <w:p w14:paraId="4411F47A" w14:textId="21078C42"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Caregiver´s employment</w:t>
            </w:r>
            <w:r w:rsidR="00916430" w:rsidRPr="00CB0CEF">
              <w:rPr>
                <w:rFonts w:ascii="Times New Roman" w:hAnsi="Times New Roman" w:cs="Times New Roman"/>
                <w:sz w:val="20"/>
                <w:szCs w:val="20"/>
                <w:lang w:val="en-GB"/>
              </w:rPr>
              <w:t>: employed/non-employed</w:t>
            </w:r>
          </w:p>
        </w:tc>
        <w:tc>
          <w:tcPr>
            <w:tcW w:w="0" w:type="auto"/>
          </w:tcPr>
          <w:p w14:paraId="7FDCD0A5" w14:textId="0B82911E" w:rsidR="00DD1FBB" w:rsidRPr="00CB0CEF" w:rsidRDefault="00916430" w:rsidP="00916430">
            <w:pPr>
              <w:rPr>
                <w:rFonts w:ascii="Times New Roman" w:hAnsi="Times New Roman" w:cs="Times New Roman"/>
                <w:sz w:val="20"/>
                <w:szCs w:val="20"/>
                <w:lang w:val="en-GB"/>
              </w:rPr>
            </w:pPr>
            <w:r w:rsidRPr="00CB0CEF">
              <w:rPr>
                <w:rFonts w:ascii="Times New Roman" w:hAnsi="Times New Roman" w:cs="Times New Roman"/>
                <w:sz w:val="20"/>
                <w:szCs w:val="20"/>
                <w:lang w:val="en-GB"/>
              </w:rPr>
              <w:t>8210 (69.2)/3602 (30.3)</w:t>
            </w:r>
          </w:p>
        </w:tc>
      </w:tr>
      <w:tr w:rsidR="00DD1FBB" w:rsidRPr="00CB0CEF" w14:paraId="054B769E" w14:textId="77777777" w:rsidTr="009A74D8">
        <w:trPr>
          <w:jc w:val="center"/>
        </w:trPr>
        <w:tc>
          <w:tcPr>
            <w:tcW w:w="0" w:type="auto"/>
          </w:tcPr>
          <w:p w14:paraId="5DD9BE87" w14:textId="42D86D43"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 xml:space="preserve">Family income (past year) </w:t>
            </w:r>
          </w:p>
        </w:tc>
        <w:tc>
          <w:tcPr>
            <w:tcW w:w="0" w:type="auto"/>
          </w:tcPr>
          <w:p w14:paraId="056F309D" w14:textId="27A29C6A" w:rsidR="00DD1FBB" w:rsidRPr="00CB0CEF" w:rsidRDefault="00A31B3D"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7.22 (2.42)</w:t>
            </w:r>
          </w:p>
        </w:tc>
      </w:tr>
      <w:tr w:rsidR="00DD1FBB" w:rsidRPr="00CB0CEF" w14:paraId="766FF51B" w14:textId="77777777" w:rsidTr="009A74D8">
        <w:trPr>
          <w:jc w:val="center"/>
        </w:trPr>
        <w:tc>
          <w:tcPr>
            <w:tcW w:w="0" w:type="auto"/>
          </w:tcPr>
          <w:p w14:paraId="3B122CD1" w14:textId="299EAE9E"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Average screentime (workday</w:t>
            </w:r>
            <w:r w:rsidR="002E712B" w:rsidRPr="00CB0CEF">
              <w:rPr>
                <w:rFonts w:ascii="Times New Roman" w:hAnsi="Times New Roman" w:cs="Times New Roman"/>
                <w:sz w:val="20"/>
                <w:szCs w:val="20"/>
                <w:lang w:val="en-GB"/>
              </w:rPr>
              <w:t>: hours</w:t>
            </w:r>
            <w:r w:rsidRPr="00CB0CEF">
              <w:rPr>
                <w:rFonts w:ascii="Times New Roman" w:hAnsi="Times New Roman" w:cs="Times New Roman"/>
                <w:sz w:val="20"/>
                <w:szCs w:val="20"/>
                <w:lang w:val="en-GB"/>
              </w:rPr>
              <w:t>)</w:t>
            </w:r>
          </w:p>
        </w:tc>
        <w:tc>
          <w:tcPr>
            <w:tcW w:w="0" w:type="auto"/>
          </w:tcPr>
          <w:p w14:paraId="434E2837" w14:textId="23434705" w:rsidR="00DD1FBB" w:rsidRPr="00CB0CEF" w:rsidRDefault="005C5424"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3.28 (2.90)</w:t>
            </w:r>
          </w:p>
        </w:tc>
      </w:tr>
      <w:tr w:rsidR="00F022C1" w:rsidRPr="00CB0CEF" w14:paraId="56A17F18" w14:textId="77777777" w:rsidTr="009A74D8">
        <w:trPr>
          <w:jc w:val="center"/>
        </w:trPr>
        <w:tc>
          <w:tcPr>
            <w:tcW w:w="0" w:type="auto"/>
          </w:tcPr>
          <w:p w14:paraId="401B03A5" w14:textId="71E7C542" w:rsidR="00F022C1" w:rsidRPr="00CB0CEF" w:rsidRDefault="00F022C1" w:rsidP="00F022C1">
            <w:pPr>
              <w:rPr>
                <w:rFonts w:ascii="Times New Roman" w:hAnsi="Times New Roman" w:cs="Times New Roman"/>
                <w:sz w:val="20"/>
                <w:szCs w:val="20"/>
                <w:lang w:val="en-GB"/>
              </w:rPr>
            </w:pPr>
            <w:r w:rsidRPr="00CB0CEF">
              <w:rPr>
                <w:rFonts w:ascii="Times New Roman" w:hAnsi="Times New Roman" w:cs="Times New Roman"/>
                <w:sz w:val="20"/>
                <w:szCs w:val="20"/>
                <w:lang w:val="en-GB"/>
              </w:rPr>
              <w:t xml:space="preserve">BIS (anticipation of punishment) </w:t>
            </w:r>
          </w:p>
        </w:tc>
        <w:tc>
          <w:tcPr>
            <w:tcW w:w="0" w:type="auto"/>
          </w:tcPr>
          <w:p w14:paraId="6767AE13" w14:textId="6477245A" w:rsidR="00F022C1" w:rsidRPr="00CB0CEF" w:rsidRDefault="00F022C1" w:rsidP="00F022C1">
            <w:pPr>
              <w:rPr>
                <w:rFonts w:ascii="Times New Roman" w:hAnsi="Times New Roman" w:cs="Times New Roman"/>
                <w:sz w:val="20"/>
                <w:szCs w:val="20"/>
                <w:lang w:val="en-GB"/>
              </w:rPr>
            </w:pPr>
            <w:r w:rsidRPr="00CB0CEF">
              <w:rPr>
                <w:rFonts w:ascii="Times New Roman" w:hAnsi="Times New Roman" w:cs="Times New Roman"/>
                <w:sz w:val="20"/>
                <w:szCs w:val="20"/>
                <w:lang w:val="en-GB"/>
              </w:rPr>
              <w:t>9.51 (3.75)</w:t>
            </w:r>
          </w:p>
        </w:tc>
      </w:tr>
      <w:tr w:rsidR="00F022C1" w:rsidRPr="00CB0CEF" w14:paraId="412E3C93" w14:textId="77777777" w:rsidTr="009A74D8">
        <w:trPr>
          <w:jc w:val="center"/>
        </w:trPr>
        <w:tc>
          <w:tcPr>
            <w:tcW w:w="0" w:type="auto"/>
          </w:tcPr>
          <w:p w14:paraId="0C959A6E" w14:textId="638759E7" w:rsidR="00F022C1" w:rsidRPr="00CB0CEF" w:rsidRDefault="00F022C1" w:rsidP="00F022C1">
            <w:pPr>
              <w:rPr>
                <w:rFonts w:ascii="Times New Roman" w:hAnsi="Times New Roman" w:cs="Times New Roman"/>
                <w:sz w:val="20"/>
                <w:szCs w:val="20"/>
                <w:lang w:val="en-GB"/>
              </w:rPr>
            </w:pPr>
            <w:r w:rsidRPr="00CB0CEF">
              <w:rPr>
                <w:rFonts w:ascii="Times New Roman" w:hAnsi="Times New Roman" w:cs="Times New Roman"/>
                <w:sz w:val="20"/>
                <w:szCs w:val="20"/>
                <w:lang w:val="en-GB"/>
              </w:rPr>
              <w:t>BAS: Drive (intensity of goal directed behaviour)</w:t>
            </w:r>
          </w:p>
        </w:tc>
        <w:tc>
          <w:tcPr>
            <w:tcW w:w="0" w:type="auto"/>
          </w:tcPr>
          <w:p w14:paraId="62523837" w14:textId="211DFABB" w:rsidR="00F022C1" w:rsidRPr="00CB0CEF" w:rsidRDefault="00F022C1" w:rsidP="00F022C1">
            <w:pPr>
              <w:rPr>
                <w:rFonts w:ascii="Times New Roman" w:hAnsi="Times New Roman" w:cs="Times New Roman"/>
                <w:sz w:val="20"/>
                <w:szCs w:val="20"/>
                <w:lang w:val="en-GB"/>
              </w:rPr>
            </w:pPr>
            <w:r w:rsidRPr="00CB0CEF">
              <w:rPr>
                <w:rFonts w:ascii="Times New Roman" w:hAnsi="Times New Roman" w:cs="Times New Roman"/>
                <w:sz w:val="20"/>
                <w:szCs w:val="20"/>
                <w:lang w:val="en-GB"/>
              </w:rPr>
              <w:t>4.14 (3.06)</w:t>
            </w:r>
          </w:p>
        </w:tc>
      </w:tr>
      <w:tr w:rsidR="00F022C1" w:rsidRPr="00CB0CEF" w14:paraId="48D77B23" w14:textId="77777777" w:rsidTr="009A74D8">
        <w:trPr>
          <w:jc w:val="center"/>
        </w:trPr>
        <w:tc>
          <w:tcPr>
            <w:tcW w:w="0" w:type="auto"/>
          </w:tcPr>
          <w:p w14:paraId="25D6A06E" w14:textId="5A90E688" w:rsidR="00F022C1" w:rsidRPr="00CB0CEF" w:rsidRDefault="00F022C1" w:rsidP="00F022C1">
            <w:pPr>
              <w:rPr>
                <w:rFonts w:ascii="Times New Roman" w:hAnsi="Times New Roman" w:cs="Times New Roman"/>
                <w:sz w:val="20"/>
                <w:szCs w:val="20"/>
                <w:lang w:val="en-GB"/>
              </w:rPr>
            </w:pPr>
            <w:r w:rsidRPr="00CB0CEF">
              <w:rPr>
                <w:rFonts w:ascii="Times New Roman" w:hAnsi="Times New Roman" w:cs="Times New Roman"/>
                <w:sz w:val="20"/>
                <w:szCs w:val="20"/>
                <w:lang w:val="en-GB"/>
              </w:rPr>
              <w:t>BAS: Fun Seeking (willingness to approach a potentially rewarding event)</w:t>
            </w:r>
          </w:p>
        </w:tc>
        <w:tc>
          <w:tcPr>
            <w:tcW w:w="0" w:type="auto"/>
          </w:tcPr>
          <w:p w14:paraId="35D56B50" w14:textId="77B43F18" w:rsidR="00F022C1" w:rsidRPr="00CB0CEF" w:rsidRDefault="00F022C1" w:rsidP="00F022C1">
            <w:pPr>
              <w:rPr>
                <w:rFonts w:ascii="Times New Roman" w:hAnsi="Times New Roman" w:cs="Times New Roman"/>
                <w:sz w:val="20"/>
                <w:szCs w:val="20"/>
                <w:lang w:val="en-GB"/>
              </w:rPr>
            </w:pPr>
            <w:r w:rsidRPr="00CB0CEF">
              <w:rPr>
                <w:rFonts w:ascii="Times New Roman" w:hAnsi="Times New Roman" w:cs="Times New Roman"/>
                <w:sz w:val="20"/>
                <w:szCs w:val="20"/>
                <w:lang w:val="en-GB"/>
              </w:rPr>
              <w:t>5.71 (2.65)</w:t>
            </w:r>
          </w:p>
        </w:tc>
      </w:tr>
      <w:tr w:rsidR="00F022C1" w:rsidRPr="00CB0CEF" w14:paraId="1D8A03A5" w14:textId="77777777" w:rsidTr="009A74D8">
        <w:trPr>
          <w:jc w:val="center"/>
        </w:trPr>
        <w:tc>
          <w:tcPr>
            <w:tcW w:w="0" w:type="auto"/>
          </w:tcPr>
          <w:p w14:paraId="0D9BD438" w14:textId="03E8D3AA" w:rsidR="00F022C1" w:rsidRPr="00CB0CEF" w:rsidRDefault="00F022C1" w:rsidP="00F022C1">
            <w:pPr>
              <w:rPr>
                <w:rFonts w:ascii="Times New Roman" w:hAnsi="Times New Roman" w:cs="Times New Roman"/>
                <w:sz w:val="20"/>
                <w:szCs w:val="20"/>
                <w:lang w:val="en-GB"/>
              </w:rPr>
            </w:pPr>
            <w:r w:rsidRPr="00CB0CEF">
              <w:rPr>
                <w:rFonts w:ascii="Times New Roman" w:hAnsi="Times New Roman" w:cs="Times New Roman"/>
                <w:sz w:val="20"/>
                <w:szCs w:val="20"/>
                <w:lang w:val="en-GB"/>
              </w:rPr>
              <w:t>BAS: Reward Responsiveness (anticipation of reward)</w:t>
            </w:r>
          </w:p>
        </w:tc>
        <w:tc>
          <w:tcPr>
            <w:tcW w:w="0" w:type="auto"/>
          </w:tcPr>
          <w:p w14:paraId="2E292E67" w14:textId="00B519A8" w:rsidR="00F022C1" w:rsidRPr="00CB0CEF" w:rsidRDefault="00F022C1" w:rsidP="00F022C1">
            <w:pPr>
              <w:rPr>
                <w:rFonts w:ascii="Times New Roman" w:hAnsi="Times New Roman" w:cs="Times New Roman"/>
                <w:sz w:val="20"/>
                <w:szCs w:val="20"/>
                <w:lang w:val="en-GB"/>
              </w:rPr>
            </w:pPr>
            <w:r w:rsidRPr="00CB0CEF">
              <w:rPr>
                <w:rFonts w:ascii="Times New Roman" w:hAnsi="Times New Roman" w:cs="Times New Roman"/>
                <w:sz w:val="20"/>
                <w:szCs w:val="20"/>
                <w:lang w:val="en-GB"/>
              </w:rPr>
              <w:t>11.00 (2.92)</w:t>
            </w:r>
          </w:p>
        </w:tc>
      </w:tr>
      <w:tr w:rsidR="00DD1FBB" w:rsidRPr="00CB0CEF" w14:paraId="1FF1D644" w14:textId="77777777" w:rsidTr="009A74D8">
        <w:trPr>
          <w:jc w:val="center"/>
        </w:trPr>
        <w:tc>
          <w:tcPr>
            <w:tcW w:w="0" w:type="auto"/>
          </w:tcPr>
          <w:p w14:paraId="52BA8910" w14:textId="160CD596"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Prosocial behaviour</w:t>
            </w:r>
          </w:p>
        </w:tc>
        <w:tc>
          <w:tcPr>
            <w:tcW w:w="0" w:type="auto"/>
          </w:tcPr>
          <w:p w14:paraId="59290686" w14:textId="0FA5BB4D" w:rsidR="00DD1FBB" w:rsidRPr="00CB0CEF" w:rsidRDefault="00A55462"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1.68 (0.37)</w:t>
            </w:r>
          </w:p>
        </w:tc>
      </w:tr>
      <w:tr w:rsidR="00DD1FBB" w:rsidRPr="00CB0CEF" w14:paraId="3865F06B" w14:textId="77777777" w:rsidTr="009A74D8">
        <w:trPr>
          <w:jc w:val="center"/>
        </w:trPr>
        <w:tc>
          <w:tcPr>
            <w:tcW w:w="0" w:type="auto"/>
          </w:tcPr>
          <w:p w14:paraId="1BB59FEF" w14:textId="056A9125"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Physical activity</w:t>
            </w:r>
          </w:p>
        </w:tc>
        <w:tc>
          <w:tcPr>
            <w:tcW w:w="0" w:type="auto"/>
          </w:tcPr>
          <w:p w14:paraId="21C55444" w14:textId="66592049" w:rsidR="00DD1FBB" w:rsidRPr="00CB0CEF" w:rsidRDefault="000A174F"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2.71 (1.74)</w:t>
            </w:r>
          </w:p>
        </w:tc>
      </w:tr>
      <w:tr w:rsidR="00DD1FBB" w:rsidRPr="00CB0CEF" w14:paraId="560C697C" w14:textId="77777777" w:rsidTr="009A74D8">
        <w:trPr>
          <w:jc w:val="center"/>
        </w:trPr>
        <w:tc>
          <w:tcPr>
            <w:tcW w:w="0" w:type="auto"/>
          </w:tcPr>
          <w:p w14:paraId="39C4FB2F" w14:textId="68EE0907"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Parental monitoring</w:t>
            </w:r>
          </w:p>
        </w:tc>
        <w:tc>
          <w:tcPr>
            <w:tcW w:w="0" w:type="auto"/>
          </w:tcPr>
          <w:p w14:paraId="54E50A65" w14:textId="72082DA8" w:rsidR="00DD1FBB" w:rsidRPr="00CB0CEF" w:rsidRDefault="00FB319A"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4.38 (0.52)</w:t>
            </w:r>
          </w:p>
        </w:tc>
      </w:tr>
      <w:tr w:rsidR="00DD1FBB" w:rsidRPr="00CB0CEF" w14:paraId="5E3F66E3" w14:textId="77777777" w:rsidTr="009A74D8">
        <w:trPr>
          <w:jc w:val="center"/>
        </w:trPr>
        <w:tc>
          <w:tcPr>
            <w:tcW w:w="0" w:type="auto"/>
          </w:tcPr>
          <w:p w14:paraId="3537A592" w14:textId="0EDD3ABF"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 xml:space="preserve">Struggling expenses: food </w:t>
            </w:r>
          </w:p>
        </w:tc>
        <w:tc>
          <w:tcPr>
            <w:tcW w:w="0" w:type="auto"/>
          </w:tcPr>
          <w:p w14:paraId="32D79E9E" w14:textId="7CB4F2B2" w:rsidR="00DD1FBB" w:rsidRPr="00CB0CEF" w:rsidRDefault="0023274C"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952 (8.0)</w:t>
            </w:r>
          </w:p>
        </w:tc>
      </w:tr>
      <w:tr w:rsidR="00DD1FBB" w:rsidRPr="00CB0CEF" w14:paraId="5D15C5E1" w14:textId="77777777" w:rsidTr="009A74D8">
        <w:trPr>
          <w:jc w:val="center"/>
        </w:trPr>
        <w:tc>
          <w:tcPr>
            <w:tcW w:w="0" w:type="auto"/>
          </w:tcPr>
          <w:p w14:paraId="415AEB1B" w14:textId="582365C3"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Evicted from home</w:t>
            </w:r>
          </w:p>
        </w:tc>
        <w:tc>
          <w:tcPr>
            <w:tcW w:w="0" w:type="auto"/>
          </w:tcPr>
          <w:p w14:paraId="57FA4013" w14:textId="11045989" w:rsidR="00DD1FBB" w:rsidRPr="00CB0CEF" w:rsidRDefault="0023274C"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168 (1.4)</w:t>
            </w:r>
          </w:p>
        </w:tc>
      </w:tr>
      <w:tr w:rsidR="00DD1FBB" w:rsidRPr="00CB0CEF" w14:paraId="3956D309" w14:textId="77777777" w:rsidTr="009A74D8">
        <w:trPr>
          <w:jc w:val="center"/>
        </w:trPr>
        <w:tc>
          <w:tcPr>
            <w:tcW w:w="0" w:type="auto"/>
          </w:tcPr>
          <w:p w14:paraId="2755267A" w14:textId="6103C267"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Struggling expenses: medical</w:t>
            </w:r>
          </w:p>
        </w:tc>
        <w:tc>
          <w:tcPr>
            <w:tcW w:w="0" w:type="auto"/>
          </w:tcPr>
          <w:p w14:paraId="08B1D2B7" w14:textId="4F7359E6" w:rsidR="00DD1FBB" w:rsidRPr="00CB0CEF" w:rsidRDefault="006B0D8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1358 (11.4)</w:t>
            </w:r>
          </w:p>
        </w:tc>
      </w:tr>
      <w:tr w:rsidR="00DD1FBB" w:rsidRPr="00CB0CEF" w14:paraId="16C6CF8D" w14:textId="77777777" w:rsidTr="009A74D8">
        <w:trPr>
          <w:jc w:val="center"/>
        </w:trPr>
        <w:tc>
          <w:tcPr>
            <w:tcW w:w="0" w:type="auto"/>
          </w:tcPr>
          <w:p w14:paraId="52EAD4B6" w14:textId="6845DE14"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Struggling expenses: other</w:t>
            </w:r>
          </w:p>
        </w:tc>
        <w:tc>
          <w:tcPr>
            <w:tcW w:w="0" w:type="auto"/>
          </w:tcPr>
          <w:p w14:paraId="15EF3F28" w14:textId="7296BF9D" w:rsidR="00DD1FBB" w:rsidRPr="00CB0CEF" w:rsidRDefault="0069413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1728 (14.5)</w:t>
            </w:r>
          </w:p>
        </w:tc>
      </w:tr>
      <w:tr w:rsidR="00DD1FBB" w:rsidRPr="00CB0CEF" w14:paraId="0E1A133E" w14:textId="77777777" w:rsidTr="009A74D8">
        <w:trPr>
          <w:jc w:val="center"/>
        </w:trPr>
        <w:tc>
          <w:tcPr>
            <w:tcW w:w="0" w:type="auto"/>
          </w:tcPr>
          <w:p w14:paraId="641510FD" w14:textId="5B659E59"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Parenting/acceptance</w:t>
            </w:r>
          </w:p>
        </w:tc>
        <w:tc>
          <w:tcPr>
            <w:tcW w:w="0" w:type="auto"/>
          </w:tcPr>
          <w:p w14:paraId="17399FAA" w14:textId="260ECBF4" w:rsidR="00DD1FBB" w:rsidRPr="00CB0CEF" w:rsidRDefault="00FB319A"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2.78 (0.29)</w:t>
            </w:r>
          </w:p>
        </w:tc>
      </w:tr>
      <w:tr w:rsidR="00DD1FBB" w:rsidRPr="00CB0CEF" w14:paraId="6D21CE8D" w14:textId="77777777" w:rsidTr="009A74D8">
        <w:trPr>
          <w:jc w:val="center"/>
        </w:trPr>
        <w:tc>
          <w:tcPr>
            <w:tcW w:w="0" w:type="auto"/>
          </w:tcPr>
          <w:p w14:paraId="1960EE98" w14:textId="6478AA8D"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 xml:space="preserve">Bullying </w:t>
            </w:r>
          </w:p>
        </w:tc>
        <w:tc>
          <w:tcPr>
            <w:tcW w:w="0" w:type="auto"/>
          </w:tcPr>
          <w:p w14:paraId="36ADF21E" w14:textId="36EB9383" w:rsidR="00DD1FBB" w:rsidRPr="00CB0CEF" w:rsidRDefault="00DC4FE7"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1813 (15.3)</w:t>
            </w:r>
          </w:p>
        </w:tc>
      </w:tr>
      <w:tr w:rsidR="00D36559" w:rsidRPr="00CB0CEF" w14:paraId="4BAAD674" w14:textId="77777777" w:rsidTr="009A74D8">
        <w:trPr>
          <w:jc w:val="center"/>
        </w:trPr>
        <w:tc>
          <w:tcPr>
            <w:tcW w:w="0" w:type="auto"/>
          </w:tcPr>
          <w:p w14:paraId="44FDF2EE" w14:textId="4DFC6B66" w:rsidR="00D36559" w:rsidRPr="00CB0CEF" w:rsidRDefault="00D36559" w:rsidP="00D36559">
            <w:pPr>
              <w:rPr>
                <w:rFonts w:ascii="Times New Roman" w:hAnsi="Times New Roman" w:cs="Times New Roman"/>
                <w:sz w:val="20"/>
                <w:szCs w:val="20"/>
                <w:lang w:val="en-GB"/>
              </w:rPr>
            </w:pPr>
            <w:r w:rsidRPr="00CB0CEF">
              <w:rPr>
                <w:rFonts w:ascii="Times New Roman" w:hAnsi="Times New Roman" w:cs="Times New Roman"/>
                <w:sz w:val="20"/>
                <w:szCs w:val="20"/>
                <w:lang w:val="en-GB"/>
              </w:rPr>
              <w:t>Caregiver: internalizing problems</w:t>
            </w:r>
          </w:p>
        </w:tc>
        <w:tc>
          <w:tcPr>
            <w:tcW w:w="0" w:type="auto"/>
          </w:tcPr>
          <w:p w14:paraId="5D5D6A1A" w14:textId="72EB686A" w:rsidR="00D36559" w:rsidRPr="00CB0CEF" w:rsidRDefault="00D36559" w:rsidP="00D36559">
            <w:pPr>
              <w:rPr>
                <w:rFonts w:ascii="Times New Roman" w:hAnsi="Times New Roman" w:cs="Times New Roman"/>
                <w:sz w:val="20"/>
                <w:szCs w:val="20"/>
                <w:lang w:val="en-GB"/>
              </w:rPr>
            </w:pPr>
            <w:r w:rsidRPr="00CB0CEF">
              <w:rPr>
                <w:rFonts w:ascii="Times New Roman" w:hAnsi="Times New Roman" w:cs="Times New Roman"/>
                <w:sz w:val="20"/>
                <w:szCs w:val="20"/>
                <w:lang w:val="en-GB"/>
              </w:rPr>
              <w:t>48.13 (10.55)</w:t>
            </w:r>
          </w:p>
        </w:tc>
      </w:tr>
      <w:tr w:rsidR="00D36559" w:rsidRPr="00CB0CEF" w14:paraId="710B34FC" w14:textId="77777777" w:rsidTr="009A74D8">
        <w:trPr>
          <w:jc w:val="center"/>
        </w:trPr>
        <w:tc>
          <w:tcPr>
            <w:tcW w:w="0" w:type="auto"/>
          </w:tcPr>
          <w:p w14:paraId="73F1FFBF" w14:textId="67B0FCCC" w:rsidR="00D36559" w:rsidRPr="00CB0CEF" w:rsidRDefault="00D36559" w:rsidP="00D36559">
            <w:pPr>
              <w:rPr>
                <w:rFonts w:ascii="Times New Roman" w:hAnsi="Times New Roman" w:cs="Times New Roman"/>
                <w:sz w:val="20"/>
                <w:szCs w:val="20"/>
                <w:lang w:val="en-GB"/>
              </w:rPr>
            </w:pPr>
            <w:r w:rsidRPr="00CB0CEF">
              <w:rPr>
                <w:rFonts w:ascii="Times New Roman" w:hAnsi="Times New Roman" w:cs="Times New Roman"/>
                <w:sz w:val="20"/>
                <w:szCs w:val="20"/>
                <w:lang w:val="en-GB"/>
              </w:rPr>
              <w:t>Caregiver: externalizing problems</w:t>
            </w:r>
          </w:p>
        </w:tc>
        <w:tc>
          <w:tcPr>
            <w:tcW w:w="0" w:type="auto"/>
          </w:tcPr>
          <w:p w14:paraId="25ED39E6" w14:textId="2AE25191" w:rsidR="00D36559" w:rsidRPr="00CB0CEF" w:rsidRDefault="00D36559" w:rsidP="00D36559">
            <w:pPr>
              <w:rPr>
                <w:rFonts w:ascii="Times New Roman" w:hAnsi="Times New Roman" w:cs="Times New Roman"/>
                <w:sz w:val="20"/>
                <w:szCs w:val="20"/>
                <w:lang w:val="en-GB"/>
              </w:rPr>
            </w:pPr>
            <w:r w:rsidRPr="00CB0CEF">
              <w:rPr>
                <w:rFonts w:ascii="Times New Roman" w:hAnsi="Times New Roman" w:cs="Times New Roman"/>
                <w:sz w:val="20"/>
                <w:szCs w:val="20"/>
                <w:lang w:val="en-GB"/>
              </w:rPr>
              <w:t>45.95 (9.62)</w:t>
            </w:r>
          </w:p>
        </w:tc>
      </w:tr>
      <w:tr w:rsidR="00DD1FBB" w:rsidRPr="00CB0CEF" w14:paraId="03D1D3E0" w14:textId="77777777" w:rsidTr="009A74D8">
        <w:trPr>
          <w:jc w:val="center"/>
        </w:trPr>
        <w:tc>
          <w:tcPr>
            <w:tcW w:w="0" w:type="auto"/>
          </w:tcPr>
          <w:p w14:paraId="55FC92EB" w14:textId="0BDF08A9"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Parents: alcohol/drug problems</w:t>
            </w:r>
          </w:p>
        </w:tc>
        <w:tc>
          <w:tcPr>
            <w:tcW w:w="0" w:type="auto"/>
          </w:tcPr>
          <w:p w14:paraId="559D2673" w14:textId="4AB2E63D" w:rsidR="00DD1FBB" w:rsidRPr="00CB0CEF" w:rsidRDefault="00FB25DA"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 xml:space="preserve">2115 (17.7) </w:t>
            </w:r>
          </w:p>
        </w:tc>
      </w:tr>
      <w:tr w:rsidR="00DD1FBB" w:rsidRPr="00CB0CEF" w14:paraId="777D27AF" w14:textId="77777777" w:rsidTr="009A74D8">
        <w:trPr>
          <w:jc w:val="center"/>
        </w:trPr>
        <w:tc>
          <w:tcPr>
            <w:tcW w:w="0" w:type="auto"/>
          </w:tcPr>
          <w:p w14:paraId="23B9F212" w14:textId="065BFA1D" w:rsidR="00DD1FBB" w:rsidRPr="00CB0CEF" w:rsidRDefault="00DD1FBB"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Family conflicts</w:t>
            </w:r>
          </w:p>
        </w:tc>
        <w:tc>
          <w:tcPr>
            <w:tcW w:w="0" w:type="auto"/>
          </w:tcPr>
          <w:p w14:paraId="2F887122" w14:textId="477347AB" w:rsidR="00DD1FBB" w:rsidRPr="00CB0CEF" w:rsidRDefault="00562C60" w:rsidP="00DD1FBB">
            <w:pPr>
              <w:rPr>
                <w:rFonts w:ascii="Times New Roman" w:hAnsi="Times New Roman" w:cs="Times New Roman"/>
                <w:sz w:val="20"/>
                <w:szCs w:val="20"/>
                <w:lang w:val="en-GB"/>
              </w:rPr>
            </w:pPr>
            <w:r w:rsidRPr="00CB0CEF">
              <w:rPr>
                <w:rFonts w:ascii="Times New Roman" w:hAnsi="Times New Roman" w:cs="Times New Roman"/>
                <w:sz w:val="20"/>
                <w:szCs w:val="20"/>
                <w:lang w:val="en-GB"/>
              </w:rPr>
              <w:t>2.05 (1.95)</w:t>
            </w:r>
          </w:p>
        </w:tc>
      </w:tr>
      <w:tr w:rsidR="00F15764" w:rsidRPr="00CB0CEF" w14:paraId="319AB0B0" w14:textId="77777777" w:rsidTr="009A74D8">
        <w:trPr>
          <w:jc w:val="center"/>
        </w:trPr>
        <w:tc>
          <w:tcPr>
            <w:tcW w:w="0" w:type="auto"/>
          </w:tcPr>
          <w:p w14:paraId="1768654E" w14:textId="1196DF4A" w:rsidR="00F15764" w:rsidRPr="00CB0CEF" w:rsidRDefault="00F15764" w:rsidP="00F15764">
            <w:pPr>
              <w:rPr>
                <w:rFonts w:ascii="Times New Roman" w:hAnsi="Times New Roman" w:cs="Times New Roman"/>
                <w:sz w:val="20"/>
                <w:szCs w:val="20"/>
                <w:lang w:val="en-GB"/>
              </w:rPr>
            </w:pPr>
            <w:r w:rsidRPr="00CB0CEF">
              <w:rPr>
                <w:rFonts w:ascii="Times New Roman" w:hAnsi="Times New Roman" w:cs="Times New Roman"/>
                <w:sz w:val="20"/>
                <w:szCs w:val="20"/>
                <w:lang w:val="en-GB"/>
              </w:rPr>
              <w:t>School: environment</w:t>
            </w:r>
          </w:p>
        </w:tc>
        <w:tc>
          <w:tcPr>
            <w:tcW w:w="0" w:type="auto"/>
          </w:tcPr>
          <w:p w14:paraId="1B031736" w14:textId="3D389012" w:rsidR="00F15764" w:rsidRPr="00CB0CEF" w:rsidRDefault="00F15764" w:rsidP="00F15764">
            <w:pPr>
              <w:rPr>
                <w:rFonts w:ascii="Times New Roman" w:hAnsi="Times New Roman" w:cs="Times New Roman"/>
                <w:sz w:val="20"/>
                <w:szCs w:val="20"/>
                <w:lang w:val="en-GB"/>
              </w:rPr>
            </w:pPr>
            <w:r w:rsidRPr="00CB0CEF">
              <w:rPr>
                <w:rFonts w:ascii="Times New Roman" w:hAnsi="Times New Roman" w:cs="Times New Roman"/>
                <w:sz w:val="20"/>
                <w:szCs w:val="20"/>
                <w:lang w:val="en-GB"/>
              </w:rPr>
              <w:t>19.93 (2.83)</w:t>
            </w:r>
          </w:p>
        </w:tc>
      </w:tr>
      <w:tr w:rsidR="00F15764" w:rsidRPr="00CB0CEF" w14:paraId="42B11580" w14:textId="77777777" w:rsidTr="009A74D8">
        <w:trPr>
          <w:jc w:val="center"/>
        </w:trPr>
        <w:tc>
          <w:tcPr>
            <w:tcW w:w="0" w:type="auto"/>
          </w:tcPr>
          <w:p w14:paraId="16792A27" w14:textId="6400C890" w:rsidR="00F15764" w:rsidRPr="00CB0CEF" w:rsidRDefault="00F15764" w:rsidP="00F15764">
            <w:pPr>
              <w:rPr>
                <w:rFonts w:ascii="Times New Roman" w:hAnsi="Times New Roman" w:cs="Times New Roman"/>
                <w:sz w:val="20"/>
                <w:szCs w:val="20"/>
                <w:lang w:val="en-GB"/>
              </w:rPr>
            </w:pPr>
            <w:r w:rsidRPr="00CB0CEF">
              <w:rPr>
                <w:rFonts w:ascii="Times New Roman" w:hAnsi="Times New Roman" w:cs="Times New Roman"/>
                <w:sz w:val="20"/>
                <w:szCs w:val="20"/>
                <w:lang w:val="en-GB"/>
              </w:rPr>
              <w:t>School: involvement</w:t>
            </w:r>
          </w:p>
        </w:tc>
        <w:tc>
          <w:tcPr>
            <w:tcW w:w="0" w:type="auto"/>
          </w:tcPr>
          <w:p w14:paraId="4152E852" w14:textId="694BABBC" w:rsidR="00F15764" w:rsidRPr="00CB0CEF" w:rsidRDefault="00F15764" w:rsidP="00F15764">
            <w:pPr>
              <w:rPr>
                <w:rFonts w:ascii="Times New Roman" w:hAnsi="Times New Roman" w:cs="Times New Roman"/>
                <w:sz w:val="20"/>
                <w:szCs w:val="20"/>
                <w:lang w:val="en-GB"/>
              </w:rPr>
            </w:pPr>
            <w:r w:rsidRPr="00CB0CEF">
              <w:rPr>
                <w:rFonts w:ascii="Times New Roman" w:hAnsi="Times New Roman" w:cs="Times New Roman"/>
                <w:sz w:val="20"/>
                <w:szCs w:val="20"/>
                <w:lang w:val="en-GB"/>
              </w:rPr>
              <w:t>13.06 (2.37)</w:t>
            </w:r>
          </w:p>
        </w:tc>
      </w:tr>
      <w:tr w:rsidR="00F15764" w:rsidRPr="00CB0CEF" w14:paraId="4F93647F" w14:textId="77777777" w:rsidTr="009A74D8">
        <w:trPr>
          <w:jc w:val="center"/>
        </w:trPr>
        <w:tc>
          <w:tcPr>
            <w:tcW w:w="0" w:type="auto"/>
          </w:tcPr>
          <w:p w14:paraId="1E92B003" w14:textId="0D1B1C60" w:rsidR="00F15764" w:rsidRPr="00CB0CEF" w:rsidRDefault="00F15764" w:rsidP="00F15764">
            <w:pPr>
              <w:rPr>
                <w:rFonts w:ascii="Times New Roman" w:hAnsi="Times New Roman" w:cs="Times New Roman"/>
                <w:sz w:val="20"/>
                <w:szCs w:val="20"/>
                <w:lang w:val="en-GB"/>
              </w:rPr>
            </w:pPr>
            <w:r w:rsidRPr="00CB0CEF">
              <w:rPr>
                <w:rFonts w:ascii="Times New Roman" w:hAnsi="Times New Roman" w:cs="Times New Roman"/>
                <w:sz w:val="20"/>
                <w:szCs w:val="20"/>
                <w:lang w:val="en-GB"/>
              </w:rPr>
              <w:t>School: disengagement</w:t>
            </w:r>
          </w:p>
        </w:tc>
        <w:tc>
          <w:tcPr>
            <w:tcW w:w="0" w:type="auto"/>
          </w:tcPr>
          <w:p w14:paraId="7C7714C4" w14:textId="56968334" w:rsidR="00F15764" w:rsidRPr="00CB0CEF" w:rsidRDefault="00F15764" w:rsidP="00F15764">
            <w:pPr>
              <w:rPr>
                <w:rFonts w:ascii="Times New Roman" w:hAnsi="Times New Roman" w:cs="Times New Roman"/>
                <w:sz w:val="20"/>
                <w:szCs w:val="20"/>
                <w:lang w:val="en-GB"/>
              </w:rPr>
            </w:pPr>
            <w:r w:rsidRPr="00CB0CEF">
              <w:rPr>
                <w:rFonts w:ascii="Times New Roman" w:hAnsi="Times New Roman" w:cs="Times New Roman"/>
                <w:sz w:val="20"/>
                <w:szCs w:val="20"/>
                <w:lang w:val="en-GB"/>
              </w:rPr>
              <w:t>3.74 (1.46)</w:t>
            </w:r>
          </w:p>
        </w:tc>
      </w:tr>
      <w:tr w:rsidR="00CE5FE4" w:rsidRPr="00CB0CEF" w14:paraId="61BB07A3" w14:textId="77777777" w:rsidTr="009A74D8">
        <w:trPr>
          <w:jc w:val="center"/>
        </w:trPr>
        <w:tc>
          <w:tcPr>
            <w:tcW w:w="0" w:type="auto"/>
          </w:tcPr>
          <w:p w14:paraId="64832F61" w14:textId="641C3D1B" w:rsidR="00CE5FE4" w:rsidRPr="00CB0CEF" w:rsidRDefault="00CE5FE4" w:rsidP="00CE5FE4">
            <w:pPr>
              <w:rPr>
                <w:rFonts w:ascii="Times New Roman" w:hAnsi="Times New Roman" w:cs="Times New Roman"/>
                <w:sz w:val="20"/>
                <w:szCs w:val="20"/>
                <w:lang w:val="en-GB"/>
              </w:rPr>
            </w:pPr>
            <w:r w:rsidRPr="00CB0CEF">
              <w:rPr>
                <w:rFonts w:ascii="Times New Roman" w:hAnsi="Times New Roman" w:cs="Times New Roman"/>
                <w:sz w:val="20"/>
                <w:szCs w:val="20"/>
                <w:lang w:val="en-GB"/>
              </w:rPr>
              <w:t>Neighbourhood</w:t>
            </w:r>
          </w:p>
        </w:tc>
        <w:tc>
          <w:tcPr>
            <w:tcW w:w="0" w:type="auto"/>
          </w:tcPr>
          <w:p w14:paraId="17BD94E0" w14:textId="5772D847" w:rsidR="00CE5FE4" w:rsidRPr="00CB0CEF" w:rsidRDefault="00CE5FE4" w:rsidP="00CE5FE4">
            <w:pPr>
              <w:rPr>
                <w:rFonts w:ascii="Times New Roman" w:hAnsi="Times New Roman" w:cs="Times New Roman"/>
                <w:sz w:val="20"/>
                <w:szCs w:val="20"/>
                <w:lang w:val="en-GB"/>
              </w:rPr>
            </w:pPr>
            <w:r w:rsidRPr="00CB0CEF">
              <w:rPr>
                <w:rFonts w:ascii="Times New Roman" w:hAnsi="Times New Roman" w:cs="Times New Roman"/>
                <w:sz w:val="20"/>
                <w:szCs w:val="20"/>
                <w:lang w:val="en-GB"/>
              </w:rPr>
              <w:t>4.03 (1.10)</w:t>
            </w:r>
          </w:p>
        </w:tc>
      </w:tr>
      <w:tr w:rsidR="00AF6AE4" w:rsidRPr="00CB0CEF" w14:paraId="3AFB2432" w14:textId="77777777" w:rsidTr="009A74D8">
        <w:trPr>
          <w:jc w:val="center"/>
        </w:trPr>
        <w:tc>
          <w:tcPr>
            <w:tcW w:w="0" w:type="auto"/>
          </w:tcPr>
          <w:p w14:paraId="72592413" w14:textId="3158B418" w:rsidR="00AF6AE4" w:rsidRPr="00CB0CEF" w:rsidRDefault="00AF6AE4" w:rsidP="00AF6AE4">
            <w:pPr>
              <w:rPr>
                <w:rFonts w:ascii="Times New Roman" w:hAnsi="Times New Roman" w:cs="Times New Roman"/>
                <w:sz w:val="20"/>
                <w:szCs w:val="20"/>
                <w:lang w:val="en-GB"/>
              </w:rPr>
            </w:pPr>
            <w:r w:rsidRPr="00CB0CEF">
              <w:rPr>
                <w:rFonts w:ascii="Times New Roman" w:hAnsi="Times New Roman" w:cs="Times New Roman"/>
                <w:sz w:val="20"/>
                <w:szCs w:val="20"/>
                <w:lang w:val="en-GB"/>
              </w:rPr>
              <w:t>Internalizing problems</w:t>
            </w:r>
          </w:p>
        </w:tc>
        <w:tc>
          <w:tcPr>
            <w:tcW w:w="0" w:type="auto"/>
          </w:tcPr>
          <w:p w14:paraId="60C9EE4D" w14:textId="2793C6B4" w:rsidR="00AF6AE4" w:rsidRPr="00CB0CEF" w:rsidRDefault="00AF6AE4" w:rsidP="00AF6AE4">
            <w:pPr>
              <w:rPr>
                <w:rFonts w:ascii="Times New Roman" w:hAnsi="Times New Roman" w:cs="Times New Roman"/>
                <w:sz w:val="20"/>
                <w:szCs w:val="20"/>
                <w:lang w:val="en-GB"/>
              </w:rPr>
            </w:pPr>
            <w:r w:rsidRPr="00CB0CEF">
              <w:rPr>
                <w:rFonts w:ascii="Times New Roman" w:hAnsi="Times New Roman" w:cs="Times New Roman"/>
                <w:sz w:val="20"/>
                <w:szCs w:val="20"/>
                <w:lang w:val="en-GB"/>
              </w:rPr>
              <w:t>1.</w:t>
            </w:r>
            <w:r w:rsidR="00FD618F" w:rsidRPr="00CB0CEF">
              <w:rPr>
                <w:rFonts w:ascii="Times New Roman" w:hAnsi="Times New Roman" w:cs="Times New Roman"/>
                <w:sz w:val="20"/>
                <w:szCs w:val="20"/>
                <w:lang w:val="en-GB"/>
              </w:rPr>
              <w:t>82</w:t>
            </w:r>
            <w:r w:rsidRPr="00CB0CEF">
              <w:rPr>
                <w:rFonts w:ascii="Times New Roman" w:hAnsi="Times New Roman" w:cs="Times New Roman"/>
                <w:sz w:val="20"/>
                <w:szCs w:val="20"/>
                <w:lang w:val="en-GB"/>
              </w:rPr>
              <w:t xml:space="preserve"> (2.</w:t>
            </w:r>
            <w:r w:rsidR="00FD618F" w:rsidRPr="00CB0CEF">
              <w:rPr>
                <w:rFonts w:ascii="Times New Roman" w:hAnsi="Times New Roman" w:cs="Times New Roman"/>
                <w:sz w:val="20"/>
                <w:szCs w:val="20"/>
                <w:lang w:val="en-GB"/>
              </w:rPr>
              <w:t>09</w:t>
            </w:r>
            <w:r w:rsidRPr="00CB0CEF">
              <w:rPr>
                <w:rFonts w:ascii="Times New Roman" w:hAnsi="Times New Roman" w:cs="Times New Roman"/>
                <w:sz w:val="20"/>
                <w:szCs w:val="20"/>
                <w:lang w:val="en-GB"/>
              </w:rPr>
              <w:t>)</w:t>
            </w:r>
          </w:p>
        </w:tc>
      </w:tr>
      <w:tr w:rsidR="00AF6AE4" w:rsidRPr="00CB0CEF" w14:paraId="5FF8D448" w14:textId="77777777" w:rsidTr="009A74D8">
        <w:trPr>
          <w:jc w:val="center"/>
        </w:trPr>
        <w:tc>
          <w:tcPr>
            <w:tcW w:w="0" w:type="auto"/>
          </w:tcPr>
          <w:p w14:paraId="342E536A" w14:textId="3301D044" w:rsidR="00AF6AE4" w:rsidRPr="00CB0CEF" w:rsidRDefault="00AF6AE4" w:rsidP="00AF6AE4">
            <w:pPr>
              <w:rPr>
                <w:rFonts w:ascii="Times New Roman" w:hAnsi="Times New Roman" w:cs="Times New Roman"/>
                <w:sz w:val="20"/>
                <w:szCs w:val="20"/>
                <w:lang w:val="en-GB"/>
              </w:rPr>
            </w:pPr>
            <w:r w:rsidRPr="00CB0CEF">
              <w:rPr>
                <w:rFonts w:ascii="Times New Roman" w:hAnsi="Times New Roman" w:cs="Times New Roman"/>
                <w:sz w:val="20"/>
                <w:szCs w:val="20"/>
                <w:lang w:val="en-GB"/>
              </w:rPr>
              <w:t>Externalizing problems</w:t>
            </w:r>
          </w:p>
        </w:tc>
        <w:tc>
          <w:tcPr>
            <w:tcW w:w="0" w:type="auto"/>
          </w:tcPr>
          <w:p w14:paraId="7042E3B8" w14:textId="600A3731" w:rsidR="00AF6AE4" w:rsidRPr="00CB0CEF" w:rsidRDefault="00FD618F" w:rsidP="00AF6AE4">
            <w:pPr>
              <w:rPr>
                <w:rFonts w:ascii="Times New Roman" w:hAnsi="Times New Roman" w:cs="Times New Roman"/>
                <w:sz w:val="20"/>
                <w:szCs w:val="20"/>
                <w:lang w:val="en-GB"/>
              </w:rPr>
            </w:pPr>
            <w:r w:rsidRPr="00CB0CEF">
              <w:rPr>
                <w:rFonts w:ascii="Times New Roman" w:hAnsi="Times New Roman" w:cs="Times New Roman"/>
                <w:sz w:val="20"/>
                <w:szCs w:val="20"/>
                <w:lang w:val="en-GB"/>
              </w:rPr>
              <w:t>1.95</w:t>
            </w:r>
            <w:r w:rsidR="00AF6AE4" w:rsidRPr="00CB0CEF">
              <w:rPr>
                <w:rFonts w:ascii="Times New Roman" w:hAnsi="Times New Roman" w:cs="Times New Roman"/>
                <w:sz w:val="20"/>
                <w:szCs w:val="20"/>
                <w:lang w:val="en-GB"/>
              </w:rPr>
              <w:t xml:space="preserve"> (2.0</w:t>
            </w:r>
            <w:r w:rsidRPr="00CB0CEF">
              <w:rPr>
                <w:rFonts w:ascii="Times New Roman" w:hAnsi="Times New Roman" w:cs="Times New Roman"/>
                <w:sz w:val="20"/>
                <w:szCs w:val="20"/>
                <w:lang w:val="en-GB"/>
              </w:rPr>
              <w:t>0</w:t>
            </w:r>
            <w:r w:rsidR="00AF6AE4" w:rsidRPr="00CB0CEF">
              <w:rPr>
                <w:rFonts w:ascii="Times New Roman" w:hAnsi="Times New Roman" w:cs="Times New Roman"/>
                <w:sz w:val="20"/>
                <w:szCs w:val="20"/>
                <w:lang w:val="en-GB"/>
              </w:rPr>
              <w:t>)</w:t>
            </w:r>
          </w:p>
        </w:tc>
      </w:tr>
    </w:tbl>
    <w:p w14:paraId="0D037E21" w14:textId="77777777" w:rsidR="00095291" w:rsidRPr="00572ED3" w:rsidRDefault="002E712B" w:rsidP="00700691">
      <w:pPr>
        <w:jc w:val="both"/>
        <w:rPr>
          <w:rFonts w:ascii="Times New Roman" w:hAnsi="Times New Roman" w:cs="Times New Roman"/>
          <w:sz w:val="24"/>
          <w:szCs w:val="24"/>
          <w:lang w:val="en-GB"/>
        </w:rPr>
      </w:pPr>
      <w:r w:rsidRPr="00572ED3">
        <w:rPr>
          <w:rFonts w:ascii="Times New Roman" w:hAnsi="Times New Roman" w:cs="Times New Roman"/>
          <w:i/>
          <w:iCs/>
          <w:sz w:val="24"/>
          <w:szCs w:val="24"/>
          <w:lang w:val="en-GB"/>
        </w:rPr>
        <w:t>Note</w:t>
      </w:r>
      <w:r w:rsidRPr="00572ED3">
        <w:rPr>
          <w:rFonts w:ascii="Times New Roman" w:hAnsi="Times New Roman" w:cs="Times New Roman"/>
          <w:sz w:val="24"/>
          <w:szCs w:val="24"/>
          <w:lang w:val="en-GB"/>
        </w:rPr>
        <w:t>. Data for all measures, except for youth internalizing and externalizing problems are reported at baseline. Youth´s internalizing and externalizing problems are reported at the 6-month follow-up assessment;</w:t>
      </w:r>
      <w:r w:rsidRPr="00572ED3">
        <w:rPr>
          <w:lang w:val="en-GB"/>
        </w:rPr>
        <w:t xml:space="preserve"> </w:t>
      </w:r>
      <w:r w:rsidRPr="00572ED3">
        <w:rPr>
          <w:rFonts w:ascii="Times New Roman" w:hAnsi="Times New Roman" w:cs="Times New Roman"/>
          <w:sz w:val="24"/>
          <w:szCs w:val="24"/>
          <w:lang w:val="en-GB"/>
        </w:rPr>
        <w:t>Caregiver´s education ranges from 1 (the first grade completed at school)</w:t>
      </w:r>
      <w:r w:rsidR="00CF0A62" w:rsidRPr="00572ED3">
        <w:rPr>
          <w:rFonts w:ascii="Times New Roman" w:hAnsi="Times New Roman" w:cs="Times New Roman"/>
          <w:sz w:val="24"/>
          <w:szCs w:val="24"/>
          <w:lang w:val="en-GB"/>
        </w:rPr>
        <w:t xml:space="preserve"> to </w:t>
      </w:r>
      <w:r w:rsidRPr="00572ED3">
        <w:rPr>
          <w:rFonts w:ascii="Times New Roman" w:hAnsi="Times New Roman" w:cs="Times New Roman"/>
          <w:sz w:val="24"/>
          <w:szCs w:val="24"/>
          <w:lang w:val="en-GB"/>
        </w:rPr>
        <w:t>21 (Doctoral degree); Family income ranges from 1 (&lt;$5,000)</w:t>
      </w:r>
      <w:r w:rsidR="00CF0A62" w:rsidRPr="00572ED3">
        <w:rPr>
          <w:rFonts w:ascii="Times New Roman" w:hAnsi="Times New Roman" w:cs="Times New Roman"/>
          <w:sz w:val="24"/>
          <w:szCs w:val="24"/>
          <w:lang w:val="en-GB"/>
        </w:rPr>
        <w:t xml:space="preserve"> to </w:t>
      </w:r>
      <w:r w:rsidRPr="00572ED3">
        <w:rPr>
          <w:rFonts w:ascii="Times New Roman" w:hAnsi="Times New Roman" w:cs="Times New Roman"/>
          <w:sz w:val="24"/>
          <w:szCs w:val="24"/>
          <w:lang w:val="en-GB"/>
        </w:rPr>
        <w:t>10 (≥$200,000)</w:t>
      </w:r>
      <w:r w:rsidR="00C51BA1" w:rsidRPr="00572ED3">
        <w:rPr>
          <w:rFonts w:ascii="Times New Roman" w:hAnsi="Times New Roman" w:cs="Times New Roman"/>
          <w:sz w:val="24"/>
          <w:szCs w:val="24"/>
          <w:lang w:val="en-GB"/>
        </w:rPr>
        <w:t>; BIS = the Behavioural Inhibition System; BAS = the Behavioural Approach System.</w:t>
      </w:r>
    </w:p>
    <w:p w14:paraId="5C7629A7" w14:textId="77777777" w:rsidR="00095291" w:rsidRPr="00572ED3" w:rsidRDefault="00095291" w:rsidP="009A74D8">
      <w:pPr>
        <w:rPr>
          <w:rFonts w:ascii="Times New Roman" w:hAnsi="Times New Roman" w:cs="Times New Roman"/>
          <w:sz w:val="24"/>
          <w:szCs w:val="24"/>
          <w:lang w:val="en-GB"/>
        </w:rPr>
      </w:pPr>
    </w:p>
    <w:p w14:paraId="17C163F4" w14:textId="5A0A694A" w:rsidR="002E712B" w:rsidRPr="00572ED3" w:rsidRDefault="002E712B" w:rsidP="00CF0A62">
      <w:pPr>
        <w:jc w:val="both"/>
        <w:rPr>
          <w:rFonts w:ascii="Times New Roman" w:hAnsi="Times New Roman" w:cs="Times New Roman"/>
          <w:sz w:val="24"/>
          <w:szCs w:val="24"/>
          <w:lang w:val="en-GB"/>
        </w:rPr>
      </w:pPr>
      <w:r w:rsidRPr="00572ED3">
        <w:rPr>
          <w:rFonts w:ascii="Times New Roman" w:hAnsi="Times New Roman" w:cs="Times New Roman"/>
          <w:sz w:val="24"/>
          <w:szCs w:val="24"/>
          <w:lang w:val="en-GB"/>
        </w:rPr>
        <w:t xml:space="preserve"> </w:t>
      </w:r>
    </w:p>
    <w:p w14:paraId="3C28C97B" w14:textId="7194710E" w:rsidR="00095291" w:rsidRPr="00572ED3" w:rsidRDefault="00095291" w:rsidP="00095291">
      <w:pPr>
        <w:spacing w:line="240" w:lineRule="auto"/>
        <w:rPr>
          <w:rFonts w:ascii="Times New Roman" w:hAnsi="Times New Roman" w:cs="Times New Roman"/>
          <w:b/>
          <w:bCs/>
          <w:sz w:val="24"/>
          <w:szCs w:val="24"/>
          <w:lang w:val="en-GB"/>
        </w:rPr>
      </w:pPr>
      <w:r w:rsidRPr="00572ED3">
        <w:rPr>
          <w:rFonts w:ascii="Times New Roman" w:hAnsi="Times New Roman" w:cs="Times New Roman"/>
          <w:b/>
          <w:bCs/>
          <w:sz w:val="24"/>
          <w:szCs w:val="24"/>
          <w:lang w:val="en-GB"/>
        </w:rPr>
        <w:t xml:space="preserve">Supplementary </w:t>
      </w:r>
      <w:r w:rsidR="000F00B5">
        <w:rPr>
          <w:rFonts w:ascii="Times New Roman" w:hAnsi="Times New Roman" w:cs="Times New Roman"/>
          <w:b/>
          <w:bCs/>
          <w:sz w:val="24"/>
          <w:szCs w:val="24"/>
          <w:lang w:val="en-GB"/>
        </w:rPr>
        <w:t xml:space="preserve">Table </w:t>
      </w:r>
      <w:r w:rsidRPr="00572ED3">
        <w:rPr>
          <w:rFonts w:ascii="Times New Roman" w:hAnsi="Times New Roman" w:cs="Times New Roman"/>
          <w:b/>
          <w:bCs/>
          <w:sz w:val="24"/>
          <w:szCs w:val="24"/>
          <w:lang w:val="en-GB"/>
        </w:rPr>
        <w:t>2</w:t>
      </w:r>
    </w:p>
    <w:p w14:paraId="03C6370C" w14:textId="77777777" w:rsidR="00095291" w:rsidRPr="00572ED3" w:rsidRDefault="00095291" w:rsidP="00095291">
      <w:pPr>
        <w:spacing w:line="240" w:lineRule="auto"/>
        <w:rPr>
          <w:rFonts w:ascii="Times New Roman" w:hAnsi="Times New Roman" w:cs="Times New Roman"/>
          <w:sz w:val="24"/>
          <w:szCs w:val="24"/>
          <w:lang w:val="en-GB"/>
        </w:rPr>
      </w:pPr>
      <w:r w:rsidRPr="00572ED3">
        <w:rPr>
          <w:rFonts w:ascii="Times New Roman" w:hAnsi="Times New Roman" w:cs="Times New Roman"/>
          <w:sz w:val="24"/>
          <w:szCs w:val="24"/>
          <w:lang w:val="en-GB"/>
        </w:rPr>
        <w:t>Fit indices, entropies, and percentage of class members for latent growth mixture models</w:t>
      </w:r>
    </w:p>
    <w:tbl>
      <w:tblPr>
        <w:tblStyle w:val="Tabellenraster"/>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6"/>
        <w:gridCol w:w="1066"/>
        <w:gridCol w:w="1066"/>
        <w:gridCol w:w="1066"/>
        <w:gridCol w:w="1310"/>
        <w:gridCol w:w="925"/>
        <w:gridCol w:w="2253"/>
      </w:tblGrid>
      <w:tr w:rsidR="00095291" w:rsidRPr="00572ED3" w14:paraId="6E3941E2" w14:textId="77777777" w:rsidTr="009A74D8">
        <w:trPr>
          <w:jc w:val="center"/>
        </w:trPr>
        <w:tc>
          <w:tcPr>
            <w:tcW w:w="0" w:type="auto"/>
            <w:gridSpan w:val="7"/>
            <w:tcBorders>
              <w:top w:val="single" w:sz="4" w:space="0" w:color="auto"/>
              <w:bottom w:val="single" w:sz="4" w:space="0" w:color="auto"/>
            </w:tcBorders>
          </w:tcPr>
          <w:p w14:paraId="663A8626" w14:textId="77777777" w:rsidR="00095291" w:rsidRPr="00572ED3" w:rsidRDefault="00095291" w:rsidP="000D3291">
            <w:pPr>
              <w:rPr>
                <w:rFonts w:ascii="Times New Roman" w:hAnsi="Times New Roman" w:cs="Times New Roman"/>
                <w:lang w:val="en-GB"/>
              </w:rPr>
            </w:pPr>
            <w:r w:rsidRPr="00572ED3">
              <w:rPr>
                <w:rFonts w:ascii="Times New Roman" w:hAnsi="Times New Roman" w:cs="Times New Roman"/>
                <w:lang w:val="en-GB"/>
              </w:rPr>
              <w:t>Internalizing problems</w:t>
            </w:r>
          </w:p>
        </w:tc>
      </w:tr>
      <w:tr w:rsidR="00095291" w:rsidRPr="00572ED3" w14:paraId="05F2FAF5" w14:textId="77777777" w:rsidTr="009A74D8">
        <w:trPr>
          <w:jc w:val="center"/>
        </w:trPr>
        <w:tc>
          <w:tcPr>
            <w:tcW w:w="0" w:type="auto"/>
            <w:tcBorders>
              <w:top w:val="single" w:sz="4" w:space="0" w:color="auto"/>
              <w:bottom w:val="single" w:sz="4" w:space="0" w:color="auto"/>
            </w:tcBorders>
          </w:tcPr>
          <w:p w14:paraId="25A17264" w14:textId="77777777" w:rsidR="00095291" w:rsidRPr="00572ED3" w:rsidRDefault="00095291" w:rsidP="000D3291">
            <w:pPr>
              <w:rPr>
                <w:rFonts w:ascii="Times New Roman" w:hAnsi="Times New Roman" w:cs="Times New Roman"/>
                <w:lang w:val="en-GB"/>
              </w:rPr>
            </w:pPr>
            <w:r w:rsidRPr="00572ED3">
              <w:rPr>
                <w:rFonts w:ascii="Times New Roman" w:hAnsi="Times New Roman" w:cs="Times New Roman"/>
                <w:lang w:val="en-GB"/>
              </w:rPr>
              <w:t>Number of classes</w:t>
            </w:r>
          </w:p>
        </w:tc>
        <w:tc>
          <w:tcPr>
            <w:tcW w:w="0" w:type="auto"/>
            <w:tcBorders>
              <w:top w:val="single" w:sz="4" w:space="0" w:color="auto"/>
              <w:bottom w:val="single" w:sz="4" w:space="0" w:color="auto"/>
            </w:tcBorders>
          </w:tcPr>
          <w:p w14:paraId="3DAE2066" w14:textId="77777777" w:rsidR="00095291" w:rsidRPr="00572ED3" w:rsidRDefault="00095291" w:rsidP="000D3291">
            <w:pPr>
              <w:rPr>
                <w:rFonts w:ascii="Times New Roman" w:hAnsi="Times New Roman" w:cs="Times New Roman"/>
                <w:lang w:val="en-GB"/>
              </w:rPr>
            </w:pPr>
            <w:r w:rsidRPr="00572ED3">
              <w:rPr>
                <w:rFonts w:ascii="Times New Roman" w:hAnsi="Times New Roman" w:cs="Times New Roman"/>
                <w:lang w:val="en-GB"/>
              </w:rPr>
              <w:t>AIC</w:t>
            </w:r>
          </w:p>
        </w:tc>
        <w:tc>
          <w:tcPr>
            <w:tcW w:w="0" w:type="auto"/>
            <w:tcBorders>
              <w:top w:val="single" w:sz="4" w:space="0" w:color="auto"/>
              <w:bottom w:val="single" w:sz="4" w:space="0" w:color="auto"/>
            </w:tcBorders>
          </w:tcPr>
          <w:p w14:paraId="5C1DBA20" w14:textId="77777777" w:rsidR="00095291" w:rsidRPr="00572ED3" w:rsidRDefault="00095291" w:rsidP="000D3291">
            <w:pPr>
              <w:rPr>
                <w:rFonts w:ascii="Times New Roman" w:hAnsi="Times New Roman" w:cs="Times New Roman"/>
                <w:lang w:val="en-GB"/>
              </w:rPr>
            </w:pPr>
            <w:r w:rsidRPr="00572ED3">
              <w:rPr>
                <w:rFonts w:ascii="Times New Roman" w:hAnsi="Times New Roman" w:cs="Times New Roman"/>
                <w:lang w:val="en-GB"/>
              </w:rPr>
              <w:t>BIC</w:t>
            </w:r>
          </w:p>
        </w:tc>
        <w:tc>
          <w:tcPr>
            <w:tcW w:w="0" w:type="auto"/>
            <w:tcBorders>
              <w:top w:val="single" w:sz="4" w:space="0" w:color="auto"/>
              <w:bottom w:val="single" w:sz="4" w:space="0" w:color="auto"/>
            </w:tcBorders>
          </w:tcPr>
          <w:p w14:paraId="7B7A4BFE" w14:textId="77777777" w:rsidR="00095291" w:rsidRPr="00572ED3" w:rsidRDefault="00095291" w:rsidP="000D3291">
            <w:pPr>
              <w:rPr>
                <w:rFonts w:ascii="Times New Roman" w:hAnsi="Times New Roman" w:cs="Times New Roman"/>
                <w:lang w:val="en-GB"/>
              </w:rPr>
            </w:pPr>
            <w:r w:rsidRPr="00572ED3">
              <w:rPr>
                <w:rFonts w:ascii="Times New Roman" w:hAnsi="Times New Roman" w:cs="Times New Roman"/>
                <w:lang w:val="en-GB"/>
              </w:rPr>
              <w:t>SABIC</w:t>
            </w:r>
          </w:p>
        </w:tc>
        <w:tc>
          <w:tcPr>
            <w:tcW w:w="0" w:type="auto"/>
            <w:tcBorders>
              <w:top w:val="single" w:sz="4" w:space="0" w:color="auto"/>
              <w:bottom w:val="single" w:sz="4" w:space="0" w:color="auto"/>
            </w:tcBorders>
          </w:tcPr>
          <w:p w14:paraId="1DC23E78" w14:textId="77777777" w:rsidR="00095291" w:rsidRPr="00572ED3" w:rsidRDefault="00095291" w:rsidP="000D3291">
            <w:pPr>
              <w:rPr>
                <w:rFonts w:ascii="Times New Roman" w:hAnsi="Times New Roman" w:cs="Times New Roman"/>
                <w:lang w:val="en-GB"/>
              </w:rPr>
            </w:pPr>
            <w:r w:rsidRPr="00572ED3">
              <w:rPr>
                <w:rFonts w:ascii="Times New Roman" w:hAnsi="Times New Roman" w:cs="Times New Roman"/>
                <w:lang w:val="en-GB"/>
              </w:rPr>
              <w:t xml:space="preserve">LMR-LRT, </w:t>
            </w:r>
            <w:r w:rsidRPr="00572ED3">
              <w:rPr>
                <w:rFonts w:ascii="Times New Roman" w:hAnsi="Times New Roman" w:cs="Times New Roman"/>
                <w:sz w:val="20"/>
                <w:szCs w:val="20"/>
                <w:lang w:val="en-GB"/>
              </w:rPr>
              <w:t>p-value</w:t>
            </w:r>
          </w:p>
        </w:tc>
        <w:tc>
          <w:tcPr>
            <w:tcW w:w="0" w:type="auto"/>
            <w:tcBorders>
              <w:top w:val="single" w:sz="4" w:space="0" w:color="auto"/>
              <w:bottom w:val="single" w:sz="4" w:space="0" w:color="auto"/>
            </w:tcBorders>
          </w:tcPr>
          <w:p w14:paraId="3FE34A59" w14:textId="77777777" w:rsidR="00095291" w:rsidRPr="00572ED3" w:rsidRDefault="00095291" w:rsidP="000D3291">
            <w:pPr>
              <w:rPr>
                <w:rFonts w:ascii="Times New Roman" w:hAnsi="Times New Roman" w:cs="Times New Roman"/>
                <w:lang w:val="en-GB"/>
              </w:rPr>
            </w:pPr>
            <w:r w:rsidRPr="00572ED3">
              <w:rPr>
                <w:rFonts w:ascii="Times New Roman" w:hAnsi="Times New Roman" w:cs="Times New Roman"/>
                <w:lang w:val="en-GB"/>
              </w:rPr>
              <w:t>Entropy</w:t>
            </w:r>
          </w:p>
        </w:tc>
        <w:tc>
          <w:tcPr>
            <w:tcW w:w="0" w:type="auto"/>
            <w:tcBorders>
              <w:top w:val="single" w:sz="4" w:space="0" w:color="auto"/>
              <w:bottom w:val="single" w:sz="4" w:space="0" w:color="auto"/>
            </w:tcBorders>
          </w:tcPr>
          <w:p w14:paraId="0DA8207C" w14:textId="77777777" w:rsidR="00095291" w:rsidRPr="00572ED3" w:rsidRDefault="00095291" w:rsidP="000D3291">
            <w:pPr>
              <w:rPr>
                <w:rFonts w:ascii="Times New Roman" w:hAnsi="Times New Roman" w:cs="Times New Roman"/>
                <w:lang w:val="en-GB"/>
              </w:rPr>
            </w:pPr>
            <w:r w:rsidRPr="00572ED3">
              <w:rPr>
                <w:rFonts w:ascii="Times New Roman" w:hAnsi="Times New Roman" w:cs="Times New Roman"/>
                <w:lang w:val="en-GB"/>
              </w:rPr>
              <w:t>Percentage: class1/2/3/4/5</w:t>
            </w:r>
          </w:p>
        </w:tc>
      </w:tr>
      <w:tr w:rsidR="00095291" w:rsidRPr="00572ED3" w14:paraId="19DAE31E" w14:textId="77777777" w:rsidTr="009A74D8">
        <w:trPr>
          <w:jc w:val="center"/>
        </w:trPr>
        <w:tc>
          <w:tcPr>
            <w:tcW w:w="0" w:type="auto"/>
            <w:tcBorders>
              <w:top w:val="single" w:sz="4" w:space="0" w:color="auto"/>
            </w:tcBorders>
          </w:tcPr>
          <w:p w14:paraId="55924E89" w14:textId="77777777" w:rsidR="00095291" w:rsidRPr="00572ED3" w:rsidRDefault="00095291" w:rsidP="000D3291">
            <w:pPr>
              <w:rPr>
                <w:rFonts w:ascii="Times New Roman" w:hAnsi="Times New Roman" w:cs="Times New Roman"/>
                <w:sz w:val="20"/>
                <w:szCs w:val="20"/>
                <w:lang w:val="en-GB"/>
              </w:rPr>
            </w:pPr>
            <w:r w:rsidRPr="00572ED3">
              <w:rPr>
                <w:rFonts w:ascii="Times New Roman" w:hAnsi="Times New Roman" w:cs="Times New Roman"/>
                <w:sz w:val="20"/>
                <w:szCs w:val="20"/>
                <w:lang w:val="en-GB"/>
              </w:rPr>
              <w:t>1</w:t>
            </w:r>
          </w:p>
        </w:tc>
        <w:tc>
          <w:tcPr>
            <w:tcW w:w="0" w:type="auto"/>
            <w:tcBorders>
              <w:top w:val="single" w:sz="4" w:space="0" w:color="auto"/>
            </w:tcBorders>
          </w:tcPr>
          <w:p w14:paraId="68DBCD30" w14:textId="5A51F7B4" w:rsidR="00095291" w:rsidRPr="00572ED3" w:rsidRDefault="00A96328" w:rsidP="000D3291">
            <w:pPr>
              <w:rPr>
                <w:rFonts w:ascii="Times New Roman" w:hAnsi="Times New Roman" w:cs="Times New Roman"/>
                <w:sz w:val="20"/>
                <w:szCs w:val="20"/>
                <w:lang w:val="en-GB"/>
              </w:rPr>
            </w:pPr>
            <w:r w:rsidRPr="00A96328">
              <w:rPr>
                <w:rFonts w:ascii="Times New Roman" w:eastAsia="Times New Roman" w:hAnsi="Times New Roman" w:cs="Times New Roman"/>
                <w:color w:val="000000"/>
                <w:sz w:val="20"/>
                <w:szCs w:val="20"/>
                <w:bdr w:val="none" w:sz="0" w:space="0" w:color="auto" w:frame="1"/>
                <w:lang w:val="en-GB" w:eastAsia="de-DE"/>
              </w:rPr>
              <w:t>100950.13</w:t>
            </w:r>
          </w:p>
        </w:tc>
        <w:tc>
          <w:tcPr>
            <w:tcW w:w="0" w:type="auto"/>
            <w:tcBorders>
              <w:top w:val="single" w:sz="4" w:space="0" w:color="auto"/>
            </w:tcBorders>
          </w:tcPr>
          <w:p w14:paraId="535B8819" w14:textId="0B549780" w:rsidR="00095291" w:rsidRPr="00572ED3" w:rsidRDefault="00A96328" w:rsidP="000D3291">
            <w:pPr>
              <w:rPr>
                <w:rFonts w:ascii="Times New Roman" w:hAnsi="Times New Roman" w:cs="Times New Roman"/>
                <w:sz w:val="20"/>
                <w:szCs w:val="20"/>
                <w:lang w:val="en-GB"/>
              </w:rPr>
            </w:pPr>
            <w:r w:rsidRPr="00A96328">
              <w:rPr>
                <w:rFonts w:ascii="Times New Roman" w:eastAsia="Times New Roman" w:hAnsi="Times New Roman" w:cs="Times New Roman"/>
                <w:color w:val="000000"/>
                <w:sz w:val="20"/>
                <w:szCs w:val="20"/>
                <w:bdr w:val="none" w:sz="0" w:space="0" w:color="auto" w:frame="1"/>
                <w:lang w:val="en-GB" w:eastAsia="de-DE"/>
              </w:rPr>
              <w:t>100994.43</w:t>
            </w:r>
          </w:p>
        </w:tc>
        <w:tc>
          <w:tcPr>
            <w:tcW w:w="0" w:type="auto"/>
            <w:tcBorders>
              <w:top w:val="single" w:sz="4" w:space="0" w:color="auto"/>
            </w:tcBorders>
          </w:tcPr>
          <w:p w14:paraId="798102DE" w14:textId="71495E10" w:rsidR="00095291" w:rsidRPr="00572ED3" w:rsidRDefault="00A96328" w:rsidP="000D3291">
            <w:pPr>
              <w:rPr>
                <w:rFonts w:ascii="Times New Roman" w:hAnsi="Times New Roman" w:cs="Times New Roman"/>
                <w:sz w:val="20"/>
                <w:szCs w:val="20"/>
                <w:lang w:val="en-GB"/>
              </w:rPr>
            </w:pPr>
            <w:r w:rsidRPr="00A96328">
              <w:rPr>
                <w:rFonts w:ascii="Times New Roman" w:eastAsia="Times New Roman" w:hAnsi="Times New Roman" w:cs="Times New Roman"/>
                <w:color w:val="000000"/>
                <w:sz w:val="20"/>
                <w:szCs w:val="20"/>
                <w:bdr w:val="none" w:sz="0" w:space="0" w:color="auto" w:frame="1"/>
                <w:lang w:val="en-GB" w:eastAsia="de-DE"/>
              </w:rPr>
              <w:t>100972.18</w:t>
            </w:r>
          </w:p>
        </w:tc>
        <w:tc>
          <w:tcPr>
            <w:tcW w:w="0" w:type="auto"/>
            <w:tcBorders>
              <w:top w:val="single" w:sz="4" w:space="0" w:color="auto"/>
            </w:tcBorders>
          </w:tcPr>
          <w:p w14:paraId="6557EC0B" w14:textId="77777777" w:rsidR="00095291" w:rsidRPr="00572ED3" w:rsidRDefault="00095291" w:rsidP="000D3291">
            <w:pPr>
              <w:rPr>
                <w:rFonts w:ascii="Times New Roman" w:hAnsi="Times New Roman" w:cs="Times New Roman"/>
                <w:sz w:val="20"/>
                <w:szCs w:val="20"/>
                <w:lang w:val="en-GB"/>
              </w:rPr>
            </w:pPr>
          </w:p>
        </w:tc>
        <w:tc>
          <w:tcPr>
            <w:tcW w:w="0" w:type="auto"/>
            <w:tcBorders>
              <w:top w:val="single" w:sz="4" w:space="0" w:color="auto"/>
            </w:tcBorders>
          </w:tcPr>
          <w:p w14:paraId="79074353" w14:textId="77777777" w:rsidR="00095291" w:rsidRPr="00572ED3" w:rsidRDefault="00095291" w:rsidP="000D3291">
            <w:pPr>
              <w:rPr>
                <w:rFonts w:ascii="Times New Roman" w:hAnsi="Times New Roman" w:cs="Times New Roman"/>
                <w:sz w:val="20"/>
                <w:szCs w:val="20"/>
                <w:lang w:val="en-GB"/>
              </w:rPr>
            </w:pPr>
            <w:r w:rsidRPr="00572ED3">
              <w:rPr>
                <w:rFonts w:ascii="Times New Roman" w:eastAsia="Times New Roman" w:hAnsi="Times New Roman" w:cs="Times New Roman"/>
                <w:color w:val="000000"/>
                <w:sz w:val="20"/>
                <w:szCs w:val="20"/>
                <w:bdr w:val="none" w:sz="0" w:space="0" w:color="auto" w:frame="1"/>
                <w:lang w:val="en-GB" w:eastAsia="de-DE"/>
              </w:rPr>
              <w:t>1.000</w:t>
            </w:r>
          </w:p>
        </w:tc>
        <w:tc>
          <w:tcPr>
            <w:tcW w:w="0" w:type="auto"/>
            <w:tcBorders>
              <w:top w:val="single" w:sz="4" w:space="0" w:color="auto"/>
            </w:tcBorders>
          </w:tcPr>
          <w:p w14:paraId="26AEC57C" w14:textId="77777777" w:rsidR="00095291" w:rsidRPr="00572ED3" w:rsidRDefault="00095291" w:rsidP="000D3291">
            <w:pPr>
              <w:rPr>
                <w:rFonts w:ascii="Times New Roman" w:hAnsi="Times New Roman" w:cs="Times New Roman"/>
                <w:sz w:val="20"/>
                <w:szCs w:val="20"/>
                <w:lang w:val="en-GB"/>
              </w:rPr>
            </w:pPr>
            <w:r w:rsidRPr="00572ED3">
              <w:rPr>
                <w:rFonts w:ascii="Times New Roman" w:eastAsia="Times New Roman" w:hAnsi="Times New Roman" w:cs="Times New Roman"/>
                <w:color w:val="000000"/>
                <w:sz w:val="20"/>
                <w:szCs w:val="20"/>
                <w:bdr w:val="none" w:sz="0" w:space="0" w:color="auto" w:frame="1"/>
                <w:lang w:val="en-GB" w:eastAsia="de-DE"/>
              </w:rPr>
              <w:t>100.0</w:t>
            </w:r>
          </w:p>
        </w:tc>
      </w:tr>
      <w:tr w:rsidR="00095291" w:rsidRPr="00572ED3" w14:paraId="28A5CABA" w14:textId="77777777" w:rsidTr="009A74D8">
        <w:trPr>
          <w:jc w:val="center"/>
        </w:trPr>
        <w:tc>
          <w:tcPr>
            <w:tcW w:w="0" w:type="auto"/>
          </w:tcPr>
          <w:p w14:paraId="7D47AACB" w14:textId="77777777" w:rsidR="00095291" w:rsidRPr="00572ED3" w:rsidRDefault="00095291" w:rsidP="000D3291">
            <w:pPr>
              <w:rPr>
                <w:rFonts w:ascii="Times New Roman" w:hAnsi="Times New Roman" w:cs="Times New Roman"/>
                <w:sz w:val="20"/>
                <w:szCs w:val="20"/>
                <w:lang w:val="en-GB"/>
              </w:rPr>
            </w:pPr>
            <w:r w:rsidRPr="00572ED3">
              <w:rPr>
                <w:rFonts w:ascii="Times New Roman" w:hAnsi="Times New Roman" w:cs="Times New Roman"/>
                <w:sz w:val="20"/>
                <w:szCs w:val="20"/>
                <w:lang w:val="en-GB"/>
              </w:rPr>
              <w:t>2</w:t>
            </w:r>
          </w:p>
        </w:tc>
        <w:tc>
          <w:tcPr>
            <w:tcW w:w="0" w:type="auto"/>
          </w:tcPr>
          <w:p w14:paraId="41703717" w14:textId="61554EA8" w:rsidR="00095291" w:rsidRPr="00572ED3" w:rsidRDefault="00A96328" w:rsidP="000D3291">
            <w:pPr>
              <w:rPr>
                <w:rFonts w:ascii="Times New Roman" w:hAnsi="Times New Roman" w:cs="Times New Roman"/>
                <w:sz w:val="20"/>
                <w:szCs w:val="20"/>
                <w:lang w:val="en-GB"/>
              </w:rPr>
            </w:pPr>
            <w:r w:rsidRPr="00A96328">
              <w:rPr>
                <w:rFonts w:ascii="Times New Roman" w:eastAsia="Times New Roman" w:hAnsi="Times New Roman" w:cs="Times New Roman"/>
                <w:color w:val="000000"/>
                <w:sz w:val="20"/>
                <w:szCs w:val="20"/>
                <w:bdr w:val="none" w:sz="0" w:space="0" w:color="auto" w:frame="1"/>
                <w:lang w:val="en-GB" w:eastAsia="de-DE"/>
              </w:rPr>
              <w:t>98883.74</w:t>
            </w:r>
          </w:p>
        </w:tc>
        <w:tc>
          <w:tcPr>
            <w:tcW w:w="0" w:type="auto"/>
          </w:tcPr>
          <w:p w14:paraId="08FE4540" w14:textId="14636794" w:rsidR="00095291" w:rsidRPr="00572ED3" w:rsidRDefault="00A96328" w:rsidP="000D3291">
            <w:pPr>
              <w:rPr>
                <w:rFonts w:ascii="Times New Roman" w:hAnsi="Times New Roman" w:cs="Times New Roman"/>
                <w:sz w:val="20"/>
                <w:szCs w:val="20"/>
                <w:lang w:val="en-GB"/>
              </w:rPr>
            </w:pPr>
            <w:r w:rsidRPr="00A96328">
              <w:rPr>
                <w:rFonts w:ascii="Times New Roman" w:eastAsia="Times New Roman" w:hAnsi="Times New Roman" w:cs="Times New Roman"/>
                <w:color w:val="000000"/>
                <w:sz w:val="20"/>
                <w:szCs w:val="20"/>
                <w:bdr w:val="none" w:sz="0" w:space="0" w:color="auto" w:frame="1"/>
                <w:lang w:val="en-GB" w:eastAsia="de-DE"/>
              </w:rPr>
              <w:t>98959.68</w:t>
            </w:r>
          </w:p>
        </w:tc>
        <w:tc>
          <w:tcPr>
            <w:tcW w:w="0" w:type="auto"/>
          </w:tcPr>
          <w:p w14:paraId="1DB35E33" w14:textId="5008C8A2" w:rsidR="00095291" w:rsidRPr="00572ED3" w:rsidRDefault="00A96328" w:rsidP="000D3291">
            <w:pPr>
              <w:rPr>
                <w:rFonts w:ascii="Times New Roman" w:hAnsi="Times New Roman" w:cs="Times New Roman"/>
                <w:sz w:val="20"/>
                <w:szCs w:val="20"/>
                <w:lang w:val="en-GB"/>
              </w:rPr>
            </w:pPr>
            <w:r w:rsidRPr="00A96328">
              <w:rPr>
                <w:rFonts w:ascii="Times New Roman" w:eastAsia="Times New Roman" w:hAnsi="Times New Roman" w:cs="Times New Roman"/>
                <w:color w:val="000000"/>
                <w:sz w:val="20"/>
                <w:szCs w:val="20"/>
                <w:bdr w:val="none" w:sz="0" w:space="0" w:color="auto" w:frame="1"/>
                <w:lang w:val="en-GB" w:eastAsia="de-DE"/>
              </w:rPr>
              <w:t>98921.55</w:t>
            </w:r>
          </w:p>
        </w:tc>
        <w:tc>
          <w:tcPr>
            <w:tcW w:w="0" w:type="auto"/>
          </w:tcPr>
          <w:p w14:paraId="05319BFA" w14:textId="77777777" w:rsidR="00095291" w:rsidRPr="00572ED3" w:rsidRDefault="00095291" w:rsidP="000D3291">
            <w:pPr>
              <w:rPr>
                <w:rFonts w:ascii="Times New Roman" w:hAnsi="Times New Roman" w:cs="Times New Roman"/>
                <w:sz w:val="20"/>
                <w:szCs w:val="20"/>
                <w:lang w:val="en-GB"/>
              </w:rPr>
            </w:pPr>
            <w:r w:rsidRPr="00572ED3">
              <w:rPr>
                <w:rFonts w:ascii="Times New Roman" w:eastAsia="Times New Roman" w:hAnsi="Times New Roman" w:cs="Times New Roman"/>
                <w:color w:val="000000"/>
                <w:sz w:val="20"/>
                <w:szCs w:val="20"/>
                <w:bdr w:val="none" w:sz="0" w:space="0" w:color="auto" w:frame="1"/>
                <w:lang w:val="en-GB" w:eastAsia="de-DE"/>
              </w:rPr>
              <w:t>&lt; .001</w:t>
            </w:r>
          </w:p>
        </w:tc>
        <w:tc>
          <w:tcPr>
            <w:tcW w:w="0" w:type="auto"/>
          </w:tcPr>
          <w:p w14:paraId="5B398A4E" w14:textId="77777777" w:rsidR="00095291" w:rsidRPr="00572ED3" w:rsidRDefault="00095291" w:rsidP="000D3291">
            <w:pPr>
              <w:rPr>
                <w:rFonts w:ascii="Times New Roman" w:hAnsi="Times New Roman" w:cs="Times New Roman"/>
                <w:sz w:val="20"/>
                <w:szCs w:val="20"/>
                <w:lang w:val="en-GB"/>
              </w:rPr>
            </w:pPr>
            <w:r w:rsidRPr="00572ED3">
              <w:rPr>
                <w:rFonts w:ascii="Times New Roman" w:eastAsia="Times New Roman" w:hAnsi="Times New Roman" w:cs="Times New Roman"/>
                <w:color w:val="000000"/>
                <w:sz w:val="20"/>
                <w:szCs w:val="20"/>
                <w:bdr w:val="none" w:sz="0" w:space="0" w:color="auto" w:frame="1"/>
                <w:lang w:val="en-GB" w:eastAsia="de-DE"/>
              </w:rPr>
              <w:t>.64</w:t>
            </w:r>
          </w:p>
        </w:tc>
        <w:tc>
          <w:tcPr>
            <w:tcW w:w="0" w:type="auto"/>
          </w:tcPr>
          <w:p w14:paraId="497BACED" w14:textId="175BA0F2" w:rsidR="00095291" w:rsidRPr="00572ED3" w:rsidRDefault="00095291" w:rsidP="000D3291">
            <w:pPr>
              <w:rPr>
                <w:rFonts w:ascii="Times New Roman" w:hAnsi="Times New Roman" w:cs="Times New Roman"/>
                <w:sz w:val="20"/>
                <w:szCs w:val="20"/>
                <w:lang w:val="en-GB"/>
              </w:rPr>
            </w:pPr>
            <w:r w:rsidRPr="00572ED3">
              <w:rPr>
                <w:rFonts w:ascii="Times New Roman" w:eastAsia="Times New Roman" w:hAnsi="Times New Roman" w:cs="Times New Roman"/>
                <w:color w:val="000000"/>
                <w:sz w:val="20"/>
                <w:szCs w:val="20"/>
                <w:bdr w:val="none" w:sz="0" w:space="0" w:color="auto" w:frame="1"/>
                <w:lang w:val="en-GB" w:eastAsia="de-DE"/>
              </w:rPr>
              <w:t>6</w:t>
            </w:r>
            <w:r w:rsidR="00A96328">
              <w:rPr>
                <w:rFonts w:ascii="Times New Roman" w:eastAsia="Times New Roman" w:hAnsi="Times New Roman" w:cs="Times New Roman"/>
                <w:color w:val="000000"/>
                <w:sz w:val="20"/>
                <w:szCs w:val="20"/>
                <w:bdr w:val="none" w:sz="0" w:space="0" w:color="auto" w:frame="1"/>
                <w:lang w:val="en-GB" w:eastAsia="de-DE"/>
              </w:rPr>
              <w:t>1</w:t>
            </w:r>
            <w:r w:rsidRPr="00572ED3">
              <w:rPr>
                <w:rFonts w:ascii="Times New Roman" w:eastAsia="Times New Roman" w:hAnsi="Times New Roman" w:cs="Times New Roman"/>
                <w:color w:val="000000"/>
                <w:sz w:val="20"/>
                <w:szCs w:val="20"/>
                <w:bdr w:val="none" w:sz="0" w:space="0" w:color="auto" w:frame="1"/>
                <w:lang w:val="en-GB" w:eastAsia="de-DE"/>
              </w:rPr>
              <w:t>.</w:t>
            </w:r>
            <w:r w:rsidR="00A96328">
              <w:rPr>
                <w:rFonts w:ascii="Times New Roman" w:eastAsia="Times New Roman" w:hAnsi="Times New Roman" w:cs="Times New Roman"/>
                <w:color w:val="000000"/>
                <w:sz w:val="20"/>
                <w:szCs w:val="20"/>
                <w:bdr w:val="none" w:sz="0" w:space="0" w:color="auto" w:frame="1"/>
                <w:lang w:val="en-GB" w:eastAsia="de-DE"/>
              </w:rPr>
              <w:t>0</w:t>
            </w:r>
            <w:r w:rsidRPr="00572ED3">
              <w:rPr>
                <w:rFonts w:ascii="Times New Roman" w:eastAsia="Times New Roman" w:hAnsi="Times New Roman" w:cs="Times New Roman"/>
                <w:color w:val="000000"/>
                <w:sz w:val="20"/>
                <w:szCs w:val="20"/>
                <w:bdr w:val="none" w:sz="0" w:space="0" w:color="auto" w:frame="1"/>
                <w:lang w:val="en-GB" w:eastAsia="de-DE"/>
              </w:rPr>
              <w:t>/39.</w:t>
            </w:r>
            <w:r w:rsidR="00A96328">
              <w:rPr>
                <w:rFonts w:ascii="Times New Roman" w:eastAsia="Times New Roman" w:hAnsi="Times New Roman" w:cs="Times New Roman"/>
                <w:color w:val="000000"/>
                <w:sz w:val="20"/>
                <w:szCs w:val="20"/>
                <w:bdr w:val="none" w:sz="0" w:space="0" w:color="auto" w:frame="1"/>
                <w:lang w:val="en-GB" w:eastAsia="de-DE"/>
              </w:rPr>
              <w:t>0</w:t>
            </w:r>
          </w:p>
        </w:tc>
      </w:tr>
      <w:tr w:rsidR="00095291" w:rsidRPr="00572ED3" w14:paraId="76ACAB82" w14:textId="77777777" w:rsidTr="009A74D8">
        <w:trPr>
          <w:jc w:val="center"/>
        </w:trPr>
        <w:tc>
          <w:tcPr>
            <w:tcW w:w="0" w:type="auto"/>
          </w:tcPr>
          <w:p w14:paraId="7B5F181C" w14:textId="77777777" w:rsidR="00095291" w:rsidRPr="00572ED3" w:rsidRDefault="00095291" w:rsidP="000D3291">
            <w:pPr>
              <w:rPr>
                <w:rFonts w:ascii="Times New Roman" w:hAnsi="Times New Roman" w:cs="Times New Roman"/>
                <w:sz w:val="20"/>
                <w:szCs w:val="20"/>
                <w:lang w:val="en-GB"/>
              </w:rPr>
            </w:pPr>
            <w:r w:rsidRPr="00572ED3">
              <w:rPr>
                <w:rFonts w:ascii="Times New Roman" w:hAnsi="Times New Roman" w:cs="Times New Roman"/>
                <w:sz w:val="20"/>
                <w:szCs w:val="20"/>
                <w:lang w:val="en-GB"/>
              </w:rPr>
              <w:t>3</w:t>
            </w:r>
          </w:p>
        </w:tc>
        <w:tc>
          <w:tcPr>
            <w:tcW w:w="0" w:type="auto"/>
          </w:tcPr>
          <w:p w14:paraId="0A2CE283" w14:textId="6E87B600" w:rsidR="00095291" w:rsidRPr="00572ED3" w:rsidRDefault="00A96328" w:rsidP="000D3291">
            <w:pPr>
              <w:rPr>
                <w:rFonts w:ascii="Times New Roman" w:hAnsi="Times New Roman" w:cs="Times New Roman"/>
                <w:sz w:val="20"/>
                <w:szCs w:val="20"/>
                <w:lang w:val="en-GB"/>
              </w:rPr>
            </w:pPr>
            <w:r w:rsidRPr="00A96328">
              <w:rPr>
                <w:rFonts w:ascii="Times New Roman" w:eastAsia="Times New Roman" w:hAnsi="Times New Roman" w:cs="Times New Roman"/>
                <w:color w:val="000000"/>
                <w:sz w:val="20"/>
                <w:szCs w:val="20"/>
                <w:bdr w:val="none" w:sz="0" w:space="0" w:color="auto" w:frame="1"/>
                <w:lang w:val="en-GB" w:eastAsia="de-DE"/>
              </w:rPr>
              <w:t>98254.36</w:t>
            </w:r>
          </w:p>
        </w:tc>
        <w:tc>
          <w:tcPr>
            <w:tcW w:w="0" w:type="auto"/>
          </w:tcPr>
          <w:p w14:paraId="76FA6446" w14:textId="1B19A648" w:rsidR="00095291" w:rsidRPr="00572ED3" w:rsidRDefault="00A96328" w:rsidP="000D3291">
            <w:pPr>
              <w:rPr>
                <w:rFonts w:ascii="Times New Roman" w:hAnsi="Times New Roman" w:cs="Times New Roman"/>
                <w:sz w:val="20"/>
                <w:szCs w:val="20"/>
                <w:lang w:val="en-GB"/>
              </w:rPr>
            </w:pPr>
            <w:r w:rsidRPr="00A96328">
              <w:rPr>
                <w:rFonts w:ascii="Times New Roman" w:eastAsia="Times New Roman" w:hAnsi="Times New Roman" w:cs="Times New Roman"/>
                <w:color w:val="000000"/>
                <w:sz w:val="20"/>
                <w:szCs w:val="20"/>
                <w:bdr w:val="none" w:sz="0" w:space="0" w:color="auto" w:frame="1"/>
                <w:lang w:val="en-GB" w:eastAsia="de-DE"/>
              </w:rPr>
              <w:t>98361.95</w:t>
            </w:r>
          </w:p>
        </w:tc>
        <w:tc>
          <w:tcPr>
            <w:tcW w:w="0" w:type="auto"/>
          </w:tcPr>
          <w:p w14:paraId="7EE5C378" w14:textId="5D333DBE" w:rsidR="00095291" w:rsidRPr="00572ED3" w:rsidRDefault="00A96328" w:rsidP="000D3291">
            <w:pPr>
              <w:rPr>
                <w:rFonts w:ascii="Times New Roman" w:hAnsi="Times New Roman" w:cs="Times New Roman"/>
                <w:sz w:val="20"/>
                <w:szCs w:val="20"/>
                <w:lang w:val="en-GB"/>
              </w:rPr>
            </w:pPr>
            <w:r w:rsidRPr="00A96328">
              <w:rPr>
                <w:rFonts w:ascii="Times New Roman" w:eastAsia="Times New Roman" w:hAnsi="Times New Roman" w:cs="Times New Roman"/>
                <w:color w:val="000000"/>
                <w:sz w:val="20"/>
                <w:szCs w:val="20"/>
                <w:bdr w:val="none" w:sz="0" w:space="0" w:color="auto" w:frame="1"/>
                <w:lang w:val="en-GB" w:eastAsia="de-DE"/>
              </w:rPr>
              <w:t>98307.93</w:t>
            </w:r>
          </w:p>
        </w:tc>
        <w:tc>
          <w:tcPr>
            <w:tcW w:w="0" w:type="auto"/>
          </w:tcPr>
          <w:p w14:paraId="4F88BE1D" w14:textId="77777777" w:rsidR="00095291" w:rsidRPr="00572ED3" w:rsidRDefault="00095291" w:rsidP="000D3291">
            <w:pPr>
              <w:rPr>
                <w:rFonts w:ascii="Times New Roman" w:hAnsi="Times New Roman" w:cs="Times New Roman"/>
                <w:sz w:val="20"/>
                <w:szCs w:val="20"/>
                <w:lang w:val="en-GB"/>
              </w:rPr>
            </w:pPr>
            <w:r w:rsidRPr="00572ED3">
              <w:rPr>
                <w:rFonts w:ascii="Times New Roman" w:hAnsi="Times New Roman" w:cs="Times New Roman"/>
                <w:sz w:val="20"/>
                <w:szCs w:val="20"/>
                <w:lang w:val="en-GB"/>
              </w:rPr>
              <w:t>&lt; .001</w:t>
            </w:r>
          </w:p>
        </w:tc>
        <w:tc>
          <w:tcPr>
            <w:tcW w:w="0" w:type="auto"/>
          </w:tcPr>
          <w:p w14:paraId="4BF2518D" w14:textId="63C5D461" w:rsidR="00095291" w:rsidRPr="00572ED3" w:rsidRDefault="00095291" w:rsidP="000D3291">
            <w:pPr>
              <w:rPr>
                <w:rFonts w:ascii="Times New Roman" w:hAnsi="Times New Roman" w:cs="Times New Roman"/>
                <w:sz w:val="20"/>
                <w:szCs w:val="20"/>
                <w:lang w:val="en-GB"/>
              </w:rPr>
            </w:pPr>
            <w:r w:rsidRPr="00572ED3">
              <w:rPr>
                <w:rFonts w:ascii="Times New Roman" w:eastAsia="Times New Roman" w:hAnsi="Times New Roman" w:cs="Times New Roman"/>
                <w:color w:val="000000"/>
                <w:sz w:val="20"/>
                <w:szCs w:val="20"/>
                <w:bdr w:val="none" w:sz="0" w:space="0" w:color="auto" w:frame="1"/>
                <w:lang w:val="en-GB" w:eastAsia="de-DE"/>
              </w:rPr>
              <w:t>.7</w:t>
            </w:r>
            <w:r w:rsidR="00A96328">
              <w:rPr>
                <w:rFonts w:ascii="Times New Roman" w:eastAsia="Times New Roman" w:hAnsi="Times New Roman" w:cs="Times New Roman"/>
                <w:color w:val="000000"/>
                <w:sz w:val="20"/>
                <w:szCs w:val="20"/>
                <w:bdr w:val="none" w:sz="0" w:space="0" w:color="auto" w:frame="1"/>
                <w:lang w:val="en-GB" w:eastAsia="de-DE"/>
              </w:rPr>
              <w:t>0</w:t>
            </w:r>
          </w:p>
        </w:tc>
        <w:tc>
          <w:tcPr>
            <w:tcW w:w="0" w:type="auto"/>
          </w:tcPr>
          <w:p w14:paraId="2A2F6118" w14:textId="261E02DA" w:rsidR="00095291" w:rsidRPr="00572ED3" w:rsidRDefault="00A96328" w:rsidP="000D3291">
            <w:pPr>
              <w:rPr>
                <w:rFonts w:ascii="Times New Roman" w:hAnsi="Times New Roman" w:cs="Times New Roman"/>
                <w:sz w:val="20"/>
                <w:szCs w:val="20"/>
                <w:lang w:val="en-GB"/>
              </w:rPr>
            </w:pPr>
            <w:r>
              <w:rPr>
                <w:rFonts w:ascii="Times New Roman" w:eastAsia="Times New Roman" w:hAnsi="Times New Roman" w:cs="Times New Roman"/>
                <w:color w:val="000000"/>
                <w:sz w:val="20"/>
                <w:szCs w:val="20"/>
                <w:bdr w:val="none" w:sz="0" w:space="0" w:color="auto" w:frame="1"/>
                <w:lang w:val="en-GB" w:eastAsia="de-DE"/>
              </w:rPr>
              <w:t>58.6</w:t>
            </w:r>
            <w:r w:rsidR="00095291" w:rsidRPr="00572ED3">
              <w:rPr>
                <w:rFonts w:ascii="Times New Roman" w:eastAsia="Times New Roman" w:hAnsi="Times New Roman" w:cs="Times New Roman"/>
                <w:color w:val="000000"/>
                <w:sz w:val="20"/>
                <w:szCs w:val="20"/>
                <w:bdr w:val="none" w:sz="0" w:space="0" w:color="auto" w:frame="1"/>
                <w:lang w:val="en-GB" w:eastAsia="de-DE"/>
              </w:rPr>
              <w:t>/8</w:t>
            </w:r>
            <w:r>
              <w:rPr>
                <w:rFonts w:ascii="Times New Roman" w:eastAsia="Times New Roman" w:hAnsi="Times New Roman" w:cs="Times New Roman"/>
                <w:color w:val="000000"/>
                <w:sz w:val="20"/>
                <w:szCs w:val="20"/>
                <w:bdr w:val="none" w:sz="0" w:space="0" w:color="auto" w:frame="1"/>
                <w:lang w:val="en-GB" w:eastAsia="de-DE"/>
              </w:rPr>
              <w:t>.2</w:t>
            </w:r>
            <w:r w:rsidR="00095291" w:rsidRPr="00572ED3">
              <w:rPr>
                <w:rFonts w:ascii="Times New Roman" w:eastAsia="Times New Roman" w:hAnsi="Times New Roman" w:cs="Times New Roman"/>
                <w:color w:val="000000"/>
                <w:sz w:val="20"/>
                <w:szCs w:val="20"/>
                <w:bdr w:val="none" w:sz="0" w:space="0" w:color="auto" w:frame="1"/>
                <w:lang w:val="en-GB" w:eastAsia="de-DE"/>
              </w:rPr>
              <w:t>/33</w:t>
            </w:r>
            <w:r>
              <w:rPr>
                <w:rFonts w:ascii="Times New Roman" w:eastAsia="Times New Roman" w:hAnsi="Times New Roman" w:cs="Times New Roman"/>
                <w:color w:val="000000"/>
                <w:sz w:val="20"/>
                <w:szCs w:val="20"/>
                <w:bdr w:val="none" w:sz="0" w:space="0" w:color="auto" w:frame="1"/>
                <w:lang w:val="en-GB" w:eastAsia="de-DE"/>
              </w:rPr>
              <w:t>.2</w:t>
            </w:r>
          </w:p>
        </w:tc>
      </w:tr>
      <w:tr w:rsidR="00095291" w:rsidRPr="00572ED3" w14:paraId="7AE45C46" w14:textId="77777777" w:rsidTr="009A74D8">
        <w:trPr>
          <w:jc w:val="center"/>
        </w:trPr>
        <w:tc>
          <w:tcPr>
            <w:tcW w:w="0" w:type="auto"/>
          </w:tcPr>
          <w:p w14:paraId="593C999A" w14:textId="77777777" w:rsidR="00095291" w:rsidRPr="00572ED3" w:rsidRDefault="00095291" w:rsidP="000D3291">
            <w:pPr>
              <w:rPr>
                <w:rFonts w:ascii="Times New Roman" w:hAnsi="Times New Roman" w:cs="Times New Roman"/>
                <w:sz w:val="20"/>
                <w:szCs w:val="20"/>
                <w:lang w:val="en-GB"/>
              </w:rPr>
            </w:pPr>
            <w:r w:rsidRPr="00572ED3">
              <w:rPr>
                <w:rFonts w:ascii="Times New Roman" w:hAnsi="Times New Roman" w:cs="Times New Roman"/>
                <w:sz w:val="20"/>
                <w:szCs w:val="20"/>
                <w:lang w:val="en-GB"/>
              </w:rPr>
              <w:t>4</w:t>
            </w:r>
          </w:p>
        </w:tc>
        <w:tc>
          <w:tcPr>
            <w:tcW w:w="0" w:type="auto"/>
          </w:tcPr>
          <w:p w14:paraId="04DDA10F" w14:textId="2B5BC461" w:rsidR="00095291" w:rsidRPr="00572ED3" w:rsidRDefault="00A96328" w:rsidP="000D3291">
            <w:pPr>
              <w:rPr>
                <w:rFonts w:ascii="Times New Roman" w:hAnsi="Times New Roman" w:cs="Times New Roman"/>
                <w:sz w:val="20"/>
                <w:szCs w:val="20"/>
                <w:lang w:val="en-GB"/>
              </w:rPr>
            </w:pPr>
            <w:r w:rsidRPr="00A96328">
              <w:rPr>
                <w:rFonts w:ascii="Times New Roman" w:eastAsia="Times New Roman" w:hAnsi="Times New Roman" w:cs="Times New Roman"/>
                <w:color w:val="000000"/>
                <w:sz w:val="20"/>
                <w:szCs w:val="20"/>
                <w:bdr w:val="none" w:sz="0" w:space="0" w:color="auto" w:frame="1"/>
                <w:lang w:val="en-GB" w:eastAsia="de-DE"/>
              </w:rPr>
              <w:t>97720.61</w:t>
            </w:r>
          </w:p>
        </w:tc>
        <w:tc>
          <w:tcPr>
            <w:tcW w:w="0" w:type="auto"/>
          </w:tcPr>
          <w:p w14:paraId="45787672" w14:textId="488F8466" w:rsidR="00095291" w:rsidRPr="00572ED3" w:rsidRDefault="00A96328" w:rsidP="000D3291">
            <w:pPr>
              <w:rPr>
                <w:rFonts w:ascii="Times New Roman" w:hAnsi="Times New Roman" w:cs="Times New Roman"/>
                <w:sz w:val="20"/>
                <w:szCs w:val="20"/>
                <w:lang w:val="en-GB"/>
              </w:rPr>
            </w:pPr>
            <w:r w:rsidRPr="00A96328">
              <w:rPr>
                <w:rFonts w:ascii="Times New Roman" w:eastAsia="Times New Roman" w:hAnsi="Times New Roman" w:cs="Times New Roman"/>
                <w:color w:val="000000"/>
                <w:sz w:val="20"/>
                <w:szCs w:val="20"/>
                <w:bdr w:val="none" w:sz="0" w:space="0" w:color="auto" w:frame="1"/>
                <w:lang w:val="en-GB" w:eastAsia="de-DE"/>
              </w:rPr>
              <w:t>97859.84</w:t>
            </w:r>
            <w:r w:rsidR="00095291" w:rsidRPr="00572ED3">
              <w:rPr>
                <w:rFonts w:ascii="Times New Roman" w:eastAsia="Times New Roman" w:hAnsi="Times New Roman" w:cs="Times New Roman"/>
                <w:color w:val="000000"/>
                <w:sz w:val="20"/>
                <w:szCs w:val="20"/>
                <w:bdr w:val="none" w:sz="0" w:space="0" w:color="auto" w:frame="1"/>
                <w:lang w:val="en-GB" w:eastAsia="de-DE"/>
              </w:rPr>
              <w:t xml:space="preserve">  </w:t>
            </w:r>
          </w:p>
        </w:tc>
        <w:tc>
          <w:tcPr>
            <w:tcW w:w="0" w:type="auto"/>
          </w:tcPr>
          <w:p w14:paraId="3964BD85" w14:textId="3E4E515E" w:rsidR="00095291" w:rsidRPr="00572ED3" w:rsidRDefault="00A96328" w:rsidP="000D3291">
            <w:pPr>
              <w:rPr>
                <w:rFonts w:ascii="Times New Roman" w:hAnsi="Times New Roman" w:cs="Times New Roman"/>
                <w:sz w:val="20"/>
                <w:szCs w:val="20"/>
                <w:lang w:val="en-GB"/>
              </w:rPr>
            </w:pPr>
            <w:r w:rsidRPr="00A96328">
              <w:rPr>
                <w:rFonts w:ascii="Times New Roman" w:eastAsia="Times New Roman" w:hAnsi="Times New Roman" w:cs="Times New Roman"/>
                <w:color w:val="000000"/>
                <w:sz w:val="20"/>
                <w:szCs w:val="20"/>
                <w:bdr w:val="none" w:sz="0" w:space="0" w:color="auto" w:frame="1"/>
                <w:lang w:val="en-GB" w:eastAsia="de-DE"/>
              </w:rPr>
              <w:t>97789.94</w:t>
            </w:r>
          </w:p>
        </w:tc>
        <w:tc>
          <w:tcPr>
            <w:tcW w:w="0" w:type="auto"/>
          </w:tcPr>
          <w:p w14:paraId="68C76371" w14:textId="77777777" w:rsidR="00095291" w:rsidRPr="00572ED3" w:rsidRDefault="00095291" w:rsidP="000D3291">
            <w:pPr>
              <w:rPr>
                <w:rFonts w:ascii="Times New Roman" w:hAnsi="Times New Roman" w:cs="Times New Roman"/>
                <w:sz w:val="20"/>
                <w:szCs w:val="20"/>
                <w:lang w:val="en-GB"/>
              </w:rPr>
            </w:pPr>
            <w:r w:rsidRPr="00572ED3">
              <w:rPr>
                <w:rFonts w:ascii="Times New Roman" w:hAnsi="Times New Roman" w:cs="Times New Roman"/>
                <w:sz w:val="20"/>
                <w:szCs w:val="20"/>
                <w:lang w:val="en-GB"/>
              </w:rPr>
              <w:t>&lt; .001</w:t>
            </w:r>
          </w:p>
        </w:tc>
        <w:tc>
          <w:tcPr>
            <w:tcW w:w="0" w:type="auto"/>
          </w:tcPr>
          <w:p w14:paraId="443ED4DF" w14:textId="14E837CD" w:rsidR="00095291" w:rsidRPr="00572ED3" w:rsidRDefault="00095291" w:rsidP="000D3291">
            <w:pPr>
              <w:rPr>
                <w:rFonts w:ascii="Times New Roman" w:hAnsi="Times New Roman" w:cs="Times New Roman"/>
                <w:sz w:val="20"/>
                <w:szCs w:val="20"/>
                <w:lang w:val="en-GB"/>
              </w:rPr>
            </w:pPr>
            <w:r w:rsidRPr="00572ED3">
              <w:rPr>
                <w:rFonts w:ascii="Times New Roman" w:eastAsia="Times New Roman" w:hAnsi="Times New Roman" w:cs="Times New Roman"/>
                <w:color w:val="000000"/>
                <w:sz w:val="20"/>
                <w:szCs w:val="20"/>
                <w:bdr w:val="none" w:sz="0" w:space="0" w:color="auto" w:frame="1"/>
                <w:lang w:val="en-GB" w:eastAsia="de-DE"/>
              </w:rPr>
              <w:t>.6</w:t>
            </w:r>
            <w:r w:rsidR="00A96328">
              <w:rPr>
                <w:rFonts w:ascii="Times New Roman" w:eastAsia="Times New Roman" w:hAnsi="Times New Roman" w:cs="Times New Roman"/>
                <w:color w:val="000000"/>
                <w:sz w:val="20"/>
                <w:szCs w:val="20"/>
                <w:bdr w:val="none" w:sz="0" w:space="0" w:color="auto" w:frame="1"/>
                <w:lang w:val="en-GB" w:eastAsia="de-DE"/>
              </w:rPr>
              <w:t>9</w:t>
            </w:r>
            <w:r w:rsidRPr="00572ED3">
              <w:rPr>
                <w:rFonts w:ascii="Times New Roman" w:eastAsia="Times New Roman" w:hAnsi="Times New Roman" w:cs="Times New Roman"/>
                <w:color w:val="000000"/>
                <w:sz w:val="20"/>
                <w:szCs w:val="20"/>
                <w:bdr w:val="none" w:sz="0" w:space="0" w:color="auto" w:frame="1"/>
                <w:lang w:val="en-GB" w:eastAsia="de-DE"/>
              </w:rPr>
              <w:t xml:space="preserve"> </w:t>
            </w:r>
          </w:p>
        </w:tc>
        <w:tc>
          <w:tcPr>
            <w:tcW w:w="0" w:type="auto"/>
          </w:tcPr>
          <w:p w14:paraId="39793B4A" w14:textId="66713868" w:rsidR="00095291" w:rsidRPr="00572ED3" w:rsidRDefault="00A96328" w:rsidP="000D3291">
            <w:pPr>
              <w:rPr>
                <w:rFonts w:ascii="Times New Roman" w:hAnsi="Times New Roman" w:cs="Times New Roman"/>
                <w:sz w:val="20"/>
                <w:szCs w:val="20"/>
                <w:lang w:val="en-GB"/>
              </w:rPr>
            </w:pPr>
            <w:r>
              <w:rPr>
                <w:rFonts w:ascii="Times New Roman" w:eastAsia="Times New Roman" w:hAnsi="Times New Roman" w:cs="Times New Roman"/>
                <w:color w:val="000000"/>
                <w:sz w:val="20"/>
                <w:szCs w:val="20"/>
                <w:bdr w:val="none" w:sz="0" w:space="0" w:color="auto" w:frame="1"/>
                <w:lang w:val="en-GB" w:eastAsia="de-DE"/>
              </w:rPr>
              <w:t>30.8</w:t>
            </w:r>
            <w:r w:rsidR="00095291" w:rsidRPr="00572ED3">
              <w:rPr>
                <w:rFonts w:ascii="Times New Roman" w:eastAsia="Times New Roman" w:hAnsi="Times New Roman" w:cs="Times New Roman"/>
                <w:color w:val="000000"/>
                <w:sz w:val="20"/>
                <w:szCs w:val="20"/>
                <w:bdr w:val="none" w:sz="0" w:space="0" w:color="auto" w:frame="1"/>
                <w:lang w:val="en-GB" w:eastAsia="de-DE"/>
              </w:rPr>
              <w:t>/</w:t>
            </w:r>
            <w:r>
              <w:rPr>
                <w:rFonts w:ascii="Times New Roman" w:eastAsia="Times New Roman" w:hAnsi="Times New Roman" w:cs="Times New Roman"/>
                <w:color w:val="000000"/>
                <w:sz w:val="20"/>
                <w:szCs w:val="20"/>
                <w:bdr w:val="none" w:sz="0" w:space="0" w:color="auto" w:frame="1"/>
                <w:lang w:val="en-GB" w:eastAsia="de-DE"/>
              </w:rPr>
              <w:t>8.6</w:t>
            </w:r>
            <w:r w:rsidR="00095291" w:rsidRPr="00572ED3">
              <w:rPr>
                <w:rFonts w:ascii="Times New Roman" w:eastAsia="Times New Roman" w:hAnsi="Times New Roman" w:cs="Times New Roman"/>
                <w:color w:val="000000"/>
                <w:sz w:val="20"/>
                <w:szCs w:val="20"/>
                <w:bdr w:val="none" w:sz="0" w:space="0" w:color="auto" w:frame="1"/>
                <w:lang w:val="en-GB" w:eastAsia="de-DE"/>
              </w:rPr>
              <w:t>/</w:t>
            </w:r>
            <w:r>
              <w:rPr>
                <w:rFonts w:ascii="Times New Roman" w:eastAsia="Times New Roman" w:hAnsi="Times New Roman" w:cs="Times New Roman"/>
                <w:color w:val="000000"/>
                <w:sz w:val="20"/>
                <w:szCs w:val="20"/>
                <w:bdr w:val="none" w:sz="0" w:space="0" w:color="auto" w:frame="1"/>
                <w:lang w:val="en-GB" w:eastAsia="de-DE"/>
              </w:rPr>
              <w:t>48.0</w:t>
            </w:r>
            <w:r w:rsidR="00095291" w:rsidRPr="00572ED3">
              <w:rPr>
                <w:rFonts w:ascii="Times New Roman" w:eastAsia="Times New Roman" w:hAnsi="Times New Roman" w:cs="Times New Roman"/>
                <w:color w:val="000000"/>
                <w:sz w:val="20"/>
                <w:szCs w:val="20"/>
                <w:bdr w:val="none" w:sz="0" w:space="0" w:color="auto" w:frame="1"/>
                <w:lang w:val="en-GB" w:eastAsia="de-DE"/>
              </w:rPr>
              <w:t>/</w:t>
            </w:r>
            <w:r>
              <w:rPr>
                <w:rFonts w:ascii="Times New Roman" w:eastAsia="Times New Roman" w:hAnsi="Times New Roman" w:cs="Times New Roman"/>
                <w:color w:val="000000"/>
                <w:sz w:val="20"/>
                <w:szCs w:val="20"/>
                <w:bdr w:val="none" w:sz="0" w:space="0" w:color="auto" w:frame="1"/>
                <w:lang w:val="en-GB" w:eastAsia="de-DE"/>
              </w:rPr>
              <w:t>12</w:t>
            </w:r>
            <w:r w:rsidR="00095291" w:rsidRPr="00572ED3">
              <w:rPr>
                <w:rFonts w:ascii="Times New Roman" w:eastAsia="Times New Roman" w:hAnsi="Times New Roman" w:cs="Times New Roman"/>
                <w:color w:val="000000"/>
                <w:sz w:val="20"/>
                <w:szCs w:val="20"/>
                <w:bdr w:val="none" w:sz="0" w:space="0" w:color="auto" w:frame="1"/>
                <w:lang w:val="en-GB" w:eastAsia="de-DE"/>
              </w:rPr>
              <w:t>.5</w:t>
            </w:r>
          </w:p>
        </w:tc>
      </w:tr>
      <w:tr w:rsidR="002113D5" w:rsidRPr="002113D5" w14:paraId="360EC513" w14:textId="77777777" w:rsidTr="009A74D8">
        <w:trPr>
          <w:jc w:val="center"/>
        </w:trPr>
        <w:tc>
          <w:tcPr>
            <w:tcW w:w="0" w:type="auto"/>
            <w:tcBorders>
              <w:bottom w:val="single" w:sz="4" w:space="0" w:color="auto"/>
            </w:tcBorders>
          </w:tcPr>
          <w:p w14:paraId="25B4D3D4" w14:textId="77777777" w:rsidR="00095291" w:rsidRPr="002113D5" w:rsidRDefault="00095291" w:rsidP="000D3291">
            <w:pPr>
              <w:rPr>
                <w:rFonts w:ascii="Times New Roman" w:hAnsi="Times New Roman" w:cs="Times New Roman"/>
                <w:sz w:val="20"/>
                <w:szCs w:val="20"/>
                <w:lang w:val="en-GB"/>
              </w:rPr>
            </w:pPr>
            <w:r w:rsidRPr="002113D5">
              <w:rPr>
                <w:rFonts w:ascii="Times New Roman" w:hAnsi="Times New Roman" w:cs="Times New Roman"/>
                <w:sz w:val="20"/>
                <w:szCs w:val="20"/>
                <w:lang w:val="en-GB"/>
              </w:rPr>
              <w:t>5</w:t>
            </w:r>
          </w:p>
        </w:tc>
        <w:tc>
          <w:tcPr>
            <w:tcW w:w="0" w:type="auto"/>
            <w:tcBorders>
              <w:bottom w:val="single" w:sz="4" w:space="0" w:color="auto"/>
            </w:tcBorders>
          </w:tcPr>
          <w:p w14:paraId="252F4329" w14:textId="7FEA58AF" w:rsidR="00095291" w:rsidRPr="002113D5" w:rsidRDefault="002113D5" w:rsidP="000D3291">
            <w:pPr>
              <w:rPr>
                <w:rFonts w:ascii="Times New Roman" w:hAnsi="Times New Roman" w:cs="Times New Roman"/>
                <w:sz w:val="20"/>
                <w:szCs w:val="20"/>
                <w:lang w:val="en-GB"/>
              </w:rPr>
            </w:pPr>
            <w:r w:rsidRPr="002113D5">
              <w:rPr>
                <w:rFonts w:ascii="Times New Roman" w:eastAsia="Times New Roman" w:hAnsi="Times New Roman" w:cs="Times New Roman"/>
                <w:sz w:val="20"/>
                <w:szCs w:val="20"/>
                <w:bdr w:val="none" w:sz="0" w:space="0" w:color="auto" w:frame="1"/>
                <w:lang w:val="en-GB" w:eastAsia="de-DE"/>
              </w:rPr>
              <w:t>97731.14</w:t>
            </w:r>
            <w:r w:rsidR="00095291" w:rsidRPr="002113D5">
              <w:rPr>
                <w:rFonts w:ascii="Times New Roman" w:eastAsia="Times New Roman" w:hAnsi="Times New Roman" w:cs="Times New Roman"/>
                <w:sz w:val="20"/>
                <w:szCs w:val="20"/>
                <w:bdr w:val="none" w:sz="0" w:space="0" w:color="auto" w:frame="1"/>
                <w:lang w:val="en-GB" w:eastAsia="de-DE"/>
              </w:rPr>
              <w:t xml:space="preserve">  </w:t>
            </w:r>
          </w:p>
        </w:tc>
        <w:tc>
          <w:tcPr>
            <w:tcW w:w="0" w:type="auto"/>
            <w:tcBorders>
              <w:bottom w:val="single" w:sz="4" w:space="0" w:color="auto"/>
            </w:tcBorders>
          </w:tcPr>
          <w:p w14:paraId="213038E3" w14:textId="0DBB23BF" w:rsidR="00095291" w:rsidRPr="002113D5" w:rsidRDefault="002113D5" w:rsidP="000D3291">
            <w:pPr>
              <w:rPr>
                <w:rFonts w:ascii="Times New Roman" w:hAnsi="Times New Roman" w:cs="Times New Roman"/>
                <w:sz w:val="20"/>
                <w:szCs w:val="20"/>
                <w:lang w:val="en-GB"/>
              </w:rPr>
            </w:pPr>
            <w:r w:rsidRPr="002113D5">
              <w:rPr>
                <w:rFonts w:ascii="Times New Roman" w:eastAsia="Times New Roman" w:hAnsi="Times New Roman" w:cs="Times New Roman"/>
                <w:sz w:val="20"/>
                <w:szCs w:val="20"/>
                <w:bdr w:val="none" w:sz="0" w:space="0" w:color="auto" w:frame="1"/>
                <w:lang w:val="en-GB" w:eastAsia="de-DE"/>
              </w:rPr>
              <w:t>97902.01</w:t>
            </w:r>
          </w:p>
        </w:tc>
        <w:tc>
          <w:tcPr>
            <w:tcW w:w="0" w:type="auto"/>
            <w:tcBorders>
              <w:bottom w:val="single" w:sz="4" w:space="0" w:color="auto"/>
            </w:tcBorders>
          </w:tcPr>
          <w:p w14:paraId="520330C2" w14:textId="2CCAF897" w:rsidR="00095291" w:rsidRPr="002113D5" w:rsidRDefault="002113D5" w:rsidP="000D3291">
            <w:pPr>
              <w:rPr>
                <w:rFonts w:ascii="Times New Roman" w:hAnsi="Times New Roman" w:cs="Times New Roman"/>
                <w:sz w:val="20"/>
                <w:szCs w:val="20"/>
                <w:lang w:val="en-GB"/>
              </w:rPr>
            </w:pPr>
            <w:r w:rsidRPr="002113D5">
              <w:rPr>
                <w:rFonts w:ascii="Times New Roman" w:eastAsia="Times New Roman" w:hAnsi="Times New Roman" w:cs="Times New Roman"/>
                <w:sz w:val="20"/>
                <w:szCs w:val="20"/>
                <w:bdr w:val="none" w:sz="0" w:space="0" w:color="auto" w:frame="1"/>
                <w:lang w:val="en-GB" w:eastAsia="de-DE"/>
              </w:rPr>
              <w:t>97816.22</w:t>
            </w:r>
          </w:p>
        </w:tc>
        <w:tc>
          <w:tcPr>
            <w:tcW w:w="0" w:type="auto"/>
            <w:tcBorders>
              <w:bottom w:val="single" w:sz="4" w:space="0" w:color="auto"/>
            </w:tcBorders>
          </w:tcPr>
          <w:p w14:paraId="5F726994" w14:textId="473A3E04" w:rsidR="00095291" w:rsidRPr="002113D5" w:rsidRDefault="00746192" w:rsidP="000D3291">
            <w:pPr>
              <w:rPr>
                <w:rFonts w:ascii="Times New Roman" w:hAnsi="Times New Roman" w:cs="Times New Roman"/>
                <w:sz w:val="20"/>
                <w:szCs w:val="20"/>
                <w:lang w:val="en-GB"/>
              </w:rPr>
            </w:pPr>
            <w:r>
              <w:rPr>
                <w:rFonts w:ascii="Times New Roman" w:hAnsi="Times New Roman" w:cs="Times New Roman"/>
                <w:sz w:val="20"/>
                <w:szCs w:val="20"/>
                <w:lang w:val="en-GB"/>
              </w:rPr>
              <w:t>1.000</w:t>
            </w:r>
          </w:p>
        </w:tc>
        <w:tc>
          <w:tcPr>
            <w:tcW w:w="0" w:type="auto"/>
            <w:tcBorders>
              <w:bottom w:val="single" w:sz="4" w:space="0" w:color="auto"/>
            </w:tcBorders>
          </w:tcPr>
          <w:p w14:paraId="43492A35" w14:textId="70F4A2CA" w:rsidR="00095291" w:rsidRPr="002113D5" w:rsidRDefault="002113D5" w:rsidP="000D3291">
            <w:pPr>
              <w:rPr>
                <w:rFonts w:ascii="Times New Roman" w:hAnsi="Times New Roman" w:cs="Times New Roman"/>
                <w:sz w:val="20"/>
                <w:szCs w:val="20"/>
                <w:lang w:val="en-GB"/>
              </w:rPr>
            </w:pPr>
            <w:r w:rsidRPr="002113D5">
              <w:rPr>
                <w:rFonts w:ascii="Times New Roman" w:eastAsia="Times New Roman" w:hAnsi="Times New Roman" w:cs="Times New Roman"/>
                <w:sz w:val="20"/>
                <w:szCs w:val="20"/>
                <w:bdr w:val="none" w:sz="0" w:space="0" w:color="auto" w:frame="1"/>
                <w:lang w:val="en-GB" w:eastAsia="de-DE"/>
              </w:rPr>
              <w:t>.5</w:t>
            </w:r>
            <w:r w:rsidR="003A5346">
              <w:rPr>
                <w:rFonts w:ascii="Times New Roman" w:eastAsia="Times New Roman" w:hAnsi="Times New Roman" w:cs="Times New Roman"/>
                <w:sz w:val="20"/>
                <w:szCs w:val="20"/>
                <w:bdr w:val="none" w:sz="0" w:space="0" w:color="auto" w:frame="1"/>
                <w:lang w:val="en-GB" w:eastAsia="de-DE"/>
              </w:rPr>
              <w:t>5</w:t>
            </w:r>
          </w:p>
        </w:tc>
        <w:tc>
          <w:tcPr>
            <w:tcW w:w="0" w:type="auto"/>
            <w:tcBorders>
              <w:bottom w:val="single" w:sz="4" w:space="0" w:color="auto"/>
            </w:tcBorders>
          </w:tcPr>
          <w:p w14:paraId="68E50C1E" w14:textId="0B2364BB" w:rsidR="00095291" w:rsidRPr="002113D5" w:rsidRDefault="002113D5" w:rsidP="000D3291">
            <w:pPr>
              <w:rPr>
                <w:rFonts w:ascii="Times New Roman" w:hAnsi="Times New Roman" w:cs="Times New Roman"/>
                <w:sz w:val="20"/>
                <w:szCs w:val="20"/>
                <w:lang w:val="en-GB"/>
              </w:rPr>
            </w:pPr>
            <w:r w:rsidRPr="002113D5">
              <w:rPr>
                <w:rFonts w:ascii="Times New Roman" w:eastAsia="Times New Roman" w:hAnsi="Times New Roman" w:cs="Times New Roman"/>
                <w:sz w:val="20"/>
                <w:szCs w:val="20"/>
                <w:bdr w:val="none" w:sz="0" w:space="0" w:color="auto" w:frame="1"/>
                <w:lang w:val="en-GB" w:eastAsia="de-DE"/>
              </w:rPr>
              <w:t>3</w:t>
            </w:r>
            <w:r w:rsidR="003A5346">
              <w:rPr>
                <w:rFonts w:ascii="Times New Roman" w:eastAsia="Times New Roman" w:hAnsi="Times New Roman" w:cs="Times New Roman"/>
                <w:sz w:val="20"/>
                <w:szCs w:val="20"/>
                <w:bdr w:val="none" w:sz="0" w:space="0" w:color="auto" w:frame="1"/>
                <w:lang w:val="en-GB" w:eastAsia="de-DE"/>
              </w:rPr>
              <w:t>3</w:t>
            </w:r>
            <w:r w:rsidRPr="002113D5">
              <w:rPr>
                <w:rFonts w:ascii="Times New Roman" w:eastAsia="Times New Roman" w:hAnsi="Times New Roman" w:cs="Times New Roman"/>
                <w:sz w:val="20"/>
                <w:szCs w:val="20"/>
                <w:bdr w:val="none" w:sz="0" w:space="0" w:color="auto" w:frame="1"/>
                <w:lang w:val="en-GB" w:eastAsia="de-DE"/>
              </w:rPr>
              <w:t>.3/44.9/8.4/0/13.4</w:t>
            </w:r>
          </w:p>
        </w:tc>
      </w:tr>
      <w:tr w:rsidR="00095291" w:rsidRPr="00572ED3" w14:paraId="14C92A70" w14:textId="77777777" w:rsidTr="009A74D8">
        <w:trPr>
          <w:jc w:val="center"/>
        </w:trPr>
        <w:tc>
          <w:tcPr>
            <w:tcW w:w="0" w:type="auto"/>
            <w:gridSpan w:val="7"/>
            <w:tcBorders>
              <w:top w:val="single" w:sz="4" w:space="0" w:color="auto"/>
              <w:bottom w:val="single" w:sz="4" w:space="0" w:color="auto"/>
            </w:tcBorders>
          </w:tcPr>
          <w:p w14:paraId="6FAB2C23" w14:textId="77777777" w:rsidR="00095291" w:rsidRPr="00572ED3" w:rsidRDefault="00095291" w:rsidP="000D3291">
            <w:pPr>
              <w:rPr>
                <w:rFonts w:ascii="Times New Roman" w:eastAsia="Times New Roman" w:hAnsi="Times New Roman" w:cs="Times New Roman"/>
                <w:color w:val="000000"/>
                <w:bdr w:val="none" w:sz="0" w:space="0" w:color="auto" w:frame="1"/>
                <w:lang w:val="en-GB" w:eastAsia="de-DE"/>
              </w:rPr>
            </w:pPr>
            <w:r w:rsidRPr="00572ED3">
              <w:rPr>
                <w:rFonts w:ascii="Times New Roman" w:hAnsi="Times New Roman" w:cs="Times New Roman"/>
                <w:lang w:val="en-GB"/>
              </w:rPr>
              <w:t>Externalizing problems</w:t>
            </w:r>
          </w:p>
        </w:tc>
      </w:tr>
      <w:tr w:rsidR="00095291" w:rsidRPr="00572ED3" w14:paraId="0F78728D" w14:textId="77777777" w:rsidTr="009A74D8">
        <w:trPr>
          <w:jc w:val="center"/>
        </w:trPr>
        <w:tc>
          <w:tcPr>
            <w:tcW w:w="0" w:type="auto"/>
            <w:tcBorders>
              <w:top w:val="single" w:sz="4" w:space="0" w:color="auto"/>
            </w:tcBorders>
          </w:tcPr>
          <w:p w14:paraId="046DB793" w14:textId="77777777" w:rsidR="00095291" w:rsidRPr="00572ED3" w:rsidRDefault="00095291" w:rsidP="000D3291">
            <w:pPr>
              <w:rPr>
                <w:rFonts w:ascii="Times New Roman" w:hAnsi="Times New Roman" w:cs="Times New Roman"/>
                <w:sz w:val="20"/>
                <w:szCs w:val="20"/>
                <w:lang w:val="en-GB"/>
              </w:rPr>
            </w:pPr>
            <w:r w:rsidRPr="00572ED3">
              <w:rPr>
                <w:rFonts w:ascii="Times New Roman" w:hAnsi="Times New Roman" w:cs="Times New Roman"/>
                <w:sz w:val="20"/>
                <w:szCs w:val="20"/>
                <w:lang w:val="en-GB"/>
              </w:rPr>
              <w:t>1</w:t>
            </w:r>
          </w:p>
        </w:tc>
        <w:tc>
          <w:tcPr>
            <w:tcW w:w="0" w:type="auto"/>
            <w:tcBorders>
              <w:top w:val="single" w:sz="4" w:space="0" w:color="auto"/>
            </w:tcBorders>
          </w:tcPr>
          <w:p w14:paraId="00282E51" w14:textId="6DA4ECDE" w:rsidR="00095291" w:rsidRPr="00572ED3" w:rsidRDefault="00EF7197" w:rsidP="000D3291">
            <w:pPr>
              <w:rPr>
                <w:rFonts w:ascii="Times New Roman" w:eastAsia="Times New Roman" w:hAnsi="Times New Roman" w:cs="Times New Roman"/>
                <w:color w:val="000000"/>
                <w:sz w:val="20"/>
                <w:szCs w:val="20"/>
                <w:bdr w:val="none" w:sz="0" w:space="0" w:color="auto" w:frame="1"/>
                <w:lang w:val="en-GB" w:eastAsia="de-DE"/>
              </w:rPr>
            </w:pPr>
            <w:r w:rsidRPr="00EF7197">
              <w:rPr>
                <w:rFonts w:ascii="Times New Roman" w:hAnsi="Times New Roman" w:cs="Times New Roman"/>
                <w:sz w:val="20"/>
                <w:szCs w:val="20"/>
                <w:lang w:val="en-GB"/>
              </w:rPr>
              <w:t>95234.49</w:t>
            </w:r>
          </w:p>
        </w:tc>
        <w:tc>
          <w:tcPr>
            <w:tcW w:w="0" w:type="auto"/>
            <w:tcBorders>
              <w:top w:val="single" w:sz="4" w:space="0" w:color="auto"/>
            </w:tcBorders>
          </w:tcPr>
          <w:p w14:paraId="20857779" w14:textId="2AA274AD" w:rsidR="00095291" w:rsidRPr="00572ED3" w:rsidRDefault="00EF7197" w:rsidP="000D3291">
            <w:pPr>
              <w:rPr>
                <w:rFonts w:ascii="Times New Roman" w:eastAsia="Times New Roman" w:hAnsi="Times New Roman" w:cs="Times New Roman"/>
                <w:color w:val="000000"/>
                <w:sz w:val="20"/>
                <w:szCs w:val="20"/>
                <w:bdr w:val="none" w:sz="0" w:space="0" w:color="auto" w:frame="1"/>
                <w:lang w:val="en-GB" w:eastAsia="de-DE"/>
              </w:rPr>
            </w:pPr>
            <w:r w:rsidRPr="00EF7197">
              <w:rPr>
                <w:rFonts w:ascii="Times New Roman" w:hAnsi="Times New Roman" w:cs="Times New Roman"/>
                <w:sz w:val="20"/>
                <w:szCs w:val="20"/>
                <w:lang w:val="en-GB"/>
              </w:rPr>
              <w:t>95278.79</w:t>
            </w:r>
          </w:p>
        </w:tc>
        <w:tc>
          <w:tcPr>
            <w:tcW w:w="0" w:type="auto"/>
            <w:tcBorders>
              <w:top w:val="single" w:sz="4" w:space="0" w:color="auto"/>
            </w:tcBorders>
          </w:tcPr>
          <w:p w14:paraId="3B453094" w14:textId="7EEA8D82" w:rsidR="00095291" w:rsidRPr="00572ED3" w:rsidRDefault="002568FE" w:rsidP="000D3291">
            <w:pPr>
              <w:rPr>
                <w:rFonts w:ascii="Times New Roman" w:eastAsia="Times New Roman" w:hAnsi="Times New Roman" w:cs="Times New Roman"/>
                <w:color w:val="000000"/>
                <w:sz w:val="20"/>
                <w:szCs w:val="20"/>
                <w:bdr w:val="none" w:sz="0" w:space="0" w:color="auto" w:frame="1"/>
                <w:lang w:val="en-GB" w:eastAsia="de-DE"/>
              </w:rPr>
            </w:pPr>
            <w:r w:rsidRPr="002568FE">
              <w:rPr>
                <w:rFonts w:ascii="Times New Roman" w:hAnsi="Times New Roman" w:cs="Times New Roman"/>
                <w:sz w:val="20"/>
                <w:szCs w:val="20"/>
                <w:lang w:val="en-GB"/>
              </w:rPr>
              <w:t>95256.54</w:t>
            </w:r>
          </w:p>
        </w:tc>
        <w:tc>
          <w:tcPr>
            <w:tcW w:w="0" w:type="auto"/>
            <w:tcBorders>
              <w:top w:val="single" w:sz="4" w:space="0" w:color="auto"/>
            </w:tcBorders>
          </w:tcPr>
          <w:p w14:paraId="68657AE6" w14:textId="77777777" w:rsidR="00095291" w:rsidRPr="00572ED3" w:rsidRDefault="00095291" w:rsidP="000D3291">
            <w:pPr>
              <w:rPr>
                <w:rFonts w:ascii="Times New Roman" w:eastAsia="Times New Roman" w:hAnsi="Times New Roman" w:cs="Times New Roman"/>
                <w:color w:val="000000"/>
                <w:sz w:val="20"/>
                <w:szCs w:val="20"/>
                <w:bdr w:val="none" w:sz="0" w:space="0" w:color="auto" w:frame="1"/>
                <w:lang w:val="en-GB" w:eastAsia="de-DE"/>
              </w:rPr>
            </w:pPr>
          </w:p>
        </w:tc>
        <w:tc>
          <w:tcPr>
            <w:tcW w:w="0" w:type="auto"/>
            <w:tcBorders>
              <w:top w:val="single" w:sz="4" w:space="0" w:color="auto"/>
            </w:tcBorders>
          </w:tcPr>
          <w:p w14:paraId="1828C14B" w14:textId="77777777" w:rsidR="00095291" w:rsidRPr="00572ED3" w:rsidRDefault="00095291" w:rsidP="000D3291">
            <w:pPr>
              <w:rPr>
                <w:rFonts w:ascii="Times New Roman" w:eastAsia="Times New Roman" w:hAnsi="Times New Roman" w:cs="Times New Roman"/>
                <w:color w:val="000000"/>
                <w:sz w:val="20"/>
                <w:szCs w:val="20"/>
                <w:bdr w:val="none" w:sz="0" w:space="0" w:color="auto" w:frame="1"/>
                <w:lang w:val="en-GB" w:eastAsia="de-DE"/>
              </w:rPr>
            </w:pPr>
            <w:r w:rsidRPr="00572ED3">
              <w:rPr>
                <w:rFonts w:ascii="Times New Roman" w:hAnsi="Times New Roman" w:cs="Times New Roman"/>
                <w:sz w:val="20"/>
                <w:szCs w:val="20"/>
                <w:lang w:val="en-GB"/>
              </w:rPr>
              <w:t>1.000</w:t>
            </w:r>
          </w:p>
        </w:tc>
        <w:tc>
          <w:tcPr>
            <w:tcW w:w="0" w:type="auto"/>
            <w:tcBorders>
              <w:top w:val="single" w:sz="4" w:space="0" w:color="auto"/>
            </w:tcBorders>
          </w:tcPr>
          <w:p w14:paraId="6E8C17C2" w14:textId="77777777" w:rsidR="00095291" w:rsidRPr="00572ED3" w:rsidRDefault="00095291" w:rsidP="000D3291">
            <w:pPr>
              <w:rPr>
                <w:rFonts w:ascii="Times New Roman" w:eastAsia="Times New Roman" w:hAnsi="Times New Roman" w:cs="Times New Roman"/>
                <w:color w:val="000000"/>
                <w:sz w:val="20"/>
                <w:szCs w:val="20"/>
                <w:bdr w:val="none" w:sz="0" w:space="0" w:color="auto" w:frame="1"/>
                <w:lang w:val="en-GB" w:eastAsia="de-DE"/>
              </w:rPr>
            </w:pPr>
            <w:r w:rsidRPr="00572ED3">
              <w:rPr>
                <w:rFonts w:ascii="Times New Roman" w:hAnsi="Times New Roman" w:cs="Times New Roman"/>
                <w:sz w:val="20"/>
                <w:szCs w:val="20"/>
                <w:lang w:val="en-GB"/>
              </w:rPr>
              <w:t>100.0</w:t>
            </w:r>
          </w:p>
        </w:tc>
      </w:tr>
      <w:tr w:rsidR="00095291" w:rsidRPr="00572ED3" w14:paraId="2866E7CA" w14:textId="77777777" w:rsidTr="009A74D8">
        <w:trPr>
          <w:jc w:val="center"/>
        </w:trPr>
        <w:tc>
          <w:tcPr>
            <w:tcW w:w="0" w:type="auto"/>
          </w:tcPr>
          <w:p w14:paraId="1ACF557B" w14:textId="77777777" w:rsidR="00095291" w:rsidRPr="00572ED3" w:rsidRDefault="00095291" w:rsidP="000D3291">
            <w:pPr>
              <w:rPr>
                <w:rFonts w:ascii="Times New Roman" w:hAnsi="Times New Roman" w:cs="Times New Roman"/>
                <w:sz w:val="20"/>
                <w:szCs w:val="20"/>
                <w:lang w:val="en-GB"/>
              </w:rPr>
            </w:pPr>
            <w:r w:rsidRPr="00572ED3">
              <w:rPr>
                <w:rFonts w:ascii="Times New Roman" w:hAnsi="Times New Roman" w:cs="Times New Roman"/>
                <w:sz w:val="20"/>
                <w:szCs w:val="20"/>
                <w:lang w:val="en-GB"/>
              </w:rPr>
              <w:lastRenderedPageBreak/>
              <w:t>2</w:t>
            </w:r>
          </w:p>
        </w:tc>
        <w:tc>
          <w:tcPr>
            <w:tcW w:w="0" w:type="auto"/>
          </w:tcPr>
          <w:p w14:paraId="1F0F0363" w14:textId="410DD988" w:rsidR="00095291" w:rsidRPr="00572ED3" w:rsidRDefault="00EF7197" w:rsidP="000D3291">
            <w:pPr>
              <w:rPr>
                <w:rFonts w:ascii="Times New Roman" w:eastAsia="Times New Roman" w:hAnsi="Times New Roman" w:cs="Times New Roman"/>
                <w:color w:val="000000"/>
                <w:sz w:val="20"/>
                <w:szCs w:val="20"/>
                <w:bdr w:val="none" w:sz="0" w:space="0" w:color="auto" w:frame="1"/>
                <w:lang w:val="en-GB" w:eastAsia="de-DE"/>
              </w:rPr>
            </w:pPr>
            <w:r w:rsidRPr="00EF7197">
              <w:rPr>
                <w:rFonts w:ascii="Times New Roman" w:hAnsi="Times New Roman" w:cs="Times New Roman"/>
                <w:sz w:val="20"/>
                <w:szCs w:val="20"/>
                <w:lang w:val="en-GB"/>
              </w:rPr>
              <w:t>93982.31</w:t>
            </w:r>
          </w:p>
        </w:tc>
        <w:tc>
          <w:tcPr>
            <w:tcW w:w="0" w:type="auto"/>
          </w:tcPr>
          <w:p w14:paraId="1E01AD2E" w14:textId="1E00D1DA" w:rsidR="00095291" w:rsidRPr="00572ED3" w:rsidRDefault="00EF7197" w:rsidP="000D3291">
            <w:pPr>
              <w:rPr>
                <w:rFonts w:ascii="Times New Roman" w:eastAsia="Times New Roman" w:hAnsi="Times New Roman" w:cs="Times New Roman"/>
                <w:color w:val="000000"/>
                <w:sz w:val="20"/>
                <w:szCs w:val="20"/>
                <w:bdr w:val="none" w:sz="0" w:space="0" w:color="auto" w:frame="1"/>
                <w:lang w:val="en-GB" w:eastAsia="de-DE"/>
              </w:rPr>
            </w:pPr>
            <w:r w:rsidRPr="00EF7197">
              <w:rPr>
                <w:rFonts w:ascii="Times New Roman" w:eastAsia="Times New Roman" w:hAnsi="Times New Roman" w:cs="Times New Roman"/>
                <w:color w:val="000000"/>
                <w:sz w:val="20"/>
                <w:szCs w:val="20"/>
                <w:bdr w:val="none" w:sz="0" w:space="0" w:color="auto" w:frame="1"/>
                <w:lang w:val="en-GB" w:eastAsia="de-DE"/>
              </w:rPr>
              <w:t>94058.26</w:t>
            </w:r>
          </w:p>
        </w:tc>
        <w:tc>
          <w:tcPr>
            <w:tcW w:w="0" w:type="auto"/>
          </w:tcPr>
          <w:p w14:paraId="415D8ABD" w14:textId="14E02DEB" w:rsidR="00095291" w:rsidRPr="00572ED3" w:rsidRDefault="002568FE" w:rsidP="000D3291">
            <w:pPr>
              <w:rPr>
                <w:rFonts w:ascii="Times New Roman" w:eastAsia="Times New Roman" w:hAnsi="Times New Roman" w:cs="Times New Roman"/>
                <w:color w:val="000000"/>
                <w:sz w:val="20"/>
                <w:szCs w:val="20"/>
                <w:bdr w:val="none" w:sz="0" w:space="0" w:color="auto" w:frame="1"/>
                <w:lang w:val="en-GB" w:eastAsia="de-DE"/>
              </w:rPr>
            </w:pPr>
            <w:r w:rsidRPr="002568FE">
              <w:rPr>
                <w:rFonts w:ascii="Times New Roman" w:hAnsi="Times New Roman" w:cs="Times New Roman"/>
                <w:sz w:val="20"/>
                <w:szCs w:val="20"/>
                <w:lang w:val="en-GB"/>
              </w:rPr>
              <w:t>94020.13</w:t>
            </w:r>
          </w:p>
        </w:tc>
        <w:tc>
          <w:tcPr>
            <w:tcW w:w="0" w:type="auto"/>
          </w:tcPr>
          <w:p w14:paraId="3CA04402" w14:textId="77777777" w:rsidR="00095291" w:rsidRPr="00572ED3" w:rsidRDefault="00095291" w:rsidP="000D3291">
            <w:pPr>
              <w:rPr>
                <w:rFonts w:ascii="Times New Roman" w:eastAsia="Times New Roman" w:hAnsi="Times New Roman" w:cs="Times New Roman"/>
                <w:color w:val="000000"/>
                <w:sz w:val="20"/>
                <w:szCs w:val="20"/>
                <w:bdr w:val="none" w:sz="0" w:space="0" w:color="auto" w:frame="1"/>
                <w:lang w:val="en-GB" w:eastAsia="de-DE"/>
              </w:rPr>
            </w:pPr>
            <w:r w:rsidRPr="00572ED3">
              <w:rPr>
                <w:rFonts w:ascii="Times New Roman" w:hAnsi="Times New Roman" w:cs="Times New Roman"/>
                <w:sz w:val="20"/>
                <w:szCs w:val="20"/>
                <w:lang w:val="en-GB"/>
              </w:rPr>
              <w:t>&lt; .001</w:t>
            </w:r>
          </w:p>
        </w:tc>
        <w:tc>
          <w:tcPr>
            <w:tcW w:w="0" w:type="auto"/>
          </w:tcPr>
          <w:p w14:paraId="6B5DE846" w14:textId="3CE4F3E2" w:rsidR="00095291" w:rsidRPr="00572ED3" w:rsidRDefault="00095291" w:rsidP="000D3291">
            <w:pPr>
              <w:rPr>
                <w:rFonts w:ascii="Times New Roman" w:eastAsia="Times New Roman" w:hAnsi="Times New Roman" w:cs="Times New Roman"/>
                <w:color w:val="000000"/>
                <w:sz w:val="20"/>
                <w:szCs w:val="20"/>
                <w:bdr w:val="none" w:sz="0" w:space="0" w:color="auto" w:frame="1"/>
                <w:lang w:val="en-GB" w:eastAsia="de-DE"/>
              </w:rPr>
            </w:pPr>
            <w:r w:rsidRPr="00572ED3">
              <w:rPr>
                <w:rFonts w:ascii="Times New Roman" w:hAnsi="Times New Roman" w:cs="Times New Roman"/>
                <w:sz w:val="20"/>
                <w:szCs w:val="20"/>
                <w:lang w:val="en-GB"/>
              </w:rPr>
              <w:t>.5</w:t>
            </w:r>
            <w:r w:rsidR="002568FE">
              <w:rPr>
                <w:rFonts w:ascii="Times New Roman" w:hAnsi="Times New Roman" w:cs="Times New Roman"/>
                <w:sz w:val="20"/>
                <w:szCs w:val="20"/>
                <w:lang w:val="en-GB"/>
              </w:rPr>
              <w:t>3</w:t>
            </w:r>
          </w:p>
        </w:tc>
        <w:tc>
          <w:tcPr>
            <w:tcW w:w="0" w:type="auto"/>
          </w:tcPr>
          <w:p w14:paraId="0CA4C6AF" w14:textId="3D669423" w:rsidR="00095291" w:rsidRPr="00572ED3" w:rsidRDefault="002568FE" w:rsidP="000D3291">
            <w:pPr>
              <w:rPr>
                <w:rFonts w:ascii="Times New Roman" w:eastAsia="Times New Roman" w:hAnsi="Times New Roman" w:cs="Times New Roman"/>
                <w:color w:val="000000"/>
                <w:sz w:val="20"/>
                <w:szCs w:val="20"/>
                <w:bdr w:val="none" w:sz="0" w:space="0" w:color="auto" w:frame="1"/>
                <w:lang w:val="en-GB" w:eastAsia="de-DE"/>
              </w:rPr>
            </w:pPr>
            <w:r>
              <w:rPr>
                <w:rFonts w:ascii="Times New Roman" w:hAnsi="Times New Roman" w:cs="Times New Roman"/>
                <w:sz w:val="20"/>
                <w:szCs w:val="20"/>
                <w:lang w:val="en-GB"/>
              </w:rPr>
              <w:t>28.3</w:t>
            </w:r>
            <w:r w:rsidR="00095291" w:rsidRPr="00572ED3">
              <w:rPr>
                <w:rFonts w:ascii="Times New Roman" w:hAnsi="Times New Roman" w:cs="Times New Roman"/>
                <w:sz w:val="20"/>
                <w:szCs w:val="20"/>
                <w:lang w:val="en-GB"/>
              </w:rPr>
              <w:t>/</w:t>
            </w:r>
            <w:r>
              <w:rPr>
                <w:rFonts w:ascii="Times New Roman" w:hAnsi="Times New Roman" w:cs="Times New Roman"/>
                <w:sz w:val="20"/>
                <w:szCs w:val="20"/>
                <w:lang w:val="en-GB"/>
              </w:rPr>
              <w:t>71.7</w:t>
            </w:r>
          </w:p>
        </w:tc>
      </w:tr>
      <w:tr w:rsidR="00095291" w:rsidRPr="00572ED3" w14:paraId="07C3193C" w14:textId="77777777" w:rsidTr="009A74D8">
        <w:trPr>
          <w:jc w:val="center"/>
        </w:trPr>
        <w:tc>
          <w:tcPr>
            <w:tcW w:w="0" w:type="auto"/>
          </w:tcPr>
          <w:p w14:paraId="0ED6FD6A" w14:textId="77777777" w:rsidR="00095291" w:rsidRPr="00572ED3" w:rsidRDefault="00095291" w:rsidP="000D3291">
            <w:pPr>
              <w:rPr>
                <w:rFonts w:ascii="Times New Roman" w:hAnsi="Times New Roman" w:cs="Times New Roman"/>
                <w:sz w:val="20"/>
                <w:szCs w:val="20"/>
                <w:lang w:val="en-GB"/>
              </w:rPr>
            </w:pPr>
            <w:r w:rsidRPr="00572ED3">
              <w:rPr>
                <w:rFonts w:ascii="Times New Roman" w:hAnsi="Times New Roman" w:cs="Times New Roman"/>
                <w:sz w:val="20"/>
                <w:szCs w:val="20"/>
                <w:lang w:val="en-GB"/>
              </w:rPr>
              <w:t>3</w:t>
            </w:r>
          </w:p>
        </w:tc>
        <w:tc>
          <w:tcPr>
            <w:tcW w:w="0" w:type="auto"/>
          </w:tcPr>
          <w:p w14:paraId="68C4747E" w14:textId="16C4DF82" w:rsidR="00095291" w:rsidRPr="00572ED3" w:rsidRDefault="00EF7197" w:rsidP="000D3291">
            <w:pPr>
              <w:rPr>
                <w:rFonts w:ascii="Times New Roman" w:eastAsia="Times New Roman" w:hAnsi="Times New Roman" w:cs="Times New Roman"/>
                <w:color w:val="000000"/>
                <w:sz w:val="20"/>
                <w:szCs w:val="20"/>
                <w:bdr w:val="none" w:sz="0" w:space="0" w:color="auto" w:frame="1"/>
                <w:lang w:val="en-GB" w:eastAsia="de-DE"/>
              </w:rPr>
            </w:pPr>
            <w:r w:rsidRPr="00EF7197">
              <w:rPr>
                <w:rFonts w:ascii="Times New Roman" w:hAnsi="Times New Roman" w:cs="Times New Roman"/>
                <w:sz w:val="20"/>
                <w:szCs w:val="20"/>
                <w:lang w:val="en-GB"/>
              </w:rPr>
              <w:t>93578.29</w:t>
            </w:r>
          </w:p>
        </w:tc>
        <w:tc>
          <w:tcPr>
            <w:tcW w:w="0" w:type="auto"/>
          </w:tcPr>
          <w:p w14:paraId="53B5ED53" w14:textId="04D29926" w:rsidR="00095291" w:rsidRPr="00572ED3" w:rsidRDefault="00EF7197" w:rsidP="000D3291">
            <w:pPr>
              <w:rPr>
                <w:rFonts w:ascii="Times New Roman" w:eastAsia="Times New Roman" w:hAnsi="Times New Roman" w:cs="Times New Roman"/>
                <w:color w:val="000000"/>
                <w:sz w:val="20"/>
                <w:szCs w:val="20"/>
                <w:bdr w:val="none" w:sz="0" w:space="0" w:color="auto" w:frame="1"/>
                <w:lang w:val="en-GB" w:eastAsia="de-DE"/>
              </w:rPr>
            </w:pPr>
            <w:r w:rsidRPr="00EF7197">
              <w:rPr>
                <w:rFonts w:ascii="Times New Roman" w:hAnsi="Times New Roman" w:cs="Times New Roman"/>
                <w:sz w:val="20"/>
                <w:szCs w:val="20"/>
                <w:lang w:val="en-GB"/>
              </w:rPr>
              <w:t>93685.88</w:t>
            </w:r>
          </w:p>
        </w:tc>
        <w:tc>
          <w:tcPr>
            <w:tcW w:w="0" w:type="auto"/>
          </w:tcPr>
          <w:p w14:paraId="055E640B" w14:textId="375A3A46" w:rsidR="00095291" w:rsidRPr="00572ED3" w:rsidRDefault="002568FE" w:rsidP="000D3291">
            <w:pPr>
              <w:rPr>
                <w:rFonts w:ascii="Times New Roman" w:eastAsia="Times New Roman" w:hAnsi="Times New Roman" w:cs="Times New Roman"/>
                <w:color w:val="000000"/>
                <w:sz w:val="20"/>
                <w:szCs w:val="20"/>
                <w:bdr w:val="none" w:sz="0" w:space="0" w:color="auto" w:frame="1"/>
                <w:lang w:val="en-GB" w:eastAsia="de-DE"/>
              </w:rPr>
            </w:pPr>
            <w:r w:rsidRPr="002568FE">
              <w:rPr>
                <w:rFonts w:ascii="Times New Roman" w:hAnsi="Times New Roman" w:cs="Times New Roman"/>
                <w:sz w:val="20"/>
                <w:szCs w:val="20"/>
                <w:lang w:val="en-GB"/>
              </w:rPr>
              <w:t>93631.86</w:t>
            </w:r>
          </w:p>
        </w:tc>
        <w:tc>
          <w:tcPr>
            <w:tcW w:w="0" w:type="auto"/>
          </w:tcPr>
          <w:p w14:paraId="1130BA23" w14:textId="77777777" w:rsidR="00095291" w:rsidRPr="00572ED3" w:rsidRDefault="00095291" w:rsidP="000D3291">
            <w:pPr>
              <w:rPr>
                <w:rFonts w:ascii="Times New Roman" w:eastAsia="Times New Roman" w:hAnsi="Times New Roman" w:cs="Times New Roman"/>
                <w:color w:val="000000"/>
                <w:sz w:val="20"/>
                <w:szCs w:val="20"/>
                <w:bdr w:val="none" w:sz="0" w:space="0" w:color="auto" w:frame="1"/>
                <w:lang w:val="en-GB" w:eastAsia="de-DE"/>
              </w:rPr>
            </w:pPr>
            <w:r w:rsidRPr="00572ED3">
              <w:rPr>
                <w:rFonts w:ascii="Times New Roman" w:hAnsi="Times New Roman" w:cs="Times New Roman"/>
                <w:sz w:val="20"/>
                <w:szCs w:val="20"/>
                <w:lang w:val="en-GB"/>
              </w:rPr>
              <w:t>&lt; .001</w:t>
            </w:r>
          </w:p>
        </w:tc>
        <w:tc>
          <w:tcPr>
            <w:tcW w:w="0" w:type="auto"/>
          </w:tcPr>
          <w:p w14:paraId="156196C7" w14:textId="28EA190E" w:rsidR="00095291" w:rsidRPr="00572ED3" w:rsidRDefault="00095291" w:rsidP="000D3291">
            <w:pPr>
              <w:rPr>
                <w:rFonts w:ascii="Times New Roman" w:eastAsia="Times New Roman" w:hAnsi="Times New Roman" w:cs="Times New Roman"/>
                <w:color w:val="000000"/>
                <w:sz w:val="20"/>
                <w:szCs w:val="20"/>
                <w:bdr w:val="none" w:sz="0" w:space="0" w:color="auto" w:frame="1"/>
                <w:lang w:val="en-GB" w:eastAsia="de-DE"/>
              </w:rPr>
            </w:pPr>
            <w:r w:rsidRPr="00572ED3">
              <w:rPr>
                <w:rFonts w:ascii="Times New Roman" w:hAnsi="Times New Roman" w:cs="Times New Roman"/>
                <w:sz w:val="20"/>
                <w:szCs w:val="20"/>
                <w:lang w:val="en-GB"/>
              </w:rPr>
              <w:t>.</w:t>
            </w:r>
            <w:r w:rsidR="002568FE">
              <w:rPr>
                <w:rFonts w:ascii="Times New Roman" w:hAnsi="Times New Roman" w:cs="Times New Roman"/>
                <w:sz w:val="20"/>
                <w:szCs w:val="20"/>
                <w:lang w:val="en-GB"/>
              </w:rPr>
              <w:t>61</w:t>
            </w:r>
          </w:p>
        </w:tc>
        <w:tc>
          <w:tcPr>
            <w:tcW w:w="0" w:type="auto"/>
          </w:tcPr>
          <w:p w14:paraId="5BE1FD66" w14:textId="34406967" w:rsidR="00095291" w:rsidRPr="00572ED3" w:rsidRDefault="002568FE" w:rsidP="000D3291">
            <w:pPr>
              <w:rPr>
                <w:rFonts w:ascii="Times New Roman" w:eastAsia="Times New Roman" w:hAnsi="Times New Roman" w:cs="Times New Roman"/>
                <w:color w:val="000000"/>
                <w:sz w:val="20"/>
                <w:szCs w:val="20"/>
                <w:bdr w:val="none" w:sz="0" w:space="0" w:color="auto" w:frame="1"/>
                <w:lang w:val="en-GB" w:eastAsia="de-DE"/>
              </w:rPr>
            </w:pPr>
            <w:r>
              <w:rPr>
                <w:rFonts w:ascii="Times New Roman" w:hAnsi="Times New Roman" w:cs="Times New Roman"/>
                <w:sz w:val="20"/>
                <w:szCs w:val="20"/>
                <w:lang w:val="en-GB"/>
              </w:rPr>
              <w:t>16.1</w:t>
            </w:r>
            <w:r w:rsidR="00095291" w:rsidRPr="00572ED3">
              <w:rPr>
                <w:rFonts w:ascii="Times New Roman" w:hAnsi="Times New Roman" w:cs="Times New Roman"/>
                <w:sz w:val="20"/>
                <w:szCs w:val="20"/>
                <w:lang w:val="en-GB"/>
              </w:rPr>
              <w:t>/</w:t>
            </w:r>
            <w:r>
              <w:rPr>
                <w:rFonts w:ascii="Times New Roman" w:hAnsi="Times New Roman" w:cs="Times New Roman"/>
                <w:sz w:val="20"/>
                <w:szCs w:val="20"/>
                <w:lang w:val="en-GB"/>
              </w:rPr>
              <w:t>34.7</w:t>
            </w:r>
            <w:r w:rsidR="00095291" w:rsidRPr="00572ED3">
              <w:rPr>
                <w:rFonts w:ascii="Times New Roman" w:hAnsi="Times New Roman" w:cs="Times New Roman"/>
                <w:sz w:val="20"/>
                <w:szCs w:val="20"/>
                <w:lang w:val="en-GB"/>
              </w:rPr>
              <w:t>/</w:t>
            </w:r>
            <w:r>
              <w:rPr>
                <w:rFonts w:ascii="Times New Roman" w:hAnsi="Times New Roman" w:cs="Times New Roman"/>
                <w:sz w:val="20"/>
                <w:szCs w:val="20"/>
                <w:lang w:val="en-GB"/>
              </w:rPr>
              <w:t>49.3</w:t>
            </w:r>
          </w:p>
        </w:tc>
      </w:tr>
      <w:tr w:rsidR="00095291" w:rsidRPr="00572ED3" w14:paraId="19C1C1FB" w14:textId="77777777" w:rsidTr="009A74D8">
        <w:trPr>
          <w:jc w:val="center"/>
        </w:trPr>
        <w:tc>
          <w:tcPr>
            <w:tcW w:w="0" w:type="auto"/>
          </w:tcPr>
          <w:p w14:paraId="62ABCAD7" w14:textId="77777777" w:rsidR="00095291" w:rsidRPr="00572ED3" w:rsidRDefault="00095291" w:rsidP="000D3291">
            <w:pPr>
              <w:rPr>
                <w:rFonts w:ascii="Times New Roman" w:hAnsi="Times New Roman" w:cs="Times New Roman"/>
                <w:sz w:val="20"/>
                <w:szCs w:val="20"/>
                <w:lang w:val="en-GB"/>
              </w:rPr>
            </w:pPr>
            <w:r w:rsidRPr="00572ED3">
              <w:rPr>
                <w:rFonts w:ascii="Times New Roman" w:hAnsi="Times New Roman" w:cs="Times New Roman"/>
                <w:sz w:val="20"/>
                <w:szCs w:val="20"/>
                <w:lang w:val="en-GB"/>
              </w:rPr>
              <w:t>4</w:t>
            </w:r>
          </w:p>
        </w:tc>
        <w:tc>
          <w:tcPr>
            <w:tcW w:w="0" w:type="auto"/>
          </w:tcPr>
          <w:p w14:paraId="73919536" w14:textId="61A18B9F" w:rsidR="00095291" w:rsidRPr="00572ED3" w:rsidRDefault="00EF7197" w:rsidP="000D3291">
            <w:pPr>
              <w:rPr>
                <w:rFonts w:ascii="Times New Roman" w:eastAsia="Times New Roman" w:hAnsi="Times New Roman" w:cs="Times New Roman"/>
                <w:color w:val="000000"/>
                <w:sz w:val="20"/>
                <w:szCs w:val="20"/>
                <w:bdr w:val="none" w:sz="0" w:space="0" w:color="auto" w:frame="1"/>
                <w:lang w:val="en-GB" w:eastAsia="de-DE"/>
              </w:rPr>
            </w:pPr>
            <w:r w:rsidRPr="00EF7197">
              <w:rPr>
                <w:rFonts w:ascii="Times New Roman" w:hAnsi="Times New Roman" w:cs="Times New Roman"/>
                <w:sz w:val="20"/>
                <w:szCs w:val="20"/>
                <w:lang w:val="en-GB"/>
              </w:rPr>
              <w:t>93188.86</w:t>
            </w:r>
          </w:p>
        </w:tc>
        <w:tc>
          <w:tcPr>
            <w:tcW w:w="0" w:type="auto"/>
          </w:tcPr>
          <w:p w14:paraId="3316232B" w14:textId="512FB59E" w:rsidR="00095291" w:rsidRPr="00572ED3" w:rsidRDefault="002568FE" w:rsidP="000D3291">
            <w:pPr>
              <w:rPr>
                <w:rFonts w:ascii="Times New Roman" w:eastAsia="Times New Roman" w:hAnsi="Times New Roman" w:cs="Times New Roman"/>
                <w:color w:val="000000"/>
                <w:sz w:val="20"/>
                <w:szCs w:val="20"/>
                <w:bdr w:val="none" w:sz="0" w:space="0" w:color="auto" w:frame="1"/>
                <w:lang w:val="en-GB" w:eastAsia="de-DE"/>
              </w:rPr>
            </w:pPr>
            <w:r w:rsidRPr="002568FE">
              <w:rPr>
                <w:rFonts w:ascii="Times New Roman" w:hAnsi="Times New Roman" w:cs="Times New Roman"/>
                <w:sz w:val="20"/>
                <w:szCs w:val="20"/>
                <w:lang w:val="en-GB"/>
              </w:rPr>
              <w:t>93328.09</w:t>
            </w:r>
          </w:p>
        </w:tc>
        <w:tc>
          <w:tcPr>
            <w:tcW w:w="0" w:type="auto"/>
          </w:tcPr>
          <w:p w14:paraId="734FE77C" w14:textId="2ACD7803" w:rsidR="00095291" w:rsidRPr="00572ED3" w:rsidRDefault="002568FE" w:rsidP="000D3291">
            <w:pPr>
              <w:rPr>
                <w:rFonts w:ascii="Times New Roman" w:eastAsia="Times New Roman" w:hAnsi="Times New Roman" w:cs="Times New Roman"/>
                <w:color w:val="000000"/>
                <w:sz w:val="20"/>
                <w:szCs w:val="20"/>
                <w:bdr w:val="none" w:sz="0" w:space="0" w:color="auto" w:frame="1"/>
                <w:lang w:val="en-GB" w:eastAsia="de-DE"/>
              </w:rPr>
            </w:pPr>
            <w:r w:rsidRPr="002568FE">
              <w:rPr>
                <w:rFonts w:ascii="Times New Roman" w:hAnsi="Times New Roman" w:cs="Times New Roman"/>
                <w:sz w:val="20"/>
                <w:szCs w:val="20"/>
                <w:lang w:val="en-GB"/>
              </w:rPr>
              <w:t>93258.19</w:t>
            </w:r>
          </w:p>
        </w:tc>
        <w:tc>
          <w:tcPr>
            <w:tcW w:w="0" w:type="auto"/>
          </w:tcPr>
          <w:p w14:paraId="5B706918" w14:textId="77777777" w:rsidR="00095291" w:rsidRPr="00572ED3" w:rsidRDefault="00095291" w:rsidP="000D3291">
            <w:pPr>
              <w:rPr>
                <w:rFonts w:ascii="Times New Roman" w:eastAsia="Times New Roman" w:hAnsi="Times New Roman" w:cs="Times New Roman"/>
                <w:color w:val="000000"/>
                <w:sz w:val="20"/>
                <w:szCs w:val="20"/>
                <w:bdr w:val="none" w:sz="0" w:space="0" w:color="auto" w:frame="1"/>
                <w:lang w:val="en-GB" w:eastAsia="de-DE"/>
              </w:rPr>
            </w:pPr>
            <w:r w:rsidRPr="00572ED3">
              <w:rPr>
                <w:rFonts w:ascii="Times New Roman" w:hAnsi="Times New Roman" w:cs="Times New Roman"/>
                <w:sz w:val="20"/>
                <w:szCs w:val="20"/>
                <w:lang w:val="en-GB"/>
              </w:rPr>
              <w:t>&lt; .001</w:t>
            </w:r>
          </w:p>
        </w:tc>
        <w:tc>
          <w:tcPr>
            <w:tcW w:w="0" w:type="auto"/>
          </w:tcPr>
          <w:p w14:paraId="027CB10A" w14:textId="4176D029" w:rsidR="00095291" w:rsidRPr="00572ED3" w:rsidRDefault="00095291" w:rsidP="000D3291">
            <w:pPr>
              <w:rPr>
                <w:rFonts w:ascii="Times New Roman" w:eastAsia="Times New Roman" w:hAnsi="Times New Roman" w:cs="Times New Roman"/>
                <w:color w:val="000000"/>
                <w:sz w:val="20"/>
                <w:szCs w:val="20"/>
                <w:bdr w:val="none" w:sz="0" w:space="0" w:color="auto" w:frame="1"/>
                <w:lang w:val="en-GB" w:eastAsia="de-DE"/>
              </w:rPr>
            </w:pPr>
            <w:r w:rsidRPr="00572ED3">
              <w:rPr>
                <w:rFonts w:ascii="Times New Roman" w:hAnsi="Times New Roman" w:cs="Times New Roman"/>
                <w:sz w:val="20"/>
                <w:szCs w:val="20"/>
                <w:lang w:val="en-GB"/>
              </w:rPr>
              <w:t>.6</w:t>
            </w:r>
            <w:r w:rsidR="002568FE">
              <w:rPr>
                <w:rFonts w:ascii="Times New Roman" w:hAnsi="Times New Roman" w:cs="Times New Roman"/>
                <w:sz w:val="20"/>
                <w:szCs w:val="20"/>
                <w:lang w:val="en-GB"/>
              </w:rPr>
              <w:t>4</w:t>
            </w:r>
          </w:p>
        </w:tc>
        <w:tc>
          <w:tcPr>
            <w:tcW w:w="0" w:type="auto"/>
          </w:tcPr>
          <w:p w14:paraId="04A06EA7" w14:textId="771F14B9" w:rsidR="00095291" w:rsidRPr="00572ED3" w:rsidRDefault="002568FE" w:rsidP="000D3291">
            <w:pPr>
              <w:rPr>
                <w:rFonts w:ascii="Times New Roman" w:eastAsia="Times New Roman" w:hAnsi="Times New Roman" w:cs="Times New Roman"/>
                <w:color w:val="000000"/>
                <w:sz w:val="20"/>
                <w:szCs w:val="20"/>
                <w:bdr w:val="none" w:sz="0" w:space="0" w:color="auto" w:frame="1"/>
                <w:lang w:val="en-GB" w:eastAsia="de-DE"/>
              </w:rPr>
            </w:pPr>
            <w:r>
              <w:rPr>
                <w:rFonts w:ascii="Times New Roman" w:hAnsi="Times New Roman" w:cs="Times New Roman"/>
                <w:sz w:val="20"/>
                <w:szCs w:val="20"/>
                <w:lang w:val="en-GB"/>
              </w:rPr>
              <w:t>10.4</w:t>
            </w:r>
            <w:r w:rsidR="00095291" w:rsidRPr="00572ED3">
              <w:rPr>
                <w:rFonts w:ascii="Times New Roman" w:hAnsi="Times New Roman" w:cs="Times New Roman"/>
                <w:sz w:val="20"/>
                <w:szCs w:val="20"/>
                <w:lang w:val="en-GB"/>
              </w:rPr>
              <w:t>/</w:t>
            </w:r>
            <w:r>
              <w:rPr>
                <w:rFonts w:ascii="Times New Roman" w:hAnsi="Times New Roman" w:cs="Times New Roman"/>
                <w:sz w:val="20"/>
                <w:szCs w:val="20"/>
                <w:lang w:val="en-GB"/>
              </w:rPr>
              <w:t>46.0</w:t>
            </w:r>
            <w:r w:rsidR="00095291" w:rsidRPr="00572ED3">
              <w:rPr>
                <w:rFonts w:ascii="Times New Roman" w:hAnsi="Times New Roman" w:cs="Times New Roman"/>
                <w:sz w:val="20"/>
                <w:szCs w:val="20"/>
                <w:lang w:val="en-GB"/>
              </w:rPr>
              <w:t>/3</w:t>
            </w:r>
            <w:r>
              <w:rPr>
                <w:rFonts w:ascii="Times New Roman" w:hAnsi="Times New Roman" w:cs="Times New Roman"/>
                <w:sz w:val="20"/>
                <w:szCs w:val="20"/>
                <w:lang w:val="en-GB"/>
              </w:rPr>
              <w:t>4.2</w:t>
            </w:r>
            <w:r w:rsidR="00095291" w:rsidRPr="00572ED3">
              <w:rPr>
                <w:rFonts w:ascii="Times New Roman" w:hAnsi="Times New Roman" w:cs="Times New Roman"/>
                <w:sz w:val="20"/>
                <w:szCs w:val="20"/>
                <w:lang w:val="en-GB"/>
              </w:rPr>
              <w:t>/</w:t>
            </w:r>
            <w:r>
              <w:rPr>
                <w:rFonts w:ascii="Times New Roman" w:hAnsi="Times New Roman" w:cs="Times New Roman"/>
                <w:sz w:val="20"/>
                <w:szCs w:val="20"/>
                <w:lang w:val="en-GB"/>
              </w:rPr>
              <w:t>9.4</w:t>
            </w:r>
          </w:p>
        </w:tc>
      </w:tr>
      <w:tr w:rsidR="00095291" w:rsidRPr="00572ED3" w14:paraId="46443E7B" w14:textId="77777777" w:rsidTr="009A74D8">
        <w:trPr>
          <w:jc w:val="center"/>
        </w:trPr>
        <w:tc>
          <w:tcPr>
            <w:tcW w:w="0" w:type="auto"/>
          </w:tcPr>
          <w:p w14:paraId="393B8554" w14:textId="77777777" w:rsidR="00095291" w:rsidRPr="00572ED3" w:rsidRDefault="00095291" w:rsidP="000D3291">
            <w:pPr>
              <w:rPr>
                <w:rFonts w:ascii="Times New Roman" w:hAnsi="Times New Roman" w:cs="Times New Roman"/>
                <w:sz w:val="20"/>
                <w:szCs w:val="20"/>
                <w:lang w:val="en-GB"/>
              </w:rPr>
            </w:pPr>
            <w:r w:rsidRPr="00572ED3">
              <w:rPr>
                <w:rFonts w:ascii="Times New Roman" w:hAnsi="Times New Roman" w:cs="Times New Roman"/>
                <w:sz w:val="20"/>
                <w:szCs w:val="20"/>
                <w:lang w:val="en-GB"/>
              </w:rPr>
              <w:t>5</w:t>
            </w:r>
          </w:p>
        </w:tc>
        <w:tc>
          <w:tcPr>
            <w:tcW w:w="0" w:type="auto"/>
          </w:tcPr>
          <w:p w14:paraId="3B76B93A" w14:textId="6605B744" w:rsidR="00095291" w:rsidRPr="00572ED3" w:rsidRDefault="009654CE" w:rsidP="000D3291">
            <w:pPr>
              <w:rPr>
                <w:rFonts w:ascii="Times New Roman" w:eastAsia="Times New Roman" w:hAnsi="Times New Roman" w:cs="Times New Roman"/>
                <w:color w:val="000000"/>
                <w:sz w:val="20"/>
                <w:szCs w:val="20"/>
                <w:bdr w:val="none" w:sz="0" w:space="0" w:color="auto" w:frame="1"/>
                <w:lang w:val="en-GB" w:eastAsia="de-DE"/>
              </w:rPr>
            </w:pPr>
            <w:r w:rsidRPr="009654CE">
              <w:rPr>
                <w:rFonts w:ascii="Times New Roman" w:eastAsia="Times New Roman" w:hAnsi="Times New Roman" w:cs="Times New Roman"/>
                <w:sz w:val="20"/>
                <w:szCs w:val="20"/>
                <w:bdr w:val="none" w:sz="0" w:space="0" w:color="auto" w:frame="1"/>
                <w:lang w:val="en-GB" w:eastAsia="de-DE"/>
              </w:rPr>
              <w:t>93094.69</w:t>
            </w:r>
          </w:p>
        </w:tc>
        <w:tc>
          <w:tcPr>
            <w:tcW w:w="0" w:type="auto"/>
          </w:tcPr>
          <w:p w14:paraId="54ACAFCC" w14:textId="499A05FF" w:rsidR="00095291" w:rsidRPr="00572ED3" w:rsidRDefault="009654CE" w:rsidP="000D3291">
            <w:pPr>
              <w:rPr>
                <w:rFonts w:ascii="Times New Roman" w:eastAsia="Times New Roman" w:hAnsi="Times New Roman" w:cs="Times New Roman"/>
                <w:color w:val="000000"/>
                <w:sz w:val="20"/>
                <w:szCs w:val="20"/>
                <w:bdr w:val="none" w:sz="0" w:space="0" w:color="auto" w:frame="1"/>
                <w:lang w:val="en-GB" w:eastAsia="de-DE"/>
              </w:rPr>
            </w:pPr>
            <w:r w:rsidRPr="009654CE">
              <w:rPr>
                <w:rFonts w:ascii="Times New Roman" w:eastAsia="Times New Roman" w:hAnsi="Times New Roman" w:cs="Times New Roman"/>
                <w:sz w:val="20"/>
                <w:szCs w:val="20"/>
                <w:bdr w:val="none" w:sz="0" w:space="0" w:color="auto" w:frame="1"/>
                <w:lang w:val="en-GB" w:eastAsia="de-DE"/>
              </w:rPr>
              <w:t xml:space="preserve">93265.56 </w:t>
            </w:r>
            <w:r w:rsidR="00EF7197" w:rsidRPr="009654CE">
              <w:rPr>
                <w:rFonts w:ascii="Times New Roman" w:eastAsia="Times New Roman" w:hAnsi="Times New Roman" w:cs="Times New Roman"/>
                <w:sz w:val="20"/>
                <w:szCs w:val="20"/>
                <w:bdr w:val="none" w:sz="0" w:space="0" w:color="auto" w:frame="1"/>
                <w:lang w:val="en-GB" w:eastAsia="de-DE"/>
              </w:rPr>
              <w:t xml:space="preserve"> </w:t>
            </w:r>
          </w:p>
        </w:tc>
        <w:tc>
          <w:tcPr>
            <w:tcW w:w="0" w:type="auto"/>
          </w:tcPr>
          <w:p w14:paraId="7FE11B1E" w14:textId="0E04782C" w:rsidR="00095291" w:rsidRPr="00572ED3" w:rsidRDefault="009654CE" w:rsidP="000D3291">
            <w:pPr>
              <w:rPr>
                <w:rFonts w:ascii="Times New Roman" w:eastAsia="Times New Roman" w:hAnsi="Times New Roman" w:cs="Times New Roman"/>
                <w:color w:val="000000"/>
                <w:sz w:val="20"/>
                <w:szCs w:val="20"/>
                <w:bdr w:val="none" w:sz="0" w:space="0" w:color="auto" w:frame="1"/>
                <w:lang w:val="en-GB" w:eastAsia="de-DE"/>
              </w:rPr>
            </w:pPr>
            <w:r w:rsidRPr="009654CE">
              <w:rPr>
                <w:rFonts w:ascii="Times New Roman" w:eastAsia="Times New Roman" w:hAnsi="Times New Roman" w:cs="Times New Roman"/>
                <w:sz w:val="20"/>
                <w:szCs w:val="20"/>
                <w:bdr w:val="none" w:sz="0" w:space="0" w:color="auto" w:frame="1"/>
                <w:lang w:val="en-GB" w:eastAsia="de-DE"/>
              </w:rPr>
              <w:t xml:space="preserve">93179.77 </w:t>
            </w:r>
            <w:r w:rsidR="00EF7197" w:rsidRPr="009654CE">
              <w:rPr>
                <w:rFonts w:ascii="Times New Roman" w:eastAsia="Times New Roman" w:hAnsi="Times New Roman" w:cs="Times New Roman"/>
                <w:sz w:val="20"/>
                <w:szCs w:val="20"/>
                <w:bdr w:val="none" w:sz="0" w:space="0" w:color="auto" w:frame="1"/>
                <w:lang w:val="en-GB" w:eastAsia="de-DE"/>
              </w:rPr>
              <w:t xml:space="preserve">  </w:t>
            </w:r>
          </w:p>
        </w:tc>
        <w:tc>
          <w:tcPr>
            <w:tcW w:w="0" w:type="auto"/>
          </w:tcPr>
          <w:p w14:paraId="79DA5152" w14:textId="0EDD633A" w:rsidR="00095291" w:rsidRPr="00572ED3" w:rsidRDefault="00525ABE" w:rsidP="000D3291">
            <w:pPr>
              <w:rPr>
                <w:rFonts w:ascii="Times New Roman" w:eastAsia="Times New Roman" w:hAnsi="Times New Roman" w:cs="Times New Roman"/>
                <w:color w:val="000000"/>
                <w:sz w:val="20"/>
                <w:szCs w:val="20"/>
                <w:bdr w:val="none" w:sz="0" w:space="0" w:color="auto" w:frame="1"/>
                <w:lang w:val="en-GB" w:eastAsia="de-DE"/>
              </w:rPr>
            </w:pPr>
            <w:r w:rsidRPr="00572ED3">
              <w:rPr>
                <w:rFonts w:ascii="Times New Roman" w:hAnsi="Times New Roman" w:cs="Times New Roman"/>
                <w:sz w:val="20"/>
                <w:szCs w:val="20"/>
                <w:lang w:val="en-GB"/>
              </w:rPr>
              <w:t>&lt; .001</w:t>
            </w:r>
            <w:r w:rsidR="00EF7197" w:rsidRPr="00572ED3">
              <w:rPr>
                <w:rFonts w:ascii="Times New Roman" w:eastAsia="Times New Roman" w:hAnsi="Times New Roman" w:cs="Times New Roman"/>
                <w:color w:val="000000"/>
                <w:sz w:val="20"/>
                <w:szCs w:val="20"/>
                <w:bdr w:val="none" w:sz="0" w:space="0" w:color="auto" w:frame="1"/>
                <w:lang w:val="en-GB" w:eastAsia="de-DE"/>
              </w:rPr>
              <w:t xml:space="preserve"> </w:t>
            </w:r>
          </w:p>
        </w:tc>
        <w:tc>
          <w:tcPr>
            <w:tcW w:w="0" w:type="auto"/>
          </w:tcPr>
          <w:p w14:paraId="476EA7B5" w14:textId="1D2CC396" w:rsidR="00095291" w:rsidRPr="00572ED3" w:rsidRDefault="00525ABE" w:rsidP="000D3291">
            <w:pPr>
              <w:rPr>
                <w:rFonts w:ascii="Times New Roman" w:eastAsia="Times New Roman" w:hAnsi="Times New Roman" w:cs="Times New Roman"/>
                <w:color w:val="000000"/>
                <w:sz w:val="20"/>
                <w:szCs w:val="20"/>
                <w:bdr w:val="none" w:sz="0" w:space="0" w:color="auto" w:frame="1"/>
                <w:lang w:val="en-GB" w:eastAsia="de-DE"/>
              </w:rPr>
            </w:pPr>
            <w:r w:rsidRPr="00572ED3">
              <w:rPr>
                <w:rFonts w:ascii="Times New Roman" w:hAnsi="Times New Roman" w:cs="Times New Roman"/>
                <w:sz w:val="20"/>
                <w:szCs w:val="20"/>
                <w:lang w:val="en-GB"/>
              </w:rPr>
              <w:t>.</w:t>
            </w:r>
            <w:r>
              <w:rPr>
                <w:rFonts w:ascii="Times New Roman" w:hAnsi="Times New Roman" w:cs="Times New Roman"/>
                <w:sz w:val="20"/>
                <w:szCs w:val="20"/>
                <w:lang w:val="en-GB"/>
              </w:rPr>
              <w:t>61</w:t>
            </w:r>
          </w:p>
        </w:tc>
        <w:tc>
          <w:tcPr>
            <w:tcW w:w="0" w:type="auto"/>
          </w:tcPr>
          <w:p w14:paraId="7B249A66" w14:textId="624BEA75" w:rsidR="00095291" w:rsidRPr="00572ED3" w:rsidRDefault="00525ABE" w:rsidP="000D3291">
            <w:pPr>
              <w:rPr>
                <w:rFonts w:ascii="Times New Roman" w:eastAsia="Times New Roman" w:hAnsi="Times New Roman" w:cs="Times New Roman"/>
                <w:color w:val="000000"/>
                <w:sz w:val="20"/>
                <w:szCs w:val="20"/>
                <w:bdr w:val="none" w:sz="0" w:space="0" w:color="auto" w:frame="1"/>
                <w:lang w:val="en-GB" w:eastAsia="de-DE"/>
              </w:rPr>
            </w:pPr>
            <w:r>
              <w:rPr>
                <w:rFonts w:ascii="Times New Roman" w:hAnsi="Times New Roman" w:cs="Times New Roman"/>
                <w:sz w:val="20"/>
                <w:szCs w:val="20"/>
                <w:lang w:val="en-GB"/>
              </w:rPr>
              <w:t>28.5</w:t>
            </w:r>
            <w:r w:rsidRPr="00572ED3">
              <w:rPr>
                <w:rFonts w:ascii="Times New Roman" w:hAnsi="Times New Roman" w:cs="Times New Roman"/>
                <w:sz w:val="20"/>
                <w:szCs w:val="20"/>
                <w:lang w:val="en-GB"/>
              </w:rPr>
              <w:t>/</w:t>
            </w:r>
            <w:r>
              <w:rPr>
                <w:rFonts w:ascii="Times New Roman" w:hAnsi="Times New Roman" w:cs="Times New Roman"/>
                <w:sz w:val="20"/>
                <w:szCs w:val="20"/>
                <w:lang w:val="en-GB"/>
              </w:rPr>
              <w:t>7.1</w:t>
            </w:r>
            <w:r w:rsidRPr="00572ED3">
              <w:rPr>
                <w:rFonts w:ascii="Times New Roman" w:hAnsi="Times New Roman" w:cs="Times New Roman"/>
                <w:sz w:val="20"/>
                <w:szCs w:val="20"/>
                <w:lang w:val="en-GB"/>
              </w:rPr>
              <w:t>/</w:t>
            </w:r>
            <w:r>
              <w:rPr>
                <w:rFonts w:ascii="Times New Roman" w:hAnsi="Times New Roman" w:cs="Times New Roman"/>
                <w:sz w:val="20"/>
                <w:szCs w:val="20"/>
                <w:lang w:val="en-GB"/>
              </w:rPr>
              <w:t>23.1</w:t>
            </w:r>
            <w:r w:rsidRPr="00572ED3">
              <w:rPr>
                <w:rFonts w:ascii="Times New Roman" w:hAnsi="Times New Roman" w:cs="Times New Roman"/>
                <w:sz w:val="20"/>
                <w:szCs w:val="20"/>
                <w:lang w:val="en-GB"/>
              </w:rPr>
              <w:t>/</w:t>
            </w:r>
            <w:r>
              <w:rPr>
                <w:rFonts w:ascii="Times New Roman" w:hAnsi="Times New Roman" w:cs="Times New Roman"/>
                <w:sz w:val="20"/>
                <w:szCs w:val="20"/>
                <w:lang w:val="en-GB"/>
              </w:rPr>
              <w:t>35.0</w:t>
            </w:r>
            <w:r w:rsidRPr="00572ED3">
              <w:rPr>
                <w:rFonts w:ascii="Times New Roman" w:hAnsi="Times New Roman" w:cs="Times New Roman"/>
                <w:sz w:val="20"/>
                <w:szCs w:val="20"/>
                <w:lang w:val="en-GB"/>
              </w:rPr>
              <w:t>/</w:t>
            </w:r>
            <w:r>
              <w:rPr>
                <w:rFonts w:ascii="Times New Roman" w:hAnsi="Times New Roman" w:cs="Times New Roman"/>
                <w:sz w:val="20"/>
                <w:szCs w:val="20"/>
                <w:lang w:val="en-GB"/>
              </w:rPr>
              <w:t>6.4</w:t>
            </w:r>
          </w:p>
        </w:tc>
      </w:tr>
    </w:tbl>
    <w:p w14:paraId="431DBF3D" w14:textId="77777777" w:rsidR="00095291" w:rsidRPr="00572ED3" w:rsidRDefault="00095291" w:rsidP="00095291">
      <w:pPr>
        <w:spacing w:line="240" w:lineRule="auto"/>
        <w:rPr>
          <w:rFonts w:ascii="Times New Roman" w:hAnsi="Times New Roman" w:cs="Times New Roman"/>
          <w:sz w:val="24"/>
          <w:szCs w:val="24"/>
          <w:lang w:val="en-GB"/>
        </w:rPr>
      </w:pPr>
      <w:r w:rsidRPr="00572ED3">
        <w:rPr>
          <w:rFonts w:ascii="Times New Roman" w:hAnsi="Times New Roman" w:cs="Times New Roman"/>
          <w:i/>
          <w:iCs/>
          <w:sz w:val="24"/>
          <w:szCs w:val="24"/>
          <w:lang w:val="en-GB"/>
        </w:rPr>
        <w:t>Note.</w:t>
      </w:r>
      <w:r w:rsidRPr="00572ED3">
        <w:rPr>
          <w:rFonts w:ascii="Times New Roman" w:hAnsi="Times New Roman" w:cs="Times New Roman"/>
          <w:sz w:val="24"/>
          <w:szCs w:val="24"/>
          <w:lang w:val="en-GB"/>
        </w:rPr>
        <w:t xml:space="preserve">  AIC = the Akaike Information Criterion; BIC = Bayesian Information Criterion; SABIC = Sample-Size Adjusted BIC; LMR-LRT = Lo-Mendell-Rubin Likelihood Ratio Test.</w:t>
      </w:r>
    </w:p>
    <w:p w14:paraId="45B19C09" w14:textId="77777777" w:rsidR="00572ED3" w:rsidRPr="00572ED3" w:rsidRDefault="00572ED3" w:rsidP="00095291">
      <w:pPr>
        <w:spacing w:line="240" w:lineRule="auto"/>
        <w:rPr>
          <w:rFonts w:ascii="Times New Roman" w:hAnsi="Times New Roman" w:cs="Times New Roman"/>
          <w:sz w:val="24"/>
          <w:szCs w:val="24"/>
          <w:lang w:val="en-GB"/>
        </w:rPr>
      </w:pPr>
    </w:p>
    <w:p w14:paraId="49E36A64" w14:textId="77777777" w:rsidR="00572ED3" w:rsidRPr="00572ED3" w:rsidRDefault="00572ED3" w:rsidP="00095291">
      <w:pPr>
        <w:spacing w:line="240" w:lineRule="auto"/>
        <w:rPr>
          <w:rFonts w:ascii="Times New Roman" w:hAnsi="Times New Roman" w:cs="Times New Roman"/>
          <w:sz w:val="24"/>
          <w:szCs w:val="24"/>
          <w:lang w:val="en-GB"/>
        </w:rPr>
      </w:pPr>
    </w:p>
    <w:p w14:paraId="369D1944" w14:textId="43DF052B" w:rsidR="000F00B5" w:rsidRDefault="000F00B5" w:rsidP="000F00B5">
      <w:pPr>
        <w:autoSpaceDE w:val="0"/>
        <w:autoSpaceDN w:val="0"/>
        <w:adjustRightInd w:val="0"/>
        <w:spacing w:after="0" w:line="480" w:lineRule="auto"/>
        <w:jc w:val="both"/>
        <w:rPr>
          <w:rFonts w:ascii="Times New Roman" w:hAnsi="Times New Roman" w:cs="Times New Roman"/>
          <w:b/>
          <w:bCs/>
          <w:sz w:val="24"/>
          <w:szCs w:val="24"/>
          <w:lang w:val="en-GB"/>
        </w:rPr>
      </w:pPr>
      <w:bookmarkStart w:id="0" w:name="_Hlk217051566"/>
      <w:r w:rsidRPr="000F00B5">
        <w:rPr>
          <w:rFonts w:ascii="Times New Roman" w:hAnsi="Times New Roman" w:cs="Times New Roman"/>
          <w:b/>
          <w:bCs/>
          <w:sz w:val="24"/>
          <w:szCs w:val="24"/>
          <w:lang w:val="en-GB"/>
        </w:rPr>
        <w:t>Supplementary Text</w:t>
      </w:r>
      <w:r>
        <w:rPr>
          <w:rFonts w:ascii="Times New Roman" w:hAnsi="Times New Roman" w:cs="Times New Roman"/>
          <w:b/>
          <w:bCs/>
          <w:sz w:val="24"/>
          <w:szCs w:val="24"/>
          <w:lang w:val="en-GB"/>
        </w:rPr>
        <w:t xml:space="preserve"> 1</w:t>
      </w:r>
    </w:p>
    <w:p w14:paraId="2C91E669" w14:textId="7284ED8E" w:rsidR="000F00B5" w:rsidRPr="00902C8E" w:rsidRDefault="000F00B5" w:rsidP="000F00B5">
      <w:pPr>
        <w:autoSpaceDE w:val="0"/>
        <w:autoSpaceDN w:val="0"/>
        <w:adjustRightInd w:val="0"/>
        <w:spacing w:after="0" w:line="480" w:lineRule="auto"/>
        <w:jc w:val="both"/>
        <w:rPr>
          <w:rFonts w:ascii="Times New Roman" w:eastAsia="Times New Roman" w:hAnsi="Times New Roman" w:cs="Times New Roman"/>
          <w:bCs/>
          <w:kern w:val="0"/>
          <w:sz w:val="24"/>
          <w:szCs w:val="24"/>
          <w:lang w:val="en-US"/>
          <w14:ligatures w14:val="none"/>
        </w:rPr>
      </w:pPr>
      <w:r w:rsidRPr="00902C8E">
        <w:rPr>
          <w:rFonts w:ascii="Times New Roman" w:eastAsia="Times New Roman" w:hAnsi="Times New Roman" w:cs="Times New Roman"/>
          <w:bCs/>
          <w:kern w:val="0"/>
          <w:sz w:val="24"/>
          <w:szCs w:val="24"/>
          <w:lang w:val="en-US"/>
          <w14:ligatures w14:val="none"/>
        </w:rPr>
        <w:t xml:space="preserve">The </w:t>
      </w:r>
      <w:r w:rsidR="00620DAF" w:rsidRPr="00620DAF">
        <w:rPr>
          <w:rFonts w:ascii="Times New Roman" w:eastAsia="Times New Roman" w:hAnsi="Times New Roman" w:cs="Times New Roman"/>
          <w:bCs/>
          <w:kern w:val="0"/>
          <w:sz w:val="24"/>
          <w:szCs w:val="24"/>
          <w:lang w:val="en-US"/>
          <w14:ligatures w14:val="none"/>
        </w:rPr>
        <w:t xml:space="preserve">machine learning </w:t>
      </w:r>
      <w:r w:rsidR="00620DAF">
        <w:rPr>
          <w:rFonts w:ascii="Times New Roman" w:eastAsia="Times New Roman" w:hAnsi="Times New Roman" w:cs="Times New Roman"/>
          <w:bCs/>
          <w:kern w:val="0"/>
          <w:sz w:val="24"/>
          <w:szCs w:val="24"/>
          <w:lang w:val="en-US"/>
          <w14:ligatures w14:val="none"/>
        </w:rPr>
        <w:t>(</w:t>
      </w:r>
      <w:r w:rsidRPr="00902C8E">
        <w:rPr>
          <w:rFonts w:ascii="Times New Roman" w:eastAsia="Times New Roman" w:hAnsi="Times New Roman" w:cs="Times New Roman"/>
          <w:bCs/>
          <w:kern w:val="0"/>
          <w:sz w:val="24"/>
          <w:szCs w:val="24"/>
          <w:lang w:val="en-US"/>
          <w14:ligatures w14:val="none"/>
        </w:rPr>
        <w:t>ML</w:t>
      </w:r>
      <w:r w:rsidR="00620DAF">
        <w:rPr>
          <w:rFonts w:ascii="Times New Roman" w:eastAsia="Times New Roman" w:hAnsi="Times New Roman" w:cs="Times New Roman"/>
          <w:bCs/>
          <w:kern w:val="0"/>
          <w:sz w:val="24"/>
          <w:szCs w:val="24"/>
          <w:lang w:val="en-US"/>
          <w14:ligatures w14:val="none"/>
        </w:rPr>
        <w:t>)</w:t>
      </w:r>
      <w:r w:rsidRPr="00902C8E">
        <w:rPr>
          <w:rFonts w:ascii="Times New Roman" w:eastAsia="Times New Roman" w:hAnsi="Times New Roman" w:cs="Times New Roman"/>
          <w:bCs/>
          <w:kern w:val="0"/>
          <w:sz w:val="24"/>
          <w:szCs w:val="24"/>
          <w:lang w:val="en-US"/>
          <w14:ligatures w14:val="none"/>
        </w:rPr>
        <w:t xml:space="preserve"> pipeline </w:t>
      </w:r>
      <w:bookmarkEnd w:id="0"/>
      <w:r w:rsidRPr="00902C8E">
        <w:rPr>
          <w:rFonts w:ascii="Times New Roman" w:eastAsia="Times New Roman" w:hAnsi="Times New Roman" w:cs="Times New Roman"/>
          <w:bCs/>
          <w:kern w:val="0"/>
          <w:sz w:val="24"/>
          <w:szCs w:val="24"/>
          <w:lang w:val="en-US"/>
          <w14:ligatures w14:val="none"/>
        </w:rPr>
        <w:t>started by addressing missing predictor data using multivariate iterative imputation with a Bayesian Ridge estimator. This was done separately for each target after excluding rows with missing outcomes (externalizing: 49.3% missing; internalizing: 33.2%), resulting in two target-specific datasets. Missing outcomes refer to</w:t>
      </w:r>
      <w:r w:rsidRPr="00902C8E">
        <w:rPr>
          <w:rFonts w:ascii="Times New Roman" w:eastAsia="Times New Roman" w:hAnsi="Times New Roman" w:cs="Times New Roman"/>
          <w:bCs/>
          <w:kern w:val="0"/>
          <w:sz w:val="24"/>
          <w:szCs w:val="24"/>
          <w:lang w:val="en-GB"/>
          <w14:ligatures w14:val="none"/>
        </w:rPr>
        <w:t xml:space="preserve"> the trajectory class that was not included in ML. </w:t>
      </w:r>
      <w:r w:rsidRPr="00902C8E">
        <w:rPr>
          <w:rFonts w:ascii="Times New Roman" w:eastAsia="Times New Roman" w:hAnsi="Times New Roman" w:cs="Times New Roman"/>
          <w:bCs/>
          <w:kern w:val="0"/>
          <w:sz w:val="24"/>
          <w:szCs w:val="24"/>
          <w:lang w:val="en-US"/>
          <w14:ligatures w14:val="none"/>
        </w:rPr>
        <w:t xml:space="preserve">To prevent information leakage, fold-wise imputation was performed within a stratified outer cross-validation loop, fitting the imputer only on training folds and applying it exclusively to predictors. Post-imputation, binary predictors were rounded and continuous predictors were standardized via z-scoring. Subsequently, a coarse model screening with 5-fold </w:t>
      </w:r>
      <w:r w:rsidR="00DB08F6" w:rsidRPr="00DB08F6">
        <w:rPr>
          <w:rFonts w:ascii="Times New Roman" w:eastAsia="Times New Roman" w:hAnsi="Times New Roman" w:cs="Times New Roman"/>
          <w:bCs/>
          <w:kern w:val="0"/>
          <w:sz w:val="24"/>
          <w:szCs w:val="24"/>
          <w:lang w:val="en-US"/>
          <w14:ligatures w14:val="none"/>
        </w:rPr>
        <w:t>cross-validation</w:t>
      </w:r>
      <w:r w:rsidR="00DB08F6" w:rsidRPr="00DB08F6">
        <w:rPr>
          <w:rFonts w:ascii="Times New Roman" w:eastAsia="Times New Roman" w:hAnsi="Times New Roman" w:cs="Times New Roman"/>
          <w:bCs/>
          <w:kern w:val="0"/>
          <w:sz w:val="24"/>
          <w:szCs w:val="24"/>
          <w:lang w:val="en-US"/>
          <w14:ligatures w14:val="none"/>
        </w:rPr>
        <w:t xml:space="preserve"> </w:t>
      </w:r>
      <w:r w:rsidR="00DB08F6">
        <w:rPr>
          <w:rFonts w:ascii="Times New Roman" w:eastAsia="Times New Roman" w:hAnsi="Times New Roman" w:cs="Times New Roman"/>
          <w:bCs/>
          <w:kern w:val="0"/>
          <w:sz w:val="24"/>
          <w:szCs w:val="24"/>
          <w:lang w:val="en-US"/>
          <w14:ligatures w14:val="none"/>
        </w:rPr>
        <w:t>(</w:t>
      </w:r>
      <w:r w:rsidRPr="00902C8E">
        <w:rPr>
          <w:rFonts w:ascii="Times New Roman" w:eastAsia="Times New Roman" w:hAnsi="Times New Roman" w:cs="Times New Roman"/>
          <w:bCs/>
          <w:kern w:val="0"/>
          <w:sz w:val="24"/>
          <w:szCs w:val="24"/>
          <w:lang w:val="en-US"/>
          <w14:ligatures w14:val="none"/>
        </w:rPr>
        <w:t>CV</w:t>
      </w:r>
      <w:r w:rsidR="00DB08F6">
        <w:rPr>
          <w:rFonts w:ascii="Times New Roman" w:eastAsia="Times New Roman" w:hAnsi="Times New Roman" w:cs="Times New Roman"/>
          <w:bCs/>
          <w:kern w:val="0"/>
          <w:sz w:val="24"/>
          <w:szCs w:val="24"/>
          <w:lang w:val="en-US"/>
          <w14:ligatures w14:val="none"/>
        </w:rPr>
        <w:t>)</w:t>
      </w:r>
      <w:r w:rsidRPr="00902C8E">
        <w:rPr>
          <w:rFonts w:ascii="Times New Roman" w:eastAsia="Times New Roman" w:hAnsi="Times New Roman" w:cs="Times New Roman"/>
          <w:bCs/>
          <w:kern w:val="0"/>
          <w:sz w:val="24"/>
          <w:szCs w:val="24"/>
          <w:lang w:val="en-US"/>
          <w14:ligatures w14:val="none"/>
        </w:rPr>
        <w:t xml:space="preserve"> and hyperparameter tuning compared Random Forest (bagging), </w:t>
      </w:r>
      <w:r w:rsidR="001A62EE" w:rsidRPr="001A62EE">
        <w:rPr>
          <w:rFonts w:ascii="Times New Roman" w:eastAsia="Times New Roman" w:hAnsi="Times New Roman" w:cs="Times New Roman"/>
          <w:bCs/>
          <w:kern w:val="0"/>
          <w:sz w:val="24"/>
          <w:szCs w:val="24"/>
          <w:lang w:val="en-US"/>
          <w14:ligatures w14:val="none"/>
        </w:rPr>
        <w:t xml:space="preserve">eXtreme Gradient Boosting </w:t>
      </w:r>
      <w:r w:rsidR="001A62EE">
        <w:rPr>
          <w:rFonts w:ascii="Times New Roman" w:eastAsia="Times New Roman" w:hAnsi="Times New Roman" w:cs="Times New Roman"/>
          <w:bCs/>
          <w:kern w:val="0"/>
          <w:sz w:val="24"/>
          <w:szCs w:val="24"/>
          <w:lang w:val="en-US"/>
          <w14:ligatures w14:val="none"/>
        </w:rPr>
        <w:t>(</w:t>
      </w:r>
      <w:r w:rsidRPr="00902C8E">
        <w:rPr>
          <w:rFonts w:ascii="Times New Roman" w:eastAsia="Times New Roman" w:hAnsi="Times New Roman" w:cs="Times New Roman"/>
          <w:bCs/>
          <w:kern w:val="0"/>
          <w:sz w:val="24"/>
          <w:szCs w:val="24"/>
          <w:lang w:val="en-US"/>
          <w14:ligatures w14:val="none"/>
        </w:rPr>
        <w:t>XGBoost</w:t>
      </w:r>
      <w:r w:rsidR="001A62EE">
        <w:rPr>
          <w:rFonts w:ascii="Times New Roman" w:eastAsia="Times New Roman" w:hAnsi="Times New Roman" w:cs="Times New Roman"/>
          <w:bCs/>
          <w:kern w:val="0"/>
          <w:sz w:val="24"/>
          <w:szCs w:val="24"/>
          <w:lang w:val="en-US"/>
          <w14:ligatures w14:val="none"/>
        </w:rPr>
        <w:t xml:space="preserve">; </w:t>
      </w:r>
      <w:r w:rsidRPr="00902C8E">
        <w:rPr>
          <w:rFonts w:ascii="Times New Roman" w:eastAsia="Times New Roman" w:hAnsi="Times New Roman" w:cs="Times New Roman"/>
          <w:bCs/>
          <w:kern w:val="0"/>
          <w:sz w:val="24"/>
          <w:szCs w:val="24"/>
          <w:lang w:val="en-US"/>
          <w14:ligatures w14:val="none"/>
        </w:rPr>
        <w:t>boosting), Logistic Regression (</w:t>
      </w:r>
      <w:r w:rsidR="001A62EE" w:rsidRPr="001A62EE">
        <w:rPr>
          <w:rFonts w:ascii="Times New Roman" w:eastAsia="Times New Roman" w:hAnsi="Times New Roman" w:cs="Times New Roman"/>
          <w:bCs/>
          <w:kern w:val="0"/>
          <w:sz w:val="24"/>
          <w:szCs w:val="24"/>
          <w:lang w:val="en-US"/>
          <w14:ligatures w14:val="none"/>
        </w:rPr>
        <w:t>Generalized Linear Model</w:t>
      </w:r>
      <w:r w:rsidR="001A62EE">
        <w:rPr>
          <w:rFonts w:ascii="Times New Roman" w:eastAsia="Times New Roman" w:hAnsi="Times New Roman" w:cs="Times New Roman"/>
          <w:bCs/>
          <w:kern w:val="0"/>
          <w:sz w:val="24"/>
          <w:szCs w:val="24"/>
          <w:lang w:val="en-US"/>
          <w14:ligatures w14:val="none"/>
        </w:rPr>
        <w:t xml:space="preserve"> [</w:t>
      </w:r>
      <w:r w:rsidRPr="00902C8E">
        <w:rPr>
          <w:rFonts w:ascii="Times New Roman" w:eastAsia="Times New Roman" w:hAnsi="Times New Roman" w:cs="Times New Roman"/>
          <w:bCs/>
          <w:kern w:val="0"/>
          <w:sz w:val="24"/>
          <w:szCs w:val="24"/>
          <w:lang w:val="en-US"/>
          <w14:ligatures w14:val="none"/>
        </w:rPr>
        <w:t>GLM</w:t>
      </w:r>
      <w:r w:rsidR="001A62EE">
        <w:rPr>
          <w:rFonts w:ascii="Times New Roman" w:eastAsia="Times New Roman" w:hAnsi="Times New Roman" w:cs="Times New Roman"/>
          <w:bCs/>
          <w:kern w:val="0"/>
          <w:sz w:val="24"/>
          <w:szCs w:val="24"/>
          <w:lang w:val="en-US"/>
          <w14:ligatures w14:val="none"/>
        </w:rPr>
        <w:t>]</w:t>
      </w:r>
      <w:r w:rsidRPr="00902C8E">
        <w:rPr>
          <w:rFonts w:ascii="Times New Roman" w:eastAsia="Times New Roman" w:hAnsi="Times New Roman" w:cs="Times New Roman"/>
          <w:bCs/>
          <w:kern w:val="0"/>
          <w:sz w:val="24"/>
          <w:szCs w:val="24"/>
          <w:lang w:val="en-US"/>
          <w14:ligatures w14:val="none"/>
        </w:rPr>
        <w:t>), SVM (</w:t>
      </w:r>
      <w:r w:rsidR="001A62EE" w:rsidRPr="001A62EE">
        <w:rPr>
          <w:rFonts w:ascii="Times New Roman" w:eastAsia="Times New Roman" w:hAnsi="Times New Roman" w:cs="Times New Roman"/>
          <w:bCs/>
          <w:kern w:val="0"/>
          <w:sz w:val="24"/>
          <w:szCs w:val="24"/>
          <w:lang w:val="en-US"/>
          <w14:ligatures w14:val="none"/>
        </w:rPr>
        <w:t>Support Vector Machine</w:t>
      </w:r>
      <w:r w:rsidR="001A62EE">
        <w:rPr>
          <w:rFonts w:ascii="Times New Roman" w:eastAsia="Times New Roman" w:hAnsi="Times New Roman" w:cs="Times New Roman"/>
          <w:bCs/>
          <w:kern w:val="0"/>
          <w:sz w:val="24"/>
          <w:szCs w:val="24"/>
          <w:lang w:val="en-US"/>
          <w14:ligatures w14:val="none"/>
        </w:rPr>
        <w:t>;</w:t>
      </w:r>
      <w:r w:rsidR="001A62EE" w:rsidRPr="001A62EE">
        <w:rPr>
          <w:rFonts w:ascii="Times New Roman" w:eastAsia="Times New Roman" w:hAnsi="Times New Roman" w:cs="Times New Roman"/>
          <w:bCs/>
          <w:kern w:val="0"/>
          <w:sz w:val="24"/>
          <w:szCs w:val="24"/>
          <w:lang w:val="en-US"/>
          <w14:ligatures w14:val="none"/>
        </w:rPr>
        <w:t xml:space="preserve"> </w:t>
      </w:r>
      <w:r w:rsidRPr="00902C8E">
        <w:rPr>
          <w:rFonts w:ascii="Times New Roman" w:eastAsia="Times New Roman" w:hAnsi="Times New Roman" w:cs="Times New Roman"/>
          <w:bCs/>
          <w:kern w:val="0"/>
          <w:sz w:val="24"/>
          <w:szCs w:val="24"/>
          <w:lang w:val="en-US"/>
          <w14:ligatures w14:val="none"/>
        </w:rPr>
        <w:t xml:space="preserve">max-margin), and </w:t>
      </w:r>
      <w:r w:rsidR="001A62EE" w:rsidRPr="001A62EE">
        <w:rPr>
          <w:rFonts w:ascii="Times New Roman" w:eastAsia="Times New Roman" w:hAnsi="Times New Roman" w:cs="Times New Roman"/>
          <w:bCs/>
          <w:kern w:val="0"/>
          <w:sz w:val="24"/>
          <w:szCs w:val="24"/>
          <w:lang w:val="en-US"/>
          <w14:ligatures w14:val="none"/>
        </w:rPr>
        <w:t>Multilayer Perceptron</w:t>
      </w:r>
      <w:r w:rsidR="00837949">
        <w:rPr>
          <w:rFonts w:ascii="Times New Roman" w:eastAsia="Times New Roman" w:hAnsi="Times New Roman" w:cs="Times New Roman"/>
          <w:bCs/>
          <w:kern w:val="0"/>
          <w:sz w:val="24"/>
          <w:szCs w:val="24"/>
          <w:lang w:val="en-US"/>
          <w14:ligatures w14:val="none"/>
        </w:rPr>
        <w:t xml:space="preserve"> (</w:t>
      </w:r>
      <w:r w:rsidR="00837949" w:rsidRPr="00902C8E">
        <w:rPr>
          <w:rFonts w:ascii="Times New Roman" w:eastAsia="Times New Roman" w:hAnsi="Times New Roman" w:cs="Times New Roman"/>
          <w:bCs/>
          <w:kern w:val="0"/>
          <w:sz w:val="24"/>
          <w:szCs w:val="24"/>
          <w:lang w:val="en-US"/>
          <w14:ligatures w14:val="none"/>
        </w:rPr>
        <w:t>MLP</w:t>
      </w:r>
      <w:r w:rsidR="001A62EE">
        <w:rPr>
          <w:rFonts w:ascii="Times New Roman" w:eastAsia="Times New Roman" w:hAnsi="Times New Roman" w:cs="Times New Roman"/>
          <w:bCs/>
          <w:kern w:val="0"/>
          <w:sz w:val="24"/>
          <w:szCs w:val="24"/>
          <w:lang w:val="en-US"/>
          <w14:ligatures w14:val="none"/>
        </w:rPr>
        <w:t>;</w:t>
      </w:r>
      <w:r w:rsidR="001A62EE" w:rsidRPr="001A62EE">
        <w:rPr>
          <w:rFonts w:ascii="Times New Roman" w:eastAsia="Times New Roman" w:hAnsi="Times New Roman" w:cs="Times New Roman"/>
          <w:bCs/>
          <w:kern w:val="0"/>
          <w:sz w:val="24"/>
          <w:szCs w:val="24"/>
          <w:lang w:val="en-US"/>
          <w14:ligatures w14:val="none"/>
        </w:rPr>
        <w:t xml:space="preserve"> </w:t>
      </w:r>
      <w:r w:rsidRPr="00902C8E">
        <w:rPr>
          <w:rFonts w:ascii="Times New Roman" w:eastAsia="Times New Roman" w:hAnsi="Times New Roman" w:cs="Times New Roman"/>
          <w:bCs/>
          <w:kern w:val="0"/>
          <w:sz w:val="24"/>
          <w:szCs w:val="24"/>
          <w:lang w:val="en-US"/>
          <w14:ligatures w14:val="none"/>
        </w:rPr>
        <w:t xml:space="preserve">neural network). Random Forest and XGBoost performed best, with SVM and Logistic Regression close behind. Accordingly, XGBoost, SVM, Random Forest (internalizing-only), and Logistic Regression (externalizing-only) were advanced to the full nested CV run. In addition, following this exploratory screening, we evaluated post-hoc probability calibration strategies (Platt scaling and isotonic regression) using cross-validated out-of-fold predictions to assess their impact on probability-based metrics and discrimination. While calibration occasionally improved probability-based loss functions, it did not improve macro-F1 and substantially reduced ROC-AUC by producing more </w:t>
      </w:r>
      <w:r w:rsidRPr="00902C8E">
        <w:rPr>
          <w:rFonts w:ascii="Times New Roman" w:eastAsia="Times New Roman" w:hAnsi="Times New Roman" w:cs="Times New Roman"/>
          <w:bCs/>
          <w:kern w:val="0"/>
          <w:sz w:val="24"/>
          <w:szCs w:val="24"/>
          <w:lang w:val="en-US"/>
          <w14:ligatures w14:val="none"/>
        </w:rPr>
        <w:lastRenderedPageBreak/>
        <w:t>conservative probability estimates and was therefore not incorporated into the final nested CV pipeline.</w:t>
      </w:r>
    </w:p>
    <w:p w14:paraId="74410B8E" w14:textId="02D56B34" w:rsidR="000F00B5" w:rsidRPr="00902C8E" w:rsidRDefault="000F00B5" w:rsidP="000F00B5">
      <w:pPr>
        <w:autoSpaceDE w:val="0"/>
        <w:autoSpaceDN w:val="0"/>
        <w:adjustRightInd w:val="0"/>
        <w:spacing w:after="0" w:line="480" w:lineRule="auto"/>
        <w:ind w:firstLine="567"/>
        <w:jc w:val="both"/>
        <w:rPr>
          <w:rFonts w:ascii="Times New Roman" w:eastAsia="Times New Roman" w:hAnsi="Times New Roman" w:cs="Times New Roman"/>
          <w:bCs/>
          <w:kern w:val="0"/>
          <w:sz w:val="24"/>
          <w:szCs w:val="24"/>
          <w:lang w:val="en-US"/>
          <w14:ligatures w14:val="none"/>
        </w:rPr>
      </w:pPr>
      <w:r w:rsidRPr="00902C8E">
        <w:rPr>
          <w:rFonts w:ascii="Times New Roman" w:eastAsia="Times New Roman" w:hAnsi="Times New Roman" w:cs="Times New Roman"/>
          <w:bCs/>
          <w:kern w:val="0"/>
          <w:sz w:val="24"/>
          <w:szCs w:val="24"/>
          <w:lang w:val="en-US"/>
          <w14:ligatures w14:val="none"/>
        </w:rPr>
        <w:t xml:space="preserve">In nested CV, a 10-inner, 10-outer configuration was followed, with all splits preserving class proportions. </w:t>
      </w:r>
      <w:r w:rsidR="00AD4699" w:rsidRPr="00AD4699">
        <w:rPr>
          <w:rFonts w:ascii="Times New Roman" w:eastAsia="Times New Roman" w:hAnsi="Times New Roman" w:cs="Times New Roman"/>
          <w:bCs/>
          <w:kern w:val="0"/>
          <w:sz w:val="24"/>
          <w:szCs w:val="24"/>
          <w:lang w:val="en-US"/>
          <w14:ligatures w14:val="none"/>
        </w:rPr>
        <w:t>Sequential Forward Selection (SFS)</w:t>
      </w:r>
      <w:r w:rsidR="00AD4699">
        <w:rPr>
          <w:rFonts w:ascii="Times New Roman" w:eastAsia="Times New Roman" w:hAnsi="Times New Roman" w:cs="Times New Roman"/>
          <w:bCs/>
          <w:kern w:val="0"/>
          <w:sz w:val="24"/>
          <w:szCs w:val="24"/>
          <w:lang w:val="en-US"/>
          <w14:ligatures w14:val="none"/>
        </w:rPr>
        <w:t xml:space="preserve"> </w:t>
      </w:r>
      <w:r w:rsidRPr="00902C8E">
        <w:rPr>
          <w:rFonts w:ascii="Times New Roman" w:eastAsia="Times New Roman" w:hAnsi="Times New Roman" w:cs="Times New Roman"/>
          <w:bCs/>
          <w:kern w:val="0"/>
          <w:sz w:val="24"/>
          <w:szCs w:val="24"/>
          <w:lang w:val="en-US"/>
          <w14:ligatures w14:val="none"/>
        </w:rPr>
        <w:t>was used to identify the most informative feature subsets for each model and target. SFS was run once per outer training fold, with a maximum of 30 features selected per target. The final feature sets were determined by fold-wise consensus, retaining predictors selected in at least 20% of outer folds.</w:t>
      </w:r>
      <w:r w:rsidRPr="00902C8E">
        <w:rPr>
          <w:lang w:val="en-US"/>
        </w:rPr>
        <w:t xml:space="preserve"> </w:t>
      </w:r>
      <w:r w:rsidRPr="00902C8E">
        <w:rPr>
          <w:rFonts w:ascii="Times New Roman" w:eastAsia="Times New Roman" w:hAnsi="Times New Roman" w:cs="Times New Roman"/>
          <w:bCs/>
          <w:kern w:val="0"/>
          <w:sz w:val="24"/>
          <w:szCs w:val="24"/>
          <w:lang w:val="en-US"/>
          <w14:ligatures w14:val="none"/>
        </w:rPr>
        <w:t xml:space="preserve">We implemented extensive model tuning via Bayesian optimization (Optuna, Tree-structured Parzen Estimator [TPE] sampler) using macro-F1 as the direct cross-validated optimization objective. Because our primary performance target is macro-F1 on an imbalanced binary outcome, our focus was on improving discrimination rather than probability calibration per se. Optuna optimized macro-F1 (the primary metric) averaged across inner folds, using TPE sampler for efficient hyperparameter search. The TPE sampler is a Bayesian optimization algorithm that models the conditional probability of hyperparameters given the observed objective function values, leveraging Gaussian mixture models to approximate the search space. This approach balances exploration and exploitation by iteratively refining the probability distributions of promising hyperparameter configurations, thereby converging toward optimal settings with fewer evaluations compared to grid or random search methods. For XGBoost, tuning for internalizing problems explored 250–500 estimators, tree depths of 5–7, learning rates between 0.001 and 0.004, subsampling rates of 0.65–0.85, column subsampling of 0.70–0.90, L1 regularization (α) from 10⁻⁴ to 5×10⁻², and L2 regularization (λ) from 10⁻⁶ to 10⁻³, whereas for externalizing problems the search focused on 400–500 estimators, depths of 6–7, higher learning rates (0.008–0.02), subsampling of 0.72–0.80, column subsampling of 0.65–0.75, L1 regularization from 10⁻³ to 2×10⁻², and stronger L2 regularization (1–10). In parallel, Random Forest models for internalizing problems optimized the number of trees (150–300) and maximum depth (4–7), while Logistic Regression for externalizing problems concentrated on </w:t>
      </w:r>
      <w:r w:rsidRPr="00902C8E">
        <w:rPr>
          <w:rFonts w:ascii="Times New Roman" w:eastAsia="Times New Roman" w:hAnsi="Times New Roman" w:cs="Times New Roman"/>
          <w:bCs/>
          <w:kern w:val="0"/>
          <w:sz w:val="24"/>
          <w:szCs w:val="24"/>
          <w:lang w:val="en-US"/>
          <w14:ligatures w14:val="none"/>
        </w:rPr>
        <w:lastRenderedPageBreak/>
        <w:t xml:space="preserve">the regularization strength C within a range 0.05–0.2. Complementing these tree-based and linear models, Support Vector Machines were also tuned in a target-specific manner, using an RBF kernel with C values from 0.3–2.0 for internalizing problems and a linear kernel with C values from 0.001–0.02 for externalizing problems. These focused ranges were informed by the initial exploratory run, where broader search spaces were tested and narrowed around the best-performing parameters. </w:t>
      </w:r>
    </w:p>
    <w:p w14:paraId="7E653660" w14:textId="28A55B39" w:rsidR="000F00B5" w:rsidRDefault="000F00B5" w:rsidP="000F00B5">
      <w:pPr>
        <w:autoSpaceDE w:val="0"/>
        <w:autoSpaceDN w:val="0"/>
        <w:adjustRightInd w:val="0"/>
        <w:spacing w:after="0" w:line="480" w:lineRule="auto"/>
        <w:ind w:firstLine="567"/>
        <w:jc w:val="both"/>
        <w:rPr>
          <w:rFonts w:ascii="Times New Roman" w:eastAsia="Times New Roman" w:hAnsi="Times New Roman" w:cs="Times New Roman"/>
          <w:bCs/>
          <w:kern w:val="0"/>
          <w:sz w:val="24"/>
          <w:szCs w:val="24"/>
          <w:lang w:val="en-US"/>
          <w14:ligatures w14:val="none"/>
        </w:rPr>
      </w:pPr>
      <w:r w:rsidRPr="00902C8E">
        <w:rPr>
          <w:rFonts w:ascii="Times New Roman" w:eastAsia="Times New Roman" w:hAnsi="Times New Roman" w:cs="Times New Roman"/>
          <w:bCs/>
          <w:kern w:val="0"/>
          <w:sz w:val="24"/>
          <w:szCs w:val="24"/>
          <w:lang w:val="en-US"/>
          <w14:ligatures w14:val="none"/>
        </w:rPr>
        <w:t xml:space="preserve">In our sample the two binary outcomes are moderately imbalanced: internalizing problems - ≈ 12% positives, 88% negatives, while for externalizing problems - ≈ 32 % positives, 68 % negatives. Rather than employing resampling (over‑ or under‑sampling), we adopted cost‑sensitive learning by assigning class weights that inversely reflect the class frequencies.  This strategy modifies the loss function so that errors on the minority class are penalized more heavily, preserving all original observations and avoiding the over‑fitting that can arise from duplicated minority samples or the information loss caused by discarding majority instances. Consistent with Zhang et al. </w:t>
      </w:r>
      <w:r w:rsidR="00EE04C2" w:rsidRPr="00902C8E">
        <w:rPr>
          <w:rFonts w:ascii="Times New Roman" w:eastAsia="Times New Roman" w:hAnsi="Times New Roman" w:cs="Times New Roman"/>
          <w:bCs/>
          <w:kern w:val="0"/>
          <w:sz w:val="24"/>
          <w:szCs w:val="24"/>
          <w:lang w:val="en-US"/>
          <w14:ligatures w14:val="none"/>
        </w:rPr>
        <w:t>[1]</w:t>
      </w:r>
      <w:r w:rsidRPr="00902C8E">
        <w:rPr>
          <w:rFonts w:ascii="Times New Roman" w:eastAsia="Times New Roman" w:hAnsi="Times New Roman" w:cs="Times New Roman"/>
          <w:bCs/>
          <w:kern w:val="0"/>
          <w:sz w:val="24"/>
          <w:szCs w:val="24"/>
          <w:lang w:val="en-US"/>
          <w14:ligatures w14:val="none"/>
        </w:rPr>
        <w:t>, who showed cost‑sensitive methods to be more stable and overall superior to both oversampling and undersampling when the data set is not extremely small, we applied class weighting across all models.  The approach therefore maintains data integrity while improving performance on the imbalanced targets in our study.</w:t>
      </w:r>
      <w:r w:rsidRPr="00AF144C">
        <w:rPr>
          <w:rFonts w:ascii="Times New Roman" w:eastAsia="Times New Roman" w:hAnsi="Times New Roman" w:cs="Times New Roman"/>
          <w:bCs/>
          <w:kern w:val="0"/>
          <w:sz w:val="24"/>
          <w:szCs w:val="24"/>
          <w:lang w:val="en-US"/>
          <w14:ligatures w14:val="none"/>
        </w:rPr>
        <w:t xml:space="preserve"> </w:t>
      </w:r>
    </w:p>
    <w:p w14:paraId="380EB1FB" w14:textId="3A116245" w:rsidR="00EE04C2" w:rsidRPr="00EE04C2" w:rsidRDefault="00EE04C2" w:rsidP="00EE04C2">
      <w:pPr>
        <w:pStyle w:val="pf0"/>
        <w:spacing w:line="480" w:lineRule="auto"/>
        <w:rPr>
          <w:lang w:val="en-US"/>
        </w:rPr>
      </w:pPr>
      <w:r w:rsidRPr="00EE04C2">
        <w:t xml:space="preserve">[1] </w:t>
      </w:r>
      <w:r w:rsidRPr="00EE04C2">
        <w:rPr>
          <w:rStyle w:val="cf01"/>
          <w:rFonts w:ascii="Times New Roman" w:hAnsi="Times New Roman" w:cs="Times New Roman"/>
          <w:sz w:val="24"/>
          <w:szCs w:val="24"/>
        </w:rPr>
        <w:t>Zhang JW, Lu HJ, Chen WT, Lu Y</w:t>
      </w:r>
      <w:r>
        <w:rPr>
          <w:rStyle w:val="cf01"/>
          <w:rFonts w:ascii="Times New Roman" w:hAnsi="Times New Roman" w:cs="Times New Roman"/>
          <w:sz w:val="24"/>
          <w:szCs w:val="24"/>
        </w:rPr>
        <w:t xml:space="preserve"> </w:t>
      </w:r>
      <w:r w:rsidRPr="00EE04C2">
        <w:rPr>
          <w:rStyle w:val="cf01"/>
          <w:rFonts w:ascii="Times New Roman" w:hAnsi="Times New Roman" w:cs="Times New Roman"/>
          <w:sz w:val="24"/>
          <w:szCs w:val="24"/>
        </w:rPr>
        <w:t xml:space="preserve">(2011). </w:t>
      </w:r>
      <w:r w:rsidRPr="00EE04C2">
        <w:rPr>
          <w:rStyle w:val="cf01"/>
          <w:rFonts w:ascii="Times New Roman" w:hAnsi="Times New Roman" w:cs="Times New Roman"/>
          <w:sz w:val="24"/>
          <w:szCs w:val="24"/>
          <w:lang w:val="en-US"/>
        </w:rPr>
        <w:t>A comparison study of Cost-Sensitive learning and sampling methods on imbalanced data sets. Advanced Materials Research</w:t>
      </w:r>
      <w:r>
        <w:rPr>
          <w:rStyle w:val="cf01"/>
          <w:rFonts w:ascii="Times New Roman" w:hAnsi="Times New Roman" w:cs="Times New Roman"/>
          <w:sz w:val="24"/>
          <w:szCs w:val="24"/>
          <w:lang w:val="en-US"/>
        </w:rPr>
        <w:t>.</w:t>
      </w:r>
      <w:r w:rsidRPr="00EE04C2">
        <w:rPr>
          <w:rStyle w:val="cf01"/>
          <w:rFonts w:ascii="Times New Roman" w:hAnsi="Times New Roman" w:cs="Times New Roman"/>
          <w:sz w:val="24"/>
          <w:szCs w:val="24"/>
          <w:lang w:val="en-US"/>
        </w:rPr>
        <w:t xml:space="preserve"> 271</w:t>
      </w:r>
      <w:r>
        <w:rPr>
          <w:rStyle w:val="cf01"/>
          <w:rFonts w:ascii="Times New Roman" w:hAnsi="Times New Roman" w:cs="Times New Roman"/>
          <w:sz w:val="24"/>
          <w:szCs w:val="24"/>
          <w:lang w:val="en-US"/>
        </w:rPr>
        <w:t>:</w:t>
      </w:r>
      <w:r w:rsidRPr="00EE04C2">
        <w:rPr>
          <w:rStyle w:val="cf01"/>
          <w:rFonts w:ascii="Times New Roman" w:hAnsi="Times New Roman" w:cs="Times New Roman"/>
          <w:sz w:val="24"/>
          <w:szCs w:val="24"/>
          <w:lang w:val="en-US"/>
        </w:rPr>
        <w:t>1291</w:t>
      </w:r>
      <w:r w:rsidRPr="00BC478E">
        <w:rPr>
          <w:shd w:val="clear" w:color="auto" w:fill="FFFFFF"/>
          <w:lang w:val="en-GB"/>
        </w:rPr>
        <w:t>-</w:t>
      </w:r>
      <w:r w:rsidRPr="00EE04C2">
        <w:rPr>
          <w:rStyle w:val="cf01"/>
          <w:rFonts w:ascii="Times New Roman" w:hAnsi="Times New Roman" w:cs="Times New Roman"/>
          <w:sz w:val="24"/>
          <w:szCs w:val="24"/>
          <w:lang w:val="en-US"/>
        </w:rPr>
        <w:t>1296. https://doi.org/10.4028/www.scientific.net/amr.271-273.1291</w:t>
      </w:r>
    </w:p>
    <w:p w14:paraId="33F3D728" w14:textId="77777777" w:rsidR="000F00B5" w:rsidRDefault="000F00B5" w:rsidP="00572ED3">
      <w:pPr>
        <w:spacing w:line="240" w:lineRule="auto"/>
        <w:rPr>
          <w:rFonts w:ascii="Times New Roman" w:hAnsi="Times New Roman" w:cs="Times New Roman"/>
          <w:b/>
          <w:bCs/>
          <w:sz w:val="24"/>
          <w:szCs w:val="24"/>
          <w:lang w:val="en-US"/>
        </w:rPr>
      </w:pPr>
    </w:p>
    <w:p w14:paraId="031C2F22" w14:textId="77777777" w:rsidR="000F00B5" w:rsidRDefault="000F00B5" w:rsidP="00572ED3">
      <w:pPr>
        <w:spacing w:line="240" w:lineRule="auto"/>
        <w:rPr>
          <w:rFonts w:ascii="Times New Roman" w:hAnsi="Times New Roman" w:cs="Times New Roman"/>
          <w:b/>
          <w:bCs/>
          <w:sz w:val="24"/>
          <w:szCs w:val="24"/>
          <w:lang w:val="en-US"/>
        </w:rPr>
      </w:pPr>
    </w:p>
    <w:p w14:paraId="652641DC" w14:textId="2363F98B" w:rsidR="000F00B5" w:rsidRPr="000F00B5" w:rsidRDefault="000F00B5" w:rsidP="00572ED3">
      <w:pPr>
        <w:spacing w:line="240" w:lineRule="auto"/>
        <w:rPr>
          <w:rFonts w:ascii="Times New Roman" w:hAnsi="Times New Roman" w:cs="Times New Roman"/>
          <w:b/>
          <w:bCs/>
          <w:sz w:val="24"/>
          <w:szCs w:val="24"/>
          <w:lang w:val="en-GB"/>
        </w:rPr>
      </w:pPr>
      <w:r w:rsidRPr="00572ED3">
        <w:rPr>
          <w:rFonts w:ascii="Times New Roman" w:hAnsi="Times New Roman" w:cs="Times New Roman"/>
          <w:b/>
          <w:bCs/>
          <w:sz w:val="24"/>
          <w:szCs w:val="24"/>
          <w:lang w:val="en-GB"/>
        </w:rPr>
        <w:t xml:space="preserve">Supplementary </w:t>
      </w:r>
      <w:r>
        <w:rPr>
          <w:rFonts w:ascii="Times New Roman" w:hAnsi="Times New Roman" w:cs="Times New Roman"/>
          <w:b/>
          <w:bCs/>
          <w:sz w:val="24"/>
          <w:szCs w:val="24"/>
          <w:lang w:val="en-GB"/>
        </w:rPr>
        <w:t>Table 3</w:t>
      </w:r>
    </w:p>
    <w:p w14:paraId="364E7A29" w14:textId="7633AB4F" w:rsidR="00572ED3" w:rsidRPr="00572ED3" w:rsidRDefault="00572ED3" w:rsidP="00572ED3">
      <w:pPr>
        <w:rPr>
          <w:rFonts w:ascii="Times New Roman" w:hAnsi="Times New Roman" w:cs="Times New Roman"/>
          <w:sz w:val="24"/>
          <w:szCs w:val="24"/>
          <w:lang w:val="en-GB"/>
        </w:rPr>
      </w:pPr>
      <w:r w:rsidRPr="00572ED3">
        <w:rPr>
          <w:rFonts w:ascii="Times New Roman" w:hAnsi="Times New Roman" w:cs="Times New Roman"/>
          <w:sz w:val="24"/>
          <w:szCs w:val="24"/>
          <w:lang w:val="en-GB"/>
        </w:rPr>
        <w:t xml:space="preserve">Sequential Forward Selection (SFS) features for </w:t>
      </w:r>
      <w:r>
        <w:rPr>
          <w:rFonts w:ascii="Times New Roman" w:hAnsi="Times New Roman" w:cs="Times New Roman"/>
          <w:sz w:val="24"/>
          <w:szCs w:val="24"/>
          <w:lang w:val="en-GB"/>
        </w:rPr>
        <w:t xml:space="preserve">a </w:t>
      </w:r>
      <w:r w:rsidRPr="00572ED3">
        <w:rPr>
          <w:rFonts w:ascii="Times New Roman" w:hAnsi="Times New Roman" w:cs="Times New Roman"/>
          <w:sz w:val="24"/>
          <w:szCs w:val="24"/>
          <w:lang w:val="en-GB"/>
        </w:rPr>
        <w:t xml:space="preserve">model </w:t>
      </w:r>
      <w:r>
        <w:rPr>
          <w:rFonts w:ascii="Times New Roman" w:hAnsi="Times New Roman" w:cs="Times New Roman"/>
          <w:sz w:val="24"/>
          <w:szCs w:val="24"/>
          <w:lang w:val="en-GB"/>
        </w:rPr>
        <w:t xml:space="preserve">that </w:t>
      </w:r>
      <w:r w:rsidRPr="00572ED3">
        <w:rPr>
          <w:rFonts w:ascii="Times New Roman" w:hAnsi="Times New Roman" w:cs="Times New Roman"/>
          <w:sz w:val="24"/>
          <w:szCs w:val="24"/>
          <w:lang w:val="en-GB"/>
        </w:rPr>
        <w:t>involv</w:t>
      </w:r>
      <w:r>
        <w:rPr>
          <w:rFonts w:ascii="Times New Roman" w:hAnsi="Times New Roman" w:cs="Times New Roman"/>
          <w:sz w:val="24"/>
          <w:szCs w:val="24"/>
          <w:lang w:val="en-GB"/>
        </w:rPr>
        <w:t>es</w:t>
      </w:r>
      <w:r w:rsidRPr="00572ED3">
        <w:rPr>
          <w:rFonts w:ascii="Times New Roman" w:hAnsi="Times New Roman" w:cs="Times New Roman"/>
          <w:sz w:val="24"/>
          <w:szCs w:val="24"/>
          <w:lang w:val="en-GB"/>
        </w:rPr>
        <w:t xml:space="preserve"> internalizing problems </w:t>
      </w:r>
    </w:p>
    <w:tbl>
      <w:tblPr>
        <w:tblStyle w:val="Tabellenraster"/>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1854"/>
        <w:gridCol w:w="2203"/>
        <w:gridCol w:w="2691"/>
      </w:tblGrid>
      <w:tr w:rsidR="00572ED3" w:rsidRPr="00572ED3" w14:paraId="77E2FD7B" w14:textId="77777777" w:rsidTr="008232CE">
        <w:trPr>
          <w:jc w:val="center"/>
        </w:trPr>
        <w:tc>
          <w:tcPr>
            <w:tcW w:w="2324" w:type="dxa"/>
            <w:tcBorders>
              <w:top w:val="single" w:sz="4" w:space="0" w:color="auto"/>
              <w:bottom w:val="single" w:sz="4" w:space="0" w:color="auto"/>
            </w:tcBorders>
          </w:tcPr>
          <w:p w14:paraId="7BB156B9" w14:textId="77777777" w:rsidR="00572ED3" w:rsidRPr="00572ED3" w:rsidRDefault="00572ED3" w:rsidP="003545C4">
            <w:pPr>
              <w:rPr>
                <w:rFonts w:ascii="Times New Roman" w:hAnsi="Times New Roman" w:cs="Times New Roman"/>
                <w:sz w:val="24"/>
                <w:szCs w:val="24"/>
                <w:lang w:val="en-GB"/>
              </w:rPr>
            </w:pPr>
            <w:r w:rsidRPr="00572ED3">
              <w:rPr>
                <w:rFonts w:ascii="Times New Roman" w:hAnsi="Times New Roman" w:cs="Times New Roman"/>
                <w:sz w:val="24"/>
                <w:szCs w:val="24"/>
                <w:lang w:val="en-GB"/>
              </w:rPr>
              <w:t>Feature</w:t>
            </w:r>
          </w:p>
        </w:tc>
        <w:tc>
          <w:tcPr>
            <w:tcW w:w="1854" w:type="dxa"/>
            <w:tcBorders>
              <w:top w:val="single" w:sz="4" w:space="0" w:color="auto"/>
              <w:bottom w:val="single" w:sz="4" w:space="0" w:color="auto"/>
            </w:tcBorders>
          </w:tcPr>
          <w:p w14:paraId="5D59039F" w14:textId="77777777" w:rsidR="00572ED3" w:rsidRPr="00572ED3" w:rsidRDefault="00572ED3" w:rsidP="003545C4">
            <w:pPr>
              <w:rPr>
                <w:rFonts w:ascii="Times New Roman" w:hAnsi="Times New Roman" w:cs="Times New Roman"/>
                <w:sz w:val="24"/>
                <w:szCs w:val="24"/>
                <w:lang w:val="en-GB"/>
              </w:rPr>
            </w:pPr>
            <w:r w:rsidRPr="00572ED3">
              <w:rPr>
                <w:rFonts w:ascii="Times New Roman" w:hAnsi="Times New Roman" w:cs="Times New Roman"/>
                <w:sz w:val="24"/>
                <w:szCs w:val="24"/>
                <w:lang w:val="en-GB"/>
              </w:rPr>
              <w:t>Selection_count</w:t>
            </w:r>
          </w:p>
        </w:tc>
        <w:tc>
          <w:tcPr>
            <w:tcW w:w="2203" w:type="dxa"/>
            <w:tcBorders>
              <w:top w:val="single" w:sz="4" w:space="0" w:color="auto"/>
              <w:bottom w:val="single" w:sz="4" w:space="0" w:color="auto"/>
            </w:tcBorders>
          </w:tcPr>
          <w:p w14:paraId="3AECD3E3" w14:textId="77777777" w:rsidR="00572ED3" w:rsidRPr="00572ED3" w:rsidRDefault="00572ED3" w:rsidP="003545C4">
            <w:pPr>
              <w:rPr>
                <w:rFonts w:ascii="Times New Roman" w:hAnsi="Times New Roman" w:cs="Times New Roman"/>
                <w:sz w:val="24"/>
                <w:szCs w:val="24"/>
                <w:lang w:val="en-GB"/>
              </w:rPr>
            </w:pPr>
            <w:r w:rsidRPr="00572ED3">
              <w:rPr>
                <w:rFonts w:ascii="Times New Roman" w:hAnsi="Times New Roman" w:cs="Times New Roman"/>
                <w:sz w:val="24"/>
                <w:szCs w:val="24"/>
                <w:lang w:val="en-GB"/>
              </w:rPr>
              <w:t>Selection_frequency</w:t>
            </w:r>
          </w:p>
        </w:tc>
        <w:tc>
          <w:tcPr>
            <w:tcW w:w="2691" w:type="dxa"/>
            <w:tcBorders>
              <w:top w:val="single" w:sz="4" w:space="0" w:color="auto"/>
              <w:bottom w:val="single" w:sz="4" w:space="0" w:color="auto"/>
            </w:tcBorders>
          </w:tcPr>
          <w:p w14:paraId="2A897F3C" w14:textId="77777777" w:rsidR="00572ED3" w:rsidRPr="00572ED3" w:rsidRDefault="00572ED3" w:rsidP="003545C4">
            <w:pPr>
              <w:rPr>
                <w:rFonts w:ascii="Times New Roman" w:hAnsi="Times New Roman" w:cs="Times New Roman"/>
                <w:sz w:val="24"/>
                <w:szCs w:val="24"/>
                <w:lang w:val="en-GB"/>
              </w:rPr>
            </w:pPr>
            <w:r w:rsidRPr="00572ED3">
              <w:rPr>
                <w:rFonts w:ascii="Times New Roman" w:hAnsi="Times New Roman" w:cs="Times New Roman"/>
                <w:sz w:val="24"/>
                <w:szCs w:val="24"/>
                <w:lang w:val="en-GB"/>
              </w:rPr>
              <w:t>Avg_rank_when_selected</w:t>
            </w:r>
          </w:p>
        </w:tc>
      </w:tr>
      <w:tr w:rsidR="008232CE" w:rsidRPr="00572ED3" w14:paraId="0785A05B" w14:textId="77777777" w:rsidTr="008232CE">
        <w:trPr>
          <w:jc w:val="center"/>
        </w:trPr>
        <w:tc>
          <w:tcPr>
            <w:tcW w:w="2324" w:type="dxa"/>
            <w:tcBorders>
              <w:top w:val="single" w:sz="4" w:space="0" w:color="auto"/>
            </w:tcBorders>
          </w:tcPr>
          <w:p w14:paraId="5A234BF9" w14:textId="445E5794"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BIS</w:t>
            </w:r>
          </w:p>
        </w:tc>
        <w:tc>
          <w:tcPr>
            <w:tcW w:w="1854" w:type="dxa"/>
            <w:tcBorders>
              <w:top w:val="single" w:sz="4" w:space="0" w:color="auto"/>
            </w:tcBorders>
          </w:tcPr>
          <w:p w14:paraId="172665B4" w14:textId="68B8F485"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10</w:t>
            </w:r>
          </w:p>
        </w:tc>
        <w:tc>
          <w:tcPr>
            <w:tcW w:w="2203" w:type="dxa"/>
            <w:tcBorders>
              <w:top w:val="single" w:sz="4" w:space="0" w:color="auto"/>
            </w:tcBorders>
          </w:tcPr>
          <w:p w14:paraId="3718607D" w14:textId="27D5ABE0"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w:t>
            </w:r>
          </w:p>
        </w:tc>
        <w:tc>
          <w:tcPr>
            <w:tcW w:w="2691" w:type="dxa"/>
            <w:tcBorders>
              <w:top w:val="single" w:sz="4" w:space="0" w:color="auto"/>
            </w:tcBorders>
          </w:tcPr>
          <w:p w14:paraId="3D3A7ACB" w14:textId="74D9EB12"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2,2</w:t>
            </w:r>
          </w:p>
        </w:tc>
      </w:tr>
      <w:tr w:rsidR="008232CE" w:rsidRPr="00572ED3" w14:paraId="240C06ED" w14:textId="77777777" w:rsidTr="008232CE">
        <w:trPr>
          <w:jc w:val="center"/>
        </w:trPr>
        <w:tc>
          <w:tcPr>
            <w:tcW w:w="2324" w:type="dxa"/>
          </w:tcPr>
          <w:p w14:paraId="2C657809" w14:textId="390FCCB9"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Family conflicts</w:t>
            </w:r>
          </w:p>
        </w:tc>
        <w:tc>
          <w:tcPr>
            <w:tcW w:w="1854" w:type="dxa"/>
          </w:tcPr>
          <w:p w14:paraId="4BBAB4DB" w14:textId="272BAD5B"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10</w:t>
            </w:r>
          </w:p>
        </w:tc>
        <w:tc>
          <w:tcPr>
            <w:tcW w:w="2203" w:type="dxa"/>
          </w:tcPr>
          <w:p w14:paraId="54B90941" w14:textId="726E6A6D"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w:t>
            </w:r>
          </w:p>
        </w:tc>
        <w:tc>
          <w:tcPr>
            <w:tcW w:w="2691" w:type="dxa"/>
          </w:tcPr>
          <w:p w14:paraId="59A4D854" w14:textId="40E0969B"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6,6</w:t>
            </w:r>
          </w:p>
        </w:tc>
      </w:tr>
      <w:tr w:rsidR="008232CE" w:rsidRPr="00572ED3" w14:paraId="551FF0F8" w14:textId="77777777" w:rsidTr="008232CE">
        <w:trPr>
          <w:jc w:val="center"/>
        </w:trPr>
        <w:tc>
          <w:tcPr>
            <w:tcW w:w="2324" w:type="dxa"/>
          </w:tcPr>
          <w:p w14:paraId="7C7287F6" w14:textId="784B4F3A"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lastRenderedPageBreak/>
              <w:t>Child´s gender</w:t>
            </w:r>
          </w:p>
        </w:tc>
        <w:tc>
          <w:tcPr>
            <w:tcW w:w="1854" w:type="dxa"/>
          </w:tcPr>
          <w:p w14:paraId="50D6EEB7" w14:textId="27D81880"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10</w:t>
            </w:r>
          </w:p>
        </w:tc>
        <w:tc>
          <w:tcPr>
            <w:tcW w:w="2203" w:type="dxa"/>
          </w:tcPr>
          <w:p w14:paraId="6090B02E" w14:textId="6EA939C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w:t>
            </w:r>
          </w:p>
        </w:tc>
        <w:tc>
          <w:tcPr>
            <w:tcW w:w="2691" w:type="dxa"/>
          </w:tcPr>
          <w:p w14:paraId="29C3BC6A" w14:textId="46C00585"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10,6</w:t>
            </w:r>
          </w:p>
        </w:tc>
      </w:tr>
      <w:tr w:rsidR="008232CE" w:rsidRPr="00572ED3" w14:paraId="3B018097" w14:textId="77777777" w:rsidTr="008232CE">
        <w:trPr>
          <w:jc w:val="center"/>
        </w:trPr>
        <w:tc>
          <w:tcPr>
            <w:tcW w:w="2324" w:type="dxa"/>
          </w:tcPr>
          <w:p w14:paraId="456C385B" w14:textId="61E38563"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Polyvictimization</w:t>
            </w:r>
          </w:p>
        </w:tc>
        <w:tc>
          <w:tcPr>
            <w:tcW w:w="1854" w:type="dxa"/>
          </w:tcPr>
          <w:p w14:paraId="63BAC1DD" w14:textId="23448B44"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10</w:t>
            </w:r>
          </w:p>
        </w:tc>
        <w:tc>
          <w:tcPr>
            <w:tcW w:w="2203" w:type="dxa"/>
          </w:tcPr>
          <w:p w14:paraId="0EAC2E14" w14:textId="58FD29C3"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w:t>
            </w:r>
          </w:p>
        </w:tc>
        <w:tc>
          <w:tcPr>
            <w:tcW w:w="2691" w:type="dxa"/>
          </w:tcPr>
          <w:p w14:paraId="7E70733A" w14:textId="1508E12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11,5</w:t>
            </w:r>
          </w:p>
        </w:tc>
      </w:tr>
      <w:tr w:rsidR="008232CE" w:rsidRPr="00572ED3" w14:paraId="0938672A" w14:textId="77777777" w:rsidTr="008232CE">
        <w:trPr>
          <w:jc w:val="center"/>
        </w:trPr>
        <w:tc>
          <w:tcPr>
            <w:tcW w:w="2324" w:type="dxa"/>
          </w:tcPr>
          <w:p w14:paraId="43AEF8E5" w14:textId="4B33F6F9"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Caregiver: externalizing problems</w:t>
            </w:r>
          </w:p>
        </w:tc>
        <w:tc>
          <w:tcPr>
            <w:tcW w:w="1854" w:type="dxa"/>
          </w:tcPr>
          <w:p w14:paraId="2A8F5371" w14:textId="62C66875"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9</w:t>
            </w:r>
          </w:p>
        </w:tc>
        <w:tc>
          <w:tcPr>
            <w:tcW w:w="2203" w:type="dxa"/>
          </w:tcPr>
          <w:p w14:paraId="5780DF41" w14:textId="1C3BB5B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0,9</w:t>
            </w:r>
          </w:p>
        </w:tc>
        <w:tc>
          <w:tcPr>
            <w:tcW w:w="2691" w:type="dxa"/>
          </w:tcPr>
          <w:p w14:paraId="0601AC37" w14:textId="53CAE72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5,777777778</w:t>
            </w:r>
          </w:p>
        </w:tc>
      </w:tr>
      <w:tr w:rsidR="008232CE" w:rsidRPr="00572ED3" w14:paraId="2FF35091" w14:textId="77777777" w:rsidTr="008232CE">
        <w:trPr>
          <w:jc w:val="center"/>
        </w:trPr>
        <w:tc>
          <w:tcPr>
            <w:tcW w:w="2324" w:type="dxa"/>
          </w:tcPr>
          <w:p w14:paraId="53DA7E0A" w14:textId="4380E076"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 xml:space="preserve">Fun Seeking </w:t>
            </w:r>
          </w:p>
        </w:tc>
        <w:tc>
          <w:tcPr>
            <w:tcW w:w="1854" w:type="dxa"/>
          </w:tcPr>
          <w:p w14:paraId="00221FED" w14:textId="4571DD3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9</w:t>
            </w:r>
          </w:p>
        </w:tc>
        <w:tc>
          <w:tcPr>
            <w:tcW w:w="2203" w:type="dxa"/>
          </w:tcPr>
          <w:p w14:paraId="382F75DB" w14:textId="27157B57"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0,9</w:t>
            </w:r>
          </w:p>
        </w:tc>
        <w:tc>
          <w:tcPr>
            <w:tcW w:w="2691" w:type="dxa"/>
          </w:tcPr>
          <w:p w14:paraId="0FC9133A" w14:textId="19B64A2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14,77777778</w:t>
            </w:r>
          </w:p>
        </w:tc>
      </w:tr>
      <w:tr w:rsidR="008232CE" w:rsidRPr="00572ED3" w14:paraId="44FF3858" w14:textId="77777777" w:rsidTr="008232CE">
        <w:trPr>
          <w:jc w:val="center"/>
        </w:trPr>
        <w:tc>
          <w:tcPr>
            <w:tcW w:w="2324" w:type="dxa"/>
          </w:tcPr>
          <w:p w14:paraId="2466A2DE" w14:textId="5387607D"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Parents: alcohol/drug problems</w:t>
            </w:r>
          </w:p>
        </w:tc>
        <w:tc>
          <w:tcPr>
            <w:tcW w:w="1854" w:type="dxa"/>
          </w:tcPr>
          <w:p w14:paraId="1082F079" w14:textId="4F619828"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9</w:t>
            </w:r>
          </w:p>
        </w:tc>
        <w:tc>
          <w:tcPr>
            <w:tcW w:w="2203" w:type="dxa"/>
          </w:tcPr>
          <w:p w14:paraId="0A5012EC" w14:textId="08BE9CF3"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0,9</w:t>
            </w:r>
          </w:p>
        </w:tc>
        <w:tc>
          <w:tcPr>
            <w:tcW w:w="2691" w:type="dxa"/>
          </w:tcPr>
          <w:p w14:paraId="3CF2ADB8" w14:textId="43572970"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15,55555556</w:t>
            </w:r>
          </w:p>
        </w:tc>
      </w:tr>
      <w:tr w:rsidR="008232CE" w:rsidRPr="00572ED3" w14:paraId="29B376BF" w14:textId="77777777" w:rsidTr="008232CE">
        <w:trPr>
          <w:jc w:val="center"/>
        </w:trPr>
        <w:tc>
          <w:tcPr>
            <w:tcW w:w="2324" w:type="dxa"/>
          </w:tcPr>
          <w:p w14:paraId="0E217345" w14:textId="2A435C1D"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Evicted from home</w:t>
            </w:r>
          </w:p>
        </w:tc>
        <w:tc>
          <w:tcPr>
            <w:tcW w:w="1854" w:type="dxa"/>
          </w:tcPr>
          <w:p w14:paraId="344FD5BD" w14:textId="0984C959"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9</w:t>
            </w:r>
          </w:p>
        </w:tc>
        <w:tc>
          <w:tcPr>
            <w:tcW w:w="2203" w:type="dxa"/>
          </w:tcPr>
          <w:p w14:paraId="75C78BEC" w14:textId="4C9A8A78"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0,9</w:t>
            </w:r>
          </w:p>
        </w:tc>
        <w:tc>
          <w:tcPr>
            <w:tcW w:w="2691" w:type="dxa"/>
          </w:tcPr>
          <w:p w14:paraId="034FDBE4" w14:textId="3E889394"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16,77777778</w:t>
            </w:r>
          </w:p>
        </w:tc>
      </w:tr>
      <w:tr w:rsidR="008232CE" w:rsidRPr="00572ED3" w14:paraId="6C9A8AAD" w14:textId="77777777" w:rsidTr="008232CE">
        <w:trPr>
          <w:jc w:val="center"/>
        </w:trPr>
        <w:tc>
          <w:tcPr>
            <w:tcW w:w="2324" w:type="dxa"/>
          </w:tcPr>
          <w:p w14:paraId="64DF4AB7" w14:textId="45E633C1"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Bullying</w:t>
            </w:r>
          </w:p>
        </w:tc>
        <w:tc>
          <w:tcPr>
            <w:tcW w:w="1854" w:type="dxa"/>
          </w:tcPr>
          <w:p w14:paraId="65422A57" w14:textId="0FFDF2EF"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8</w:t>
            </w:r>
          </w:p>
        </w:tc>
        <w:tc>
          <w:tcPr>
            <w:tcW w:w="2203" w:type="dxa"/>
          </w:tcPr>
          <w:p w14:paraId="365F3FF8" w14:textId="4A70EE35"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0,8</w:t>
            </w:r>
          </w:p>
        </w:tc>
        <w:tc>
          <w:tcPr>
            <w:tcW w:w="2691" w:type="dxa"/>
          </w:tcPr>
          <w:p w14:paraId="7F25EA4D" w14:textId="6F5162A9"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8,625</w:t>
            </w:r>
          </w:p>
        </w:tc>
      </w:tr>
      <w:tr w:rsidR="008232CE" w:rsidRPr="00572ED3" w14:paraId="6B2D1DFF" w14:textId="77777777" w:rsidTr="008232CE">
        <w:trPr>
          <w:jc w:val="center"/>
        </w:trPr>
        <w:tc>
          <w:tcPr>
            <w:tcW w:w="2324" w:type="dxa"/>
          </w:tcPr>
          <w:p w14:paraId="7FC6EEAD" w14:textId="3FA53ABB"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Parental monitoring</w:t>
            </w:r>
          </w:p>
        </w:tc>
        <w:tc>
          <w:tcPr>
            <w:tcW w:w="1854" w:type="dxa"/>
          </w:tcPr>
          <w:p w14:paraId="0DBF6F57" w14:textId="43317B8B"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8</w:t>
            </w:r>
          </w:p>
        </w:tc>
        <w:tc>
          <w:tcPr>
            <w:tcW w:w="2203" w:type="dxa"/>
          </w:tcPr>
          <w:p w14:paraId="041F2644" w14:textId="052B99E9"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0,8</w:t>
            </w:r>
          </w:p>
        </w:tc>
        <w:tc>
          <w:tcPr>
            <w:tcW w:w="2691" w:type="dxa"/>
          </w:tcPr>
          <w:p w14:paraId="3A0BA105" w14:textId="710AF490"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12,25</w:t>
            </w:r>
          </w:p>
        </w:tc>
      </w:tr>
      <w:tr w:rsidR="008232CE" w:rsidRPr="00572ED3" w14:paraId="7812EB70" w14:textId="77777777" w:rsidTr="008232CE">
        <w:trPr>
          <w:jc w:val="center"/>
        </w:trPr>
        <w:tc>
          <w:tcPr>
            <w:tcW w:w="2324" w:type="dxa"/>
          </w:tcPr>
          <w:p w14:paraId="3CE4B008" w14:textId="7B2F7FAA"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Child´s age</w:t>
            </w:r>
          </w:p>
        </w:tc>
        <w:tc>
          <w:tcPr>
            <w:tcW w:w="1854" w:type="dxa"/>
          </w:tcPr>
          <w:p w14:paraId="2C41E811" w14:textId="36DF0A52"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8</w:t>
            </w:r>
          </w:p>
        </w:tc>
        <w:tc>
          <w:tcPr>
            <w:tcW w:w="2203" w:type="dxa"/>
          </w:tcPr>
          <w:p w14:paraId="7770A0C0" w14:textId="6383A876"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0,8</w:t>
            </w:r>
          </w:p>
        </w:tc>
        <w:tc>
          <w:tcPr>
            <w:tcW w:w="2691" w:type="dxa"/>
          </w:tcPr>
          <w:p w14:paraId="36D3D804" w14:textId="2D18076F"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13,125</w:t>
            </w:r>
          </w:p>
        </w:tc>
      </w:tr>
      <w:tr w:rsidR="008232CE" w:rsidRPr="00572ED3" w14:paraId="74772311" w14:textId="77777777" w:rsidTr="008232CE">
        <w:trPr>
          <w:jc w:val="center"/>
        </w:trPr>
        <w:tc>
          <w:tcPr>
            <w:tcW w:w="2324" w:type="dxa"/>
          </w:tcPr>
          <w:p w14:paraId="08DF2DAA" w14:textId="2FC16FE5"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 xml:space="preserve">Reward Responsiveness </w:t>
            </w:r>
          </w:p>
        </w:tc>
        <w:tc>
          <w:tcPr>
            <w:tcW w:w="1854" w:type="dxa"/>
          </w:tcPr>
          <w:p w14:paraId="74E77D8A" w14:textId="15B160C5"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8</w:t>
            </w:r>
          </w:p>
        </w:tc>
        <w:tc>
          <w:tcPr>
            <w:tcW w:w="2203" w:type="dxa"/>
          </w:tcPr>
          <w:p w14:paraId="6FC80C78" w14:textId="59FCACC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0,8</w:t>
            </w:r>
          </w:p>
        </w:tc>
        <w:tc>
          <w:tcPr>
            <w:tcW w:w="2691" w:type="dxa"/>
          </w:tcPr>
          <w:p w14:paraId="689342D0" w14:textId="72C5009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13,375</w:t>
            </w:r>
          </w:p>
        </w:tc>
      </w:tr>
      <w:tr w:rsidR="008232CE" w:rsidRPr="00572ED3" w14:paraId="76D5133A" w14:textId="77777777" w:rsidTr="008232CE">
        <w:trPr>
          <w:jc w:val="center"/>
        </w:trPr>
        <w:tc>
          <w:tcPr>
            <w:tcW w:w="2324" w:type="dxa"/>
          </w:tcPr>
          <w:p w14:paraId="19892689" w14:textId="69BCF56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Caregiver: internalizing problems</w:t>
            </w:r>
          </w:p>
        </w:tc>
        <w:tc>
          <w:tcPr>
            <w:tcW w:w="1854" w:type="dxa"/>
          </w:tcPr>
          <w:p w14:paraId="3D9803DA" w14:textId="238BC72B"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8</w:t>
            </w:r>
          </w:p>
        </w:tc>
        <w:tc>
          <w:tcPr>
            <w:tcW w:w="2203" w:type="dxa"/>
          </w:tcPr>
          <w:p w14:paraId="0BD890E0" w14:textId="5F99F94F"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0,8</w:t>
            </w:r>
          </w:p>
        </w:tc>
        <w:tc>
          <w:tcPr>
            <w:tcW w:w="2691" w:type="dxa"/>
          </w:tcPr>
          <w:p w14:paraId="0E3A8A37" w14:textId="223D81EF"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13,75</w:t>
            </w:r>
          </w:p>
        </w:tc>
      </w:tr>
      <w:tr w:rsidR="008232CE" w:rsidRPr="00572ED3" w14:paraId="738E2B8B" w14:textId="77777777" w:rsidTr="008232CE">
        <w:trPr>
          <w:jc w:val="center"/>
        </w:trPr>
        <w:tc>
          <w:tcPr>
            <w:tcW w:w="2324" w:type="dxa"/>
          </w:tcPr>
          <w:p w14:paraId="674FA190" w14:textId="3C7DCE9D"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Parenting/acceptance</w:t>
            </w:r>
          </w:p>
        </w:tc>
        <w:tc>
          <w:tcPr>
            <w:tcW w:w="1854" w:type="dxa"/>
          </w:tcPr>
          <w:p w14:paraId="74F5F723" w14:textId="6FF21C00"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8</w:t>
            </w:r>
          </w:p>
        </w:tc>
        <w:tc>
          <w:tcPr>
            <w:tcW w:w="2203" w:type="dxa"/>
          </w:tcPr>
          <w:p w14:paraId="1B16F426" w14:textId="636985E2"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0,8</w:t>
            </w:r>
          </w:p>
        </w:tc>
        <w:tc>
          <w:tcPr>
            <w:tcW w:w="2691" w:type="dxa"/>
          </w:tcPr>
          <w:p w14:paraId="5AA12826" w14:textId="1AAB73B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14,25</w:t>
            </w:r>
          </w:p>
        </w:tc>
      </w:tr>
      <w:tr w:rsidR="008232CE" w:rsidRPr="00572ED3" w14:paraId="2831001E" w14:textId="77777777" w:rsidTr="008232CE">
        <w:trPr>
          <w:jc w:val="center"/>
        </w:trPr>
        <w:tc>
          <w:tcPr>
            <w:tcW w:w="2324" w:type="dxa"/>
          </w:tcPr>
          <w:p w14:paraId="3029695C" w14:textId="5C2325C8"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Domestic violence</w:t>
            </w:r>
          </w:p>
        </w:tc>
        <w:tc>
          <w:tcPr>
            <w:tcW w:w="1854" w:type="dxa"/>
          </w:tcPr>
          <w:p w14:paraId="3FBBBD9F" w14:textId="3AA64698"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8</w:t>
            </w:r>
          </w:p>
        </w:tc>
        <w:tc>
          <w:tcPr>
            <w:tcW w:w="2203" w:type="dxa"/>
          </w:tcPr>
          <w:p w14:paraId="20665661" w14:textId="46448519"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0,8</w:t>
            </w:r>
          </w:p>
        </w:tc>
        <w:tc>
          <w:tcPr>
            <w:tcW w:w="2691" w:type="dxa"/>
          </w:tcPr>
          <w:p w14:paraId="110C8402" w14:textId="65F55B30"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14,875</w:t>
            </w:r>
          </w:p>
        </w:tc>
      </w:tr>
      <w:tr w:rsidR="008232CE" w:rsidRPr="00572ED3" w14:paraId="2CDFC745" w14:textId="77777777" w:rsidTr="008232CE">
        <w:trPr>
          <w:jc w:val="center"/>
        </w:trPr>
        <w:tc>
          <w:tcPr>
            <w:tcW w:w="2324" w:type="dxa"/>
          </w:tcPr>
          <w:p w14:paraId="7ADE4BFF" w14:textId="021144C1"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Prosocial behaviour</w:t>
            </w:r>
          </w:p>
        </w:tc>
        <w:tc>
          <w:tcPr>
            <w:tcW w:w="1854" w:type="dxa"/>
          </w:tcPr>
          <w:p w14:paraId="3D167251" w14:textId="4014CB3F"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8</w:t>
            </w:r>
          </w:p>
        </w:tc>
        <w:tc>
          <w:tcPr>
            <w:tcW w:w="2203" w:type="dxa"/>
          </w:tcPr>
          <w:p w14:paraId="212C70DC" w14:textId="62306211"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0,8</w:t>
            </w:r>
          </w:p>
        </w:tc>
        <w:tc>
          <w:tcPr>
            <w:tcW w:w="2691" w:type="dxa"/>
          </w:tcPr>
          <w:p w14:paraId="40F25CD2" w14:textId="28795B9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17</w:t>
            </w:r>
          </w:p>
        </w:tc>
      </w:tr>
      <w:tr w:rsidR="008232CE" w:rsidRPr="00572ED3" w14:paraId="54491824" w14:textId="77777777" w:rsidTr="008232CE">
        <w:trPr>
          <w:jc w:val="center"/>
        </w:trPr>
        <w:tc>
          <w:tcPr>
            <w:tcW w:w="2324" w:type="dxa"/>
          </w:tcPr>
          <w:p w14:paraId="1FEC79E2" w14:textId="1732B3C1"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Child´s race</w:t>
            </w:r>
          </w:p>
        </w:tc>
        <w:tc>
          <w:tcPr>
            <w:tcW w:w="1854" w:type="dxa"/>
          </w:tcPr>
          <w:p w14:paraId="4E0CA872" w14:textId="5B21E5E3"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8</w:t>
            </w:r>
          </w:p>
        </w:tc>
        <w:tc>
          <w:tcPr>
            <w:tcW w:w="2203" w:type="dxa"/>
          </w:tcPr>
          <w:p w14:paraId="56A6F2FB" w14:textId="5DF1FE51"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0,8</w:t>
            </w:r>
          </w:p>
        </w:tc>
        <w:tc>
          <w:tcPr>
            <w:tcW w:w="2691" w:type="dxa"/>
          </w:tcPr>
          <w:p w14:paraId="5DC471A8" w14:textId="1A66E987"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20</w:t>
            </w:r>
          </w:p>
        </w:tc>
      </w:tr>
      <w:tr w:rsidR="008232CE" w:rsidRPr="00572ED3" w14:paraId="4EF2041F" w14:textId="77777777" w:rsidTr="008232CE">
        <w:trPr>
          <w:jc w:val="center"/>
        </w:trPr>
        <w:tc>
          <w:tcPr>
            <w:tcW w:w="2324" w:type="dxa"/>
          </w:tcPr>
          <w:p w14:paraId="132FFC51" w14:textId="66A196F3"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School: disengagement</w:t>
            </w:r>
          </w:p>
        </w:tc>
        <w:tc>
          <w:tcPr>
            <w:tcW w:w="1854" w:type="dxa"/>
          </w:tcPr>
          <w:p w14:paraId="32EF5DBC" w14:textId="1A889E16"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7</w:t>
            </w:r>
          </w:p>
        </w:tc>
        <w:tc>
          <w:tcPr>
            <w:tcW w:w="2203" w:type="dxa"/>
          </w:tcPr>
          <w:p w14:paraId="23EBB284" w14:textId="63E63BF0"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0,7</w:t>
            </w:r>
          </w:p>
        </w:tc>
        <w:tc>
          <w:tcPr>
            <w:tcW w:w="2691" w:type="dxa"/>
          </w:tcPr>
          <w:p w14:paraId="242C34CB" w14:textId="29739A98"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9</w:t>
            </w:r>
          </w:p>
        </w:tc>
      </w:tr>
      <w:tr w:rsidR="008232CE" w:rsidRPr="00572ED3" w14:paraId="3C4FEFBA" w14:textId="77777777" w:rsidTr="008232CE">
        <w:trPr>
          <w:jc w:val="center"/>
        </w:trPr>
        <w:tc>
          <w:tcPr>
            <w:tcW w:w="2324" w:type="dxa"/>
          </w:tcPr>
          <w:p w14:paraId="3594F1D4" w14:textId="0B3FB96B"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Drive</w:t>
            </w:r>
          </w:p>
        </w:tc>
        <w:tc>
          <w:tcPr>
            <w:tcW w:w="1854" w:type="dxa"/>
          </w:tcPr>
          <w:p w14:paraId="2E0E2051" w14:textId="206BB0D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7</w:t>
            </w:r>
          </w:p>
        </w:tc>
        <w:tc>
          <w:tcPr>
            <w:tcW w:w="2203" w:type="dxa"/>
          </w:tcPr>
          <w:p w14:paraId="6EFA9625" w14:textId="163C80D4"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0,7</w:t>
            </w:r>
          </w:p>
        </w:tc>
        <w:tc>
          <w:tcPr>
            <w:tcW w:w="2691" w:type="dxa"/>
          </w:tcPr>
          <w:p w14:paraId="1E5EF7AA" w14:textId="38171D68"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11,85714286</w:t>
            </w:r>
          </w:p>
        </w:tc>
      </w:tr>
      <w:tr w:rsidR="008232CE" w:rsidRPr="00572ED3" w14:paraId="3E9C2745" w14:textId="77777777" w:rsidTr="008232CE">
        <w:trPr>
          <w:jc w:val="center"/>
        </w:trPr>
        <w:tc>
          <w:tcPr>
            <w:tcW w:w="2324" w:type="dxa"/>
          </w:tcPr>
          <w:p w14:paraId="61AC8A89" w14:textId="690C0E3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Child´s ethnicity</w:t>
            </w:r>
          </w:p>
        </w:tc>
        <w:tc>
          <w:tcPr>
            <w:tcW w:w="1854" w:type="dxa"/>
          </w:tcPr>
          <w:p w14:paraId="334B8D0D" w14:textId="13C59459"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7</w:t>
            </w:r>
          </w:p>
        </w:tc>
        <w:tc>
          <w:tcPr>
            <w:tcW w:w="2203" w:type="dxa"/>
          </w:tcPr>
          <w:p w14:paraId="746EF90C" w14:textId="249DEA5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0,7</w:t>
            </w:r>
          </w:p>
        </w:tc>
        <w:tc>
          <w:tcPr>
            <w:tcW w:w="2691" w:type="dxa"/>
          </w:tcPr>
          <w:p w14:paraId="60552C95" w14:textId="5E42D372"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16,85714286</w:t>
            </w:r>
          </w:p>
        </w:tc>
      </w:tr>
      <w:tr w:rsidR="008232CE" w:rsidRPr="00572ED3" w14:paraId="52EF86F7" w14:textId="77777777" w:rsidTr="008232CE">
        <w:trPr>
          <w:jc w:val="center"/>
        </w:trPr>
        <w:tc>
          <w:tcPr>
            <w:tcW w:w="2324" w:type="dxa"/>
          </w:tcPr>
          <w:p w14:paraId="079B656D" w14:textId="2BC04C83"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School: environment</w:t>
            </w:r>
          </w:p>
        </w:tc>
        <w:tc>
          <w:tcPr>
            <w:tcW w:w="1854" w:type="dxa"/>
          </w:tcPr>
          <w:p w14:paraId="6F8EB487" w14:textId="4A7DD416"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7</w:t>
            </w:r>
          </w:p>
        </w:tc>
        <w:tc>
          <w:tcPr>
            <w:tcW w:w="2203" w:type="dxa"/>
          </w:tcPr>
          <w:p w14:paraId="50B08625" w14:textId="64505C9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0,7</w:t>
            </w:r>
          </w:p>
        </w:tc>
        <w:tc>
          <w:tcPr>
            <w:tcW w:w="2691" w:type="dxa"/>
          </w:tcPr>
          <w:p w14:paraId="1F1710E3" w14:textId="21269D47"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17,57142857</w:t>
            </w:r>
          </w:p>
        </w:tc>
      </w:tr>
      <w:tr w:rsidR="008232CE" w:rsidRPr="00572ED3" w14:paraId="768E6555" w14:textId="77777777" w:rsidTr="008232CE">
        <w:trPr>
          <w:jc w:val="center"/>
        </w:trPr>
        <w:tc>
          <w:tcPr>
            <w:tcW w:w="2324" w:type="dxa"/>
          </w:tcPr>
          <w:p w14:paraId="4A199BE7" w14:textId="1A33D503"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Physical abuse</w:t>
            </w:r>
          </w:p>
        </w:tc>
        <w:tc>
          <w:tcPr>
            <w:tcW w:w="1854" w:type="dxa"/>
          </w:tcPr>
          <w:p w14:paraId="537ED584" w14:textId="249D560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7</w:t>
            </w:r>
          </w:p>
        </w:tc>
        <w:tc>
          <w:tcPr>
            <w:tcW w:w="2203" w:type="dxa"/>
          </w:tcPr>
          <w:p w14:paraId="43D218AC" w14:textId="39124B76"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0,7</w:t>
            </w:r>
          </w:p>
        </w:tc>
        <w:tc>
          <w:tcPr>
            <w:tcW w:w="2691" w:type="dxa"/>
          </w:tcPr>
          <w:p w14:paraId="6E0951A7" w14:textId="41878F4F"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17,85714286</w:t>
            </w:r>
          </w:p>
        </w:tc>
      </w:tr>
      <w:tr w:rsidR="008232CE" w:rsidRPr="00572ED3" w14:paraId="4955722D" w14:textId="77777777" w:rsidTr="008232CE">
        <w:trPr>
          <w:jc w:val="center"/>
        </w:trPr>
        <w:tc>
          <w:tcPr>
            <w:tcW w:w="2324" w:type="dxa"/>
          </w:tcPr>
          <w:p w14:paraId="4FD25CD9" w14:textId="5458CC88"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Terrorism/war/community violence</w:t>
            </w:r>
          </w:p>
        </w:tc>
        <w:tc>
          <w:tcPr>
            <w:tcW w:w="1854" w:type="dxa"/>
          </w:tcPr>
          <w:p w14:paraId="5440CB1F" w14:textId="61729B3B"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7</w:t>
            </w:r>
          </w:p>
        </w:tc>
        <w:tc>
          <w:tcPr>
            <w:tcW w:w="2203" w:type="dxa"/>
          </w:tcPr>
          <w:p w14:paraId="54BD3961" w14:textId="6EF9CB7A"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0,7</w:t>
            </w:r>
          </w:p>
        </w:tc>
        <w:tc>
          <w:tcPr>
            <w:tcW w:w="2691" w:type="dxa"/>
          </w:tcPr>
          <w:p w14:paraId="7A4F2543" w14:textId="1C10B2B9"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18,14285714</w:t>
            </w:r>
          </w:p>
        </w:tc>
      </w:tr>
      <w:tr w:rsidR="008232CE" w:rsidRPr="00572ED3" w14:paraId="5B933FE7" w14:textId="77777777" w:rsidTr="008232CE">
        <w:trPr>
          <w:jc w:val="center"/>
        </w:trPr>
        <w:tc>
          <w:tcPr>
            <w:tcW w:w="2324" w:type="dxa"/>
          </w:tcPr>
          <w:p w14:paraId="6E0A057B" w14:textId="24CB66D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Other expenses</w:t>
            </w:r>
          </w:p>
        </w:tc>
        <w:tc>
          <w:tcPr>
            <w:tcW w:w="1854" w:type="dxa"/>
          </w:tcPr>
          <w:p w14:paraId="1181376C" w14:textId="7B3BAA3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7</w:t>
            </w:r>
          </w:p>
        </w:tc>
        <w:tc>
          <w:tcPr>
            <w:tcW w:w="2203" w:type="dxa"/>
          </w:tcPr>
          <w:p w14:paraId="2537E7E7" w14:textId="6555F037"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0,7</w:t>
            </w:r>
          </w:p>
        </w:tc>
        <w:tc>
          <w:tcPr>
            <w:tcW w:w="2691" w:type="dxa"/>
          </w:tcPr>
          <w:p w14:paraId="6CC84F33" w14:textId="288C9692"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18,28571429</w:t>
            </w:r>
          </w:p>
        </w:tc>
      </w:tr>
      <w:tr w:rsidR="008232CE" w:rsidRPr="00572ED3" w14:paraId="0CE53C40" w14:textId="77777777" w:rsidTr="008232CE">
        <w:trPr>
          <w:jc w:val="center"/>
        </w:trPr>
        <w:tc>
          <w:tcPr>
            <w:tcW w:w="2324" w:type="dxa"/>
          </w:tcPr>
          <w:p w14:paraId="3B075BCE" w14:textId="280F525B"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 xml:space="preserve">Family income </w:t>
            </w:r>
          </w:p>
        </w:tc>
        <w:tc>
          <w:tcPr>
            <w:tcW w:w="1854" w:type="dxa"/>
          </w:tcPr>
          <w:p w14:paraId="2459D457" w14:textId="4E61156F"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6</w:t>
            </w:r>
          </w:p>
        </w:tc>
        <w:tc>
          <w:tcPr>
            <w:tcW w:w="2203" w:type="dxa"/>
          </w:tcPr>
          <w:p w14:paraId="2533D3AA" w14:textId="34F77C6F"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0,6</w:t>
            </w:r>
          </w:p>
        </w:tc>
        <w:tc>
          <w:tcPr>
            <w:tcW w:w="2691" w:type="dxa"/>
          </w:tcPr>
          <w:p w14:paraId="504BF43A" w14:textId="24361A24"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9</w:t>
            </w:r>
          </w:p>
        </w:tc>
      </w:tr>
      <w:tr w:rsidR="008232CE" w:rsidRPr="00572ED3" w14:paraId="7E74040E" w14:textId="77777777" w:rsidTr="008232CE">
        <w:trPr>
          <w:jc w:val="center"/>
        </w:trPr>
        <w:tc>
          <w:tcPr>
            <w:tcW w:w="2324" w:type="dxa"/>
          </w:tcPr>
          <w:p w14:paraId="51451B4C" w14:textId="696C532A"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School: involvement</w:t>
            </w:r>
          </w:p>
        </w:tc>
        <w:tc>
          <w:tcPr>
            <w:tcW w:w="1854" w:type="dxa"/>
          </w:tcPr>
          <w:p w14:paraId="6335075A" w14:textId="78CAFF3A"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6</w:t>
            </w:r>
          </w:p>
        </w:tc>
        <w:tc>
          <w:tcPr>
            <w:tcW w:w="2203" w:type="dxa"/>
          </w:tcPr>
          <w:p w14:paraId="0467F23F" w14:textId="21EC4748"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0,6</w:t>
            </w:r>
          </w:p>
        </w:tc>
        <w:tc>
          <w:tcPr>
            <w:tcW w:w="2691" w:type="dxa"/>
          </w:tcPr>
          <w:p w14:paraId="22C5199B" w14:textId="7CD0CD82"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15</w:t>
            </w:r>
          </w:p>
        </w:tc>
      </w:tr>
      <w:tr w:rsidR="008232CE" w:rsidRPr="00572ED3" w14:paraId="6082E6B2" w14:textId="77777777" w:rsidTr="008232CE">
        <w:trPr>
          <w:jc w:val="center"/>
        </w:trPr>
        <w:tc>
          <w:tcPr>
            <w:tcW w:w="2324" w:type="dxa"/>
          </w:tcPr>
          <w:p w14:paraId="43CC887E" w14:textId="6398501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Neighbourhood safety</w:t>
            </w:r>
          </w:p>
        </w:tc>
        <w:tc>
          <w:tcPr>
            <w:tcW w:w="1854" w:type="dxa"/>
          </w:tcPr>
          <w:p w14:paraId="189D29E9" w14:textId="4E542943"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6</w:t>
            </w:r>
          </w:p>
        </w:tc>
        <w:tc>
          <w:tcPr>
            <w:tcW w:w="2203" w:type="dxa"/>
          </w:tcPr>
          <w:p w14:paraId="605D84D8" w14:textId="10314B6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0,6</w:t>
            </w:r>
          </w:p>
        </w:tc>
        <w:tc>
          <w:tcPr>
            <w:tcW w:w="2691" w:type="dxa"/>
          </w:tcPr>
          <w:p w14:paraId="7EBE2AF5" w14:textId="500B405B"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16,66666667</w:t>
            </w:r>
          </w:p>
        </w:tc>
      </w:tr>
      <w:tr w:rsidR="008232CE" w:rsidRPr="00572ED3" w14:paraId="61FB092E" w14:textId="77777777" w:rsidTr="008232CE">
        <w:trPr>
          <w:jc w:val="center"/>
        </w:trPr>
        <w:tc>
          <w:tcPr>
            <w:tcW w:w="2324" w:type="dxa"/>
          </w:tcPr>
          <w:p w14:paraId="18D937DF" w14:textId="49629431"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Accidents/natural disasters/fire</w:t>
            </w:r>
          </w:p>
        </w:tc>
        <w:tc>
          <w:tcPr>
            <w:tcW w:w="1854" w:type="dxa"/>
          </w:tcPr>
          <w:p w14:paraId="60412D7E" w14:textId="43291DB7"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6</w:t>
            </w:r>
          </w:p>
        </w:tc>
        <w:tc>
          <w:tcPr>
            <w:tcW w:w="2203" w:type="dxa"/>
          </w:tcPr>
          <w:p w14:paraId="3F7B1F8D" w14:textId="2B39D530"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0,6</w:t>
            </w:r>
          </w:p>
        </w:tc>
        <w:tc>
          <w:tcPr>
            <w:tcW w:w="2691" w:type="dxa"/>
          </w:tcPr>
          <w:p w14:paraId="717649D3" w14:textId="76380DA8"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18</w:t>
            </w:r>
          </w:p>
        </w:tc>
      </w:tr>
      <w:tr w:rsidR="008232CE" w:rsidRPr="00572ED3" w14:paraId="30039B36" w14:textId="77777777" w:rsidTr="008232CE">
        <w:trPr>
          <w:jc w:val="center"/>
        </w:trPr>
        <w:tc>
          <w:tcPr>
            <w:tcW w:w="2324" w:type="dxa"/>
          </w:tcPr>
          <w:p w14:paraId="769C0858" w14:textId="05D384DD"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Physical activity</w:t>
            </w:r>
          </w:p>
        </w:tc>
        <w:tc>
          <w:tcPr>
            <w:tcW w:w="1854" w:type="dxa"/>
          </w:tcPr>
          <w:p w14:paraId="5AF9019E" w14:textId="7E5BC705"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5</w:t>
            </w:r>
          </w:p>
        </w:tc>
        <w:tc>
          <w:tcPr>
            <w:tcW w:w="2203" w:type="dxa"/>
          </w:tcPr>
          <w:p w14:paraId="1DBFE8BC" w14:textId="67EE8E5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0,5</w:t>
            </w:r>
          </w:p>
        </w:tc>
        <w:tc>
          <w:tcPr>
            <w:tcW w:w="2691" w:type="dxa"/>
          </w:tcPr>
          <w:p w14:paraId="66504212" w14:textId="17B6FBDD"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10,4</w:t>
            </w:r>
          </w:p>
        </w:tc>
      </w:tr>
      <w:tr w:rsidR="008232CE" w:rsidRPr="00572ED3" w14:paraId="7D4940CB" w14:textId="77777777" w:rsidTr="008232CE">
        <w:trPr>
          <w:jc w:val="center"/>
        </w:trPr>
        <w:tc>
          <w:tcPr>
            <w:tcW w:w="2324" w:type="dxa"/>
          </w:tcPr>
          <w:p w14:paraId="156624F6" w14:textId="41E0753F"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Medical expenses</w:t>
            </w:r>
          </w:p>
        </w:tc>
        <w:tc>
          <w:tcPr>
            <w:tcW w:w="1854" w:type="dxa"/>
          </w:tcPr>
          <w:p w14:paraId="0AA4A9A4" w14:textId="7B4D9693"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5</w:t>
            </w:r>
          </w:p>
        </w:tc>
        <w:tc>
          <w:tcPr>
            <w:tcW w:w="2203" w:type="dxa"/>
          </w:tcPr>
          <w:p w14:paraId="6A0CBBDD" w14:textId="2D032C4D"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0,5</w:t>
            </w:r>
          </w:p>
        </w:tc>
        <w:tc>
          <w:tcPr>
            <w:tcW w:w="2691" w:type="dxa"/>
          </w:tcPr>
          <w:p w14:paraId="058FEB79" w14:textId="0FB459CA"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12</w:t>
            </w:r>
          </w:p>
        </w:tc>
      </w:tr>
      <w:tr w:rsidR="008232CE" w:rsidRPr="00572ED3" w14:paraId="0A90DD6D" w14:textId="77777777" w:rsidTr="008232CE">
        <w:trPr>
          <w:jc w:val="center"/>
        </w:trPr>
        <w:tc>
          <w:tcPr>
            <w:tcW w:w="2324" w:type="dxa"/>
          </w:tcPr>
          <w:p w14:paraId="7E47A2A7" w14:textId="3AB8104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PTEs (number)</w:t>
            </w:r>
          </w:p>
        </w:tc>
        <w:tc>
          <w:tcPr>
            <w:tcW w:w="1854" w:type="dxa"/>
          </w:tcPr>
          <w:p w14:paraId="1D37EB10" w14:textId="02366B68"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5</w:t>
            </w:r>
          </w:p>
        </w:tc>
        <w:tc>
          <w:tcPr>
            <w:tcW w:w="2203" w:type="dxa"/>
          </w:tcPr>
          <w:p w14:paraId="05418B2D" w14:textId="6802E598"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0,5</w:t>
            </w:r>
          </w:p>
        </w:tc>
        <w:tc>
          <w:tcPr>
            <w:tcW w:w="2691" w:type="dxa"/>
          </w:tcPr>
          <w:p w14:paraId="3E84DFF7" w14:textId="6CBE32C5"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15</w:t>
            </w:r>
          </w:p>
        </w:tc>
      </w:tr>
      <w:tr w:rsidR="008232CE" w:rsidRPr="00572ED3" w14:paraId="4D2283FD" w14:textId="77777777" w:rsidTr="008232CE">
        <w:trPr>
          <w:jc w:val="center"/>
        </w:trPr>
        <w:tc>
          <w:tcPr>
            <w:tcW w:w="2324" w:type="dxa"/>
          </w:tcPr>
          <w:p w14:paraId="728B5824" w14:textId="6091CD3B"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Food expenses</w:t>
            </w:r>
          </w:p>
        </w:tc>
        <w:tc>
          <w:tcPr>
            <w:tcW w:w="1854" w:type="dxa"/>
          </w:tcPr>
          <w:p w14:paraId="66C14A19" w14:textId="15116598"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5</w:t>
            </w:r>
          </w:p>
        </w:tc>
        <w:tc>
          <w:tcPr>
            <w:tcW w:w="2203" w:type="dxa"/>
          </w:tcPr>
          <w:p w14:paraId="20448603" w14:textId="7AD5A103"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0,5</w:t>
            </w:r>
          </w:p>
        </w:tc>
        <w:tc>
          <w:tcPr>
            <w:tcW w:w="2691" w:type="dxa"/>
          </w:tcPr>
          <w:p w14:paraId="7FD5EE43" w14:textId="338EC27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21,4</w:t>
            </w:r>
          </w:p>
        </w:tc>
      </w:tr>
      <w:tr w:rsidR="008232CE" w:rsidRPr="00572ED3" w14:paraId="4F2DE6C1" w14:textId="77777777" w:rsidTr="008232CE">
        <w:trPr>
          <w:jc w:val="center"/>
        </w:trPr>
        <w:tc>
          <w:tcPr>
            <w:tcW w:w="2324" w:type="dxa"/>
          </w:tcPr>
          <w:p w14:paraId="402E604B" w14:textId="3B8C3D2D"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Caregiver´s employment</w:t>
            </w:r>
          </w:p>
        </w:tc>
        <w:tc>
          <w:tcPr>
            <w:tcW w:w="1854" w:type="dxa"/>
          </w:tcPr>
          <w:p w14:paraId="4E30FFDA" w14:textId="2593EF5F"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4</w:t>
            </w:r>
          </w:p>
        </w:tc>
        <w:tc>
          <w:tcPr>
            <w:tcW w:w="2203" w:type="dxa"/>
          </w:tcPr>
          <w:p w14:paraId="48D42988" w14:textId="00E0899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0,4</w:t>
            </w:r>
          </w:p>
        </w:tc>
        <w:tc>
          <w:tcPr>
            <w:tcW w:w="2691" w:type="dxa"/>
          </w:tcPr>
          <w:p w14:paraId="0E4A305C" w14:textId="0702377D"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13,75</w:t>
            </w:r>
          </w:p>
        </w:tc>
      </w:tr>
      <w:tr w:rsidR="008232CE" w:rsidRPr="00572ED3" w14:paraId="1E6BBF9C" w14:textId="77777777" w:rsidTr="008232CE">
        <w:trPr>
          <w:jc w:val="center"/>
        </w:trPr>
        <w:tc>
          <w:tcPr>
            <w:tcW w:w="2324" w:type="dxa"/>
          </w:tcPr>
          <w:p w14:paraId="2EFA4FD5" w14:textId="4AAAEDA1"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Traumatic loss</w:t>
            </w:r>
          </w:p>
        </w:tc>
        <w:tc>
          <w:tcPr>
            <w:tcW w:w="1854" w:type="dxa"/>
          </w:tcPr>
          <w:p w14:paraId="53D5706D" w14:textId="1AD6B7E9"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4</w:t>
            </w:r>
          </w:p>
        </w:tc>
        <w:tc>
          <w:tcPr>
            <w:tcW w:w="2203" w:type="dxa"/>
          </w:tcPr>
          <w:p w14:paraId="3E46DB77" w14:textId="3142A0BD"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0,4</w:t>
            </w:r>
          </w:p>
        </w:tc>
        <w:tc>
          <w:tcPr>
            <w:tcW w:w="2691" w:type="dxa"/>
          </w:tcPr>
          <w:p w14:paraId="3F5E4437" w14:textId="53AD94E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17,5</w:t>
            </w:r>
          </w:p>
        </w:tc>
      </w:tr>
      <w:tr w:rsidR="008232CE" w:rsidRPr="00572ED3" w14:paraId="727544AB" w14:textId="77777777" w:rsidTr="008232CE">
        <w:trPr>
          <w:jc w:val="center"/>
        </w:trPr>
        <w:tc>
          <w:tcPr>
            <w:tcW w:w="2324" w:type="dxa"/>
          </w:tcPr>
          <w:p w14:paraId="26A27E0B" w14:textId="74B54574"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Sexual abuse</w:t>
            </w:r>
          </w:p>
        </w:tc>
        <w:tc>
          <w:tcPr>
            <w:tcW w:w="1854" w:type="dxa"/>
          </w:tcPr>
          <w:p w14:paraId="42CA3294" w14:textId="66086A57"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4</w:t>
            </w:r>
          </w:p>
        </w:tc>
        <w:tc>
          <w:tcPr>
            <w:tcW w:w="2203" w:type="dxa"/>
          </w:tcPr>
          <w:p w14:paraId="620335A6" w14:textId="34A7317E"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0,4</w:t>
            </w:r>
          </w:p>
        </w:tc>
        <w:tc>
          <w:tcPr>
            <w:tcW w:w="2691" w:type="dxa"/>
          </w:tcPr>
          <w:p w14:paraId="302E1200" w14:textId="7E112109"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18,25</w:t>
            </w:r>
          </w:p>
        </w:tc>
      </w:tr>
      <w:tr w:rsidR="008232CE" w:rsidRPr="00572ED3" w14:paraId="5CE92E5F" w14:textId="77777777" w:rsidTr="008232CE">
        <w:trPr>
          <w:jc w:val="center"/>
        </w:trPr>
        <w:tc>
          <w:tcPr>
            <w:tcW w:w="2324" w:type="dxa"/>
          </w:tcPr>
          <w:p w14:paraId="17D83694" w14:textId="4F753C0D"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 xml:space="preserve">Caregiver´s education </w:t>
            </w:r>
          </w:p>
        </w:tc>
        <w:tc>
          <w:tcPr>
            <w:tcW w:w="1854" w:type="dxa"/>
          </w:tcPr>
          <w:p w14:paraId="5CB29951" w14:textId="54C9AD81"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2</w:t>
            </w:r>
          </w:p>
        </w:tc>
        <w:tc>
          <w:tcPr>
            <w:tcW w:w="2203" w:type="dxa"/>
          </w:tcPr>
          <w:p w14:paraId="4AB09231" w14:textId="460C1E15"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0,2</w:t>
            </w:r>
          </w:p>
        </w:tc>
        <w:tc>
          <w:tcPr>
            <w:tcW w:w="2691" w:type="dxa"/>
          </w:tcPr>
          <w:p w14:paraId="72E52C80" w14:textId="216C958C"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21</w:t>
            </w:r>
          </w:p>
        </w:tc>
      </w:tr>
      <w:tr w:rsidR="008232CE" w:rsidRPr="00572ED3" w14:paraId="0F0C4FD8" w14:textId="77777777" w:rsidTr="008232CE">
        <w:trPr>
          <w:jc w:val="center"/>
        </w:trPr>
        <w:tc>
          <w:tcPr>
            <w:tcW w:w="2324" w:type="dxa"/>
          </w:tcPr>
          <w:p w14:paraId="78A4E6B9" w14:textId="0B491273"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Screentime</w:t>
            </w:r>
          </w:p>
        </w:tc>
        <w:tc>
          <w:tcPr>
            <w:tcW w:w="1854" w:type="dxa"/>
          </w:tcPr>
          <w:p w14:paraId="69343CD8" w14:textId="23FF79F1"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2</w:t>
            </w:r>
          </w:p>
        </w:tc>
        <w:tc>
          <w:tcPr>
            <w:tcW w:w="2203" w:type="dxa"/>
          </w:tcPr>
          <w:p w14:paraId="140F0B34" w14:textId="63FF7217"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0,2</w:t>
            </w:r>
          </w:p>
        </w:tc>
        <w:tc>
          <w:tcPr>
            <w:tcW w:w="2691" w:type="dxa"/>
          </w:tcPr>
          <w:p w14:paraId="202D907A" w14:textId="05ABDAB3" w:rsidR="008232CE" w:rsidRPr="008232CE" w:rsidRDefault="008232CE" w:rsidP="008232CE">
            <w:pPr>
              <w:rPr>
                <w:rFonts w:ascii="Times New Roman" w:hAnsi="Times New Roman" w:cs="Times New Roman"/>
                <w:sz w:val="20"/>
                <w:szCs w:val="20"/>
                <w:lang w:val="en-GB"/>
              </w:rPr>
            </w:pPr>
            <w:r w:rsidRPr="008232CE">
              <w:rPr>
                <w:rFonts w:ascii="Times New Roman" w:hAnsi="Times New Roman" w:cs="Times New Roman"/>
                <w:sz w:val="20"/>
                <w:szCs w:val="20"/>
              </w:rPr>
              <w:t>23</w:t>
            </w:r>
          </w:p>
        </w:tc>
      </w:tr>
    </w:tbl>
    <w:p w14:paraId="665FDBCC" w14:textId="77777777" w:rsidR="00572ED3" w:rsidRPr="00572ED3" w:rsidRDefault="00572ED3" w:rsidP="00572ED3">
      <w:pPr>
        <w:rPr>
          <w:rFonts w:ascii="Times New Roman" w:hAnsi="Times New Roman" w:cs="Times New Roman"/>
          <w:sz w:val="24"/>
          <w:szCs w:val="24"/>
          <w:lang w:val="en-GB"/>
        </w:rPr>
      </w:pPr>
      <w:r w:rsidRPr="00572ED3">
        <w:rPr>
          <w:rFonts w:ascii="Times New Roman" w:hAnsi="Times New Roman" w:cs="Times New Roman"/>
          <w:i/>
          <w:iCs/>
          <w:sz w:val="24"/>
          <w:szCs w:val="24"/>
          <w:lang w:val="en-GB"/>
        </w:rPr>
        <w:t>Note</w:t>
      </w:r>
      <w:r w:rsidRPr="00572ED3">
        <w:rPr>
          <w:rFonts w:ascii="Times New Roman" w:hAnsi="Times New Roman" w:cs="Times New Roman"/>
          <w:sz w:val="24"/>
          <w:szCs w:val="24"/>
          <w:lang w:val="en-GB"/>
        </w:rPr>
        <w:t>. BIS = the Behavioural Inhibition System; PTEs = Potentially Traumatic Events.</w:t>
      </w:r>
    </w:p>
    <w:p w14:paraId="69A20DE2" w14:textId="77777777" w:rsidR="00572ED3" w:rsidRPr="00572ED3" w:rsidRDefault="00572ED3" w:rsidP="00572ED3">
      <w:pPr>
        <w:rPr>
          <w:rFonts w:ascii="Times New Roman" w:hAnsi="Times New Roman" w:cs="Times New Roman"/>
          <w:sz w:val="24"/>
          <w:szCs w:val="24"/>
          <w:lang w:val="en-GB"/>
        </w:rPr>
      </w:pPr>
    </w:p>
    <w:p w14:paraId="36EB3CE1" w14:textId="77777777" w:rsidR="00572ED3" w:rsidRPr="00572ED3" w:rsidRDefault="00572ED3" w:rsidP="00572ED3">
      <w:pPr>
        <w:rPr>
          <w:rFonts w:ascii="Times New Roman" w:hAnsi="Times New Roman" w:cs="Times New Roman"/>
          <w:sz w:val="24"/>
          <w:szCs w:val="24"/>
          <w:lang w:val="en-GB"/>
        </w:rPr>
      </w:pPr>
    </w:p>
    <w:p w14:paraId="5089C4F2" w14:textId="466C3D11" w:rsidR="000F00B5" w:rsidRPr="000F00B5" w:rsidRDefault="000F00B5" w:rsidP="000F00B5">
      <w:pPr>
        <w:spacing w:line="240" w:lineRule="auto"/>
        <w:rPr>
          <w:rFonts w:ascii="Times New Roman" w:hAnsi="Times New Roman" w:cs="Times New Roman"/>
          <w:b/>
          <w:bCs/>
          <w:sz w:val="24"/>
          <w:szCs w:val="24"/>
          <w:lang w:val="en-GB"/>
        </w:rPr>
      </w:pPr>
      <w:r w:rsidRPr="00572ED3">
        <w:rPr>
          <w:rFonts w:ascii="Times New Roman" w:hAnsi="Times New Roman" w:cs="Times New Roman"/>
          <w:b/>
          <w:bCs/>
          <w:sz w:val="24"/>
          <w:szCs w:val="24"/>
          <w:lang w:val="en-GB"/>
        </w:rPr>
        <w:t xml:space="preserve">Supplementary </w:t>
      </w:r>
      <w:r>
        <w:rPr>
          <w:rFonts w:ascii="Times New Roman" w:hAnsi="Times New Roman" w:cs="Times New Roman"/>
          <w:b/>
          <w:bCs/>
          <w:sz w:val="24"/>
          <w:szCs w:val="24"/>
          <w:lang w:val="en-GB"/>
        </w:rPr>
        <w:t xml:space="preserve">Table </w:t>
      </w:r>
      <w:r w:rsidR="009549A6">
        <w:rPr>
          <w:rFonts w:ascii="Times New Roman" w:hAnsi="Times New Roman" w:cs="Times New Roman"/>
          <w:b/>
          <w:bCs/>
          <w:sz w:val="24"/>
          <w:szCs w:val="24"/>
          <w:lang w:val="en-GB"/>
        </w:rPr>
        <w:t>4</w:t>
      </w:r>
    </w:p>
    <w:p w14:paraId="5ED17311" w14:textId="37EF4F27" w:rsidR="00572ED3" w:rsidRPr="00572ED3" w:rsidRDefault="00572ED3" w:rsidP="00572ED3">
      <w:pPr>
        <w:rPr>
          <w:rFonts w:ascii="Times New Roman" w:hAnsi="Times New Roman" w:cs="Times New Roman"/>
          <w:sz w:val="24"/>
          <w:szCs w:val="24"/>
          <w:lang w:val="en-GB"/>
        </w:rPr>
      </w:pPr>
      <w:r w:rsidRPr="00572ED3">
        <w:rPr>
          <w:rFonts w:ascii="Times New Roman" w:hAnsi="Times New Roman" w:cs="Times New Roman"/>
          <w:sz w:val="24"/>
          <w:szCs w:val="24"/>
          <w:lang w:val="en-GB"/>
        </w:rPr>
        <w:t xml:space="preserve">Sequential Forward Selection (SFS) features for </w:t>
      </w:r>
      <w:r>
        <w:rPr>
          <w:rFonts w:ascii="Times New Roman" w:hAnsi="Times New Roman" w:cs="Times New Roman"/>
          <w:sz w:val="24"/>
          <w:szCs w:val="24"/>
          <w:lang w:val="en-GB"/>
        </w:rPr>
        <w:t xml:space="preserve">a </w:t>
      </w:r>
      <w:r w:rsidRPr="00572ED3">
        <w:rPr>
          <w:rFonts w:ascii="Times New Roman" w:hAnsi="Times New Roman" w:cs="Times New Roman"/>
          <w:sz w:val="24"/>
          <w:szCs w:val="24"/>
          <w:lang w:val="en-GB"/>
        </w:rPr>
        <w:t xml:space="preserve">model </w:t>
      </w:r>
      <w:r>
        <w:rPr>
          <w:rFonts w:ascii="Times New Roman" w:hAnsi="Times New Roman" w:cs="Times New Roman"/>
          <w:sz w:val="24"/>
          <w:szCs w:val="24"/>
          <w:lang w:val="en-GB"/>
        </w:rPr>
        <w:t xml:space="preserve">that </w:t>
      </w:r>
      <w:r w:rsidRPr="00572ED3">
        <w:rPr>
          <w:rFonts w:ascii="Times New Roman" w:hAnsi="Times New Roman" w:cs="Times New Roman"/>
          <w:sz w:val="24"/>
          <w:szCs w:val="24"/>
          <w:lang w:val="en-GB"/>
        </w:rPr>
        <w:t>involv</w:t>
      </w:r>
      <w:r>
        <w:rPr>
          <w:rFonts w:ascii="Times New Roman" w:hAnsi="Times New Roman" w:cs="Times New Roman"/>
          <w:sz w:val="24"/>
          <w:szCs w:val="24"/>
          <w:lang w:val="en-GB"/>
        </w:rPr>
        <w:t>es</w:t>
      </w:r>
      <w:r w:rsidRPr="00572ED3">
        <w:rPr>
          <w:rFonts w:ascii="Times New Roman" w:hAnsi="Times New Roman" w:cs="Times New Roman"/>
          <w:sz w:val="24"/>
          <w:szCs w:val="24"/>
          <w:lang w:val="en-GB"/>
        </w:rPr>
        <w:t xml:space="preserve"> externalizing problems </w:t>
      </w:r>
    </w:p>
    <w:tbl>
      <w:tblPr>
        <w:tblStyle w:val="Tabellenraster"/>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1854"/>
        <w:gridCol w:w="2203"/>
        <w:gridCol w:w="2691"/>
      </w:tblGrid>
      <w:tr w:rsidR="007C7E36" w:rsidRPr="00B425B2" w14:paraId="425D6103" w14:textId="77777777" w:rsidTr="007E29B5">
        <w:trPr>
          <w:jc w:val="center"/>
        </w:trPr>
        <w:tc>
          <w:tcPr>
            <w:tcW w:w="2324" w:type="dxa"/>
            <w:tcBorders>
              <w:top w:val="single" w:sz="4" w:space="0" w:color="auto"/>
              <w:bottom w:val="single" w:sz="4" w:space="0" w:color="auto"/>
            </w:tcBorders>
          </w:tcPr>
          <w:p w14:paraId="7991C8D3" w14:textId="77777777" w:rsidR="007C7E36" w:rsidRPr="00B425B2" w:rsidRDefault="007C7E36" w:rsidP="003545C4">
            <w:pPr>
              <w:rPr>
                <w:rFonts w:ascii="Times New Roman" w:hAnsi="Times New Roman" w:cs="Times New Roman"/>
                <w:sz w:val="24"/>
                <w:szCs w:val="24"/>
              </w:rPr>
            </w:pPr>
            <w:r w:rsidRPr="00B425B2">
              <w:rPr>
                <w:rFonts w:ascii="Times New Roman" w:hAnsi="Times New Roman" w:cs="Times New Roman"/>
                <w:sz w:val="24"/>
                <w:szCs w:val="24"/>
              </w:rPr>
              <w:t>Feature</w:t>
            </w:r>
          </w:p>
        </w:tc>
        <w:tc>
          <w:tcPr>
            <w:tcW w:w="1854" w:type="dxa"/>
            <w:tcBorders>
              <w:top w:val="single" w:sz="4" w:space="0" w:color="auto"/>
              <w:bottom w:val="single" w:sz="4" w:space="0" w:color="auto"/>
            </w:tcBorders>
          </w:tcPr>
          <w:p w14:paraId="68D236E5" w14:textId="77777777" w:rsidR="007C7E36" w:rsidRPr="00B425B2" w:rsidRDefault="007C7E36" w:rsidP="003545C4">
            <w:pPr>
              <w:rPr>
                <w:rFonts w:ascii="Times New Roman" w:hAnsi="Times New Roman" w:cs="Times New Roman"/>
                <w:sz w:val="24"/>
                <w:szCs w:val="24"/>
              </w:rPr>
            </w:pPr>
            <w:r w:rsidRPr="00B425B2">
              <w:rPr>
                <w:rFonts w:ascii="Times New Roman" w:hAnsi="Times New Roman" w:cs="Times New Roman"/>
                <w:sz w:val="24"/>
                <w:szCs w:val="24"/>
              </w:rPr>
              <w:t>Selection_count</w:t>
            </w:r>
          </w:p>
        </w:tc>
        <w:tc>
          <w:tcPr>
            <w:tcW w:w="2203" w:type="dxa"/>
            <w:tcBorders>
              <w:top w:val="single" w:sz="4" w:space="0" w:color="auto"/>
              <w:bottom w:val="single" w:sz="4" w:space="0" w:color="auto"/>
            </w:tcBorders>
          </w:tcPr>
          <w:p w14:paraId="6390E3DA" w14:textId="77777777" w:rsidR="007C7E36" w:rsidRPr="00B425B2" w:rsidRDefault="007C7E36" w:rsidP="003545C4">
            <w:pPr>
              <w:rPr>
                <w:rFonts w:ascii="Times New Roman" w:hAnsi="Times New Roman" w:cs="Times New Roman"/>
                <w:sz w:val="24"/>
                <w:szCs w:val="24"/>
              </w:rPr>
            </w:pPr>
            <w:r w:rsidRPr="00B425B2">
              <w:rPr>
                <w:rFonts w:ascii="Times New Roman" w:hAnsi="Times New Roman" w:cs="Times New Roman"/>
                <w:sz w:val="24"/>
                <w:szCs w:val="24"/>
              </w:rPr>
              <w:t>Selection_frequency</w:t>
            </w:r>
          </w:p>
        </w:tc>
        <w:tc>
          <w:tcPr>
            <w:tcW w:w="2691" w:type="dxa"/>
            <w:tcBorders>
              <w:top w:val="single" w:sz="4" w:space="0" w:color="auto"/>
              <w:bottom w:val="single" w:sz="4" w:space="0" w:color="auto"/>
            </w:tcBorders>
          </w:tcPr>
          <w:p w14:paraId="48821B47" w14:textId="77777777" w:rsidR="007C7E36" w:rsidRPr="00B425B2" w:rsidRDefault="007C7E36" w:rsidP="003545C4">
            <w:pPr>
              <w:rPr>
                <w:rFonts w:ascii="Times New Roman" w:hAnsi="Times New Roman" w:cs="Times New Roman"/>
                <w:sz w:val="24"/>
                <w:szCs w:val="24"/>
              </w:rPr>
            </w:pPr>
            <w:r w:rsidRPr="00B425B2">
              <w:rPr>
                <w:rFonts w:ascii="Times New Roman" w:hAnsi="Times New Roman" w:cs="Times New Roman"/>
                <w:sz w:val="24"/>
                <w:szCs w:val="24"/>
              </w:rPr>
              <w:t>Avg_rank_when_selected</w:t>
            </w:r>
          </w:p>
        </w:tc>
      </w:tr>
      <w:tr w:rsidR="007E29B5" w:rsidRPr="00B425B2" w14:paraId="76C5F588" w14:textId="77777777" w:rsidTr="007E29B5">
        <w:trPr>
          <w:jc w:val="center"/>
        </w:trPr>
        <w:tc>
          <w:tcPr>
            <w:tcW w:w="2324" w:type="dxa"/>
            <w:tcBorders>
              <w:top w:val="single" w:sz="4" w:space="0" w:color="auto"/>
            </w:tcBorders>
          </w:tcPr>
          <w:p w14:paraId="135F915A" w14:textId="2E89B76E"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Family conflicts</w:t>
            </w:r>
          </w:p>
        </w:tc>
        <w:tc>
          <w:tcPr>
            <w:tcW w:w="1854" w:type="dxa"/>
            <w:tcBorders>
              <w:top w:val="single" w:sz="4" w:space="0" w:color="auto"/>
            </w:tcBorders>
          </w:tcPr>
          <w:p w14:paraId="5457D454" w14:textId="0E6DDCFE"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10</w:t>
            </w:r>
          </w:p>
        </w:tc>
        <w:tc>
          <w:tcPr>
            <w:tcW w:w="2203" w:type="dxa"/>
            <w:tcBorders>
              <w:top w:val="single" w:sz="4" w:space="0" w:color="auto"/>
            </w:tcBorders>
          </w:tcPr>
          <w:p w14:paraId="487981EB" w14:textId="1B3F9325"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w:t>
            </w:r>
          </w:p>
        </w:tc>
        <w:tc>
          <w:tcPr>
            <w:tcW w:w="2691" w:type="dxa"/>
            <w:tcBorders>
              <w:top w:val="single" w:sz="4" w:space="0" w:color="auto"/>
            </w:tcBorders>
          </w:tcPr>
          <w:p w14:paraId="7879E152" w14:textId="2B360EDA"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w:t>
            </w:r>
          </w:p>
        </w:tc>
      </w:tr>
      <w:tr w:rsidR="007E29B5" w:rsidRPr="00B425B2" w14:paraId="29F20FE5" w14:textId="77777777" w:rsidTr="007E29B5">
        <w:trPr>
          <w:jc w:val="center"/>
        </w:trPr>
        <w:tc>
          <w:tcPr>
            <w:tcW w:w="2324" w:type="dxa"/>
          </w:tcPr>
          <w:p w14:paraId="23694E3B" w14:textId="7EFDB4E9"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Screentime</w:t>
            </w:r>
          </w:p>
        </w:tc>
        <w:tc>
          <w:tcPr>
            <w:tcW w:w="1854" w:type="dxa"/>
          </w:tcPr>
          <w:p w14:paraId="19EAEF99" w14:textId="673F6E63"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10</w:t>
            </w:r>
          </w:p>
        </w:tc>
        <w:tc>
          <w:tcPr>
            <w:tcW w:w="2203" w:type="dxa"/>
          </w:tcPr>
          <w:p w14:paraId="64F682F7" w14:textId="0B1754E5"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w:t>
            </w:r>
          </w:p>
        </w:tc>
        <w:tc>
          <w:tcPr>
            <w:tcW w:w="2691" w:type="dxa"/>
          </w:tcPr>
          <w:p w14:paraId="600B3B62" w14:textId="0FBD7E95"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2,3</w:t>
            </w:r>
          </w:p>
        </w:tc>
      </w:tr>
      <w:tr w:rsidR="007E29B5" w:rsidRPr="00B425B2" w14:paraId="77A7BF55" w14:textId="77777777" w:rsidTr="007E29B5">
        <w:trPr>
          <w:jc w:val="center"/>
        </w:trPr>
        <w:tc>
          <w:tcPr>
            <w:tcW w:w="2324" w:type="dxa"/>
          </w:tcPr>
          <w:p w14:paraId="4658903E" w14:textId="6D7EE76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BIS</w:t>
            </w:r>
          </w:p>
        </w:tc>
        <w:tc>
          <w:tcPr>
            <w:tcW w:w="1854" w:type="dxa"/>
          </w:tcPr>
          <w:p w14:paraId="4EA28260" w14:textId="5D4D43B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10</w:t>
            </w:r>
          </w:p>
        </w:tc>
        <w:tc>
          <w:tcPr>
            <w:tcW w:w="2203" w:type="dxa"/>
          </w:tcPr>
          <w:p w14:paraId="4B706D46" w14:textId="4496E45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w:t>
            </w:r>
          </w:p>
        </w:tc>
        <w:tc>
          <w:tcPr>
            <w:tcW w:w="2691" w:type="dxa"/>
          </w:tcPr>
          <w:p w14:paraId="331CEC73" w14:textId="570504BA"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7,2</w:t>
            </w:r>
          </w:p>
        </w:tc>
      </w:tr>
      <w:tr w:rsidR="007E29B5" w:rsidRPr="00B425B2" w14:paraId="6C745166" w14:textId="77777777" w:rsidTr="007E29B5">
        <w:trPr>
          <w:jc w:val="center"/>
        </w:trPr>
        <w:tc>
          <w:tcPr>
            <w:tcW w:w="2324" w:type="dxa"/>
          </w:tcPr>
          <w:p w14:paraId="79640B9F" w14:textId="0919519C"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Evicted from home</w:t>
            </w:r>
          </w:p>
        </w:tc>
        <w:tc>
          <w:tcPr>
            <w:tcW w:w="1854" w:type="dxa"/>
          </w:tcPr>
          <w:p w14:paraId="0E1EDAC3" w14:textId="18FB47A6"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10</w:t>
            </w:r>
          </w:p>
        </w:tc>
        <w:tc>
          <w:tcPr>
            <w:tcW w:w="2203" w:type="dxa"/>
          </w:tcPr>
          <w:p w14:paraId="50BB1207" w14:textId="276F9846"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w:t>
            </w:r>
          </w:p>
        </w:tc>
        <w:tc>
          <w:tcPr>
            <w:tcW w:w="2691" w:type="dxa"/>
          </w:tcPr>
          <w:p w14:paraId="33AF704F" w14:textId="2B5D9B39"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10</w:t>
            </w:r>
          </w:p>
        </w:tc>
      </w:tr>
      <w:tr w:rsidR="007E29B5" w:rsidRPr="00B425B2" w14:paraId="4319E1A9" w14:textId="77777777" w:rsidTr="007E29B5">
        <w:trPr>
          <w:jc w:val="center"/>
        </w:trPr>
        <w:tc>
          <w:tcPr>
            <w:tcW w:w="2324" w:type="dxa"/>
          </w:tcPr>
          <w:p w14:paraId="4563B9EE" w14:textId="6928F07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Physical abuse</w:t>
            </w:r>
          </w:p>
        </w:tc>
        <w:tc>
          <w:tcPr>
            <w:tcW w:w="1854" w:type="dxa"/>
          </w:tcPr>
          <w:p w14:paraId="1DE0AD50" w14:textId="118BEFEB"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10</w:t>
            </w:r>
          </w:p>
        </w:tc>
        <w:tc>
          <w:tcPr>
            <w:tcW w:w="2203" w:type="dxa"/>
          </w:tcPr>
          <w:p w14:paraId="4F65A556" w14:textId="00C27293"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w:t>
            </w:r>
          </w:p>
        </w:tc>
        <w:tc>
          <w:tcPr>
            <w:tcW w:w="2691" w:type="dxa"/>
          </w:tcPr>
          <w:p w14:paraId="0984B4D4" w14:textId="54A7CD1E"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11,6</w:t>
            </w:r>
          </w:p>
        </w:tc>
      </w:tr>
      <w:tr w:rsidR="007E29B5" w:rsidRPr="00B425B2" w14:paraId="596DA632" w14:textId="77777777" w:rsidTr="007E29B5">
        <w:trPr>
          <w:jc w:val="center"/>
        </w:trPr>
        <w:tc>
          <w:tcPr>
            <w:tcW w:w="2324" w:type="dxa"/>
          </w:tcPr>
          <w:p w14:paraId="52F2F685" w14:textId="4F3201C1"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Terrorism/war/community violence</w:t>
            </w:r>
          </w:p>
        </w:tc>
        <w:tc>
          <w:tcPr>
            <w:tcW w:w="1854" w:type="dxa"/>
          </w:tcPr>
          <w:p w14:paraId="4DE83C42" w14:textId="083C328B"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10</w:t>
            </w:r>
          </w:p>
        </w:tc>
        <w:tc>
          <w:tcPr>
            <w:tcW w:w="2203" w:type="dxa"/>
          </w:tcPr>
          <w:p w14:paraId="615C980D" w14:textId="2843BBDC"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w:t>
            </w:r>
          </w:p>
        </w:tc>
        <w:tc>
          <w:tcPr>
            <w:tcW w:w="2691" w:type="dxa"/>
          </w:tcPr>
          <w:p w14:paraId="38421007" w14:textId="6AF7EBAC"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11,9</w:t>
            </w:r>
          </w:p>
        </w:tc>
      </w:tr>
      <w:tr w:rsidR="007E29B5" w:rsidRPr="00B425B2" w14:paraId="7C315203" w14:textId="77777777" w:rsidTr="007E29B5">
        <w:trPr>
          <w:jc w:val="center"/>
        </w:trPr>
        <w:tc>
          <w:tcPr>
            <w:tcW w:w="2324" w:type="dxa"/>
          </w:tcPr>
          <w:p w14:paraId="5E8DBB35" w14:textId="13858596"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Caregiver´s employment</w:t>
            </w:r>
          </w:p>
        </w:tc>
        <w:tc>
          <w:tcPr>
            <w:tcW w:w="1854" w:type="dxa"/>
          </w:tcPr>
          <w:p w14:paraId="7E53C16F" w14:textId="54514360"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10</w:t>
            </w:r>
          </w:p>
        </w:tc>
        <w:tc>
          <w:tcPr>
            <w:tcW w:w="2203" w:type="dxa"/>
          </w:tcPr>
          <w:p w14:paraId="6E30AFB7" w14:textId="2CC1161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w:t>
            </w:r>
          </w:p>
        </w:tc>
        <w:tc>
          <w:tcPr>
            <w:tcW w:w="2691" w:type="dxa"/>
          </w:tcPr>
          <w:p w14:paraId="5CD1EB00" w14:textId="7C390B9C"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14,8</w:t>
            </w:r>
          </w:p>
        </w:tc>
      </w:tr>
      <w:tr w:rsidR="007E29B5" w:rsidRPr="00B425B2" w14:paraId="429DE918" w14:textId="77777777" w:rsidTr="007E29B5">
        <w:trPr>
          <w:jc w:val="center"/>
        </w:trPr>
        <w:tc>
          <w:tcPr>
            <w:tcW w:w="2324" w:type="dxa"/>
          </w:tcPr>
          <w:p w14:paraId="0B243654" w14:textId="3696DCAE"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Sexual abuse</w:t>
            </w:r>
          </w:p>
        </w:tc>
        <w:tc>
          <w:tcPr>
            <w:tcW w:w="1854" w:type="dxa"/>
          </w:tcPr>
          <w:p w14:paraId="0744E419" w14:textId="1F06477E"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10</w:t>
            </w:r>
          </w:p>
        </w:tc>
        <w:tc>
          <w:tcPr>
            <w:tcW w:w="2203" w:type="dxa"/>
          </w:tcPr>
          <w:p w14:paraId="78EF53AB" w14:textId="21087AC1"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w:t>
            </w:r>
          </w:p>
        </w:tc>
        <w:tc>
          <w:tcPr>
            <w:tcW w:w="2691" w:type="dxa"/>
          </w:tcPr>
          <w:p w14:paraId="1069B6FE" w14:textId="6241F53C"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15</w:t>
            </w:r>
          </w:p>
        </w:tc>
      </w:tr>
      <w:tr w:rsidR="007E29B5" w:rsidRPr="00B425B2" w14:paraId="62F49096" w14:textId="77777777" w:rsidTr="007E29B5">
        <w:trPr>
          <w:jc w:val="center"/>
        </w:trPr>
        <w:tc>
          <w:tcPr>
            <w:tcW w:w="2324" w:type="dxa"/>
          </w:tcPr>
          <w:p w14:paraId="3F0407C0" w14:textId="579C5DDA"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School: involvement</w:t>
            </w:r>
          </w:p>
        </w:tc>
        <w:tc>
          <w:tcPr>
            <w:tcW w:w="1854" w:type="dxa"/>
          </w:tcPr>
          <w:p w14:paraId="18AA15E9" w14:textId="5D4CF834"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9</w:t>
            </w:r>
          </w:p>
        </w:tc>
        <w:tc>
          <w:tcPr>
            <w:tcW w:w="2203" w:type="dxa"/>
          </w:tcPr>
          <w:p w14:paraId="50175838" w14:textId="1F6479A6"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0,9</w:t>
            </w:r>
          </w:p>
        </w:tc>
        <w:tc>
          <w:tcPr>
            <w:tcW w:w="2691" w:type="dxa"/>
          </w:tcPr>
          <w:p w14:paraId="2AA04E9C" w14:textId="29FD02B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4,777777778</w:t>
            </w:r>
          </w:p>
        </w:tc>
      </w:tr>
      <w:tr w:rsidR="007E29B5" w:rsidRPr="00B425B2" w14:paraId="58563530" w14:textId="77777777" w:rsidTr="007E29B5">
        <w:trPr>
          <w:jc w:val="center"/>
        </w:trPr>
        <w:tc>
          <w:tcPr>
            <w:tcW w:w="2324" w:type="dxa"/>
          </w:tcPr>
          <w:p w14:paraId="5B5BA322" w14:textId="52A431D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lastRenderedPageBreak/>
              <w:t>Caregiver: externalizing problems</w:t>
            </w:r>
          </w:p>
        </w:tc>
        <w:tc>
          <w:tcPr>
            <w:tcW w:w="1854" w:type="dxa"/>
          </w:tcPr>
          <w:p w14:paraId="658E249E" w14:textId="7B554422"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9</w:t>
            </w:r>
          </w:p>
        </w:tc>
        <w:tc>
          <w:tcPr>
            <w:tcW w:w="2203" w:type="dxa"/>
          </w:tcPr>
          <w:p w14:paraId="191FB65D" w14:textId="253D450A"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0,9</w:t>
            </w:r>
          </w:p>
        </w:tc>
        <w:tc>
          <w:tcPr>
            <w:tcW w:w="2691" w:type="dxa"/>
          </w:tcPr>
          <w:p w14:paraId="70A3D603" w14:textId="0449D920"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5,333333333</w:t>
            </w:r>
          </w:p>
        </w:tc>
      </w:tr>
      <w:tr w:rsidR="007E29B5" w:rsidRPr="00B425B2" w14:paraId="154ACD99" w14:textId="77777777" w:rsidTr="007E29B5">
        <w:trPr>
          <w:jc w:val="center"/>
        </w:trPr>
        <w:tc>
          <w:tcPr>
            <w:tcW w:w="2324" w:type="dxa"/>
          </w:tcPr>
          <w:p w14:paraId="7E435544" w14:textId="52D2627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Other expenses</w:t>
            </w:r>
          </w:p>
        </w:tc>
        <w:tc>
          <w:tcPr>
            <w:tcW w:w="1854" w:type="dxa"/>
          </w:tcPr>
          <w:p w14:paraId="782B01F1" w14:textId="1DDA548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9</w:t>
            </w:r>
          </w:p>
        </w:tc>
        <w:tc>
          <w:tcPr>
            <w:tcW w:w="2203" w:type="dxa"/>
          </w:tcPr>
          <w:p w14:paraId="24F67EA7" w14:textId="4D55E347"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0,9</w:t>
            </w:r>
          </w:p>
        </w:tc>
        <w:tc>
          <w:tcPr>
            <w:tcW w:w="2691" w:type="dxa"/>
          </w:tcPr>
          <w:p w14:paraId="1F658923" w14:textId="6EF0E91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12,88888889</w:t>
            </w:r>
          </w:p>
        </w:tc>
      </w:tr>
      <w:tr w:rsidR="007E29B5" w:rsidRPr="00B425B2" w14:paraId="75CDAE64" w14:textId="77777777" w:rsidTr="007E29B5">
        <w:trPr>
          <w:jc w:val="center"/>
        </w:trPr>
        <w:tc>
          <w:tcPr>
            <w:tcW w:w="2324" w:type="dxa"/>
          </w:tcPr>
          <w:p w14:paraId="71BE1DCD" w14:textId="5C799141"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Child´s race</w:t>
            </w:r>
          </w:p>
        </w:tc>
        <w:tc>
          <w:tcPr>
            <w:tcW w:w="1854" w:type="dxa"/>
          </w:tcPr>
          <w:p w14:paraId="258A3CA8" w14:textId="577F04D6"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9</w:t>
            </w:r>
          </w:p>
        </w:tc>
        <w:tc>
          <w:tcPr>
            <w:tcW w:w="2203" w:type="dxa"/>
          </w:tcPr>
          <w:p w14:paraId="4345C42F" w14:textId="1CFE668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0,9</w:t>
            </w:r>
          </w:p>
        </w:tc>
        <w:tc>
          <w:tcPr>
            <w:tcW w:w="2691" w:type="dxa"/>
          </w:tcPr>
          <w:p w14:paraId="66842008" w14:textId="1136873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13,22222222</w:t>
            </w:r>
          </w:p>
        </w:tc>
      </w:tr>
      <w:tr w:rsidR="007E29B5" w:rsidRPr="00B425B2" w14:paraId="07834FD1" w14:textId="77777777" w:rsidTr="007E29B5">
        <w:trPr>
          <w:jc w:val="center"/>
        </w:trPr>
        <w:tc>
          <w:tcPr>
            <w:tcW w:w="2324" w:type="dxa"/>
          </w:tcPr>
          <w:p w14:paraId="6EA82A36" w14:textId="3BBC2027"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Parenting/acceptance</w:t>
            </w:r>
          </w:p>
        </w:tc>
        <w:tc>
          <w:tcPr>
            <w:tcW w:w="1854" w:type="dxa"/>
          </w:tcPr>
          <w:p w14:paraId="44684B6F" w14:textId="6250E01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9</w:t>
            </w:r>
          </w:p>
        </w:tc>
        <w:tc>
          <w:tcPr>
            <w:tcW w:w="2203" w:type="dxa"/>
          </w:tcPr>
          <w:p w14:paraId="7022B7DD" w14:textId="10CC729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0,9</w:t>
            </w:r>
          </w:p>
        </w:tc>
        <w:tc>
          <w:tcPr>
            <w:tcW w:w="2691" w:type="dxa"/>
          </w:tcPr>
          <w:p w14:paraId="7EF4919E" w14:textId="10B012D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14,66666667</w:t>
            </w:r>
          </w:p>
        </w:tc>
      </w:tr>
      <w:tr w:rsidR="007E29B5" w:rsidRPr="00B425B2" w14:paraId="4447226B" w14:textId="77777777" w:rsidTr="007E29B5">
        <w:trPr>
          <w:jc w:val="center"/>
        </w:trPr>
        <w:tc>
          <w:tcPr>
            <w:tcW w:w="2324" w:type="dxa"/>
          </w:tcPr>
          <w:p w14:paraId="5399AA50" w14:textId="5AA2C0A6"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Child´s ethnicity</w:t>
            </w:r>
          </w:p>
        </w:tc>
        <w:tc>
          <w:tcPr>
            <w:tcW w:w="1854" w:type="dxa"/>
          </w:tcPr>
          <w:p w14:paraId="4927B167" w14:textId="2302AE15"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9</w:t>
            </w:r>
          </w:p>
        </w:tc>
        <w:tc>
          <w:tcPr>
            <w:tcW w:w="2203" w:type="dxa"/>
          </w:tcPr>
          <w:p w14:paraId="12CD9D4E" w14:textId="145707F3"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0,9</w:t>
            </w:r>
          </w:p>
        </w:tc>
        <w:tc>
          <w:tcPr>
            <w:tcW w:w="2691" w:type="dxa"/>
          </w:tcPr>
          <w:p w14:paraId="7518677D" w14:textId="37394C83"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16,88888889</w:t>
            </w:r>
          </w:p>
        </w:tc>
      </w:tr>
      <w:tr w:rsidR="007E29B5" w:rsidRPr="00B425B2" w14:paraId="7C1B08BD" w14:textId="77777777" w:rsidTr="007E29B5">
        <w:trPr>
          <w:jc w:val="center"/>
        </w:trPr>
        <w:tc>
          <w:tcPr>
            <w:tcW w:w="2324" w:type="dxa"/>
          </w:tcPr>
          <w:p w14:paraId="78002E05" w14:textId="22D204D4"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Medical expenses</w:t>
            </w:r>
          </w:p>
        </w:tc>
        <w:tc>
          <w:tcPr>
            <w:tcW w:w="1854" w:type="dxa"/>
          </w:tcPr>
          <w:p w14:paraId="39F27D23" w14:textId="7646548B"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9</w:t>
            </w:r>
          </w:p>
        </w:tc>
        <w:tc>
          <w:tcPr>
            <w:tcW w:w="2203" w:type="dxa"/>
          </w:tcPr>
          <w:p w14:paraId="26B7835B" w14:textId="6F20340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0,9</w:t>
            </w:r>
          </w:p>
        </w:tc>
        <w:tc>
          <w:tcPr>
            <w:tcW w:w="2691" w:type="dxa"/>
          </w:tcPr>
          <w:p w14:paraId="6936F327" w14:textId="775FEB90"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17,44444444</w:t>
            </w:r>
          </w:p>
        </w:tc>
      </w:tr>
      <w:tr w:rsidR="007E29B5" w:rsidRPr="00B425B2" w14:paraId="367695F3" w14:textId="77777777" w:rsidTr="007E29B5">
        <w:trPr>
          <w:jc w:val="center"/>
        </w:trPr>
        <w:tc>
          <w:tcPr>
            <w:tcW w:w="2324" w:type="dxa"/>
          </w:tcPr>
          <w:p w14:paraId="342B383E" w14:textId="791AB940"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Drive</w:t>
            </w:r>
          </w:p>
        </w:tc>
        <w:tc>
          <w:tcPr>
            <w:tcW w:w="1854" w:type="dxa"/>
          </w:tcPr>
          <w:p w14:paraId="7919667B" w14:textId="2386F8E3"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9</w:t>
            </w:r>
          </w:p>
        </w:tc>
        <w:tc>
          <w:tcPr>
            <w:tcW w:w="2203" w:type="dxa"/>
          </w:tcPr>
          <w:p w14:paraId="5E7D7338" w14:textId="00C80FA9"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0,9</w:t>
            </w:r>
          </w:p>
        </w:tc>
        <w:tc>
          <w:tcPr>
            <w:tcW w:w="2691" w:type="dxa"/>
          </w:tcPr>
          <w:p w14:paraId="0DBA12F9" w14:textId="1DF5129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17,55555556</w:t>
            </w:r>
          </w:p>
        </w:tc>
      </w:tr>
      <w:tr w:rsidR="007E29B5" w:rsidRPr="00B425B2" w14:paraId="4388D641" w14:textId="77777777" w:rsidTr="007E29B5">
        <w:trPr>
          <w:jc w:val="center"/>
        </w:trPr>
        <w:tc>
          <w:tcPr>
            <w:tcW w:w="2324" w:type="dxa"/>
          </w:tcPr>
          <w:p w14:paraId="7E636DA8" w14:textId="1D16DFB0"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 xml:space="preserve">Reward Responsiveness </w:t>
            </w:r>
          </w:p>
        </w:tc>
        <w:tc>
          <w:tcPr>
            <w:tcW w:w="1854" w:type="dxa"/>
          </w:tcPr>
          <w:p w14:paraId="4772B2D4" w14:textId="615F3F2B"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9</w:t>
            </w:r>
          </w:p>
        </w:tc>
        <w:tc>
          <w:tcPr>
            <w:tcW w:w="2203" w:type="dxa"/>
          </w:tcPr>
          <w:p w14:paraId="16433EF8" w14:textId="15B0897B"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0,9</w:t>
            </w:r>
          </w:p>
        </w:tc>
        <w:tc>
          <w:tcPr>
            <w:tcW w:w="2691" w:type="dxa"/>
          </w:tcPr>
          <w:p w14:paraId="2CD35C4E" w14:textId="28FAF863"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19,55555556</w:t>
            </w:r>
          </w:p>
        </w:tc>
      </w:tr>
      <w:tr w:rsidR="007E29B5" w:rsidRPr="00B425B2" w14:paraId="2BA1FC6A" w14:textId="77777777" w:rsidTr="007E29B5">
        <w:trPr>
          <w:jc w:val="center"/>
        </w:trPr>
        <w:tc>
          <w:tcPr>
            <w:tcW w:w="2324" w:type="dxa"/>
          </w:tcPr>
          <w:p w14:paraId="7390651C" w14:textId="0AAD05C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Accidents/natural disasters/fire</w:t>
            </w:r>
          </w:p>
        </w:tc>
        <w:tc>
          <w:tcPr>
            <w:tcW w:w="1854" w:type="dxa"/>
          </w:tcPr>
          <w:p w14:paraId="0583D9CA" w14:textId="460CA052"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8</w:t>
            </w:r>
          </w:p>
        </w:tc>
        <w:tc>
          <w:tcPr>
            <w:tcW w:w="2203" w:type="dxa"/>
          </w:tcPr>
          <w:p w14:paraId="2E46BC2D" w14:textId="5E7FC04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0,8</w:t>
            </w:r>
          </w:p>
        </w:tc>
        <w:tc>
          <w:tcPr>
            <w:tcW w:w="2691" w:type="dxa"/>
          </w:tcPr>
          <w:p w14:paraId="6AADE11D" w14:textId="61892152"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16,125</w:t>
            </w:r>
          </w:p>
        </w:tc>
      </w:tr>
      <w:tr w:rsidR="007E29B5" w:rsidRPr="00B425B2" w14:paraId="78F9B9D1" w14:textId="77777777" w:rsidTr="007E29B5">
        <w:trPr>
          <w:jc w:val="center"/>
        </w:trPr>
        <w:tc>
          <w:tcPr>
            <w:tcW w:w="2324" w:type="dxa"/>
          </w:tcPr>
          <w:p w14:paraId="005D310C" w14:textId="1F415502"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Child´s gender</w:t>
            </w:r>
          </w:p>
        </w:tc>
        <w:tc>
          <w:tcPr>
            <w:tcW w:w="1854" w:type="dxa"/>
          </w:tcPr>
          <w:p w14:paraId="122F583A" w14:textId="0FDFC249"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8</w:t>
            </w:r>
          </w:p>
        </w:tc>
        <w:tc>
          <w:tcPr>
            <w:tcW w:w="2203" w:type="dxa"/>
          </w:tcPr>
          <w:p w14:paraId="3D586BC2" w14:textId="5FA4A61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0,8</w:t>
            </w:r>
          </w:p>
        </w:tc>
        <w:tc>
          <w:tcPr>
            <w:tcW w:w="2691" w:type="dxa"/>
          </w:tcPr>
          <w:p w14:paraId="042ACCA6" w14:textId="7F3BAD4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17,125</w:t>
            </w:r>
          </w:p>
        </w:tc>
      </w:tr>
      <w:tr w:rsidR="007E29B5" w:rsidRPr="00B425B2" w14:paraId="6117565D" w14:textId="77777777" w:rsidTr="007E29B5">
        <w:trPr>
          <w:jc w:val="center"/>
        </w:trPr>
        <w:tc>
          <w:tcPr>
            <w:tcW w:w="2324" w:type="dxa"/>
          </w:tcPr>
          <w:p w14:paraId="1F5A8C00" w14:textId="1EE548E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Parents: alcohol/drug problems</w:t>
            </w:r>
          </w:p>
        </w:tc>
        <w:tc>
          <w:tcPr>
            <w:tcW w:w="1854" w:type="dxa"/>
          </w:tcPr>
          <w:p w14:paraId="6FB9A640" w14:textId="4B1F5A8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8</w:t>
            </w:r>
          </w:p>
        </w:tc>
        <w:tc>
          <w:tcPr>
            <w:tcW w:w="2203" w:type="dxa"/>
          </w:tcPr>
          <w:p w14:paraId="402BE5AD" w14:textId="2B90005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0,8</w:t>
            </w:r>
          </w:p>
        </w:tc>
        <w:tc>
          <w:tcPr>
            <w:tcW w:w="2691" w:type="dxa"/>
          </w:tcPr>
          <w:p w14:paraId="6F170492" w14:textId="54D07E54"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20</w:t>
            </w:r>
          </w:p>
        </w:tc>
      </w:tr>
      <w:tr w:rsidR="007E29B5" w:rsidRPr="00B425B2" w14:paraId="5BF301BC" w14:textId="77777777" w:rsidTr="007E29B5">
        <w:trPr>
          <w:jc w:val="center"/>
        </w:trPr>
        <w:tc>
          <w:tcPr>
            <w:tcW w:w="2324" w:type="dxa"/>
          </w:tcPr>
          <w:p w14:paraId="57591B67" w14:textId="40DC30CA"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 xml:space="preserve">Fun Seeking </w:t>
            </w:r>
          </w:p>
        </w:tc>
        <w:tc>
          <w:tcPr>
            <w:tcW w:w="1854" w:type="dxa"/>
          </w:tcPr>
          <w:p w14:paraId="107D34A8" w14:textId="2ED6166C"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8</w:t>
            </w:r>
          </w:p>
        </w:tc>
        <w:tc>
          <w:tcPr>
            <w:tcW w:w="2203" w:type="dxa"/>
          </w:tcPr>
          <w:p w14:paraId="2E59DCA3" w14:textId="7E0006D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0,8</w:t>
            </w:r>
          </w:p>
        </w:tc>
        <w:tc>
          <w:tcPr>
            <w:tcW w:w="2691" w:type="dxa"/>
          </w:tcPr>
          <w:p w14:paraId="48721741" w14:textId="228CD9B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21,875</w:t>
            </w:r>
          </w:p>
        </w:tc>
      </w:tr>
      <w:tr w:rsidR="007E29B5" w:rsidRPr="00B425B2" w14:paraId="57A8EB4F" w14:textId="77777777" w:rsidTr="007E29B5">
        <w:trPr>
          <w:jc w:val="center"/>
        </w:trPr>
        <w:tc>
          <w:tcPr>
            <w:tcW w:w="2324" w:type="dxa"/>
          </w:tcPr>
          <w:p w14:paraId="1496836F" w14:textId="7A67E23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Traumatic loss</w:t>
            </w:r>
          </w:p>
        </w:tc>
        <w:tc>
          <w:tcPr>
            <w:tcW w:w="1854" w:type="dxa"/>
          </w:tcPr>
          <w:p w14:paraId="6D3CEFA5" w14:textId="247E4344"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7</w:t>
            </w:r>
          </w:p>
        </w:tc>
        <w:tc>
          <w:tcPr>
            <w:tcW w:w="2203" w:type="dxa"/>
          </w:tcPr>
          <w:p w14:paraId="55C2813B" w14:textId="34549FB2"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0,7</w:t>
            </w:r>
          </w:p>
        </w:tc>
        <w:tc>
          <w:tcPr>
            <w:tcW w:w="2691" w:type="dxa"/>
          </w:tcPr>
          <w:p w14:paraId="21E48AAE" w14:textId="02F51C6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17,42857143</w:t>
            </w:r>
          </w:p>
        </w:tc>
      </w:tr>
      <w:tr w:rsidR="007E29B5" w:rsidRPr="00B425B2" w14:paraId="4D3AA59D" w14:textId="77777777" w:rsidTr="007E29B5">
        <w:trPr>
          <w:jc w:val="center"/>
        </w:trPr>
        <w:tc>
          <w:tcPr>
            <w:tcW w:w="2324" w:type="dxa"/>
          </w:tcPr>
          <w:p w14:paraId="06581516" w14:textId="6DBB0679"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Domestic violence</w:t>
            </w:r>
          </w:p>
        </w:tc>
        <w:tc>
          <w:tcPr>
            <w:tcW w:w="1854" w:type="dxa"/>
          </w:tcPr>
          <w:p w14:paraId="7C2DA93B" w14:textId="494F6B1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7</w:t>
            </w:r>
          </w:p>
        </w:tc>
        <w:tc>
          <w:tcPr>
            <w:tcW w:w="2203" w:type="dxa"/>
          </w:tcPr>
          <w:p w14:paraId="7EC23E22" w14:textId="65EEDD4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0,7</w:t>
            </w:r>
          </w:p>
        </w:tc>
        <w:tc>
          <w:tcPr>
            <w:tcW w:w="2691" w:type="dxa"/>
          </w:tcPr>
          <w:p w14:paraId="7CD6885F" w14:textId="5B4B213C"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18,14285714</w:t>
            </w:r>
          </w:p>
        </w:tc>
      </w:tr>
      <w:tr w:rsidR="007E29B5" w:rsidRPr="00B425B2" w14:paraId="446AD0AB" w14:textId="77777777" w:rsidTr="007E29B5">
        <w:trPr>
          <w:jc w:val="center"/>
        </w:trPr>
        <w:tc>
          <w:tcPr>
            <w:tcW w:w="2324" w:type="dxa"/>
          </w:tcPr>
          <w:p w14:paraId="5DF050AC" w14:textId="7712C375"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Prosocial behaviour</w:t>
            </w:r>
          </w:p>
        </w:tc>
        <w:tc>
          <w:tcPr>
            <w:tcW w:w="1854" w:type="dxa"/>
          </w:tcPr>
          <w:p w14:paraId="6753D21D" w14:textId="517ABC00"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6</w:t>
            </w:r>
          </w:p>
        </w:tc>
        <w:tc>
          <w:tcPr>
            <w:tcW w:w="2203" w:type="dxa"/>
          </w:tcPr>
          <w:p w14:paraId="15B09780" w14:textId="3384C044"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0,6</w:t>
            </w:r>
          </w:p>
        </w:tc>
        <w:tc>
          <w:tcPr>
            <w:tcW w:w="2691" w:type="dxa"/>
          </w:tcPr>
          <w:p w14:paraId="32B0D1BB" w14:textId="12C90A3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15,66666667</w:t>
            </w:r>
          </w:p>
        </w:tc>
      </w:tr>
      <w:tr w:rsidR="007E29B5" w:rsidRPr="00B425B2" w14:paraId="4BF68772" w14:textId="77777777" w:rsidTr="007E29B5">
        <w:trPr>
          <w:jc w:val="center"/>
        </w:trPr>
        <w:tc>
          <w:tcPr>
            <w:tcW w:w="2324" w:type="dxa"/>
          </w:tcPr>
          <w:p w14:paraId="50D412E0" w14:textId="5649C512"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PTEs (number)</w:t>
            </w:r>
          </w:p>
        </w:tc>
        <w:tc>
          <w:tcPr>
            <w:tcW w:w="1854" w:type="dxa"/>
          </w:tcPr>
          <w:p w14:paraId="72E504A5" w14:textId="707B5D2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6</w:t>
            </w:r>
          </w:p>
        </w:tc>
        <w:tc>
          <w:tcPr>
            <w:tcW w:w="2203" w:type="dxa"/>
          </w:tcPr>
          <w:p w14:paraId="56F03603" w14:textId="2F16E11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0,6</w:t>
            </w:r>
          </w:p>
        </w:tc>
        <w:tc>
          <w:tcPr>
            <w:tcW w:w="2691" w:type="dxa"/>
          </w:tcPr>
          <w:p w14:paraId="5854E588" w14:textId="3A1664D5"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18,5</w:t>
            </w:r>
          </w:p>
        </w:tc>
      </w:tr>
      <w:tr w:rsidR="007E29B5" w:rsidRPr="00B425B2" w14:paraId="62CF4E5D" w14:textId="77777777" w:rsidTr="007E29B5">
        <w:trPr>
          <w:jc w:val="center"/>
        </w:trPr>
        <w:tc>
          <w:tcPr>
            <w:tcW w:w="2324" w:type="dxa"/>
          </w:tcPr>
          <w:p w14:paraId="4BB6EF9D" w14:textId="5D757CBB"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Food expenses</w:t>
            </w:r>
          </w:p>
        </w:tc>
        <w:tc>
          <w:tcPr>
            <w:tcW w:w="1854" w:type="dxa"/>
          </w:tcPr>
          <w:p w14:paraId="441333A6" w14:textId="2FF58DEB"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6</w:t>
            </w:r>
          </w:p>
        </w:tc>
        <w:tc>
          <w:tcPr>
            <w:tcW w:w="2203" w:type="dxa"/>
          </w:tcPr>
          <w:p w14:paraId="2FB14A70" w14:textId="3D6C7F8A"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0,6</w:t>
            </w:r>
          </w:p>
        </w:tc>
        <w:tc>
          <w:tcPr>
            <w:tcW w:w="2691" w:type="dxa"/>
          </w:tcPr>
          <w:p w14:paraId="3F816A14" w14:textId="01DC0C7C"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18,5</w:t>
            </w:r>
          </w:p>
        </w:tc>
      </w:tr>
      <w:tr w:rsidR="007E29B5" w:rsidRPr="00B425B2" w14:paraId="51ACB2FB" w14:textId="77777777" w:rsidTr="007E29B5">
        <w:trPr>
          <w:jc w:val="center"/>
        </w:trPr>
        <w:tc>
          <w:tcPr>
            <w:tcW w:w="2324" w:type="dxa"/>
          </w:tcPr>
          <w:p w14:paraId="45FE4277" w14:textId="75F55B33"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Polyvictimization</w:t>
            </w:r>
          </w:p>
        </w:tc>
        <w:tc>
          <w:tcPr>
            <w:tcW w:w="1854" w:type="dxa"/>
          </w:tcPr>
          <w:p w14:paraId="4648B2A9" w14:textId="281BE6F6"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6</w:t>
            </w:r>
          </w:p>
        </w:tc>
        <w:tc>
          <w:tcPr>
            <w:tcW w:w="2203" w:type="dxa"/>
          </w:tcPr>
          <w:p w14:paraId="6DFAD8A8" w14:textId="0886332B"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0,6</w:t>
            </w:r>
          </w:p>
        </w:tc>
        <w:tc>
          <w:tcPr>
            <w:tcW w:w="2691" w:type="dxa"/>
          </w:tcPr>
          <w:p w14:paraId="4B568803" w14:textId="1D81CA7C"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19,83333333</w:t>
            </w:r>
          </w:p>
        </w:tc>
      </w:tr>
      <w:tr w:rsidR="007E29B5" w:rsidRPr="00B425B2" w14:paraId="5C7F71C6" w14:textId="77777777" w:rsidTr="007E29B5">
        <w:trPr>
          <w:jc w:val="center"/>
        </w:trPr>
        <w:tc>
          <w:tcPr>
            <w:tcW w:w="2324" w:type="dxa"/>
          </w:tcPr>
          <w:p w14:paraId="695B237E" w14:textId="503725D2"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Bullying</w:t>
            </w:r>
          </w:p>
        </w:tc>
        <w:tc>
          <w:tcPr>
            <w:tcW w:w="1854" w:type="dxa"/>
          </w:tcPr>
          <w:p w14:paraId="686D9095" w14:textId="5CB7E65B"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6</w:t>
            </w:r>
          </w:p>
        </w:tc>
        <w:tc>
          <w:tcPr>
            <w:tcW w:w="2203" w:type="dxa"/>
          </w:tcPr>
          <w:p w14:paraId="4E508EFA" w14:textId="0E1FE2F4"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0,6</w:t>
            </w:r>
          </w:p>
        </w:tc>
        <w:tc>
          <w:tcPr>
            <w:tcW w:w="2691" w:type="dxa"/>
          </w:tcPr>
          <w:p w14:paraId="0389E76A" w14:textId="0B982F13"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20,66666667</w:t>
            </w:r>
          </w:p>
        </w:tc>
      </w:tr>
      <w:tr w:rsidR="007E29B5" w:rsidRPr="00B425B2" w14:paraId="6050604B" w14:textId="77777777" w:rsidTr="007E29B5">
        <w:trPr>
          <w:jc w:val="center"/>
        </w:trPr>
        <w:tc>
          <w:tcPr>
            <w:tcW w:w="2324" w:type="dxa"/>
          </w:tcPr>
          <w:p w14:paraId="203C8F79" w14:textId="4354ADF2"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Child´s age</w:t>
            </w:r>
          </w:p>
        </w:tc>
        <w:tc>
          <w:tcPr>
            <w:tcW w:w="1854" w:type="dxa"/>
          </w:tcPr>
          <w:p w14:paraId="4E58E6EE" w14:textId="3C4A475A"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5</w:t>
            </w:r>
          </w:p>
        </w:tc>
        <w:tc>
          <w:tcPr>
            <w:tcW w:w="2203" w:type="dxa"/>
          </w:tcPr>
          <w:p w14:paraId="43A0075C" w14:textId="024A5569"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0,5</w:t>
            </w:r>
          </w:p>
        </w:tc>
        <w:tc>
          <w:tcPr>
            <w:tcW w:w="2691" w:type="dxa"/>
          </w:tcPr>
          <w:p w14:paraId="6D473886" w14:textId="45CE6CE6"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13,2</w:t>
            </w:r>
          </w:p>
        </w:tc>
      </w:tr>
      <w:tr w:rsidR="007E29B5" w:rsidRPr="00B425B2" w14:paraId="7EE7A951" w14:textId="77777777" w:rsidTr="007E29B5">
        <w:trPr>
          <w:jc w:val="center"/>
        </w:trPr>
        <w:tc>
          <w:tcPr>
            <w:tcW w:w="2324" w:type="dxa"/>
          </w:tcPr>
          <w:p w14:paraId="068B0194" w14:textId="4D010C41"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School: disengagement</w:t>
            </w:r>
          </w:p>
        </w:tc>
        <w:tc>
          <w:tcPr>
            <w:tcW w:w="1854" w:type="dxa"/>
          </w:tcPr>
          <w:p w14:paraId="1DC84690" w14:textId="7F3A1A7A"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5</w:t>
            </w:r>
          </w:p>
        </w:tc>
        <w:tc>
          <w:tcPr>
            <w:tcW w:w="2203" w:type="dxa"/>
          </w:tcPr>
          <w:p w14:paraId="2747B3D8" w14:textId="4AC1EFA2"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0,5</w:t>
            </w:r>
          </w:p>
        </w:tc>
        <w:tc>
          <w:tcPr>
            <w:tcW w:w="2691" w:type="dxa"/>
          </w:tcPr>
          <w:p w14:paraId="04CB1B6C" w14:textId="2A5827C5"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16</w:t>
            </w:r>
          </w:p>
        </w:tc>
      </w:tr>
      <w:tr w:rsidR="007E29B5" w:rsidRPr="00B425B2" w14:paraId="59F23D1F" w14:textId="77777777" w:rsidTr="007E29B5">
        <w:trPr>
          <w:jc w:val="center"/>
        </w:trPr>
        <w:tc>
          <w:tcPr>
            <w:tcW w:w="2324" w:type="dxa"/>
          </w:tcPr>
          <w:p w14:paraId="18577347" w14:textId="2C8BF845"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School: environment</w:t>
            </w:r>
          </w:p>
        </w:tc>
        <w:tc>
          <w:tcPr>
            <w:tcW w:w="1854" w:type="dxa"/>
          </w:tcPr>
          <w:p w14:paraId="6DEE1F2A" w14:textId="3B01C63B"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5</w:t>
            </w:r>
          </w:p>
        </w:tc>
        <w:tc>
          <w:tcPr>
            <w:tcW w:w="2203" w:type="dxa"/>
          </w:tcPr>
          <w:p w14:paraId="632E8D2F" w14:textId="0707DB2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0,5</w:t>
            </w:r>
          </w:p>
        </w:tc>
        <w:tc>
          <w:tcPr>
            <w:tcW w:w="2691" w:type="dxa"/>
          </w:tcPr>
          <w:p w14:paraId="0BEB38E4" w14:textId="710919C5"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23,4</w:t>
            </w:r>
          </w:p>
        </w:tc>
      </w:tr>
      <w:tr w:rsidR="007E29B5" w:rsidRPr="00B425B2" w14:paraId="75D74BB3" w14:textId="77777777" w:rsidTr="007E29B5">
        <w:trPr>
          <w:jc w:val="center"/>
        </w:trPr>
        <w:tc>
          <w:tcPr>
            <w:tcW w:w="2324" w:type="dxa"/>
          </w:tcPr>
          <w:p w14:paraId="3D1FB43D" w14:textId="684A856E"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Physical activity</w:t>
            </w:r>
          </w:p>
        </w:tc>
        <w:tc>
          <w:tcPr>
            <w:tcW w:w="1854" w:type="dxa"/>
          </w:tcPr>
          <w:p w14:paraId="04526A2C" w14:textId="7696F96B"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4</w:t>
            </w:r>
          </w:p>
        </w:tc>
        <w:tc>
          <w:tcPr>
            <w:tcW w:w="2203" w:type="dxa"/>
          </w:tcPr>
          <w:p w14:paraId="68BFBD93" w14:textId="1CAC9819"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0,4</w:t>
            </w:r>
          </w:p>
        </w:tc>
        <w:tc>
          <w:tcPr>
            <w:tcW w:w="2691" w:type="dxa"/>
          </w:tcPr>
          <w:p w14:paraId="1ED894F5" w14:textId="3B7D8232"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12</w:t>
            </w:r>
          </w:p>
        </w:tc>
      </w:tr>
      <w:tr w:rsidR="007E29B5" w:rsidRPr="00B425B2" w14:paraId="1A183E64" w14:textId="77777777" w:rsidTr="007E29B5">
        <w:trPr>
          <w:jc w:val="center"/>
        </w:trPr>
        <w:tc>
          <w:tcPr>
            <w:tcW w:w="2324" w:type="dxa"/>
          </w:tcPr>
          <w:p w14:paraId="5F8003EB" w14:textId="525C69AA"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Parental monitoring</w:t>
            </w:r>
          </w:p>
        </w:tc>
        <w:tc>
          <w:tcPr>
            <w:tcW w:w="1854" w:type="dxa"/>
          </w:tcPr>
          <w:p w14:paraId="4D232BCE" w14:textId="655561A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4</w:t>
            </w:r>
          </w:p>
        </w:tc>
        <w:tc>
          <w:tcPr>
            <w:tcW w:w="2203" w:type="dxa"/>
          </w:tcPr>
          <w:p w14:paraId="59546B15" w14:textId="14D07074"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0,4</w:t>
            </w:r>
          </w:p>
        </w:tc>
        <w:tc>
          <w:tcPr>
            <w:tcW w:w="2691" w:type="dxa"/>
          </w:tcPr>
          <w:p w14:paraId="169CD807" w14:textId="38459C07"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21,75</w:t>
            </w:r>
          </w:p>
        </w:tc>
      </w:tr>
      <w:tr w:rsidR="007E29B5" w:rsidRPr="00B425B2" w14:paraId="3145B4AF" w14:textId="77777777" w:rsidTr="007E29B5">
        <w:trPr>
          <w:jc w:val="center"/>
        </w:trPr>
        <w:tc>
          <w:tcPr>
            <w:tcW w:w="2324" w:type="dxa"/>
          </w:tcPr>
          <w:p w14:paraId="2F1E3E7F" w14:textId="7251171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Caregiver: internalizing problems</w:t>
            </w:r>
          </w:p>
        </w:tc>
        <w:tc>
          <w:tcPr>
            <w:tcW w:w="1854" w:type="dxa"/>
          </w:tcPr>
          <w:p w14:paraId="36506282" w14:textId="48BF72ED"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3</w:t>
            </w:r>
          </w:p>
        </w:tc>
        <w:tc>
          <w:tcPr>
            <w:tcW w:w="2203" w:type="dxa"/>
          </w:tcPr>
          <w:p w14:paraId="44DFDCEF" w14:textId="2DB4AC3B"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0,3</w:t>
            </w:r>
          </w:p>
        </w:tc>
        <w:tc>
          <w:tcPr>
            <w:tcW w:w="2691" w:type="dxa"/>
          </w:tcPr>
          <w:p w14:paraId="5B2B9025" w14:textId="4215FF1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4,333333333</w:t>
            </w:r>
          </w:p>
        </w:tc>
      </w:tr>
      <w:tr w:rsidR="007E29B5" w:rsidRPr="00B425B2" w14:paraId="67C3917B" w14:textId="77777777" w:rsidTr="007E29B5">
        <w:trPr>
          <w:jc w:val="center"/>
        </w:trPr>
        <w:tc>
          <w:tcPr>
            <w:tcW w:w="2324" w:type="dxa"/>
          </w:tcPr>
          <w:p w14:paraId="5A315DDD" w14:textId="6B6F09D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Neighbourhood safety</w:t>
            </w:r>
          </w:p>
        </w:tc>
        <w:tc>
          <w:tcPr>
            <w:tcW w:w="1854" w:type="dxa"/>
          </w:tcPr>
          <w:p w14:paraId="32EABB48" w14:textId="697EC189"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2</w:t>
            </w:r>
          </w:p>
        </w:tc>
        <w:tc>
          <w:tcPr>
            <w:tcW w:w="2203" w:type="dxa"/>
          </w:tcPr>
          <w:p w14:paraId="721F8462" w14:textId="568CABBA"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0,2</w:t>
            </w:r>
          </w:p>
        </w:tc>
        <w:tc>
          <w:tcPr>
            <w:tcW w:w="2691" w:type="dxa"/>
          </w:tcPr>
          <w:p w14:paraId="3E268B87" w14:textId="67A4AA99"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18,5</w:t>
            </w:r>
          </w:p>
        </w:tc>
      </w:tr>
      <w:tr w:rsidR="007E29B5" w:rsidRPr="00B425B2" w14:paraId="66D97839" w14:textId="77777777" w:rsidTr="007E29B5">
        <w:trPr>
          <w:jc w:val="center"/>
        </w:trPr>
        <w:tc>
          <w:tcPr>
            <w:tcW w:w="2324" w:type="dxa"/>
          </w:tcPr>
          <w:p w14:paraId="54B11AE9" w14:textId="13FDC606"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 xml:space="preserve">Family income </w:t>
            </w:r>
          </w:p>
        </w:tc>
        <w:tc>
          <w:tcPr>
            <w:tcW w:w="1854" w:type="dxa"/>
          </w:tcPr>
          <w:p w14:paraId="296246D2" w14:textId="3AC80EE0"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w:t>
            </w:r>
          </w:p>
        </w:tc>
        <w:tc>
          <w:tcPr>
            <w:tcW w:w="2203" w:type="dxa"/>
          </w:tcPr>
          <w:p w14:paraId="3A43A887" w14:textId="2BE099C6"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0,1</w:t>
            </w:r>
          </w:p>
        </w:tc>
        <w:tc>
          <w:tcPr>
            <w:tcW w:w="2691" w:type="dxa"/>
          </w:tcPr>
          <w:p w14:paraId="50A50C66" w14:textId="30A87748"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17</w:t>
            </w:r>
          </w:p>
        </w:tc>
      </w:tr>
      <w:tr w:rsidR="007E29B5" w:rsidRPr="00B425B2" w14:paraId="07023849" w14:textId="77777777" w:rsidTr="007E29B5">
        <w:trPr>
          <w:jc w:val="center"/>
        </w:trPr>
        <w:tc>
          <w:tcPr>
            <w:tcW w:w="2324" w:type="dxa"/>
          </w:tcPr>
          <w:p w14:paraId="3FE61460" w14:textId="4DAF2143"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 xml:space="preserve">Caregiver´s education </w:t>
            </w:r>
          </w:p>
        </w:tc>
        <w:tc>
          <w:tcPr>
            <w:tcW w:w="1854" w:type="dxa"/>
          </w:tcPr>
          <w:p w14:paraId="78A86F67" w14:textId="42E65EB1"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1</w:t>
            </w:r>
          </w:p>
        </w:tc>
        <w:tc>
          <w:tcPr>
            <w:tcW w:w="2203" w:type="dxa"/>
          </w:tcPr>
          <w:p w14:paraId="70C6BC06" w14:textId="0BC0B1F2"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0,1</w:t>
            </w:r>
          </w:p>
        </w:tc>
        <w:tc>
          <w:tcPr>
            <w:tcW w:w="2691" w:type="dxa"/>
          </w:tcPr>
          <w:p w14:paraId="13282AE4" w14:textId="4C37059F" w:rsidR="007E29B5" w:rsidRPr="007E29B5" w:rsidRDefault="007E29B5" w:rsidP="007E29B5">
            <w:pPr>
              <w:rPr>
                <w:rFonts w:ascii="Times New Roman" w:hAnsi="Times New Roman" w:cs="Times New Roman"/>
                <w:sz w:val="20"/>
                <w:szCs w:val="20"/>
              </w:rPr>
            </w:pPr>
            <w:r w:rsidRPr="007E29B5">
              <w:rPr>
                <w:rFonts w:ascii="Times New Roman" w:hAnsi="Times New Roman" w:cs="Times New Roman"/>
                <w:sz w:val="20"/>
                <w:szCs w:val="20"/>
              </w:rPr>
              <w:t>23</w:t>
            </w:r>
          </w:p>
        </w:tc>
      </w:tr>
    </w:tbl>
    <w:p w14:paraId="608FDD20" w14:textId="77777777" w:rsidR="007C7E36" w:rsidRDefault="007C7E36" w:rsidP="007C7E36">
      <w:pPr>
        <w:rPr>
          <w:rFonts w:ascii="Times New Roman" w:hAnsi="Times New Roman" w:cs="Times New Roman"/>
          <w:sz w:val="24"/>
          <w:szCs w:val="24"/>
          <w:lang w:val="en-GB"/>
        </w:rPr>
      </w:pPr>
      <w:r w:rsidRPr="00572ED3">
        <w:rPr>
          <w:rFonts w:ascii="Times New Roman" w:hAnsi="Times New Roman" w:cs="Times New Roman"/>
          <w:i/>
          <w:iCs/>
          <w:sz w:val="24"/>
          <w:szCs w:val="24"/>
          <w:lang w:val="en-GB"/>
        </w:rPr>
        <w:t>Note</w:t>
      </w:r>
      <w:r w:rsidRPr="00572ED3">
        <w:rPr>
          <w:rFonts w:ascii="Times New Roman" w:hAnsi="Times New Roman" w:cs="Times New Roman"/>
          <w:sz w:val="24"/>
          <w:szCs w:val="24"/>
          <w:lang w:val="en-GB"/>
        </w:rPr>
        <w:t>. BIS = the Behavioural Inhibition System; PTEs = Potentially Traumatic Events.</w:t>
      </w:r>
    </w:p>
    <w:p w14:paraId="06212CA6" w14:textId="77777777" w:rsidR="006F1359" w:rsidRDefault="006F1359" w:rsidP="007C7E36">
      <w:pPr>
        <w:rPr>
          <w:rFonts w:ascii="Times New Roman" w:hAnsi="Times New Roman" w:cs="Times New Roman"/>
          <w:sz w:val="24"/>
          <w:szCs w:val="24"/>
          <w:lang w:val="en-GB"/>
        </w:rPr>
      </w:pPr>
    </w:p>
    <w:p w14:paraId="2FB4601A" w14:textId="77777777" w:rsidR="006F1359" w:rsidRDefault="006F1359" w:rsidP="007C7E36">
      <w:pPr>
        <w:rPr>
          <w:rFonts w:ascii="Times New Roman" w:hAnsi="Times New Roman" w:cs="Times New Roman"/>
          <w:sz w:val="24"/>
          <w:szCs w:val="24"/>
          <w:lang w:val="en-GB"/>
        </w:rPr>
      </w:pPr>
    </w:p>
    <w:sectPr w:rsidR="006F13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FBB"/>
    <w:rsid w:val="00021EF8"/>
    <w:rsid w:val="00095291"/>
    <w:rsid w:val="000A174F"/>
    <w:rsid w:val="000F00B5"/>
    <w:rsid w:val="001A62EE"/>
    <w:rsid w:val="001D0131"/>
    <w:rsid w:val="002113D5"/>
    <w:rsid w:val="0023274C"/>
    <w:rsid w:val="002559D8"/>
    <w:rsid w:val="002568FE"/>
    <w:rsid w:val="002D4085"/>
    <w:rsid w:val="002D445C"/>
    <w:rsid w:val="002E712B"/>
    <w:rsid w:val="003A5346"/>
    <w:rsid w:val="003C4FDB"/>
    <w:rsid w:val="004D26D3"/>
    <w:rsid w:val="00525ABE"/>
    <w:rsid w:val="00562C60"/>
    <w:rsid w:val="00572ED3"/>
    <w:rsid w:val="005C5424"/>
    <w:rsid w:val="005E36C1"/>
    <w:rsid w:val="00620DAF"/>
    <w:rsid w:val="0069413B"/>
    <w:rsid w:val="006B0D8B"/>
    <w:rsid w:val="006F1359"/>
    <w:rsid w:val="00700691"/>
    <w:rsid w:val="00746192"/>
    <w:rsid w:val="0078632B"/>
    <w:rsid w:val="007C7E36"/>
    <w:rsid w:val="007E29B5"/>
    <w:rsid w:val="008232CE"/>
    <w:rsid w:val="00837949"/>
    <w:rsid w:val="008A623A"/>
    <w:rsid w:val="00902C8E"/>
    <w:rsid w:val="00916430"/>
    <w:rsid w:val="009549A6"/>
    <w:rsid w:val="009654CE"/>
    <w:rsid w:val="00972586"/>
    <w:rsid w:val="009A74D8"/>
    <w:rsid w:val="009E0BA6"/>
    <w:rsid w:val="00A31B3D"/>
    <w:rsid w:val="00A55462"/>
    <w:rsid w:val="00A96328"/>
    <w:rsid w:val="00AA218F"/>
    <w:rsid w:val="00AD4699"/>
    <w:rsid w:val="00AF6AE4"/>
    <w:rsid w:val="00BE0AFF"/>
    <w:rsid w:val="00C51BA1"/>
    <w:rsid w:val="00C743F8"/>
    <w:rsid w:val="00CB0CEF"/>
    <w:rsid w:val="00CE5FE4"/>
    <w:rsid w:val="00CF0A62"/>
    <w:rsid w:val="00D0078E"/>
    <w:rsid w:val="00D36559"/>
    <w:rsid w:val="00D4120F"/>
    <w:rsid w:val="00DB08F6"/>
    <w:rsid w:val="00DC0771"/>
    <w:rsid w:val="00DC4FE7"/>
    <w:rsid w:val="00DD1FBB"/>
    <w:rsid w:val="00E77104"/>
    <w:rsid w:val="00EA1973"/>
    <w:rsid w:val="00EE04C2"/>
    <w:rsid w:val="00EF7197"/>
    <w:rsid w:val="00F022C1"/>
    <w:rsid w:val="00F15764"/>
    <w:rsid w:val="00F9315E"/>
    <w:rsid w:val="00FB25DA"/>
    <w:rsid w:val="00FB319A"/>
    <w:rsid w:val="00FD61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8E2C"/>
  <w15:chartTrackingRefBased/>
  <w15:docId w15:val="{78DC8D00-0F4A-4431-A581-20DDC0D4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1FB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D1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F00B5"/>
    <w:rPr>
      <w:sz w:val="16"/>
      <w:szCs w:val="16"/>
    </w:rPr>
  </w:style>
  <w:style w:type="paragraph" w:styleId="Kommentartext">
    <w:name w:val="annotation text"/>
    <w:basedOn w:val="Standard"/>
    <w:link w:val="KommentartextZchn"/>
    <w:uiPriority w:val="99"/>
    <w:unhideWhenUsed/>
    <w:rsid w:val="000F00B5"/>
    <w:pPr>
      <w:spacing w:line="240" w:lineRule="auto"/>
    </w:pPr>
    <w:rPr>
      <w:sz w:val="20"/>
      <w:szCs w:val="20"/>
    </w:rPr>
  </w:style>
  <w:style w:type="character" w:customStyle="1" w:styleId="KommentartextZchn">
    <w:name w:val="Kommentartext Zchn"/>
    <w:basedOn w:val="Absatz-Standardschriftart"/>
    <w:link w:val="Kommentartext"/>
    <w:uiPriority w:val="99"/>
    <w:rsid w:val="000F00B5"/>
    <w:rPr>
      <w:sz w:val="20"/>
      <w:szCs w:val="20"/>
    </w:rPr>
  </w:style>
  <w:style w:type="paragraph" w:customStyle="1" w:styleId="pf0">
    <w:name w:val="pf0"/>
    <w:basedOn w:val="Standard"/>
    <w:rsid w:val="00EE04C2"/>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cf01">
    <w:name w:val="cf01"/>
    <w:basedOn w:val="Absatz-Standardschriftart"/>
    <w:rsid w:val="00EE04C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387974">
      <w:bodyDiv w:val="1"/>
      <w:marLeft w:val="0"/>
      <w:marRight w:val="0"/>
      <w:marTop w:val="0"/>
      <w:marBottom w:val="0"/>
      <w:divBdr>
        <w:top w:val="none" w:sz="0" w:space="0" w:color="auto"/>
        <w:left w:val="none" w:sz="0" w:space="0" w:color="auto"/>
        <w:bottom w:val="none" w:sz="0" w:space="0" w:color="auto"/>
        <w:right w:val="none" w:sz="0" w:space="0" w:color="auto"/>
      </w:divBdr>
    </w:div>
    <w:div w:id="151410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1583</Words>
  <Characters>9973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Uniklinik Ulm</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Tutus Dunja</dc:creator>
  <cp:keywords/>
  <dc:description/>
  <cp:lastModifiedBy>Tutus Dunja</cp:lastModifiedBy>
  <cp:revision>171</cp:revision>
  <dcterms:created xsi:type="dcterms:W3CDTF">2025-12-08T09:53:00Z</dcterms:created>
  <dcterms:modified xsi:type="dcterms:W3CDTF">2025-12-22T15:21:00Z</dcterms:modified>
</cp:coreProperties>
</file>