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3E9D" w14:textId="78D4C944" w:rsidR="00EA37B8" w:rsidRPr="00BC6E08" w:rsidRDefault="00EA37B8" w:rsidP="00C45916">
      <w:pPr>
        <w:pStyle w:val="Prrafodelista"/>
        <w:numPr>
          <w:ilvl w:val="0"/>
          <w:numId w:val="3"/>
        </w:numPr>
        <w:shd w:val="clear" w:color="auto" w:fill="FFFFFF"/>
        <w:suppressAutoHyphens/>
        <w:spacing w:line="480" w:lineRule="auto"/>
        <w:jc w:val="both"/>
        <w:rPr>
          <w:b/>
          <w:bCs/>
        </w:rPr>
      </w:pPr>
      <w:r w:rsidRPr="00BC6E08">
        <w:rPr>
          <w:b/>
          <w:bCs/>
        </w:rPr>
        <w:t>Supplementary material</w:t>
      </w:r>
    </w:p>
    <w:p w14:paraId="09A3C11C" w14:textId="57E80DE4" w:rsidR="00EA37B8" w:rsidRPr="00BC6E08" w:rsidRDefault="00EA37B8" w:rsidP="00C45916">
      <w:pPr>
        <w:pStyle w:val="Prrafodelista"/>
        <w:numPr>
          <w:ilvl w:val="1"/>
          <w:numId w:val="3"/>
        </w:numPr>
        <w:shd w:val="clear" w:color="auto" w:fill="FFFFFF"/>
        <w:suppressAutoHyphens/>
        <w:spacing w:line="480" w:lineRule="auto"/>
        <w:jc w:val="both"/>
        <w:rPr>
          <w:b/>
          <w:bCs/>
        </w:rPr>
      </w:pPr>
      <w:r w:rsidRPr="00BC6E08">
        <w:rPr>
          <w:b/>
          <w:bCs/>
        </w:rPr>
        <w:t>Tables</w:t>
      </w:r>
    </w:p>
    <w:p w14:paraId="30569A45" w14:textId="05690C22" w:rsidR="00336196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Table S1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it-IT"/>
        </w:rPr>
        <w:t xml:space="preserve">. 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Logistic regression results for PGS across group comparisons.</w:t>
      </w:r>
    </w:p>
    <w:tbl>
      <w:tblPr>
        <w:tblW w:w="87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43"/>
        <w:gridCol w:w="2117"/>
        <w:gridCol w:w="709"/>
        <w:gridCol w:w="708"/>
        <w:gridCol w:w="74"/>
        <w:gridCol w:w="1131"/>
        <w:gridCol w:w="213"/>
        <w:gridCol w:w="850"/>
        <w:gridCol w:w="33"/>
        <w:gridCol w:w="742"/>
        <w:gridCol w:w="76"/>
      </w:tblGrid>
      <w:tr w:rsidR="00EA37B8" w:rsidRPr="00BC6E08" w14:paraId="51DF974A" w14:textId="77777777" w:rsidTr="00C45916">
        <w:trPr>
          <w:trHeight w:val="368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82BC62" w14:textId="34AA1E11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s-E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81D2E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PGS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84662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Estimate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(CI 95%)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4E7F5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7707E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776C6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Nagelkerke's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pseudo R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perscript"/>
                <w:lang w:val="es-ES" w:eastAsia="es-E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86A7C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LRT 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E02B0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LRT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</w:tr>
      <w:tr w:rsidR="00EA37B8" w:rsidRPr="00BC6E08" w14:paraId="705E8B26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16E570" w14:textId="7D504950" w:rsidR="00336196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FEOP vs.</w:t>
            </w:r>
          </w:p>
          <w:p w14:paraId="09BBD35E" w14:textId="0D4C95AE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87CB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46F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0.32 (0.01, 0.63)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B2E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2DF5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13B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1CD1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4E0B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</w:tr>
      <w:tr w:rsidR="00EA37B8" w:rsidRPr="00BC6E08" w14:paraId="59B2D289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D358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A63B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032D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0.40 (0.10, 0.70)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AD6A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337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70BB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8E53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D326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EA37B8" w:rsidRPr="00BC6E08" w14:paraId="29D96405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43B20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2863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08F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0.27 (-0.03, 0.57)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671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786C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ADE6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217C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67CA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</w:tr>
      <w:tr w:rsidR="00EA37B8" w:rsidRPr="00BC6E08" w14:paraId="50FFFA95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DEDAA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F88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D1D8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0.59 (0.26, 0.93)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38C6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D3D2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EF74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166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2F1B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EA37B8" w:rsidRPr="00BC6E08" w14:paraId="5A6DC84B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3CFEB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C0F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E967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-0.19 (-0.46, 0.09)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EA80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FC2E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9C3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C4D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390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0.24</w:t>
            </w:r>
          </w:p>
        </w:tc>
      </w:tr>
      <w:tr w:rsidR="00EA37B8" w:rsidRPr="00BC6E08" w14:paraId="7DDF4EC6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9C8F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EF9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76CB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-0.15 (-0.43, 0.13)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281C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0.30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A365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4841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C85A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037F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0.34</w:t>
            </w:r>
          </w:p>
        </w:tc>
      </w:tr>
      <w:tr w:rsidR="00EA37B8" w:rsidRPr="00BC6E08" w14:paraId="78FA52C2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DDF88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B4A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3418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-0.10 (-0.38, 0.17)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061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6C55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C9A0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DE41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3651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</w:tr>
      <w:tr w:rsidR="00EA37B8" w:rsidRPr="00BC6E08" w14:paraId="0DACCD03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45E52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4A24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2052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-0.37 (-0.67, -0.07)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E1E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68B7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928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1C6B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04DF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EA37B8" w:rsidRPr="00BC6E08" w14:paraId="3D18D197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ECFD57" w14:textId="0C198BC9" w:rsidR="00336196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SzBpO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 vs.</w:t>
            </w:r>
          </w:p>
          <w:p w14:paraId="3941A75C" w14:textId="5F6CE07D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E41E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E75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0.23 (-0.04, 0.50)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368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2697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588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47D7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E434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</w:t>
            </w:r>
          </w:p>
        </w:tc>
      </w:tr>
      <w:tr w:rsidR="00EA37B8" w:rsidRPr="00BC6E08" w14:paraId="042BB732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D67E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888F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A9F6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0.36 (0.09, 0.64)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22A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64F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00F7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E9A8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0E4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EA37B8" w:rsidRPr="00BC6E08" w14:paraId="3B08BC1F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FBC0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26B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6F93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0.29 (0.02, 0.56)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F45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2B33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2CCA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203E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6C1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</w:tr>
      <w:tr w:rsidR="00EA37B8" w:rsidRPr="00BC6E08" w14:paraId="767595BA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25BE3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0C5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A111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0.49 (0.20, 0.78)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A03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E17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7202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9FA3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0CA1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</w:tr>
      <w:tr w:rsidR="00EA37B8" w:rsidRPr="00BC6E08" w14:paraId="50CC9CC3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FE001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2ED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D85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 (-0.21, 0.31)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2A7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0.72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C47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046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129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B454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EA37B8" w:rsidRPr="00BC6E08" w14:paraId="341CDB27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A6CFF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ED0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463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0.21 (-0.06, 0.49)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D43D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052F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CA37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86AE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A8CE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</w:tr>
      <w:tr w:rsidR="00EA37B8" w:rsidRPr="00BC6E08" w14:paraId="2AFCB978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10417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BFA9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8CC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0.00 (-0.27, 0.27)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7F1D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3B8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2D4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1825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32E1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</w:tr>
      <w:tr w:rsidR="00EA37B8" w:rsidRPr="00BC6E08" w14:paraId="69734845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640D8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6F0B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CA68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-0.20 (-0.48, 0.07)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E001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5FA73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5D8E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0EE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378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</w:tr>
      <w:tr w:rsidR="00EA37B8" w:rsidRPr="00BC6E08" w14:paraId="3B541EAF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06A87B4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FEOP vs. </w:t>
            </w: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SzBpO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EF29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D7ED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 (-0.22, 0.30)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8053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0.76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C628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D79B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327D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0.76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2C1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</w:tr>
      <w:tr w:rsidR="00EA37B8" w:rsidRPr="00BC6E08" w14:paraId="79268573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529FF7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AFEB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A243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 (-0.18, 0.31)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4B1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0.58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6B92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8DF8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501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100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</w:tr>
      <w:tr w:rsidR="00EA37B8" w:rsidRPr="00BC6E08" w14:paraId="1E0D8461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5DA93B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FF4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BA6F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0.00 (-0.26, 0.26)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B0A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26C1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A0A3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F77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30E6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</w:tr>
      <w:tr w:rsidR="00EA37B8" w:rsidRPr="00BC6E08" w14:paraId="64DAABB5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79C3EB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35F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6411D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 (-0.24, 0.28)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CBD1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0.89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F071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051E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D700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BF60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</w:tr>
      <w:tr w:rsidR="00EA37B8" w:rsidRPr="00BC6E08" w14:paraId="3A033BFD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3FA22E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AFF0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7292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-0.19 (-0.43, 0.06)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B28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BA3B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46ACF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846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E515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0.52</w:t>
            </w:r>
          </w:p>
        </w:tc>
      </w:tr>
      <w:tr w:rsidR="00EA37B8" w:rsidRPr="00BC6E08" w14:paraId="1F2DEB5A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9213A65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9F43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567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-0.29 (-0.56, -0.03)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2E1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ACF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2031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DDD0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348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0.23</w:t>
            </w:r>
          </w:p>
        </w:tc>
      </w:tr>
      <w:tr w:rsidR="00EA37B8" w:rsidRPr="00BC6E08" w14:paraId="71A54879" w14:textId="77777777" w:rsidTr="00C45916">
        <w:trPr>
          <w:gridAfter w:val="1"/>
          <w:wAfter w:w="76" w:type="dxa"/>
          <w:trHeight w:val="353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FAAA54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3568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782A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-0.06 (-0.31, 0.20)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0D347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0.66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6138C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8CA0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A9B26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D459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1.00</w:t>
            </w:r>
          </w:p>
        </w:tc>
      </w:tr>
      <w:tr w:rsidR="00EA37B8" w:rsidRPr="00BC6E08" w14:paraId="297BAFF2" w14:textId="77777777" w:rsidTr="00C45916">
        <w:trPr>
          <w:gridAfter w:val="1"/>
          <w:wAfter w:w="76" w:type="dxa"/>
          <w:trHeight w:val="360"/>
        </w:trPr>
        <w:tc>
          <w:tcPr>
            <w:tcW w:w="99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CDA4A9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D6D17DE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21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D39675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-0.17 (-0.42, 0.09)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E3EE162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D591F7B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0.53</w:t>
            </w:r>
          </w:p>
        </w:tc>
        <w:tc>
          <w:tcPr>
            <w:tcW w:w="113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F1971F8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09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E363174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</w:t>
            </w:r>
          </w:p>
        </w:tc>
        <w:tc>
          <w:tcPr>
            <w:tcW w:w="74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013FA71" w14:textId="77777777" w:rsidR="00EA37B8" w:rsidRPr="00BC6E08" w:rsidRDefault="00EA37B8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0.52</w:t>
            </w:r>
          </w:p>
        </w:tc>
      </w:tr>
    </w:tbl>
    <w:p w14:paraId="6ED9BA69" w14:textId="1B40C2A3" w:rsidR="00336196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Note: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ADHD, attention deficit and hyperactivity disorder; ANX, anxiety disorder; BP, bipolar disorder; CP, cognitive performance; EA, educational attainment; FEOP, first episode early-onset psychosis; HC, healthy controls; IQ, general intelligence; </w:t>
      </w:r>
      <w:r w:rsidR="00AA3875">
        <w:rPr>
          <w:rFonts w:ascii="Times New Roman" w:hAnsi="Times New Roman" w:cs="Times New Roman"/>
          <w:color w:val="auto"/>
          <w:sz w:val="20"/>
          <w:szCs w:val="20"/>
          <w:lang w:val="en-US"/>
        </w:rPr>
        <w:t>LRT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likelihood-ratio test; MDD, major depressive disorder; P</w:t>
      </w:r>
      <w:r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false discovery rate–corrected p-value; PGS, polygenic scores;</w:t>
      </w:r>
      <w:r w:rsidR="009A783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proofErr w:type="spellStart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SzBpO</w:t>
      </w:r>
      <w:proofErr w:type="spellEnd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, offspring of patients with schizophrenia or bipolar disorder; SZ, schizophrenia. </w:t>
      </w:r>
      <w:r w:rsidR="00336196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Bold numbers indicate significance at P</w:t>
      </w:r>
      <w:r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&lt; 0.05.</w:t>
      </w:r>
    </w:p>
    <w:p w14:paraId="7213B4D1" w14:textId="77777777" w:rsidR="009A783B" w:rsidRPr="00BC6E08" w:rsidRDefault="009A783B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14:paraId="4D1FD458" w14:textId="59A37BD2" w:rsidR="00336196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Table S2</w:t>
      </w:r>
      <w:r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 xml:space="preserve">. 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Logistic regression results for PGS across subgroup comparisons.</w:t>
      </w:r>
    </w:p>
    <w:p w14:paraId="78B8FC8A" w14:textId="77777777" w:rsidR="00014747" w:rsidRPr="00014747" w:rsidRDefault="00014747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12"/>
          <w:szCs w:val="12"/>
          <w:lang w:val="en-US"/>
        </w:rPr>
      </w:pPr>
    </w:p>
    <w:tbl>
      <w:tblPr>
        <w:tblW w:w="8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985"/>
        <w:gridCol w:w="709"/>
        <w:gridCol w:w="708"/>
        <w:gridCol w:w="1276"/>
        <w:gridCol w:w="851"/>
        <w:gridCol w:w="850"/>
      </w:tblGrid>
      <w:tr w:rsidR="00336196" w:rsidRPr="00BC6E08" w14:paraId="4B123428" w14:textId="77777777" w:rsidTr="00C45916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61CBDC" w14:textId="3D96AFEB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D696D4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PGS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653009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Estimate</w:t>
            </w:r>
            <w:proofErr w:type="spellEnd"/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(95% 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F0AE33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P </w:t>
            </w:r>
            <w:proofErr w:type="spellStart"/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57A7B4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</w:t>
            </w: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C981AE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Nagelkerke's</w:t>
            </w:r>
            <w:proofErr w:type="spellEnd"/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pseudo R</w:t>
            </w: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perscript"/>
                <w:lang w:val="es-ES" w:eastAsia="es-E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80A927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LRT P </w:t>
            </w:r>
            <w:proofErr w:type="spellStart"/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E63F2A" w14:textId="77777777" w:rsidR="00336196" w:rsidRPr="00014747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LRT</w:t>
            </w:r>
            <w:r w:rsidRPr="00014747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</w:tr>
      <w:tr w:rsidR="00336196" w:rsidRPr="00BC6E08" w14:paraId="7CC4AE38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907A44" w14:textId="58E7A28F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-FEOP vs.</w:t>
            </w:r>
          </w:p>
          <w:p w14:paraId="1467ACCA" w14:textId="7F2C4643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C751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8D3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0.72 (0.28, 1.17)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F74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0548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C06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07D6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7723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336196" w:rsidRPr="00BC6E08" w14:paraId="6C8F33B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5C944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0497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61D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 (0.07, 0.85)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9B93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2744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39BB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97FB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661B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336196" w:rsidRPr="00BC6E08" w14:paraId="0EFEBA34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C0FBC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8EA6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424D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0.39 (-0.01, 0.80)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710C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B315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1371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B4EB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8DE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</w:tr>
      <w:tr w:rsidR="00336196" w:rsidRPr="00BC6E08" w14:paraId="2FF6A58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3A03D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AD6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B8F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0.94 (0.47, 1.41)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AAB9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4FED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95A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A1FE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7B56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336196" w:rsidRPr="00BC6E08" w14:paraId="75E33DF3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3A058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3478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584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-0.26 (-0.61, 0.09)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DCD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681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1C1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A2A3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18E7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</w:tr>
      <w:tr w:rsidR="00336196" w:rsidRPr="00BC6E08" w14:paraId="72E449F7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C818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C67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AC18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-0.69 (-1.11, -0.26)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06E3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9AC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AEFB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7D1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DDE4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336196" w:rsidRPr="00BC6E08" w14:paraId="38FE5AD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F672C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D30D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F3C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-0.56 (-0.95, -0.17)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F4E2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58DE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993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216A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C492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</w:tr>
      <w:tr w:rsidR="00336196" w:rsidRPr="00BC6E08" w14:paraId="0654FA2F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F0D55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5F4A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86AE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-0.83 (-1.27, -0.39)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2A533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795B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C839F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63BAE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06F0E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336196" w:rsidRPr="00BC6E08" w14:paraId="5658096E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50143C" w14:textId="49544022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A-FEOP vs.</w:t>
            </w:r>
          </w:p>
          <w:p w14:paraId="050E80E5" w14:textId="21AF5B58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37DE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2B16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 (-0.33, 0.48)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DBBF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38B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B41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1D5B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15F0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52071101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E920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52B4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A0BA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0.25 (-0.13, 0.64)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C1E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6BCE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93CB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BE43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E1B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0.49</w:t>
            </w:r>
          </w:p>
        </w:tc>
      </w:tr>
      <w:tr w:rsidR="00336196" w:rsidRPr="00BC6E08" w14:paraId="7B7268D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242F2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1B23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2FD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 (-0.31, 0.44)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EE2E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301B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6C9B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5365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7EA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3ED27B86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E0B6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3B5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BA3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0.34 (-0.06, 0.74)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B7E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F08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4BC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FDF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AEEA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0.45</w:t>
            </w:r>
          </w:p>
        </w:tc>
      </w:tr>
      <w:tr w:rsidR="00336196" w:rsidRPr="00BC6E08" w14:paraId="7D222137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D98B0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6C8E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7404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0.00 (-0.35, 0.35)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AD51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E9F2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E73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3141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657C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0.99</w:t>
            </w:r>
          </w:p>
        </w:tc>
      </w:tr>
      <w:tr w:rsidR="00336196" w:rsidRPr="00BC6E08" w14:paraId="3B9B17B8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61367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333E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AA8A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 (-0.17, 0.56)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55EB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088D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DCC6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7B61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1FB1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0.59</w:t>
            </w:r>
          </w:p>
        </w:tc>
      </w:tr>
      <w:tr w:rsidR="00336196" w:rsidRPr="00BC6E08" w14:paraId="3FF6D3A6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E9D0A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746B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12B2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0.30 (-0.08, 0.67)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1726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F91C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8FC8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D84F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2C61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0.45</w:t>
            </w:r>
          </w:p>
        </w:tc>
      </w:tr>
      <w:tr w:rsidR="00336196" w:rsidRPr="00BC6E08" w14:paraId="5750C20C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22590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BF281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7177E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-0.15 (-0.51, 0.22)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0F33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5058B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7E0A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229A1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F724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0.68</w:t>
            </w:r>
          </w:p>
        </w:tc>
      </w:tr>
      <w:tr w:rsidR="00336196" w:rsidRPr="00BC6E08" w14:paraId="01A3B833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4B29F13" w14:textId="402D3FAE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Na-FEOP vs.</w:t>
            </w:r>
          </w:p>
          <w:p w14:paraId="50312AB0" w14:textId="1E2536C3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A-FEOP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F841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B649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0.23 (-0.18, 0.65)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F90F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E4F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2CF2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0B2D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A1FD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0.37</w:t>
            </w:r>
          </w:p>
        </w:tc>
      </w:tr>
      <w:tr w:rsidR="00336196" w:rsidRPr="00BC6E08" w14:paraId="6208A92A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E282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959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697A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0.14 (-0.25, 0.52)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338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906A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006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D51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C31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0.51</w:t>
            </w:r>
          </w:p>
        </w:tc>
      </w:tr>
      <w:tr w:rsidR="00336196" w:rsidRPr="00BC6E08" w14:paraId="23E952D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4E9F9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DADA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B261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0.32 (-0.09, 0.73)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26BB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C5B3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4759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300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2CCD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</w:t>
            </w:r>
          </w:p>
        </w:tc>
      </w:tr>
      <w:tr w:rsidR="00336196" w:rsidRPr="00BC6E08" w14:paraId="65946DBD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AAEF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6CC1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0551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0.43 (-0.01, 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D18D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DCC0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870D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EF66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7E2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</w:tr>
      <w:tr w:rsidR="00336196" w:rsidRPr="00BC6E08" w14:paraId="5D2000B9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2E81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F956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37D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-0.15 (-0.51, 0.22)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D4C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2B8A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8B5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5F8F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D5D4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0.49</w:t>
            </w:r>
          </w:p>
        </w:tc>
      </w:tr>
      <w:tr w:rsidR="00336196" w:rsidRPr="00BC6E08" w14:paraId="65F095D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C89F5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56FD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FB35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-0.59 (-1.02, -0.17)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0DC1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8280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3C3C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A3DC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B8C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336196" w:rsidRPr="00BC6E08" w14:paraId="43D811FA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03F8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103C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501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-0.58 (-1.00, -0.17)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0678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0EE6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6B40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4FA6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7955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336196" w:rsidRPr="00BC6E08" w14:paraId="331E7E23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67DA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7F8E1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79FB9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-0.50 (-0.90, -0.09)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B4B7F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02C49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3DB03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E57D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9CCAD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336196" w:rsidRPr="00BC6E08" w14:paraId="30DC284B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C0872E" w14:textId="22F0BC32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SzO</w:t>
            </w:r>
            <w:proofErr w:type="spellEnd"/>
          </w:p>
          <w:p w14:paraId="1266DB1E" w14:textId="087096AB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33D9CB13" w14:textId="180EFF5A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60E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194C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0.76 (0.29, 1.22)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60FA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366B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752C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FFBF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1A10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</w:tr>
      <w:tr w:rsidR="00336196" w:rsidRPr="00BC6E08" w14:paraId="09551CFC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2A46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9F77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116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0.60 (0.14, 1.05)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FC56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5C4D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DF2B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5BC5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7F9C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336196" w:rsidRPr="00BC6E08" w14:paraId="46F72ACD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45A80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863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4B14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0.37 (-0.05, 0.78)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1184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2E6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6AC2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883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1B8B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</w:tr>
      <w:tr w:rsidR="00336196" w:rsidRPr="00BC6E08" w14:paraId="48AE7772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31E5C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8949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9B03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0.37 (-0.07, 0.81)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E08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898B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7FC0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D487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159C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</w:tr>
      <w:tr w:rsidR="00336196" w:rsidRPr="00BC6E08" w14:paraId="207024E6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291AD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6ABE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E817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 (-0.24, 0.55)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84D1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A6C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F87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F58C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D8DA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0.59</w:t>
            </w:r>
          </w:p>
        </w:tc>
      </w:tr>
      <w:tr w:rsidR="00336196" w:rsidRPr="00BC6E08" w14:paraId="0A97616B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444E3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6D5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0E9F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 (-0.27, 0.54)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4FE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2C42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B3D6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00F6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F07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0.59</w:t>
            </w:r>
          </w:p>
        </w:tc>
      </w:tr>
      <w:tr w:rsidR="00336196" w:rsidRPr="00BC6E08" w14:paraId="2C07C31C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81003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3111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416D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 (-0.31, 0.51)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34B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CE91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6D43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76EE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C37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0.64</w:t>
            </w:r>
          </w:p>
        </w:tc>
      </w:tr>
      <w:tr w:rsidR="00336196" w:rsidRPr="00BC6E08" w14:paraId="181C2E73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4C2B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ED38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4BA5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-0.47 (-0.90, -0.03)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ADFB4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D411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7AE1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F20F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097C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</w:tr>
      <w:tr w:rsidR="00336196" w:rsidRPr="00BC6E08" w14:paraId="166254C7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73AED5" w14:textId="59221AEB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  <w:p w14:paraId="5F5696B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0C2EB43E" w14:textId="17E178D4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lastRenderedPageBreak/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5666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lastRenderedPageBreak/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7040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 (-0.23, 0.35)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E67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1816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F5D5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D6AB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BAB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0.92</w:t>
            </w:r>
          </w:p>
        </w:tc>
      </w:tr>
      <w:tr w:rsidR="00336196" w:rsidRPr="00BC6E08" w14:paraId="2879566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5B1CA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6FBA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0E5F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0.29 (-0.01, 0.58)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4478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98C8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88C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D336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FE3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</w:tr>
      <w:tr w:rsidR="00336196" w:rsidRPr="00BC6E08" w14:paraId="3092E69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359A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3E92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597C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0.26 (-0.03, 0.56)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C6FC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1D5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B2A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2B01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9B43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</w:tr>
      <w:tr w:rsidR="00336196" w:rsidRPr="00BC6E08" w14:paraId="62DD6732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A3FA9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0D88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0A2C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0.49 (0.18, 0.80)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20C1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730C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78C1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594C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AB6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</w:tr>
      <w:tr w:rsidR="00336196" w:rsidRPr="00BC6E08" w14:paraId="0A6BA9AA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CD5B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06EB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CE5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 (-0.27, 0.28)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F255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3BC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C8F8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B89F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5A4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</w:tr>
      <w:tr w:rsidR="00336196" w:rsidRPr="00BC6E08" w14:paraId="6587A4B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892C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2F89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68F3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0.30 (0.01, 0.59)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283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FB94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33AE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7513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26AC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</w:tr>
      <w:tr w:rsidR="00336196" w:rsidRPr="00BC6E08" w14:paraId="74E11E96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C7F34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A87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5A33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 (-0.28, 0.29)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4679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5B8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21DD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E913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122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</w:tr>
      <w:tr w:rsidR="00336196" w:rsidRPr="00BC6E08" w14:paraId="106654C3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5F635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1F9F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8F1C9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-0.06 (-0.35, 0.23)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49D9D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65A3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0567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1BC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E718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0.92</w:t>
            </w:r>
          </w:p>
        </w:tc>
      </w:tr>
      <w:tr w:rsidR="00336196" w:rsidRPr="00BC6E08" w14:paraId="204C66FC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7A2629" w14:textId="6250E30E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SzO</w:t>
            </w:r>
            <w:proofErr w:type="spellEnd"/>
          </w:p>
          <w:p w14:paraId="452069CE" w14:textId="54236E1F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40CE74F6" w14:textId="5616D619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9DD1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32EB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0.66 (0.19, 1.13)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321C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2C0B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7A03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959B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4444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336196" w:rsidRPr="00BC6E08" w14:paraId="47DABD08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17897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0A1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D42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0.35 (-0.07, 0.76)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800A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EF55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EF0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A2F0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AB4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0.37</w:t>
            </w:r>
          </w:p>
        </w:tc>
      </w:tr>
      <w:tr w:rsidR="00336196" w:rsidRPr="00BC6E08" w14:paraId="2AF75448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2B2C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0373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3B73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0.27 (-0.15, 0.68)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8784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BC1B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4707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41E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CD9A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0.40</w:t>
            </w:r>
          </w:p>
        </w:tc>
      </w:tr>
      <w:tr w:rsidR="00336196" w:rsidRPr="00BC6E08" w14:paraId="1211D5A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91BD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E884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E34C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-0.10 (-0.51, 0.31)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C7AC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024F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7534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2972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D43E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0.72</w:t>
            </w:r>
          </w:p>
        </w:tc>
      </w:tr>
      <w:tr w:rsidR="00336196" w:rsidRPr="00BC6E08" w14:paraId="18738049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3D082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D23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45F4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0.21 (-0.20, 0.62)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F17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3B8D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812A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0BA7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DE4E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0.52</w:t>
            </w:r>
          </w:p>
        </w:tc>
      </w:tr>
      <w:tr w:rsidR="00336196" w:rsidRPr="00BC6E08" w14:paraId="582185F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0D287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378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AE48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-0.01 (-0.44, 0.42)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DF3D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A4F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8843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57F8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9814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0.97</w:t>
            </w:r>
          </w:p>
        </w:tc>
      </w:tr>
      <w:tr w:rsidR="00336196" w:rsidRPr="00BC6E08" w14:paraId="7BBDF66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C3FC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764D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5A5F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 (-0.26, 0.60)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CBE6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0A4A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92F1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1A8A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FA3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0.58</w:t>
            </w:r>
          </w:p>
        </w:tc>
      </w:tr>
      <w:tr w:rsidR="00336196" w:rsidRPr="00BC6E08" w14:paraId="5332C887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A1B32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62461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26D9C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-0.29 (-0.71, 0.13)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DC52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1D19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D29F4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35C96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7B4C8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0.40</w:t>
            </w:r>
          </w:p>
        </w:tc>
      </w:tr>
      <w:tr w:rsidR="00336196" w:rsidRPr="00BC6E08" w14:paraId="371C04C8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C9449D" w14:textId="6E447386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-FEOP</w:t>
            </w:r>
          </w:p>
          <w:p w14:paraId="0C883A5C" w14:textId="5310DAD5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5E43D0D0" w14:textId="675A414E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E995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EBB3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-0.31 (-0.72, 0.11)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1D1F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395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54F5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1C36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177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</w:tr>
      <w:tr w:rsidR="00336196" w:rsidRPr="00BC6E08" w14:paraId="3FAFE814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F0357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0C52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8C46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-0.03 (-0.42, 0.35)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3B60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BFC9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28D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5B7A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3B12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</w:t>
            </w:r>
          </w:p>
        </w:tc>
      </w:tr>
      <w:tr w:rsidR="00336196" w:rsidRPr="00BC6E08" w14:paraId="161EFE93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6728F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BC3E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60E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 (-0.35, 0.47)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CDAD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4B6B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3267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7406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D95F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</w:t>
            </w:r>
          </w:p>
        </w:tc>
      </w:tr>
      <w:tr w:rsidR="00336196" w:rsidRPr="00BC6E08" w14:paraId="48C5F25F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8F8B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A378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0447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 (-0.04, 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E1E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CDA2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A84A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FDD1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2E20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</w:tr>
      <w:tr w:rsidR="00336196" w:rsidRPr="00BC6E08" w14:paraId="389986AC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EFF97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DA4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F37B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-0.29 (-0.69, 0.10)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A7A7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83C2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B51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7A55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EFC1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</w:tr>
      <w:tr w:rsidR="00336196" w:rsidRPr="00BC6E08" w14:paraId="189692E8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0548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2D1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6A80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-0.51 (-0.95, -0.07)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97BF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6C2D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DD72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492B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621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0.15</w:t>
            </w:r>
          </w:p>
        </w:tc>
      </w:tr>
      <w:tr w:rsidR="00336196" w:rsidRPr="00BC6E08" w14:paraId="021B819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8E93B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6A21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5EDF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-0.36 (-0.78, 0.06)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6852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E148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5B10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5C97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EA56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</w:tr>
      <w:tr w:rsidR="00336196" w:rsidRPr="00BC6E08" w14:paraId="1BF20C3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46266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D683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D3C22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-0.29 (-0.70, 0.12)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CC002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F860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69A7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D140F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B62D3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0.22</w:t>
            </w:r>
          </w:p>
        </w:tc>
      </w:tr>
      <w:tr w:rsidR="00336196" w:rsidRPr="00BC6E08" w14:paraId="11C2A3C5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A46C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A-FEOP vs.</w:t>
            </w:r>
          </w:p>
          <w:p w14:paraId="2FCA3DD8" w14:textId="25D85B64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347F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D511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-0.50 (-0.99, -0.01)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C77D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EF59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12E7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0B8D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FE4A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0.18</w:t>
            </w:r>
          </w:p>
        </w:tc>
      </w:tr>
      <w:tr w:rsidR="00336196" w:rsidRPr="00BC6E08" w14:paraId="33A44C18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187A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D9EE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F02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-0.29 (-0.74, 0.15)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939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4B6C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DF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12DC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5FB3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0.54</w:t>
            </w:r>
          </w:p>
        </w:tc>
      </w:tr>
      <w:tr w:rsidR="00336196" w:rsidRPr="00BC6E08" w14:paraId="78B709F3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08150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A8A7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20C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-0.58 (-1.09, -0.06)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52DE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EF40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5573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81B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C6EE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</w:t>
            </w:r>
          </w:p>
        </w:tc>
      </w:tr>
      <w:tr w:rsidR="00336196" w:rsidRPr="00BC6E08" w14:paraId="5A6A8B1C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5A96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0FDF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620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-0.07 (-0.54, 0.41)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A348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D4A6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B14F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074F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16C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</w:tr>
      <w:tr w:rsidR="00336196" w:rsidRPr="00BC6E08" w14:paraId="2D59C1D4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67A19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FCD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96A5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-0.12 (-0.53, 0.29)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97B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3B4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7657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D63E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F23B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0.74</w:t>
            </w:r>
          </w:p>
        </w:tc>
      </w:tr>
      <w:tr w:rsidR="00336196" w:rsidRPr="00BC6E08" w14:paraId="4332E16C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6DAB2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B8F1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C7D3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-0.06 (-0.53, 0.41)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C21C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9EE0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1E4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F87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F887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0.81</w:t>
            </w:r>
          </w:p>
        </w:tc>
      </w:tr>
      <w:tr w:rsidR="00336196" w:rsidRPr="00BC6E08" w14:paraId="56496412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EBBD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7CA4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86DC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0.16 (-0.31, 0.63)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8063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67A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F7A6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7FAF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2BF7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0.74</w:t>
            </w:r>
          </w:p>
        </w:tc>
      </w:tr>
      <w:tr w:rsidR="00336196" w:rsidRPr="00BC6E08" w14:paraId="4E67EC0A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90E6D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3EFC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2E8A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 (-0.29, 0.62)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356E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8ADE9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8B64C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54F0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D49BC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0.74</w:t>
            </w:r>
          </w:p>
        </w:tc>
      </w:tr>
      <w:tr w:rsidR="00336196" w:rsidRPr="00BC6E08" w14:paraId="4ADFDA0E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062DB6" w14:textId="48A800A9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-FEOP vs.</w:t>
            </w:r>
          </w:p>
          <w:p w14:paraId="03D72CEE" w14:textId="7836C3E5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34C2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D35A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0.53 (0.12, 0.95)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03E9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97B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538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B01D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162F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336196" w:rsidRPr="00BC6E08" w14:paraId="62C5D3A8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D2A0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1E0F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A48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0.25 (-0.11, 0.62)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46A0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4044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4F60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03E0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065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0.23</w:t>
            </w:r>
          </w:p>
        </w:tc>
      </w:tr>
      <w:tr w:rsidR="00336196" w:rsidRPr="00BC6E08" w14:paraId="338FD99B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5C4D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8DF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9B06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0.17 (-0.23, 0.56)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1073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E410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1ECB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3A27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A11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0.41</w:t>
            </w:r>
          </w:p>
        </w:tc>
      </w:tr>
      <w:tr w:rsidR="00336196" w:rsidRPr="00BC6E08" w14:paraId="14772E35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9BD88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E052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D5F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0.35 (-0.03, 0.74)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2EC5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12CC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AFF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B0AA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5129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0.11</w:t>
            </w:r>
          </w:p>
        </w:tc>
      </w:tr>
      <w:tr w:rsidR="00336196" w:rsidRPr="00BC6E08" w14:paraId="4BD3E5F6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46AB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DCE0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6F36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-0.23 (-0.60, 0.13)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4D47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6CFF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F33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2B56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345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0.24</w:t>
            </w:r>
          </w:p>
        </w:tc>
      </w:tr>
      <w:tr w:rsidR="00336196" w:rsidRPr="00BC6E08" w14:paraId="1B31BAF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29E79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59C1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0EB5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-0.94 (-1.39, -0.48)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1B7D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366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00D0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1859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DB6F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336196" w:rsidRPr="00BC6E08" w14:paraId="4803D12A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DD576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F494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A5B5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-0.48 (-0.86, -0.10)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E135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792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43F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A0BF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AC2E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336196" w:rsidRPr="00BC6E08" w14:paraId="047FD141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7C096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1A9C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A3C3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-0.68 (-1.10, -0.27)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C3C69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58D4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2AC10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B0AE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EC53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336196" w:rsidRPr="00BC6E08" w14:paraId="688D5F54" w14:textId="77777777" w:rsidTr="00C45916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4064F327" w14:textId="702E20B8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lastRenderedPageBreak/>
              <w:t>A-FEOP vs.</w:t>
            </w:r>
          </w:p>
          <w:p w14:paraId="368B6608" w14:textId="50149355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61C5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9405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 (-0.33, 0.46)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63F8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08D9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4A86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C78D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5983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2EC354A0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28F023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3E22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B4A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 (-0.32, 0.42)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1C8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92C0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BD3B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65AB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F7A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5619434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692563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5361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MDD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2755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-0.10 (-0.46, 0.27)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B6C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F26D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2C5D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0BE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F44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588FFE49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237E18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4AC5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A3A8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-0.16 (-0.55, 0.23)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45A7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745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CA62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A02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3A3CF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4650D4DA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71B184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01D6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ANX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4298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-0.04 (-0.39, 0.30)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9A2E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ADAE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D5E4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5F19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82C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4ED37D4E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6029BFE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72F3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B704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-0.04 (-0.43, 0.34)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F341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DA67A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86D89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F0B1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967E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  <w:tr w:rsidR="00336196" w:rsidRPr="00BC6E08" w14:paraId="5A2978EF" w14:textId="77777777" w:rsidTr="00C45916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27AED42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CC13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E06D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0.33 (-0.05, 0.72)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9637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97B5C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E5BED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97555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F67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0.65</w:t>
            </w:r>
          </w:p>
        </w:tc>
      </w:tr>
      <w:tr w:rsidR="00336196" w:rsidRPr="00BC6E08" w14:paraId="1F414EBB" w14:textId="77777777" w:rsidTr="00C45916">
        <w:trPr>
          <w:trHeight w:val="360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4115CE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925582B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8B42C16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-0.08 (-0.45, 0.29)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30BFFE3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0.67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E6494A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3A6FDA4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85D60E7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0.67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15B8670" w14:textId="77777777" w:rsidR="00336196" w:rsidRPr="00BC6E08" w:rsidRDefault="00336196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0.83</w:t>
            </w:r>
          </w:p>
        </w:tc>
      </w:tr>
    </w:tbl>
    <w:p w14:paraId="4BF5EFF0" w14:textId="6F4A2E84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Note: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A-FEOP, affective first-episode early-onset psychosis; ADHD, attention deficit and hyperactivity disorder; ANX, anxiety disorder; BP, bipolar disorder; </w:t>
      </w:r>
      <w:proofErr w:type="spellStart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BpO</w:t>
      </w:r>
      <w:proofErr w:type="spellEnd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, offspring of patients with bipolar disorder; CP, cognitive performance; EA, educational attainment; HC, healthy controls; IQ, general intelligence; </w:t>
      </w:r>
      <w:r w:rsidR="00AA3875">
        <w:rPr>
          <w:rFonts w:ascii="Times New Roman" w:hAnsi="Times New Roman" w:cs="Times New Roman"/>
          <w:color w:val="auto"/>
          <w:sz w:val="20"/>
          <w:szCs w:val="20"/>
          <w:lang w:val="en-US"/>
        </w:rPr>
        <w:t>LRT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, likelihood-ratio test; MDD, major depressive disorder; Na-FEOP, non-affective first episode early-onset psychosis; 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P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false discovery rate–corrected p-value; PGS, polygenic scores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; </w:t>
      </w:r>
      <w:proofErr w:type="spellStart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SzO</w:t>
      </w:r>
      <w:proofErr w:type="spellEnd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offspring of patients with schizophrenia; SZ, schizophrenia.</w:t>
      </w:r>
      <w:r w:rsidR="00336196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Bold numbers indicate significance at P</w:t>
      </w:r>
      <w:r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&lt; 0.05.</w:t>
      </w:r>
    </w:p>
    <w:p w14:paraId="35029BB6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401C6092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1BB19782" w14:textId="77777777" w:rsidR="00EA37B8" w:rsidRPr="00BC6E08" w:rsidRDefault="00EA37B8" w:rsidP="00C45916">
      <w:pPr>
        <w:spacing w:line="480" w:lineRule="auto"/>
        <w:jc w:val="both"/>
        <w:rPr>
          <w:u w:color="000000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70E213C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441DA774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40ADF0DF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6BFE6BC8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1A79D085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4E413158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360ECB32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0EA8350F" w14:textId="77777777" w:rsidR="004B3C5B" w:rsidRPr="00BC6E08" w:rsidRDefault="004B3C5B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709608EA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14FAF7AB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0A3565EF" w14:textId="77777777" w:rsidR="00336196" w:rsidRPr="00BC6E08" w:rsidRDefault="00336196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</w:p>
    <w:p w14:paraId="37918933" w14:textId="0E9E48EE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Table S3</w:t>
      </w:r>
      <w:r w:rsidR="00451ECF"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 xml:space="preserve">. </w:t>
      </w:r>
      <w:r w:rsidR="00B3420E"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Results of logistic regression models for sensitivity analysis A (four MDS covariates)</w:t>
      </w:r>
      <w:r w:rsidR="00451ECF"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</w:p>
    <w:tbl>
      <w:tblPr>
        <w:tblW w:w="8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985"/>
        <w:gridCol w:w="709"/>
        <w:gridCol w:w="708"/>
        <w:gridCol w:w="1276"/>
        <w:gridCol w:w="834"/>
        <w:gridCol w:w="867"/>
      </w:tblGrid>
      <w:tr w:rsidR="004941E7" w:rsidRPr="00BC6E08" w14:paraId="00775616" w14:textId="77777777" w:rsidTr="00C45916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CBEEAE" w14:textId="3143C831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905FF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PGS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BEE0B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Estimate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(CI 95%)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BEF59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DF860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24B56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Nagelkerke's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pseudo R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perscript"/>
                <w:lang w:val="es-ES" w:eastAsia="es-E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4FC62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LRT 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716D3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LRT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</w:tr>
      <w:tr w:rsidR="004941E7" w:rsidRPr="00BC6E08" w14:paraId="2433F230" w14:textId="77777777" w:rsidTr="00C45916">
        <w:trPr>
          <w:trHeight w:val="315"/>
        </w:trPr>
        <w:tc>
          <w:tcPr>
            <w:tcW w:w="864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363248" w14:textId="7433D0A1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Group-</w:t>
            </w:r>
            <w:proofErr w:type="spellStart"/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level</w:t>
            </w:r>
            <w:proofErr w:type="spellEnd"/>
          </w:p>
        </w:tc>
      </w:tr>
      <w:tr w:rsidR="004941E7" w:rsidRPr="00BC6E08" w14:paraId="0C8467B8" w14:textId="77777777" w:rsidTr="004D0228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30A9AC" w14:textId="1063D30D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FEOP vs.</w:t>
            </w:r>
          </w:p>
          <w:p w14:paraId="77DEE2FE" w14:textId="704EAC30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1605" w14:textId="77777777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49F72" w14:textId="7DF71285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0.39 (0.09, 0.69)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5CC41" w14:textId="0A8E7E38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9AC69" w14:textId="178CCE3D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806F8" w14:textId="0FD0ADDD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0353B" w14:textId="53AAB77F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6E9CF" w14:textId="574E7686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749AD1DA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8BB630" w14:textId="77777777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9400E" w14:textId="77777777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B3327" w14:textId="7825E864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0.61 (0.28, 0.95)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61F61" w14:textId="61512BE1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EBFA1" w14:textId="020D31C8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A52D6" w14:textId="4F3B6D5E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8C34C" w14:textId="35DF9355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8EF22" w14:textId="5D23E8BD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3BDF1F2D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71849D" w14:textId="77777777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974F2" w14:textId="77777777" w:rsidR="00E00E7F" w:rsidRPr="00BC6E08" w:rsidRDefault="00E00E7F" w:rsidP="00E00E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082FC6" w14:textId="45A471BA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-0.36 (-0.66, -0.06)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1D79D3" w14:textId="50ABC8F5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D764A7" w14:textId="6949376B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3D1BB5" w14:textId="38DFEA99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5CBBB4" w14:textId="0137CA8D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99D723" w14:textId="546223F7" w:rsidR="00E00E7F" w:rsidRPr="00BC6E08" w:rsidRDefault="00E00E7F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</w:tr>
      <w:tr w:rsidR="004941E7" w:rsidRPr="00BC6E08" w14:paraId="51DC4FDB" w14:textId="77777777" w:rsidTr="004D0228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60CCA2D" w14:textId="60A445A1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SzBpO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 vs.</w:t>
            </w:r>
          </w:p>
          <w:p w14:paraId="79BBC36E" w14:textId="06E9E542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55B1B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C4F64D" w14:textId="44B75C93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0.36 (0.08, 0.63)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299322" w14:textId="49674B71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FE4ACE" w14:textId="1AC6184D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8974F" w14:textId="3C9F0B2E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15656" w14:textId="3C7CA8F2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A1AA0" w14:textId="156A1F76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7FC67AD4" w14:textId="77777777" w:rsidTr="004D0228">
        <w:trPr>
          <w:trHeight w:val="360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BF05569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09503F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6585614" w14:textId="2345B9A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0.50 (0.20, 0.79)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EB2B42" w14:textId="44EFEF98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9E775B2" w14:textId="43C76F56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F9AE4AA" w14:textId="55071D45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4430DAC" w14:textId="0CFAB08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705700" w14:textId="08537B1F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13F199BC" w14:textId="77777777" w:rsidTr="004D0228">
        <w:trPr>
          <w:trHeight w:val="242"/>
        </w:trPr>
        <w:tc>
          <w:tcPr>
            <w:tcW w:w="864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4D48E0" w14:textId="5B93437C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Subgroup-level</w:t>
            </w:r>
            <w:proofErr w:type="spellEnd"/>
          </w:p>
        </w:tc>
      </w:tr>
      <w:tr w:rsidR="004941E7" w:rsidRPr="00BC6E08" w14:paraId="130D0AA2" w14:textId="77777777" w:rsidTr="004D0228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21D141" w14:textId="19101C44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-FEOP</w:t>
            </w:r>
          </w:p>
          <w:p w14:paraId="09F275B6" w14:textId="1A1909F6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36A38B67" w14:textId="4465A186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7BA8C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2C5550" w14:textId="5090283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0.71 (0.27, 1.16)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D1D0B5" w14:textId="45642E8F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405FEE" w14:textId="2F5AF69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D25CD" w14:textId="4FB30C78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FD202" w14:textId="22F23CF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87AD4" w14:textId="4219ED1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227F3F0F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5DA6D0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58216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C37AB" w14:textId="77A9032F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0.45 (0.06, 0.83)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0855F" w14:textId="29EC29FF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96DCB" w14:textId="6413E24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5EE3E" w14:textId="69DD3C1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1B722" w14:textId="675777A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B81CC" w14:textId="2196231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</w:tr>
      <w:tr w:rsidR="004941E7" w:rsidRPr="00BC6E08" w14:paraId="16896CFB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A2F506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EA11A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72595" w14:textId="17CC6ED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0.98 (0.50, 1.46)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99560" w14:textId="18C4E6E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47252" w14:textId="54DAF99E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283BE" w14:textId="6FA70A1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0.10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4BC3C" w14:textId="763B49E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603B8" w14:textId="5B8F279D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239E58DC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26A96F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ECF68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79895" w14:textId="1DEFA640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-0.72 (-1.15, -0.28)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550C4" w14:textId="0DC9B48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8315D" w14:textId="0E1F594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AA589" w14:textId="63B03E5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D5036" w14:textId="7B54C275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B007B" w14:textId="7DB4F271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6EE56DBE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C3B229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69840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BA26C" w14:textId="21C5E7A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-0.80 (-1.23, -0.36)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2D489" w14:textId="40544B88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07AAB" w14:textId="7CE268C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E9F02" w14:textId="14DAD2B2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6BBA2" w14:textId="29D1AAE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920A1" w14:textId="6B95B77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2AC0BDE7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B00722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E9FF5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1B568A" w14:textId="69ABDA0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-0.58 (-0.98, -0.18)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3D27C" w14:textId="00D8D069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3EBD89" w14:textId="18BFFBA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F9E61F" w14:textId="1825EF4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FDF353" w14:textId="0259C304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6C9C9B" w14:textId="489B131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20B2C0F8" w14:textId="77777777" w:rsidTr="004D0228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78B668" w14:textId="4D9FF11E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Na-FEOP</w:t>
            </w:r>
          </w:p>
          <w:p w14:paraId="69DAA799" w14:textId="0BF1E212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vs.</w:t>
            </w:r>
          </w:p>
          <w:p w14:paraId="3F42075B" w14:textId="56FAAD64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A-FEOP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10FFD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6F4643" w14:textId="13FAA52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-0.58 (-1.01, -0.15)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E73AA6" w14:textId="119E8171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C1E8FE" w14:textId="08D88F57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142753" w14:textId="76FFB46D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3566D5" w14:textId="4AB99FCD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B6BE62" w14:textId="4E344C05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289B6D1A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A1BE3E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C0353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866D7" w14:textId="47553FC5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-0.50 (-0.91, -0.09)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DF7DD" w14:textId="2C7C4E3F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A7DC6" w14:textId="37D28D05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80060" w14:textId="2378D342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4ED9" w14:textId="6D4D47AB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4AADC" w14:textId="48C349E8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2C7EDDBC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B5343E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21865" w14:textId="77777777" w:rsidR="00761239" w:rsidRPr="00BC6E08" w:rsidRDefault="00761239" w:rsidP="00761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8ECDDA" w14:textId="06F71A95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-0.57 (-0.99, -0.15)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7C2B5E" w14:textId="50C37CAD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9882B3" w14:textId="7692DBAD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DAE6CB" w14:textId="7B026C16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D4C474" w14:textId="26F98C18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814D49" w14:textId="4E80312F" w:rsidR="00761239" w:rsidRPr="00BC6E08" w:rsidRDefault="00761239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602F7FF1" w14:textId="77777777" w:rsidTr="004D0228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C280DAD" w14:textId="597A7BAB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SzO</w:t>
            </w:r>
            <w:proofErr w:type="spellEnd"/>
          </w:p>
          <w:p w14:paraId="6DC2A59B" w14:textId="4AE732A0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1A0D4493" w14:textId="57A19AF6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C75A0" w14:textId="77777777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933C6" w14:textId="7B94FF03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0.75 (0.28, 1.22)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3F2B1" w14:textId="1E08116D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2603E" w14:textId="3691357A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3129A" w14:textId="7BBD499B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D5CE3" w14:textId="27BDB9AB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13A1E" w14:textId="3488A06D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5A398119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C21E3" w14:textId="77777777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CB312" w14:textId="77777777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2E7675" w14:textId="787F3E20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0.61 (0.14, 1.07)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8333D5" w14:textId="447F4B3C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68373D" w14:textId="62760F24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1BF63A" w14:textId="662FC9D1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C1EB74" w14:textId="525E4CCA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72BFEB" w14:textId="06B4B083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7B3910B2" w14:textId="77777777" w:rsidTr="004D0228">
        <w:trPr>
          <w:trHeight w:val="353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EADE2" w14:textId="228E065C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  <w:p w14:paraId="6B1A771E" w14:textId="5F582E22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 HC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58AE56" w14:textId="77777777" w:rsidR="00AD04B6" w:rsidRPr="00BC6E08" w:rsidRDefault="00AD04B6" w:rsidP="00AD04B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24FD92" w14:textId="366FE255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0.49 (0.17, 0.80)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20AC46" w14:textId="7D4A94B1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7DB200" w14:textId="313744E2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22892A" w14:textId="305A723C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F4B799" w14:textId="18DD435D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3429EB" w14:textId="7B6DF8E9" w:rsidR="00AD04B6" w:rsidRPr="00BC6E08" w:rsidRDefault="00AD04B6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544143EB" w14:textId="77777777" w:rsidTr="004D0228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5742699C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-FEOP vs. </w:t>
            </w: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A63B5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2FEF05" w14:textId="60E6C52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0.54 (0.11, 0.97)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F16B9B" w14:textId="1026500C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B9FC83" w14:textId="28D99EE6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191A50" w14:textId="3FB19C6B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13380A" w14:textId="1BCA9DEC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F59D4B1" w14:textId="47193389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55EF1588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6D7825C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0E427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D991D" w14:textId="2CDAEF94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-0.92 (-1.39, -0.46)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7CB93" w14:textId="6625CE50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9784D" w14:textId="5368D330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92120" w14:textId="777AC980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8ABE8" w14:textId="3C913760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7B09B" w14:textId="2A062BBA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543E10E5" w14:textId="77777777" w:rsidTr="004D0228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019D979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8D359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0AF62" w14:textId="49C84DD8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-0.62 (-1.04, -0.20)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52955" w14:textId="245F380E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F568F" w14:textId="73F629BB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853A9" w14:textId="45ABD110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E5E93" w14:textId="6B801C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F019F" w14:textId="2CD0F04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1809A9D5" w14:textId="77777777" w:rsidTr="004D0228">
        <w:trPr>
          <w:trHeight w:val="360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C1AFCC0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25F509A" w14:textId="77777777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7DA411B6" w14:textId="669E8EC2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-0.44 (-0.83, -0.05)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1A48774B" w14:textId="6BD7A6CE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69153B9B" w14:textId="4B27101E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6E9C8E76" w14:textId="34A21C4D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8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071226F4" w14:textId="4A2481CD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6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5E6D0946" w14:textId="7594686A" w:rsidR="004D0228" w:rsidRPr="00BC6E08" w:rsidRDefault="004D0228" w:rsidP="004D02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</w:tr>
    </w:tbl>
    <w:p w14:paraId="34D9BD75" w14:textId="48F9CC35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de-DE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Note: A-FEOP, affective first-episode early-onset psychosis; ADHD, attention deficit and hyperactivity disorder; ANX, anxiety disorder;</w:t>
      </w:r>
      <w:r w:rsidR="009A783B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BP, bipolar disorder; BpO, offspring of patients with bipolar disorder; CP, cognitive performance; EA, educational attainment; FEOP, first episode early-onset psychosis; HC, healthy controls; IQ, general intelligence; </w:t>
      </w:r>
      <w:r w:rsidR="00AA3875">
        <w:rPr>
          <w:rFonts w:ascii="Times New Roman" w:hAnsi="Times New Roman" w:cs="Times New Roman"/>
          <w:color w:val="auto"/>
          <w:sz w:val="20"/>
          <w:szCs w:val="20"/>
          <w:lang w:val="de-DE"/>
        </w:rPr>
        <w:t>LRT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, likelihood-ratio test; MDD, major depressive disorder; Na-FEOP, non-affective first episode early-onset psychosis; 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P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false discovery rate–corrected p-value; PGS, polygenic scores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; SzBpO, offspring of patients with schizophrenia or bipolar disorder; SzO, offspring of patients with schizophrenia; SZ, schizophrenia.</w:t>
      </w:r>
      <w:r w:rsidR="00451ECF"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Bold numbers indicate significance at P</w:t>
      </w:r>
      <w:r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de-DE"/>
        </w:rPr>
        <w:t>FDR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&lt; 0.05</w:t>
      </w:r>
      <w:r w:rsidR="00451ECF"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.</w:t>
      </w:r>
    </w:p>
    <w:p w14:paraId="0457311A" w14:textId="3F441887" w:rsidR="00356460" w:rsidRPr="00BC6E08" w:rsidRDefault="00356460" w:rsidP="00356460">
      <w:pPr>
        <w:pStyle w:val="CosA"/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Table S4</w:t>
      </w:r>
      <w:r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>.</w:t>
      </w:r>
      <w:r w:rsidR="00E52715" w:rsidRPr="00BC6E08">
        <w:rPr>
          <w:color w:val="auto"/>
          <w:lang w:val="en-GB"/>
        </w:rPr>
        <w:t xml:space="preserve"> </w:t>
      </w:r>
      <w:r w:rsidR="00E52715"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>Results of logistic regression models for sensitivity analysis B (one participant per family)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</w:p>
    <w:tbl>
      <w:tblPr>
        <w:tblW w:w="8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985"/>
        <w:gridCol w:w="709"/>
        <w:gridCol w:w="708"/>
        <w:gridCol w:w="1276"/>
        <w:gridCol w:w="834"/>
        <w:gridCol w:w="867"/>
      </w:tblGrid>
      <w:tr w:rsidR="0092064E" w:rsidRPr="00BC6E08" w14:paraId="735516B3" w14:textId="77777777" w:rsidTr="004941E7">
        <w:trPr>
          <w:trHeight w:val="368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7D3189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E21C79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PGS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6B47A5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Estimate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(CI 95%)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A837D2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723393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3188C3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Nagelkerke's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pseudo R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perscript"/>
                <w:lang w:val="es-ES" w:eastAsia="es-E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586C24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LRT 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398FFA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LRT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</w:tr>
      <w:tr w:rsidR="0092064E" w:rsidRPr="00BC6E08" w14:paraId="29C94352" w14:textId="77777777" w:rsidTr="004941E7">
        <w:trPr>
          <w:trHeight w:val="315"/>
        </w:trPr>
        <w:tc>
          <w:tcPr>
            <w:tcW w:w="864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54C9AA" w14:textId="77777777" w:rsidR="0092064E" w:rsidRPr="00BC6E08" w:rsidRDefault="0092064E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Group-</w:t>
            </w:r>
            <w:proofErr w:type="spellStart"/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level</w:t>
            </w:r>
            <w:proofErr w:type="spellEnd"/>
          </w:p>
        </w:tc>
      </w:tr>
      <w:tr w:rsidR="000E282C" w:rsidRPr="00BC6E08" w14:paraId="649961C0" w14:textId="77777777" w:rsidTr="004941E7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285BFC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FEOP vs.</w:t>
            </w:r>
          </w:p>
          <w:p w14:paraId="0C5D990F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58500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C45D1" w14:textId="4D9AC572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0.35 (0.04, 0.65)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F1D4C" w14:textId="4595825A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3B331" w14:textId="13B68BAB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E3CAF" w14:textId="5D18D1D9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AF644" w14:textId="1C374A8D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66FBD" w14:textId="1033B919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0.04</w:t>
            </w:r>
          </w:p>
        </w:tc>
      </w:tr>
      <w:tr w:rsidR="000E282C" w:rsidRPr="00BC6E08" w14:paraId="72B5CDA3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47F683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8F1C8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0589A" w14:textId="2B50BE90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0.60 (0.25, 0.95)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3E8B4" w14:textId="53AB62EB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33CA6" w14:textId="70FEAB95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A7E81" w14:textId="750967A4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3D84E" w14:textId="04D9E9CE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E0014" w14:textId="36EB349D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0E282C" w:rsidRPr="00BC6E08" w14:paraId="31ECD70C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EE644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4A8E0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FF81F9" w14:textId="784E4E63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-0.30 (-0.61, 0.00)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A1D2D" w14:textId="6F22269F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AE1A85" w14:textId="0C3088F1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3C2B9E" w14:textId="3D023DAC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623B4B" w14:textId="1A04CB33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897F7E" w14:textId="44F4239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0.05</w:t>
            </w:r>
          </w:p>
        </w:tc>
      </w:tr>
      <w:tr w:rsidR="000E282C" w:rsidRPr="00BC6E08" w14:paraId="25B059FB" w14:textId="77777777" w:rsidTr="004941E7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602ABC4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SzBpO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 vs.</w:t>
            </w:r>
          </w:p>
          <w:p w14:paraId="0F847831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3982F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CF23F9A" w14:textId="4BC7D47D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0.39 (0.07, 0.71)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7EF2CE" w14:textId="4C2F8BD6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535860E" w14:textId="57147512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489EC" w14:textId="46DC15B2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BFD78" w14:textId="0439258F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7E387" w14:textId="1F6294E6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</w:tr>
      <w:tr w:rsidR="000E282C" w:rsidRPr="00BC6E08" w14:paraId="57D99D8F" w14:textId="77777777" w:rsidTr="004941E7">
        <w:trPr>
          <w:trHeight w:val="360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78C4E7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26C024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EA5E00C" w14:textId="23F70D01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0.50 (0.16, 0.84)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C910453" w14:textId="57BAA3D9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25FC76E" w14:textId="2E2C966C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F72BAA6" w14:textId="7F9377DC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6F5D87" w14:textId="576A2FD4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E63DB1B" w14:textId="1FB9AA10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0E282C" w:rsidRPr="00BC6E08" w14:paraId="52BA6962" w14:textId="77777777" w:rsidTr="004941E7">
        <w:trPr>
          <w:trHeight w:val="242"/>
        </w:trPr>
        <w:tc>
          <w:tcPr>
            <w:tcW w:w="864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7E4F70" w14:textId="77777777" w:rsidR="000E282C" w:rsidRPr="00BC6E08" w:rsidRDefault="000E282C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Subgroup-level</w:t>
            </w:r>
            <w:proofErr w:type="spellEnd"/>
          </w:p>
        </w:tc>
      </w:tr>
      <w:tr w:rsidR="004941E7" w:rsidRPr="00BC6E08" w14:paraId="584B8AE1" w14:textId="77777777" w:rsidTr="004941E7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69AB71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-FEOP</w:t>
            </w:r>
          </w:p>
          <w:p w14:paraId="74E2FBE5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42E664F8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C63C6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4C6911" w14:textId="0428086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0.72 (0.27, 1.18)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67653F" w14:textId="0ED65EC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A42B4E" w14:textId="50FF0DED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E2E46" w14:textId="63C60CD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1EC39" w14:textId="3FE6B85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03AC5" w14:textId="1139E81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5246A694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1BC87B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7025A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23793" w14:textId="7588E2E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0.40 (0.01, 0.79)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AC60F" w14:textId="1F7605D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D2E7A" w14:textId="0DCA28D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D011" w14:textId="1F8CF0D5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6FC88" w14:textId="7CFFEE7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2DDDF" w14:textId="016C82A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0.04</w:t>
            </w:r>
          </w:p>
        </w:tc>
      </w:tr>
      <w:tr w:rsidR="004941E7" w:rsidRPr="00BC6E08" w14:paraId="06550BE7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714B30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E5EF5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DB3D8" w14:textId="3ADD33AF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0.95 (0.46, 1.44)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95350" w14:textId="5314937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E08FD" w14:textId="57695DA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BC574" w14:textId="003B607C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2AA10" w14:textId="00F1361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30720" w14:textId="40B4B6F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5B2348AC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B65604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E9AA9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042FA" w14:textId="6FDB38AA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-0.71 (-1.15, -0.26)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634C7" w14:textId="4819D39C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3ACD4" w14:textId="21D7D945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A287D" w14:textId="70B6FE7C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03DC4" w14:textId="374DD3C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79CC" w14:textId="3FC184EE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448BE973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A7C5D9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E0E19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F76B9" w14:textId="7E1574ED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-0.56 (-0.96, -0.16)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A8667" w14:textId="1833997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2E62D" w14:textId="0E933D54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50E23" w14:textId="41A483DA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C1AA0" w14:textId="5F630ED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631A9" w14:textId="763D6DB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2C4C397B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7BE70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A1AA79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15D15A" w14:textId="2DA6682F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-0.75 (-1.18, -0.30)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0D4B08" w14:textId="63F7AC2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042383" w14:textId="2F949FF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D31582" w14:textId="73C9EFB1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ECE98E" w14:textId="24FD4A25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C8B173" w14:textId="2412363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2C8DBAD5" w14:textId="77777777" w:rsidTr="004941E7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460013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Na-FEOP</w:t>
            </w:r>
          </w:p>
          <w:p w14:paraId="2F7D8AF5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vs.</w:t>
            </w:r>
          </w:p>
          <w:p w14:paraId="7E48995E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A-FEOP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09D1D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084603" w14:textId="078B980F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-0.60 (-1.02, -0.17)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72D12E" w14:textId="1155203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CFC7BA" w14:textId="09C18A44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2DE157" w14:textId="60E2139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0.08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2ABE56" w14:textId="5C166D3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D4F37C" w14:textId="6369676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0ADCEA2E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454E9A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53FE4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0CE6A" w14:textId="5DB15EC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-0.59 (-1.00, -0.17)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BA861" w14:textId="788E734D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762FD" w14:textId="0BEA3DD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D3DE8" w14:textId="34535E76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CB763" w14:textId="7D5BAA4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41D17" w14:textId="40A08F0E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1BF2A901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108CB3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28C64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00983E" w14:textId="6A9CF28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-0.50 (-0.90, -0.09)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DD5A0B" w14:textId="2210710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D41177" w14:textId="6BCD8A96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AEE849" w14:textId="474A834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11FB22" w14:textId="109BB62E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DC0D30" w14:textId="40A8C5B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09CA559C" w14:textId="77777777" w:rsidTr="004941E7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74A588A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SzO</w:t>
            </w:r>
            <w:proofErr w:type="spellEnd"/>
          </w:p>
          <w:p w14:paraId="0A33836C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</w:t>
            </w:r>
          </w:p>
          <w:p w14:paraId="75457F2D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CE35A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AACDF" w14:textId="7793449F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0.78 (0.26, 1.29)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68AD4" w14:textId="67BC8960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8BA1D" w14:textId="46EF2215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8C5E0" w14:textId="5EFB634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BE5F5" w14:textId="6D1CB15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1E210" w14:textId="00CB93C6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5137218C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42F453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A3E5E6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B788EA" w14:textId="1CF0C58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0.63 (0.13, 1.12)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0C431C" w14:textId="5BD5D701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777BAA" w14:textId="35A6315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CFF137" w14:textId="43BFD56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659742" w14:textId="3169F754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68955F" w14:textId="49422C7A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0.01</w:t>
            </w:r>
          </w:p>
        </w:tc>
      </w:tr>
      <w:tr w:rsidR="004941E7" w:rsidRPr="00BC6E08" w14:paraId="39E53FF7" w14:textId="77777777" w:rsidTr="004941E7">
        <w:trPr>
          <w:trHeight w:val="353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ECF00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  <w:p w14:paraId="1228165C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vs. HC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EE755B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18E4CC" w14:textId="07B17E9C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0.54 (0.18, 0.91)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0E3D8D" w14:textId="3F52E96F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5C2317" w14:textId="6AD21B1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BAED2A" w14:textId="1966446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294CDC" w14:textId="035B17C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765D47" w14:textId="58AC30DE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320DEB78" w14:textId="77777777" w:rsidTr="004941E7">
        <w:trPr>
          <w:trHeight w:val="353"/>
        </w:trPr>
        <w:tc>
          <w:tcPr>
            <w:tcW w:w="113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2AD3B209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-FEOP vs. </w:t>
            </w: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1CBCE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D44AB8" w14:textId="7EE11545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0.51 (0.07, 0.96)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43471E" w14:textId="1BF9E6BD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0C0E4F" w14:textId="5D159F1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8DC052" w14:textId="2184818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17D88B" w14:textId="7369176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DAFC4C" w14:textId="21B335E4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0.03</w:t>
            </w:r>
          </w:p>
        </w:tc>
      </w:tr>
      <w:tr w:rsidR="004941E7" w:rsidRPr="00BC6E08" w14:paraId="26CF62DA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B0F17CF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14965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9A8CB" w14:textId="7327284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-0.92 (-1.42, -0.42)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D4C62" w14:textId="4041B57D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8473B" w14:textId="33DC5A26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1978D" w14:textId="277B203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FAC06" w14:textId="398F0770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&lt;0.01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75E09" w14:textId="3F1D3565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&lt;0.01</w:t>
            </w:r>
          </w:p>
        </w:tc>
      </w:tr>
      <w:tr w:rsidR="004941E7" w:rsidRPr="00BC6E08" w14:paraId="11743A62" w14:textId="77777777" w:rsidTr="004941E7">
        <w:trPr>
          <w:trHeight w:val="353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D100807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F5A4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C9396" w14:textId="5E963822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-0.44 (-0.86, -0.02)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69078" w14:textId="43F46564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14786" w14:textId="11E27C8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1CA4D" w14:textId="38D020A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AD818" w14:textId="2381B02A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0EEC1" w14:textId="414FFAA6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0.03</w:t>
            </w:r>
          </w:p>
        </w:tc>
      </w:tr>
      <w:tr w:rsidR="004941E7" w:rsidRPr="00BC6E08" w14:paraId="2839050A" w14:textId="77777777" w:rsidTr="004941E7">
        <w:trPr>
          <w:trHeight w:val="360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2F07408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DA013BF" w14:textId="77777777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1122731C" w14:textId="344F7F68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-0.53 (-0.97, -0.09)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71A6C226" w14:textId="68D78F19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257328DD" w14:textId="30999583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4DF35FE8" w14:textId="0F099DDB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0.05</w:t>
            </w:r>
          </w:p>
        </w:tc>
        <w:tc>
          <w:tcPr>
            <w:tcW w:w="8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0CB314E9" w14:textId="7EF9972C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t>0.01</w:t>
            </w:r>
          </w:p>
        </w:tc>
        <w:tc>
          <w:tcPr>
            <w:tcW w:w="86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4D35E903" w14:textId="4829712A" w:rsidR="004941E7" w:rsidRPr="00BC6E08" w:rsidRDefault="004941E7" w:rsidP="004941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b/>
                <w:bCs/>
              </w:rPr>
              <w:t>0.03</w:t>
            </w:r>
          </w:p>
        </w:tc>
      </w:tr>
    </w:tbl>
    <w:p w14:paraId="53DB9A85" w14:textId="7665D3E4" w:rsidR="00356460" w:rsidRPr="00BC6E08" w:rsidRDefault="00356460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de-DE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Note: A-FEOP, affective first-episode early-onset psychosis; ADHD, attention deficit and hyperactivity disorder; ANX, anxiety disorder;</w:t>
      </w:r>
      <w:r w:rsidR="009A783B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BP, bipolar disorder; BpO, offspring of patients with bipolar disorder; CP, cognitive performance; EA, educational attainment; FEOP, first episode early-onset psychosis; HC, healthy controls; IQ, general intelligence; </w:t>
      </w:r>
      <w:r w:rsidR="00AA3875">
        <w:rPr>
          <w:rFonts w:ascii="Times New Roman" w:hAnsi="Times New Roman" w:cs="Times New Roman"/>
          <w:color w:val="auto"/>
          <w:sz w:val="20"/>
          <w:szCs w:val="20"/>
          <w:lang w:val="de-DE"/>
        </w:rPr>
        <w:t>LRT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, likelihood-ratio test; MDD, major depressive disorder; Na-FEOP, non-affective first episode early-onset psychosis; 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P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="00344081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false discovery rate–corrected p-value; PGS, polygenic scores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; SzBpO, offspring of patients with schizophrenia or bipolar disorder; SzO, offspring of patients with schizophrenia; SZ, schizophrenia. Bold numbers indicate significance at P</w:t>
      </w:r>
      <w:r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de-DE"/>
        </w:rPr>
        <w:t>FDR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&lt; 0.05.</w:t>
      </w:r>
    </w:p>
    <w:p w14:paraId="342C486C" w14:textId="0D361F89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Table S</w:t>
      </w:r>
      <w:r w:rsidR="00A56C4D"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5</w:t>
      </w:r>
      <w:r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 xml:space="preserve">. 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Results of logistic regression models for sensitivity analysis </w:t>
      </w:r>
      <w:r w:rsidR="00A56C4D"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C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(FEOP without first-degree relatives with schizophrenia or bipolar disorder</w:t>
      </w:r>
      <w:r w:rsidR="00AD5244">
        <w:rPr>
          <w:rFonts w:ascii="Times New Roman" w:hAnsi="Times New Roman" w:cs="Times New Roman"/>
          <w:color w:val="auto"/>
          <w:sz w:val="24"/>
          <w:szCs w:val="24"/>
          <w:lang w:val="en-US"/>
        </w:rPr>
        <w:t>)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</w:p>
    <w:tbl>
      <w:tblPr>
        <w:tblW w:w="87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985"/>
        <w:gridCol w:w="709"/>
        <w:gridCol w:w="708"/>
        <w:gridCol w:w="1418"/>
        <w:gridCol w:w="763"/>
        <w:gridCol w:w="938"/>
      </w:tblGrid>
      <w:tr w:rsidR="00451ECF" w:rsidRPr="00BC6E08" w14:paraId="1ADDDC81" w14:textId="77777777" w:rsidTr="00C45916">
        <w:trPr>
          <w:trHeight w:val="368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B32FCA" w14:textId="2189BB3B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3D2A0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PGS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83347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Estimate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(CI 95%)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80FA8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18989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P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A38B1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Nagelkerke's</w:t>
            </w:r>
            <w:proofErr w:type="spellEnd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 pseudo R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perscript"/>
                <w:lang w:val="es-ES" w:eastAsia="es-ES"/>
              </w:rPr>
              <w:t>2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1BB2E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 xml:space="preserve">LRT P </w:t>
            </w:r>
            <w:proofErr w:type="spellStart"/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value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ABB8D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es-ES" w:eastAsia="es-ES"/>
              </w:rPr>
              <w:t>LRT</w:t>
            </w:r>
            <w:r w:rsidRPr="00BC6E08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vertAlign w:val="subscript"/>
                <w:lang w:val="es-ES" w:eastAsia="es-ES"/>
              </w:rPr>
              <w:t>FDR</w:t>
            </w:r>
          </w:p>
        </w:tc>
      </w:tr>
      <w:tr w:rsidR="00451ECF" w:rsidRPr="00BC6E08" w14:paraId="59480243" w14:textId="77777777" w:rsidTr="00C45916">
        <w:trPr>
          <w:trHeight w:val="315"/>
          <w:jc w:val="center"/>
        </w:trPr>
        <w:tc>
          <w:tcPr>
            <w:tcW w:w="878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D624A0" w14:textId="3B53A666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Group-</w:t>
            </w:r>
            <w:proofErr w:type="spellStart"/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level</w:t>
            </w:r>
            <w:proofErr w:type="spellEnd"/>
          </w:p>
        </w:tc>
      </w:tr>
      <w:tr w:rsidR="00451ECF" w:rsidRPr="00BC6E08" w14:paraId="122F9B27" w14:textId="77777777" w:rsidTr="00C45916">
        <w:trPr>
          <w:trHeight w:val="353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A8BB30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FEOP vs. 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F386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4B29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0.39 (0.08, 0.70)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5AD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ED4D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7D59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985AD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21C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451ECF" w:rsidRPr="00BC6E08" w14:paraId="628701DA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5FED4D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F7D6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083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0.58 (0.23, 0.92)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66B5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FAD4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79F7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D58D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39C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451ECF" w:rsidRPr="00BC6E08" w14:paraId="1633BA58" w14:textId="77777777" w:rsidTr="00C45916">
        <w:trPr>
          <w:trHeight w:val="36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5EF19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682A0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21B45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-0.30 (-0.60, -0.01)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1097B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98479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FED04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8939FD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8284F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</w:tr>
      <w:tr w:rsidR="00451ECF" w:rsidRPr="00BC6E08" w14:paraId="0E76BDAA" w14:textId="77777777" w:rsidTr="00C45916">
        <w:trPr>
          <w:trHeight w:val="315"/>
          <w:jc w:val="center"/>
        </w:trPr>
        <w:tc>
          <w:tcPr>
            <w:tcW w:w="878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B87BEB" w14:textId="34CF8988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sz w:val="20"/>
                <w:szCs w:val="20"/>
                <w:bdr w:val="none" w:sz="0" w:space="0" w:color="auto"/>
                <w:lang w:val="es-ES" w:eastAsia="es-ES"/>
              </w:rPr>
              <w:t>Subgroup-level</w:t>
            </w:r>
            <w:proofErr w:type="spellEnd"/>
          </w:p>
        </w:tc>
      </w:tr>
      <w:tr w:rsidR="00451ECF" w:rsidRPr="00BC6E08" w14:paraId="68EFD72E" w14:textId="77777777" w:rsidTr="00C45916">
        <w:trPr>
          <w:trHeight w:val="353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56EDA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-FEOP vs. 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944F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885D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0.71 (0.25, 1.18)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3A1D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161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0787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A7BD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CF42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451ECF" w:rsidRPr="00BC6E08" w14:paraId="27D78743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1EFD7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DA9F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BP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D973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0.48 (0.07, 0.88)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B47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E9F8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C18B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D610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F172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451ECF" w:rsidRPr="00BC6E08" w14:paraId="5C03CED7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6CDE4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6E69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ADHD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9D2B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0.86 (0.38, 1.33)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09C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3D3B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E83A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0.08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C711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0CC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451ECF" w:rsidRPr="00BC6E08" w14:paraId="498E4516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22FB0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FF9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BCDF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-0.61 (-1.03, -0.19)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AB70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C906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DED0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C204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31A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451ECF" w:rsidRPr="00BC6E08" w14:paraId="1D5412E9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FD404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78AC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F957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-0.47 (-0.86, -0.07)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42F4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C617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7126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A068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8843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0.02</w:t>
            </w:r>
          </w:p>
        </w:tc>
      </w:tr>
      <w:tr w:rsidR="00451ECF" w:rsidRPr="00BC6E08" w14:paraId="4EFA26A5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6369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8C5F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FC51D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-0.73 (-1.17, -0.30)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9B357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1E73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904EA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26011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04674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451ECF" w:rsidRPr="00BC6E08" w14:paraId="40A2E754" w14:textId="77777777" w:rsidTr="00C45916">
        <w:trPr>
          <w:trHeight w:val="353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59AA30" w14:textId="3BE091BD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Na-FEOP vs.</w:t>
            </w:r>
          </w:p>
          <w:p w14:paraId="6DA96657" w14:textId="4EE1FAA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n-GB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n-GB" w:eastAsia="es-ES"/>
              </w:rPr>
              <w:t>A-FEOP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036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8552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-0.50 (-0.93, -0.07)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66F0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D9D6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B8387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C47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AA46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451ECF" w:rsidRPr="00BC6E08" w14:paraId="5548942D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1536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9D17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49DE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-0.51 (-0.94, -0.09)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AE6E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853E0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6A83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133B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970C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451ECF" w:rsidRPr="00BC6E08" w14:paraId="48B3DAAF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69755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C843A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859D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-0.42 (-0.84, 0.00)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ACCAC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8A8DD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715E0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303CD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A838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</w:tr>
      <w:tr w:rsidR="00451ECF" w:rsidRPr="00BC6E08" w14:paraId="51C214AC" w14:textId="77777777" w:rsidTr="00C45916">
        <w:trPr>
          <w:trHeight w:val="353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36D937D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Na</w:t>
            </w:r>
            <w:proofErr w:type="spellEnd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 xml:space="preserve">-FEOP vs. </w:t>
            </w:r>
            <w:proofErr w:type="spellStart"/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BpO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07C9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SZ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70E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0.49 (0.06, 0.92)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FB1F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5A7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9C21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7215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75A5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0.03</w:t>
            </w:r>
          </w:p>
        </w:tc>
      </w:tr>
      <w:tr w:rsidR="00451ECF" w:rsidRPr="00BC6E08" w14:paraId="33EEA67B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D9FEC7E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067BB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IQ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2F2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-0.83 (-1.27, -0.39)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4AF5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6CEAD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C6A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0.11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8954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305B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&lt;0.01</w:t>
            </w:r>
          </w:p>
        </w:tc>
      </w:tr>
      <w:tr w:rsidR="00451ECF" w:rsidRPr="00BC6E08" w14:paraId="4CB283BF" w14:textId="77777777" w:rsidTr="00C45916">
        <w:trPr>
          <w:trHeight w:val="353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5757939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876E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CP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EED6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-0.39 (-0.77, -0.01)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5CE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B2AD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86A4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0.03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81EF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C37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0.04</w:t>
            </w:r>
          </w:p>
        </w:tc>
      </w:tr>
      <w:tr w:rsidR="00451ECF" w:rsidRPr="00BC6E08" w14:paraId="11B6390A" w14:textId="77777777" w:rsidTr="00C45916">
        <w:trPr>
          <w:trHeight w:val="36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7751638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1E24865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PRS</w:t>
            </w:r>
            <w:r w:rsidRPr="00BC6E08">
              <w:rPr>
                <w:rFonts w:eastAsia="Times New Roman"/>
                <w:bdr w:val="none" w:sz="0" w:space="0" w:color="auto"/>
                <w:vertAlign w:val="subscript"/>
                <w:lang w:val="es-ES" w:eastAsia="es-ES"/>
              </w:rPr>
              <w:t>EA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10033D1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-0.60 (-1.00, -0.19)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FD0ACB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37E055A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4A01B9F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0.06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D507902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dr w:val="none" w:sz="0" w:space="0" w:color="auto"/>
                <w:lang w:val="es-ES" w:eastAsia="es-ES"/>
              </w:rPr>
              <w:t>&lt;0.01</w:t>
            </w:r>
          </w:p>
        </w:tc>
        <w:tc>
          <w:tcPr>
            <w:tcW w:w="9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33EF7D3" w14:textId="77777777" w:rsidR="00451ECF" w:rsidRPr="00BC6E08" w:rsidRDefault="00451ECF" w:rsidP="00C4591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</w:pPr>
            <w:r w:rsidRPr="00BC6E08">
              <w:rPr>
                <w:rFonts w:eastAsia="Times New Roman"/>
                <w:b/>
                <w:bCs/>
                <w:bdr w:val="none" w:sz="0" w:space="0" w:color="auto"/>
                <w:lang w:val="es-ES" w:eastAsia="es-ES"/>
              </w:rPr>
              <w:t>0.01</w:t>
            </w:r>
          </w:p>
        </w:tc>
      </w:tr>
    </w:tbl>
    <w:p w14:paraId="0AFEB8E0" w14:textId="2B352F3F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de-DE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Note: A-FEOP, affective first-episode early-onset psychosis; ADHD, attention deficit and hyperactivity disorder; ANX, anxiety disorder;</w:t>
      </w:r>
      <w:r w:rsidR="009A783B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BP, bipolar disorder; BpO, offspring of patients with bipolar disorder; CP, cognitive performance; EA, educational attainment; FEOP, first episode early-onset psychosis; HC, healthy controls; IQ, general intelligence; </w:t>
      </w:r>
      <w:r w:rsidR="00AA3875">
        <w:rPr>
          <w:rFonts w:ascii="Times New Roman" w:hAnsi="Times New Roman" w:cs="Times New Roman"/>
          <w:color w:val="auto"/>
          <w:sz w:val="20"/>
          <w:szCs w:val="20"/>
          <w:lang w:val="de-DE"/>
        </w:rPr>
        <w:t>LRT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, likelihood-ratio test; MDD, major depressive disorder; Na-FEOP, non-affective first episode early-onset psychosis; </w:t>
      </w:r>
      <w:r w:rsidR="00284557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P</w:t>
      </w:r>
      <w:r w:rsidR="00284557"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US"/>
        </w:rPr>
        <w:t>FDR</w:t>
      </w:r>
      <w:r w:rsidR="00284557"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false discovery rate–corrected p-value; PGS, polygenic scores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; SzBpO, offspring of patients with schizophrenia or bipolar disorder; SzO, offspring of patients with schizophrenia; SZ, schizophrenia.</w:t>
      </w:r>
      <w:r w:rsidR="00451ECF"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>Bold numbers indicate significance at P</w:t>
      </w:r>
      <w:r w:rsidRPr="00BC6E08">
        <w:rPr>
          <w:rFonts w:ascii="Times New Roman" w:hAnsi="Times New Roman" w:cs="Times New Roman"/>
          <w:color w:val="auto"/>
          <w:sz w:val="20"/>
          <w:szCs w:val="20"/>
          <w:vertAlign w:val="subscript"/>
          <w:lang w:val="de-DE"/>
        </w:rPr>
        <w:t>FDR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 &lt; 0.05.</w:t>
      </w:r>
    </w:p>
    <w:p w14:paraId="69072218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44F5E72" w14:textId="77777777" w:rsidR="00EA37B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E994971" w14:textId="77777777" w:rsidR="00284557" w:rsidRPr="00BC6E08" w:rsidRDefault="00284557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1B4545" w14:textId="77777777" w:rsidR="00C45916" w:rsidRPr="00BC6E08" w:rsidRDefault="00C45916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21A2FD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412C164" w14:textId="0152DC30" w:rsidR="00EA37B8" w:rsidRPr="00BC6E08" w:rsidRDefault="00EA37B8" w:rsidP="00C45916">
      <w:pPr>
        <w:pStyle w:val="CosA"/>
        <w:numPr>
          <w:ilvl w:val="1"/>
          <w:numId w:val="3"/>
        </w:numPr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Figures</w:t>
      </w:r>
    </w:p>
    <w:p w14:paraId="6E8283D6" w14:textId="77777777" w:rsidR="004A4B65" w:rsidRPr="00BC6E08" w:rsidRDefault="004A4B65" w:rsidP="004A4B65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645A30C3" w14:textId="35B1F55A" w:rsidR="00EA37B8" w:rsidRPr="00BC6E08" w:rsidRDefault="00EA37B8" w:rsidP="00BC6E08">
      <w:pPr>
        <w:pStyle w:val="CosA"/>
        <w:shd w:val="clear" w:color="auto" w:fill="FFFFFF"/>
        <w:spacing w:line="480" w:lineRule="auto"/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Fig</w:t>
      </w:r>
      <w:r w:rsidR="004A4B65"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 xml:space="preserve">. </w:t>
      </w: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S1</w:t>
      </w:r>
      <w:r w:rsidR="004A4B65" w:rsidRPr="00BC6E08">
        <w:rPr>
          <w:rFonts w:ascii="Times New Roman" w:eastAsia="Calibri" w:hAnsi="Times New Roman" w:cs="Times New Roman"/>
          <w:color w:val="auto"/>
          <w:sz w:val="24"/>
          <w:szCs w:val="24"/>
          <w:lang w:val="it-IT"/>
        </w:rPr>
        <w:t xml:space="preserve"> 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>Description of sample divided according to group and subgroup.</w:t>
      </w:r>
      <w:r w:rsidRPr="00BC6E08">
        <w:rPr>
          <w:rFonts w:ascii="Times New Roman" w:hAnsi="Times New Roman" w:cs="Times New Roman"/>
          <w:noProof/>
          <w:color w:val="auto"/>
          <w:sz w:val="24"/>
          <w:szCs w:val="24"/>
          <w:lang w:val="de-DE"/>
        </w:rPr>
        <w:drawing>
          <wp:inline distT="0" distB="0" distL="0" distR="0" wp14:anchorId="76A07B10" wp14:editId="7967672D">
            <wp:extent cx="5872162" cy="3930493"/>
            <wp:effectExtent l="0" t="0" r="0" b="0"/>
            <wp:docPr id="6978338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33853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488" cy="394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DA3CB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Note: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A-FEOP, affective first-episode early-onset psychosis; </w:t>
      </w:r>
      <w:proofErr w:type="spellStart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BpO</w:t>
      </w:r>
      <w:proofErr w:type="spellEnd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, offspring of patients with bipolar disorder; FEOP, first-episode early-onset psychosis; HC, healthy controls; Na-FEOP, non-affective first-episode early-onset psychosis; n, sample size; </w:t>
      </w:r>
      <w:proofErr w:type="spellStart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SzBpO</w:t>
      </w:r>
      <w:proofErr w:type="spellEnd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, offspring of patients with schizophrenia or bipolar disorder; </w:t>
      </w:r>
      <w:proofErr w:type="spellStart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SzO</w:t>
      </w:r>
      <w:proofErr w:type="spellEnd"/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, offspring of patients with schizophrenia; y, years.</w:t>
      </w:r>
    </w:p>
    <w:p w14:paraId="6D51A5B8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04F7129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B532B3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C66B9CB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F28680" w14:textId="77777777" w:rsidR="00EA37B8" w:rsidRPr="00BC6E08" w:rsidRDefault="00EA37B8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7927B6E" w14:textId="77777777" w:rsidR="00C45916" w:rsidRPr="00BC6E08" w:rsidRDefault="00C45916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13E2C84" w14:textId="77777777" w:rsidR="001437CF" w:rsidRPr="00BC6E08" w:rsidRDefault="001437CF" w:rsidP="00C45916">
      <w:pPr>
        <w:tabs>
          <w:tab w:val="left" w:pos="1980"/>
        </w:tabs>
        <w:spacing w:line="480" w:lineRule="auto"/>
        <w:jc w:val="both"/>
        <w:rPr>
          <w:u w:color="000000"/>
          <w:lang w:val="en-GB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E914CA9" w14:textId="1A0DD38A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Fig</w:t>
      </w:r>
      <w:r w:rsidR="004A4B65"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.</w:t>
      </w: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 xml:space="preserve"> S</w:t>
      </w:r>
      <w:r w:rsidR="004A4B65"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2</w:t>
      </w:r>
      <w:r w:rsidR="004A4B65"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 xml:space="preserve"> </w:t>
      </w:r>
      <w:r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>Multidimensional scaling plot.</w:t>
      </w:r>
    </w:p>
    <w:p w14:paraId="2736EA5B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noProof/>
          <w:color w:val="auto"/>
          <w:sz w:val="24"/>
          <w:szCs w:val="24"/>
          <w:lang w:val="en-GB"/>
        </w:rPr>
        <w:drawing>
          <wp:inline distT="0" distB="0" distL="0" distR="0" wp14:anchorId="199F4E8D" wp14:editId="0F9523BC">
            <wp:extent cx="5396230" cy="5124450"/>
            <wp:effectExtent l="0" t="0" r="0" b="0"/>
            <wp:docPr id="315883853" name="Imagen 1" descr="Gráfico, Gráfico de dispers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3853" name="Imagen 1" descr="Gráfico, Gráfico de dispersión&#10;&#10;El contenido generado por IA puede ser incorrec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95B63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BC6E08">
        <w:rPr>
          <w:rFonts w:ascii="Times New Roman" w:hAnsi="Times New Roman" w:cs="Times New Roman"/>
          <w:color w:val="auto"/>
          <w:sz w:val="20"/>
          <w:szCs w:val="20"/>
          <w:lang w:val="de-DE"/>
        </w:rPr>
        <w:t xml:space="preserve">Note: </w:t>
      </w:r>
      <w:r w:rsidRPr="00BC6E08">
        <w:rPr>
          <w:rFonts w:ascii="Times New Roman" w:hAnsi="Times New Roman" w:cs="Times New Roman"/>
          <w:color w:val="auto"/>
          <w:sz w:val="20"/>
          <w:szCs w:val="20"/>
          <w:lang w:val="en-US"/>
        </w:rPr>
        <w:t>Squares indicate participants excluded as ancestral outliers (±5 SD on the first two MDS components).</w:t>
      </w:r>
    </w:p>
    <w:p w14:paraId="47C38C87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33F2ED4A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0985F173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</w:p>
    <w:p w14:paraId="728C79C7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1228BF8E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7F2E8D79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371D914D" w14:textId="77777777" w:rsidR="00282F9F" w:rsidRPr="00BC6E08" w:rsidRDefault="00282F9F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036487A2" w14:textId="77777777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</w:p>
    <w:p w14:paraId="03390D05" w14:textId="0EEE311F" w:rsidR="00EA37B8" w:rsidRPr="00BC6E08" w:rsidRDefault="00EA37B8" w:rsidP="00C45916">
      <w:pPr>
        <w:pStyle w:val="CosA"/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</w:pP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lastRenderedPageBreak/>
        <w:t>Fig</w:t>
      </w:r>
      <w:r w:rsid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.</w:t>
      </w:r>
      <w:r w:rsidR="004A4B65"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 xml:space="preserve"> </w:t>
      </w:r>
      <w:r w:rsidRPr="00BC6E08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S3</w:t>
      </w:r>
      <w:r w:rsidRPr="00BC6E08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BC6E08">
        <w:rPr>
          <w:rFonts w:ascii="Times New Roman" w:eastAsia="Calibri" w:hAnsi="Times New Roman" w:cs="Times New Roman"/>
          <w:color w:val="auto"/>
          <w:sz w:val="24"/>
          <w:szCs w:val="24"/>
          <w:lang w:val="en-GB"/>
        </w:rPr>
        <w:t>Correlation plot of PGS across all participants.</w:t>
      </w:r>
    </w:p>
    <w:p w14:paraId="3EB525EC" w14:textId="77777777" w:rsidR="00EA37B8" w:rsidRPr="00BC6E08" w:rsidRDefault="00EA37B8" w:rsidP="00C45916">
      <w:pPr>
        <w:spacing w:line="480" w:lineRule="auto"/>
        <w:jc w:val="center"/>
        <w:rPr>
          <w:lang w:val="en-GB" w:eastAsia="es-ES"/>
        </w:rPr>
      </w:pPr>
      <w:r w:rsidRPr="00BC6E08">
        <w:rPr>
          <w:noProof/>
          <w:lang w:val="en-GB" w:eastAsia="es-ES"/>
        </w:rPr>
        <w:drawing>
          <wp:inline distT="0" distB="0" distL="0" distR="0" wp14:anchorId="678892B9" wp14:editId="70647062">
            <wp:extent cx="4121063" cy="4039069"/>
            <wp:effectExtent l="0" t="0" r="0" b="0"/>
            <wp:docPr id="12551779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177964" name="Imagen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063" cy="403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BA10F" w14:textId="5711395B" w:rsidR="00EA37B8" w:rsidRPr="00BC6E08" w:rsidRDefault="00EA37B8" w:rsidP="00C45916">
      <w:pPr>
        <w:tabs>
          <w:tab w:val="left" w:pos="2044"/>
        </w:tabs>
        <w:spacing w:line="480" w:lineRule="auto"/>
        <w:jc w:val="both"/>
        <w:rPr>
          <w:sz w:val="20"/>
          <w:szCs w:val="20"/>
          <w:u w:color="000000"/>
          <w:lang w:val="de-DE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C6E08">
        <w:rPr>
          <w:sz w:val="20"/>
          <w:szCs w:val="20"/>
          <w:u w:color="000000"/>
          <w:lang w:val="de-DE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Note: ADHD, attention deficit and hyperactivity disorder; ANX, anxiety disorder; BP, bipolar disorder; CP, cognitive performance; EA, educational attainment; IQ, general intelligence; MDD, major</w:t>
      </w:r>
      <w:r w:rsidR="00C45916" w:rsidRPr="00BC6E08">
        <w:rPr>
          <w:sz w:val="20"/>
          <w:szCs w:val="20"/>
          <w:u w:color="000000"/>
          <w:lang w:val="de-DE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BC6E08">
        <w:rPr>
          <w:sz w:val="20"/>
          <w:szCs w:val="20"/>
          <w:u w:color="000000"/>
          <w:lang w:val="de-DE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depressive disorder; ns, non-significant; PGS, polygenic scores; SZ, schizophrenia.</w:t>
      </w:r>
      <w:r w:rsidR="00C45916" w:rsidRPr="00BC6E08">
        <w:rPr>
          <w:sz w:val="20"/>
          <w:szCs w:val="20"/>
          <w:u w:color="000000"/>
          <w:lang w:val="de-DE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BC6E08">
        <w:rPr>
          <w:sz w:val="20"/>
          <w:szCs w:val="20"/>
          <w:u w:color="000000"/>
          <w:lang w:val="de-DE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Asterisks denote the level of significance after FDR correction: * P &lt; 0.05, ** P &lt; 0.01, *** P &lt; 0.005.</w:t>
      </w:r>
    </w:p>
    <w:p w14:paraId="4D465FA9" w14:textId="77777777" w:rsidR="00C07278" w:rsidRPr="00BC6E08" w:rsidRDefault="00C07278" w:rsidP="00C45916">
      <w:pPr>
        <w:spacing w:line="480" w:lineRule="auto"/>
        <w:jc w:val="both"/>
        <w:rPr>
          <w:lang w:val="en-GB"/>
        </w:rPr>
      </w:pPr>
    </w:p>
    <w:sectPr w:rsidR="00C07278" w:rsidRPr="00BC6E08" w:rsidSect="00EA37B8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7" w:right="1701" w:bottom="1417" w:left="1701" w:header="0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200E" w14:textId="77777777" w:rsidR="008325DC" w:rsidRDefault="008325DC">
      <w:r>
        <w:separator/>
      </w:r>
    </w:p>
  </w:endnote>
  <w:endnote w:type="continuationSeparator" w:id="0">
    <w:p w14:paraId="0DEE4CFB" w14:textId="77777777" w:rsidR="008325DC" w:rsidRDefault="0083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2992" w14:textId="77777777" w:rsidR="00EA37B8" w:rsidRDefault="00EA37B8">
    <w:pPr>
      <w:pStyle w:val="Cos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C42AF" w14:textId="77777777" w:rsidR="00EA37B8" w:rsidRDefault="00EA37B8">
    <w:pPr>
      <w:pStyle w:val="Encabezado"/>
      <w:tabs>
        <w:tab w:val="clear" w:pos="8838"/>
        <w:tab w:val="right" w:pos="8478"/>
      </w:tabs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F051" w14:textId="77777777" w:rsidR="008325DC" w:rsidRDefault="008325DC">
      <w:r>
        <w:separator/>
      </w:r>
    </w:p>
  </w:footnote>
  <w:footnote w:type="continuationSeparator" w:id="0">
    <w:p w14:paraId="72EBD8BB" w14:textId="77777777" w:rsidR="008325DC" w:rsidRDefault="00832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BD56" w14:textId="77777777" w:rsidR="00EA37B8" w:rsidRDefault="00EA37B8">
    <w:pPr>
      <w:pStyle w:val="Encabezado"/>
      <w:tabs>
        <w:tab w:val="clear" w:pos="8838"/>
        <w:tab w:val="right" w:pos="8478"/>
      </w:tabs>
      <w:jc w:val="right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4B51" w14:textId="77777777" w:rsidR="00EA37B8" w:rsidRDefault="00EA37B8">
    <w:pPr>
      <w:pStyle w:val="Encabezado"/>
      <w:tabs>
        <w:tab w:val="clear" w:pos="8838"/>
        <w:tab w:val="right" w:pos="8478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A637F"/>
    <w:multiLevelType w:val="hybridMultilevel"/>
    <w:tmpl w:val="3F4A48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5756C"/>
    <w:multiLevelType w:val="multilevel"/>
    <w:tmpl w:val="D03E73BC"/>
    <w:numStyleLink w:val="Importacidelestil1"/>
  </w:abstractNum>
  <w:abstractNum w:abstractNumId="2" w15:restartNumberingAfterBreak="0">
    <w:nsid w:val="6AED5642"/>
    <w:multiLevelType w:val="multilevel"/>
    <w:tmpl w:val="D03E73BC"/>
    <w:styleLink w:val="Importacidelesti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22" w:hanging="1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2" w:hanging="1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2" w:hanging="1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2" w:hanging="1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2" w:hanging="1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69882576">
    <w:abstractNumId w:val="2"/>
  </w:num>
  <w:num w:numId="2" w16cid:durableId="1681005850">
    <w:abstractNumId w:val="1"/>
    <w:lvlOverride w:ilvl="0">
      <w:startOverride w:val="15"/>
      <w:lvl w:ilvl="0">
        <w:start w:val="15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12" w:hanging="1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513032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B8"/>
    <w:rsid w:val="00014747"/>
    <w:rsid w:val="000230D2"/>
    <w:rsid w:val="000E282C"/>
    <w:rsid w:val="00123B73"/>
    <w:rsid w:val="001437CF"/>
    <w:rsid w:val="001A7EAF"/>
    <w:rsid w:val="00282F9F"/>
    <w:rsid w:val="00284557"/>
    <w:rsid w:val="00336196"/>
    <w:rsid w:val="00344081"/>
    <w:rsid w:val="00356460"/>
    <w:rsid w:val="00397267"/>
    <w:rsid w:val="00440873"/>
    <w:rsid w:val="00451ECF"/>
    <w:rsid w:val="004941E7"/>
    <w:rsid w:val="004A4B65"/>
    <w:rsid w:val="004B3C5B"/>
    <w:rsid w:val="004D0228"/>
    <w:rsid w:val="00637696"/>
    <w:rsid w:val="00663979"/>
    <w:rsid w:val="00761239"/>
    <w:rsid w:val="007929FF"/>
    <w:rsid w:val="008325DC"/>
    <w:rsid w:val="008D4D0B"/>
    <w:rsid w:val="0092064E"/>
    <w:rsid w:val="00997F42"/>
    <w:rsid w:val="009A783B"/>
    <w:rsid w:val="00A56C4D"/>
    <w:rsid w:val="00AA3875"/>
    <w:rsid w:val="00AD04B6"/>
    <w:rsid w:val="00AD5244"/>
    <w:rsid w:val="00B3420E"/>
    <w:rsid w:val="00BC2AFF"/>
    <w:rsid w:val="00BC6E08"/>
    <w:rsid w:val="00BD223B"/>
    <w:rsid w:val="00C07278"/>
    <w:rsid w:val="00C45916"/>
    <w:rsid w:val="00CA4690"/>
    <w:rsid w:val="00D36DCB"/>
    <w:rsid w:val="00E00E7F"/>
    <w:rsid w:val="00E52715"/>
    <w:rsid w:val="00EA37B8"/>
    <w:rsid w:val="00F23BA5"/>
    <w:rsid w:val="00FC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F132"/>
  <w15:chartTrackingRefBased/>
  <w15:docId w15:val="{96A24F53-8DBD-441B-AB9D-74AE64A0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7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3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3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3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3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3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3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3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3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37B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37B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37B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37B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37B8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37B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37B8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37B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37B8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EA37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37B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EA3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37B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EA3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37B8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qFormat/>
    <w:rsid w:val="00EA37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37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3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37B8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EA37B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link w:val="EncabezadoCar"/>
    <w:rsid w:val="00EA37B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uppressAutoHyphens/>
      <w:spacing w:after="0" w:line="240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EA37B8"/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 w:eastAsia="es-ES"/>
      <w14:ligatures w14:val="none"/>
    </w:rPr>
  </w:style>
  <w:style w:type="paragraph" w:customStyle="1" w:styleId="CosA">
    <w:name w:val="Cos A"/>
    <w:rsid w:val="00EA37B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s-ES_tradnl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Importacidelestil1">
    <w:name w:val="Importació de l’estil 1"/>
    <w:rsid w:val="00EA37B8"/>
    <w:pPr>
      <w:numPr>
        <w:numId w:val="1"/>
      </w:numPr>
    </w:pPr>
  </w:style>
  <w:style w:type="paragraph" w:styleId="Textocomentario">
    <w:name w:val="annotation text"/>
    <w:basedOn w:val="Normal"/>
    <w:link w:val="TextocomentarioCar"/>
    <w:uiPriority w:val="99"/>
    <w:unhideWhenUsed/>
    <w:rsid w:val="00EA37B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A37B8"/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EA37B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MARTINEZ, IRENE (IDIBAPS)</dc:creator>
  <cp:keywords/>
  <dc:description/>
  <cp:lastModifiedBy>MARTINEZ, IRENE (IDIBAPS)</cp:lastModifiedBy>
  <cp:revision>29</cp:revision>
  <dcterms:created xsi:type="dcterms:W3CDTF">2025-12-01T15:44:00Z</dcterms:created>
  <dcterms:modified xsi:type="dcterms:W3CDTF">2026-07-01T07:35:00Z</dcterms:modified>
</cp:coreProperties>
</file>