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AE5A1" w14:textId="77777777" w:rsidR="00DB683C" w:rsidRDefault="00DB683C">
      <w:pPr>
        <w:spacing w:after="160" w:line="259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Supplementary Information</w:t>
      </w:r>
    </w:p>
    <w:p w14:paraId="60D20C78" w14:textId="175278BA" w:rsidR="00746DD7" w:rsidRDefault="00DB683C">
      <w:pPr>
        <w:spacing w:after="160" w:line="259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Cowan B. et al. </w:t>
      </w:r>
      <w:r w:rsidRPr="00D27B86">
        <w:rPr>
          <w:rFonts w:cstheme="minorHAnsi"/>
          <w:b/>
          <w:bCs/>
        </w:rPr>
        <w:t>Risk factors for inguinal hernia repair among US adults</w:t>
      </w:r>
      <w:r>
        <w:rPr>
          <w:rFonts w:cstheme="minorHAnsi"/>
          <w:b/>
          <w:bCs/>
        </w:rPr>
        <w:t xml:space="preserve"> </w:t>
      </w:r>
    </w:p>
    <w:p w14:paraId="75353BC5" w14:textId="20DD64F1" w:rsidR="00746DD7" w:rsidRDefault="00746DD7" w:rsidP="00746DD7">
      <w:pPr>
        <w:spacing w:after="240"/>
        <w:rPr>
          <w:rFonts w:cstheme="minorHAnsi"/>
        </w:rPr>
      </w:pPr>
      <w:r w:rsidRPr="009D33E1">
        <w:rPr>
          <w:rFonts w:cstheme="minorHAnsi"/>
          <w:b/>
          <w:bCs/>
        </w:rPr>
        <w:t>Supplementary Table 1.</w:t>
      </w:r>
      <w:r w:rsidRPr="009D33E1">
        <w:rPr>
          <w:rFonts w:cstheme="minorHAnsi"/>
        </w:rPr>
        <w:t xml:space="preserve"> Risk factors associated with inguinal hernia repair incidence in Kaiser Permanente RPGEH women</w:t>
      </w:r>
    </w:p>
    <w:p w14:paraId="17B96C3E" w14:textId="5209A166" w:rsidR="00746DD7" w:rsidRDefault="00746DD7" w:rsidP="00746DD7">
      <w:pPr>
        <w:spacing w:after="240"/>
        <w:rPr>
          <w:rFonts w:cstheme="minorHAnsi"/>
        </w:rPr>
      </w:pPr>
      <w:r w:rsidRPr="009D33E1">
        <w:rPr>
          <w:rFonts w:cstheme="minorHAnsi"/>
          <w:b/>
          <w:bCs/>
        </w:rPr>
        <w:t>Supplementary Table 2.</w:t>
      </w:r>
      <w:r w:rsidRPr="009D33E1">
        <w:rPr>
          <w:rFonts w:cstheme="minorHAnsi"/>
        </w:rPr>
        <w:t xml:space="preserve"> Risk factors associated with inguinal hernia repair incidence in Kaiser Permanente RPGEH men</w:t>
      </w:r>
    </w:p>
    <w:p w14:paraId="50FD6A7D" w14:textId="22A93A08" w:rsidR="00D56358" w:rsidRPr="00D56358" w:rsidRDefault="00D56358" w:rsidP="00D56358">
      <w:pPr>
        <w:spacing w:after="240"/>
      </w:pPr>
      <w:r w:rsidRPr="009D33E1">
        <w:rPr>
          <w:b/>
          <w:bCs/>
        </w:rPr>
        <w:t>Supplementary Fig</w:t>
      </w:r>
      <w:r w:rsidR="00901753">
        <w:rPr>
          <w:b/>
          <w:bCs/>
        </w:rPr>
        <w:t>.</w:t>
      </w:r>
      <w:r w:rsidRPr="009D33E1">
        <w:rPr>
          <w:b/>
          <w:bCs/>
        </w:rPr>
        <w:t xml:space="preserve"> 1</w:t>
      </w:r>
      <w:r w:rsidRPr="00D56358">
        <w:rPr>
          <w:b/>
          <w:bCs/>
        </w:rPr>
        <w:t xml:space="preserve">. </w:t>
      </w:r>
      <w:r w:rsidRPr="00D56358">
        <w:t xml:space="preserve">Kaplan–Meier </w:t>
      </w:r>
      <w:r w:rsidR="00901753">
        <w:t>inguinal hernia</w:t>
      </w:r>
      <w:r w:rsidR="008E3089">
        <w:t xml:space="preserve"> repair</w:t>
      </w:r>
      <w:r w:rsidRPr="00D56358">
        <w:t>-specific</w:t>
      </w:r>
      <w:r w:rsidR="00901753">
        <w:t xml:space="preserve"> </w:t>
      </w:r>
      <w:r w:rsidRPr="00D56358">
        <w:t xml:space="preserve">survival probabilities by </w:t>
      </w:r>
      <w:r w:rsidR="00901753">
        <w:t xml:space="preserve">age </w:t>
      </w:r>
    </w:p>
    <w:p w14:paraId="777E77C9" w14:textId="1A9246A3" w:rsidR="00901753" w:rsidRPr="00D56358" w:rsidRDefault="00901753" w:rsidP="00901753">
      <w:pPr>
        <w:spacing w:after="240"/>
      </w:pPr>
      <w:r w:rsidRPr="009D33E1">
        <w:rPr>
          <w:b/>
          <w:bCs/>
        </w:rPr>
        <w:t>Supplementary Fig</w:t>
      </w:r>
      <w:r>
        <w:rPr>
          <w:b/>
          <w:bCs/>
        </w:rPr>
        <w:t>.</w:t>
      </w:r>
      <w:r w:rsidRPr="009D33E1">
        <w:rPr>
          <w:b/>
          <w:bCs/>
        </w:rPr>
        <w:t xml:space="preserve"> </w:t>
      </w:r>
      <w:r>
        <w:rPr>
          <w:b/>
          <w:bCs/>
        </w:rPr>
        <w:t>2</w:t>
      </w:r>
      <w:r w:rsidRPr="00D56358">
        <w:rPr>
          <w:b/>
          <w:bCs/>
        </w:rPr>
        <w:t xml:space="preserve">. </w:t>
      </w:r>
      <w:r w:rsidRPr="00D56358">
        <w:t xml:space="preserve">Kaplan–Meier </w:t>
      </w:r>
      <w:r>
        <w:t>inguinal hernia</w:t>
      </w:r>
      <w:r w:rsidR="008E3089">
        <w:t xml:space="preserve"> repair</w:t>
      </w:r>
      <w:r w:rsidRPr="00D56358">
        <w:t>-specific</w:t>
      </w:r>
      <w:r>
        <w:t xml:space="preserve"> </w:t>
      </w:r>
      <w:r w:rsidRPr="00D56358">
        <w:t xml:space="preserve">survival probabilities by </w:t>
      </w:r>
      <w:r>
        <w:t xml:space="preserve">sex </w:t>
      </w:r>
    </w:p>
    <w:p w14:paraId="49C65BDF" w14:textId="3BAC351D" w:rsidR="00901753" w:rsidRPr="00D56358" w:rsidRDefault="00901753" w:rsidP="00901753">
      <w:pPr>
        <w:spacing w:after="240"/>
      </w:pPr>
      <w:r w:rsidRPr="009D33E1">
        <w:rPr>
          <w:b/>
          <w:bCs/>
        </w:rPr>
        <w:t>Supplementary Fig</w:t>
      </w:r>
      <w:r>
        <w:rPr>
          <w:b/>
          <w:bCs/>
        </w:rPr>
        <w:t>.</w:t>
      </w:r>
      <w:r w:rsidRPr="009D33E1">
        <w:rPr>
          <w:b/>
          <w:bCs/>
        </w:rPr>
        <w:t xml:space="preserve"> </w:t>
      </w:r>
      <w:r>
        <w:rPr>
          <w:b/>
          <w:bCs/>
        </w:rPr>
        <w:t>3</w:t>
      </w:r>
      <w:r w:rsidRPr="00D56358">
        <w:rPr>
          <w:b/>
          <w:bCs/>
        </w:rPr>
        <w:t xml:space="preserve">. </w:t>
      </w:r>
      <w:r w:rsidRPr="00D56358">
        <w:t xml:space="preserve">Kaplan–Meier </w:t>
      </w:r>
      <w:r>
        <w:t>inguinal hernia</w:t>
      </w:r>
      <w:r w:rsidR="008E3089">
        <w:t xml:space="preserve"> repair</w:t>
      </w:r>
      <w:r w:rsidRPr="00D56358">
        <w:t>-specific</w:t>
      </w:r>
      <w:r>
        <w:t xml:space="preserve"> </w:t>
      </w:r>
      <w:r w:rsidRPr="00D56358">
        <w:t xml:space="preserve">survival probabilities by </w:t>
      </w:r>
      <w:r>
        <w:t xml:space="preserve">race/ethnicity </w:t>
      </w:r>
    </w:p>
    <w:p w14:paraId="59BF4B9B" w14:textId="56051B38" w:rsidR="00901753" w:rsidRPr="00D56358" w:rsidRDefault="00901753" w:rsidP="00901753">
      <w:pPr>
        <w:spacing w:after="240"/>
      </w:pPr>
      <w:r w:rsidRPr="009D33E1">
        <w:rPr>
          <w:b/>
          <w:bCs/>
        </w:rPr>
        <w:t>Supplementary Fig</w:t>
      </w:r>
      <w:r>
        <w:rPr>
          <w:b/>
          <w:bCs/>
        </w:rPr>
        <w:t>.</w:t>
      </w:r>
      <w:r w:rsidRPr="009D33E1">
        <w:rPr>
          <w:b/>
          <w:bCs/>
        </w:rPr>
        <w:t xml:space="preserve"> </w:t>
      </w:r>
      <w:r>
        <w:rPr>
          <w:b/>
          <w:bCs/>
        </w:rPr>
        <w:t>4</w:t>
      </w:r>
      <w:r w:rsidRPr="00D56358">
        <w:rPr>
          <w:b/>
          <w:bCs/>
        </w:rPr>
        <w:t xml:space="preserve">. </w:t>
      </w:r>
      <w:r w:rsidRPr="00D56358">
        <w:t xml:space="preserve">Kaplan–Meier </w:t>
      </w:r>
      <w:r>
        <w:t>inguinal hernia</w:t>
      </w:r>
      <w:r w:rsidR="008E3089">
        <w:t xml:space="preserve"> repair</w:t>
      </w:r>
      <w:r w:rsidRPr="00D56358">
        <w:t>-specific</w:t>
      </w:r>
      <w:r>
        <w:t xml:space="preserve"> </w:t>
      </w:r>
      <w:r w:rsidRPr="00D56358">
        <w:t xml:space="preserve">survival probabilities by </w:t>
      </w:r>
      <w:r>
        <w:t xml:space="preserve">BMI categories </w:t>
      </w:r>
    </w:p>
    <w:p w14:paraId="1AC47218" w14:textId="1BDF7CE5" w:rsidR="00901753" w:rsidRPr="00D56358" w:rsidRDefault="00901753" w:rsidP="00901753">
      <w:pPr>
        <w:spacing w:after="240"/>
      </w:pPr>
      <w:r w:rsidRPr="009D33E1">
        <w:rPr>
          <w:b/>
          <w:bCs/>
        </w:rPr>
        <w:t>Supplementary Fig</w:t>
      </w:r>
      <w:r>
        <w:rPr>
          <w:b/>
          <w:bCs/>
        </w:rPr>
        <w:t>.</w:t>
      </w:r>
      <w:r w:rsidRPr="009D33E1">
        <w:rPr>
          <w:b/>
          <w:bCs/>
        </w:rPr>
        <w:t xml:space="preserve"> </w:t>
      </w:r>
      <w:r>
        <w:rPr>
          <w:b/>
          <w:bCs/>
        </w:rPr>
        <w:t>5</w:t>
      </w:r>
      <w:r w:rsidRPr="00D56358">
        <w:rPr>
          <w:b/>
          <w:bCs/>
        </w:rPr>
        <w:t xml:space="preserve">. </w:t>
      </w:r>
      <w:r w:rsidRPr="00D56358">
        <w:t xml:space="preserve">Kaplan–Meier </w:t>
      </w:r>
      <w:r>
        <w:t>inguinal hernia</w:t>
      </w:r>
      <w:r w:rsidR="008E3089">
        <w:t xml:space="preserve"> repair</w:t>
      </w:r>
      <w:r w:rsidRPr="00D56358">
        <w:t>-specific</w:t>
      </w:r>
      <w:r>
        <w:t xml:space="preserve"> </w:t>
      </w:r>
      <w:r w:rsidRPr="00D56358">
        <w:t xml:space="preserve">survival probabilities by </w:t>
      </w:r>
      <w:r>
        <w:t xml:space="preserve">alcohol use </w:t>
      </w:r>
    </w:p>
    <w:p w14:paraId="7D59D510" w14:textId="3FEA8832" w:rsidR="00901753" w:rsidRPr="00D56358" w:rsidRDefault="00901753" w:rsidP="00901753">
      <w:pPr>
        <w:spacing w:after="240"/>
      </w:pPr>
      <w:r w:rsidRPr="009D33E1">
        <w:rPr>
          <w:b/>
          <w:bCs/>
        </w:rPr>
        <w:t>Supplementary Fig</w:t>
      </w:r>
      <w:r>
        <w:rPr>
          <w:b/>
          <w:bCs/>
        </w:rPr>
        <w:t>.</w:t>
      </w:r>
      <w:r w:rsidRPr="009D33E1">
        <w:rPr>
          <w:b/>
          <w:bCs/>
        </w:rPr>
        <w:t xml:space="preserve"> </w:t>
      </w:r>
      <w:r>
        <w:rPr>
          <w:b/>
          <w:bCs/>
        </w:rPr>
        <w:t>6</w:t>
      </w:r>
      <w:r w:rsidRPr="00D56358">
        <w:rPr>
          <w:b/>
          <w:bCs/>
        </w:rPr>
        <w:t xml:space="preserve">. </w:t>
      </w:r>
      <w:r w:rsidRPr="00D56358">
        <w:t xml:space="preserve">Kaplan–Meier </w:t>
      </w:r>
      <w:r>
        <w:t>inguinal hernia</w:t>
      </w:r>
      <w:r w:rsidR="008E3089">
        <w:t xml:space="preserve"> repair</w:t>
      </w:r>
      <w:r w:rsidRPr="00D56358">
        <w:t>-specific</w:t>
      </w:r>
      <w:r>
        <w:t xml:space="preserve"> </w:t>
      </w:r>
      <w:r w:rsidRPr="00D56358">
        <w:t xml:space="preserve">survival probabilities by </w:t>
      </w:r>
      <w:r>
        <w:t xml:space="preserve">cigarette smoking </w:t>
      </w:r>
    </w:p>
    <w:p w14:paraId="7A4FB88D" w14:textId="19F417D3" w:rsidR="00901753" w:rsidRPr="00D56358" w:rsidRDefault="00901753" w:rsidP="00901753">
      <w:pPr>
        <w:spacing w:after="240"/>
      </w:pPr>
      <w:r w:rsidRPr="009D33E1">
        <w:rPr>
          <w:b/>
          <w:bCs/>
        </w:rPr>
        <w:t>Supplementary Fig</w:t>
      </w:r>
      <w:r>
        <w:rPr>
          <w:b/>
          <w:bCs/>
        </w:rPr>
        <w:t>.</w:t>
      </w:r>
      <w:r w:rsidRPr="009D33E1">
        <w:rPr>
          <w:b/>
          <w:bCs/>
        </w:rPr>
        <w:t xml:space="preserve"> </w:t>
      </w:r>
      <w:r>
        <w:rPr>
          <w:b/>
          <w:bCs/>
        </w:rPr>
        <w:t>7</w:t>
      </w:r>
      <w:r w:rsidRPr="00D56358">
        <w:rPr>
          <w:b/>
          <w:bCs/>
        </w:rPr>
        <w:t xml:space="preserve">. </w:t>
      </w:r>
      <w:r w:rsidRPr="00D56358">
        <w:t xml:space="preserve">Kaplan–Meier </w:t>
      </w:r>
      <w:r>
        <w:t>inguinal hernia</w:t>
      </w:r>
      <w:r w:rsidR="008E3089">
        <w:t xml:space="preserve"> repair</w:t>
      </w:r>
      <w:r w:rsidRPr="00D56358">
        <w:t>-specific</w:t>
      </w:r>
      <w:r>
        <w:t xml:space="preserve"> </w:t>
      </w:r>
      <w:r w:rsidRPr="00D56358">
        <w:t xml:space="preserve">survival probabilities by </w:t>
      </w:r>
      <w:r>
        <w:t xml:space="preserve">physical activity </w:t>
      </w:r>
    </w:p>
    <w:p w14:paraId="48DF6355" w14:textId="69F2824B" w:rsidR="00746DD7" w:rsidRDefault="00746DD7" w:rsidP="00746DD7">
      <w:pPr>
        <w:spacing w:after="240"/>
      </w:pPr>
      <w:r w:rsidRPr="009D33E1">
        <w:rPr>
          <w:b/>
          <w:bCs/>
        </w:rPr>
        <w:t>Supplementary Fig</w:t>
      </w:r>
      <w:r w:rsidR="00901753">
        <w:rPr>
          <w:b/>
          <w:bCs/>
        </w:rPr>
        <w:t>.</w:t>
      </w:r>
      <w:r w:rsidRPr="009D33E1">
        <w:rPr>
          <w:b/>
          <w:bCs/>
        </w:rPr>
        <w:t xml:space="preserve"> </w:t>
      </w:r>
      <w:r w:rsidR="00D56358">
        <w:rPr>
          <w:b/>
          <w:bCs/>
        </w:rPr>
        <w:t>8</w:t>
      </w:r>
      <w:r w:rsidR="00D56358" w:rsidRPr="00D56358">
        <w:rPr>
          <w:b/>
          <w:bCs/>
        </w:rPr>
        <w:t>.</w:t>
      </w:r>
      <w:r>
        <w:t xml:space="preserve"> </w:t>
      </w:r>
      <w:r>
        <w:rPr>
          <w:rFonts w:cstheme="minorHAnsi"/>
        </w:rPr>
        <w:t>Hazard models of predictors of inguinal hernia repair</w:t>
      </w:r>
      <w:r>
        <w:t xml:space="preserve"> (Women only) </w:t>
      </w:r>
    </w:p>
    <w:p w14:paraId="7A16F006" w14:textId="40E10508" w:rsidR="00746DD7" w:rsidRDefault="00746DD7" w:rsidP="00746DD7">
      <w:pPr>
        <w:spacing w:after="240"/>
      </w:pPr>
      <w:r w:rsidRPr="009D33E1">
        <w:rPr>
          <w:b/>
          <w:bCs/>
        </w:rPr>
        <w:t>Supplementary Fig</w:t>
      </w:r>
      <w:r w:rsidR="00901753">
        <w:rPr>
          <w:b/>
          <w:bCs/>
        </w:rPr>
        <w:t>.</w:t>
      </w:r>
      <w:r w:rsidRPr="009D33E1">
        <w:rPr>
          <w:b/>
          <w:bCs/>
        </w:rPr>
        <w:t xml:space="preserve"> </w:t>
      </w:r>
      <w:r w:rsidR="00D56358">
        <w:rPr>
          <w:b/>
          <w:bCs/>
        </w:rPr>
        <w:t>9</w:t>
      </w:r>
      <w:r w:rsidR="00D56358" w:rsidRPr="00D56358">
        <w:rPr>
          <w:b/>
          <w:bCs/>
        </w:rPr>
        <w:t>.</w:t>
      </w:r>
      <w:r>
        <w:t xml:space="preserve"> </w:t>
      </w:r>
      <w:r>
        <w:rPr>
          <w:rFonts w:cstheme="minorHAnsi"/>
        </w:rPr>
        <w:t>Hazard models of predictors of inguinal hernia repair</w:t>
      </w:r>
      <w:r>
        <w:t xml:space="preserve"> (Men only) </w:t>
      </w:r>
    </w:p>
    <w:p w14:paraId="385D9B2D" w14:textId="77777777" w:rsidR="00746DD7" w:rsidRDefault="00746DD7" w:rsidP="00746DD7"/>
    <w:p w14:paraId="5681B3E6" w14:textId="77777777" w:rsidR="00746DD7" w:rsidRDefault="00746DD7" w:rsidP="00746DD7">
      <w:pPr>
        <w:rPr>
          <w:rFonts w:cstheme="minorHAnsi"/>
        </w:rPr>
      </w:pPr>
    </w:p>
    <w:p w14:paraId="687626BF" w14:textId="77777777" w:rsidR="00746DD7" w:rsidRPr="001A53FF" w:rsidRDefault="00746DD7" w:rsidP="00746DD7">
      <w:pPr>
        <w:rPr>
          <w:rFonts w:cstheme="minorHAnsi"/>
        </w:rPr>
      </w:pPr>
    </w:p>
    <w:p w14:paraId="59670CB1" w14:textId="7F3CF6B9" w:rsidR="00DB683C" w:rsidRDefault="00DB683C">
      <w:pPr>
        <w:spacing w:after="160" w:line="259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br w:type="page"/>
      </w:r>
    </w:p>
    <w:p w14:paraId="3F16A750" w14:textId="4803EB4F" w:rsidR="00DB683C" w:rsidRPr="001A53FF" w:rsidRDefault="00DB683C" w:rsidP="00DB683C">
      <w:pPr>
        <w:rPr>
          <w:rFonts w:cstheme="minorHAnsi"/>
        </w:rPr>
      </w:pPr>
      <w:r w:rsidRPr="009D33E1">
        <w:rPr>
          <w:rFonts w:cstheme="minorHAnsi"/>
          <w:b/>
          <w:bCs/>
        </w:rPr>
        <w:lastRenderedPageBreak/>
        <w:t>Supplementary Table 1.</w:t>
      </w:r>
      <w:r w:rsidRPr="009D33E1">
        <w:rPr>
          <w:rFonts w:cstheme="minorHAnsi"/>
        </w:rPr>
        <w:t xml:space="preserve"> Risk factors associated with inguinal hernia repair incidence in Kaiser Permanente RPGEH women</w:t>
      </w:r>
    </w:p>
    <w:tbl>
      <w:tblPr>
        <w:tblStyle w:val="TableGrid"/>
        <w:tblW w:w="9990" w:type="dxa"/>
        <w:jc w:val="center"/>
        <w:tblLook w:val="04A0" w:firstRow="1" w:lastRow="0" w:firstColumn="1" w:lastColumn="0" w:noHBand="0" w:noVBand="1"/>
      </w:tblPr>
      <w:tblGrid>
        <w:gridCol w:w="1440"/>
        <w:gridCol w:w="1890"/>
        <w:gridCol w:w="1980"/>
        <w:gridCol w:w="1530"/>
        <w:gridCol w:w="1795"/>
        <w:gridCol w:w="1355"/>
      </w:tblGrid>
      <w:tr w:rsidR="004D05EA" w:rsidRPr="00474F21" w14:paraId="38542DAF" w14:textId="77777777" w:rsidTr="00C34416">
        <w:trPr>
          <w:jc w:val="center"/>
        </w:trPr>
        <w:tc>
          <w:tcPr>
            <w:tcW w:w="3330" w:type="dxa"/>
            <w:gridSpan w:val="2"/>
          </w:tcPr>
          <w:p w14:paraId="631D84AC" w14:textId="77777777" w:rsidR="00AC4C8B" w:rsidRPr="00474F21" w:rsidRDefault="00AC4C8B" w:rsidP="0076171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vAlign w:val="center"/>
          </w:tcPr>
          <w:p w14:paraId="7E77A7CD" w14:textId="77777777" w:rsidR="00AC4C8B" w:rsidRPr="00674DB7" w:rsidRDefault="00AC4C8B" w:rsidP="0076171F">
            <w:pPr>
              <w:jc w:val="center"/>
              <w:rPr>
                <w:rFonts w:cstheme="minorHAnsi"/>
                <w:bCs/>
                <w:iCs/>
                <w:sz w:val="20"/>
              </w:rPr>
            </w:pPr>
            <w:r>
              <w:rPr>
                <w:rFonts w:cstheme="minorHAnsi"/>
              </w:rPr>
              <w:t>U</w:t>
            </w:r>
            <w:r w:rsidRPr="00D27B86">
              <w:rPr>
                <w:rFonts w:cstheme="minorHAnsi"/>
              </w:rPr>
              <w:t>nivariate models</w:t>
            </w:r>
          </w:p>
        </w:tc>
        <w:tc>
          <w:tcPr>
            <w:tcW w:w="3150" w:type="dxa"/>
            <w:gridSpan w:val="2"/>
            <w:vAlign w:val="center"/>
          </w:tcPr>
          <w:p w14:paraId="32A9D4C4" w14:textId="2D068DF0" w:rsidR="00AC4C8B" w:rsidRPr="00474F21" w:rsidRDefault="00AC4C8B" w:rsidP="0076171F">
            <w:pPr>
              <w:jc w:val="center"/>
              <w:rPr>
                <w:rFonts w:cstheme="minorHAnsi"/>
                <w:b/>
                <w:i/>
                <w:sz w:val="20"/>
              </w:rPr>
            </w:pPr>
            <w:r>
              <w:rPr>
                <w:rFonts w:cstheme="minorHAnsi"/>
              </w:rPr>
              <w:t>M</w:t>
            </w:r>
            <w:r w:rsidRPr="00D27B86">
              <w:rPr>
                <w:rFonts w:cstheme="minorHAnsi"/>
              </w:rPr>
              <w:t>ultivaria</w:t>
            </w:r>
            <w:r w:rsidR="00CA3CA6">
              <w:rPr>
                <w:rFonts w:cstheme="minorHAnsi"/>
              </w:rPr>
              <w:t>te</w:t>
            </w:r>
            <w:r w:rsidRPr="00D27B86">
              <w:rPr>
                <w:rFonts w:cstheme="minorHAnsi"/>
              </w:rPr>
              <w:t xml:space="preserve"> model</w:t>
            </w:r>
          </w:p>
        </w:tc>
      </w:tr>
      <w:tr w:rsidR="000F2840" w:rsidRPr="00474F21" w14:paraId="008E0C32" w14:textId="77777777" w:rsidTr="00C34416">
        <w:trPr>
          <w:jc w:val="center"/>
        </w:trPr>
        <w:tc>
          <w:tcPr>
            <w:tcW w:w="3330" w:type="dxa"/>
            <w:gridSpan w:val="2"/>
            <w:vAlign w:val="center"/>
          </w:tcPr>
          <w:p w14:paraId="10695B2F" w14:textId="77777777" w:rsidR="00AC4C8B" w:rsidRPr="00474F21" w:rsidRDefault="00AC4C8B" w:rsidP="00F30210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474F21">
              <w:rPr>
                <w:rFonts w:cstheme="minorHAnsi"/>
                <w:b/>
                <w:sz w:val="20"/>
                <w:szCs w:val="20"/>
              </w:rPr>
              <w:t>Factors</w:t>
            </w:r>
          </w:p>
        </w:tc>
        <w:tc>
          <w:tcPr>
            <w:tcW w:w="1980" w:type="dxa"/>
            <w:vAlign w:val="center"/>
          </w:tcPr>
          <w:p w14:paraId="34DBCDED" w14:textId="3457AC90" w:rsidR="00AC4C8B" w:rsidRPr="00474F21" w:rsidRDefault="00AC4C8B" w:rsidP="0076171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74F21">
              <w:rPr>
                <w:rFonts w:cstheme="minorHAnsi"/>
                <w:b/>
                <w:sz w:val="20"/>
                <w:szCs w:val="20"/>
              </w:rPr>
              <w:t>Hazard Ratio (</w:t>
            </w:r>
            <w:r w:rsidR="00732376">
              <w:rPr>
                <w:rFonts w:cstheme="minorHAnsi"/>
                <w:b/>
                <w:sz w:val="20"/>
                <w:szCs w:val="20"/>
              </w:rPr>
              <w:t>95%CI</w:t>
            </w:r>
            <w:r w:rsidRPr="00474F21">
              <w:rPr>
                <w:rFonts w:cstheme="minorHAnsi"/>
                <w:b/>
                <w:sz w:val="20"/>
                <w:szCs w:val="20"/>
              </w:rPr>
              <w:t>)</w:t>
            </w:r>
          </w:p>
        </w:tc>
        <w:tc>
          <w:tcPr>
            <w:tcW w:w="1530" w:type="dxa"/>
            <w:vAlign w:val="center"/>
          </w:tcPr>
          <w:p w14:paraId="6F77CB3F" w14:textId="77777777" w:rsidR="00AC4C8B" w:rsidRPr="00474F21" w:rsidRDefault="00AC4C8B" w:rsidP="0076171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74F21">
              <w:rPr>
                <w:rFonts w:cstheme="minorHAnsi"/>
                <w:b/>
                <w:i/>
                <w:sz w:val="20"/>
              </w:rPr>
              <w:t>P</w:t>
            </w:r>
            <w:r w:rsidRPr="00474F21">
              <w:rPr>
                <w:rFonts w:cstheme="minorHAnsi"/>
                <w:b/>
                <w:sz w:val="20"/>
              </w:rPr>
              <w:t xml:space="preserve"> Value</w:t>
            </w:r>
          </w:p>
        </w:tc>
        <w:tc>
          <w:tcPr>
            <w:tcW w:w="1795" w:type="dxa"/>
            <w:vAlign w:val="center"/>
          </w:tcPr>
          <w:p w14:paraId="08C4CE67" w14:textId="34160C79" w:rsidR="00AC4C8B" w:rsidRPr="00474F21" w:rsidRDefault="00AC4C8B" w:rsidP="0076171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74F21">
              <w:rPr>
                <w:rFonts w:cstheme="minorHAnsi"/>
                <w:b/>
                <w:sz w:val="20"/>
                <w:szCs w:val="20"/>
              </w:rPr>
              <w:t>Hazard Ratio (</w:t>
            </w:r>
            <w:r w:rsidR="00732376">
              <w:rPr>
                <w:rFonts w:cstheme="minorHAnsi"/>
                <w:b/>
                <w:sz w:val="20"/>
                <w:szCs w:val="20"/>
              </w:rPr>
              <w:t>95%CI</w:t>
            </w:r>
            <w:r w:rsidRPr="00474F21">
              <w:rPr>
                <w:rFonts w:cstheme="minorHAnsi"/>
                <w:b/>
                <w:sz w:val="20"/>
                <w:szCs w:val="20"/>
              </w:rPr>
              <w:t>)</w:t>
            </w:r>
          </w:p>
        </w:tc>
        <w:tc>
          <w:tcPr>
            <w:tcW w:w="1355" w:type="dxa"/>
            <w:vAlign w:val="center"/>
          </w:tcPr>
          <w:p w14:paraId="012EEEDC" w14:textId="77777777" w:rsidR="00AC4C8B" w:rsidRPr="00474F21" w:rsidRDefault="00AC4C8B" w:rsidP="0076171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74F21">
              <w:rPr>
                <w:rFonts w:cstheme="minorHAnsi"/>
                <w:b/>
                <w:i/>
                <w:sz w:val="20"/>
              </w:rPr>
              <w:t>P</w:t>
            </w:r>
            <w:r w:rsidRPr="00474F21">
              <w:rPr>
                <w:rFonts w:cstheme="minorHAnsi"/>
                <w:b/>
                <w:sz w:val="20"/>
              </w:rPr>
              <w:t xml:space="preserve"> Value</w:t>
            </w:r>
          </w:p>
        </w:tc>
      </w:tr>
      <w:tr w:rsidR="009D33E1" w:rsidRPr="00474F21" w14:paraId="56337D57" w14:textId="77777777" w:rsidTr="00C34416">
        <w:trPr>
          <w:jc w:val="center"/>
        </w:trPr>
        <w:tc>
          <w:tcPr>
            <w:tcW w:w="3330" w:type="dxa"/>
            <w:gridSpan w:val="2"/>
            <w:vAlign w:val="center"/>
          </w:tcPr>
          <w:p w14:paraId="3658F8E9" w14:textId="77777777" w:rsidR="009D33E1" w:rsidRPr="00474F21" w:rsidDel="006E059A" w:rsidRDefault="009D33E1" w:rsidP="00F30210">
            <w:pPr>
              <w:jc w:val="right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Age at survey group</w:t>
            </w:r>
          </w:p>
        </w:tc>
        <w:tc>
          <w:tcPr>
            <w:tcW w:w="3510" w:type="dxa"/>
            <w:gridSpan w:val="2"/>
          </w:tcPr>
          <w:p w14:paraId="72F4F034" w14:textId="1C0B5795" w:rsidR="009D33E1" w:rsidRPr="00474F21" w:rsidRDefault="009D33E1" w:rsidP="009D33E1">
            <w:pPr>
              <w:rPr>
                <w:rFonts w:cstheme="minorHAnsi"/>
                <w:sz w:val="20"/>
                <w:szCs w:val="20"/>
              </w:rPr>
            </w:pPr>
            <w:r w:rsidRPr="00474F21">
              <w:rPr>
                <w:rFonts w:cstheme="minorHAnsi"/>
                <w:sz w:val="20"/>
                <w:szCs w:val="20"/>
              </w:rPr>
              <w:t>Reference</w:t>
            </w:r>
          </w:p>
        </w:tc>
        <w:tc>
          <w:tcPr>
            <w:tcW w:w="3150" w:type="dxa"/>
            <w:gridSpan w:val="2"/>
            <w:vAlign w:val="center"/>
          </w:tcPr>
          <w:p w14:paraId="088AF707" w14:textId="0A87E0F6" w:rsidR="009D33E1" w:rsidRDefault="009D33E1" w:rsidP="009D33E1">
            <w:pPr>
              <w:rPr>
                <w:rFonts w:cstheme="minorHAnsi"/>
                <w:b/>
                <w:sz w:val="20"/>
              </w:rPr>
            </w:pPr>
            <w:r w:rsidRPr="00474F21">
              <w:rPr>
                <w:rFonts w:cstheme="minorHAnsi"/>
                <w:sz w:val="20"/>
                <w:szCs w:val="20"/>
              </w:rPr>
              <w:t>Reference</w:t>
            </w:r>
          </w:p>
        </w:tc>
      </w:tr>
      <w:tr w:rsidR="00732376" w:rsidRPr="00474F21" w14:paraId="12665439" w14:textId="77777777" w:rsidTr="00C34416">
        <w:trPr>
          <w:jc w:val="center"/>
        </w:trPr>
        <w:tc>
          <w:tcPr>
            <w:tcW w:w="3330" w:type="dxa"/>
            <w:gridSpan w:val="2"/>
            <w:vAlign w:val="center"/>
          </w:tcPr>
          <w:p w14:paraId="1CC88302" w14:textId="61EB1F38" w:rsidR="00732376" w:rsidRDefault="009D33E1" w:rsidP="00F30210">
            <w:pPr>
              <w:jc w:val="right"/>
              <w:rPr>
                <w:rFonts w:cstheme="minorHAnsi"/>
                <w:sz w:val="20"/>
              </w:rPr>
            </w:pPr>
            <w:r w:rsidRPr="00474F21">
              <w:rPr>
                <w:rFonts w:cstheme="minorHAnsi"/>
                <w:sz w:val="20"/>
              </w:rPr>
              <w:t xml:space="preserve">     </w:t>
            </w:r>
            <w:r>
              <w:rPr>
                <w:rFonts w:cstheme="minorHAnsi"/>
                <w:sz w:val="20"/>
              </w:rPr>
              <w:t>18-&lt;30</w:t>
            </w:r>
          </w:p>
        </w:tc>
        <w:tc>
          <w:tcPr>
            <w:tcW w:w="1980" w:type="dxa"/>
          </w:tcPr>
          <w:p w14:paraId="5356B1CD" w14:textId="77777777" w:rsidR="00732376" w:rsidRPr="00474F21" w:rsidRDefault="00732376" w:rsidP="0076171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30" w:type="dxa"/>
          </w:tcPr>
          <w:p w14:paraId="3FEFE9A7" w14:textId="77777777" w:rsidR="00732376" w:rsidRPr="00474F21" w:rsidRDefault="00732376" w:rsidP="0076171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71E37FE2" w14:textId="77777777" w:rsidR="00732376" w:rsidRPr="00474F21" w:rsidRDefault="00732376" w:rsidP="0076171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55" w:type="dxa"/>
            <w:vAlign w:val="center"/>
          </w:tcPr>
          <w:p w14:paraId="3FAE0799" w14:textId="77777777" w:rsidR="00732376" w:rsidRDefault="00732376" w:rsidP="0076171F">
            <w:pPr>
              <w:jc w:val="center"/>
              <w:rPr>
                <w:rFonts w:cstheme="minorHAnsi"/>
                <w:b/>
                <w:sz w:val="20"/>
              </w:rPr>
            </w:pPr>
          </w:p>
        </w:tc>
      </w:tr>
      <w:tr w:rsidR="000F2840" w:rsidRPr="00474F21" w14:paraId="67342E4D" w14:textId="77777777" w:rsidTr="00C34416">
        <w:trPr>
          <w:jc w:val="center"/>
        </w:trPr>
        <w:tc>
          <w:tcPr>
            <w:tcW w:w="3330" w:type="dxa"/>
            <w:gridSpan w:val="2"/>
            <w:vAlign w:val="center"/>
          </w:tcPr>
          <w:p w14:paraId="105C5C7B" w14:textId="77777777" w:rsidR="00AC4C8B" w:rsidRPr="00474F21" w:rsidDel="006E059A" w:rsidRDefault="00AC4C8B" w:rsidP="00F30210">
            <w:pPr>
              <w:jc w:val="right"/>
              <w:rPr>
                <w:rFonts w:cstheme="minorHAnsi"/>
                <w:sz w:val="20"/>
              </w:rPr>
            </w:pPr>
            <w:r w:rsidRPr="00474F21">
              <w:rPr>
                <w:rFonts w:cstheme="minorHAnsi"/>
                <w:sz w:val="20"/>
              </w:rPr>
              <w:t xml:space="preserve">     </w:t>
            </w:r>
            <w:r w:rsidRPr="007B6280">
              <w:rPr>
                <w:rFonts w:cstheme="minorHAnsi"/>
                <w:sz w:val="20"/>
              </w:rPr>
              <w:t>30-&lt;40</w:t>
            </w:r>
          </w:p>
        </w:tc>
        <w:tc>
          <w:tcPr>
            <w:tcW w:w="1980" w:type="dxa"/>
          </w:tcPr>
          <w:p w14:paraId="4254A769" w14:textId="1E4C0014" w:rsidR="00AC4C8B" w:rsidRPr="00474F21" w:rsidRDefault="00A8742B" w:rsidP="0076171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8742B">
              <w:rPr>
                <w:rFonts w:cstheme="minorHAnsi"/>
                <w:sz w:val="20"/>
                <w:szCs w:val="20"/>
              </w:rPr>
              <w:t>2.02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A8742B">
              <w:rPr>
                <w:rFonts w:cstheme="minorHAnsi"/>
                <w:sz w:val="20"/>
                <w:szCs w:val="20"/>
              </w:rPr>
              <w:t>0.97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A8742B">
              <w:rPr>
                <w:rFonts w:cstheme="minorHAnsi"/>
                <w:sz w:val="20"/>
                <w:szCs w:val="20"/>
              </w:rPr>
              <w:t>4.2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530" w:type="dxa"/>
          </w:tcPr>
          <w:p w14:paraId="44A740FC" w14:textId="079EE765" w:rsidR="00AC4C8B" w:rsidRPr="00474F21" w:rsidRDefault="00C34416" w:rsidP="0076171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0.0</w:t>
            </w:r>
            <w:r w:rsidR="00A8742B" w:rsidRPr="00A8742B">
              <w:rPr>
                <w:rFonts w:cstheme="minorHAnsi"/>
                <w:sz w:val="20"/>
                <w:szCs w:val="20"/>
              </w:rPr>
              <w:t>62</w:t>
            </w:r>
          </w:p>
        </w:tc>
        <w:tc>
          <w:tcPr>
            <w:tcW w:w="1795" w:type="dxa"/>
            <w:vAlign w:val="center"/>
          </w:tcPr>
          <w:p w14:paraId="37EA6086" w14:textId="2BB8C294" w:rsidR="00AC4C8B" w:rsidRPr="00474F21" w:rsidRDefault="00CF2568" w:rsidP="0076171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F2568">
              <w:rPr>
                <w:rFonts w:cstheme="minorHAnsi"/>
                <w:sz w:val="20"/>
                <w:szCs w:val="20"/>
              </w:rPr>
              <w:t>2.1</w:t>
            </w:r>
            <w:r w:rsidR="00732376">
              <w:rPr>
                <w:rFonts w:cstheme="minorHAnsi"/>
                <w:sz w:val="20"/>
                <w:szCs w:val="20"/>
              </w:rPr>
              <w:t>4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CF2568">
              <w:rPr>
                <w:rFonts w:cstheme="minorHAnsi"/>
                <w:sz w:val="20"/>
                <w:szCs w:val="20"/>
              </w:rPr>
              <w:t>1.02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CF2568">
              <w:rPr>
                <w:rFonts w:cstheme="minorHAnsi"/>
                <w:sz w:val="20"/>
                <w:szCs w:val="20"/>
              </w:rPr>
              <w:t>4.48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355" w:type="dxa"/>
            <w:vAlign w:val="center"/>
          </w:tcPr>
          <w:p w14:paraId="3585C06F" w14:textId="62775D73" w:rsidR="00AC4C8B" w:rsidRPr="00C34416" w:rsidRDefault="00C34416" w:rsidP="0076171F">
            <w:pPr>
              <w:jc w:val="center"/>
              <w:rPr>
                <w:rFonts w:cstheme="minorHAnsi"/>
                <w:sz w:val="20"/>
              </w:rPr>
            </w:pPr>
            <w:r w:rsidRPr="00C34416">
              <w:rPr>
                <w:rFonts w:cstheme="minorHAnsi"/>
                <w:sz w:val="20"/>
              </w:rPr>
              <w:t>0.0</w:t>
            </w:r>
            <w:r w:rsidR="008A1493" w:rsidRPr="00C34416">
              <w:rPr>
                <w:rFonts w:cstheme="minorHAnsi"/>
                <w:sz w:val="20"/>
              </w:rPr>
              <w:t>44</w:t>
            </w:r>
          </w:p>
        </w:tc>
      </w:tr>
      <w:tr w:rsidR="000F2840" w:rsidRPr="00474F21" w14:paraId="54C0DD12" w14:textId="77777777" w:rsidTr="00C34416">
        <w:trPr>
          <w:jc w:val="center"/>
        </w:trPr>
        <w:tc>
          <w:tcPr>
            <w:tcW w:w="3330" w:type="dxa"/>
            <w:gridSpan w:val="2"/>
            <w:vAlign w:val="center"/>
          </w:tcPr>
          <w:p w14:paraId="57E120DB" w14:textId="77777777" w:rsidR="00AC4C8B" w:rsidRPr="00474F21" w:rsidDel="006E059A" w:rsidRDefault="00AC4C8B" w:rsidP="00F30210">
            <w:pPr>
              <w:jc w:val="right"/>
              <w:rPr>
                <w:rFonts w:cstheme="minorHAnsi"/>
                <w:sz w:val="20"/>
              </w:rPr>
            </w:pPr>
            <w:r w:rsidRPr="00474F21">
              <w:rPr>
                <w:rFonts w:cstheme="minorHAnsi"/>
                <w:sz w:val="20"/>
              </w:rPr>
              <w:t xml:space="preserve">     </w:t>
            </w:r>
            <w:r w:rsidRPr="007B6280">
              <w:rPr>
                <w:rFonts w:cstheme="minorHAnsi"/>
                <w:sz w:val="20"/>
              </w:rPr>
              <w:t>40-&lt;50</w:t>
            </w:r>
          </w:p>
        </w:tc>
        <w:tc>
          <w:tcPr>
            <w:tcW w:w="1980" w:type="dxa"/>
          </w:tcPr>
          <w:p w14:paraId="72B64613" w14:textId="3D5511A1" w:rsidR="00AC4C8B" w:rsidRPr="00474F21" w:rsidRDefault="00A8742B" w:rsidP="0076171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8742B">
              <w:rPr>
                <w:rFonts w:cstheme="minorHAnsi"/>
                <w:sz w:val="20"/>
                <w:szCs w:val="20"/>
              </w:rPr>
              <w:t>2.</w:t>
            </w:r>
            <w:r w:rsidR="00732376">
              <w:rPr>
                <w:rFonts w:cstheme="minorHAnsi"/>
                <w:sz w:val="20"/>
                <w:szCs w:val="20"/>
              </w:rPr>
              <w:t>80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A8742B">
              <w:rPr>
                <w:rFonts w:cstheme="minorHAnsi"/>
                <w:sz w:val="20"/>
                <w:szCs w:val="20"/>
              </w:rPr>
              <w:t>1.40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A8742B">
              <w:rPr>
                <w:rFonts w:cstheme="minorHAnsi"/>
                <w:sz w:val="20"/>
                <w:szCs w:val="20"/>
              </w:rPr>
              <w:t>5.6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530" w:type="dxa"/>
          </w:tcPr>
          <w:p w14:paraId="55AB42E8" w14:textId="118FDEA4" w:rsidR="00AC4C8B" w:rsidRPr="00474F21" w:rsidRDefault="00C34416" w:rsidP="0076171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</w:rPr>
              <w:t>&lt;0.001</w:t>
            </w:r>
          </w:p>
        </w:tc>
        <w:tc>
          <w:tcPr>
            <w:tcW w:w="1795" w:type="dxa"/>
            <w:vAlign w:val="center"/>
          </w:tcPr>
          <w:p w14:paraId="66E895A9" w14:textId="20EA633C" w:rsidR="00AC4C8B" w:rsidRPr="00474F21" w:rsidRDefault="00743C41" w:rsidP="0076171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43C41">
              <w:rPr>
                <w:rFonts w:cstheme="minorHAnsi"/>
                <w:sz w:val="20"/>
                <w:szCs w:val="20"/>
              </w:rPr>
              <w:t>2.8</w:t>
            </w:r>
            <w:r w:rsidR="00732376">
              <w:rPr>
                <w:rFonts w:cstheme="minorHAnsi"/>
                <w:sz w:val="20"/>
                <w:szCs w:val="20"/>
              </w:rPr>
              <w:t>8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743C41">
              <w:rPr>
                <w:rFonts w:cstheme="minorHAnsi"/>
                <w:sz w:val="20"/>
                <w:szCs w:val="20"/>
              </w:rPr>
              <w:t>1.44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743C41">
              <w:rPr>
                <w:rFonts w:cstheme="minorHAnsi"/>
                <w:sz w:val="20"/>
                <w:szCs w:val="20"/>
              </w:rPr>
              <w:t>5.75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355" w:type="dxa"/>
            <w:vAlign w:val="center"/>
          </w:tcPr>
          <w:p w14:paraId="03C26C49" w14:textId="0A7D9A9B" w:rsidR="00AC4C8B" w:rsidRDefault="00C34416" w:rsidP="0076171F">
            <w:pPr>
              <w:jc w:val="center"/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&lt;0.001</w:t>
            </w:r>
          </w:p>
        </w:tc>
      </w:tr>
      <w:tr w:rsidR="000F2840" w:rsidRPr="00474F21" w14:paraId="02DC8980" w14:textId="77777777" w:rsidTr="00C34416">
        <w:trPr>
          <w:jc w:val="center"/>
        </w:trPr>
        <w:tc>
          <w:tcPr>
            <w:tcW w:w="3330" w:type="dxa"/>
            <w:gridSpan w:val="2"/>
            <w:vAlign w:val="center"/>
          </w:tcPr>
          <w:p w14:paraId="05EDF05B" w14:textId="77777777" w:rsidR="00AC4C8B" w:rsidRPr="00474F21" w:rsidDel="006E059A" w:rsidRDefault="00AC4C8B" w:rsidP="00F30210">
            <w:pPr>
              <w:jc w:val="right"/>
              <w:rPr>
                <w:rFonts w:cstheme="minorHAnsi"/>
                <w:sz w:val="20"/>
              </w:rPr>
            </w:pPr>
            <w:r w:rsidRPr="00474F21">
              <w:rPr>
                <w:rFonts w:cstheme="minorHAnsi"/>
                <w:sz w:val="20"/>
              </w:rPr>
              <w:t xml:space="preserve">     </w:t>
            </w:r>
            <w:r w:rsidRPr="007B6280">
              <w:rPr>
                <w:rFonts w:cstheme="minorHAnsi"/>
                <w:sz w:val="20"/>
              </w:rPr>
              <w:t>50-&lt;60</w:t>
            </w:r>
          </w:p>
        </w:tc>
        <w:tc>
          <w:tcPr>
            <w:tcW w:w="1980" w:type="dxa"/>
          </w:tcPr>
          <w:p w14:paraId="142A8D5B" w14:textId="1A20C600" w:rsidR="00AC4C8B" w:rsidRPr="00474F21" w:rsidRDefault="00B47165" w:rsidP="0076171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47165">
              <w:rPr>
                <w:rFonts w:cstheme="minorHAnsi"/>
                <w:sz w:val="20"/>
                <w:szCs w:val="20"/>
              </w:rPr>
              <w:t>4.0</w:t>
            </w:r>
            <w:r w:rsidR="00732376">
              <w:rPr>
                <w:rFonts w:cstheme="minorHAnsi"/>
                <w:sz w:val="20"/>
                <w:szCs w:val="20"/>
              </w:rPr>
              <w:t>7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B47165">
              <w:rPr>
                <w:rFonts w:cstheme="minorHAnsi"/>
                <w:sz w:val="20"/>
                <w:szCs w:val="20"/>
              </w:rPr>
              <w:t>2.08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B47165">
              <w:rPr>
                <w:rFonts w:cstheme="minorHAnsi"/>
                <w:sz w:val="20"/>
                <w:szCs w:val="20"/>
              </w:rPr>
              <w:t>8.0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530" w:type="dxa"/>
          </w:tcPr>
          <w:p w14:paraId="3F7D9BAC" w14:textId="395F7F48" w:rsidR="00AC4C8B" w:rsidRPr="00474F21" w:rsidRDefault="009D33E1" w:rsidP="0076171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</w:rPr>
              <w:t>&lt;0.001</w:t>
            </w:r>
          </w:p>
        </w:tc>
        <w:tc>
          <w:tcPr>
            <w:tcW w:w="1795" w:type="dxa"/>
            <w:vAlign w:val="center"/>
          </w:tcPr>
          <w:p w14:paraId="7BF9D21F" w14:textId="5AEDC6C4" w:rsidR="00AC4C8B" w:rsidRPr="00474F21" w:rsidRDefault="0004582E" w:rsidP="0076171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4582E">
              <w:rPr>
                <w:rFonts w:cstheme="minorHAnsi"/>
                <w:sz w:val="20"/>
                <w:szCs w:val="20"/>
              </w:rPr>
              <w:t>4.13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04582E">
              <w:rPr>
                <w:rFonts w:cstheme="minorHAnsi"/>
                <w:sz w:val="20"/>
                <w:szCs w:val="20"/>
              </w:rPr>
              <w:t>2.11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04582E">
              <w:rPr>
                <w:rFonts w:cstheme="minorHAnsi"/>
                <w:sz w:val="20"/>
                <w:szCs w:val="20"/>
              </w:rPr>
              <w:t>8.10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355" w:type="dxa"/>
            <w:vAlign w:val="center"/>
          </w:tcPr>
          <w:p w14:paraId="39FEE679" w14:textId="25EEFBE3" w:rsidR="00AC4C8B" w:rsidRDefault="009D33E1" w:rsidP="0076171F">
            <w:pPr>
              <w:jc w:val="center"/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&lt;0.001</w:t>
            </w:r>
          </w:p>
        </w:tc>
      </w:tr>
      <w:tr w:rsidR="000F2840" w:rsidRPr="00474F21" w14:paraId="62BD0A2D" w14:textId="77777777" w:rsidTr="00C34416">
        <w:trPr>
          <w:jc w:val="center"/>
        </w:trPr>
        <w:tc>
          <w:tcPr>
            <w:tcW w:w="3330" w:type="dxa"/>
            <w:gridSpan w:val="2"/>
            <w:vAlign w:val="center"/>
          </w:tcPr>
          <w:p w14:paraId="6193A94C" w14:textId="77777777" w:rsidR="00AC4C8B" w:rsidRPr="00474F21" w:rsidDel="006E059A" w:rsidRDefault="00AC4C8B" w:rsidP="00F30210">
            <w:pPr>
              <w:jc w:val="right"/>
              <w:rPr>
                <w:rFonts w:cstheme="minorHAnsi"/>
                <w:sz w:val="20"/>
              </w:rPr>
            </w:pPr>
            <w:r w:rsidRPr="00474F21">
              <w:rPr>
                <w:rFonts w:cstheme="minorHAnsi"/>
                <w:sz w:val="20"/>
              </w:rPr>
              <w:t xml:space="preserve">     </w:t>
            </w:r>
            <w:r w:rsidRPr="007B6280">
              <w:rPr>
                <w:rFonts w:cstheme="minorHAnsi"/>
                <w:sz w:val="20"/>
              </w:rPr>
              <w:t>60-&lt;70</w:t>
            </w:r>
          </w:p>
        </w:tc>
        <w:tc>
          <w:tcPr>
            <w:tcW w:w="1980" w:type="dxa"/>
          </w:tcPr>
          <w:p w14:paraId="78D2B27B" w14:textId="7658A2AC" w:rsidR="00AC4C8B" w:rsidRPr="00474F21" w:rsidRDefault="00B47165" w:rsidP="0076171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47165">
              <w:rPr>
                <w:rFonts w:cstheme="minorHAnsi"/>
                <w:sz w:val="20"/>
                <w:szCs w:val="20"/>
              </w:rPr>
              <w:t>7.53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B47165">
              <w:rPr>
                <w:rFonts w:cstheme="minorHAnsi"/>
                <w:sz w:val="20"/>
                <w:szCs w:val="20"/>
              </w:rPr>
              <w:t>3.88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B47165">
              <w:rPr>
                <w:rFonts w:cstheme="minorHAnsi"/>
                <w:sz w:val="20"/>
                <w:szCs w:val="20"/>
              </w:rPr>
              <w:t>14.6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530" w:type="dxa"/>
          </w:tcPr>
          <w:p w14:paraId="461622C7" w14:textId="433490BF" w:rsidR="00AC4C8B" w:rsidRPr="00474F21" w:rsidRDefault="009D33E1" w:rsidP="0076171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</w:rPr>
              <w:t>&lt;0.001</w:t>
            </w:r>
          </w:p>
        </w:tc>
        <w:tc>
          <w:tcPr>
            <w:tcW w:w="1795" w:type="dxa"/>
            <w:vAlign w:val="center"/>
          </w:tcPr>
          <w:p w14:paraId="40C5D4B1" w14:textId="6BD5B355" w:rsidR="00AC4C8B" w:rsidRPr="00474F21" w:rsidRDefault="00797604" w:rsidP="0076171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97604">
              <w:rPr>
                <w:rFonts w:cstheme="minorHAnsi"/>
                <w:sz w:val="20"/>
                <w:szCs w:val="20"/>
              </w:rPr>
              <w:t>7.3</w:t>
            </w:r>
            <w:r w:rsidR="00732376">
              <w:rPr>
                <w:rFonts w:cstheme="minorHAnsi"/>
                <w:sz w:val="20"/>
                <w:szCs w:val="20"/>
              </w:rPr>
              <w:t>4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797604">
              <w:rPr>
                <w:rFonts w:cstheme="minorHAnsi"/>
                <w:sz w:val="20"/>
                <w:szCs w:val="20"/>
              </w:rPr>
              <w:t>3.79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797604">
              <w:rPr>
                <w:rFonts w:cstheme="minorHAnsi"/>
                <w:sz w:val="20"/>
                <w:szCs w:val="20"/>
              </w:rPr>
              <w:t>14.35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355" w:type="dxa"/>
            <w:vAlign w:val="center"/>
          </w:tcPr>
          <w:p w14:paraId="007D51F0" w14:textId="2B94F8E3" w:rsidR="00AC4C8B" w:rsidRDefault="009D33E1" w:rsidP="0076171F">
            <w:pPr>
              <w:jc w:val="center"/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&lt;0.001</w:t>
            </w:r>
          </w:p>
        </w:tc>
      </w:tr>
      <w:tr w:rsidR="009D33E1" w:rsidRPr="00474F21" w14:paraId="51231A1A" w14:textId="77777777" w:rsidTr="00C34416">
        <w:trPr>
          <w:jc w:val="center"/>
        </w:trPr>
        <w:tc>
          <w:tcPr>
            <w:tcW w:w="3330" w:type="dxa"/>
            <w:gridSpan w:val="2"/>
            <w:vAlign w:val="center"/>
          </w:tcPr>
          <w:p w14:paraId="093C3DB7" w14:textId="77777777" w:rsidR="009D33E1" w:rsidRPr="00474F21" w:rsidDel="006E059A" w:rsidRDefault="009D33E1" w:rsidP="00F30210">
            <w:pPr>
              <w:jc w:val="right"/>
              <w:rPr>
                <w:rFonts w:cstheme="minorHAnsi"/>
                <w:sz w:val="20"/>
              </w:rPr>
            </w:pPr>
            <w:r w:rsidRPr="00474F21">
              <w:rPr>
                <w:rFonts w:cstheme="minorHAnsi"/>
                <w:sz w:val="20"/>
              </w:rPr>
              <w:t xml:space="preserve">     </w:t>
            </w:r>
            <w:r w:rsidRPr="007B6280">
              <w:rPr>
                <w:rFonts w:cstheme="minorHAnsi"/>
                <w:sz w:val="20"/>
              </w:rPr>
              <w:t>70-&lt;80</w:t>
            </w:r>
          </w:p>
        </w:tc>
        <w:tc>
          <w:tcPr>
            <w:tcW w:w="1980" w:type="dxa"/>
          </w:tcPr>
          <w:p w14:paraId="67183A7E" w14:textId="686875F7" w:rsidR="009D33E1" w:rsidRPr="00474F21" w:rsidRDefault="009D33E1" w:rsidP="009D33E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47165">
              <w:rPr>
                <w:rFonts w:cstheme="minorHAnsi"/>
                <w:sz w:val="20"/>
                <w:szCs w:val="20"/>
              </w:rPr>
              <w:t>14.</w:t>
            </w:r>
            <w:r>
              <w:rPr>
                <w:rFonts w:cstheme="minorHAnsi"/>
                <w:sz w:val="20"/>
                <w:szCs w:val="20"/>
              </w:rPr>
              <w:t>80 (</w:t>
            </w:r>
            <w:r w:rsidRPr="00B47165">
              <w:rPr>
                <w:rFonts w:cstheme="minorHAnsi"/>
                <w:sz w:val="20"/>
                <w:szCs w:val="20"/>
              </w:rPr>
              <w:t>7.64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B47165">
              <w:rPr>
                <w:rFonts w:cstheme="minorHAnsi"/>
                <w:sz w:val="20"/>
                <w:szCs w:val="20"/>
              </w:rPr>
              <w:t>28.7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530" w:type="dxa"/>
          </w:tcPr>
          <w:p w14:paraId="2788E9A3" w14:textId="572510F8" w:rsidR="009D33E1" w:rsidRPr="00474F21" w:rsidRDefault="009D33E1" w:rsidP="009D33E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C5AAF">
              <w:rPr>
                <w:rFonts w:cstheme="minorHAnsi"/>
                <w:b/>
                <w:sz w:val="20"/>
              </w:rPr>
              <w:t>&lt;0.001</w:t>
            </w:r>
          </w:p>
        </w:tc>
        <w:tc>
          <w:tcPr>
            <w:tcW w:w="1795" w:type="dxa"/>
            <w:vAlign w:val="center"/>
          </w:tcPr>
          <w:p w14:paraId="22601381" w14:textId="004DB77F" w:rsidR="009D33E1" w:rsidRPr="00474F21" w:rsidRDefault="009D33E1" w:rsidP="009D33E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C6BD4">
              <w:rPr>
                <w:rFonts w:cstheme="minorHAnsi"/>
                <w:sz w:val="20"/>
                <w:szCs w:val="20"/>
              </w:rPr>
              <w:t>14.17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6C6BD4">
              <w:rPr>
                <w:rFonts w:cstheme="minorHAnsi"/>
                <w:sz w:val="20"/>
                <w:szCs w:val="20"/>
              </w:rPr>
              <w:t>7.30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6C6BD4">
              <w:rPr>
                <w:rFonts w:cstheme="minorHAnsi"/>
                <w:sz w:val="20"/>
                <w:szCs w:val="20"/>
              </w:rPr>
              <w:t>27.52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355" w:type="dxa"/>
          </w:tcPr>
          <w:p w14:paraId="5AD8FB07" w14:textId="22441E17" w:rsidR="009D33E1" w:rsidRDefault="009D33E1" w:rsidP="009D33E1">
            <w:pPr>
              <w:jc w:val="center"/>
              <w:rPr>
                <w:rFonts w:cstheme="minorHAnsi"/>
                <w:b/>
                <w:sz w:val="20"/>
              </w:rPr>
            </w:pPr>
            <w:r w:rsidRPr="00EC0C1E">
              <w:rPr>
                <w:rFonts w:cstheme="minorHAnsi"/>
                <w:b/>
                <w:sz w:val="20"/>
              </w:rPr>
              <w:t>&lt;0.001</w:t>
            </w:r>
          </w:p>
        </w:tc>
      </w:tr>
      <w:tr w:rsidR="009D33E1" w:rsidRPr="00474F21" w14:paraId="61B82B8F" w14:textId="77777777" w:rsidTr="00C34416">
        <w:trPr>
          <w:jc w:val="center"/>
        </w:trPr>
        <w:tc>
          <w:tcPr>
            <w:tcW w:w="3330" w:type="dxa"/>
            <w:gridSpan w:val="2"/>
            <w:vAlign w:val="center"/>
          </w:tcPr>
          <w:p w14:paraId="4AAD3A20" w14:textId="77777777" w:rsidR="009D33E1" w:rsidRPr="00474F21" w:rsidDel="006E059A" w:rsidRDefault="009D33E1" w:rsidP="00F30210">
            <w:pPr>
              <w:jc w:val="right"/>
              <w:rPr>
                <w:rFonts w:cstheme="minorHAnsi"/>
                <w:sz w:val="20"/>
              </w:rPr>
            </w:pPr>
            <w:r w:rsidRPr="00474F21">
              <w:rPr>
                <w:rFonts w:cstheme="minorHAnsi"/>
                <w:sz w:val="20"/>
              </w:rPr>
              <w:t xml:space="preserve">     </w:t>
            </w:r>
            <w:r w:rsidRPr="007B6280">
              <w:rPr>
                <w:rFonts w:cstheme="minorHAnsi"/>
                <w:sz w:val="20"/>
              </w:rPr>
              <w:t>80+</w:t>
            </w:r>
          </w:p>
        </w:tc>
        <w:tc>
          <w:tcPr>
            <w:tcW w:w="1980" w:type="dxa"/>
          </w:tcPr>
          <w:p w14:paraId="729BBFEE" w14:textId="0A828323" w:rsidR="009D33E1" w:rsidRPr="00474F21" w:rsidRDefault="009D33E1" w:rsidP="009D33E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47165">
              <w:rPr>
                <w:rFonts w:cstheme="minorHAnsi"/>
                <w:sz w:val="20"/>
                <w:szCs w:val="20"/>
              </w:rPr>
              <w:t>15.13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B47165">
              <w:rPr>
                <w:rFonts w:cstheme="minorHAnsi"/>
                <w:sz w:val="20"/>
                <w:szCs w:val="20"/>
              </w:rPr>
              <w:t>7.71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B47165">
              <w:rPr>
                <w:rFonts w:cstheme="minorHAnsi"/>
                <w:sz w:val="20"/>
                <w:szCs w:val="20"/>
              </w:rPr>
              <w:t>29.7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530" w:type="dxa"/>
          </w:tcPr>
          <w:p w14:paraId="5C1EF349" w14:textId="21416ECD" w:rsidR="009D33E1" w:rsidRPr="00474F21" w:rsidRDefault="009D33E1" w:rsidP="009D33E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C5AAF">
              <w:rPr>
                <w:rFonts w:cstheme="minorHAnsi"/>
                <w:b/>
                <w:sz w:val="20"/>
              </w:rPr>
              <w:t>&lt;0.001</w:t>
            </w:r>
          </w:p>
        </w:tc>
        <w:tc>
          <w:tcPr>
            <w:tcW w:w="1795" w:type="dxa"/>
            <w:vAlign w:val="center"/>
          </w:tcPr>
          <w:p w14:paraId="05EB7271" w14:textId="4085411A" w:rsidR="009D33E1" w:rsidRPr="00474F21" w:rsidRDefault="009D33E1" w:rsidP="009D33E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02C76">
              <w:rPr>
                <w:rFonts w:cstheme="minorHAnsi"/>
                <w:sz w:val="20"/>
                <w:szCs w:val="20"/>
              </w:rPr>
              <w:t>14.07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402C76">
              <w:rPr>
                <w:rFonts w:cstheme="minorHAnsi"/>
                <w:sz w:val="20"/>
                <w:szCs w:val="20"/>
              </w:rPr>
              <w:t>7.15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402C76">
              <w:rPr>
                <w:rFonts w:cstheme="minorHAnsi"/>
                <w:sz w:val="20"/>
                <w:szCs w:val="20"/>
              </w:rPr>
              <w:t>27.71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355" w:type="dxa"/>
          </w:tcPr>
          <w:p w14:paraId="34920AE1" w14:textId="6A0FB1B4" w:rsidR="009D33E1" w:rsidRDefault="009D33E1" w:rsidP="009D33E1">
            <w:pPr>
              <w:jc w:val="center"/>
              <w:rPr>
                <w:rFonts w:cstheme="minorHAnsi"/>
                <w:b/>
                <w:sz w:val="20"/>
              </w:rPr>
            </w:pPr>
            <w:r w:rsidRPr="00EC0C1E">
              <w:rPr>
                <w:rFonts w:cstheme="minorHAnsi"/>
                <w:b/>
                <w:sz w:val="20"/>
              </w:rPr>
              <w:t>&lt;0.001</w:t>
            </w:r>
          </w:p>
        </w:tc>
      </w:tr>
      <w:tr w:rsidR="009D33E1" w:rsidRPr="00474F21" w14:paraId="5B6C3C3D" w14:textId="77777777" w:rsidTr="00C34416">
        <w:trPr>
          <w:jc w:val="center"/>
        </w:trPr>
        <w:tc>
          <w:tcPr>
            <w:tcW w:w="1440" w:type="dxa"/>
            <w:vMerge w:val="restart"/>
          </w:tcPr>
          <w:p w14:paraId="11BA932A" w14:textId="77777777" w:rsidR="009D33E1" w:rsidRPr="00474F21" w:rsidRDefault="009D33E1" w:rsidP="0076171F">
            <w:pPr>
              <w:rPr>
                <w:rFonts w:cstheme="minorHAnsi"/>
                <w:sz w:val="20"/>
                <w:szCs w:val="20"/>
              </w:rPr>
            </w:pPr>
            <w:r w:rsidRPr="00474F21">
              <w:rPr>
                <w:rFonts w:cstheme="minorHAnsi"/>
                <w:sz w:val="20"/>
                <w:szCs w:val="20"/>
              </w:rPr>
              <w:t>Race</w:t>
            </w:r>
            <w:r>
              <w:rPr>
                <w:rFonts w:cstheme="minorHAnsi"/>
                <w:sz w:val="20"/>
                <w:szCs w:val="20"/>
              </w:rPr>
              <w:t>/ethnicity</w:t>
            </w:r>
          </w:p>
        </w:tc>
        <w:tc>
          <w:tcPr>
            <w:tcW w:w="1890" w:type="dxa"/>
          </w:tcPr>
          <w:p w14:paraId="3DAC67FB" w14:textId="77777777" w:rsidR="009D33E1" w:rsidRPr="00474F21" w:rsidRDefault="009D33E1" w:rsidP="0076171F">
            <w:pPr>
              <w:rPr>
                <w:rFonts w:cstheme="minorHAnsi"/>
                <w:sz w:val="20"/>
                <w:szCs w:val="20"/>
              </w:rPr>
            </w:pPr>
            <w:r w:rsidRPr="00474F21">
              <w:rPr>
                <w:rFonts w:cstheme="minorHAnsi"/>
                <w:sz w:val="20"/>
              </w:rPr>
              <w:t>Non-Hispanic White</w:t>
            </w:r>
          </w:p>
        </w:tc>
        <w:tc>
          <w:tcPr>
            <w:tcW w:w="3510" w:type="dxa"/>
            <w:gridSpan w:val="2"/>
          </w:tcPr>
          <w:p w14:paraId="08D0A235" w14:textId="7A2BBB07" w:rsidR="009D33E1" w:rsidRPr="00474F21" w:rsidRDefault="009D33E1" w:rsidP="0076171F">
            <w:pPr>
              <w:rPr>
                <w:rFonts w:cstheme="minorHAnsi"/>
                <w:sz w:val="20"/>
                <w:szCs w:val="20"/>
              </w:rPr>
            </w:pPr>
            <w:r w:rsidRPr="00474F21">
              <w:rPr>
                <w:rFonts w:cstheme="minorHAnsi"/>
                <w:sz w:val="20"/>
                <w:szCs w:val="20"/>
              </w:rPr>
              <w:t>Reference</w:t>
            </w:r>
          </w:p>
        </w:tc>
        <w:tc>
          <w:tcPr>
            <w:tcW w:w="3150" w:type="dxa"/>
            <w:gridSpan w:val="2"/>
            <w:vAlign w:val="center"/>
          </w:tcPr>
          <w:p w14:paraId="6E700B3E" w14:textId="77777777" w:rsidR="009D33E1" w:rsidRPr="00474F21" w:rsidRDefault="009D33E1" w:rsidP="0076171F">
            <w:pPr>
              <w:rPr>
                <w:rFonts w:cstheme="minorHAnsi"/>
                <w:sz w:val="20"/>
              </w:rPr>
            </w:pPr>
            <w:r w:rsidRPr="00474F21">
              <w:rPr>
                <w:rFonts w:cstheme="minorHAnsi"/>
                <w:sz w:val="20"/>
                <w:szCs w:val="20"/>
              </w:rPr>
              <w:t>Reference</w:t>
            </w:r>
          </w:p>
        </w:tc>
      </w:tr>
      <w:tr w:rsidR="000F2840" w:rsidRPr="00474F21" w14:paraId="3CA0B880" w14:textId="77777777" w:rsidTr="00C34416">
        <w:trPr>
          <w:jc w:val="center"/>
        </w:trPr>
        <w:tc>
          <w:tcPr>
            <w:tcW w:w="1440" w:type="dxa"/>
            <w:vMerge/>
          </w:tcPr>
          <w:p w14:paraId="624FCD98" w14:textId="77777777" w:rsidR="00AC4C8B" w:rsidRPr="00474F21" w:rsidRDefault="00AC4C8B" w:rsidP="0076171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90" w:type="dxa"/>
          </w:tcPr>
          <w:p w14:paraId="2A8F2D77" w14:textId="77777777" w:rsidR="00AC4C8B" w:rsidRPr="00474F21" w:rsidRDefault="00AC4C8B" w:rsidP="0076171F">
            <w:pPr>
              <w:rPr>
                <w:rFonts w:cstheme="minorHAnsi"/>
                <w:sz w:val="20"/>
                <w:szCs w:val="20"/>
              </w:rPr>
            </w:pPr>
            <w:r w:rsidRPr="00474F21">
              <w:rPr>
                <w:rFonts w:cstheme="minorHAnsi"/>
                <w:sz w:val="20"/>
                <w:szCs w:val="20"/>
              </w:rPr>
              <w:t>Asian</w:t>
            </w:r>
          </w:p>
        </w:tc>
        <w:tc>
          <w:tcPr>
            <w:tcW w:w="1980" w:type="dxa"/>
          </w:tcPr>
          <w:p w14:paraId="51D001A0" w14:textId="56FB17FB" w:rsidR="00AC4C8B" w:rsidRPr="00474F21" w:rsidRDefault="005B13F0" w:rsidP="0076171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B13F0">
              <w:rPr>
                <w:rFonts w:cstheme="minorHAnsi"/>
                <w:sz w:val="20"/>
                <w:szCs w:val="20"/>
              </w:rPr>
              <w:t>0.</w:t>
            </w:r>
            <w:r w:rsidR="009D33E1">
              <w:rPr>
                <w:rFonts w:cstheme="minorHAnsi"/>
                <w:sz w:val="20"/>
                <w:szCs w:val="20"/>
              </w:rPr>
              <w:t>20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5B13F0">
              <w:rPr>
                <w:rFonts w:cstheme="minorHAnsi"/>
                <w:sz w:val="20"/>
                <w:szCs w:val="20"/>
              </w:rPr>
              <w:t>0.14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5B13F0">
              <w:rPr>
                <w:rFonts w:cstheme="minorHAnsi"/>
                <w:sz w:val="20"/>
                <w:szCs w:val="20"/>
              </w:rPr>
              <w:t>0.28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530" w:type="dxa"/>
          </w:tcPr>
          <w:p w14:paraId="33DB3756" w14:textId="6AB03EF4" w:rsidR="00AC4C8B" w:rsidRPr="00474F21" w:rsidRDefault="009D33E1" w:rsidP="0076171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</w:rPr>
              <w:t>&lt;0.001</w:t>
            </w:r>
          </w:p>
        </w:tc>
        <w:tc>
          <w:tcPr>
            <w:tcW w:w="1795" w:type="dxa"/>
            <w:vAlign w:val="center"/>
          </w:tcPr>
          <w:p w14:paraId="1FA1C9D0" w14:textId="76634E38" w:rsidR="00AC4C8B" w:rsidRPr="00474F21" w:rsidRDefault="00676627" w:rsidP="0076171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76627">
              <w:rPr>
                <w:rFonts w:cstheme="minorHAnsi"/>
                <w:sz w:val="20"/>
                <w:szCs w:val="20"/>
              </w:rPr>
              <w:t>0.2</w:t>
            </w:r>
            <w:r w:rsidR="00732376">
              <w:rPr>
                <w:rFonts w:cstheme="minorHAnsi"/>
                <w:sz w:val="20"/>
                <w:szCs w:val="20"/>
              </w:rPr>
              <w:t>5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676627">
              <w:rPr>
                <w:rFonts w:cstheme="minorHAnsi"/>
                <w:sz w:val="20"/>
                <w:szCs w:val="20"/>
              </w:rPr>
              <w:t>0.17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676627">
              <w:rPr>
                <w:rFonts w:cstheme="minorHAnsi"/>
                <w:sz w:val="20"/>
                <w:szCs w:val="20"/>
              </w:rPr>
              <w:t>0.36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355" w:type="dxa"/>
            <w:vAlign w:val="center"/>
          </w:tcPr>
          <w:p w14:paraId="1CC7EB75" w14:textId="4F22EEFB" w:rsidR="00AC4C8B" w:rsidRPr="00474F21" w:rsidRDefault="009D33E1" w:rsidP="0076171F">
            <w:pPr>
              <w:jc w:val="center"/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&lt;0.001</w:t>
            </w:r>
          </w:p>
        </w:tc>
      </w:tr>
      <w:tr w:rsidR="000F2840" w:rsidRPr="00474F21" w14:paraId="17F57CB4" w14:textId="77777777" w:rsidTr="00C34416">
        <w:trPr>
          <w:jc w:val="center"/>
        </w:trPr>
        <w:tc>
          <w:tcPr>
            <w:tcW w:w="1440" w:type="dxa"/>
            <w:vMerge/>
          </w:tcPr>
          <w:p w14:paraId="7CD2EDE6" w14:textId="77777777" w:rsidR="00AC4C8B" w:rsidRPr="00474F21" w:rsidRDefault="00AC4C8B" w:rsidP="0076171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90" w:type="dxa"/>
          </w:tcPr>
          <w:p w14:paraId="42FD83DF" w14:textId="77777777" w:rsidR="00AC4C8B" w:rsidRPr="00474F21" w:rsidRDefault="00AC4C8B" w:rsidP="0076171F">
            <w:pPr>
              <w:rPr>
                <w:rFonts w:cstheme="minorHAnsi"/>
                <w:sz w:val="20"/>
                <w:szCs w:val="20"/>
              </w:rPr>
            </w:pPr>
            <w:r w:rsidRPr="00474F21">
              <w:rPr>
                <w:rFonts w:cstheme="minorHAnsi"/>
                <w:sz w:val="20"/>
              </w:rPr>
              <w:t>Hispanic/Latino</w:t>
            </w:r>
          </w:p>
        </w:tc>
        <w:tc>
          <w:tcPr>
            <w:tcW w:w="1980" w:type="dxa"/>
          </w:tcPr>
          <w:p w14:paraId="12B8CA78" w14:textId="4B46437C" w:rsidR="00AC4C8B" w:rsidRPr="00474F21" w:rsidRDefault="00F72445" w:rsidP="0076171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72445">
              <w:rPr>
                <w:rFonts w:cstheme="minorHAnsi"/>
                <w:sz w:val="20"/>
                <w:szCs w:val="20"/>
              </w:rPr>
              <w:t>0.7</w:t>
            </w:r>
            <w:r w:rsidR="009D33E1">
              <w:rPr>
                <w:rFonts w:cstheme="minorHAnsi"/>
                <w:sz w:val="20"/>
                <w:szCs w:val="20"/>
              </w:rPr>
              <w:t xml:space="preserve">8 </w:t>
            </w:r>
            <w:r>
              <w:rPr>
                <w:rFonts w:cstheme="minorHAnsi"/>
                <w:sz w:val="20"/>
                <w:szCs w:val="20"/>
              </w:rPr>
              <w:t>(</w:t>
            </w:r>
            <w:r w:rsidRPr="00F72445">
              <w:rPr>
                <w:rFonts w:cstheme="minorHAnsi"/>
                <w:sz w:val="20"/>
                <w:szCs w:val="20"/>
              </w:rPr>
              <w:t>0.63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F72445">
              <w:rPr>
                <w:rFonts w:cstheme="minorHAnsi"/>
                <w:sz w:val="20"/>
                <w:szCs w:val="20"/>
              </w:rPr>
              <w:t>0.96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530" w:type="dxa"/>
          </w:tcPr>
          <w:p w14:paraId="563C29DF" w14:textId="3E12EDA9" w:rsidR="00AC4C8B" w:rsidRPr="00474F21" w:rsidRDefault="00C34416" w:rsidP="0076171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0.0</w:t>
            </w:r>
            <w:r w:rsidR="004054A3" w:rsidRPr="004054A3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795" w:type="dxa"/>
            <w:vAlign w:val="center"/>
          </w:tcPr>
          <w:p w14:paraId="20315412" w14:textId="15A9785F" w:rsidR="00AC4C8B" w:rsidRPr="00474F21" w:rsidRDefault="00971C94" w:rsidP="0076171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71C94">
              <w:rPr>
                <w:rFonts w:cstheme="minorHAnsi"/>
                <w:sz w:val="20"/>
                <w:szCs w:val="20"/>
              </w:rPr>
              <w:t>1.14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971C94">
              <w:rPr>
                <w:rFonts w:cstheme="minorHAnsi"/>
                <w:sz w:val="20"/>
                <w:szCs w:val="20"/>
              </w:rPr>
              <w:t>0.92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971C94">
              <w:rPr>
                <w:rFonts w:cstheme="minorHAnsi"/>
                <w:sz w:val="20"/>
                <w:szCs w:val="20"/>
              </w:rPr>
              <w:t>1.42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355" w:type="dxa"/>
            <w:vAlign w:val="center"/>
          </w:tcPr>
          <w:p w14:paraId="1F72F388" w14:textId="2AE4F19B" w:rsidR="00AC4C8B" w:rsidRPr="00562782" w:rsidRDefault="00C34416" w:rsidP="0076171F">
            <w:pPr>
              <w:jc w:val="center"/>
              <w:rPr>
                <w:rFonts w:cstheme="minorHAnsi"/>
                <w:sz w:val="20"/>
              </w:rPr>
            </w:pPr>
            <w:r w:rsidRPr="00562782">
              <w:rPr>
                <w:rFonts w:cstheme="minorHAnsi"/>
                <w:sz w:val="20"/>
              </w:rPr>
              <w:t>0.</w:t>
            </w:r>
            <w:r w:rsidR="00E62E6E" w:rsidRPr="00562782">
              <w:rPr>
                <w:rFonts w:cstheme="minorHAnsi"/>
                <w:sz w:val="20"/>
              </w:rPr>
              <w:t>23</w:t>
            </w:r>
            <w:r w:rsidRPr="00562782">
              <w:rPr>
                <w:rFonts w:cstheme="minorHAnsi"/>
                <w:sz w:val="20"/>
              </w:rPr>
              <w:t>1</w:t>
            </w:r>
          </w:p>
        </w:tc>
      </w:tr>
      <w:tr w:rsidR="000F2840" w:rsidRPr="00474F21" w14:paraId="0BBA6B39" w14:textId="77777777" w:rsidTr="00C34416">
        <w:trPr>
          <w:jc w:val="center"/>
        </w:trPr>
        <w:tc>
          <w:tcPr>
            <w:tcW w:w="1440" w:type="dxa"/>
            <w:vMerge/>
          </w:tcPr>
          <w:p w14:paraId="3FBDC621" w14:textId="77777777" w:rsidR="00AC4C8B" w:rsidRPr="00474F21" w:rsidRDefault="00AC4C8B" w:rsidP="0076171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90" w:type="dxa"/>
          </w:tcPr>
          <w:p w14:paraId="6E66B76D" w14:textId="77777777" w:rsidR="00AC4C8B" w:rsidRPr="00474F21" w:rsidRDefault="00AC4C8B" w:rsidP="0076171F">
            <w:pPr>
              <w:rPr>
                <w:rFonts w:cstheme="minorHAnsi"/>
                <w:sz w:val="20"/>
                <w:szCs w:val="20"/>
              </w:rPr>
            </w:pPr>
            <w:r w:rsidRPr="00474F21">
              <w:rPr>
                <w:rFonts w:cstheme="minorHAnsi"/>
                <w:sz w:val="20"/>
              </w:rPr>
              <w:t>African American</w:t>
            </w:r>
          </w:p>
        </w:tc>
        <w:tc>
          <w:tcPr>
            <w:tcW w:w="1980" w:type="dxa"/>
          </w:tcPr>
          <w:p w14:paraId="7597CFD3" w14:textId="6197C236" w:rsidR="00AC4C8B" w:rsidRPr="00474F21" w:rsidRDefault="00B84182" w:rsidP="0076171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4182">
              <w:rPr>
                <w:rFonts w:cstheme="minorHAnsi"/>
                <w:sz w:val="20"/>
                <w:szCs w:val="20"/>
              </w:rPr>
              <w:t>0.58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B84182">
              <w:rPr>
                <w:rFonts w:cstheme="minorHAnsi"/>
                <w:sz w:val="20"/>
                <w:szCs w:val="20"/>
              </w:rPr>
              <w:t>0.41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B84182">
              <w:rPr>
                <w:rFonts w:cstheme="minorHAnsi"/>
                <w:sz w:val="20"/>
                <w:szCs w:val="20"/>
              </w:rPr>
              <w:t>0.82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530" w:type="dxa"/>
          </w:tcPr>
          <w:p w14:paraId="5C0CBBF9" w14:textId="19F7C07D" w:rsidR="00AC4C8B" w:rsidRPr="00474F21" w:rsidRDefault="00C34416" w:rsidP="0076171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</w:rPr>
              <w:t>&lt;0.001</w:t>
            </w:r>
          </w:p>
        </w:tc>
        <w:tc>
          <w:tcPr>
            <w:tcW w:w="1795" w:type="dxa"/>
            <w:vAlign w:val="center"/>
          </w:tcPr>
          <w:p w14:paraId="0D1C5BB7" w14:textId="217B8A50" w:rsidR="00AC4C8B" w:rsidRPr="00474F21" w:rsidRDefault="00402C76" w:rsidP="0076171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02C76">
              <w:rPr>
                <w:rFonts w:cstheme="minorHAnsi"/>
                <w:sz w:val="20"/>
                <w:szCs w:val="20"/>
              </w:rPr>
              <w:t>0.81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402C76">
              <w:rPr>
                <w:rFonts w:cstheme="minorHAnsi"/>
                <w:sz w:val="20"/>
                <w:szCs w:val="20"/>
              </w:rPr>
              <w:t>0.57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402C76">
              <w:rPr>
                <w:rFonts w:cstheme="minorHAnsi"/>
                <w:sz w:val="20"/>
                <w:szCs w:val="20"/>
              </w:rPr>
              <w:t>1.16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355" w:type="dxa"/>
            <w:vAlign w:val="center"/>
          </w:tcPr>
          <w:p w14:paraId="13F727B1" w14:textId="10775ECF" w:rsidR="00AC4C8B" w:rsidRPr="00562782" w:rsidRDefault="00C34416" w:rsidP="0076171F">
            <w:pPr>
              <w:jc w:val="center"/>
              <w:rPr>
                <w:rFonts w:cstheme="minorHAnsi"/>
                <w:sz w:val="20"/>
              </w:rPr>
            </w:pPr>
            <w:r w:rsidRPr="00562782">
              <w:rPr>
                <w:rFonts w:cstheme="minorHAnsi"/>
                <w:sz w:val="20"/>
              </w:rPr>
              <w:t>0.</w:t>
            </w:r>
            <w:r w:rsidR="00402C76" w:rsidRPr="00562782">
              <w:rPr>
                <w:rFonts w:cstheme="minorHAnsi"/>
                <w:sz w:val="20"/>
              </w:rPr>
              <w:t>2</w:t>
            </w:r>
            <w:r w:rsidR="00562782" w:rsidRPr="00562782">
              <w:rPr>
                <w:rFonts w:cstheme="minorHAnsi"/>
                <w:sz w:val="20"/>
              </w:rPr>
              <w:t>50</w:t>
            </w:r>
          </w:p>
        </w:tc>
      </w:tr>
      <w:tr w:rsidR="000F2840" w:rsidRPr="00474F21" w14:paraId="46E1CC9F" w14:textId="77777777" w:rsidTr="00C34416">
        <w:trPr>
          <w:jc w:val="center"/>
        </w:trPr>
        <w:tc>
          <w:tcPr>
            <w:tcW w:w="1440" w:type="dxa"/>
            <w:vMerge/>
          </w:tcPr>
          <w:p w14:paraId="09B02CD9" w14:textId="77777777" w:rsidR="00AC4C8B" w:rsidRPr="00474F21" w:rsidRDefault="00AC4C8B" w:rsidP="0076171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90" w:type="dxa"/>
          </w:tcPr>
          <w:p w14:paraId="46B52AB8" w14:textId="77777777" w:rsidR="00AC4C8B" w:rsidRPr="00474F21" w:rsidRDefault="00AC4C8B" w:rsidP="0076171F">
            <w:pPr>
              <w:rPr>
                <w:rFonts w:cstheme="minorHAnsi"/>
                <w:sz w:val="20"/>
                <w:szCs w:val="20"/>
              </w:rPr>
            </w:pPr>
            <w:r w:rsidRPr="00474F21">
              <w:rPr>
                <w:rFonts w:cstheme="minorHAnsi"/>
                <w:sz w:val="20"/>
                <w:szCs w:val="20"/>
              </w:rPr>
              <w:t>Other</w:t>
            </w:r>
          </w:p>
        </w:tc>
        <w:tc>
          <w:tcPr>
            <w:tcW w:w="1980" w:type="dxa"/>
          </w:tcPr>
          <w:p w14:paraId="2F349CED" w14:textId="16028D7A" w:rsidR="00AC4C8B" w:rsidRPr="00474F21" w:rsidRDefault="004054A3" w:rsidP="0076171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054A3">
              <w:rPr>
                <w:rFonts w:cstheme="minorHAnsi"/>
                <w:sz w:val="20"/>
                <w:szCs w:val="20"/>
              </w:rPr>
              <w:t>1.74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4054A3">
              <w:rPr>
                <w:rFonts w:cstheme="minorHAnsi"/>
                <w:sz w:val="20"/>
                <w:szCs w:val="20"/>
              </w:rPr>
              <w:t>0.93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4054A3">
              <w:rPr>
                <w:rFonts w:cstheme="minorHAnsi"/>
                <w:sz w:val="20"/>
                <w:szCs w:val="20"/>
              </w:rPr>
              <w:t>3.25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530" w:type="dxa"/>
          </w:tcPr>
          <w:p w14:paraId="1074FFE6" w14:textId="3B3D57F2" w:rsidR="00AC4C8B" w:rsidRPr="00474F21" w:rsidRDefault="00C34416" w:rsidP="0076171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0.0</w:t>
            </w:r>
            <w:r w:rsidR="00125F03" w:rsidRPr="00125F03">
              <w:rPr>
                <w:rFonts w:cstheme="minorHAnsi"/>
                <w:sz w:val="20"/>
                <w:szCs w:val="20"/>
              </w:rPr>
              <w:t>8</w:t>
            </w: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795" w:type="dxa"/>
            <w:vAlign w:val="center"/>
          </w:tcPr>
          <w:p w14:paraId="4F17F231" w14:textId="1B75E293" w:rsidR="00AC4C8B" w:rsidRPr="00474F21" w:rsidRDefault="00CE2659" w:rsidP="0076171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E2659">
              <w:rPr>
                <w:rFonts w:cstheme="minorHAnsi"/>
                <w:sz w:val="20"/>
                <w:szCs w:val="20"/>
              </w:rPr>
              <w:t>2.03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CE2659">
              <w:rPr>
                <w:rFonts w:cstheme="minorHAnsi"/>
                <w:sz w:val="20"/>
                <w:szCs w:val="20"/>
              </w:rPr>
              <w:t>1.09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CE2659">
              <w:rPr>
                <w:rFonts w:cstheme="minorHAnsi"/>
                <w:sz w:val="20"/>
                <w:szCs w:val="20"/>
              </w:rPr>
              <w:t>3.79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355" w:type="dxa"/>
            <w:vAlign w:val="center"/>
          </w:tcPr>
          <w:p w14:paraId="64B3200F" w14:textId="16DABC32" w:rsidR="00AC4C8B" w:rsidRPr="00474F21" w:rsidRDefault="00562782" w:rsidP="0076171F">
            <w:pPr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0.0</w:t>
            </w:r>
            <w:r w:rsidR="00CE2659" w:rsidRPr="00CE2659">
              <w:rPr>
                <w:rFonts w:cstheme="minorHAnsi"/>
                <w:sz w:val="20"/>
              </w:rPr>
              <w:t>2</w:t>
            </w:r>
            <w:r>
              <w:rPr>
                <w:rFonts w:cstheme="minorHAnsi"/>
                <w:sz w:val="20"/>
              </w:rPr>
              <w:t>6</w:t>
            </w:r>
          </w:p>
        </w:tc>
      </w:tr>
      <w:tr w:rsidR="009D33E1" w:rsidRPr="00474F21" w14:paraId="71F4E269" w14:textId="77777777" w:rsidTr="00C34416">
        <w:trPr>
          <w:jc w:val="center"/>
        </w:trPr>
        <w:tc>
          <w:tcPr>
            <w:tcW w:w="1440" w:type="dxa"/>
            <w:vMerge w:val="restart"/>
          </w:tcPr>
          <w:p w14:paraId="5F73BC30" w14:textId="77777777" w:rsidR="009D33E1" w:rsidRPr="00474F21" w:rsidRDefault="009D33E1" w:rsidP="0076171F">
            <w:pPr>
              <w:rPr>
                <w:rFonts w:cstheme="minorHAnsi"/>
                <w:sz w:val="20"/>
                <w:szCs w:val="20"/>
              </w:rPr>
            </w:pPr>
            <w:r w:rsidRPr="00474F21">
              <w:rPr>
                <w:rFonts w:cstheme="minorHAnsi"/>
                <w:sz w:val="20"/>
                <w:szCs w:val="20"/>
              </w:rPr>
              <w:t>BMI</w:t>
            </w:r>
          </w:p>
        </w:tc>
        <w:tc>
          <w:tcPr>
            <w:tcW w:w="1890" w:type="dxa"/>
          </w:tcPr>
          <w:p w14:paraId="760761C3" w14:textId="77777777" w:rsidR="009D33E1" w:rsidRPr="00474F21" w:rsidRDefault="009D33E1" w:rsidP="0076171F">
            <w:pPr>
              <w:rPr>
                <w:rFonts w:cstheme="minorHAnsi"/>
                <w:sz w:val="20"/>
                <w:szCs w:val="20"/>
              </w:rPr>
            </w:pPr>
            <w:r w:rsidRPr="00474F21">
              <w:rPr>
                <w:rFonts w:cstheme="minorHAnsi"/>
                <w:sz w:val="20"/>
                <w:szCs w:val="20"/>
              </w:rPr>
              <w:t>Normal Weight</w:t>
            </w:r>
          </w:p>
        </w:tc>
        <w:tc>
          <w:tcPr>
            <w:tcW w:w="3510" w:type="dxa"/>
            <w:gridSpan w:val="2"/>
          </w:tcPr>
          <w:p w14:paraId="3C826777" w14:textId="7AB2FBD1" w:rsidR="009D33E1" w:rsidRPr="00474F21" w:rsidRDefault="009D33E1" w:rsidP="0076171F">
            <w:pPr>
              <w:rPr>
                <w:rFonts w:cstheme="minorHAnsi"/>
                <w:sz w:val="20"/>
                <w:szCs w:val="20"/>
              </w:rPr>
            </w:pPr>
            <w:r w:rsidRPr="00474F21">
              <w:rPr>
                <w:rFonts w:cstheme="minorHAnsi"/>
                <w:sz w:val="20"/>
                <w:szCs w:val="20"/>
              </w:rPr>
              <w:t>Reference</w:t>
            </w:r>
          </w:p>
        </w:tc>
        <w:tc>
          <w:tcPr>
            <w:tcW w:w="3150" w:type="dxa"/>
            <w:gridSpan w:val="2"/>
            <w:vAlign w:val="center"/>
          </w:tcPr>
          <w:p w14:paraId="7E071D1D" w14:textId="77777777" w:rsidR="009D33E1" w:rsidRPr="00474F21" w:rsidRDefault="009D33E1" w:rsidP="0076171F">
            <w:pPr>
              <w:rPr>
                <w:rFonts w:cstheme="minorHAnsi"/>
                <w:sz w:val="20"/>
              </w:rPr>
            </w:pPr>
            <w:r w:rsidRPr="00474F21">
              <w:rPr>
                <w:rFonts w:cstheme="minorHAnsi"/>
                <w:sz w:val="20"/>
                <w:szCs w:val="20"/>
              </w:rPr>
              <w:t>Reference</w:t>
            </w:r>
          </w:p>
        </w:tc>
      </w:tr>
      <w:tr w:rsidR="000F2840" w:rsidRPr="00474F21" w14:paraId="5C61BA2A" w14:textId="77777777" w:rsidTr="00C34416">
        <w:trPr>
          <w:jc w:val="center"/>
        </w:trPr>
        <w:tc>
          <w:tcPr>
            <w:tcW w:w="1440" w:type="dxa"/>
            <w:vMerge/>
          </w:tcPr>
          <w:p w14:paraId="5A9EC02B" w14:textId="77777777" w:rsidR="00AC4C8B" w:rsidRPr="00474F21" w:rsidRDefault="00AC4C8B" w:rsidP="0076171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90" w:type="dxa"/>
          </w:tcPr>
          <w:p w14:paraId="173F0C5D" w14:textId="77777777" w:rsidR="00AC4C8B" w:rsidRPr="00474F21" w:rsidRDefault="00AC4C8B" w:rsidP="0076171F">
            <w:pPr>
              <w:rPr>
                <w:rFonts w:cstheme="minorHAnsi"/>
                <w:sz w:val="20"/>
                <w:szCs w:val="20"/>
              </w:rPr>
            </w:pPr>
            <w:r w:rsidRPr="00474F21">
              <w:rPr>
                <w:rFonts w:cstheme="minorHAnsi"/>
                <w:sz w:val="20"/>
                <w:szCs w:val="20"/>
              </w:rPr>
              <w:t>Underweight</w:t>
            </w:r>
          </w:p>
        </w:tc>
        <w:tc>
          <w:tcPr>
            <w:tcW w:w="1980" w:type="dxa"/>
          </w:tcPr>
          <w:p w14:paraId="68C9FDFC" w14:textId="6D3B1719" w:rsidR="00AC4C8B" w:rsidRPr="00474F21" w:rsidRDefault="000F2840" w:rsidP="0076171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2840">
              <w:rPr>
                <w:rFonts w:cstheme="minorHAnsi"/>
                <w:sz w:val="20"/>
                <w:szCs w:val="20"/>
              </w:rPr>
              <w:t>0.7</w:t>
            </w:r>
            <w:r w:rsidR="009D33E1">
              <w:rPr>
                <w:rFonts w:cstheme="minorHAnsi"/>
                <w:sz w:val="20"/>
                <w:szCs w:val="20"/>
              </w:rPr>
              <w:t>5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0F2840">
              <w:rPr>
                <w:rFonts w:cstheme="minorHAnsi"/>
                <w:sz w:val="20"/>
                <w:szCs w:val="20"/>
              </w:rPr>
              <w:t>0.47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0F2840">
              <w:rPr>
                <w:rFonts w:cstheme="minorHAnsi"/>
                <w:sz w:val="20"/>
                <w:szCs w:val="20"/>
              </w:rPr>
              <w:t>1.20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530" w:type="dxa"/>
          </w:tcPr>
          <w:p w14:paraId="2821A136" w14:textId="0D92C419" w:rsidR="00AC4C8B" w:rsidRPr="00474F21" w:rsidRDefault="00C34416" w:rsidP="0076171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</w:t>
            </w:r>
            <w:r w:rsidR="000F2840" w:rsidRPr="000F2840">
              <w:rPr>
                <w:rFonts w:cstheme="minorHAnsi"/>
                <w:sz w:val="20"/>
                <w:szCs w:val="20"/>
              </w:rPr>
              <w:t>22</w:t>
            </w: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1795" w:type="dxa"/>
            <w:vAlign w:val="center"/>
          </w:tcPr>
          <w:p w14:paraId="54235C20" w14:textId="1481EE22" w:rsidR="00AC4C8B" w:rsidRPr="00474F21" w:rsidRDefault="00047ED1" w:rsidP="0076171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47ED1">
              <w:rPr>
                <w:rFonts w:cstheme="minorHAnsi"/>
                <w:sz w:val="20"/>
                <w:szCs w:val="20"/>
              </w:rPr>
              <w:t>0.75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047ED1">
              <w:rPr>
                <w:rFonts w:cstheme="minorHAnsi"/>
                <w:sz w:val="20"/>
                <w:szCs w:val="20"/>
              </w:rPr>
              <w:t>0.47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047ED1">
              <w:rPr>
                <w:rFonts w:cstheme="minorHAnsi"/>
                <w:sz w:val="20"/>
                <w:szCs w:val="20"/>
              </w:rPr>
              <w:t>1.22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355" w:type="dxa"/>
            <w:vAlign w:val="center"/>
          </w:tcPr>
          <w:p w14:paraId="6B92089F" w14:textId="1ACFAC76" w:rsidR="00AC4C8B" w:rsidRPr="00474F21" w:rsidRDefault="00C34416" w:rsidP="0076171F">
            <w:pPr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0.</w:t>
            </w:r>
            <w:r w:rsidR="00C54448" w:rsidRPr="00C54448">
              <w:rPr>
                <w:rFonts w:cstheme="minorHAnsi"/>
                <w:sz w:val="20"/>
              </w:rPr>
              <w:t>253</w:t>
            </w:r>
          </w:p>
        </w:tc>
      </w:tr>
      <w:tr w:rsidR="000F2840" w:rsidRPr="00474F21" w14:paraId="19107EAC" w14:textId="77777777" w:rsidTr="00C34416">
        <w:trPr>
          <w:jc w:val="center"/>
        </w:trPr>
        <w:tc>
          <w:tcPr>
            <w:tcW w:w="1440" w:type="dxa"/>
            <w:vMerge/>
          </w:tcPr>
          <w:p w14:paraId="2C2FC795" w14:textId="77777777" w:rsidR="00AC4C8B" w:rsidRPr="00474F21" w:rsidRDefault="00AC4C8B" w:rsidP="0076171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90" w:type="dxa"/>
          </w:tcPr>
          <w:p w14:paraId="40086F4D" w14:textId="77777777" w:rsidR="00AC4C8B" w:rsidRPr="00474F21" w:rsidRDefault="00AC4C8B" w:rsidP="0076171F">
            <w:pPr>
              <w:rPr>
                <w:rFonts w:cstheme="minorHAnsi"/>
                <w:sz w:val="20"/>
                <w:szCs w:val="20"/>
              </w:rPr>
            </w:pPr>
            <w:r w:rsidRPr="00474F21">
              <w:rPr>
                <w:rFonts w:cstheme="minorHAnsi"/>
                <w:sz w:val="20"/>
                <w:szCs w:val="20"/>
              </w:rPr>
              <w:t>Overweight</w:t>
            </w:r>
          </w:p>
        </w:tc>
        <w:tc>
          <w:tcPr>
            <w:tcW w:w="1980" w:type="dxa"/>
          </w:tcPr>
          <w:p w14:paraId="1EA2C473" w14:textId="16AD4D9C" w:rsidR="00AC4C8B" w:rsidRPr="00474F21" w:rsidRDefault="000F2840" w:rsidP="0076171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2840">
              <w:rPr>
                <w:rFonts w:cstheme="minorHAnsi"/>
                <w:sz w:val="20"/>
                <w:szCs w:val="20"/>
              </w:rPr>
              <w:t>0.</w:t>
            </w:r>
            <w:r w:rsidR="009D33E1">
              <w:rPr>
                <w:rFonts w:cstheme="minorHAnsi"/>
                <w:sz w:val="20"/>
                <w:szCs w:val="20"/>
              </w:rPr>
              <w:t>80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0F2840">
              <w:rPr>
                <w:rFonts w:cstheme="minorHAnsi"/>
                <w:sz w:val="20"/>
                <w:szCs w:val="20"/>
              </w:rPr>
              <w:t>0.70</w:t>
            </w:r>
            <w:proofErr w:type="gramStart"/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0F2840">
              <w:rPr>
                <w:rFonts w:cstheme="minorHAnsi"/>
                <w:sz w:val="20"/>
                <w:szCs w:val="20"/>
              </w:rPr>
              <w:t xml:space="preserve"> 0.91</w:t>
            </w:r>
            <w:proofErr w:type="gramEnd"/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530" w:type="dxa"/>
          </w:tcPr>
          <w:p w14:paraId="655743B2" w14:textId="663B2CAB" w:rsidR="00AC4C8B" w:rsidRPr="00474F21" w:rsidRDefault="00C34416" w:rsidP="0076171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0.00</w:t>
            </w:r>
            <w:r w:rsidR="000F2840" w:rsidRPr="000F2840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795" w:type="dxa"/>
            <w:vAlign w:val="center"/>
          </w:tcPr>
          <w:p w14:paraId="13125BAC" w14:textId="2D7F33B0" w:rsidR="00AC4C8B" w:rsidRPr="00474F21" w:rsidRDefault="00F104A3" w:rsidP="0076171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104A3">
              <w:rPr>
                <w:rFonts w:cstheme="minorHAnsi"/>
                <w:sz w:val="20"/>
                <w:szCs w:val="20"/>
              </w:rPr>
              <w:t>0.6</w:t>
            </w:r>
            <w:r w:rsidR="00732376">
              <w:rPr>
                <w:rFonts w:cstheme="minorHAnsi"/>
                <w:sz w:val="20"/>
                <w:szCs w:val="20"/>
              </w:rPr>
              <w:t>9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F104A3">
              <w:rPr>
                <w:rFonts w:cstheme="minorHAnsi"/>
                <w:sz w:val="20"/>
                <w:szCs w:val="20"/>
              </w:rPr>
              <w:t>0.60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F104A3">
              <w:rPr>
                <w:rFonts w:cstheme="minorHAnsi"/>
                <w:sz w:val="20"/>
                <w:szCs w:val="20"/>
              </w:rPr>
              <w:t>0.79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355" w:type="dxa"/>
            <w:vAlign w:val="center"/>
          </w:tcPr>
          <w:p w14:paraId="4253848A" w14:textId="25814C54" w:rsidR="00AC4C8B" w:rsidRPr="00474F21" w:rsidRDefault="00C34416" w:rsidP="0076171F">
            <w:pPr>
              <w:jc w:val="center"/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&lt;0.001</w:t>
            </w:r>
          </w:p>
        </w:tc>
      </w:tr>
      <w:tr w:rsidR="000F2840" w:rsidRPr="00474F21" w14:paraId="05BB16C8" w14:textId="77777777" w:rsidTr="00C34416">
        <w:trPr>
          <w:jc w:val="center"/>
        </w:trPr>
        <w:tc>
          <w:tcPr>
            <w:tcW w:w="1440" w:type="dxa"/>
            <w:vMerge/>
          </w:tcPr>
          <w:p w14:paraId="28D84C7A" w14:textId="77777777" w:rsidR="00AC4C8B" w:rsidRPr="00474F21" w:rsidRDefault="00AC4C8B" w:rsidP="0076171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90" w:type="dxa"/>
          </w:tcPr>
          <w:p w14:paraId="0CFA9C72" w14:textId="77777777" w:rsidR="00AC4C8B" w:rsidRPr="00474F21" w:rsidRDefault="00AC4C8B" w:rsidP="0076171F">
            <w:pPr>
              <w:rPr>
                <w:rFonts w:cstheme="minorHAnsi"/>
                <w:sz w:val="20"/>
                <w:szCs w:val="20"/>
              </w:rPr>
            </w:pPr>
            <w:r w:rsidRPr="00474F21">
              <w:rPr>
                <w:rFonts w:cstheme="minorHAnsi"/>
                <w:sz w:val="20"/>
                <w:szCs w:val="20"/>
              </w:rPr>
              <w:t>Obese</w:t>
            </w:r>
          </w:p>
        </w:tc>
        <w:tc>
          <w:tcPr>
            <w:tcW w:w="1980" w:type="dxa"/>
          </w:tcPr>
          <w:p w14:paraId="055076C4" w14:textId="068BAB69" w:rsidR="00AC4C8B" w:rsidRPr="00474F21" w:rsidRDefault="000F2840" w:rsidP="0076171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2840">
              <w:rPr>
                <w:rFonts w:cstheme="minorHAnsi"/>
                <w:sz w:val="20"/>
                <w:szCs w:val="20"/>
              </w:rPr>
              <w:t>0.4</w:t>
            </w:r>
            <w:r w:rsidR="009D33E1">
              <w:rPr>
                <w:rFonts w:cstheme="minorHAnsi"/>
                <w:sz w:val="20"/>
                <w:szCs w:val="20"/>
              </w:rPr>
              <w:t>8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0F2840">
              <w:rPr>
                <w:rFonts w:cstheme="minorHAnsi"/>
                <w:sz w:val="20"/>
                <w:szCs w:val="20"/>
              </w:rPr>
              <w:t>0.40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0F2840">
              <w:rPr>
                <w:rFonts w:cstheme="minorHAnsi"/>
                <w:sz w:val="20"/>
                <w:szCs w:val="20"/>
              </w:rPr>
              <w:t>0.57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530" w:type="dxa"/>
          </w:tcPr>
          <w:p w14:paraId="7AE8FD43" w14:textId="783CF619" w:rsidR="00AC4C8B" w:rsidRPr="00474F21" w:rsidRDefault="009D33E1" w:rsidP="0076171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</w:rPr>
              <w:t>&lt;0.001</w:t>
            </w:r>
          </w:p>
        </w:tc>
        <w:tc>
          <w:tcPr>
            <w:tcW w:w="1795" w:type="dxa"/>
            <w:vAlign w:val="center"/>
          </w:tcPr>
          <w:p w14:paraId="6A4640CD" w14:textId="03EEC055" w:rsidR="00AC4C8B" w:rsidRPr="00474F21" w:rsidRDefault="00E70E00" w:rsidP="0076171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70E00">
              <w:rPr>
                <w:rFonts w:cstheme="minorHAnsi"/>
                <w:sz w:val="20"/>
                <w:szCs w:val="20"/>
              </w:rPr>
              <w:t>0.45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E70E00">
              <w:rPr>
                <w:rFonts w:cstheme="minorHAnsi"/>
                <w:sz w:val="20"/>
                <w:szCs w:val="20"/>
              </w:rPr>
              <w:t>0.38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E70E00">
              <w:rPr>
                <w:rFonts w:cstheme="minorHAnsi"/>
                <w:sz w:val="20"/>
                <w:szCs w:val="20"/>
              </w:rPr>
              <w:t>0.54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355" w:type="dxa"/>
            <w:vAlign w:val="center"/>
          </w:tcPr>
          <w:p w14:paraId="2430F887" w14:textId="79D93DB5" w:rsidR="00AC4C8B" w:rsidRPr="00474F21" w:rsidRDefault="009D33E1" w:rsidP="0076171F">
            <w:pPr>
              <w:jc w:val="center"/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&lt;0.001</w:t>
            </w:r>
          </w:p>
        </w:tc>
      </w:tr>
      <w:tr w:rsidR="009D33E1" w:rsidRPr="00474F21" w14:paraId="7390C628" w14:textId="77777777" w:rsidTr="00C34416">
        <w:trPr>
          <w:jc w:val="center"/>
        </w:trPr>
        <w:tc>
          <w:tcPr>
            <w:tcW w:w="1440" w:type="dxa"/>
            <w:vMerge w:val="restart"/>
          </w:tcPr>
          <w:p w14:paraId="7565B1EC" w14:textId="77777777" w:rsidR="009D33E1" w:rsidRPr="00474F21" w:rsidRDefault="009D33E1" w:rsidP="0076171F">
            <w:pPr>
              <w:rPr>
                <w:rFonts w:cstheme="minorHAnsi"/>
                <w:sz w:val="20"/>
                <w:szCs w:val="20"/>
              </w:rPr>
            </w:pPr>
            <w:r w:rsidRPr="00474F21">
              <w:rPr>
                <w:rFonts w:cstheme="minorHAnsi"/>
                <w:sz w:val="20"/>
                <w:szCs w:val="20"/>
              </w:rPr>
              <w:t xml:space="preserve">Alcohol Consumption                             </w:t>
            </w:r>
          </w:p>
        </w:tc>
        <w:tc>
          <w:tcPr>
            <w:tcW w:w="1890" w:type="dxa"/>
            <w:vAlign w:val="center"/>
          </w:tcPr>
          <w:p w14:paraId="59679E93" w14:textId="77777777" w:rsidR="009D33E1" w:rsidRPr="00474F21" w:rsidRDefault="009D33E1" w:rsidP="0076171F">
            <w:pPr>
              <w:rPr>
                <w:rFonts w:cstheme="minorHAnsi"/>
                <w:sz w:val="20"/>
                <w:szCs w:val="20"/>
              </w:rPr>
            </w:pPr>
            <w:r w:rsidRPr="00474F21">
              <w:rPr>
                <w:rFonts w:cstheme="minorHAnsi"/>
                <w:sz w:val="20"/>
                <w:szCs w:val="20"/>
              </w:rPr>
              <w:t>Non-Drinker</w:t>
            </w:r>
          </w:p>
        </w:tc>
        <w:tc>
          <w:tcPr>
            <w:tcW w:w="3510" w:type="dxa"/>
            <w:gridSpan w:val="2"/>
          </w:tcPr>
          <w:p w14:paraId="37207318" w14:textId="3F737FEE" w:rsidR="009D33E1" w:rsidRPr="00474F21" w:rsidRDefault="009D33E1" w:rsidP="0076171F">
            <w:pPr>
              <w:rPr>
                <w:rFonts w:cstheme="minorHAnsi"/>
                <w:sz w:val="20"/>
                <w:szCs w:val="20"/>
              </w:rPr>
            </w:pPr>
            <w:r w:rsidRPr="00474F21">
              <w:rPr>
                <w:rFonts w:cstheme="minorHAnsi"/>
                <w:sz w:val="20"/>
                <w:szCs w:val="20"/>
              </w:rPr>
              <w:t>Reference</w:t>
            </w:r>
          </w:p>
        </w:tc>
        <w:tc>
          <w:tcPr>
            <w:tcW w:w="3150" w:type="dxa"/>
            <w:gridSpan w:val="2"/>
            <w:vAlign w:val="center"/>
          </w:tcPr>
          <w:p w14:paraId="22E2D84D" w14:textId="77777777" w:rsidR="009D33E1" w:rsidRPr="00474F21" w:rsidRDefault="009D33E1" w:rsidP="0076171F">
            <w:pPr>
              <w:rPr>
                <w:rFonts w:cstheme="minorHAnsi"/>
                <w:sz w:val="20"/>
                <w:szCs w:val="20"/>
              </w:rPr>
            </w:pPr>
            <w:r w:rsidRPr="00474F21">
              <w:rPr>
                <w:rFonts w:cstheme="minorHAnsi"/>
                <w:sz w:val="20"/>
                <w:szCs w:val="20"/>
              </w:rPr>
              <w:t>Reference</w:t>
            </w:r>
          </w:p>
        </w:tc>
      </w:tr>
      <w:tr w:rsidR="000F2840" w:rsidRPr="00474F21" w14:paraId="12DBD824" w14:textId="77777777" w:rsidTr="00C34416">
        <w:trPr>
          <w:trHeight w:val="251"/>
          <w:jc w:val="center"/>
        </w:trPr>
        <w:tc>
          <w:tcPr>
            <w:tcW w:w="1440" w:type="dxa"/>
            <w:vMerge/>
          </w:tcPr>
          <w:p w14:paraId="140ED19D" w14:textId="77777777" w:rsidR="00AC4C8B" w:rsidRPr="00474F21" w:rsidRDefault="00AC4C8B" w:rsidP="0076171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178C28DD" w14:textId="77777777" w:rsidR="00AC4C8B" w:rsidRPr="00474F21" w:rsidRDefault="00AC4C8B" w:rsidP="0076171F">
            <w:pPr>
              <w:rPr>
                <w:rFonts w:cstheme="minorHAnsi"/>
                <w:sz w:val="20"/>
                <w:szCs w:val="20"/>
              </w:rPr>
            </w:pPr>
            <w:r w:rsidRPr="00474F21">
              <w:rPr>
                <w:rFonts w:cstheme="minorHAnsi"/>
                <w:sz w:val="20"/>
                <w:szCs w:val="20"/>
              </w:rPr>
              <w:t>Drinker</w:t>
            </w:r>
          </w:p>
        </w:tc>
        <w:tc>
          <w:tcPr>
            <w:tcW w:w="1980" w:type="dxa"/>
          </w:tcPr>
          <w:p w14:paraId="77085BEE" w14:textId="01C1881D" w:rsidR="00AC4C8B" w:rsidRPr="00474F21" w:rsidRDefault="00E30C53" w:rsidP="0076171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30C53">
              <w:rPr>
                <w:rFonts w:cstheme="minorHAnsi"/>
                <w:sz w:val="20"/>
                <w:szCs w:val="20"/>
              </w:rPr>
              <w:t>1.2</w:t>
            </w:r>
            <w:r w:rsidR="009D33E1">
              <w:rPr>
                <w:rFonts w:cstheme="minorHAnsi"/>
                <w:sz w:val="20"/>
                <w:szCs w:val="20"/>
              </w:rPr>
              <w:t>5</w:t>
            </w:r>
            <w:r>
              <w:rPr>
                <w:rFonts w:cstheme="minorHAnsi"/>
                <w:sz w:val="20"/>
                <w:szCs w:val="20"/>
              </w:rPr>
              <w:t>(</w:t>
            </w:r>
            <w:r w:rsidRPr="00E30C53">
              <w:rPr>
                <w:rFonts w:cstheme="minorHAnsi"/>
                <w:sz w:val="20"/>
                <w:szCs w:val="20"/>
              </w:rPr>
              <w:t>1.1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E30C53">
              <w:rPr>
                <w:rFonts w:cstheme="minorHAnsi"/>
                <w:sz w:val="20"/>
                <w:szCs w:val="20"/>
              </w:rPr>
              <w:t>1.4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530" w:type="dxa"/>
          </w:tcPr>
          <w:p w14:paraId="16BBBBC4" w14:textId="610D9F2A" w:rsidR="00AC4C8B" w:rsidRPr="00474F21" w:rsidRDefault="009D33E1" w:rsidP="0076171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</w:rPr>
              <w:t>&lt;0.001</w:t>
            </w:r>
          </w:p>
        </w:tc>
        <w:tc>
          <w:tcPr>
            <w:tcW w:w="1795" w:type="dxa"/>
            <w:vAlign w:val="center"/>
          </w:tcPr>
          <w:p w14:paraId="3AA1DB7D" w14:textId="795524BD" w:rsidR="00AC4C8B" w:rsidRPr="00474F21" w:rsidRDefault="003E45A2" w:rsidP="0076171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E45A2">
              <w:rPr>
                <w:rFonts w:cstheme="minorHAnsi"/>
                <w:sz w:val="20"/>
                <w:szCs w:val="20"/>
              </w:rPr>
              <w:t>1.05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3E45A2">
              <w:rPr>
                <w:rFonts w:cstheme="minorHAnsi"/>
                <w:sz w:val="20"/>
                <w:szCs w:val="20"/>
              </w:rPr>
              <w:t>0.93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3E45A2">
              <w:rPr>
                <w:rFonts w:cstheme="minorHAnsi"/>
                <w:sz w:val="20"/>
                <w:szCs w:val="20"/>
              </w:rPr>
              <w:t>1.19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355" w:type="dxa"/>
            <w:vAlign w:val="center"/>
          </w:tcPr>
          <w:p w14:paraId="6E6E2705" w14:textId="3DCB137D" w:rsidR="00AC4C8B" w:rsidRPr="00562782" w:rsidRDefault="00C34416" w:rsidP="0076171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62782">
              <w:rPr>
                <w:rFonts w:cstheme="minorHAnsi"/>
                <w:sz w:val="20"/>
                <w:szCs w:val="20"/>
              </w:rPr>
              <w:t>0.</w:t>
            </w:r>
            <w:r w:rsidR="003E45A2" w:rsidRPr="00562782">
              <w:rPr>
                <w:rFonts w:cstheme="minorHAnsi"/>
                <w:sz w:val="20"/>
                <w:szCs w:val="20"/>
              </w:rPr>
              <w:t>435</w:t>
            </w:r>
          </w:p>
        </w:tc>
      </w:tr>
      <w:tr w:rsidR="00C34416" w:rsidRPr="00474F21" w14:paraId="78004270" w14:textId="77777777" w:rsidTr="00C34416">
        <w:trPr>
          <w:trHeight w:val="197"/>
          <w:jc w:val="center"/>
        </w:trPr>
        <w:tc>
          <w:tcPr>
            <w:tcW w:w="1440" w:type="dxa"/>
            <w:vMerge w:val="restart"/>
          </w:tcPr>
          <w:p w14:paraId="16FF9128" w14:textId="77777777" w:rsidR="00C34416" w:rsidRPr="00474F21" w:rsidRDefault="00C34416" w:rsidP="0076171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Smoking initiation</w:t>
            </w:r>
          </w:p>
        </w:tc>
        <w:tc>
          <w:tcPr>
            <w:tcW w:w="1890" w:type="dxa"/>
            <w:vAlign w:val="center"/>
          </w:tcPr>
          <w:p w14:paraId="65706839" w14:textId="77777777" w:rsidR="00C34416" w:rsidRPr="00474F21" w:rsidRDefault="00C34416" w:rsidP="0076171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Never smokers</w:t>
            </w:r>
          </w:p>
        </w:tc>
        <w:tc>
          <w:tcPr>
            <w:tcW w:w="3510" w:type="dxa"/>
            <w:gridSpan w:val="2"/>
          </w:tcPr>
          <w:p w14:paraId="59867FFF" w14:textId="4CFFA2CE" w:rsidR="00C34416" w:rsidRPr="00A52B4C" w:rsidRDefault="00C34416" w:rsidP="0076171F">
            <w:pPr>
              <w:rPr>
                <w:rFonts w:cstheme="minorHAnsi"/>
                <w:bCs/>
                <w:sz w:val="20"/>
              </w:rPr>
            </w:pPr>
            <w:r w:rsidRPr="00474F21">
              <w:rPr>
                <w:rFonts w:cstheme="minorHAnsi"/>
                <w:sz w:val="20"/>
                <w:szCs w:val="20"/>
              </w:rPr>
              <w:t>Reference</w:t>
            </w:r>
          </w:p>
        </w:tc>
        <w:tc>
          <w:tcPr>
            <w:tcW w:w="3150" w:type="dxa"/>
            <w:gridSpan w:val="2"/>
            <w:vAlign w:val="center"/>
          </w:tcPr>
          <w:p w14:paraId="2AA7875A" w14:textId="77777777" w:rsidR="00C34416" w:rsidRPr="00474F21" w:rsidRDefault="00C34416" w:rsidP="0076171F">
            <w:pPr>
              <w:rPr>
                <w:rFonts w:cstheme="minorHAnsi"/>
                <w:sz w:val="20"/>
                <w:szCs w:val="20"/>
              </w:rPr>
            </w:pPr>
            <w:r w:rsidRPr="00A52B4C">
              <w:rPr>
                <w:rFonts w:cstheme="minorHAnsi"/>
                <w:bCs/>
                <w:sz w:val="20"/>
              </w:rPr>
              <w:t>Reference</w:t>
            </w:r>
          </w:p>
        </w:tc>
      </w:tr>
      <w:tr w:rsidR="00C34416" w:rsidRPr="00474F21" w14:paraId="296AA08F" w14:textId="46DE1598" w:rsidTr="00C34416">
        <w:trPr>
          <w:trHeight w:val="197"/>
          <w:jc w:val="center"/>
        </w:trPr>
        <w:tc>
          <w:tcPr>
            <w:tcW w:w="1440" w:type="dxa"/>
            <w:vMerge/>
          </w:tcPr>
          <w:p w14:paraId="3F47BC5E" w14:textId="77777777" w:rsidR="00C34416" w:rsidRDefault="00C34416" w:rsidP="00C3441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90" w:type="dxa"/>
          </w:tcPr>
          <w:p w14:paraId="3E123C5D" w14:textId="7BF65498" w:rsidR="00C34416" w:rsidRPr="00720DCE" w:rsidRDefault="00C34416" w:rsidP="00C34416">
            <w:pPr>
              <w:rPr>
                <w:rFonts w:cstheme="minorHAnsi"/>
                <w:sz w:val="20"/>
                <w:szCs w:val="20"/>
              </w:rPr>
            </w:pPr>
            <w:r w:rsidRPr="00720DCE">
              <w:rPr>
                <w:sz w:val="20"/>
                <w:szCs w:val="20"/>
              </w:rPr>
              <w:t>Ever smokers</w:t>
            </w:r>
          </w:p>
        </w:tc>
        <w:tc>
          <w:tcPr>
            <w:tcW w:w="1980" w:type="dxa"/>
          </w:tcPr>
          <w:p w14:paraId="4CD0869C" w14:textId="77777777" w:rsidR="00C34416" w:rsidRPr="00C34416" w:rsidRDefault="00C34416" w:rsidP="00C3441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34416">
              <w:rPr>
                <w:sz w:val="20"/>
              </w:rPr>
              <w:t>1.58 (1.4, 1.8)</w:t>
            </w:r>
          </w:p>
        </w:tc>
        <w:tc>
          <w:tcPr>
            <w:tcW w:w="1530" w:type="dxa"/>
          </w:tcPr>
          <w:p w14:paraId="5CA289EF" w14:textId="7D946322" w:rsidR="00C34416" w:rsidRPr="00C34416" w:rsidRDefault="00C34416" w:rsidP="00C3441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34416">
              <w:rPr>
                <w:b/>
                <w:sz w:val="20"/>
              </w:rPr>
              <w:t>&lt;0.001</w:t>
            </w:r>
          </w:p>
        </w:tc>
        <w:tc>
          <w:tcPr>
            <w:tcW w:w="1795" w:type="dxa"/>
          </w:tcPr>
          <w:p w14:paraId="10CDD89E" w14:textId="1BECD0AF" w:rsidR="00C34416" w:rsidRPr="00C34416" w:rsidRDefault="00C34416" w:rsidP="00C34416">
            <w:pPr>
              <w:jc w:val="center"/>
              <w:rPr>
                <w:rFonts w:cstheme="minorHAnsi"/>
                <w:bCs/>
                <w:sz w:val="20"/>
              </w:rPr>
            </w:pPr>
            <w:r w:rsidRPr="00C34416">
              <w:rPr>
                <w:sz w:val="20"/>
              </w:rPr>
              <w:t>1.23 (1.09, 1.40)</w:t>
            </w:r>
          </w:p>
        </w:tc>
        <w:tc>
          <w:tcPr>
            <w:tcW w:w="1355" w:type="dxa"/>
          </w:tcPr>
          <w:p w14:paraId="629280F8" w14:textId="670E9673" w:rsidR="00C34416" w:rsidRPr="00C34416" w:rsidRDefault="00C34416" w:rsidP="00C34416">
            <w:pPr>
              <w:jc w:val="center"/>
              <w:rPr>
                <w:rFonts w:cstheme="minorHAnsi"/>
                <w:b/>
                <w:bCs/>
                <w:sz w:val="20"/>
              </w:rPr>
            </w:pPr>
            <w:r w:rsidRPr="00C34416">
              <w:rPr>
                <w:b/>
                <w:sz w:val="20"/>
              </w:rPr>
              <w:t>&lt;0.001</w:t>
            </w:r>
          </w:p>
        </w:tc>
      </w:tr>
      <w:tr w:rsidR="00C34416" w:rsidRPr="00474F21" w14:paraId="079965B1" w14:textId="77777777" w:rsidTr="00C34416">
        <w:trPr>
          <w:jc w:val="center"/>
        </w:trPr>
        <w:tc>
          <w:tcPr>
            <w:tcW w:w="1440" w:type="dxa"/>
            <w:vMerge w:val="restart"/>
          </w:tcPr>
          <w:p w14:paraId="1E3E3630" w14:textId="77777777" w:rsidR="00C34416" w:rsidRPr="00474F21" w:rsidRDefault="00C34416" w:rsidP="00C34416">
            <w:pPr>
              <w:rPr>
                <w:rFonts w:cstheme="minorHAnsi"/>
                <w:sz w:val="20"/>
                <w:szCs w:val="20"/>
              </w:rPr>
            </w:pPr>
            <w:r w:rsidRPr="00474F21">
              <w:rPr>
                <w:rFonts w:cstheme="minorHAnsi"/>
                <w:sz w:val="20"/>
                <w:szCs w:val="20"/>
              </w:rPr>
              <w:t>Total MET</w:t>
            </w:r>
          </w:p>
        </w:tc>
        <w:tc>
          <w:tcPr>
            <w:tcW w:w="1890" w:type="dxa"/>
            <w:vAlign w:val="center"/>
          </w:tcPr>
          <w:p w14:paraId="53B1811D" w14:textId="77777777" w:rsidR="00C34416" w:rsidRPr="00474F21" w:rsidRDefault="00C34416" w:rsidP="00C34416">
            <w:pPr>
              <w:rPr>
                <w:rFonts w:cstheme="minorHAnsi"/>
                <w:sz w:val="20"/>
                <w:szCs w:val="20"/>
              </w:rPr>
            </w:pPr>
            <w:r w:rsidRPr="00474F21">
              <w:rPr>
                <w:rFonts w:cstheme="minorHAnsi"/>
                <w:sz w:val="20"/>
                <w:szCs w:val="20"/>
              </w:rPr>
              <w:t>Q1</w:t>
            </w:r>
          </w:p>
        </w:tc>
        <w:tc>
          <w:tcPr>
            <w:tcW w:w="3510" w:type="dxa"/>
            <w:gridSpan w:val="2"/>
          </w:tcPr>
          <w:p w14:paraId="01D72B3B" w14:textId="3044B4E8" w:rsidR="00C34416" w:rsidRPr="00474F21" w:rsidRDefault="00C34416" w:rsidP="00C34416">
            <w:pPr>
              <w:rPr>
                <w:rFonts w:cstheme="minorHAnsi"/>
                <w:sz w:val="20"/>
                <w:szCs w:val="20"/>
              </w:rPr>
            </w:pPr>
            <w:r w:rsidRPr="00474F21">
              <w:rPr>
                <w:rFonts w:cstheme="minorHAnsi"/>
                <w:sz w:val="20"/>
                <w:szCs w:val="20"/>
              </w:rPr>
              <w:t>Reference</w:t>
            </w:r>
          </w:p>
        </w:tc>
        <w:tc>
          <w:tcPr>
            <w:tcW w:w="3150" w:type="dxa"/>
            <w:gridSpan w:val="2"/>
            <w:vAlign w:val="center"/>
          </w:tcPr>
          <w:p w14:paraId="504BD0E3" w14:textId="77777777" w:rsidR="00C34416" w:rsidRPr="00474F21" w:rsidRDefault="00C34416" w:rsidP="00C34416">
            <w:pPr>
              <w:rPr>
                <w:rFonts w:cstheme="minorHAnsi"/>
                <w:sz w:val="20"/>
                <w:szCs w:val="20"/>
              </w:rPr>
            </w:pPr>
            <w:r w:rsidRPr="00474F21">
              <w:rPr>
                <w:rFonts w:cstheme="minorHAnsi"/>
                <w:sz w:val="20"/>
                <w:szCs w:val="20"/>
              </w:rPr>
              <w:t>Reference</w:t>
            </w:r>
          </w:p>
        </w:tc>
      </w:tr>
      <w:tr w:rsidR="00C34416" w:rsidRPr="00474F21" w14:paraId="6F0C3A05" w14:textId="77777777" w:rsidTr="00C34416">
        <w:trPr>
          <w:jc w:val="center"/>
        </w:trPr>
        <w:tc>
          <w:tcPr>
            <w:tcW w:w="1440" w:type="dxa"/>
            <w:vMerge/>
          </w:tcPr>
          <w:p w14:paraId="22DEFDE3" w14:textId="77777777" w:rsidR="00C34416" w:rsidRPr="00474F21" w:rsidRDefault="00C34416" w:rsidP="00C3441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5FBEA4FC" w14:textId="77777777" w:rsidR="00C34416" w:rsidRPr="00474F21" w:rsidRDefault="00C34416" w:rsidP="00C34416">
            <w:pPr>
              <w:rPr>
                <w:rFonts w:cstheme="minorHAnsi"/>
                <w:sz w:val="20"/>
                <w:szCs w:val="20"/>
              </w:rPr>
            </w:pPr>
            <w:r w:rsidRPr="00474F21">
              <w:rPr>
                <w:rFonts w:cstheme="minorHAnsi"/>
                <w:sz w:val="20"/>
                <w:szCs w:val="20"/>
              </w:rPr>
              <w:t>Q2</w:t>
            </w:r>
          </w:p>
        </w:tc>
        <w:tc>
          <w:tcPr>
            <w:tcW w:w="1980" w:type="dxa"/>
          </w:tcPr>
          <w:p w14:paraId="2FCC483E" w14:textId="2F9988D7" w:rsidR="00C34416" w:rsidRPr="00474F21" w:rsidRDefault="00C34416" w:rsidP="00C3441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D4D6A">
              <w:rPr>
                <w:rFonts w:cstheme="minorHAnsi"/>
                <w:sz w:val="20"/>
                <w:szCs w:val="20"/>
              </w:rPr>
              <w:t>1.20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BD4D6A">
              <w:rPr>
                <w:rFonts w:cstheme="minorHAnsi"/>
                <w:sz w:val="20"/>
                <w:szCs w:val="20"/>
              </w:rPr>
              <w:t>1.01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BD4D6A">
              <w:rPr>
                <w:rFonts w:cstheme="minorHAnsi"/>
                <w:sz w:val="20"/>
                <w:szCs w:val="20"/>
              </w:rPr>
              <w:t>1.4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530" w:type="dxa"/>
          </w:tcPr>
          <w:p w14:paraId="4AFC2D31" w14:textId="66653AA0" w:rsidR="00C34416" w:rsidRPr="00474F21" w:rsidRDefault="00C34416" w:rsidP="00C3441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0.0</w:t>
            </w:r>
            <w:r w:rsidRPr="00BD4D6A">
              <w:rPr>
                <w:rFonts w:cstheme="minorHAnsi"/>
                <w:sz w:val="20"/>
                <w:szCs w:val="20"/>
              </w:rPr>
              <w:t>38</w:t>
            </w:r>
          </w:p>
        </w:tc>
        <w:tc>
          <w:tcPr>
            <w:tcW w:w="1795" w:type="dxa"/>
            <w:vAlign w:val="center"/>
          </w:tcPr>
          <w:p w14:paraId="59680D11" w14:textId="14AD9659" w:rsidR="00C34416" w:rsidRPr="00474F21" w:rsidRDefault="00C34416" w:rsidP="00C3441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470B0">
              <w:rPr>
                <w:rFonts w:cstheme="minorHAnsi"/>
                <w:sz w:val="20"/>
                <w:szCs w:val="20"/>
              </w:rPr>
              <w:t>1.21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D470B0">
              <w:rPr>
                <w:rFonts w:cstheme="minorHAnsi"/>
                <w:sz w:val="20"/>
                <w:szCs w:val="20"/>
              </w:rPr>
              <w:t>1.02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D470B0">
              <w:rPr>
                <w:rFonts w:cstheme="minorHAnsi"/>
                <w:sz w:val="20"/>
                <w:szCs w:val="20"/>
              </w:rPr>
              <w:t>1.45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355" w:type="dxa"/>
            <w:vAlign w:val="center"/>
          </w:tcPr>
          <w:p w14:paraId="07CA1820" w14:textId="354FB0E2" w:rsidR="00C34416" w:rsidRPr="00C34416" w:rsidRDefault="00C34416" w:rsidP="00C3441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34416">
              <w:rPr>
                <w:rFonts w:cstheme="minorHAnsi"/>
                <w:sz w:val="20"/>
                <w:szCs w:val="20"/>
              </w:rPr>
              <w:t>0.029</w:t>
            </w:r>
          </w:p>
        </w:tc>
      </w:tr>
      <w:tr w:rsidR="00C34416" w:rsidRPr="00474F21" w14:paraId="64F67FD5" w14:textId="77777777" w:rsidTr="00C34416">
        <w:trPr>
          <w:jc w:val="center"/>
        </w:trPr>
        <w:tc>
          <w:tcPr>
            <w:tcW w:w="1440" w:type="dxa"/>
            <w:vMerge/>
          </w:tcPr>
          <w:p w14:paraId="431ACD13" w14:textId="77777777" w:rsidR="00C34416" w:rsidRPr="00474F21" w:rsidRDefault="00C34416" w:rsidP="00C3441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763A2418" w14:textId="77777777" w:rsidR="00C34416" w:rsidRPr="00474F21" w:rsidRDefault="00C34416" w:rsidP="00C34416">
            <w:pPr>
              <w:rPr>
                <w:rFonts w:cstheme="minorHAnsi"/>
                <w:sz w:val="20"/>
                <w:szCs w:val="20"/>
              </w:rPr>
            </w:pPr>
            <w:r w:rsidRPr="00474F21">
              <w:rPr>
                <w:rFonts w:cstheme="minorHAnsi"/>
                <w:sz w:val="20"/>
                <w:szCs w:val="20"/>
              </w:rPr>
              <w:t>Q3</w:t>
            </w:r>
          </w:p>
        </w:tc>
        <w:tc>
          <w:tcPr>
            <w:tcW w:w="1980" w:type="dxa"/>
          </w:tcPr>
          <w:p w14:paraId="2F87B6E3" w14:textId="579D7D8A" w:rsidR="00C34416" w:rsidRPr="00474F21" w:rsidRDefault="00C34416" w:rsidP="00C3441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D4D6A">
              <w:rPr>
                <w:rFonts w:cstheme="minorHAnsi"/>
                <w:sz w:val="20"/>
                <w:szCs w:val="20"/>
              </w:rPr>
              <w:t>1.20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BD4D6A">
              <w:rPr>
                <w:rFonts w:cstheme="minorHAnsi"/>
                <w:sz w:val="20"/>
                <w:szCs w:val="20"/>
              </w:rPr>
              <w:t>1.01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BD4D6A">
              <w:rPr>
                <w:rFonts w:cstheme="minorHAnsi"/>
                <w:sz w:val="20"/>
                <w:szCs w:val="20"/>
              </w:rPr>
              <w:t>1.4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530" w:type="dxa"/>
          </w:tcPr>
          <w:p w14:paraId="047FFA36" w14:textId="343B7712" w:rsidR="00C34416" w:rsidRPr="00474F21" w:rsidRDefault="00C34416" w:rsidP="00C3441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0.0</w:t>
            </w:r>
            <w:r w:rsidRPr="0047653C">
              <w:rPr>
                <w:rFonts w:cstheme="minorHAnsi"/>
                <w:sz w:val="20"/>
                <w:szCs w:val="20"/>
              </w:rPr>
              <w:t>34</w:t>
            </w:r>
          </w:p>
        </w:tc>
        <w:tc>
          <w:tcPr>
            <w:tcW w:w="1795" w:type="dxa"/>
            <w:vAlign w:val="center"/>
          </w:tcPr>
          <w:p w14:paraId="29BB5373" w14:textId="626D95D1" w:rsidR="00C34416" w:rsidRPr="00474F21" w:rsidRDefault="00C34416" w:rsidP="00C3441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30BAE">
              <w:rPr>
                <w:rFonts w:cstheme="minorHAnsi"/>
                <w:sz w:val="20"/>
                <w:szCs w:val="20"/>
              </w:rPr>
              <w:t>1.19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830BAE">
              <w:rPr>
                <w:rFonts w:cstheme="minorHAnsi"/>
                <w:sz w:val="20"/>
                <w:szCs w:val="20"/>
              </w:rPr>
              <w:t>1.00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830BAE">
              <w:rPr>
                <w:rFonts w:cstheme="minorHAnsi"/>
                <w:sz w:val="20"/>
                <w:szCs w:val="20"/>
              </w:rPr>
              <w:t>1.43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355" w:type="dxa"/>
            <w:vAlign w:val="center"/>
          </w:tcPr>
          <w:p w14:paraId="127D1E0C" w14:textId="112C3894" w:rsidR="00C34416" w:rsidRPr="00C34416" w:rsidRDefault="00C34416" w:rsidP="00C3441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34416">
              <w:rPr>
                <w:rFonts w:cstheme="minorHAnsi"/>
                <w:sz w:val="20"/>
                <w:szCs w:val="20"/>
              </w:rPr>
              <w:t>0.049</w:t>
            </w:r>
          </w:p>
        </w:tc>
      </w:tr>
      <w:tr w:rsidR="00C34416" w:rsidRPr="00474F21" w14:paraId="48882702" w14:textId="77777777" w:rsidTr="00C34416">
        <w:trPr>
          <w:jc w:val="center"/>
        </w:trPr>
        <w:tc>
          <w:tcPr>
            <w:tcW w:w="1440" w:type="dxa"/>
            <w:vMerge/>
          </w:tcPr>
          <w:p w14:paraId="5F930789" w14:textId="77777777" w:rsidR="00C34416" w:rsidRPr="00474F21" w:rsidRDefault="00C34416" w:rsidP="00C3441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269507F6" w14:textId="77777777" w:rsidR="00C34416" w:rsidRPr="00474F21" w:rsidRDefault="00C34416" w:rsidP="00C34416">
            <w:pPr>
              <w:rPr>
                <w:rFonts w:cstheme="minorHAnsi"/>
                <w:sz w:val="20"/>
                <w:szCs w:val="20"/>
              </w:rPr>
            </w:pPr>
            <w:r w:rsidRPr="00474F21">
              <w:rPr>
                <w:rFonts w:cstheme="minorHAnsi"/>
                <w:sz w:val="20"/>
                <w:szCs w:val="20"/>
              </w:rPr>
              <w:t>Q4</w:t>
            </w:r>
          </w:p>
        </w:tc>
        <w:tc>
          <w:tcPr>
            <w:tcW w:w="1980" w:type="dxa"/>
          </w:tcPr>
          <w:p w14:paraId="3E5F1F24" w14:textId="45263D70" w:rsidR="00C34416" w:rsidRPr="00474F21" w:rsidRDefault="00C34416" w:rsidP="00C3441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7653C">
              <w:rPr>
                <w:rFonts w:cstheme="minorHAnsi"/>
                <w:sz w:val="20"/>
                <w:szCs w:val="20"/>
              </w:rPr>
              <w:t>1.18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47653C">
              <w:rPr>
                <w:rFonts w:cstheme="minorHAnsi"/>
                <w:sz w:val="20"/>
                <w:szCs w:val="20"/>
              </w:rPr>
              <w:t>0.99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47653C">
              <w:rPr>
                <w:rFonts w:cstheme="minorHAnsi"/>
                <w:sz w:val="20"/>
                <w:szCs w:val="20"/>
              </w:rPr>
              <w:t>1.4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530" w:type="dxa"/>
          </w:tcPr>
          <w:p w14:paraId="623A7973" w14:textId="1A4E70AE" w:rsidR="00C34416" w:rsidRPr="00474F21" w:rsidRDefault="00C34416" w:rsidP="00C3441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0.0</w:t>
            </w:r>
            <w:r w:rsidRPr="0047653C">
              <w:rPr>
                <w:rFonts w:cstheme="minorHAnsi"/>
                <w:sz w:val="20"/>
                <w:szCs w:val="20"/>
              </w:rPr>
              <w:t>58</w:t>
            </w:r>
          </w:p>
        </w:tc>
        <w:tc>
          <w:tcPr>
            <w:tcW w:w="1795" w:type="dxa"/>
            <w:vAlign w:val="center"/>
          </w:tcPr>
          <w:p w14:paraId="1AD2F648" w14:textId="211969B0" w:rsidR="00C34416" w:rsidRPr="00474F21" w:rsidRDefault="00C34416" w:rsidP="00C3441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30BAE">
              <w:rPr>
                <w:rFonts w:cstheme="minorHAnsi"/>
                <w:sz w:val="20"/>
                <w:szCs w:val="20"/>
              </w:rPr>
              <w:t>1.22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830BAE">
              <w:rPr>
                <w:rFonts w:cstheme="minorHAnsi"/>
                <w:sz w:val="20"/>
                <w:szCs w:val="20"/>
              </w:rPr>
              <w:t>1.02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830BAE">
              <w:rPr>
                <w:rFonts w:cstheme="minorHAnsi"/>
                <w:sz w:val="20"/>
                <w:szCs w:val="20"/>
              </w:rPr>
              <w:t>1.47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355" w:type="dxa"/>
            <w:vAlign w:val="center"/>
          </w:tcPr>
          <w:p w14:paraId="2A3EDBEF" w14:textId="3CD8BA83" w:rsidR="00C34416" w:rsidRPr="00C34416" w:rsidRDefault="00C34416" w:rsidP="00C3441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34416">
              <w:rPr>
                <w:rFonts w:cstheme="minorHAnsi"/>
                <w:sz w:val="20"/>
                <w:szCs w:val="20"/>
              </w:rPr>
              <w:t>0.030</w:t>
            </w:r>
          </w:p>
        </w:tc>
      </w:tr>
    </w:tbl>
    <w:p w14:paraId="554007FC" w14:textId="77777777" w:rsidR="003D482E" w:rsidRPr="00660DF9" w:rsidRDefault="003D482E" w:rsidP="003D482E">
      <w:pPr>
        <w:rPr>
          <w:rFonts w:cstheme="minorHAnsi"/>
        </w:rPr>
      </w:pPr>
      <w:r w:rsidRPr="00653B2B">
        <w:rPr>
          <w:rFonts w:cstheme="minorHAnsi"/>
          <w:iCs/>
        </w:rPr>
        <w:t>Abbreviations:</w:t>
      </w:r>
      <w:r>
        <w:rPr>
          <w:rFonts w:cstheme="minorHAnsi"/>
          <w:i/>
        </w:rPr>
        <w:t xml:space="preserve"> CI</w:t>
      </w:r>
      <w:r>
        <w:rPr>
          <w:rFonts w:cstheme="minorHAnsi"/>
        </w:rPr>
        <w:t xml:space="preserve"> confidence interval; </w:t>
      </w:r>
      <w:r>
        <w:rPr>
          <w:rFonts w:cstheme="minorHAnsi"/>
          <w:i/>
        </w:rPr>
        <w:t>MET</w:t>
      </w:r>
      <w:r>
        <w:rPr>
          <w:rFonts w:cstheme="minorHAnsi"/>
        </w:rPr>
        <w:t xml:space="preserve"> metabolic equivalent of task; </w:t>
      </w:r>
      <w:r>
        <w:rPr>
          <w:rFonts w:cstheme="minorHAnsi"/>
          <w:i/>
        </w:rPr>
        <w:t xml:space="preserve">Q1, Q2, Q3, Q4 </w:t>
      </w:r>
      <w:r>
        <w:rPr>
          <w:rFonts w:cstheme="minorHAnsi"/>
        </w:rPr>
        <w:t>1</w:t>
      </w:r>
      <w:r>
        <w:rPr>
          <w:rFonts w:cstheme="minorHAnsi"/>
          <w:vertAlign w:val="superscript"/>
        </w:rPr>
        <w:t xml:space="preserve">st </w:t>
      </w:r>
      <w:r>
        <w:rPr>
          <w:rFonts w:cstheme="minorHAnsi"/>
        </w:rPr>
        <w:t>quartile, 2</w:t>
      </w:r>
      <w:r w:rsidRPr="00660DF9">
        <w:rPr>
          <w:rFonts w:cstheme="minorHAnsi"/>
          <w:vertAlign w:val="superscript"/>
        </w:rPr>
        <w:t>nd</w:t>
      </w:r>
      <w:r>
        <w:rPr>
          <w:rFonts w:cstheme="minorHAnsi"/>
        </w:rPr>
        <w:t xml:space="preserve"> quartile, etc. </w:t>
      </w:r>
    </w:p>
    <w:p w14:paraId="15A6DA68" w14:textId="56880BF7" w:rsidR="00DC272E" w:rsidRDefault="00DC272E"/>
    <w:p w14:paraId="3C3FF0CD" w14:textId="77777777" w:rsidR="00DC272E" w:rsidRDefault="00DC272E">
      <w:pPr>
        <w:spacing w:after="160" w:line="259" w:lineRule="auto"/>
      </w:pPr>
      <w:r>
        <w:br w:type="page"/>
      </w:r>
    </w:p>
    <w:p w14:paraId="7C05BBCA" w14:textId="493E02C2" w:rsidR="00DC272E" w:rsidRDefault="00DC272E" w:rsidP="00DC272E">
      <w:pPr>
        <w:rPr>
          <w:rFonts w:cstheme="minorHAnsi"/>
        </w:rPr>
      </w:pPr>
      <w:r w:rsidRPr="009D33E1">
        <w:rPr>
          <w:rFonts w:cstheme="minorHAnsi"/>
          <w:b/>
          <w:bCs/>
        </w:rPr>
        <w:lastRenderedPageBreak/>
        <w:t>Supplementary Table 2.</w:t>
      </w:r>
      <w:r w:rsidRPr="009D33E1">
        <w:rPr>
          <w:rFonts w:cstheme="minorHAnsi"/>
        </w:rPr>
        <w:t xml:space="preserve"> Risk factors associated with inguinal hernia repair incidence in Kaiser Permanente RPGEH men</w:t>
      </w:r>
    </w:p>
    <w:p w14:paraId="6AFC96BA" w14:textId="77777777" w:rsidR="00DC272E" w:rsidRPr="001A53FF" w:rsidRDefault="00DC272E" w:rsidP="00DC272E">
      <w:pPr>
        <w:rPr>
          <w:rFonts w:cstheme="minorHAnsi"/>
        </w:rPr>
      </w:pPr>
    </w:p>
    <w:tbl>
      <w:tblPr>
        <w:tblStyle w:val="TableGrid"/>
        <w:tblW w:w="9895" w:type="dxa"/>
        <w:jc w:val="center"/>
        <w:tblLook w:val="04A0" w:firstRow="1" w:lastRow="0" w:firstColumn="1" w:lastColumn="0" w:noHBand="0" w:noVBand="1"/>
      </w:tblPr>
      <w:tblGrid>
        <w:gridCol w:w="1393"/>
        <w:gridCol w:w="1937"/>
        <w:gridCol w:w="1975"/>
        <w:gridCol w:w="1317"/>
        <w:gridCol w:w="2103"/>
        <w:gridCol w:w="1170"/>
      </w:tblGrid>
      <w:tr w:rsidR="003D2673" w:rsidRPr="00474F21" w14:paraId="03BF2D29" w14:textId="77777777" w:rsidTr="00DD5781">
        <w:trPr>
          <w:jc w:val="center"/>
        </w:trPr>
        <w:tc>
          <w:tcPr>
            <w:tcW w:w="3330" w:type="dxa"/>
            <w:gridSpan w:val="2"/>
          </w:tcPr>
          <w:p w14:paraId="68618A18" w14:textId="77777777" w:rsidR="00FF6A5C" w:rsidRPr="00474F21" w:rsidRDefault="00FF6A5C" w:rsidP="0076171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92" w:type="dxa"/>
            <w:gridSpan w:val="2"/>
            <w:vAlign w:val="center"/>
          </w:tcPr>
          <w:p w14:paraId="00FB9742" w14:textId="77777777" w:rsidR="00FF6A5C" w:rsidRPr="00674DB7" w:rsidRDefault="00FF6A5C" w:rsidP="0076171F">
            <w:pPr>
              <w:jc w:val="center"/>
              <w:rPr>
                <w:rFonts w:cstheme="minorHAnsi"/>
                <w:bCs/>
                <w:iCs/>
                <w:sz w:val="20"/>
              </w:rPr>
            </w:pPr>
            <w:r>
              <w:rPr>
                <w:rFonts w:cstheme="minorHAnsi"/>
              </w:rPr>
              <w:t>U</w:t>
            </w:r>
            <w:r w:rsidRPr="00D27B86">
              <w:rPr>
                <w:rFonts w:cstheme="minorHAnsi"/>
              </w:rPr>
              <w:t>nivariate models</w:t>
            </w:r>
          </w:p>
        </w:tc>
        <w:tc>
          <w:tcPr>
            <w:tcW w:w="3273" w:type="dxa"/>
            <w:gridSpan w:val="2"/>
            <w:vAlign w:val="center"/>
          </w:tcPr>
          <w:p w14:paraId="7BA1A837" w14:textId="1B8C888F" w:rsidR="00FF6A5C" w:rsidRPr="00474F21" w:rsidRDefault="00FF6A5C" w:rsidP="0076171F">
            <w:pPr>
              <w:jc w:val="center"/>
              <w:rPr>
                <w:rFonts w:cstheme="minorHAnsi"/>
                <w:b/>
                <w:i/>
                <w:sz w:val="20"/>
              </w:rPr>
            </w:pPr>
            <w:r>
              <w:rPr>
                <w:rFonts w:cstheme="minorHAnsi"/>
              </w:rPr>
              <w:t>M</w:t>
            </w:r>
            <w:r w:rsidRPr="00D27B86">
              <w:rPr>
                <w:rFonts w:cstheme="minorHAnsi"/>
              </w:rPr>
              <w:t>ultivaria</w:t>
            </w:r>
            <w:r w:rsidR="00CA3CA6">
              <w:rPr>
                <w:rFonts w:cstheme="minorHAnsi"/>
              </w:rPr>
              <w:t>t</w:t>
            </w:r>
            <w:r w:rsidRPr="00D27B86">
              <w:rPr>
                <w:rFonts w:cstheme="minorHAnsi"/>
              </w:rPr>
              <w:t>e model</w:t>
            </w:r>
          </w:p>
        </w:tc>
      </w:tr>
      <w:tr w:rsidR="00FF3D44" w:rsidRPr="00474F21" w14:paraId="45C077EF" w14:textId="77777777" w:rsidTr="00DD5781">
        <w:trPr>
          <w:jc w:val="center"/>
        </w:trPr>
        <w:tc>
          <w:tcPr>
            <w:tcW w:w="3330" w:type="dxa"/>
            <w:gridSpan w:val="2"/>
          </w:tcPr>
          <w:p w14:paraId="58343604" w14:textId="77777777" w:rsidR="00FF6A5C" w:rsidRPr="00474F21" w:rsidRDefault="00FF6A5C" w:rsidP="0076171F">
            <w:pPr>
              <w:rPr>
                <w:rFonts w:cstheme="minorHAnsi"/>
                <w:b/>
                <w:sz w:val="20"/>
                <w:szCs w:val="20"/>
              </w:rPr>
            </w:pPr>
            <w:r w:rsidRPr="00474F21">
              <w:rPr>
                <w:rFonts w:cstheme="minorHAnsi"/>
                <w:b/>
                <w:sz w:val="20"/>
                <w:szCs w:val="20"/>
              </w:rPr>
              <w:t>Factors</w:t>
            </w:r>
          </w:p>
        </w:tc>
        <w:tc>
          <w:tcPr>
            <w:tcW w:w="1975" w:type="dxa"/>
            <w:vAlign w:val="center"/>
          </w:tcPr>
          <w:p w14:paraId="6609132A" w14:textId="0713F79D" w:rsidR="00FF6A5C" w:rsidRPr="00474F21" w:rsidRDefault="00FF6A5C" w:rsidP="0076171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74F21">
              <w:rPr>
                <w:rFonts w:cstheme="minorHAnsi"/>
                <w:b/>
                <w:sz w:val="20"/>
                <w:szCs w:val="20"/>
              </w:rPr>
              <w:t>Hazard Ratio (</w:t>
            </w:r>
            <w:r w:rsidR="009D33E1">
              <w:rPr>
                <w:rFonts w:cstheme="minorHAnsi"/>
                <w:b/>
                <w:sz w:val="20"/>
                <w:szCs w:val="20"/>
              </w:rPr>
              <w:t>95%CI</w:t>
            </w:r>
            <w:r w:rsidRPr="00474F21">
              <w:rPr>
                <w:rFonts w:cstheme="minorHAnsi"/>
                <w:b/>
                <w:sz w:val="20"/>
                <w:szCs w:val="20"/>
              </w:rPr>
              <w:t>)</w:t>
            </w:r>
          </w:p>
        </w:tc>
        <w:tc>
          <w:tcPr>
            <w:tcW w:w="1317" w:type="dxa"/>
            <w:vAlign w:val="center"/>
          </w:tcPr>
          <w:p w14:paraId="053118B0" w14:textId="77777777" w:rsidR="00FF6A5C" w:rsidRPr="00474F21" w:rsidRDefault="00FF6A5C" w:rsidP="0076171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74F21">
              <w:rPr>
                <w:rFonts w:cstheme="minorHAnsi"/>
                <w:b/>
                <w:i/>
                <w:sz w:val="20"/>
              </w:rPr>
              <w:t>P</w:t>
            </w:r>
            <w:r w:rsidRPr="00474F21">
              <w:rPr>
                <w:rFonts w:cstheme="minorHAnsi"/>
                <w:b/>
                <w:sz w:val="20"/>
              </w:rPr>
              <w:t xml:space="preserve"> Value</w:t>
            </w:r>
          </w:p>
        </w:tc>
        <w:tc>
          <w:tcPr>
            <w:tcW w:w="2103" w:type="dxa"/>
            <w:vAlign w:val="center"/>
          </w:tcPr>
          <w:p w14:paraId="1045A228" w14:textId="6A7AD074" w:rsidR="00FF6A5C" w:rsidRPr="00474F21" w:rsidRDefault="00FF6A5C" w:rsidP="0076171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74F21">
              <w:rPr>
                <w:rFonts w:cstheme="minorHAnsi"/>
                <w:b/>
                <w:sz w:val="20"/>
                <w:szCs w:val="20"/>
              </w:rPr>
              <w:t>Hazard Ratio (</w:t>
            </w:r>
            <w:r w:rsidR="009D33E1">
              <w:rPr>
                <w:rFonts w:cstheme="minorHAnsi"/>
                <w:b/>
                <w:sz w:val="20"/>
                <w:szCs w:val="20"/>
              </w:rPr>
              <w:t>95%CI</w:t>
            </w:r>
            <w:r w:rsidRPr="00474F21">
              <w:rPr>
                <w:rFonts w:cstheme="minorHAnsi"/>
                <w:b/>
                <w:sz w:val="20"/>
                <w:szCs w:val="20"/>
              </w:rPr>
              <w:t>)</w:t>
            </w:r>
          </w:p>
        </w:tc>
        <w:tc>
          <w:tcPr>
            <w:tcW w:w="1170" w:type="dxa"/>
            <w:vAlign w:val="center"/>
          </w:tcPr>
          <w:p w14:paraId="5A6A9419" w14:textId="77777777" w:rsidR="00FF6A5C" w:rsidRPr="00474F21" w:rsidRDefault="00FF6A5C" w:rsidP="0076171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74F21">
              <w:rPr>
                <w:rFonts w:cstheme="minorHAnsi"/>
                <w:b/>
                <w:i/>
                <w:sz w:val="20"/>
              </w:rPr>
              <w:t>P</w:t>
            </w:r>
            <w:r w:rsidRPr="00474F21">
              <w:rPr>
                <w:rFonts w:cstheme="minorHAnsi"/>
                <w:b/>
                <w:sz w:val="20"/>
              </w:rPr>
              <w:t xml:space="preserve"> Value</w:t>
            </w:r>
          </w:p>
        </w:tc>
      </w:tr>
      <w:tr w:rsidR="00FF3D44" w:rsidRPr="00474F21" w14:paraId="777E4A16" w14:textId="77777777" w:rsidTr="00DD5781">
        <w:trPr>
          <w:jc w:val="center"/>
        </w:trPr>
        <w:tc>
          <w:tcPr>
            <w:tcW w:w="3330" w:type="dxa"/>
            <w:gridSpan w:val="2"/>
            <w:vAlign w:val="center"/>
          </w:tcPr>
          <w:p w14:paraId="5F934FC9" w14:textId="77777777" w:rsidR="00FF6A5C" w:rsidRPr="00474F21" w:rsidDel="006E059A" w:rsidRDefault="00FF6A5C" w:rsidP="0076171F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Age at survey group</w:t>
            </w:r>
          </w:p>
        </w:tc>
        <w:tc>
          <w:tcPr>
            <w:tcW w:w="1975" w:type="dxa"/>
          </w:tcPr>
          <w:p w14:paraId="3168A8A3" w14:textId="77777777" w:rsidR="00FF6A5C" w:rsidRPr="00474F21" w:rsidRDefault="00FF6A5C" w:rsidP="0076171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7" w:type="dxa"/>
          </w:tcPr>
          <w:p w14:paraId="171A4E28" w14:textId="77777777" w:rsidR="00FF6A5C" w:rsidRPr="00474F21" w:rsidRDefault="00FF6A5C" w:rsidP="0076171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03" w:type="dxa"/>
            <w:vAlign w:val="center"/>
          </w:tcPr>
          <w:p w14:paraId="0069F472" w14:textId="1D270CE7" w:rsidR="00FF6A5C" w:rsidRPr="00474F21" w:rsidRDefault="00FF6A5C" w:rsidP="0076171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7BD362B2" w14:textId="10169701" w:rsidR="00FF6A5C" w:rsidRDefault="00FF6A5C" w:rsidP="0076171F">
            <w:pPr>
              <w:jc w:val="center"/>
              <w:rPr>
                <w:rFonts w:cstheme="minorHAnsi"/>
                <w:b/>
                <w:sz w:val="20"/>
              </w:rPr>
            </w:pPr>
          </w:p>
        </w:tc>
      </w:tr>
      <w:tr w:rsidR="009D33E1" w:rsidRPr="00474F21" w14:paraId="693E9FD1" w14:textId="77777777" w:rsidTr="00DD5781">
        <w:trPr>
          <w:jc w:val="center"/>
        </w:trPr>
        <w:tc>
          <w:tcPr>
            <w:tcW w:w="3330" w:type="dxa"/>
            <w:gridSpan w:val="2"/>
            <w:vAlign w:val="center"/>
          </w:tcPr>
          <w:p w14:paraId="79286280" w14:textId="56F26FA4" w:rsidR="009D33E1" w:rsidRDefault="009D33E1" w:rsidP="0076171F">
            <w:pPr>
              <w:rPr>
                <w:rFonts w:cstheme="minorHAnsi"/>
                <w:sz w:val="20"/>
              </w:rPr>
            </w:pPr>
            <w:r w:rsidRPr="00474F21">
              <w:rPr>
                <w:rFonts w:cstheme="minorHAnsi"/>
                <w:sz w:val="20"/>
              </w:rPr>
              <w:t xml:space="preserve">     </w:t>
            </w:r>
            <w:r>
              <w:rPr>
                <w:rFonts w:cstheme="minorHAnsi"/>
                <w:sz w:val="20"/>
              </w:rPr>
              <w:t>18-&lt;30</w:t>
            </w:r>
          </w:p>
        </w:tc>
        <w:tc>
          <w:tcPr>
            <w:tcW w:w="3292" w:type="dxa"/>
            <w:gridSpan w:val="2"/>
          </w:tcPr>
          <w:p w14:paraId="48FE12B1" w14:textId="666BFC2D" w:rsidR="009D33E1" w:rsidRPr="00474F21" w:rsidRDefault="009D33E1" w:rsidP="009D33E1">
            <w:pPr>
              <w:rPr>
                <w:rFonts w:cstheme="minorHAnsi"/>
                <w:sz w:val="20"/>
                <w:szCs w:val="20"/>
              </w:rPr>
            </w:pPr>
            <w:r w:rsidRPr="00474F21">
              <w:rPr>
                <w:rFonts w:cstheme="minorHAnsi"/>
                <w:sz w:val="20"/>
                <w:szCs w:val="20"/>
              </w:rPr>
              <w:t>Reference</w:t>
            </w:r>
          </w:p>
        </w:tc>
        <w:tc>
          <w:tcPr>
            <w:tcW w:w="3273" w:type="dxa"/>
            <w:gridSpan w:val="2"/>
            <w:vAlign w:val="center"/>
          </w:tcPr>
          <w:p w14:paraId="2396BF89" w14:textId="57B64335" w:rsidR="009D33E1" w:rsidRDefault="009D33E1" w:rsidP="009D33E1">
            <w:pPr>
              <w:rPr>
                <w:rFonts w:cstheme="minorHAnsi"/>
                <w:b/>
                <w:sz w:val="20"/>
              </w:rPr>
            </w:pPr>
            <w:r w:rsidRPr="00474F21">
              <w:rPr>
                <w:rFonts w:cstheme="minorHAnsi"/>
                <w:sz w:val="20"/>
                <w:szCs w:val="20"/>
              </w:rPr>
              <w:t>Reference</w:t>
            </w:r>
          </w:p>
        </w:tc>
      </w:tr>
      <w:tr w:rsidR="00562782" w:rsidRPr="00474F21" w14:paraId="03DFB0BE" w14:textId="77777777" w:rsidTr="0034678F">
        <w:trPr>
          <w:jc w:val="center"/>
        </w:trPr>
        <w:tc>
          <w:tcPr>
            <w:tcW w:w="3330" w:type="dxa"/>
            <w:gridSpan w:val="2"/>
            <w:vAlign w:val="center"/>
          </w:tcPr>
          <w:p w14:paraId="42ED2D25" w14:textId="77777777" w:rsidR="00562782" w:rsidRPr="00474F21" w:rsidDel="006E059A" w:rsidRDefault="00562782" w:rsidP="00562782">
            <w:pPr>
              <w:rPr>
                <w:rFonts w:cstheme="minorHAnsi"/>
                <w:sz w:val="20"/>
              </w:rPr>
            </w:pPr>
            <w:r w:rsidRPr="00474F21">
              <w:rPr>
                <w:rFonts w:cstheme="minorHAnsi"/>
                <w:sz w:val="20"/>
              </w:rPr>
              <w:t xml:space="preserve">     </w:t>
            </w:r>
            <w:r w:rsidRPr="007B6280">
              <w:rPr>
                <w:rFonts w:cstheme="minorHAnsi"/>
                <w:sz w:val="20"/>
              </w:rPr>
              <w:t>30-&lt;40</w:t>
            </w:r>
          </w:p>
        </w:tc>
        <w:tc>
          <w:tcPr>
            <w:tcW w:w="1975" w:type="dxa"/>
          </w:tcPr>
          <w:p w14:paraId="1FE9C7B9" w14:textId="359DBC12" w:rsidR="00562782" w:rsidRPr="00474F21" w:rsidRDefault="00562782" w:rsidP="005627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05B34">
              <w:rPr>
                <w:rFonts w:cstheme="minorHAnsi"/>
                <w:sz w:val="20"/>
                <w:szCs w:val="20"/>
              </w:rPr>
              <w:t>2.36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705B34">
              <w:rPr>
                <w:rFonts w:cstheme="minorHAnsi"/>
                <w:sz w:val="20"/>
                <w:szCs w:val="20"/>
              </w:rPr>
              <w:t>1.6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705B34">
              <w:rPr>
                <w:rFonts w:cstheme="minorHAnsi"/>
                <w:sz w:val="20"/>
                <w:szCs w:val="20"/>
              </w:rPr>
              <w:t>3.4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317" w:type="dxa"/>
          </w:tcPr>
          <w:p w14:paraId="669FD188" w14:textId="0AF5176E" w:rsidR="00562782" w:rsidRPr="00474F21" w:rsidRDefault="00562782" w:rsidP="0056278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</w:rPr>
              <w:t>&lt;0.001</w:t>
            </w:r>
          </w:p>
        </w:tc>
        <w:tc>
          <w:tcPr>
            <w:tcW w:w="2103" w:type="dxa"/>
            <w:vAlign w:val="center"/>
          </w:tcPr>
          <w:p w14:paraId="29E19FF9" w14:textId="5220048E" w:rsidR="00562782" w:rsidRPr="00474F21" w:rsidRDefault="00562782" w:rsidP="005627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E2940">
              <w:rPr>
                <w:rFonts w:cstheme="minorHAnsi"/>
                <w:sz w:val="20"/>
                <w:szCs w:val="20"/>
              </w:rPr>
              <w:t>2.63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BE2940">
              <w:rPr>
                <w:rFonts w:cstheme="minorHAnsi"/>
                <w:sz w:val="20"/>
                <w:szCs w:val="20"/>
              </w:rPr>
              <w:t>1.82</w:t>
            </w:r>
            <w:r>
              <w:rPr>
                <w:rFonts w:cstheme="minorHAnsi"/>
                <w:sz w:val="20"/>
                <w:szCs w:val="20"/>
              </w:rPr>
              <w:t>,</w:t>
            </w:r>
            <w:r w:rsidRPr="00BE2940">
              <w:rPr>
                <w:rFonts w:cstheme="minorHAnsi"/>
                <w:sz w:val="20"/>
                <w:szCs w:val="20"/>
              </w:rPr>
              <w:t xml:space="preserve">   3.81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4FC2EBDF" w14:textId="01A0AE6E" w:rsidR="00562782" w:rsidRDefault="00562782" w:rsidP="00562782">
            <w:pPr>
              <w:jc w:val="center"/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&lt;0.001</w:t>
            </w:r>
          </w:p>
        </w:tc>
      </w:tr>
      <w:tr w:rsidR="00562782" w:rsidRPr="00474F21" w14:paraId="4B2525C1" w14:textId="77777777" w:rsidTr="0034678F">
        <w:trPr>
          <w:jc w:val="center"/>
        </w:trPr>
        <w:tc>
          <w:tcPr>
            <w:tcW w:w="3330" w:type="dxa"/>
            <w:gridSpan w:val="2"/>
            <w:vAlign w:val="center"/>
          </w:tcPr>
          <w:p w14:paraId="378C1DA0" w14:textId="77777777" w:rsidR="00562782" w:rsidRPr="00474F21" w:rsidDel="006E059A" w:rsidRDefault="00562782" w:rsidP="00562782">
            <w:pPr>
              <w:rPr>
                <w:rFonts w:cstheme="minorHAnsi"/>
                <w:sz w:val="20"/>
              </w:rPr>
            </w:pPr>
            <w:r w:rsidRPr="00474F21">
              <w:rPr>
                <w:rFonts w:cstheme="minorHAnsi"/>
                <w:sz w:val="20"/>
              </w:rPr>
              <w:t xml:space="preserve">     </w:t>
            </w:r>
            <w:r w:rsidRPr="007B6280">
              <w:rPr>
                <w:rFonts w:cstheme="minorHAnsi"/>
                <w:sz w:val="20"/>
              </w:rPr>
              <w:t>40-&lt;50</w:t>
            </w:r>
          </w:p>
        </w:tc>
        <w:tc>
          <w:tcPr>
            <w:tcW w:w="1975" w:type="dxa"/>
          </w:tcPr>
          <w:p w14:paraId="15594A3C" w14:textId="7F44DAEC" w:rsidR="00562782" w:rsidRPr="00474F21" w:rsidRDefault="00562782" w:rsidP="005627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05B34">
              <w:rPr>
                <w:rFonts w:cstheme="minorHAnsi"/>
                <w:sz w:val="20"/>
                <w:szCs w:val="20"/>
              </w:rPr>
              <w:t>4.30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705B34">
              <w:rPr>
                <w:rFonts w:cstheme="minorHAnsi"/>
                <w:sz w:val="20"/>
                <w:szCs w:val="20"/>
              </w:rPr>
              <w:t>3.1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705B34">
              <w:rPr>
                <w:rFonts w:cstheme="minorHAnsi"/>
                <w:sz w:val="20"/>
                <w:szCs w:val="20"/>
              </w:rPr>
              <w:t>6.1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317" w:type="dxa"/>
          </w:tcPr>
          <w:p w14:paraId="1D81A1BC" w14:textId="7F7A9817" w:rsidR="00562782" w:rsidRPr="00474F21" w:rsidRDefault="00562782" w:rsidP="0056278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</w:rPr>
              <w:t>&lt;0.001</w:t>
            </w:r>
          </w:p>
        </w:tc>
        <w:tc>
          <w:tcPr>
            <w:tcW w:w="2103" w:type="dxa"/>
            <w:vAlign w:val="center"/>
          </w:tcPr>
          <w:p w14:paraId="4BFE431A" w14:textId="5A949412" w:rsidR="00562782" w:rsidRPr="00474F21" w:rsidRDefault="00562782" w:rsidP="005627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03814">
              <w:rPr>
                <w:rFonts w:cstheme="minorHAnsi"/>
                <w:sz w:val="20"/>
                <w:szCs w:val="20"/>
              </w:rPr>
              <w:t>4.75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A03814">
              <w:rPr>
                <w:rFonts w:cstheme="minorHAnsi"/>
                <w:sz w:val="20"/>
                <w:szCs w:val="20"/>
              </w:rPr>
              <w:t>3.36</w:t>
            </w:r>
            <w:r>
              <w:rPr>
                <w:rFonts w:cstheme="minorHAnsi"/>
                <w:sz w:val="20"/>
                <w:szCs w:val="20"/>
              </w:rPr>
              <w:t>,</w:t>
            </w:r>
            <w:r w:rsidRPr="00A03814">
              <w:rPr>
                <w:rFonts w:cstheme="minorHAnsi"/>
                <w:sz w:val="20"/>
                <w:szCs w:val="20"/>
              </w:rPr>
              <w:t xml:space="preserve">   6.71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7461130F" w14:textId="042AC189" w:rsidR="00562782" w:rsidRDefault="00562782" w:rsidP="00562782">
            <w:pPr>
              <w:jc w:val="center"/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&lt;0.001</w:t>
            </w:r>
          </w:p>
        </w:tc>
      </w:tr>
      <w:tr w:rsidR="00562782" w:rsidRPr="00474F21" w14:paraId="57DBD281" w14:textId="77777777" w:rsidTr="0034678F">
        <w:trPr>
          <w:jc w:val="center"/>
        </w:trPr>
        <w:tc>
          <w:tcPr>
            <w:tcW w:w="3330" w:type="dxa"/>
            <w:gridSpan w:val="2"/>
            <w:vAlign w:val="center"/>
          </w:tcPr>
          <w:p w14:paraId="6B2627F7" w14:textId="77777777" w:rsidR="00562782" w:rsidRPr="00474F21" w:rsidDel="006E059A" w:rsidRDefault="00562782" w:rsidP="00562782">
            <w:pPr>
              <w:rPr>
                <w:rFonts w:cstheme="minorHAnsi"/>
                <w:sz w:val="20"/>
              </w:rPr>
            </w:pPr>
            <w:r w:rsidRPr="00474F21">
              <w:rPr>
                <w:rFonts w:cstheme="minorHAnsi"/>
                <w:sz w:val="20"/>
              </w:rPr>
              <w:t xml:space="preserve">     </w:t>
            </w:r>
            <w:r w:rsidRPr="007B6280">
              <w:rPr>
                <w:rFonts w:cstheme="minorHAnsi"/>
                <w:sz w:val="20"/>
              </w:rPr>
              <w:t>50-&lt;60</w:t>
            </w:r>
          </w:p>
        </w:tc>
        <w:tc>
          <w:tcPr>
            <w:tcW w:w="1975" w:type="dxa"/>
          </w:tcPr>
          <w:p w14:paraId="31D81A2E" w14:textId="115B1E52" w:rsidR="00562782" w:rsidRPr="00474F21" w:rsidRDefault="00562782" w:rsidP="005627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A2DBC">
              <w:rPr>
                <w:rFonts w:cstheme="minorHAnsi"/>
                <w:sz w:val="20"/>
                <w:szCs w:val="20"/>
              </w:rPr>
              <w:t>6.78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FA2DBC">
              <w:rPr>
                <w:rFonts w:cstheme="minorHAnsi"/>
                <w:sz w:val="20"/>
                <w:szCs w:val="20"/>
              </w:rPr>
              <w:t>4.9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FA2DBC">
              <w:rPr>
                <w:rFonts w:cstheme="minorHAnsi"/>
                <w:sz w:val="20"/>
                <w:szCs w:val="20"/>
              </w:rPr>
              <w:t>9.5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317" w:type="dxa"/>
          </w:tcPr>
          <w:p w14:paraId="4A711C78" w14:textId="5F50A66C" w:rsidR="00562782" w:rsidRPr="00474F21" w:rsidRDefault="00562782" w:rsidP="0056278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</w:rPr>
              <w:t>&lt;0.001</w:t>
            </w:r>
          </w:p>
        </w:tc>
        <w:tc>
          <w:tcPr>
            <w:tcW w:w="2103" w:type="dxa"/>
            <w:vAlign w:val="center"/>
          </w:tcPr>
          <w:p w14:paraId="64A46016" w14:textId="67776EAF" w:rsidR="00562782" w:rsidRPr="00474F21" w:rsidRDefault="00562782" w:rsidP="005627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03814">
              <w:rPr>
                <w:rFonts w:cstheme="minorHAnsi"/>
                <w:sz w:val="20"/>
                <w:szCs w:val="20"/>
              </w:rPr>
              <w:t>7.62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A03814">
              <w:rPr>
                <w:rFonts w:cstheme="minorHAnsi"/>
                <w:sz w:val="20"/>
                <w:szCs w:val="20"/>
              </w:rPr>
              <w:t>5.43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A03814">
              <w:rPr>
                <w:rFonts w:cstheme="minorHAnsi"/>
                <w:sz w:val="20"/>
                <w:szCs w:val="20"/>
              </w:rPr>
              <w:t>10.73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110715CB" w14:textId="3AAFC259" w:rsidR="00562782" w:rsidRDefault="00562782" w:rsidP="00562782">
            <w:pPr>
              <w:jc w:val="center"/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&lt;0.001</w:t>
            </w:r>
          </w:p>
        </w:tc>
      </w:tr>
      <w:tr w:rsidR="00562782" w:rsidRPr="00474F21" w14:paraId="10171726" w14:textId="77777777" w:rsidTr="00044774">
        <w:trPr>
          <w:jc w:val="center"/>
        </w:trPr>
        <w:tc>
          <w:tcPr>
            <w:tcW w:w="3330" w:type="dxa"/>
            <w:gridSpan w:val="2"/>
            <w:vAlign w:val="center"/>
          </w:tcPr>
          <w:p w14:paraId="27277CD3" w14:textId="77777777" w:rsidR="00562782" w:rsidRPr="00474F21" w:rsidDel="006E059A" w:rsidRDefault="00562782" w:rsidP="00562782">
            <w:pPr>
              <w:rPr>
                <w:rFonts w:cstheme="minorHAnsi"/>
                <w:sz w:val="20"/>
              </w:rPr>
            </w:pPr>
            <w:r w:rsidRPr="00474F21">
              <w:rPr>
                <w:rFonts w:cstheme="minorHAnsi"/>
                <w:sz w:val="20"/>
              </w:rPr>
              <w:t xml:space="preserve">     </w:t>
            </w:r>
            <w:r w:rsidRPr="007B6280">
              <w:rPr>
                <w:rFonts w:cstheme="minorHAnsi"/>
                <w:sz w:val="20"/>
              </w:rPr>
              <w:t>60-&lt;70</w:t>
            </w:r>
          </w:p>
        </w:tc>
        <w:tc>
          <w:tcPr>
            <w:tcW w:w="1975" w:type="dxa"/>
          </w:tcPr>
          <w:p w14:paraId="30EC7BF3" w14:textId="7094976F" w:rsidR="00562782" w:rsidRPr="00474F21" w:rsidRDefault="00562782" w:rsidP="005627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454B9">
              <w:rPr>
                <w:rFonts w:cstheme="minorHAnsi"/>
                <w:sz w:val="20"/>
                <w:szCs w:val="20"/>
              </w:rPr>
              <w:t>9.01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5454B9">
              <w:rPr>
                <w:rFonts w:cstheme="minorHAnsi"/>
                <w:sz w:val="20"/>
                <w:szCs w:val="20"/>
              </w:rPr>
              <w:t>6.4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5454B9">
              <w:rPr>
                <w:rFonts w:cstheme="minorHAnsi"/>
                <w:sz w:val="20"/>
                <w:szCs w:val="20"/>
              </w:rPr>
              <w:t>12.6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317" w:type="dxa"/>
          </w:tcPr>
          <w:p w14:paraId="7B5BF62F" w14:textId="54CD0181" w:rsidR="00562782" w:rsidRPr="00474F21" w:rsidRDefault="00562782" w:rsidP="0056278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</w:rPr>
              <w:t>&lt;0.001</w:t>
            </w:r>
          </w:p>
        </w:tc>
        <w:tc>
          <w:tcPr>
            <w:tcW w:w="2103" w:type="dxa"/>
            <w:vAlign w:val="center"/>
          </w:tcPr>
          <w:p w14:paraId="65DE235E" w14:textId="73EB2533" w:rsidR="00562782" w:rsidRPr="00474F21" w:rsidRDefault="00562782" w:rsidP="005627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F6ABA">
              <w:rPr>
                <w:rFonts w:cstheme="minorHAnsi"/>
                <w:sz w:val="20"/>
                <w:szCs w:val="20"/>
              </w:rPr>
              <w:t>9.96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8F6ABA">
              <w:rPr>
                <w:rFonts w:cstheme="minorHAnsi"/>
                <w:sz w:val="20"/>
                <w:szCs w:val="20"/>
              </w:rPr>
              <w:t>7.09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8F6ABA">
              <w:rPr>
                <w:rFonts w:cstheme="minorHAnsi"/>
                <w:sz w:val="20"/>
                <w:szCs w:val="20"/>
              </w:rPr>
              <w:t>14.00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15FFC436" w14:textId="58C461A5" w:rsidR="00562782" w:rsidRDefault="00562782" w:rsidP="00562782">
            <w:pPr>
              <w:jc w:val="center"/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&lt;0.001</w:t>
            </w:r>
          </w:p>
        </w:tc>
      </w:tr>
      <w:tr w:rsidR="00562782" w:rsidRPr="00474F21" w14:paraId="1B040FEC" w14:textId="77777777" w:rsidTr="00044774">
        <w:trPr>
          <w:jc w:val="center"/>
        </w:trPr>
        <w:tc>
          <w:tcPr>
            <w:tcW w:w="3330" w:type="dxa"/>
            <w:gridSpan w:val="2"/>
            <w:vAlign w:val="center"/>
          </w:tcPr>
          <w:p w14:paraId="60DFC3E0" w14:textId="77777777" w:rsidR="00562782" w:rsidRPr="00474F21" w:rsidDel="006E059A" w:rsidRDefault="00562782" w:rsidP="00562782">
            <w:pPr>
              <w:rPr>
                <w:rFonts w:cstheme="minorHAnsi"/>
                <w:sz w:val="20"/>
              </w:rPr>
            </w:pPr>
            <w:r w:rsidRPr="00474F21">
              <w:rPr>
                <w:rFonts w:cstheme="minorHAnsi"/>
                <w:sz w:val="20"/>
              </w:rPr>
              <w:t xml:space="preserve">     </w:t>
            </w:r>
            <w:r w:rsidRPr="007B6280">
              <w:rPr>
                <w:rFonts w:cstheme="minorHAnsi"/>
                <w:sz w:val="20"/>
              </w:rPr>
              <w:t>70-&lt;80</w:t>
            </w:r>
          </w:p>
        </w:tc>
        <w:tc>
          <w:tcPr>
            <w:tcW w:w="1975" w:type="dxa"/>
          </w:tcPr>
          <w:p w14:paraId="036A55A0" w14:textId="18845EEB" w:rsidR="00562782" w:rsidRPr="00474F21" w:rsidRDefault="00562782" w:rsidP="005627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814A8">
              <w:rPr>
                <w:rFonts w:cstheme="minorHAnsi"/>
                <w:sz w:val="20"/>
                <w:szCs w:val="20"/>
              </w:rPr>
              <w:t>11.04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9814A8">
              <w:rPr>
                <w:rFonts w:cstheme="minorHAnsi"/>
                <w:sz w:val="20"/>
                <w:szCs w:val="20"/>
              </w:rPr>
              <w:t>7.9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9814A8">
              <w:rPr>
                <w:rFonts w:cstheme="minorHAnsi"/>
                <w:sz w:val="20"/>
                <w:szCs w:val="20"/>
              </w:rPr>
              <w:t>15.4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317" w:type="dxa"/>
          </w:tcPr>
          <w:p w14:paraId="21638829" w14:textId="6E9DD92D" w:rsidR="00562782" w:rsidRPr="00474F21" w:rsidRDefault="00562782" w:rsidP="0056278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</w:rPr>
              <w:t>&lt;0.001</w:t>
            </w:r>
          </w:p>
        </w:tc>
        <w:tc>
          <w:tcPr>
            <w:tcW w:w="2103" w:type="dxa"/>
            <w:vAlign w:val="center"/>
          </w:tcPr>
          <w:p w14:paraId="69D2632C" w14:textId="0A81D7BB" w:rsidR="00562782" w:rsidRPr="00474F21" w:rsidRDefault="00562782" w:rsidP="005627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F6ABA">
              <w:rPr>
                <w:rFonts w:cstheme="minorHAnsi"/>
                <w:sz w:val="20"/>
                <w:szCs w:val="20"/>
              </w:rPr>
              <w:t>11.66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8F6ABA">
              <w:rPr>
                <w:rFonts w:cstheme="minorHAnsi"/>
                <w:sz w:val="20"/>
                <w:szCs w:val="20"/>
              </w:rPr>
              <w:t>8.29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8F6ABA">
              <w:rPr>
                <w:rFonts w:cstheme="minorHAnsi"/>
                <w:sz w:val="20"/>
                <w:szCs w:val="20"/>
              </w:rPr>
              <w:t>16.40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47336DB2" w14:textId="17C3E217" w:rsidR="00562782" w:rsidRDefault="00562782" w:rsidP="00562782">
            <w:pPr>
              <w:jc w:val="center"/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&lt;0.001</w:t>
            </w:r>
          </w:p>
        </w:tc>
      </w:tr>
      <w:tr w:rsidR="00562782" w:rsidRPr="00474F21" w14:paraId="30E206CF" w14:textId="77777777" w:rsidTr="00044774">
        <w:trPr>
          <w:jc w:val="center"/>
        </w:trPr>
        <w:tc>
          <w:tcPr>
            <w:tcW w:w="3330" w:type="dxa"/>
            <w:gridSpan w:val="2"/>
            <w:vAlign w:val="center"/>
          </w:tcPr>
          <w:p w14:paraId="05E38470" w14:textId="77777777" w:rsidR="00562782" w:rsidRPr="00474F21" w:rsidDel="006E059A" w:rsidRDefault="00562782" w:rsidP="00562782">
            <w:pPr>
              <w:rPr>
                <w:rFonts w:cstheme="minorHAnsi"/>
                <w:sz w:val="20"/>
              </w:rPr>
            </w:pPr>
            <w:r w:rsidRPr="00474F21">
              <w:rPr>
                <w:rFonts w:cstheme="minorHAnsi"/>
                <w:sz w:val="20"/>
              </w:rPr>
              <w:t xml:space="preserve">     </w:t>
            </w:r>
            <w:r w:rsidRPr="007B6280">
              <w:rPr>
                <w:rFonts w:cstheme="minorHAnsi"/>
                <w:sz w:val="20"/>
              </w:rPr>
              <w:t>80+</w:t>
            </w:r>
          </w:p>
        </w:tc>
        <w:tc>
          <w:tcPr>
            <w:tcW w:w="1975" w:type="dxa"/>
          </w:tcPr>
          <w:p w14:paraId="045C7CE8" w14:textId="358AF0A6" w:rsidR="00562782" w:rsidRPr="00474F21" w:rsidRDefault="00562782" w:rsidP="005627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814A8">
              <w:rPr>
                <w:rFonts w:cstheme="minorHAnsi"/>
                <w:sz w:val="20"/>
                <w:szCs w:val="20"/>
              </w:rPr>
              <w:t>9.62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9814A8">
              <w:rPr>
                <w:rFonts w:cstheme="minorHAnsi"/>
                <w:sz w:val="20"/>
                <w:szCs w:val="20"/>
              </w:rPr>
              <w:t>6.8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9814A8">
              <w:rPr>
                <w:rFonts w:cstheme="minorHAnsi"/>
                <w:sz w:val="20"/>
                <w:szCs w:val="20"/>
              </w:rPr>
              <w:t>13.5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317" w:type="dxa"/>
          </w:tcPr>
          <w:p w14:paraId="6B3076F1" w14:textId="261A02D7" w:rsidR="00562782" w:rsidRPr="00474F21" w:rsidRDefault="00562782" w:rsidP="0056278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</w:rPr>
              <w:t>&lt;0.001</w:t>
            </w:r>
          </w:p>
        </w:tc>
        <w:tc>
          <w:tcPr>
            <w:tcW w:w="2103" w:type="dxa"/>
            <w:vAlign w:val="center"/>
          </w:tcPr>
          <w:p w14:paraId="51FEAB96" w14:textId="5A2DB0C7" w:rsidR="00562782" w:rsidRPr="00474F21" w:rsidRDefault="00562782" w:rsidP="005627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A5419">
              <w:rPr>
                <w:rFonts w:cstheme="minorHAnsi"/>
                <w:sz w:val="20"/>
                <w:szCs w:val="20"/>
              </w:rPr>
              <w:t>9.37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2A5419">
              <w:rPr>
                <w:rFonts w:cstheme="minorHAnsi"/>
                <w:sz w:val="20"/>
                <w:szCs w:val="20"/>
              </w:rPr>
              <w:t>6.62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2A5419">
              <w:rPr>
                <w:rFonts w:cstheme="minorHAnsi"/>
                <w:sz w:val="20"/>
                <w:szCs w:val="20"/>
              </w:rPr>
              <w:t>13.28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32097BE0" w14:textId="3CACCED8" w:rsidR="00562782" w:rsidRDefault="00562782" w:rsidP="00562782">
            <w:pPr>
              <w:jc w:val="center"/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&lt;0.001</w:t>
            </w:r>
          </w:p>
        </w:tc>
      </w:tr>
      <w:tr w:rsidR="0022314B" w:rsidRPr="00474F21" w14:paraId="0966AF98" w14:textId="77777777" w:rsidTr="00DD5781">
        <w:trPr>
          <w:jc w:val="center"/>
        </w:trPr>
        <w:tc>
          <w:tcPr>
            <w:tcW w:w="1393" w:type="dxa"/>
            <w:vMerge w:val="restart"/>
          </w:tcPr>
          <w:p w14:paraId="44DF7F49" w14:textId="77777777" w:rsidR="00FF6A5C" w:rsidRPr="00474F21" w:rsidRDefault="00FF6A5C" w:rsidP="008F6ABA">
            <w:pPr>
              <w:rPr>
                <w:rFonts w:cstheme="minorHAnsi"/>
                <w:sz w:val="20"/>
                <w:szCs w:val="20"/>
              </w:rPr>
            </w:pPr>
            <w:r w:rsidRPr="00474F21">
              <w:rPr>
                <w:rFonts w:cstheme="minorHAnsi"/>
                <w:sz w:val="20"/>
                <w:szCs w:val="20"/>
              </w:rPr>
              <w:t>Race</w:t>
            </w:r>
            <w:r>
              <w:rPr>
                <w:rFonts w:cstheme="minorHAnsi"/>
                <w:sz w:val="20"/>
                <w:szCs w:val="20"/>
              </w:rPr>
              <w:t>/ethnicity</w:t>
            </w:r>
          </w:p>
        </w:tc>
        <w:tc>
          <w:tcPr>
            <w:tcW w:w="1937" w:type="dxa"/>
          </w:tcPr>
          <w:p w14:paraId="4D22EA23" w14:textId="77777777" w:rsidR="00FF6A5C" w:rsidRPr="00474F21" w:rsidRDefault="00FF6A5C" w:rsidP="008F6ABA">
            <w:pPr>
              <w:rPr>
                <w:rFonts w:cstheme="minorHAnsi"/>
                <w:sz w:val="20"/>
                <w:szCs w:val="20"/>
              </w:rPr>
            </w:pPr>
            <w:r w:rsidRPr="00474F21">
              <w:rPr>
                <w:rFonts w:cstheme="minorHAnsi"/>
                <w:sz w:val="20"/>
              </w:rPr>
              <w:t>Non-Hispanic White</w:t>
            </w:r>
          </w:p>
        </w:tc>
        <w:tc>
          <w:tcPr>
            <w:tcW w:w="1975" w:type="dxa"/>
          </w:tcPr>
          <w:p w14:paraId="4F7D19A7" w14:textId="77777777" w:rsidR="00FF6A5C" w:rsidRPr="00474F21" w:rsidRDefault="00FF6A5C" w:rsidP="008F6AB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7" w:type="dxa"/>
          </w:tcPr>
          <w:p w14:paraId="0D4E0CD0" w14:textId="77777777" w:rsidR="00FF6A5C" w:rsidRPr="00474F21" w:rsidRDefault="00FF6A5C" w:rsidP="008F6AB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73" w:type="dxa"/>
            <w:gridSpan w:val="2"/>
            <w:vAlign w:val="center"/>
          </w:tcPr>
          <w:p w14:paraId="745C0632" w14:textId="77777777" w:rsidR="00FF6A5C" w:rsidRPr="00474F21" w:rsidRDefault="00FF6A5C" w:rsidP="008F6ABA">
            <w:pPr>
              <w:rPr>
                <w:rFonts w:cstheme="minorHAnsi"/>
                <w:sz w:val="20"/>
              </w:rPr>
            </w:pPr>
            <w:r w:rsidRPr="00474F21">
              <w:rPr>
                <w:rFonts w:cstheme="minorHAnsi"/>
                <w:sz w:val="20"/>
                <w:szCs w:val="20"/>
              </w:rPr>
              <w:t>Reference</w:t>
            </w:r>
          </w:p>
        </w:tc>
      </w:tr>
      <w:tr w:rsidR="00562782" w:rsidRPr="00474F21" w14:paraId="572DB585" w14:textId="77777777" w:rsidTr="00C57716">
        <w:trPr>
          <w:jc w:val="center"/>
        </w:trPr>
        <w:tc>
          <w:tcPr>
            <w:tcW w:w="1393" w:type="dxa"/>
            <w:vMerge/>
          </w:tcPr>
          <w:p w14:paraId="436AFE69" w14:textId="77777777" w:rsidR="00562782" w:rsidRPr="00474F21" w:rsidRDefault="00562782" w:rsidP="0056278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37" w:type="dxa"/>
          </w:tcPr>
          <w:p w14:paraId="7AAED1B7" w14:textId="77777777" w:rsidR="00562782" w:rsidRPr="00474F21" w:rsidRDefault="00562782" w:rsidP="00562782">
            <w:pPr>
              <w:rPr>
                <w:rFonts w:cstheme="minorHAnsi"/>
                <w:sz w:val="20"/>
                <w:szCs w:val="20"/>
              </w:rPr>
            </w:pPr>
            <w:r w:rsidRPr="00474F21">
              <w:rPr>
                <w:rFonts w:cstheme="minorHAnsi"/>
                <w:sz w:val="20"/>
                <w:szCs w:val="20"/>
              </w:rPr>
              <w:t>Asian</w:t>
            </w:r>
          </w:p>
        </w:tc>
        <w:tc>
          <w:tcPr>
            <w:tcW w:w="1975" w:type="dxa"/>
          </w:tcPr>
          <w:p w14:paraId="1FB055F0" w14:textId="3DB50A1B" w:rsidR="00562782" w:rsidRPr="00474F21" w:rsidRDefault="00562782" w:rsidP="005627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2314B">
              <w:rPr>
                <w:rFonts w:cstheme="minorHAnsi"/>
                <w:sz w:val="20"/>
                <w:szCs w:val="20"/>
              </w:rPr>
              <w:t>0.359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22314B">
              <w:rPr>
                <w:rFonts w:cstheme="minorHAnsi"/>
                <w:sz w:val="20"/>
                <w:szCs w:val="20"/>
              </w:rPr>
              <w:t>0.3</w:t>
            </w:r>
            <w:r>
              <w:rPr>
                <w:rFonts w:cstheme="minorHAnsi"/>
                <w:sz w:val="20"/>
                <w:szCs w:val="20"/>
              </w:rPr>
              <w:t>2</w:t>
            </w:r>
            <w:proofErr w:type="gramStart"/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22314B">
              <w:rPr>
                <w:rFonts w:cstheme="minorHAnsi"/>
                <w:sz w:val="20"/>
                <w:szCs w:val="20"/>
              </w:rPr>
              <w:t xml:space="preserve"> 0.40</w:t>
            </w:r>
            <w:proofErr w:type="gramEnd"/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317" w:type="dxa"/>
          </w:tcPr>
          <w:p w14:paraId="4ADDA6C9" w14:textId="7DE7436E" w:rsidR="00562782" w:rsidRPr="00474F21" w:rsidRDefault="00562782" w:rsidP="0056278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</w:rPr>
              <w:t>&lt;0.001</w:t>
            </w:r>
          </w:p>
        </w:tc>
        <w:tc>
          <w:tcPr>
            <w:tcW w:w="2103" w:type="dxa"/>
            <w:vAlign w:val="center"/>
          </w:tcPr>
          <w:p w14:paraId="20A52F53" w14:textId="2B450F5B" w:rsidR="00562782" w:rsidRPr="00474F21" w:rsidRDefault="00562782" w:rsidP="005627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43C63">
              <w:rPr>
                <w:rFonts w:cstheme="minorHAnsi"/>
                <w:sz w:val="20"/>
                <w:szCs w:val="20"/>
              </w:rPr>
              <w:t>0.363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E43C63">
              <w:rPr>
                <w:rFonts w:cstheme="minorHAnsi"/>
                <w:sz w:val="20"/>
                <w:szCs w:val="20"/>
              </w:rPr>
              <w:t>0.32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E43C63">
              <w:rPr>
                <w:rFonts w:cstheme="minorHAnsi"/>
                <w:sz w:val="20"/>
                <w:szCs w:val="20"/>
              </w:rPr>
              <w:t>0.41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7C15460F" w14:textId="20A73037" w:rsidR="00562782" w:rsidRPr="00474F21" w:rsidRDefault="00562782" w:rsidP="00562782">
            <w:pPr>
              <w:jc w:val="center"/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&lt;0.001</w:t>
            </w:r>
          </w:p>
        </w:tc>
      </w:tr>
      <w:tr w:rsidR="00562782" w:rsidRPr="00474F21" w14:paraId="761B2522" w14:textId="77777777" w:rsidTr="00C57716">
        <w:trPr>
          <w:jc w:val="center"/>
        </w:trPr>
        <w:tc>
          <w:tcPr>
            <w:tcW w:w="1393" w:type="dxa"/>
            <w:vMerge/>
          </w:tcPr>
          <w:p w14:paraId="0F9983C4" w14:textId="77777777" w:rsidR="00562782" w:rsidRPr="00474F21" w:rsidRDefault="00562782" w:rsidP="0056278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37" w:type="dxa"/>
          </w:tcPr>
          <w:p w14:paraId="0F609E85" w14:textId="77777777" w:rsidR="00562782" w:rsidRPr="00474F21" w:rsidRDefault="00562782" w:rsidP="00562782">
            <w:pPr>
              <w:rPr>
                <w:rFonts w:cstheme="minorHAnsi"/>
                <w:sz w:val="20"/>
                <w:szCs w:val="20"/>
              </w:rPr>
            </w:pPr>
            <w:r w:rsidRPr="00474F21">
              <w:rPr>
                <w:rFonts w:cstheme="minorHAnsi"/>
                <w:sz w:val="20"/>
              </w:rPr>
              <w:t>Hispanic/Latino</w:t>
            </w:r>
          </w:p>
        </w:tc>
        <w:tc>
          <w:tcPr>
            <w:tcW w:w="1975" w:type="dxa"/>
          </w:tcPr>
          <w:p w14:paraId="08ADFD28" w14:textId="1D35D7E6" w:rsidR="00562782" w:rsidRPr="00474F21" w:rsidRDefault="00562782" w:rsidP="005627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2314B">
              <w:rPr>
                <w:rFonts w:cstheme="minorHAnsi"/>
                <w:sz w:val="20"/>
                <w:szCs w:val="20"/>
              </w:rPr>
              <w:t>0.610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22314B">
              <w:rPr>
                <w:rFonts w:cstheme="minorHAnsi"/>
                <w:sz w:val="20"/>
                <w:szCs w:val="20"/>
              </w:rPr>
              <w:t>0.55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22314B">
              <w:rPr>
                <w:rFonts w:cstheme="minorHAnsi"/>
                <w:sz w:val="20"/>
                <w:szCs w:val="20"/>
              </w:rPr>
              <w:t>0.68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317" w:type="dxa"/>
          </w:tcPr>
          <w:p w14:paraId="15D59AC9" w14:textId="338DCD45" w:rsidR="00562782" w:rsidRPr="00474F21" w:rsidRDefault="00562782" w:rsidP="0056278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</w:rPr>
              <w:t>&lt;0.001</w:t>
            </w:r>
          </w:p>
        </w:tc>
        <w:tc>
          <w:tcPr>
            <w:tcW w:w="2103" w:type="dxa"/>
            <w:vAlign w:val="center"/>
          </w:tcPr>
          <w:p w14:paraId="7533E207" w14:textId="61197233" w:rsidR="00562782" w:rsidRPr="00474F21" w:rsidRDefault="00562782" w:rsidP="005627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3E8E">
              <w:rPr>
                <w:rFonts w:cstheme="minorHAnsi"/>
                <w:sz w:val="20"/>
                <w:szCs w:val="20"/>
              </w:rPr>
              <w:t>0.782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613E8E">
              <w:rPr>
                <w:rFonts w:cstheme="minorHAnsi"/>
                <w:sz w:val="20"/>
                <w:szCs w:val="20"/>
              </w:rPr>
              <w:t>0.70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613E8E">
              <w:rPr>
                <w:rFonts w:cstheme="minorHAnsi"/>
                <w:sz w:val="20"/>
                <w:szCs w:val="20"/>
              </w:rPr>
              <w:t>0.87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62732339" w14:textId="72901081" w:rsidR="00562782" w:rsidRPr="00474F21" w:rsidRDefault="00562782" w:rsidP="00562782">
            <w:pPr>
              <w:jc w:val="center"/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&lt;0.001</w:t>
            </w:r>
          </w:p>
        </w:tc>
      </w:tr>
      <w:tr w:rsidR="00562782" w:rsidRPr="00474F21" w14:paraId="732C8664" w14:textId="77777777" w:rsidTr="00C57716">
        <w:trPr>
          <w:jc w:val="center"/>
        </w:trPr>
        <w:tc>
          <w:tcPr>
            <w:tcW w:w="1393" w:type="dxa"/>
            <w:vMerge/>
          </w:tcPr>
          <w:p w14:paraId="0A6C8AFB" w14:textId="77777777" w:rsidR="00562782" w:rsidRPr="00474F21" w:rsidRDefault="00562782" w:rsidP="0056278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37" w:type="dxa"/>
          </w:tcPr>
          <w:p w14:paraId="011C7BF4" w14:textId="77777777" w:rsidR="00562782" w:rsidRPr="00474F21" w:rsidRDefault="00562782" w:rsidP="00562782">
            <w:pPr>
              <w:rPr>
                <w:rFonts w:cstheme="minorHAnsi"/>
                <w:sz w:val="20"/>
                <w:szCs w:val="20"/>
              </w:rPr>
            </w:pPr>
            <w:r w:rsidRPr="00474F21">
              <w:rPr>
                <w:rFonts w:cstheme="minorHAnsi"/>
                <w:sz w:val="20"/>
              </w:rPr>
              <w:t>African American</w:t>
            </w:r>
          </w:p>
        </w:tc>
        <w:tc>
          <w:tcPr>
            <w:tcW w:w="1975" w:type="dxa"/>
          </w:tcPr>
          <w:p w14:paraId="3CCBFF08" w14:textId="16A42F46" w:rsidR="00562782" w:rsidRPr="00474F21" w:rsidRDefault="00562782" w:rsidP="005627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2314B">
              <w:rPr>
                <w:rFonts w:cstheme="minorHAnsi"/>
                <w:sz w:val="20"/>
                <w:szCs w:val="20"/>
              </w:rPr>
              <w:t>0.554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22314B">
              <w:rPr>
                <w:rFonts w:cstheme="minorHAnsi"/>
                <w:sz w:val="20"/>
                <w:szCs w:val="20"/>
              </w:rPr>
              <w:t>0.47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22314B">
              <w:rPr>
                <w:rFonts w:cstheme="minorHAnsi"/>
                <w:sz w:val="20"/>
                <w:szCs w:val="20"/>
              </w:rPr>
              <w:t>0.65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317" w:type="dxa"/>
          </w:tcPr>
          <w:p w14:paraId="7903A301" w14:textId="70934BD4" w:rsidR="00562782" w:rsidRPr="00474F21" w:rsidRDefault="00562782" w:rsidP="0056278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</w:rPr>
              <w:t>&lt;0.001</w:t>
            </w:r>
          </w:p>
        </w:tc>
        <w:tc>
          <w:tcPr>
            <w:tcW w:w="2103" w:type="dxa"/>
            <w:vAlign w:val="center"/>
          </w:tcPr>
          <w:p w14:paraId="1A64C901" w14:textId="15A3936E" w:rsidR="00562782" w:rsidRPr="00474F21" w:rsidRDefault="00562782" w:rsidP="005627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D3C93">
              <w:rPr>
                <w:rFonts w:cstheme="minorHAnsi"/>
                <w:sz w:val="20"/>
                <w:szCs w:val="20"/>
              </w:rPr>
              <w:t>0.663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3815BC">
              <w:rPr>
                <w:rFonts w:cstheme="minorHAnsi"/>
                <w:sz w:val="20"/>
                <w:szCs w:val="20"/>
              </w:rPr>
              <w:t>0.57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3815BC">
              <w:rPr>
                <w:rFonts w:cstheme="minorHAnsi"/>
                <w:sz w:val="20"/>
                <w:szCs w:val="20"/>
              </w:rPr>
              <w:t>0.78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277FF6D1" w14:textId="00983784" w:rsidR="00562782" w:rsidRPr="00474F21" w:rsidRDefault="00562782" w:rsidP="00562782">
            <w:pPr>
              <w:jc w:val="center"/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&lt;0.001</w:t>
            </w:r>
          </w:p>
        </w:tc>
      </w:tr>
      <w:tr w:rsidR="00FF3D44" w:rsidRPr="00474F21" w14:paraId="3C82B4E9" w14:textId="77777777" w:rsidTr="00DD5781">
        <w:trPr>
          <w:jc w:val="center"/>
        </w:trPr>
        <w:tc>
          <w:tcPr>
            <w:tcW w:w="1393" w:type="dxa"/>
            <w:vMerge/>
          </w:tcPr>
          <w:p w14:paraId="0E2C9BB3" w14:textId="77777777" w:rsidR="00FF6A5C" w:rsidRPr="00474F21" w:rsidRDefault="00FF6A5C" w:rsidP="008F6AB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37" w:type="dxa"/>
          </w:tcPr>
          <w:p w14:paraId="605DCEC2" w14:textId="77777777" w:rsidR="00FF6A5C" w:rsidRPr="00474F21" w:rsidRDefault="00FF6A5C" w:rsidP="008F6ABA">
            <w:pPr>
              <w:rPr>
                <w:rFonts w:cstheme="minorHAnsi"/>
                <w:sz w:val="20"/>
                <w:szCs w:val="20"/>
              </w:rPr>
            </w:pPr>
            <w:r w:rsidRPr="00474F21">
              <w:rPr>
                <w:rFonts w:cstheme="minorHAnsi"/>
                <w:sz w:val="20"/>
                <w:szCs w:val="20"/>
              </w:rPr>
              <w:t>Other</w:t>
            </w:r>
          </w:p>
        </w:tc>
        <w:tc>
          <w:tcPr>
            <w:tcW w:w="1975" w:type="dxa"/>
          </w:tcPr>
          <w:p w14:paraId="09D1D32E" w14:textId="7626611C" w:rsidR="00FF6A5C" w:rsidRPr="00474F21" w:rsidRDefault="00012C59" w:rsidP="008F6AB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12C59">
              <w:rPr>
                <w:rFonts w:cstheme="minorHAnsi"/>
                <w:sz w:val="20"/>
                <w:szCs w:val="20"/>
              </w:rPr>
              <w:t>0.897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012C59">
              <w:rPr>
                <w:rFonts w:cstheme="minorHAnsi"/>
                <w:sz w:val="20"/>
                <w:szCs w:val="20"/>
              </w:rPr>
              <w:t>0.65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012C59">
              <w:rPr>
                <w:rFonts w:cstheme="minorHAnsi"/>
                <w:sz w:val="20"/>
                <w:szCs w:val="20"/>
              </w:rPr>
              <w:t>1.24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317" w:type="dxa"/>
          </w:tcPr>
          <w:p w14:paraId="519F3200" w14:textId="28B18A28" w:rsidR="00FF6A5C" w:rsidRPr="00474F21" w:rsidRDefault="00562782" w:rsidP="008F6ABA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</w:t>
            </w:r>
            <w:r w:rsidR="004B60F9" w:rsidRPr="004B60F9">
              <w:rPr>
                <w:rFonts w:cstheme="minorHAnsi"/>
                <w:sz w:val="20"/>
                <w:szCs w:val="20"/>
              </w:rPr>
              <w:t>511</w:t>
            </w:r>
          </w:p>
        </w:tc>
        <w:tc>
          <w:tcPr>
            <w:tcW w:w="2103" w:type="dxa"/>
            <w:vAlign w:val="center"/>
          </w:tcPr>
          <w:p w14:paraId="67BFD3D9" w14:textId="36A18421" w:rsidR="00FF6A5C" w:rsidRPr="00474F21" w:rsidRDefault="00B250A3" w:rsidP="008F6AB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50A3">
              <w:rPr>
                <w:rFonts w:cstheme="minorHAnsi"/>
                <w:sz w:val="20"/>
                <w:szCs w:val="20"/>
              </w:rPr>
              <w:t>0.893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B250A3">
              <w:rPr>
                <w:rFonts w:cstheme="minorHAnsi"/>
                <w:sz w:val="20"/>
                <w:szCs w:val="20"/>
              </w:rPr>
              <w:t>0.64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B250A3">
              <w:rPr>
                <w:rFonts w:cstheme="minorHAnsi"/>
                <w:sz w:val="20"/>
                <w:szCs w:val="20"/>
              </w:rPr>
              <w:t>1.25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170" w:type="dxa"/>
            <w:vAlign w:val="center"/>
          </w:tcPr>
          <w:p w14:paraId="452F23F1" w14:textId="4CF3240D" w:rsidR="00FF6A5C" w:rsidRPr="00474F21" w:rsidRDefault="00562782" w:rsidP="008F6ABA">
            <w:pPr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0.</w:t>
            </w:r>
            <w:r w:rsidR="000E0536" w:rsidRPr="000E0536">
              <w:rPr>
                <w:rFonts w:cstheme="minorHAnsi"/>
                <w:sz w:val="20"/>
              </w:rPr>
              <w:t>51</w:t>
            </w:r>
            <w:r>
              <w:rPr>
                <w:rFonts w:cstheme="minorHAnsi"/>
                <w:sz w:val="20"/>
              </w:rPr>
              <w:t>3</w:t>
            </w:r>
          </w:p>
        </w:tc>
      </w:tr>
      <w:tr w:rsidR="0022314B" w:rsidRPr="00474F21" w14:paraId="43B4E9BA" w14:textId="77777777" w:rsidTr="00DD5781">
        <w:trPr>
          <w:jc w:val="center"/>
        </w:trPr>
        <w:tc>
          <w:tcPr>
            <w:tcW w:w="1393" w:type="dxa"/>
            <w:vMerge w:val="restart"/>
          </w:tcPr>
          <w:p w14:paraId="7D6318BF" w14:textId="77777777" w:rsidR="00FF6A5C" w:rsidRPr="00474F21" w:rsidRDefault="00FF6A5C" w:rsidP="008F6ABA">
            <w:pPr>
              <w:rPr>
                <w:rFonts w:cstheme="minorHAnsi"/>
                <w:sz w:val="20"/>
                <w:szCs w:val="20"/>
              </w:rPr>
            </w:pPr>
            <w:r w:rsidRPr="00474F21">
              <w:rPr>
                <w:rFonts w:cstheme="minorHAnsi"/>
                <w:sz w:val="20"/>
                <w:szCs w:val="20"/>
              </w:rPr>
              <w:t>BMI</w:t>
            </w:r>
          </w:p>
        </w:tc>
        <w:tc>
          <w:tcPr>
            <w:tcW w:w="1937" w:type="dxa"/>
          </w:tcPr>
          <w:p w14:paraId="5DB949E0" w14:textId="77777777" w:rsidR="00FF6A5C" w:rsidRPr="00474F21" w:rsidRDefault="00FF6A5C" w:rsidP="008F6ABA">
            <w:pPr>
              <w:rPr>
                <w:rFonts w:cstheme="minorHAnsi"/>
                <w:sz w:val="20"/>
                <w:szCs w:val="20"/>
              </w:rPr>
            </w:pPr>
            <w:r w:rsidRPr="00474F21">
              <w:rPr>
                <w:rFonts w:cstheme="minorHAnsi"/>
                <w:sz w:val="20"/>
                <w:szCs w:val="20"/>
              </w:rPr>
              <w:t>Normal Weight</w:t>
            </w:r>
          </w:p>
        </w:tc>
        <w:tc>
          <w:tcPr>
            <w:tcW w:w="1975" w:type="dxa"/>
          </w:tcPr>
          <w:p w14:paraId="28540532" w14:textId="77777777" w:rsidR="00FF6A5C" w:rsidRPr="00474F21" w:rsidRDefault="00FF6A5C" w:rsidP="008F6AB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7" w:type="dxa"/>
          </w:tcPr>
          <w:p w14:paraId="3A581B71" w14:textId="77777777" w:rsidR="00FF6A5C" w:rsidRPr="00474F21" w:rsidRDefault="00FF6A5C" w:rsidP="008F6AB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73" w:type="dxa"/>
            <w:gridSpan w:val="2"/>
            <w:vAlign w:val="center"/>
          </w:tcPr>
          <w:p w14:paraId="5CCD1BEB" w14:textId="77777777" w:rsidR="00FF6A5C" w:rsidRPr="00474F21" w:rsidRDefault="00FF6A5C" w:rsidP="008F6ABA">
            <w:pPr>
              <w:rPr>
                <w:rFonts w:cstheme="minorHAnsi"/>
                <w:sz w:val="20"/>
              </w:rPr>
            </w:pPr>
            <w:r w:rsidRPr="00474F21">
              <w:rPr>
                <w:rFonts w:cstheme="minorHAnsi"/>
                <w:sz w:val="20"/>
                <w:szCs w:val="20"/>
              </w:rPr>
              <w:t>Reference</w:t>
            </w:r>
          </w:p>
        </w:tc>
      </w:tr>
      <w:tr w:rsidR="00FF3D44" w:rsidRPr="00474F21" w14:paraId="4AADFE28" w14:textId="77777777" w:rsidTr="00DD5781">
        <w:trPr>
          <w:jc w:val="center"/>
        </w:trPr>
        <w:tc>
          <w:tcPr>
            <w:tcW w:w="1393" w:type="dxa"/>
            <w:vMerge/>
          </w:tcPr>
          <w:p w14:paraId="0E7758DE" w14:textId="77777777" w:rsidR="00FF6A5C" w:rsidRPr="00474F21" w:rsidRDefault="00FF6A5C" w:rsidP="008F6AB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37" w:type="dxa"/>
          </w:tcPr>
          <w:p w14:paraId="1398FD64" w14:textId="77777777" w:rsidR="00FF6A5C" w:rsidRPr="00474F21" w:rsidRDefault="00FF6A5C" w:rsidP="008F6ABA">
            <w:pPr>
              <w:rPr>
                <w:rFonts w:cstheme="minorHAnsi"/>
                <w:sz w:val="20"/>
                <w:szCs w:val="20"/>
              </w:rPr>
            </w:pPr>
            <w:r w:rsidRPr="00474F21">
              <w:rPr>
                <w:rFonts w:cstheme="minorHAnsi"/>
                <w:sz w:val="20"/>
                <w:szCs w:val="20"/>
              </w:rPr>
              <w:t>Underweight</w:t>
            </w:r>
          </w:p>
        </w:tc>
        <w:tc>
          <w:tcPr>
            <w:tcW w:w="1975" w:type="dxa"/>
          </w:tcPr>
          <w:p w14:paraId="6F3D9667" w14:textId="741003DE" w:rsidR="00FF6A5C" w:rsidRPr="00474F21" w:rsidRDefault="003D2673" w:rsidP="008F6AB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D2673">
              <w:rPr>
                <w:rFonts w:cstheme="minorHAnsi"/>
                <w:sz w:val="20"/>
                <w:szCs w:val="20"/>
              </w:rPr>
              <w:t>0.758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3D2673">
              <w:rPr>
                <w:rFonts w:cstheme="minorHAnsi"/>
                <w:sz w:val="20"/>
                <w:szCs w:val="20"/>
              </w:rPr>
              <w:t>0.57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3D2673">
              <w:rPr>
                <w:rFonts w:cstheme="minorHAnsi"/>
                <w:sz w:val="20"/>
                <w:szCs w:val="20"/>
              </w:rPr>
              <w:t>1.01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317" w:type="dxa"/>
          </w:tcPr>
          <w:p w14:paraId="28BFECA6" w14:textId="30BBC8D9" w:rsidR="00FF6A5C" w:rsidRPr="00474F21" w:rsidRDefault="00562782" w:rsidP="008F6ABA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0.0</w:t>
            </w:r>
            <w:r w:rsidR="003D2673" w:rsidRPr="003D2673">
              <w:rPr>
                <w:rFonts w:cstheme="minorHAnsi"/>
                <w:sz w:val="20"/>
                <w:szCs w:val="20"/>
              </w:rPr>
              <w:t>5</w:t>
            </w:r>
            <w:r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2103" w:type="dxa"/>
            <w:vAlign w:val="center"/>
          </w:tcPr>
          <w:p w14:paraId="134AD8DB" w14:textId="32AE2956" w:rsidR="00FF6A5C" w:rsidRPr="00474F21" w:rsidRDefault="00D00AC9" w:rsidP="008F6AB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00AC9">
              <w:rPr>
                <w:rFonts w:cstheme="minorHAnsi"/>
                <w:sz w:val="20"/>
                <w:szCs w:val="20"/>
              </w:rPr>
              <w:t>0.799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D00AC9">
              <w:rPr>
                <w:rFonts w:cstheme="minorHAnsi"/>
                <w:sz w:val="20"/>
                <w:szCs w:val="20"/>
              </w:rPr>
              <w:t>0.60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D00AC9">
              <w:rPr>
                <w:rFonts w:cstheme="minorHAnsi"/>
                <w:sz w:val="20"/>
                <w:szCs w:val="20"/>
              </w:rPr>
              <w:t>1.07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170" w:type="dxa"/>
            <w:vAlign w:val="center"/>
          </w:tcPr>
          <w:p w14:paraId="396DF71E" w14:textId="38EEC5CA" w:rsidR="00FF6A5C" w:rsidRPr="00474F21" w:rsidRDefault="00562782" w:rsidP="008F6ABA">
            <w:pPr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0.</w:t>
            </w:r>
            <w:r w:rsidR="00D00AC9" w:rsidRPr="00D00AC9">
              <w:rPr>
                <w:rFonts w:cstheme="minorHAnsi"/>
                <w:sz w:val="20"/>
              </w:rPr>
              <w:t>130</w:t>
            </w:r>
          </w:p>
        </w:tc>
      </w:tr>
      <w:tr w:rsidR="00562782" w:rsidRPr="00474F21" w14:paraId="656F270A" w14:textId="77777777" w:rsidTr="00C44765">
        <w:trPr>
          <w:jc w:val="center"/>
        </w:trPr>
        <w:tc>
          <w:tcPr>
            <w:tcW w:w="1393" w:type="dxa"/>
            <w:vMerge/>
          </w:tcPr>
          <w:p w14:paraId="0FFC3095" w14:textId="77777777" w:rsidR="00562782" w:rsidRPr="00474F21" w:rsidRDefault="00562782" w:rsidP="0056278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37" w:type="dxa"/>
          </w:tcPr>
          <w:p w14:paraId="58E074C2" w14:textId="77777777" w:rsidR="00562782" w:rsidRPr="00474F21" w:rsidRDefault="00562782" w:rsidP="00562782">
            <w:pPr>
              <w:rPr>
                <w:rFonts w:cstheme="minorHAnsi"/>
                <w:sz w:val="20"/>
                <w:szCs w:val="20"/>
              </w:rPr>
            </w:pPr>
            <w:r w:rsidRPr="00474F21">
              <w:rPr>
                <w:rFonts w:cstheme="minorHAnsi"/>
                <w:sz w:val="20"/>
                <w:szCs w:val="20"/>
              </w:rPr>
              <w:t>Overweight</w:t>
            </w:r>
          </w:p>
        </w:tc>
        <w:tc>
          <w:tcPr>
            <w:tcW w:w="1975" w:type="dxa"/>
          </w:tcPr>
          <w:p w14:paraId="35EC0BE5" w14:textId="0611CC39" w:rsidR="00562782" w:rsidRPr="00474F21" w:rsidRDefault="00562782" w:rsidP="005627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0354E">
              <w:rPr>
                <w:rFonts w:cstheme="minorHAnsi"/>
                <w:sz w:val="20"/>
                <w:szCs w:val="20"/>
              </w:rPr>
              <w:t>0.787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50354E">
              <w:rPr>
                <w:rFonts w:cstheme="minorHAnsi"/>
                <w:sz w:val="20"/>
                <w:szCs w:val="20"/>
              </w:rPr>
              <w:t>0.75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50354E">
              <w:rPr>
                <w:rFonts w:cstheme="minorHAnsi"/>
                <w:sz w:val="20"/>
                <w:szCs w:val="20"/>
              </w:rPr>
              <w:t>0.83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317" w:type="dxa"/>
          </w:tcPr>
          <w:p w14:paraId="3B912CBA" w14:textId="1630E94E" w:rsidR="00562782" w:rsidRPr="00474F21" w:rsidRDefault="00562782" w:rsidP="0056278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</w:rPr>
              <w:t>&lt;0.001</w:t>
            </w:r>
          </w:p>
        </w:tc>
        <w:tc>
          <w:tcPr>
            <w:tcW w:w="2103" w:type="dxa"/>
            <w:vAlign w:val="center"/>
          </w:tcPr>
          <w:p w14:paraId="642C950E" w14:textId="3B699214" w:rsidR="00562782" w:rsidRPr="00474F21" w:rsidRDefault="00562782" w:rsidP="005627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A49C1">
              <w:rPr>
                <w:rFonts w:cstheme="minorHAnsi"/>
                <w:sz w:val="20"/>
                <w:szCs w:val="20"/>
              </w:rPr>
              <w:t>0.704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BA49C1">
              <w:rPr>
                <w:rFonts w:cstheme="minorHAnsi"/>
                <w:sz w:val="20"/>
                <w:szCs w:val="20"/>
              </w:rPr>
              <w:t>0.67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BA49C1">
              <w:rPr>
                <w:rFonts w:cstheme="minorHAnsi"/>
                <w:sz w:val="20"/>
                <w:szCs w:val="20"/>
              </w:rPr>
              <w:t>0.74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1D5F2084" w14:textId="6606433B" w:rsidR="00562782" w:rsidRPr="00474F21" w:rsidRDefault="00562782" w:rsidP="00562782">
            <w:pPr>
              <w:jc w:val="center"/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&lt;0.001</w:t>
            </w:r>
          </w:p>
        </w:tc>
      </w:tr>
      <w:tr w:rsidR="00562782" w:rsidRPr="00474F21" w14:paraId="21F6D714" w14:textId="77777777" w:rsidTr="00B803A0">
        <w:trPr>
          <w:jc w:val="center"/>
        </w:trPr>
        <w:tc>
          <w:tcPr>
            <w:tcW w:w="1393" w:type="dxa"/>
            <w:vMerge/>
          </w:tcPr>
          <w:p w14:paraId="7439A896" w14:textId="77777777" w:rsidR="00562782" w:rsidRPr="00474F21" w:rsidRDefault="00562782" w:rsidP="0056278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37" w:type="dxa"/>
          </w:tcPr>
          <w:p w14:paraId="6305694B" w14:textId="77777777" w:rsidR="00562782" w:rsidRPr="00474F21" w:rsidRDefault="00562782" w:rsidP="00562782">
            <w:pPr>
              <w:rPr>
                <w:rFonts w:cstheme="minorHAnsi"/>
                <w:sz w:val="20"/>
                <w:szCs w:val="20"/>
              </w:rPr>
            </w:pPr>
            <w:r w:rsidRPr="00474F21">
              <w:rPr>
                <w:rFonts w:cstheme="minorHAnsi"/>
                <w:sz w:val="20"/>
                <w:szCs w:val="20"/>
              </w:rPr>
              <w:t>Obese</w:t>
            </w:r>
          </w:p>
        </w:tc>
        <w:tc>
          <w:tcPr>
            <w:tcW w:w="1975" w:type="dxa"/>
          </w:tcPr>
          <w:p w14:paraId="61A5442D" w14:textId="35272827" w:rsidR="00562782" w:rsidRPr="00474F21" w:rsidRDefault="00562782" w:rsidP="005627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0354E">
              <w:rPr>
                <w:rFonts w:cstheme="minorHAnsi"/>
                <w:sz w:val="20"/>
                <w:szCs w:val="20"/>
              </w:rPr>
              <w:t>0.341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50354E">
              <w:rPr>
                <w:rFonts w:cstheme="minorHAnsi"/>
                <w:sz w:val="20"/>
                <w:szCs w:val="20"/>
              </w:rPr>
              <w:t>0.31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50354E">
              <w:rPr>
                <w:rFonts w:cstheme="minorHAnsi"/>
                <w:sz w:val="20"/>
                <w:szCs w:val="20"/>
              </w:rPr>
              <w:t>0.37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317" w:type="dxa"/>
          </w:tcPr>
          <w:p w14:paraId="1C355BB3" w14:textId="7435B29E" w:rsidR="00562782" w:rsidRPr="00474F21" w:rsidRDefault="00562782" w:rsidP="0056278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</w:rPr>
              <w:t>&lt;0.001</w:t>
            </w:r>
          </w:p>
        </w:tc>
        <w:tc>
          <w:tcPr>
            <w:tcW w:w="2103" w:type="dxa"/>
            <w:vAlign w:val="center"/>
          </w:tcPr>
          <w:p w14:paraId="3D021283" w14:textId="4C99ECCB" w:rsidR="00562782" w:rsidRPr="00474F21" w:rsidRDefault="00562782" w:rsidP="005627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A49C1">
              <w:rPr>
                <w:rFonts w:cstheme="minorHAnsi"/>
                <w:sz w:val="20"/>
                <w:szCs w:val="20"/>
              </w:rPr>
              <w:t>0.313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BA49C1">
              <w:rPr>
                <w:rFonts w:cstheme="minorHAnsi"/>
                <w:sz w:val="20"/>
                <w:szCs w:val="20"/>
              </w:rPr>
              <w:t>0.29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BA49C1">
              <w:rPr>
                <w:rFonts w:cstheme="minorHAnsi"/>
                <w:sz w:val="20"/>
                <w:szCs w:val="20"/>
              </w:rPr>
              <w:t>0.34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138CF745" w14:textId="76807684" w:rsidR="00562782" w:rsidRPr="00474F21" w:rsidRDefault="00562782" w:rsidP="00562782">
            <w:pPr>
              <w:jc w:val="center"/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&lt;0.001</w:t>
            </w:r>
          </w:p>
        </w:tc>
      </w:tr>
      <w:tr w:rsidR="00562782" w:rsidRPr="00474F21" w14:paraId="48275589" w14:textId="77777777" w:rsidTr="00DD5781">
        <w:trPr>
          <w:jc w:val="center"/>
        </w:trPr>
        <w:tc>
          <w:tcPr>
            <w:tcW w:w="1393" w:type="dxa"/>
            <w:vMerge w:val="restart"/>
          </w:tcPr>
          <w:p w14:paraId="15A5D8E9" w14:textId="77777777" w:rsidR="00562782" w:rsidRPr="00474F21" w:rsidRDefault="00562782" w:rsidP="00562782">
            <w:pPr>
              <w:rPr>
                <w:rFonts w:cstheme="minorHAnsi"/>
                <w:sz w:val="20"/>
                <w:szCs w:val="20"/>
              </w:rPr>
            </w:pPr>
            <w:r w:rsidRPr="00474F21">
              <w:rPr>
                <w:rFonts w:cstheme="minorHAnsi"/>
                <w:sz w:val="20"/>
                <w:szCs w:val="20"/>
              </w:rPr>
              <w:t xml:space="preserve">Alcohol Consumption                             </w:t>
            </w:r>
          </w:p>
        </w:tc>
        <w:tc>
          <w:tcPr>
            <w:tcW w:w="1937" w:type="dxa"/>
            <w:vAlign w:val="center"/>
          </w:tcPr>
          <w:p w14:paraId="167F106E" w14:textId="77777777" w:rsidR="00562782" w:rsidRPr="00474F21" w:rsidRDefault="00562782" w:rsidP="00562782">
            <w:pPr>
              <w:rPr>
                <w:rFonts w:cstheme="minorHAnsi"/>
                <w:sz w:val="20"/>
                <w:szCs w:val="20"/>
              </w:rPr>
            </w:pPr>
            <w:r w:rsidRPr="00474F21">
              <w:rPr>
                <w:rFonts w:cstheme="minorHAnsi"/>
                <w:sz w:val="20"/>
                <w:szCs w:val="20"/>
              </w:rPr>
              <w:t>Non-Drinker</w:t>
            </w:r>
          </w:p>
        </w:tc>
        <w:tc>
          <w:tcPr>
            <w:tcW w:w="1975" w:type="dxa"/>
          </w:tcPr>
          <w:p w14:paraId="23A5FEC4" w14:textId="77777777" w:rsidR="00562782" w:rsidRPr="00474F21" w:rsidRDefault="00562782" w:rsidP="0056278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7" w:type="dxa"/>
          </w:tcPr>
          <w:p w14:paraId="322B5E86" w14:textId="77777777" w:rsidR="00562782" w:rsidRPr="00474F21" w:rsidRDefault="00562782" w:rsidP="0056278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73" w:type="dxa"/>
            <w:gridSpan w:val="2"/>
            <w:vAlign w:val="center"/>
          </w:tcPr>
          <w:p w14:paraId="6EF856D0" w14:textId="77777777" w:rsidR="00562782" w:rsidRPr="00474F21" w:rsidRDefault="00562782" w:rsidP="00562782">
            <w:pPr>
              <w:rPr>
                <w:rFonts w:cstheme="minorHAnsi"/>
                <w:sz w:val="20"/>
                <w:szCs w:val="20"/>
              </w:rPr>
            </w:pPr>
            <w:r w:rsidRPr="00474F21">
              <w:rPr>
                <w:rFonts w:cstheme="minorHAnsi"/>
                <w:sz w:val="20"/>
                <w:szCs w:val="20"/>
              </w:rPr>
              <w:t>Reference</w:t>
            </w:r>
          </w:p>
        </w:tc>
      </w:tr>
      <w:tr w:rsidR="00562782" w:rsidRPr="00474F21" w14:paraId="192096D2" w14:textId="77777777" w:rsidTr="00DD5781">
        <w:trPr>
          <w:trHeight w:val="251"/>
          <w:jc w:val="center"/>
        </w:trPr>
        <w:tc>
          <w:tcPr>
            <w:tcW w:w="1393" w:type="dxa"/>
            <w:vMerge/>
          </w:tcPr>
          <w:p w14:paraId="280938DF" w14:textId="77777777" w:rsidR="00562782" w:rsidRPr="00474F21" w:rsidRDefault="00562782" w:rsidP="0056278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37" w:type="dxa"/>
            <w:vAlign w:val="center"/>
          </w:tcPr>
          <w:p w14:paraId="04D77D29" w14:textId="77777777" w:rsidR="00562782" w:rsidRPr="00474F21" w:rsidRDefault="00562782" w:rsidP="00562782">
            <w:pPr>
              <w:rPr>
                <w:rFonts w:cstheme="minorHAnsi"/>
                <w:sz w:val="20"/>
                <w:szCs w:val="20"/>
              </w:rPr>
            </w:pPr>
            <w:r w:rsidRPr="00474F21">
              <w:rPr>
                <w:rFonts w:cstheme="minorHAnsi"/>
                <w:sz w:val="20"/>
                <w:szCs w:val="20"/>
              </w:rPr>
              <w:t>Drinker</w:t>
            </w:r>
          </w:p>
        </w:tc>
        <w:tc>
          <w:tcPr>
            <w:tcW w:w="1975" w:type="dxa"/>
          </w:tcPr>
          <w:p w14:paraId="59E93F92" w14:textId="30BB90BB" w:rsidR="00562782" w:rsidRPr="00474F21" w:rsidRDefault="00562782" w:rsidP="005627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B7931">
              <w:rPr>
                <w:rFonts w:cstheme="minorHAnsi"/>
                <w:sz w:val="20"/>
                <w:szCs w:val="20"/>
              </w:rPr>
              <w:t>1.23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1B7931">
              <w:rPr>
                <w:rFonts w:cstheme="minorHAnsi"/>
                <w:sz w:val="20"/>
                <w:szCs w:val="20"/>
              </w:rPr>
              <w:t>1.2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1B7931">
              <w:rPr>
                <w:rFonts w:cstheme="minorHAnsi"/>
                <w:sz w:val="20"/>
                <w:szCs w:val="20"/>
              </w:rPr>
              <w:t>1.3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317" w:type="dxa"/>
          </w:tcPr>
          <w:p w14:paraId="6438AE49" w14:textId="13480ED8" w:rsidR="00562782" w:rsidRPr="00474F21" w:rsidRDefault="00562782" w:rsidP="0056278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</w:rPr>
              <w:t>&lt;0.001</w:t>
            </w:r>
          </w:p>
        </w:tc>
        <w:tc>
          <w:tcPr>
            <w:tcW w:w="2103" w:type="dxa"/>
            <w:vAlign w:val="center"/>
          </w:tcPr>
          <w:p w14:paraId="055BB568" w14:textId="37546B5F" w:rsidR="00562782" w:rsidRPr="00474F21" w:rsidRDefault="00562782" w:rsidP="005627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B114B">
              <w:rPr>
                <w:rFonts w:cstheme="minorHAnsi"/>
                <w:sz w:val="20"/>
                <w:szCs w:val="20"/>
              </w:rPr>
              <w:t>1.05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9B114B">
              <w:rPr>
                <w:rFonts w:cstheme="minorHAnsi"/>
                <w:sz w:val="20"/>
                <w:szCs w:val="20"/>
              </w:rPr>
              <w:t>1.00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9B114B">
              <w:rPr>
                <w:rFonts w:cstheme="minorHAnsi"/>
                <w:sz w:val="20"/>
                <w:szCs w:val="20"/>
              </w:rPr>
              <w:t>1.11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170" w:type="dxa"/>
            <w:vAlign w:val="center"/>
          </w:tcPr>
          <w:p w14:paraId="2A4AF833" w14:textId="33F390DB" w:rsidR="00562782" w:rsidRPr="00562782" w:rsidRDefault="00562782" w:rsidP="005627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62782">
              <w:rPr>
                <w:rFonts w:cstheme="minorHAnsi"/>
                <w:sz w:val="20"/>
                <w:szCs w:val="20"/>
              </w:rPr>
              <w:t>0.053</w:t>
            </w:r>
          </w:p>
        </w:tc>
      </w:tr>
      <w:tr w:rsidR="00562782" w:rsidRPr="00474F21" w14:paraId="75440853" w14:textId="77777777" w:rsidTr="00DD5781">
        <w:trPr>
          <w:jc w:val="center"/>
        </w:trPr>
        <w:tc>
          <w:tcPr>
            <w:tcW w:w="1393" w:type="dxa"/>
            <w:vMerge w:val="restart"/>
          </w:tcPr>
          <w:p w14:paraId="1246A50C" w14:textId="77777777" w:rsidR="00562782" w:rsidRPr="00474F21" w:rsidRDefault="00562782" w:rsidP="0056278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Smoking initiation</w:t>
            </w:r>
          </w:p>
        </w:tc>
        <w:tc>
          <w:tcPr>
            <w:tcW w:w="1937" w:type="dxa"/>
            <w:vAlign w:val="center"/>
          </w:tcPr>
          <w:p w14:paraId="3B367E06" w14:textId="77777777" w:rsidR="00562782" w:rsidRPr="00474F21" w:rsidRDefault="00562782" w:rsidP="0056278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Never smokers</w:t>
            </w:r>
          </w:p>
        </w:tc>
        <w:tc>
          <w:tcPr>
            <w:tcW w:w="1975" w:type="dxa"/>
          </w:tcPr>
          <w:p w14:paraId="348D7CA7" w14:textId="77777777" w:rsidR="00562782" w:rsidRPr="00A52B4C" w:rsidRDefault="00562782" w:rsidP="00562782">
            <w:pPr>
              <w:rPr>
                <w:rFonts w:cstheme="minorHAnsi"/>
                <w:bCs/>
                <w:sz w:val="20"/>
              </w:rPr>
            </w:pPr>
          </w:p>
        </w:tc>
        <w:tc>
          <w:tcPr>
            <w:tcW w:w="1317" w:type="dxa"/>
          </w:tcPr>
          <w:p w14:paraId="32F3EFA8" w14:textId="77777777" w:rsidR="00562782" w:rsidRPr="00A52B4C" w:rsidRDefault="00562782" w:rsidP="00562782">
            <w:pPr>
              <w:rPr>
                <w:rFonts w:cstheme="minorHAnsi"/>
                <w:bCs/>
                <w:sz w:val="20"/>
              </w:rPr>
            </w:pPr>
          </w:p>
        </w:tc>
        <w:tc>
          <w:tcPr>
            <w:tcW w:w="3273" w:type="dxa"/>
            <w:gridSpan w:val="2"/>
            <w:vAlign w:val="center"/>
          </w:tcPr>
          <w:p w14:paraId="776192A7" w14:textId="77777777" w:rsidR="00562782" w:rsidRPr="00474F21" w:rsidRDefault="00562782" w:rsidP="00562782">
            <w:pPr>
              <w:rPr>
                <w:rFonts w:cstheme="minorHAnsi"/>
                <w:sz w:val="20"/>
                <w:szCs w:val="20"/>
              </w:rPr>
            </w:pPr>
            <w:r w:rsidRPr="00A52B4C">
              <w:rPr>
                <w:rFonts w:cstheme="minorHAnsi"/>
                <w:bCs/>
                <w:sz w:val="20"/>
              </w:rPr>
              <w:t>Reference</w:t>
            </w:r>
          </w:p>
        </w:tc>
      </w:tr>
      <w:tr w:rsidR="00562782" w:rsidRPr="00474F21" w14:paraId="14E09129" w14:textId="77777777" w:rsidTr="00562782">
        <w:trPr>
          <w:jc w:val="center"/>
        </w:trPr>
        <w:tc>
          <w:tcPr>
            <w:tcW w:w="1393" w:type="dxa"/>
            <w:vMerge/>
          </w:tcPr>
          <w:p w14:paraId="7C7E93B8" w14:textId="77777777" w:rsidR="00562782" w:rsidRDefault="00562782" w:rsidP="0056278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37" w:type="dxa"/>
            <w:vAlign w:val="center"/>
          </w:tcPr>
          <w:p w14:paraId="1EF5F22E" w14:textId="409BB23E" w:rsidR="00562782" w:rsidRPr="00562782" w:rsidRDefault="00562782" w:rsidP="00007193">
            <w:pPr>
              <w:rPr>
                <w:sz w:val="20"/>
                <w:szCs w:val="20"/>
              </w:rPr>
            </w:pPr>
            <w:r w:rsidRPr="00C16DBD">
              <w:rPr>
                <w:sz w:val="20"/>
                <w:szCs w:val="20"/>
              </w:rPr>
              <w:t>Ever smokers</w:t>
            </w:r>
          </w:p>
        </w:tc>
        <w:tc>
          <w:tcPr>
            <w:tcW w:w="1975" w:type="dxa"/>
          </w:tcPr>
          <w:p w14:paraId="5C589DC2" w14:textId="35CB9AF3" w:rsidR="00562782" w:rsidRPr="00A52B4C" w:rsidRDefault="00562782" w:rsidP="00562782">
            <w:pPr>
              <w:jc w:val="center"/>
              <w:rPr>
                <w:rFonts w:cstheme="minorHAnsi"/>
                <w:bCs/>
                <w:sz w:val="20"/>
              </w:rPr>
            </w:pPr>
            <w:r w:rsidRPr="00C16DBD">
              <w:rPr>
                <w:sz w:val="20"/>
                <w:szCs w:val="20"/>
              </w:rPr>
              <w:t>1.16 (1.1, 1.2)</w:t>
            </w:r>
          </w:p>
        </w:tc>
        <w:tc>
          <w:tcPr>
            <w:tcW w:w="1317" w:type="dxa"/>
          </w:tcPr>
          <w:p w14:paraId="4EA90D84" w14:textId="631BB8B3" w:rsidR="00562782" w:rsidRPr="00A52B4C" w:rsidRDefault="00562782" w:rsidP="00562782">
            <w:pPr>
              <w:jc w:val="center"/>
              <w:rPr>
                <w:rFonts w:cstheme="minorHAnsi"/>
                <w:bCs/>
                <w:sz w:val="20"/>
              </w:rPr>
            </w:pPr>
            <w:r>
              <w:rPr>
                <w:rFonts w:cstheme="minorHAnsi"/>
                <w:b/>
                <w:sz w:val="20"/>
              </w:rPr>
              <w:t>&lt;0.001</w:t>
            </w:r>
          </w:p>
        </w:tc>
        <w:tc>
          <w:tcPr>
            <w:tcW w:w="2103" w:type="dxa"/>
            <w:vAlign w:val="center"/>
          </w:tcPr>
          <w:p w14:paraId="6F18C14B" w14:textId="104608D9" w:rsidR="00562782" w:rsidRPr="00A52B4C" w:rsidRDefault="00562782" w:rsidP="00562782">
            <w:pPr>
              <w:jc w:val="center"/>
              <w:rPr>
                <w:rFonts w:cstheme="minorHAnsi"/>
                <w:bCs/>
                <w:sz w:val="20"/>
              </w:rPr>
            </w:pPr>
            <w:r w:rsidRPr="00C16DBD">
              <w:rPr>
                <w:sz w:val="20"/>
                <w:szCs w:val="20"/>
              </w:rPr>
              <w:t>0.963 (0.91, 1.02)</w:t>
            </w:r>
          </w:p>
        </w:tc>
        <w:tc>
          <w:tcPr>
            <w:tcW w:w="1170" w:type="dxa"/>
            <w:vAlign w:val="center"/>
          </w:tcPr>
          <w:p w14:paraId="46786C53" w14:textId="550FC0EB" w:rsidR="00562782" w:rsidRPr="00A52B4C" w:rsidRDefault="00562782" w:rsidP="00562782">
            <w:pPr>
              <w:jc w:val="center"/>
              <w:rPr>
                <w:rFonts w:cstheme="minorHAnsi"/>
                <w:bCs/>
                <w:sz w:val="20"/>
              </w:rPr>
            </w:pPr>
            <w:r>
              <w:rPr>
                <w:rFonts w:cstheme="minorHAnsi"/>
                <w:bCs/>
                <w:sz w:val="20"/>
              </w:rPr>
              <w:t>0.168</w:t>
            </w:r>
          </w:p>
        </w:tc>
      </w:tr>
      <w:tr w:rsidR="00562782" w:rsidRPr="00474F21" w14:paraId="034CA574" w14:textId="77777777" w:rsidTr="00DD5781">
        <w:trPr>
          <w:jc w:val="center"/>
        </w:trPr>
        <w:tc>
          <w:tcPr>
            <w:tcW w:w="1393" w:type="dxa"/>
            <w:vMerge w:val="restart"/>
          </w:tcPr>
          <w:p w14:paraId="4657D2BF" w14:textId="77777777" w:rsidR="00562782" w:rsidRPr="00474F21" w:rsidRDefault="00562782" w:rsidP="00562782">
            <w:pPr>
              <w:rPr>
                <w:rFonts w:cstheme="minorHAnsi"/>
                <w:sz w:val="20"/>
                <w:szCs w:val="20"/>
              </w:rPr>
            </w:pPr>
            <w:r w:rsidRPr="00474F21">
              <w:rPr>
                <w:rFonts w:cstheme="minorHAnsi"/>
                <w:sz w:val="20"/>
                <w:szCs w:val="20"/>
              </w:rPr>
              <w:t>Total MET</w:t>
            </w:r>
          </w:p>
        </w:tc>
        <w:tc>
          <w:tcPr>
            <w:tcW w:w="1937" w:type="dxa"/>
            <w:vAlign w:val="center"/>
          </w:tcPr>
          <w:p w14:paraId="323CB9C9" w14:textId="77777777" w:rsidR="00562782" w:rsidRPr="00474F21" w:rsidRDefault="00562782" w:rsidP="00562782">
            <w:pPr>
              <w:rPr>
                <w:rFonts w:cstheme="minorHAnsi"/>
                <w:sz w:val="20"/>
                <w:szCs w:val="20"/>
              </w:rPr>
            </w:pPr>
            <w:r w:rsidRPr="00474F21">
              <w:rPr>
                <w:rFonts w:cstheme="minorHAnsi"/>
                <w:sz w:val="20"/>
                <w:szCs w:val="20"/>
              </w:rPr>
              <w:t>Q1</w:t>
            </w:r>
          </w:p>
        </w:tc>
        <w:tc>
          <w:tcPr>
            <w:tcW w:w="1975" w:type="dxa"/>
          </w:tcPr>
          <w:p w14:paraId="5EB02A09" w14:textId="77777777" w:rsidR="00562782" w:rsidRPr="00474F21" w:rsidRDefault="00562782" w:rsidP="0056278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7" w:type="dxa"/>
          </w:tcPr>
          <w:p w14:paraId="27498931" w14:textId="77777777" w:rsidR="00562782" w:rsidRPr="00474F21" w:rsidRDefault="00562782" w:rsidP="0056278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73" w:type="dxa"/>
            <w:gridSpan w:val="2"/>
            <w:vAlign w:val="center"/>
          </w:tcPr>
          <w:p w14:paraId="48125B7D" w14:textId="77777777" w:rsidR="00562782" w:rsidRPr="00474F21" w:rsidRDefault="00562782" w:rsidP="00562782">
            <w:pPr>
              <w:rPr>
                <w:rFonts w:cstheme="minorHAnsi"/>
                <w:sz w:val="20"/>
                <w:szCs w:val="20"/>
              </w:rPr>
            </w:pPr>
            <w:r w:rsidRPr="00474F21">
              <w:rPr>
                <w:rFonts w:cstheme="minorHAnsi"/>
                <w:sz w:val="20"/>
                <w:szCs w:val="20"/>
              </w:rPr>
              <w:t>Reference</w:t>
            </w:r>
          </w:p>
        </w:tc>
      </w:tr>
      <w:tr w:rsidR="00562782" w:rsidRPr="00474F21" w14:paraId="226FBEF4" w14:textId="77777777" w:rsidTr="00DD5781">
        <w:trPr>
          <w:jc w:val="center"/>
        </w:trPr>
        <w:tc>
          <w:tcPr>
            <w:tcW w:w="1393" w:type="dxa"/>
            <w:vMerge/>
          </w:tcPr>
          <w:p w14:paraId="2E73FADB" w14:textId="77777777" w:rsidR="00562782" w:rsidRPr="00474F21" w:rsidRDefault="00562782" w:rsidP="0056278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37" w:type="dxa"/>
            <w:vAlign w:val="center"/>
          </w:tcPr>
          <w:p w14:paraId="326B6161" w14:textId="77777777" w:rsidR="00562782" w:rsidRPr="00474F21" w:rsidRDefault="00562782" w:rsidP="00562782">
            <w:pPr>
              <w:rPr>
                <w:rFonts w:cstheme="minorHAnsi"/>
                <w:sz w:val="20"/>
                <w:szCs w:val="20"/>
              </w:rPr>
            </w:pPr>
            <w:r w:rsidRPr="00474F21">
              <w:rPr>
                <w:rFonts w:cstheme="minorHAnsi"/>
                <w:sz w:val="20"/>
                <w:szCs w:val="20"/>
              </w:rPr>
              <w:t>Q2</w:t>
            </w:r>
          </w:p>
        </w:tc>
        <w:tc>
          <w:tcPr>
            <w:tcW w:w="1975" w:type="dxa"/>
          </w:tcPr>
          <w:p w14:paraId="5C838B19" w14:textId="3D35CA3F" w:rsidR="00562782" w:rsidRPr="00474F21" w:rsidRDefault="00562782" w:rsidP="005627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C1567">
              <w:rPr>
                <w:rFonts w:cstheme="minorHAnsi"/>
                <w:sz w:val="20"/>
                <w:szCs w:val="20"/>
              </w:rPr>
              <w:t>1.13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6C1567">
              <w:rPr>
                <w:rFonts w:cstheme="minorHAnsi"/>
                <w:sz w:val="20"/>
                <w:szCs w:val="20"/>
              </w:rPr>
              <w:t>1.0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6C1567">
              <w:rPr>
                <w:rFonts w:cstheme="minorHAnsi"/>
                <w:sz w:val="20"/>
                <w:szCs w:val="20"/>
              </w:rPr>
              <w:t>1.2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317" w:type="dxa"/>
          </w:tcPr>
          <w:p w14:paraId="3D7C1526" w14:textId="3386E7CB" w:rsidR="00562782" w:rsidRPr="00474F21" w:rsidRDefault="00562782" w:rsidP="0056278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0.00</w:t>
            </w:r>
            <w:r w:rsidRPr="008923ED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103" w:type="dxa"/>
            <w:vAlign w:val="center"/>
          </w:tcPr>
          <w:p w14:paraId="49C67BB5" w14:textId="3D7D2BDB" w:rsidR="00562782" w:rsidRPr="00474F21" w:rsidRDefault="00562782" w:rsidP="005627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F3D44">
              <w:rPr>
                <w:rFonts w:cstheme="minorHAnsi"/>
                <w:sz w:val="20"/>
                <w:szCs w:val="20"/>
              </w:rPr>
              <w:t>1.10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562782">
              <w:rPr>
                <w:rFonts w:cstheme="minorHAnsi"/>
                <w:sz w:val="20"/>
                <w:szCs w:val="20"/>
              </w:rPr>
              <w:t>(1.01, 1.19)</w:t>
            </w:r>
          </w:p>
        </w:tc>
        <w:tc>
          <w:tcPr>
            <w:tcW w:w="1170" w:type="dxa"/>
            <w:vAlign w:val="center"/>
          </w:tcPr>
          <w:p w14:paraId="5E84A9B7" w14:textId="60997390" w:rsidR="00562782" w:rsidRPr="00562782" w:rsidRDefault="00562782" w:rsidP="005627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62782">
              <w:rPr>
                <w:rFonts w:cstheme="minorHAnsi"/>
                <w:sz w:val="20"/>
                <w:szCs w:val="20"/>
              </w:rPr>
              <w:t>0.022</w:t>
            </w:r>
          </w:p>
        </w:tc>
      </w:tr>
      <w:tr w:rsidR="00562782" w:rsidRPr="00474F21" w14:paraId="1B56F046" w14:textId="77777777" w:rsidTr="00DD5781">
        <w:trPr>
          <w:jc w:val="center"/>
        </w:trPr>
        <w:tc>
          <w:tcPr>
            <w:tcW w:w="1393" w:type="dxa"/>
            <w:vMerge/>
          </w:tcPr>
          <w:p w14:paraId="33FD5894" w14:textId="77777777" w:rsidR="00562782" w:rsidRPr="00474F21" w:rsidRDefault="00562782" w:rsidP="0056278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37" w:type="dxa"/>
            <w:vAlign w:val="center"/>
          </w:tcPr>
          <w:p w14:paraId="193BF99D" w14:textId="77777777" w:rsidR="00562782" w:rsidRPr="00474F21" w:rsidRDefault="00562782" w:rsidP="00562782">
            <w:pPr>
              <w:rPr>
                <w:rFonts w:cstheme="minorHAnsi"/>
                <w:sz w:val="20"/>
                <w:szCs w:val="20"/>
              </w:rPr>
            </w:pPr>
            <w:r w:rsidRPr="00474F21">
              <w:rPr>
                <w:rFonts w:cstheme="minorHAnsi"/>
                <w:sz w:val="20"/>
                <w:szCs w:val="20"/>
              </w:rPr>
              <w:t>Q3</w:t>
            </w:r>
          </w:p>
        </w:tc>
        <w:tc>
          <w:tcPr>
            <w:tcW w:w="1975" w:type="dxa"/>
          </w:tcPr>
          <w:p w14:paraId="2CE3B954" w14:textId="3C78AECB" w:rsidR="00562782" w:rsidRPr="00474F21" w:rsidRDefault="00562782" w:rsidP="005627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923ED">
              <w:rPr>
                <w:rFonts w:cstheme="minorHAnsi"/>
                <w:sz w:val="20"/>
                <w:szCs w:val="20"/>
              </w:rPr>
              <w:t>1.23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8923ED">
              <w:rPr>
                <w:rFonts w:cstheme="minorHAnsi"/>
                <w:sz w:val="20"/>
                <w:szCs w:val="20"/>
              </w:rPr>
              <w:t>1.1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8923ED">
              <w:rPr>
                <w:rFonts w:cstheme="minorHAnsi"/>
                <w:sz w:val="20"/>
                <w:szCs w:val="20"/>
              </w:rPr>
              <w:t>1.3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317" w:type="dxa"/>
          </w:tcPr>
          <w:p w14:paraId="37499552" w14:textId="24750333" w:rsidR="00562782" w:rsidRPr="00474F21" w:rsidRDefault="00562782" w:rsidP="0056278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</w:rPr>
              <w:t>&lt;0.001</w:t>
            </w:r>
          </w:p>
        </w:tc>
        <w:tc>
          <w:tcPr>
            <w:tcW w:w="2103" w:type="dxa"/>
            <w:vAlign w:val="center"/>
          </w:tcPr>
          <w:p w14:paraId="400282FC" w14:textId="164157A4" w:rsidR="00562782" w:rsidRPr="00474F21" w:rsidRDefault="00562782" w:rsidP="005627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F3D44">
              <w:rPr>
                <w:rFonts w:cstheme="minorHAnsi"/>
                <w:sz w:val="20"/>
                <w:szCs w:val="20"/>
              </w:rPr>
              <w:t>1.17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FF3D44">
              <w:rPr>
                <w:rFonts w:cstheme="minorHAnsi"/>
                <w:sz w:val="20"/>
                <w:szCs w:val="20"/>
              </w:rPr>
              <w:t>1.09   1.27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170" w:type="dxa"/>
            <w:vAlign w:val="center"/>
          </w:tcPr>
          <w:p w14:paraId="3B67E207" w14:textId="3019A947" w:rsidR="00562782" w:rsidRPr="00474F21" w:rsidRDefault="00562782" w:rsidP="0056278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</w:rPr>
              <w:t>&lt;0.001</w:t>
            </w:r>
          </w:p>
        </w:tc>
      </w:tr>
      <w:tr w:rsidR="00562782" w:rsidRPr="00474F21" w14:paraId="355F093C" w14:textId="77777777" w:rsidTr="00DD5781">
        <w:trPr>
          <w:jc w:val="center"/>
        </w:trPr>
        <w:tc>
          <w:tcPr>
            <w:tcW w:w="1393" w:type="dxa"/>
            <w:vMerge/>
          </w:tcPr>
          <w:p w14:paraId="714C7D13" w14:textId="77777777" w:rsidR="00562782" w:rsidRPr="00474F21" w:rsidRDefault="00562782" w:rsidP="0056278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37" w:type="dxa"/>
            <w:vAlign w:val="center"/>
          </w:tcPr>
          <w:p w14:paraId="1E674554" w14:textId="77777777" w:rsidR="00562782" w:rsidRPr="00474F21" w:rsidRDefault="00562782" w:rsidP="00562782">
            <w:pPr>
              <w:rPr>
                <w:rFonts w:cstheme="minorHAnsi"/>
                <w:sz w:val="20"/>
                <w:szCs w:val="20"/>
              </w:rPr>
            </w:pPr>
            <w:r w:rsidRPr="00474F21">
              <w:rPr>
                <w:rFonts w:cstheme="minorHAnsi"/>
                <w:sz w:val="20"/>
                <w:szCs w:val="20"/>
              </w:rPr>
              <w:t>Q4</w:t>
            </w:r>
          </w:p>
        </w:tc>
        <w:tc>
          <w:tcPr>
            <w:tcW w:w="1975" w:type="dxa"/>
          </w:tcPr>
          <w:p w14:paraId="7ADB7211" w14:textId="4CE828CD" w:rsidR="00562782" w:rsidRPr="00474F21" w:rsidRDefault="00562782" w:rsidP="005627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5B12">
              <w:rPr>
                <w:rFonts w:cstheme="minorHAnsi"/>
                <w:sz w:val="20"/>
                <w:szCs w:val="20"/>
              </w:rPr>
              <w:t>1.32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AD5B12">
              <w:rPr>
                <w:rFonts w:cstheme="minorHAnsi"/>
                <w:sz w:val="20"/>
                <w:szCs w:val="20"/>
              </w:rPr>
              <w:t>1.2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AD5B12">
              <w:rPr>
                <w:rFonts w:cstheme="minorHAnsi"/>
                <w:sz w:val="20"/>
                <w:szCs w:val="20"/>
              </w:rPr>
              <w:t>1.4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317" w:type="dxa"/>
          </w:tcPr>
          <w:p w14:paraId="4FB3EC1D" w14:textId="3769291A" w:rsidR="00562782" w:rsidRPr="00474F21" w:rsidRDefault="00562782" w:rsidP="0056278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</w:rPr>
              <w:t>&lt;0.001</w:t>
            </w:r>
          </w:p>
        </w:tc>
        <w:tc>
          <w:tcPr>
            <w:tcW w:w="2103" w:type="dxa"/>
            <w:vAlign w:val="center"/>
          </w:tcPr>
          <w:p w14:paraId="33D5BB80" w14:textId="7F87F842" w:rsidR="00562782" w:rsidRPr="00474F21" w:rsidRDefault="00562782" w:rsidP="005627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96F71">
              <w:rPr>
                <w:rFonts w:cstheme="minorHAnsi"/>
                <w:sz w:val="20"/>
                <w:szCs w:val="20"/>
              </w:rPr>
              <w:t>1.24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096F71">
              <w:rPr>
                <w:rFonts w:cstheme="minorHAnsi"/>
                <w:sz w:val="20"/>
                <w:szCs w:val="20"/>
              </w:rPr>
              <w:t>1.15</w:t>
            </w:r>
            <w:proofErr w:type="gramStart"/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096F71">
              <w:rPr>
                <w:rFonts w:cstheme="minorHAnsi"/>
                <w:sz w:val="20"/>
                <w:szCs w:val="20"/>
              </w:rPr>
              <w:t xml:space="preserve"> 1.34</w:t>
            </w:r>
            <w:proofErr w:type="gramEnd"/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170" w:type="dxa"/>
            <w:vAlign w:val="center"/>
          </w:tcPr>
          <w:p w14:paraId="2986D9D2" w14:textId="647AD65D" w:rsidR="00562782" w:rsidRPr="00474F21" w:rsidRDefault="00562782" w:rsidP="0056278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</w:rPr>
              <w:t>&lt;0.001</w:t>
            </w:r>
          </w:p>
        </w:tc>
      </w:tr>
    </w:tbl>
    <w:p w14:paraId="40534B99" w14:textId="77777777" w:rsidR="00011BA9" w:rsidRDefault="00011BA9"/>
    <w:p w14:paraId="147F276A" w14:textId="77777777" w:rsidR="003D482E" w:rsidRPr="00660DF9" w:rsidRDefault="003D482E" w:rsidP="003D482E">
      <w:pPr>
        <w:rPr>
          <w:rFonts w:cstheme="minorHAnsi"/>
        </w:rPr>
      </w:pPr>
      <w:r w:rsidRPr="00653B2B">
        <w:rPr>
          <w:rFonts w:cstheme="minorHAnsi"/>
          <w:iCs/>
        </w:rPr>
        <w:t>Abbreviations:</w:t>
      </w:r>
      <w:r>
        <w:rPr>
          <w:rFonts w:cstheme="minorHAnsi"/>
          <w:i/>
        </w:rPr>
        <w:t xml:space="preserve"> CI</w:t>
      </w:r>
      <w:r>
        <w:rPr>
          <w:rFonts w:cstheme="minorHAnsi"/>
        </w:rPr>
        <w:t xml:space="preserve"> confidence interval; </w:t>
      </w:r>
      <w:r>
        <w:rPr>
          <w:rFonts w:cstheme="minorHAnsi"/>
          <w:i/>
        </w:rPr>
        <w:t>MET</w:t>
      </w:r>
      <w:r>
        <w:rPr>
          <w:rFonts w:cstheme="minorHAnsi"/>
        </w:rPr>
        <w:t xml:space="preserve"> metabolic equivalent of task; </w:t>
      </w:r>
      <w:r>
        <w:rPr>
          <w:rFonts w:cstheme="minorHAnsi"/>
          <w:i/>
        </w:rPr>
        <w:t xml:space="preserve">Q1, Q2, Q3, Q4 </w:t>
      </w:r>
      <w:r>
        <w:rPr>
          <w:rFonts w:cstheme="minorHAnsi"/>
        </w:rPr>
        <w:t>1</w:t>
      </w:r>
      <w:r>
        <w:rPr>
          <w:rFonts w:cstheme="minorHAnsi"/>
          <w:vertAlign w:val="superscript"/>
        </w:rPr>
        <w:t xml:space="preserve">st </w:t>
      </w:r>
      <w:r>
        <w:rPr>
          <w:rFonts w:cstheme="minorHAnsi"/>
        </w:rPr>
        <w:t>quartile, 2</w:t>
      </w:r>
      <w:r w:rsidRPr="00660DF9">
        <w:rPr>
          <w:rFonts w:cstheme="minorHAnsi"/>
          <w:vertAlign w:val="superscript"/>
        </w:rPr>
        <w:t>nd</w:t>
      </w:r>
      <w:r>
        <w:rPr>
          <w:rFonts w:cstheme="minorHAnsi"/>
        </w:rPr>
        <w:t xml:space="preserve"> quartile, etc. </w:t>
      </w:r>
    </w:p>
    <w:p w14:paraId="63A86DA7" w14:textId="77777777" w:rsidR="006500D9" w:rsidRDefault="006500D9"/>
    <w:p w14:paraId="2A4C5D4A" w14:textId="77777777" w:rsidR="006500D9" w:rsidRDefault="006500D9"/>
    <w:p w14:paraId="757E34E6" w14:textId="77777777" w:rsidR="006500D9" w:rsidRDefault="006500D9"/>
    <w:p w14:paraId="1D1C7DDC" w14:textId="77777777" w:rsidR="006500D9" w:rsidRDefault="006500D9"/>
    <w:p w14:paraId="2A3B0D35" w14:textId="77777777" w:rsidR="009D33E1" w:rsidRDefault="009D33E1">
      <w:pPr>
        <w:spacing w:after="160" w:line="259" w:lineRule="auto"/>
      </w:pPr>
      <w:r>
        <w:br w:type="page"/>
      </w:r>
    </w:p>
    <w:p w14:paraId="7514B3E8" w14:textId="4647AB2D" w:rsidR="00901753" w:rsidRDefault="00901753" w:rsidP="00901753">
      <w:pPr>
        <w:spacing w:after="240"/>
      </w:pPr>
      <w:r w:rsidRPr="009D33E1">
        <w:rPr>
          <w:b/>
          <w:bCs/>
        </w:rPr>
        <w:lastRenderedPageBreak/>
        <w:t>Supplementary Fig</w:t>
      </w:r>
      <w:r>
        <w:rPr>
          <w:b/>
          <w:bCs/>
        </w:rPr>
        <w:t>.</w:t>
      </w:r>
      <w:r w:rsidRPr="009D33E1">
        <w:rPr>
          <w:b/>
          <w:bCs/>
        </w:rPr>
        <w:t xml:space="preserve"> 1</w:t>
      </w:r>
      <w:r w:rsidRPr="00D56358">
        <w:rPr>
          <w:b/>
          <w:bCs/>
        </w:rPr>
        <w:t xml:space="preserve">. </w:t>
      </w:r>
      <w:r w:rsidRPr="00D56358">
        <w:t xml:space="preserve">Kaplan–Meier </w:t>
      </w:r>
      <w:r>
        <w:t>inguinal hernia</w:t>
      </w:r>
      <w:r w:rsidR="006E6B18">
        <w:t xml:space="preserve"> repair</w:t>
      </w:r>
      <w:r w:rsidRPr="00D56358">
        <w:t>-specific</w:t>
      </w:r>
      <w:r>
        <w:t xml:space="preserve"> </w:t>
      </w:r>
      <w:r w:rsidRPr="00D56358">
        <w:t xml:space="preserve">survival probabilities by </w:t>
      </w:r>
      <w:r>
        <w:t>age</w:t>
      </w:r>
    </w:p>
    <w:p w14:paraId="7299B71E" w14:textId="154B6301" w:rsidR="00212210" w:rsidRPr="00D56358" w:rsidRDefault="00212210" w:rsidP="00901753">
      <w:pPr>
        <w:spacing w:after="240"/>
      </w:pPr>
      <w:r>
        <w:rPr>
          <w:noProof/>
        </w:rPr>
        <w:drawing>
          <wp:inline distT="0" distB="0" distL="0" distR="0" wp14:anchorId="0821DBA2" wp14:editId="75C05702">
            <wp:extent cx="6858000" cy="4525010"/>
            <wp:effectExtent l="0" t="0" r="0" b="8890"/>
            <wp:docPr id="1" name="Picture 1" descr="A graph of different colore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graph of different colored lines&#10;&#10;Description automatically generated"/>
                    <pic:cNvPicPr/>
                  </pic:nvPicPr>
                  <pic:blipFill rotWithShape="1">
                    <a:blip r:embed="rId4"/>
                    <a:srcRect t="558"/>
                    <a:stretch/>
                  </pic:blipFill>
                  <pic:spPr bwMode="auto">
                    <a:xfrm>
                      <a:off x="0" y="0"/>
                      <a:ext cx="6858000" cy="45250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C62459" w14:textId="77777777" w:rsidR="00212210" w:rsidRDefault="00212210">
      <w:pPr>
        <w:spacing w:after="160" w:line="259" w:lineRule="auto"/>
        <w:rPr>
          <w:b/>
          <w:bCs/>
        </w:rPr>
      </w:pPr>
      <w:r>
        <w:rPr>
          <w:b/>
          <w:bCs/>
        </w:rPr>
        <w:br w:type="page"/>
      </w:r>
    </w:p>
    <w:p w14:paraId="3646B0A9" w14:textId="20DEC083" w:rsidR="00901753" w:rsidRDefault="00901753" w:rsidP="00901753">
      <w:pPr>
        <w:spacing w:after="240"/>
      </w:pPr>
      <w:r w:rsidRPr="009D33E1">
        <w:rPr>
          <w:b/>
          <w:bCs/>
        </w:rPr>
        <w:lastRenderedPageBreak/>
        <w:t>Supplementary Fig</w:t>
      </w:r>
      <w:r>
        <w:rPr>
          <w:b/>
          <w:bCs/>
        </w:rPr>
        <w:t>.</w:t>
      </w:r>
      <w:r w:rsidRPr="009D33E1">
        <w:rPr>
          <w:b/>
          <w:bCs/>
        </w:rPr>
        <w:t xml:space="preserve"> </w:t>
      </w:r>
      <w:r>
        <w:rPr>
          <w:b/>
          <w:bCs/>
        </w:rPr>
        <w:t>2</w:t>
      </w:r>
      <w:r w:rsidRPr="00D56358">
        <w:rPr>
          <w:b/>
          <w:bCs/>
        </w:rPr>
        <w:t xml:space="preserve">. </w:t>
      </w:r>
      <w:r w:rsidRPr="00D56358">
        <w:t xml:space="preserve">Kaplan–Meier </w:t>
      </w:r>
      <w:r>
        <w:t>inguinal hernia</w:t>
      </w:r>
      <w:r w:rsidR="006E6B18">
        <w:t xml:space="preserve"> repair</w:t>
      </w:r>
      <w:r w:rsidRPr="00D56358">
        <w:t>-specific</w:t>
      </w:r>
      <w:r>
        <w:t xml:space="preserve"> </w:t>
      </w:r>
      <w:r w:rsidRPr="00D56358">
        <w:t xml:space="preserve">survival probabilities by </w:t>
      </w:r>
      <w:r>
        <w:t>sex</w:t>
      </w:r>
    </w:p>
    <w:p w14:paraId="0F5A0FC7" w14:textId="7AAB3827" w:rsidR="006E6B18" w:rsidRPr="00D56358" w:rsidRDefault="006E6B18" w:rsidP="00901753">
      <w:pPr>
        <w:spacing w:after="240"/>
      </w:pPr>
      <w:r>
        <w:rPr>
          <w:noProof/>
        </w:rPr>
        <w:drawing>
          <wp:inline distT="0" distB="0" distL="0" distR="0" wp14:anchorId="15962835" wp14:editId="04E4F272">
            <wp:extent cx="6858000" cy="4577715"/>
            <wp:effectExtent l="0" t="0" r="0" b="0"/>
            <wp:docPr id="2" name="Picture 2" descr="A blue and red line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blue and red line graph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57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3CCB8C" w14:textId="77777777" w:rsidR="006E6B18" w:rsidRDefault="006E6B18">
      <w:pPr>
        <w:spacing w:after="160" w:line="259" w:lineRule="auto"/>
        <w:rPr>
          <w:b/>
          <w:bCs/>
        </w:rPr>
      </w:pPr>
      <w:r>
        <w:rPr>
          <w:b/>
          <w:bCs/>
        </w:rPr>
        <w:br w:type="page"/>
      </w:r>
    </w:p>
    <w:p w14:paraId="5EFE407E" w14:textId="77777777" w:rsidR="006E6B18" w:rsidRDefault="00901753" w:rsidP="00901753">
      <w:pPr>
        <w:spacing w:after="240"/>
      </w:pPr>
      <w:r w:rsidRPr="009D33E1">
        <w:rPr>
          <w:b/>
          <w:bCs/>
        </w:rPr>
        <w:lastRenderedPageBreak/>
        <w:t>Supplementary Fig</w:t>
      </w:r>
      <w:r>
        <w:rPr>
          <w:b/>
          <w:bCs/>
        </w:rPr>
        <w:t>.</w:t>
      </w:r>
      <w:r w:rsidRPr="009D33E1">
        <w:rPr>
          <w:b/>
          <w:bCs/>
        </w:rPr>
        <w:t xml:space="preserve"> </w:t>
      </w:r>
      <w:r>
        <w:rPr>
          <w:b/>
          <w:bCs/>
        </w:rPr>
        <w:t>3</w:t>
      </w:r>
      <w:r w:rsidRPr="00D56358">
        <w:rPr>
          <w:b/>
          <w:bCs/>
        </w:rPr>
        <w:t xml:space="preserve">. </w:t>
      </w:r>
      <w:r w:rsidRPr="00D56358">
        <w:t xml:space="preserve">Kaplan–Meier </w:t>
      </w:r>
      <w:r>
        <w:t>inguinal hernia</w:t>
      </w:r>
      <w:r w:rsidR="006E6B18">
        <w:t xml:space="preserve"> repair</w:t>
      </w:r>
      <w:r w:rsidRPr="00D56358">
        <w:t>-specific</w:t>
      </w:r>
      <w:r>
        <w:t xml:space="preserve"> </w:t>
      </w:r>
      <w:r w:rsidRPr="00D56358">
        <w:t xml:space="preserve">survival probabilities by </w:t>
      </w:r>
      <w:r>
        <w:t>race/ethnicity</w:t>
      </w:r>
    </w:p>
    <w:p w14:paraId="50F41417" w14:textId="2F749064" w:rsidR="00901753" w:rsidRPr="00D56358" w:rsidRDefault="006E6B18" w:rsidP="00901753">
      <w:pPr>
        <w:spacing w:after="240"/>
      </w:pPr>
      <w:r>
        <w:rPr>
          <w:noProof/>
        </w:rPr>
        <w:drawing>
          <wp:inline distT="0" distB="0" distL="0" distR="0" wp14:anchorId="25D41CF4" wp14:editId="117B4A7F">
            <wp:extent cx="6858000" cy="4608195"/>
            <wp:effectExtent l="0" t="0" r="0" b="1905"/>
            <wp:docPr id="5" name="Picture 5" descr="A graph of a number of numbe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graph of a number of numbers&#10;&#10;Description automatically generated with medium confidenc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608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01753">
        <w:t xml:space="preserve"> </w:t>
      </w:r>
    </w:p>
    <w:p w14:paraId="06381EC3" w14:textId="77777777" w:rsidR="006E6B18" w:rsidRDefault="006E6B18">
      <w:pPr>
        <w:spacing w:after="160" w:line="259" w:lineRule="auto"/>
        <w:rPr>
          <w:b/>
          <w:bCs/>
        </w:rPr>
      </w:pPr>
      <w:r>
        <w:rPr>
          <w:b/>
          <w:bCs/>
        </w:rPr>
        <w:br w:type="page"/>
      </w:r>
    </w:p>
    <w:p w14:paraId="3EB3A83F" w14:textId="510DDE63" w:rsidR="00901753" w:rsidRDefault="00901753" w:rsidP="00901753">
      <w:pPr>
        <w:spacing w:after="240"/>
      </w:pPr>
      <w:r w:rsidRPr="009D33E1">
        <w:rPr>
          <w:b/>
          <w:bCs/>
        </w:rPr>
        <w:lastRenderedPageBreak/>
        <w:t>Supplementary Fig</w:t>
      </w:r>
      <w:r>
        <w:rPr>
          <w:b/>
          <w:bCs/>
        </w:rPr>
        <w:t>.</w:t>
      </w:r>
      <w:r w:rsidRPr="009D33E1">
        <w:rPr>
          <w:b/>
          <w:bCs/>
        </w:rPr>
        <w:t xml:space="preserve"> </w:t>
      </w:r>
      <w:r>
        <w:rPr>
          <w:b/>
          <w:bCs/>
        </w:rPr>
        <w:t>4</w:t>
      </w:r>
      <w:r w:rsidRPr="00D56358">
        <w:rPr>
          <w:b/>
          <w:bCs/>
        </w:rPr>
        <w:t xml:space="preserve">. </w:t>
      </w:r>
      <w:r w:rsidRPr="00D56358">
        <w:t xml:space="preserve">Kaplan–Meier </w:t>
      </w:r>
      <w:r>
        <w:t>inguinal hernia</w:t>
      </w:r>
      <w:r w:rsidR="006E6B18">
        <w:t xml:space="preserve"> repair</w:t>
      </w:r>
      <w:r w:rsidRPr="00D56358">
        <w:t>-specific</w:t>
      </w:r>
      <w:r>
        <w:t xml:space="preserve"> </w:t>
      </w:r>
      <w:r w:rsidRPr="00D56358">
        <w:t xml:space="preserve">survival probabilities by </w:t>
      </w:r>
      <w:r>
        <w:t>BMI categories</w:t>
      </w:r>
    </w:p>
    <w:p w14:paraId="1C195EB9" w14:textId="4AEECFF3" w:rsidR="006E6B18" w:rsidRPr="00D56358" w:rsidRDefault="006E6B18" w:rsidP="00901753">
      <w:pPr>
        <w:spacing w:after="240"/>
      </w:pPr>
      <w:r>
        <w:rPr>
          <w:noProof/>
        </w:rPr>
        <w:drawing>
          <wp:inline distT="0" distB="0" distL="0" distR="0" wp14:anchorId="46AC8115" wp14:editId="6B5E8444">
            <wp:extent cx="6858000" cy="4594225"/>
            <wp:effectExtent l="0" t="0" r="0" b="0"/>
            <wp:docPr id="6" name="Picture 6" descr="A graph of different colore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graph of different colored lines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59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7F3A9A" w14:textId="77777777" w:rsidR="006E6B18" w:rsidRDefault="006E6B18">
      <w:pPr>
        <w:spacing w:after="160" w:line="259" w:lineRule="auto"/>
        <w:rPr>
          <w:b/>
          <w:bCs/>
        </w:rPr>
      </w:pPr>
      <w:r>
        <w:rPr>
          <w:b/>
          <w:bCs/>
        </w:rPr>
        <w:br w:type="page"/>
      </w:r>
    </w:p>
    <w:p w14:paraId="13980590" w14:textId="77777777" w:rsidR="00FF06FA" w:rsidRDefault="00901753" w:rsidP="00901753">
      <w:pPr>
        <w:spacing w:after="240"/>
      </w:pPr>
      <w:r w:rsidRPr="009D33E1">
        <w:rPr>
          <w:b/>
          <w:bCs/>
        </w:rPr>
        <w:lastRenderedPageBreak/>
        <w:t>Supplementary Fig</w:t>
      </w:r>
      <w:r>
        <w:rPr>
          <w:b/>
          <w:bCs/>
        </w:rPr>
        <w:t>.</w:t>
      </w:r>
      <w:r w:rsidRPr="009D33E1">
        <w:rPr>
          <w:b/>
          <w:bCs/>
        </w:rPr>
        <w:t xml:space="preserve"> </w:t>
      </w:r>
      <w:r>
        <w:rPr>
          <w:b/>
          <w:bCs/>
        </w:rPr>
        <w:t>5</w:t>
      </w:r>
      <w:r w:rsidRPr="00D56358">
        <w:rPr>
          <w:b/>
          <w:bCs/>
        </w:rPr>
        <w:t xml:space="preserve">. </w:t>
      </w:r>
      <w:r w:rsidRPr="00D56358">
        <w:t xml:space="preserve">Kaplan–Meier </w:t>
      </w:r>
      <w:r>
        <w:t>inguinal hernia</w:t>
      </w:r>
      <w:r w:rsidR="00FF06FA">
        <w:t xml:space="preserve"> repair</w:t>
      </w:r>
      <w:r w:rsidRPr="00D56358">
        <w:t>-specific</w:t>
      </w:r>
      <w:r>
        <w:t xml:space="preserve"> </w:t>
      </w:r>
      <w:r w:rsidRPr="00D56358">
        <w:t xml:space="preserve">survival probabilities by </w:t>
      </w:r>
      <w:r>
        <w:t>alcohol use</w:t>
      </w:r>
    </w:p>
    <w:p w14:paraId="0D4A5653" w14:textId="4FC2B97B" w:rsidR="00901753" w:rsidRPr="00D56358" w:rsidRDefault="00FF06FA" w:rsidP="00901753">
      <w:pPr>
        <w:spacing w:after="240"/>
      </w:pPr>
      <w:r>
        <w:rPr>
          <w:noProof/>
        </w:rPr>
        <w:drawing>
          <wp:inline distT="0" distB="0" distL="0" distR="0" wp14:anchorId="7C528995" wp14:editId="6D5B8F8B">
            <wp:extent cx="6858000" cy="4572000"/>
            <wp:effectExtent l="0" t="0" r="0" b="0"/>
            <wp:docPr id="7" name="Picture 7" descr="A graph of a line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graph of a line graph&#10;&#10;Description automatically generated with medium confidenc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3B8ECB" w14:textId="77777777" w:rsidR="00FF06FA" w:rsidRDefault="00FF06FA">
      <w:pPr>
        <w:spacing w:after="160" w:line="259" w:lineRule="auto"/>
        <w:rPr>
          <w:b/>
          <w:bCs/>
        </w:rPr>
      </w:pPr>
      <w:r>
        <w:rPr>
          <w:b/>
          <w:bCs/>
        </w:rPr>
        <w:br w:type="page"/>
      </w:r>
    </w:p>
    <w:p w14:paraId="77DE7508" w14:textId="53D3BFEA" w:rsidR="00901753" w:rsidRDefault="00901753" w:rsidP="00901753">
      <w:pPr>
        <w:spacing w:after="240"/>
      </w:pPr>
      <w:r w:rsidRPr="009D33E1">
        <w:rPr>
          <w:b/>
          <w:bCs/>
        </w:rPr>
        <w:lastRenderedPageBreak/>
        <w:t>Supplementary Fig</w:t>
      </w:r>
      <w:r>
        <w:rPr>
          <w:b/>
          <w:bCs/>
        </w:rPr>
        <w:t>.</w:t>
      </w:r>
      <w:r w:rsidRPr="009D33E1">
        <w:rPr>
          <w:b/>
          <w:bCs/>
        </w:rPr>
        <w:t xml:space="preserve"> </w:t>
      </w:r>
      <w:r>
        <w:rPr>
          <w:b/>
          <w:bCs/>
        </w:rPr>
        <w:t>6</w:t>
      </w:r>
      <w:r w:rsidRPr="00D56358">
        <w:rPr>
          <w:b/>
          <w:bCs/>
        </w:rPr>
        <w:t xml:space="preserve">. </w:t>
      </w:r>
      <w:r w:rsidRPr="00D56358">
        <w:t xml:space="preserve">Kaplan–Meier </w:t>
      </w:r>
      <w:r>
        <w:t>inguinal hernia</w:t>
      </w:r>
      <w:r w:rsidR="00FF06FA">
        <w:t xml:space="preserve"> repair</w:t>
      </w:r>
      <w:r w:rsidRPr="00D56358">
        <w:t>-specific</w:t>
      </w:r>
      <w:r>
        <w:t xml:space="preserve"> </w:t>
      </w:r>
      <w:r w:rsidRPr="00D56358">
        <w:t xml:space="preserve">survival probabilities by </w:t>
      </w:r>
      <w:r>
        <w:t>cigarette smoking</w:t>
      </w:r>
    </w:p>
    <w:p w14:paraId="7D764AEC" w14:textId="15708A67" w:rsidR="00FF06FA" w:rsidRPr="00D56358" w:rsidRDefault="00FF06FA" w:rsidP="00901753">
      <w:pPr>
        <w:spacing w:after="240"/>
      </w:pPr>
      <w:r>
        <w:rPr>
          <w:noProof/>
        </w:rPr>
        <w:drawing>
          <wp:inline distT="0" distB="0" distL="0" distR="0" wp14:anchorId="197A47D2" wp14:editId="287F970D">
            <wp:extent cx="6858000" cy="4690745"/>
            <wp:effectExtent l="0" t="0" r="0" b="0"/>
            <wp:docPr id="8" name="Picture 8" descr="A graph of a number of smok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graph of a number of smokers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690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5DBF98" w14:textId="77777777" w:rsidR="00FF06FA" w:rsidRDefault="00FF06FA">
      <w:pPr>
        <w:spacing w:after="160" w:line="259" w:lineRule="auto"/>
        <w:rPr>
          <w:b/>
          <w:bCs/>
        </w:rPr>
      </w:pPr>
      <w:r>
        <w:rPr>
          <w:b/>
          <w:bCs/>
        </w:rPr>
        <w:br w:type="page"/>
      </w:r>
    </w:p>
    <w:p w14:paraId="2C3CADAB" w14:textId="6BBCFA36" w:rsidR="00901753" w:rsidRPr="00D56358" w:rsidRDefault="00901753" w:rsidP="00901753">
      <w:pPr>
        <w:spacing w:after="240"/>
      </w:pPr>
      <w:r w:rsidRPr="009D33E1">
        <w:rPr>
          <w:b/>
          <w:bCs/>
        </w:rPr>
        <w:lastRenderedPageBreak/>
        <w:t>Supplementary Fig</w:t>
      </w:r>
      <w:r>
        <w:rPr>
          <w:b/>
          <w:bCs/>
        </w:rPr>
        <w:t>.</w:t>
      </w:r>
      <w:r w:rsidRPr="009D33E1">
        <w:rPr>
          <w:b/>
          <w:bCs/>
        </w:rPr>
        <w:t xml:space="preserve"> </w:t>
      </w:r>
      <w:r>
        <w:rPr>
          <w:b/>
          <w:bCs/>
        </w:rPr>
        <w:t>7</w:t>
      </w:r>
      <w:r w:rsidRPr="00D56358">
        <w:rPr>
          <w:b/>
          <w:bCs/>
        </w:rPr>
        <w:t xml:space="preserve">. </w:t>
      </w:r>
      <w:r w:rsidRPr="00D56358">
        <w:t xml:space="preserve">Kaplan–Meier </w:t>
      </w:r>
      <w:r>
        <w:t>inguinal hernia</w:t>
      </w:r>
      <w:r w:rsidR="00FF06FA">
        <w:t xml:space="preserve"> repair</w:t>
      </w:r>
      <w:r w:rsidRPr="00D56358">
        <w:t>-specific</w:t>
      </w:r>
      <w:r>
        <w:t xml:space="preserve"> </w:t>
      </w:r>
      <w:r w:rsidRPr="00D56358">
        <w:t xml:space="preserve">survival probabilities by </w:t>
      </w:r>
      <w:r>
        <w:t xml:space="preserve">physical activity </w:t>
      </w:r>
    </w:p>
    <w:p w14:paraId="43B5F022" w14:textId="45DD5ECC" w:rsidR="00901753" w:rsidRDefault="00FF06FA">
      <w:pPr>
        <w:spacing w:after="160" w:line="259" w:lineRule="auto"/>
        <w:rPr>
          <w:b/>
          <w:bCs/>
        </w:rPr>
      </w:pPr>
      <w:r>
        <w:rPr>
          <w:noProof/>
        </w:rPr>
        <w:drawing>
          <wp:inline distT="0" distB="0" distL="0" distR="0" wp14:anchorId="588A9B63" wp14:editId="6D383B93">
            <wp:extent cx="6858000" cy="4592320"/>
            <wp:effectExtent l="0" t="0" r="0" b="0"/>
            <wp:docPr id="9" name="Picture 9" descr="A graph of a number of numbe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graph of a number of numbers&#10;&#10;Description automatically generated with medium confidenc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59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01753">
        <w:rPr>
          <w:b/>
          <w:bCs/>
        </w:rPr>
        <w:br w:type="page"/>
      </w:r>
    </w:p>
    <w:p w14:paraId="2CBEDC31" w14:textId="2EDF330B" w:rsidR="006500D9" w:rsidRDefault="009D33E1">
      <w:r w:rsidRPr="009D33E1">
        <w:rPr>
          <w:b/>
          <w:bCs/>
        </w:rPr>
        <w:lastRenderedPageBreak/>
        <w:t>Supplementary Fig</w:t>
      </w:r>
      <w:r w:rsidR="00D56358">
        <w:rPr>
          <w:b/>
          <w:bCs/>
        </w:rPr>
        <w:t>.</w:t>
      </w:r>
      <w:r w:rsidRPr="009D33E1">
        <w:rPr>
          <w:b/>
          <w:bCs/>
        </w:rPr>
        <w:t xml:space="preserve"> </w:t>
      </w:r>
      <w:r w:rsidR="00D56358">
        <w:rPr>
          <w:b/>
        </w:rPr>
        <w:t>8.</w:t>
      </w:r>
      <w:r>
        <w:t xml:space="preserve"> </w:t>
      </w:r>
      <w:r>
        <w:rPr>
          <w:rFonts w:cstheme="minorHAnsi"/>
        </w:rPr>
        <w:t>Hazard models of predictors of inguinal hernia repair</w:t>
      </w:r>
      <w:r>
        <w:t xml:space="preserve"> (Women</w:t>
      </w:r>
      <w:r w:rsidR="006500D9">
        <w:t xml:space="preserve"> only</w:t>
      </w:r>
      <w:r>
        <w:t>)</w:t>
      </w:r>
      <w:r w:rsidR="006500D9">
        <w:t xml:space="preserve"> </w:t>
      </w:r>
    </w:p>
    <w:p w14:paraId="47E4BAE5" w14:textId="77777777" w:rsidR="006500D9" w:rsidRDefault="006500D9"/>
    <w:p w14:paraId="11A5CBA4" w14:textId="3EA91329" w:rsidR="006500D9" w:rsidRDefault="00746DD7">
      <w:r>
        <w:rPr>
          <w:noProof/>
        </w:rPr>
        <w:drawing>
          <wp:inline distT="0" distB="0" distL="0" distR="0" wp14:anchorId="7750E5F5" wp14:editId="33399FA4">
            <wp:extent cx="6400800" cy="5835650"/>
            <wp:effectExtent l="0" t="0" r="0" b="0"/>
            <wp:docPr id="3" name="Picture 3" descr="A graph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graph on a white background&#10;&#10;Description automatically generated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29"/>
                    <a:stretch/>
                  </pic:blipFill>
                  <pic:spPr bwMode="auto">
                    <a:xfrm>
                      <a:off x="0" y="0"/>
                      <a:ext cx="6400800" cy="5835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EBCB91" w14:textId="77777777" w:rsidR="006500D9" w:rsidRDefault="006500D9"/>
    <w:p w14:paraId="2F0438B2" w14:textId="77777777" w:rsidR="006500D9" w:rsidRDefault="006500D9"/>
    <w:p w14:paraId="26D9A319" w14:textId="77777777" w:rsidR="006500D9" w:rsidRDefault="006500D9"/>
    <w:p w14:paraId="2D173AEC" w14:textId="77777777" w:rsidR="006500D9" w:rsidRDefault="006500D9"/>
    <w:p w14:paraId="767AC299" w14:textId="77777777" w:rsidR="006500D9" w:rsidRDefault="006500D9"/>
    <w:p w14:paraId="30926C52" w14:textId="77777777" w:rsidR="006500D9" w:rsidRDefault="006500D9"/>
    <w:p w14:paraId="7EB59A76" w14:textId="77777777" w:rsidR="006500D9" w:rsidRDefault="006500D9"/>
    <w:p w14:paraId="36058929" w14:textId="77777777" w:rsidR="00CD59A3" w:rsidRDefault="00CD59A3">
      <w:pPr>
        <w:spacing w:after="160" w:line="259" w:lineRule="auto"/>
      </w:pPr>
      <w:r>
        <w:br w:type="page"/>
      </w:r>
    </w:p>
    <w:p w14:paraId="400EA372" w14:textId="63AEBDF6" w:rsidR="00CD59A3" w:rsidRDefault="00CD59A3" w:rsidP="00CD59A3">
      <w:r w:rsidRPr="009D33E1">
        <w:rPr>
          <w:b/>
          <w:bCs/>
        </w:rPr>
        <w:lastRenderedPageBreak/>
        <w:t>Supplementary Fig</w:t>
      </w:r>
      <w:r w:rsidR="00D56358">
        <w:rPr>
          <w:b/>
          <w:bCs/>
        </w:rPr>
        <w:t>.</w:t>
      </w:r>
      <w:r w:rsidRPr="009D33E1">
        <w:rPr>
          <w:b/>
          <w:bCs/>
        </w:rPr>
        <w:t xml:space="preserve"> </w:t>
      </w:r>
      <w:r w:rsidR="00D56358">
        <w:rPr>
          <w:b/>
          <w:bCs/>
        </w:rPr>
        <w:t>9.</w:t>
      </w:r>
      <w:r>
        <w:t xml:space="preserve"> </w:t>
      </w:r>
      <w:r>
        <w:rPr>
          <w:rFonts w:cstheme="minorHAnsi"/>
        </w:rPr>
        <w:t>Hazard models of predictors of inguinal hernia repair</w:t>
      </w:r>
      <w:r>
        <w:t xml:space="preserve"> (Men only) </w:t>
      </w:r>
    </w:p>
    <w:p w14:paraId="4A8B8F6F" w14:textId="77777777" w:rsidR="006500D9" w:rsidRDefault="006500D9"/>
    <w:p w14:paraId="1900B148" w14:textId="32D1F3FA" w:rsidR="006500D9" w:rsidRDefault="00746DD7">
      <w:r>
        <w:rPr>
          <w:noProof/>
        </w:rPr>
        <w:drawing>
          <wp:inline distT="0" distB="0" distL="0" distR="0" wp14:anchorId="3B8996B0" wp14:editId="7E3B65BD">
            <wp:extent cx="6400800" cy="5886450"/>
            <wp:effectExtent l="0" t="0" r="0" b="0"/>
            <wp:docPr id="4" name="Picture 4" descr="A graph with blue and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graph with blue and white text&#10;&#10;Description automatically generated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36"/>
                    <a:stretch/>
                  </pic:blipFill>
                  <pic:spPr bwMode="auto">
                    <a:xfrm>
                      <a:off x="0" y="0"/>
                      <a:ext cx="6400800" cy="5886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500D9" w:rsidSect="00DB683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83C"/>
    <w:rsid w:val="00007193"/>
    <w:rsid w:val="00011BA9"/>
    <w:rsid w:val="00012C59"/>
    <w:rsid w:val="00044092"/>
    <w:rsid w:val="0004582E"/>
    <w:rsid w:val="00047ED1"/>
    <w:rsid w:val="00082CD7"/>
    <w:rsid w:val="00096F71"/>
    <w:rsid w:val="000E0536"/>
    <w:rsid w:val="000F2840"/>
    <w:rsid w:val="00125F03"/>
    <w:rsid w:val="001A21FD"/>
    <w:rsid w:val="001A5570"/>
    <w:rsid w:val="001B7931"/>
    <w:rsid w:val="001E0094"/>
    <w:rsid w:val="001F1621"/>
    <w:rsid w:val="00212210"/>
    <w:rsid w:val="0022314B"/>
    <w:rsid w:val="00265D96"/>
    <w:rsid w:val="002A5419"/>
    <w:rsid w:val="0030088A"/>
    <w:rsid w:val="00333DC3"/>
    <w:rsid w:val="003401FC"/>
    <w:rsid w:val="003815BC"/>
    <w:rsid w:val="003B31EC"/>
    <w:rsid w:val="003D2673"/>
    <w:rsid w:val="003D482E"/>
    <w:rsid w:val="003E45A2"/>
    <w:rsid w:val="00402C76"/>
    <w:rsid w:val="004054A3"/>
    <w:rsid w:val="00406DCA"/>
    <w:rsid w:val="004123C8"/>
    <w:rsid w:val="00450514"/>
    <w:rsid w:val="0047653C"/>
    <w:rsid w:val="004B60F9"/>
    <w:rsid w:val="004D05EA"/>
    <w:rsid w:val="0050354E"/>
    <w:rsid w:val="005454B9"/>
    <w:rsid w:val="00562782"/>
    <w:rsid w:val="00595CAC"/>
    <w:rsid w:val="005B13F0"/>
    <w:rsid w:val="00613E8E"/>
    <w:rsid w:val="006500D9"/>
    <w:rsid w:val="0067078E"/>
    <w:rsid w:val="00676627"/>
    <w:rsid w:val="006B5C48"/>
    <w:rsid w:val="006C1567"/>
    <w:rsid w:val="006C6BD4"/>
    <w:rsid w:val="006E6B18"/>
    <w:rsid w:val="00705B34"/>
    <w:rsid w:val="00720DCE"/>
    <w:rsid w:val="00732376"/>
    <w:rsid w:val="00735103"/>
    <w:rsid w:val="00743C41"/>
    <w:rsid w:val="00746DD7"/>
    <w:rsid w:val="00797604"/>
    <w:rsid w:val="00830BAE"/>
    <w:rsid w:val="00880B49"/>
    <w:rsid w:val="00892304"/>
    <w:rsid w:val="008923ED"/>
    <w:rsid w:val="008A1493"/>
    <w:rsid w:val="008D3C93"/>
    <w:rsid w:val="008E3089"/>
    <w:rsid w:val="008F6ABA"/>
    <w:rsid w:val="00901753"/>
    <w:rsid w:val="0092282D"/>
    <w:rsid w:val="00923040"/>
    <w:rsid w:val="00933124"/>
    <w:rsid w:val="00971C94"/>
    <w:rsid w:val="009814A8"/>
    <w:rsid w:val="009B114B"/>
    <w:rsid w:val="009D33E1"/>
    <w:rsid w:val="00A03814"/>
    <w:rsid w:val="00A223A9"/>
    <w:rsid w:val="00A22F11"/>
    <w:rsid w:val="00A55909"/>
    <w:rsid w:val="00A8742B"/>
    <w:rsid w:val="00A9695D"/>
    <w:rsid w:val="00AC4C8B"/>
    <w:rsid w:val="00AD5B12"/>
    <w:rsid w:val="00AE62FC"/>
    <w:rsid w:val="00B250A3"/>
    <w:rsid w:val="00B45700"/>
    <w:rsid w:val="00B47165"/>
    <w:rsid w:val="00B84182"/>
    <w:rsid w:val="00BA49C1"/>
    <w:rsid w:val="00BD4D6A"/>
    <w:rsid w:val="00BE2940"/>
    <w:rsid w:val="00BF7E0A"/>
    <w:rsid w:val="00C34416"/>
    <w:rsid w:val="00C54448"/>
    <w:rsid w:val="00C91389"/>
    <w:rsid w:val="00CA3CA6"/>
    <w:rsid w:val="00CD59A3"/>
    <w:rsid w:val="00CE2659"/>
    <w:rsid w:val="00CF2568"/>
    <w:rsid w:val="00D00AC9"/>
    <w:rsid w:val="00D3047E"/>
    <w:rsid w:val="00D470B0"/>
    <w:rsid w:val="00D54C90"/>
    <w:rsid w:val="00D56358"/>
    <w:rsid w:val="00DB683C"/>
    <w:rsid w:val="00DC272E"/>
    <w:rsid w:val="00DD5781"/>
    <w:rsid w:val="00E30C53"/>
    <w:rsid w:val="00E43C63"/>
    <w:rsid w:val="00E62E6E"/>
    <w:rsid w:val="00E70E00"/>
    <w:rsid w:val="00E85D3E"/>
    <w:rsid w:val="00E92174"/>
    <w:rsid w:val="00EE2868"/>
    <w:rsid w:val="00EE35E2"/>
    <w:rsid w:val="00F104A3"/>
    <w:rsid w:val="00F30210"/>
    <w:rsid w:val="00F72445"/>
    <w:rsid w:val="00FA2DBC"/>
    <w:rsid w:val="00FF06FA"/>
    <w:rsid w:val="00FF3D44"/>
    <w:rsid w:val="00FF6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5A2251"/>
  <w15:chartTrackingRefBased/>
  <w15:docId w15:val="{11FC0A88-BECF-4528-852F-93D6BF7C3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683C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B68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B68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B683C"/>
    <w:rPr>
      <w:sz w:val="20"/>
      <w:szCs w:val="20"/>
    </w:rPr>
  </w:style>
  <w:style w:type="table" w:styleId="TableGrid">
    <w:name w:val="Table Grid"/>
    <w:basedOn w:val="TableNormal"/>
    <w:uiPriority w:val="39"/>
    <w:rsid w:val="00DB68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9228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2282D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92282D"/>
    <w:rPr>
      <w:rFonts w:ascii="Courier New" w:eastAsia="Times New Roman" w:hAnsi="Courier New" w:cs="Courier New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23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230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0210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0210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0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9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8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7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0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4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4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6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5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1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0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4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7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6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1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3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8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2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3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0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4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3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2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1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9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1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t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tiff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862</Words>
  <Characters>4849</Characters>
  <Application>Microsoft Office Word</Application>
  <DocSecurity>0</DocSecurity>
  <Lines>86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Kaiser Permanente</Company>
  <LinksUpToDate>false</LinksUpToDate>
  <CharactersWithSpaces>5658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Helene Choquet</dc:creator>
  <cp:keywords/>
  <dc:description/>
  <cp:lastModifiedBy>Helene Choquet</cp:lastModifiedBy>
  <cp:revision>2</cp:revision>
  <dcterms:created xsi:type="dcterms:W3CDTF">2023-09-25T18:43:00Z</dcterms:created>
  <dcterms:modified xsi:type="dcterms:W3CDTF">2023-09-25T18:43:00Z</dcterms:modified>
</cp:coreProperties>
</file>