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189" w:rsidRPr="00BE5189" w:rsidRDefault="00BE5189" w:rsidP="00BE5189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Toc151984947"/>
      <w:r w:rsidRPr="00BE5189">
        <w:rPr>
          <w:rFonts w:ascii="Times New Roman" w:hAnsi="Times New Roman" w:cs="Times New Roman"/>
          <w:b/>
          <w:sz w:val="20"/>
          <w:szCs w:val="20"/>
        </w:rPr>
        <w:t>Topical Antimicrobial Treatment of Mesh for the Reduction of Surgical Site Infections after Hernia Repair</w:t>
      </w:r>
    </w:p>
    <w:p w:rsidR="00BE5189" w:rsidRPr="00BE5189" w:rsidRDefault="00BE5189" w:rsidP="00BE5189">
      <w:pPr>
        <w:rPr>
          <w:rFonts w:ascii="Times New Roman" w:hAnsi="Times New Roman" w:cs="Times New Roman"/>
          <w:sz w:val="20"/>
          <w:szCs w:val="20"/>
        </w:rPr>
      </w:pPr>
      <w:r w:rsidRPr="00BE5189">
        <w:rPr>
          <w:rFonts w:ascii="Times New Roman" w:hAnsi="Times New Roman" w:cs="Times New Roman"/>
          <w:sz w:val="20"/>
          <w:szCs w:val="20"/>
        </w:rPr>
        <w:t>A Systematic Review and Meta-Analysis</w:t>
      </w:r>
    </w:p>
    <w:p w:rsidR="00BE5189" w:rsidRPr="00DD1432" w:rsidRDefault="00BE5189" w:rsidP="00BE5189">
      <w:pPr>
        <w:rPr>
          <w:rFonts w:ascii="Times New Roman" w:hAnsi="Times New Roman" w:cs="Times New Roman"/>
          <w:b/>
          <w:sz w:val="20"/>
          <w:szCs w:val="20"/>
        </w:rPr>
      </w:pPr>
      <w:r w:rsidRPr="00DD1432">
        <w:rPr>
          <w:rFonts w:ascii="Times New Roman" w:hAnsi="Times New Roman" w:cs="Times New Roman"/>
          <w:b/>
          <w:sz w:val="20"/>
          <w:szCs w:val="20"/>
        </w:rPr>
        <w:t>Hernia</w:t>
      </w:r>
    </w:p>
    <w:p w:rsidR="00F9295F" w:rsidRDefault="00F9295F" w:rsidP="00BE5189">
      <w:pPr>
        <w:pStyle w:val="Heading1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BE5189" w:rsidRPr="00CB2374" w:rsidRDefault="00BE5189" w:rsidP="00BE5189">
      <w:pPr>
        <w:pStyle w:val="Heading1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1" w:name="_GoBack"/>
      <w:bookmarkEnd w:id="1"/>
      <w:r>
        <w:rPr>
          <w:rFonts w:ascii="Times New Roman" w:hAnsi="Times New Roman" w:cs="Times New Roman"/>
          <w:b/>
          <w:color w:val="auto"/>
          <w:sz w:val="26"/>
          <w:szCs w:val="26"/>
        </w:rPr>
        <w:t>Online Resource</w:t>
      </w:r>
      <w:r w:rsidRPr="00CB2374">
        <w:rPr>
          <w:rFonts w:ascii="Times New Roman" w:hAnsi="Times New Roman" w:cs="Times New Roman"/>
          <w:b/>
          <w:color w:val="auto"/>
          <w:sz w:val="26"/>
          <w:szCs w:val="26"/>
        </w:rPr>
        <w:t xml:space="preserve"> 1. Search strategy</w:t>
      </w:r>
      <w:bookmarkEnd w:id="0"/>
    </w:p>
    <w:p w:rsidR="00BE5189" w:rsidRPr="00DB04FD" w:rsidRDefault="00BE5189" w:rsidP="00BE5189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B04FD">
        <w:rPr>
          <w:rFonts w:ascii="Times New Roman" w:hAnsi="Times New Roman" w:cs="Times New Roman"/>
          <w:b/>
          <w:sz w:val="24"/>
          <w:szCs w:val="24"/>
        </w:rPr>
        <w:br/>
      </w:r>
      <w:r w:rsidRPr="00DB04FD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Medline (via PubMed) </w:t>
      </w:r>
      <w:r>
        <w:rPr>
          <w:rFonts w:ascii="Times New Roman" w:eastAsia="Calibri" w:hAnsi="Times New Roman" w:cs="Times New Roman"/>
          <w:b/>
          <w:sz w:val="20"/>
          <w:szCs w:val="20"/>
          <w:lang w:val="en-GB"/>
        </w:rPr>
        <w:br/>
      </w:r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1. "Hernia"[Mesh] OR hernia*[</w:t>
      </w:r>
      <w:proofErr w:type="spellStart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tiab</w:t>
      </w:r>
      <w:proofErr w:type="spellEnd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]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br/>
      </w:r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2. "Surgical Procedures, Operative"[Mesh] OR "surgery" [Subheading] OR repair*[</w:t>
      </w:r>
      <w:proofErr w:type="spellStart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tiab</w:t>
      </w:r>
      <w:proofErr w:type="spellEnd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] OR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GB"/>
        </w:rPr>
        <w:t>surg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GB"/>
        </w:rPr>
        <w:t>*[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GB"/>
        </w:rPr>
        <w:t>tiab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GB"/>
        </w:rPr>
        <w:t>] OR surgical*[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GB"/>
        </w:rPr>
        <w:t>tiab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GB"/>
        </w:rPr>
        <w:t>]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br/>
      </w:r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3. "Surgical Mesh"[Mesh] OR mesh*[</w:t>
      </w:r>
      <w:proofErr w:type="spellStart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tiab</w:t>
      </w:r>
      <w:proofErr w:type="spellEnd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]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br/>
      </w:r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4. "Anti-Infective Agents"[Mesh] OR "Anti-Infective Agents" [Pharmacological Action]  OR "Anti-Bacterial Agents" [Pharmacological Action] OR antibiotic*[</w:t>
      </w:r>
      <w:proofErr w:type="spellStart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tiab</w:t>
      </w:r>
      <w:proofErr w:type="spellEnd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] OR antibacterial*[</w:t>
      </w:r>
      <w:proofErr w:type="spellStart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tiab</w:t>
      </w:r>
      <w:proofErr w:type="spellEnd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] OR anti-bacterial*[</w:t>
      </w:r>
      <w:proofErr w:type="spellStart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tiab</w:t>
      </w:r>
      <w:proofErr w:type="spellEnd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] OR anti-infective*[</w:t>
      </w:r>
      <w:proofErr w:type="spellStart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tiab</w:t>
      </w:r>
      <w:proofErr w:type="spellEnd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] OR </w:t>
      </w:r>
      <w:proofErr w:type="spellStart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antiinfect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ive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GB"/>
        </w:rPr>
        <w:t>*[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GB"/>
        </w:rPr>
        <w:t>tiab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GB"/>
        </w:rPr>
        <w:t>] OR antiseptic*[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GB"/>
        </w:rPr>
        <w:t>tiab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GB"/>
        </w:rPr>
        <w:t>]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br/>
        <w:t xml:space="preserve">5. </w:t>
      </w:r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"Infections"[Mesh] OR "Surgical Wound Infection"[Mesh] OR infection*[</w:t>
      </w:r>
      <w:proofErr w:type="spellStart"/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t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iab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GB"/>
        </w:rPr>
        <w:t>] OR SSI[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GB"/>
        </w:rPr>
        <w:t>tiab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GB"/>
        </w:rPr>
        <w:t>] OR SSIs[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GB"/>
        </w:rPr>
        <w:t>tiab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GB"/>
        </w:rPr>
        <w:t>]</w:t>
      </w:r>
    </w:p>
    <w:p w:rsidR="00BE5189" w:rsidRPr="00DB04FD" w:rsidRDefault="00BE5189" w:rsidP="00BE518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DB04FD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EMBASE </w:t>
      </w:r>
    </w:p>
    <w:p w:rsidR="00BE5189" w:rsidRPr="00DB04FD" w:rsidRDefault="00BE5189" w:rsidP="00BE518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1. 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exp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hernia/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2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hernia*.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ti,ab,kf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3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1 or 2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4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exp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surgery/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5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surgery.fs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6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(repair* or 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surg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* or surgical*).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ti,ab,kf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7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4 or 5 or 6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8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exp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surgical mesh/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9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mesh*.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ti,ab,kf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10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8 or 9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11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exp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antiinfective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agent/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12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(antibiotic* or antibacterial* or anti-bacterial* or 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antiinfective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* or anti-infective* or antiseptic*).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ti,ab,kf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13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11 or 12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14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exp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infection/ or surgical infection/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15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(infection* or SSI or SSIs).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ti,ab,kf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16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13 or 14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17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3 and 7 and 10 and 13 and 16</w:t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18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limit 17 to conference abstract status</w:t>
      </w:r>
    </w:p>
    <w:p w:rsidR="00BE5189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19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  <w:lang w:val="en-GB"/>
        </w:rPr>
        <w:t>17 not 18</w:t>
      </w:r>
    </w:p>
    <w:p w:rsidR="00BE5189" w:rsidRPr="00DB04FD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BE5189" w:rsidRPr="00C805C4" w:rsidRDefault="00BE5189" w:rsidP="00BE518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it-IT"/>
        </w:rPr>
      </w:pPr>
      <w:r w:rsidRPr="00C805C4">
        <w:rPr>
          <w:rFonts w:ascii="Times New Roman" w:eastAsia="Calibri" w:hAnsi="Times New Roman" w:cs="Times New Roman"/>
          <w:b/>
          <w:sz w:val="20"/>
          <w:szCs w:val="20"/>
          <w:lang w:val="it-IT"/>
        </w:rPr>
        <w:t xml:space="preserve">Cochrane CENTRAL </w:t>
      </w:r>
    </w:p>
    <w:p w:rsidR="00BE5189" w:rsidRPr="00C805C4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it-IT"/>
        </w:rPr>
      </w:pPr>
      <w:r w:rsidRPr="00C805C4">
        <w:rPr>
          <w:rFonts w:ascii="Times New Roman" w:eastAsia="Calibri" w:hAnsi="Times New Roman" w:cs="Times New Roman"/>
          <w:sz w:val="20"/>
          <w:szCs w:val="20"/>
          <w:lang w:val="it-IT"/>
        </w:rPr>
        <w:t>1. (hernia*):ti,ab,kw</w:t>
      </w:r>
      <w:r w:rsidRPr="00C805C4">
        <w:rPr>
          <w:rFonts w:ascii="Times New Roman" w:eastAsia="Calibri" w:hAnsi="Times New Roman" w:cs="Times New Roman"/>
          <w:sz w:val="20"/>
          <w:szCs w:val="20"/>
          <w:lang w:val="it-IT"/>
        </w:rPr>
        <w:tab/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82077">
        <w:rPr>
          <w:rFonts w:ascii="Times New Roman" w:eastAsia="Calibri" w:hAnsi="Times New Roman" w:cs="Times New Roman"/>
          <w:sz w:val="20"/>
          <w:szCs w:val="20"/>
        </w:rPr>
        <w:t>2</w:t>
      </w:r>
      <w:r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</w:rPr>
        <w:t xml:space="preserve">(repair* or 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</w:rPr>
        <w:t>surg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</w:rPr>
        <w:t>* or surgical*):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</w:rPr>
        <w:t>ti,ab,kw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</w:rPr>
        <w:tab/>
      </w:r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82077">
        <w:rPr>
          <w:rFonts w:ascii="Times New Roman" w:eastAsia="Calibri" w:hAnsi="Times New Roman" w:cs="Times New Roman"/>
          <w:sz w:val="20"/>
          <w:szCs w:val="20"/>
        </w:rPr>
        <w:t>3</w:t>
      </w:r>
      <w:r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</w:rPr>
        <w:t>(surgical mesh or mesh*):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</w:rPr>
        <w:t>ti,ab,kw</w:t>
      </w:r>
      <w:proofErr w:type="spellEnd"/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82077">
        <w:rPr>
          <w:rFonts w:ascii="Times New Roman" w:eastAsia="Calibri" w:hAnsi="Times New Roman" w:cs="Times New Roman"/>
          <w:sz w:val="20"/>
          <w:szCs w:val="20"/>
        </w:rPr>
        <w:t>4</w:t>
      </w:r>
      <w:r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</w:rPr>
        <w:t xml:space="preserve">(antibiotic* or anti-bacterial*  or antibacterial* or anti-infective* or 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</w:rPr>
        <w:t>antiinfective</w:t>
      </w:r>
      <w:proofErr w:type="spellEnd"/>
      <w:r w:rsidRPr="00D82077">
        <w:rPr>
          <w:rFonts w:ascii="Times New Roman" w:eastAsia="Calibri" w:hAnsi="Times New Roman" w:cs="Times New Roman"/>
          <w:sz w:val="20"/>
          <w:szCs w:val="20"/>
        </w:rPr>
        <w:t>* or antiseptic*)</w:t>
      </w:r>
      <w:r>
        <w:rPr>
          <w:rFonts w:ascii="Times New Roman" w:eastAsia="Calibri" w:hAnsi="Times New Roman" w:cs="Times New Roman"/>
          <w:sz w:val="20"/>
          <w:szCs w:val="20"/>
        </w:rPr>
        <w:t>: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ti,ab,kw</w:t>
      </w:r>
      <w:proofErr w:type="spellEnd"/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82077">
        <w:rPr>
          <w:rFonts w:ascii="Times New Roman" w:eastAsia="Calibri" w:hAnsi="Times New Roman" w:cs="Times New Roman"/>
          <w:sz w:val="20"/>
          <w:szCs w:val="20"/>
        </w:rPr>
        <w:t>5</w:t>
      </w:r>
      <w:r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</w:rPr>
        <w:t>(infection* or SSI or SSIs):</w:t>
      </w:r>
      <w:proofErr w:type="spellStart"/>
      <w:r w:rsidRPr="00D82077">
        <w:rPr>
          <w:rFonts w:ascii="Times New Roman" w:eastAsia="Calibri" w:hAnsi="Times New Roman" w:cs="Times New Roman"/>
          <w:sz w:val="20"/>
          <w:szCs w:val="20"/>
        </w:rPr>
        <w:t>ti,ab,kw</w:t>
      </w:r>
      <w:proofErr w:type="spellEnd"/>
    </w:p>
    <w:p w:rsidR="00BE5189" w:rsidRPr="00D82077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82077">
        <w:rPr>
          <w:rFonts w:ascii="Times New Roman" w:eastAsia="Calibri" w:hAnsi="Times New Roman" w:cs="Times New Roman"/>
          <w:sz w:val="20"/>
          <w:szCs w:val="20"/>
        </w:rPr>
        <w:t>6</w:t>
      </w:r>
      <w:r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D82077">
        <w:rPr>
          <w:rFonts w:ascii="Times New Roman" w:eastAsia="Calibri" w:hAnsi="Times New Roman" w:cs="Times New Roman"/>
          <w:sz w:val="20"/>
          <w:szCs w:val="20"/>
        </w:rPr>
        <w:t>#1 and #2 and #3 and #4 and #5 in Cochrane Reviews, Trials</w:t>
      </w:r>
    </w:p>
    <w:p w:rsidR="00BE5189" w:rsidRPr="00DB04FD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E5189" w:rsidRPr="00DB04FD" w:rsidRDefault="00BE5189" w:rsidP="00BE518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DB04FD">
        <w:rPr>
          <w:rFonts w:ascii="Times New Roman" w:eastAsia="Calibri" w:hAnsi="Times New Roman" w:cs="Times New Roman"/>
          <w:b/>
          <w:sz w:val="20"/>
          <w:szCs w:val="20"/>
          <w:lang w:val="en-GB"/>
        </w:rPr>
        <w:t>CINAHL</w:t>
      </w:r>
    </w:p>
    <w:p w:rsidR="00BE5189" w:rsidRPr="0020131C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1. </w:t>
      </w:r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(MH "Hernia+") OR TI hernia* OR AB hernia* </w:t>
      </w:r>
    </w:p>
    <w:p w:rsidR="00BE5189" w:rsidRPr="0020131C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2. </w:t>
      </w:r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(MH "Surgery, Operative+") OR TI ( repair* or </w:t>
      </w:r>
      <w:proofErr w:type="spellStart"/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>surg</w:t>
      </w:r>
      <w:proofErr w:type="spellEnd"/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* or surgical* ) OR AB ( repair* or </w:t>
      </w:r>
      <w:proofErr w:type="spellStart"/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>surg</w:t>
      </w:r>
      <w:proofErr w:type="spellEnd"/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* or surgical* ) </w:t>
      </w:r>
    </w:p>
    <w:p w:rsidR="00BE5189" w:rsidRPr="0020131C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sz w:val="20"/>
          <w:szCs w:val="20"/>
          <w:lang w:val="en-GB"/>
        </w:rPr>
        <w:lastRenderedPageBreak/>
        <w:t xml:space="preserve">3. </w:t>
      </w:r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(MH "Surgical Mesh") OR TI mesh* OR AB mesh* </w:t>
      </w:r>
    </w:p>
    <w:p w:rsidR="00BE5189" w:rsidRPr="0020131C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4. </w:t>
      </w:r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>(MH "</w:t>
      </w:r>
      <w:proofErr w:type="spellStart"/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>Antiinfective</w:t>
      </w:r>
      <w:proofErr w:type="spellEnd"/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Agents+") OR TI ( antibiotic* or anti-bacterial* or anti-infective* or antibacterial* or </w:t>
      </w:r>
      <w:proofErr w:type="spellStart"/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>antiinfective</w:t>
      </w:r>
      <w:proofErr w:type="spellEnd"/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* or antiseptic*) OR AB ( antibiotic* or anti-bacterial* or anti-infective* or antibacterial* or </w:t>
      </w:r>
      <w:proofErr w:type="spellStart"/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>antiinfective</w:t>
      </w:r>
      <w:proofErr w:type="spellEnd"/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>* or antiseptic*)</w:t>
      </w:r>
    </w:p>
    <w:p w:rsidR="00BE5189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sz w:val="20"/>
          <w:szCs w:val="20"/>
          <w:lang w:val="en-GB"/>
        </w:rPr>
        <w:t>5.</w:t>
      </w:r>
      <w:r w:rsidRPr="0020131C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(MH "Infection+") OR TI ( infection* or SSI or SSIs ) OR AB ( infection* or SSI or SSIs )  </w:t>
      </w:r>
    </w:p>
    <w:p w:rsidR="00BE5189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BE5189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The search was conducted up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to 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24-10</w:t>
      </w:r>
      <w:r w:rsidRPr="00DB04FD">
        <w:rPr>
          <w:rFonts w:ascii="Times New Roman" w:eastAsia="Calibri" w:hAnsi="Times New Roman" w:cs="Times New Roman"/>
          <w:sz w:val="20"/>
          <w:szCs w:val="20"/>
          <w:lang w:val="en-GB"/>
        </w:rPr>
        <w:t>-2023</w:t>
      </w:r>
    </w:p>
    <w:p w:rsidR="00BE5189" w:rsidRDefault="00BE5189" w:rsidP="00BE518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475C09" w:rsidRPr="00BE5189" w:rsidRDefault="00475C09">
      <w:pPr>
        <w:rPr>
          <w:lang w:val="en-GB"/>
        </w:rPr>
      </w:pPr>
    </w:p>
    <w:sectPr w:rsidR="00475C09" w:rsidRPr="00BE5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27C"/>
    <w:rsid w:val="00475C09"/>
    <w:rsid w:val="0063327C"/>
    <w:rsid w:val="00BE5189"/>
    <w:rsid w:val="00DD1432"/>
    <w:rsid w:val="00F9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D05F"/>
  <w15:chartTrackingRefBased/>
  <w15:docId w15:val="{603755E4-0EE7-4CEC-9AEC-58BFA748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189"/>
    <w:pPr>
      <w:spacing w:line="48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5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1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350</Words>
  <Characters>1930</Characters>
  <Application>Microsoft Office Word</Application>
  <DocSecurity>0</DocSecurity>
  <Lines>16</Lines>
  <Paragraphs>4</Paragraphs>
  <ScaleCrop>false</ScaleCrop>
  <Company>AMC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Bontekoning, N.</dc:creator>
  <cp:keywords/>
  <dc:description/>
  <cp:lastModifiedBy>Bontekoning, N.</cp:lastModifiedBy>
  <cp:revision>4</cp:revision>
  <dcterms:created xsi:type="dcterms:W3CDTF">2023-12-01T10:35:00Z</dcterms:created>
  <dcterms:modified xsi:type="dcterms:W3CDTF">2023-12-05T09:41:00Z</dcterms:modified>
</cp:coreProperties>
</file>