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763CF" w14:textId="77777777" w:rsidR="001703D6" w:rsidRPr="004242FA" w:rsidRDefault="001703D6" w:rsidP="004242FA">
      <w:pPr>
        <w:rPr>
          <w:rFonts w:ascii="Times New Roman" w:eastAsia="Batang" w:hAnsi="Times New Roman"/>
          <w:b/>
          <w:bCs/>
          <w:lang w:val="es-ES_tradnl" w:eastAsia="es-ES"/>
        </w:rPr>
      </w:pPr>
      <w:bookmarkStart w:id="0" w:name="_Toc402959711"/>
      <w:r w:rsidRPr="004242FA">
        <w:rPr>
          <w:rFonts w:ascii="Times New Roman" w:eastAsia="Batang" w:hAnsi="Times New Roman"/>
          <w:b/>
          <w:bCs/>
          <w:lang w:val="es-ES_tradnl" w:eastAsia="es-ES"/>
        </w:rPr>
        <w:t>ANNEX 1</w:t>
      </w:r>
    </w:p>
    <w:p w14:paraId="487CF103" w14:textId="77777777" w:rsidR="001703D6" w:rsidRPr="004242FA" w:rsidRDefault="001703D6" w:rsidP="004242FA">
      <w:pPr>
        <w:rPr>
          <w:rFonts w:ascii="Times New Roman" w:eastAsia="Batang" w:hAnsi="Times New Roman"/>
          <w:smallCaps/>
          <w:lang w:val="es-ES_tradnl" w:eastAsia="es-ES"/>
        </w:rPr>
      </w:pPr>
      <w:r w:rsidRPr="004242FA">
        <w:rPr>
          <w:rFonts w:ascii="Times New Roman" w:eastAsia="Batang" w:hAnsi="Times New Roman"/>
          <w:lang w:val="es-ES_tradnl" w:eastAsia="es-ES"/>
        </w:rPr>
        <w:t>Table A.1.1</w:t>
      </w:r>
      <w:r w:rsidRPr="004242FA">
        <w:rPr>
          <w:rFonts w:ascii="Times New Roman" w:eastAsia="Batang" w:hAnsi="Times New Roman"/>
          <w:smallCaps/>
          <w:lang w:val="es-ES_tradnl" w:eastAsia="es-ES"/>
        </w:rPr>
        <w:t xml:space="preserve">.- </w:t>
      </w:r>
      <w:bookmarkEnd w:id="0"/>
      <w:proofErr w:type="spellStart"/>
      <w:r w:rsidRPr="004242FA">
        <w:rPr>
          <w:rFonts w:ascii="Times New Roman" w:eastAsia="Batang" w:hAnsi="Times New Roman"/>
          <w:lang w:val="es-ES_tradnl" w:eastAsia="es-ES"/>
        </w:rPr>
        <w:t>Empirical</w:t>
      </w:r>
      <w:proofErr w:type="spellEnd"/>
      <w:r w:rsidRPr="004242FA">
        <w:rPr>
          <w:rFonts w:ascii="Times New Roman" w:eastAsia="Batang" w:hAnsi="Times New Roman"/>
          <w:lang w:val="es-ES_tradnl" w:eastAsia="es-ES"/>
        </w:rPr>
        <w:t xml:space="preserve"> </w:t>
      </w:r>
      <w:proofErr w:type="spellStart"/>
      <w:r w:rsidRPr="004242FA">
        <w:rPr>
          <w:rFonts w:ascii="Times New Roman" w:eastAsia="Batang" w:hAnsi="Times New Roman"/>
          <w:lang w:val="es-ES_tradnl" w:eastAsia="es-ES"/>
        </w:rPr>
        <w:t>literature</w:t>
      </w:r>
      <w:proofErr w:type="spellEnd"/>
      <w:r w:rsidRPr="004242FA">
        <w:rPr>
          <w:rFonts w:ascii="Times New Roman" w:eastAsia="Batang" w:hAnsi="Times New Roman"/>
          <w:lang w:val="es-ES_tradnl" w:eastAsia="es-ES"/>
        </w:rPr>
        <w:t xml:space="preserve"> </w:t>
      </w:r>
      <w:proofErr w:type="spellStart"/>
      <w:r w:rsidRPr="004242FA">
        <w:rPr>
          <w:rFonts w:ascii="Times New Roman" w:eastAsia="Batang" w:hAnsi="Times New Roman"/>
          <w:lang w:val="es-ES_tradnl" w:eastAsia="es-ES"/>
        </w:rPr>
        <w:t>on</w:t>
      </w:r>
      <w:proofErr w:type="spellEnd"/>
      <w:r w:rsidRPr="004242FA">
        <w:rPr>
          <w:rFonts w:ascii="Times New Roman" w:eastAsia="Batang" w:hAnsi="Times New Roman"/>
          <w:lang w:val="es-ES_tradnl" w:eastAsia="es-ES"/>
        </w:rPr>
        <w:t xml:space="preserve"> </w:t>
      </w:r>
      <w:proofErr w:type="spellStart"/>
      <w:r w:rsidRPr="004242FA">
        <w:rPr>
          <w:rFonts w:ascii="Times New Roman" w:eastAsia="Batang" w:hAnsi="Times New Roman"/>
          <w:lang w:val="es-ES_tradnl" w:eastAsia="es-ES"/>
        </w:rPr>
        <w:t>Thirlwall's</w:t>
      </w:r>
      <w:proofErr w:type="spellEnd"/>
      <w:r w:rsidRPr="004242FA">
        <w:rPr>
          <w:rFonts w:ascii="Times New Roman" w:eastAsia="Batang" w:hAnsi="Times New Roman"/>
          <w:lang w:val="es-ES_tradnl" w:eastAsia="es-ES"/>
        </w:rPr>
        <w:t xml:space="preserve"> </w:t>
      </w:r>
      <w:proofErr w:type="spellStart"/>
      <w:r w:rsidRPr="004242FA">
        <w:rPr>
          <w:rFonts w:ascii="Times New Roman" w:eastAsia="Batang" w:hAnsi="Times New Roman"/>
          <w:lang w:val="es-ES_tradnl" w:eastAsia="es-ES"/>
        </w:rPr>
        <w:t>Law</w:t>
      </w:r>
      <w:proofErr w:type="spellEnd"/>
      <w:r w:rsidRPr="004242FA">
        <w:rPr>
          <w:rFonts w:ascii="Times New Roman" w:eastAsia="Batang" w:hAnsi="Times New Roman"/>
          <w:lang w:val="es-ES_tradnl" w:eastAsia="es-ES"/>
        </w:rPr>
        <w:t xml:space="preserve"> at </w:t>
      </w:r>
      <w:proofErr w:type="spellStart"/>
      <w:r w:rsidRPr="004242FA">
        <w:rPr>
          <w:rFonts w:ascii="Times New Roman" w:eastAsia="Batang" w:hAnsi="Times New Roman"/>
          <w:lang w:val="es-ES_tradnl" w:eastAsia="es-ES"/>
        </w:rPr>
        <w:t>the</w:t>
      </w:r>
      <w:proofErr w:type="spellEnd"/>
      <w:r w:rsidRPr="004242FA">
        <w:rPr>
          <w:rFonts w:ascii="Times New Roman" w:eastAsia="Batang" w:hAnsi="Times New Roman"/>
          <w:lang w:val="es-ES_tradnl" w:eastAsia="es-ES"/>
        </w:rPr>
        <w:t xml:space="preserve"> country </w:t>
      </w:r>
      <w:proofErr w:type="spellStart"/>
      <w:r w:rsidRPr="004242FA">
        <w:rPr>
          <w:rFonts w:ascii="Times New Roman" w:eastAsia="Batang" w:hAnsi="Times New Roman"/>
          <w:lang w:val="es-ES_tradnl" w:eastAsia="es-ES"/>
        </w:rPr>
        <w:t>level</w:t>
      </w:r>
      <w:proofErr w:type="spellEnd"/>
      <w:r w:rsidRPr="004242FA">
        <w:rPr>
          <w:rFonts w:ascii="Times New Roman" w:eastAsia="Batang" w:hAnsi="Times New Roman"/>
          <w:lang w:val="es-ES_tradnl" w:eastAsia="es-ES"/>
        </w:rPr>
        <w:t xml:space="preserve">. A non-exhaustive </w:t>
      </w:r>
      <w:proofErr w:type="spellStart"/>
      <w:r w:rsidRPr="004242FA">
        <w:rPr>
          <w:rFonts w:ascii="Times New Roman" w:eastAsia="Batang" w:hAnsi="Times New Roman"/>
          <w:lang w:val="es-ES_tradnl" w:eastAsia="es-ES"/>
        </w:rPr>
        <w:t>summary</w:t>
      </w:r>
      <w:proofErr w:type="spellEnd"/>
      <w:r w:rsidRPr="004242FA">
        <w:rPr>
          <w:rFonts w:ascii="Times New Roman" w:eastAsia="Batang" w:hAnsi="Times New Roman"/>
          <w:lang w:val="es-ES_tradnl" w:eastAsia="es-ES"/>
        </w:rPr>
        <w:t>.</w:t>
      </w:r>
    </w:p>
    <w:tbl>
      <w:tblPr>
        <w:tblStyle w:val="Sombreadoclaro1"/>
        <w:tblW w:w="8505" w:type="dxa"/>
        <w:jc w:val="center"/>
        <w:tblBorders>
          <w:top w:val="none" w:sz="0" w:space="0" w:color="auto"/>
          <w:bottom w:val="none" w:sz="0" w:space="0" w:color="auto"/>
        </w:tblBorders>
        <w:tblLayout w:type="fixed"/>
        <w:tblLook w:val="0600" w:firstRow="0" w:lastRow="0" w:firstColumn="0" w:lastColumn="0" w:noHBand="1" w:noVBand="1"/>
      </w:tblPr>
      <w:tblGrid>
        <w:gridCol w:w="2663"/>
        <w:gridCol w:w="3575"/>
        <w:gridCol w:w="2267"/>
      </w:tblGrid>
      <w:tr w:rsidR="001703D6" w:rsidRPr="004242FA" w14:paraId="10CECF93" w14:textId="77777777" w:rsidTr="0086134C">
        <w:trPr>
          <w:jc w:val="center"/>
        </w:trPr>
        <w:tc>
          <w:tcPr>
            <w:tcW w:w="2663" w:type="dxa"/>
            <w:tcBorders>
              <w:top w:val="single" w:sz="8" w:space="0" w:color="000000"/>
              <w:bottom w:val="single" w:sz="8" w:space="0" w:color="000000"/>
            </w:tcBorders>
          </w:tcPr>
          <w:p w14:paraId="7C36E0BE" w14:textId="77777777" w:rsidR="001703D6" w:rsidRPr="004242FA" w:rsidRDefault="001703D6" w:rsidP="004242FA">
            <w:pPr>
              <w:suppressAutoHyphens/>
              <w:jc w:val="center"/>
              <w:rPr>
                <w:bCs/>
                <w:i/>
                <w:kern w:val="1"/>
                <w:sz w:val="20"/>
                <w:szCs w:val="20"/>
                <w:lang w:val="es-ES_tradnl" w:eastAsia="ar-SA"/>
              </w:rPr>
            </w:pPr>
            <w:r w:rsidRPr="004242FA">
              <w:rPr>
                <w:bCs/>
                <w:i/>
                <w:kern w:val="1"/>
                <w:sz w:val="20"/>
                <w:szCs w:val="20"/>
                <w:lang w:val="es-ES_tradnl" w:eastAsia="ar-SA"/>
              </w:rPr>
              <w:t>Autores</w:t>
            </w:r>
          </w:p>
        </w:tc>
        <w:tc>
          <w:tcPr>
            <w:tcW w:w="3575" w:type="dxa"/>
            <w:tcBorders>
              <w:top w:val="single" w:sz="8" w:space="0" w:color="000000"/>
              <w:bottom w:val="single" w:sz="8" w:space="0" w:color="000000"/>
            </w:tcBorders>
          </w:tcPr>
          <w:p w14:paraId="6058E55D" w14:textId="77777777" w:rsidR="001703D6" w:rsidRPr="004242FA" w:rsidRDefault="001703D6" w:rsidP="004242FA">
            <w:pPr>
              <w:suppressAutoHyphens/>
              <w:jc w:val="center"/>
              <w:rPr>
                <w:bCs/>
                <w:i/>
                <w:kern w:val="1"/>
                <w:sz w:val="20"/>
                <w:szCs w:val="20"/>
                <w:lang w:val="es-ES_tradnl" w:eastAsia="ar-SA"/>
              </w:rPr>
            </w:pPr>
            <w:r w:rsidRPr="004242FA">
              <w:rPr>
                <w:bCs/>
                <w:i/>
                <w:kern w:val="1"/>
                <w:sz w:val="20"/>
                <w:szCs w:val="20"/>
                <w:lang w:val="es-ES_tradnl" w:eastAsia="ar-SA"/>
              </w:rPr>
              <w:t>Países</w:t>
            </w:r>
          </w:p>
        </w:tc>
        <w:tc>
          <w:tcPr>
            <w:tcW w:w="2267" w:type="dxa"/>
            <w:tcBorders>
              <w:top w:val="single" w:sz="8" w:space="0" w:color="000000"/>
              <w:bottom w:val="single" w:sz="8" w:space="0" w:color="000000"/>
            </w:tcBorders>
          </w:tcPr>
          <w:p w14:paraId="4D6402DE" w14:textId="77777777" w:rsidR="001703D6" w:rsidRPr="004242FA" w:rsidRDefault="001703D6" w:rsidP="004242FA">
            <w:pPr>
              <w:suppressAutoHyphens/>
              <w:jc w:val="center"/>
              <w:rPr>
                <w:rFonts w:eastAsia="SimSun"/>
                <w:i/>
                <w:kern w:val="1"/>
                <w:sz w:val="20"/>
                <w:szCs w:val="20"/>
                <w:lang w:val="es-ES_tradnl" w:eastAsia="ar-SA"/>
              </w:rPr>
            </w:pPr>
            <w:r w:rsidRPr="004242FA">
              <w:rPr>
                <w:bCs/>
                <w:i/>
                <w:kern w:val="1"/>
                <w:sz w:val="20"/>
                <w:szCs w:val="20"/>
                <w:lang w:val="es-ES_tradnl" w:eastAsia="ar-SA"/>
              </w:rPr>
              <w:t>Periodo</w:t>
            </w:r>
          </w:p>
        </w:tc>
      </w:tr>
      <w:tr w:rsidR="001703D6" w:rsidRPr="004242FA" w14:paraId="03A93AEB" w14:textId="77777777" w:rsidTr="0086134C">
        <w:trPr>
          <w:jc w:val="center"/>
        </w:trPr>
        <w:tc>
          <w:tcPr>
            <w:tcW w:w="2663" w:type="dxa"/>
            <w:tcBorders>
              <w:top w:val="single" w:sz="8" w:space="0" w:color="000000"/>
            </w:tcBorders>
          </w:tcPr>
          <w:p w14:paraId="68FDF478"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Thirlwall and Hussein (1982)</w:t>
            </w:r>
          </w:p>
        </w:tc>
        <w:tc>
          <w:tcPr>
            <w:tcW w:w="3575" w:type="dxa"/>
            <w:tcBorders>
              <w:top w:val="single" w:sz="8" w:space="0" w:color="000000"/>
            </w:tcBorders>
          </w:tcPr>
          <w:p w14:paraId="71989707"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20 </w:t>
            </w:r>
            <w:proofErr w:type="spellStart"/>
            <w:r w:rsidRPr="004242FA">
              <w:rPr>
                <w:kern w:val="1"/>
                <w:sz w:val="20"/>
                <w:szCs w:val="20"/>
                <w:lang w:val="es-ES_tradnl" w:eastAsia="ar-SA"/>
              </w:rPr>
              <w:t>developed</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Borders>
              <w:top w:val="single" w:sz="8" w:space="0" w:color="000000"/>
            </w:tcBorders>
          </w:tcPr>
          <w:p w14:paraId="05E6D5EB" w14:textId="77777777" w:rsidR="001703D6" w:rsidRPr="004242FA" w:rsidRDefault="001703D6" w:rsidP="004242FA">
            <w:pPr>
              <w:suppressAutoHyphens/>
              <w:jc w:val="center"/>
              <w:rPr>
                <w:rFonts w:eastAsia="SimSun"/>
                <w:kern w:val="1"/>
                <w:sz w:val="20"/>
                <w:szCs w:val="20"/>
                <w:lang w:val="es-ES_tradnl" w:eastAsia="ar-SA"/>
              </w:rPr>
            </w:pPr>
            <w:r w:rsidRPr="004242FA">
              <w:rPr>
                <w:kern w:val="1"/>
                <w:sz w:val="20"/>
                <w:szCs w:val="20"/>
                <w:lang w:val="es-ES_tradnl" w:eastAsia="ar-SA"/>
              </w:rPr>
              <w:t xml:space="preserve">1950s </w:t>
            </w:r>
            <w:proofErr w:type="spellStart"/>
            <w:r w:rsidRPr="004242FA">
              <w:rPr>
                <w:kern w:val="1"/>
                <w:sz w:val="20"/>
                <w:szCs w:val="20"/>
                <w:lang w:val="es-ES_tradnl" w:eastAsia="ar-SA"/>
              </w:rPr>
              <w:t>to</w:t>
            </w:r>
            <w:proofErr w:type="spellEnd"/>
            <w:r w:rsidRPr="004242FA">
              <w:rPr>
                <w:kern w:val="1"/>
                <w:sz w:val="20"/>
                <w:szCs w:val="20"/>
                <w:lang w:val="es-ES_tradnl" w:eastAsia="ar-SA"/>
              </w:rPr>
              <w:t xml:space="preserve"> 1970s</w:t>
            </w:r>
          </w:p>
        </w:tc>
      </w:tr>
      <w:tr w:rsidR="001703D6" w:rsidRPr="004242FA" w14:paraId="20B16878" w14:textId="77777777" w:rsidTr="0086134C">
        <w:trPr>
          <w:jc w:val="center"/>
        </w:trPr>
        <w:tc>
          <w:tcPr>
            <w:tcW w:w="2663" w:type="dxa"/>
          </w:tcPr>
          <w:p w14:paraId="0E45F2BC"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Bairan</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(1988)</w:t>
            </w:r>
          </w:p>
        </w:tc>
        <w:tc>
          <w:tcPr>
            <w:tcW w:w="3575" w:type="dxa"/>
          </w:tcPr>
          <w:p w14:paraId="2C7DD3F7"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Europe</w:t>
            </w:r>
            <w:proofErr w:type="spellEnd"/>
            <w:r w:rsidRPr="004242FA">
              <w:rPr>
                <w:kern w:val="1"/>
                <w:sz w:val="20"/>
                <w:szCs w:val="20"/>
                <w:lang w:val="es-ES_tradnl" w:eastAsia="ar-SA"/>
              </w:rPr>
              <w:t xml:space="preserve"> and North </w:t>
            </w:r>
            <w:proofErr w:type="spellStart"/>
            <w:r w:rsidRPr="004242FA">
              <w:rPr>
                <w:kern w:val="1"/>
                <w:sz w:val="20"/>
                <w:szCs w:val="20"/>
                <w:lang w:val="es-ES_tradnl" w:eastAsia="ar-SA"/>
              </w:rPr>
              <w:t>America</w:t>
            </w:r>
            <w:proofErr w:type="spellEnd"/>
          </w:p>
        </w:tc>
        <w:tc>
          <w:tcPr>
            <w:tcW w:w="2267" w:type="dxa"/>
          </w:tcPr>
          <w:p w14:paraId="72397103"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1970-1985</w:t>
            </w:r>
          </w:p>
        </w:tc>
      </w:tr>
      <w:tr w:rsidR="001703D6" w:rsidRPr="004242FA" w14:paraId="3A3D01CB" w14:textId="77777777" w:rsidTr="0086134C">
        <w:trPr>
          <w:jc w:val="center"/>
        </w:trPr>
        <w:tc>
          <w:tcPr>
            <w:tcW w:w="2663" w:type="dxa"/>
          </w:tcPr>
          <w:p w14:paraId="5101781E"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Marques-</w:t>
            </w:r>
            <w:proofErr w:type="spellStart"/>
            <w:r w:rsidRPr="004242FA">
              <w:rPr>
                <w:kern w:val="1"/>
                <w:sz w:val="20"/>
                <w:szCs w:val="20"/>
                <w:lang w:val="es-ES_tradnl" w:eastAsia="ar-SA"/>
              </w:rPr>
              <w:t>Mendes</w:t>
            </w:r>
            <w:proofErr w:type="spellEnd"/>
            <w:r w:rsidRPr="004242FA">
              <w:rPr>
                <w:kern w:val="1"/>
                <w:sz w:val="20"/>
                <w:szCs w:val="20"/>
                <w:lang w:val="es-ES_tradnl" w:eastAsia="ar-SA"/>
              </w:rPr>
              <w:t xml:space="preserve"> and Thirlwall </w:t>
            </w:r>
            <w:r w:rsidRPr="004242FA">
              <w:rPr>
                <w:rFonts w:eastAsia="SimSun"/>
                <w:kern w:val="1"/>
                <w:sz w:val="20"/>
                <w:szCs w:val="20"/>
                <w:lang w:val="es-ES_tradnl" w:eastAsia="ar-SA"/>
              </w:rPr>
              <w:t>(1989)</w:t>
            </w:r>
          </w:p>
        </w:tc>
        <w:tc>
          <w:tcPr>
            <w:tcW w:w="3575" w:type="dxa"/>
          </w:tcPr>
          <w:p w14:paraId="4069FD67"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Portugal</w:t>
            </w:r>
          </w:p>
        </w:tc>
        <w:tc>
          <w:tcPr>
            <w:tcW w:w="2267" w:type="dxa"/>
          </w:tcPr>
          <w:p w14:paraId="3D2B1E7A"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1951-1984</w:t>
            </w:r>
          </w:p>
        </w:tc>
      </w:tr>
      <w:tr w:rsidR="001703D6" w:rsidRPr="004242FA" w14:paraId="78A8F4CD" w14:textId="77777777" w:rsidTr="0086134C">
        <w:trPr>
          <w:jc w:val="center"/>
        </w:trPr>
        <w:tc>
          <w:tcPr>
            <w:tcW w:w="2663" w:type="dxa"/>
          </w:tcPr>
          <w:p w14:paraId="517A898F" w14:textId="77777777" w:rsidR="001703D6" w:rsidRPr="004242FA" w:rsidRDefault="001703D6" w:rsidP="004242FA">
            <w:pPr>
              <w:suppressAutoHyphens/>
              <w:rPr>
                <w:kern w:val="1"/>
                <w:sz w:val="20"/>
                <w:szCs w:val="20"/>
                <w:lang w:val="es-ES_tradnl" w:eastAsia="ar-SA"/>
              </w:rPr>
            </w:pPr>
            <w:proofErr w:type="spellStart"/>
            <w:r w:rsidRPr="004242FA">
              <w:rPr>
                <w:rFonts w:eastAsia="SimSun"/>
                <w:kern w:val="1"/>
                <w:sz w:val="20"/>
                <w:szCs w:val="20"/>
                <w:lang w:val="es-ES_tradnl" w:eastAsia="ar-SA"/>
              </w:rPr>
              <w:t>Atesoglu</w:t>
            </w:r>
            <w:proofErr w:type="spellEnd"/>
            <w:r w:rsidRPr="004242FA">
              <w:rPr>
                <w:rFonts w:eastAsia="SimSun"/>
                <w:kern w:val="1"/>
                <w:sz w:val="20"/>
                <w:szCs w:val="20"/>
                <w:lang w:val="es-ES_tradnl" w:eastAsia="ar-SA"/>
              </w:rPr>
              <w:t xml:space="preserve"> (1993)</w:t>
            </w:r>
          </w:p>
        </w:tc>
        <w:tc>
          <w:tcPr>
            <w:tcW w:w="3575" w:type="dxa"/>
          </w:tcPr>
          <w:p w14:paraId="64FC115B"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Canada</w:t>
            </w:r>
            <w:proofErr w:type="spellEnd"/>
          </w:p>
        </w:tc>
        <w:tc>
          <w:tcPr>
            <w:tcW w:w="2267" w:type="dxa"/>
          </w:tcPr>
          <w:p w14:paraId="3532CB2B" w14:textId="77777777" w:rsidR="001703D6" w:rsidRPr="004242FA" w:rsidRDefault="001703D6" w:rsidP="004242FA">
            <w:pPr>
              <w:suppressAutoHyphens/>
              <w:jc w:val="center"/>
              <w:rPr>
                <w:rFonts w:eastAsia="SimSun"/>
                <w:kern w:val="1"/>
                <w:sz w:val="20"/>
                <w:szCs w:val="20"/>
                <w:lang w:val="es-ES_tradnl" w:eastAsia="ar-SA"/>
              </w:rPr>
            </w:pPr>
            <w:r w:rsidRPr="004242FA">
              <w:rPr>
                <w:kern w:val="1"/>
                <w:sz w:val="20"/>
                <w:szCs w:val="20"/>
                <w:lang w:val="es-ES_tradnl" w:eastAsia="ar-SA"/>
              </w:rPr>
              <w:t>1961-76 and 1977-91</w:t>
            </w:r>
          </w:p>
        </w:tc>
      </w:tr>
      <w:tr w:rsidR="001703D6" w:rsidRPr="004242FA" w14:paraId="31FE9B49" w14:textId="77777777" w:rsidTr="0086134C">
        <w:trPr>
          <w:jc w:val="center"/>
        </w:trPr>
        <w:tc>
          <w:tcPr>
            <w:tcW w:w="2663" w:type="dxa"/>
          </w:tcPr>
          <w:p w14:paraId="04C467EB"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Andersen </w:t>
            </w:r>
            <w:r w:rsidRPr="004242FA">
              <w:rPr>
                <w:rFonts w:eastAsia="SimSun"/>
                <w:kern w:val="1"/>
                <w:sz w:val="20"/>
                <w:szCs w:val="20"/>
                <w:lang w:val="es-ES_tradnl" w:eastAsia="ar-SA"/>
              </w:rPr>
              <w:t>(1993)</w:t>
            </w:r>
          </w:p>
        </w:tc>
        <w:tc>
          <w:tcPr>
            <w:tcW w:w="3575" w:type="dxa"/>
          </w:tcPr>
          <w:p w14:paraId="7DD35731"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16 </w:t>
            </w:r>
            <w:proofErr w:type="spellStart"/>
            <w:r w:rsidRPr="004242FA">
              <w:rPr>
                <w:kern w:val="1"/>
                <w:sz w:val="20"/>
                <w:szCs w:val="20"/>
                <w:lang w:val="es-ES_tradnl" w:eastAsia="ar-SA"/>
              </w:rPr>
              <w:t>industrialized</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2FC4F52D" w14:textId="77777777" w:rsidR="001703D6" w:rsidRPr="004242FA" w:rsidRDefault="001703D6" w:rsidP="004242FA">
            <w:pPr>
              <w:suppressAutoHyphens/>
              <w:jc w:val="center"/>
              <w:rPr>
                <w:rFonts w:eastAsia="SimSun"/>
                <w:kern w:val="1"/>
                <w:sz w:val="20"/>
                <w:szCs w:val="20"/>
                <w:lang w:val="es-ES_tradnl" w:eastAsia="ar-SA"/>
              </w:rPr>
            </w:pPr>
            <w:r w:rsidRPr="004242FA">
              <w:rPr>
                <w:kern w:val="1"/>
                <w:sz w:val="20"/>
                <w:szCs w:val="20"/>
                <w:lang w:val="es-ES_tradnl" w:eastAsia="ar-SA"/>
              </w:rPr>
              <w:t>1960-1990</w:t>
            </w:r>
          </w:p>
        </w:tc>
      </w:tr>
      <w:tr w:rsidR="001703D6" w:rsidRPr="004242FA" w14:paraId="58693D37" w14:textId="77777777" w:rsidTr="0086134C">
        <w:trPr>
          <w:jc w:val="center"/>
        </w:trPr>
        <w:tc>
          <w:tcPr>
            <w:tcW w:w="2663" w:type="dxa"/>
          </w:tcPr>
          <w:p w14:paraId="0F98147E" w14:textId="77777777" w:rsidR="001703D6" w:rsidRPr="004242FA" w:rsidRDefault="001703D6" w:rsidP="004242FA">
            <w:pPr>
              <w:suppressAutoHyphens/>
              <w:rPr>
                <w:kern w:val="1"/>
                <w:sz w:val="20"/>
                <w:szCs w:val="20"/>
                <w:lang w:val="es-ES_tradnl" w:eastAsia="ar-SA"/>
              </w:rPr>
            </w:pPr>
            <w:proofErr w:type="spellStart"/>
            <w:r w:rsidRPr="004242FA">
              <w:rPr>
                <w:rFonts w:eastAsia="SimSun"/>
                <w:kern w:val="1"/>
                <w:sz w:val="20"/>
                <w:szCs w:val="20"/>
                <w:lang w:val="es-ES_tradnl" w:eastAsia="ar-SA"/>
              </w:rPr>
              <w:t>Atesoglu</w:t>
            </w:r>
            <w:proofErr w:type="spellEnd"/>
            <w:r w:rsidRPr="004242FA">
              <w:rPr>
                <w:rFonts w:eastAsia="SimSun"/>
                <w:kern w:val="1"/>
                <w:sz w:val="20"/>
                <w:szCs w:val="20"/>
                <w:lang w:val="es-ES_tradnl" w:eastAsia="ar-SA"/>
              </w:rPr>
              <w:t xml:space="preserve"> (1994)</w:t>
            </w:r>
          </w:p>
        </w:tc>
        <w:tc>
          <w:tcPr>
            <w:tcW w:w="3575" w:type="dxa"/>
          </w:tcPr>
          <w:p w14:paraId="5856D880"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Germany</w:t>
            </w:r>
            <w:proofErr w:type="spellEnd"/>
          </w:p>
        </w:tc>
        <w:tc>
          <w:tcPr>
            <w:tcW w:w="2267" w:type="dxa"/>
          </w:tcPr>
          <w:p w14:paraId="16BC7F38"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1960-1990</w:t>
            </w:r>
          </w:p>
        </w:tc>
      </w:tr>
      <w:tr w:rsidR="001703D6" w:rsidRPr="004242FA" w14:paraId="6C42BDF3" w14:textId="77777777" w:rsidTr="0086134C">
        <w:trPr>
          <w:jc w:val="center"/>
        </w:trPr>
        <w:tc>
          <w:tcPr>
            <w:tcW w:w="2663" w:type="dxa"/>
          </w:tcPr>
          <w:p w14:paraId="585E57D2"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Landesmann</w:t>
            </w:r>
            <w:proofErr w:type="spellEnd"/>
            <w:r w:rsidRPr="004242FA">
              <w:rPr>
                <w:kern w:val="1"/>
                <w:sz w:val="20"/>
                <w:szCs w:val="20"/>
                <w:lang w:val="es-ES_tradnl" w:eastAsia="ar-SA"/>
              </w:rPr>
              <w:t xml:space="preserve"> and </w:t>
            </w:r>
            <w:proofErr w:type="spellStart"/>
            <w:r w:rsidRPr="004242FA">
              <w:rPr>
                <w:kern w:val="1"/>
                <w:sz w:val="20"/>
                <w:szCs w:val="20"/>
                <w:lang w:val="es-ES_tradnl" w:eastAsia="ar-SA"/>
              </w:rPr>
              <w:t>Poeschl</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(1996)</w:t>
            </w:r>
          </w:p>
        </w:tc>
        <w:tc>
          <w:tcPr>
            <w:tcW w:w="3575" w:type="dxa"/>
          </w:tcPr>
          <w:p w14:paraId="365C0242"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Central and Eastern </w:t>
            </w:r>
            <w:proofErr w:type="spellStart"/>
            <w:r w:rsidRPr="004242FA">
              <w:rPr>
                <w:kern w:val="1"/>
                <w:sz w:val="20"/>
                <w:szCs w:val="20"/>
                <w:lang w:val="es-ES_tradnl" w:eastAsia="ar-SA"/>
              </w:rPr>
              <w:t>Europe</w:t>
            </w:r>
            <w:proofErr w:type="spellEnd"/>
          </w:p>
        </w:tc>
        <w:tc>
          <w:tcPr>
            <w:tcW w:w="2267" w:type="dxa"/>
          </w:tcPr>
          <w:p w14:paraId="02CF7832"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1993-2008 (</w:t>
            </w:r>
            <w:proofErr w:type="spellStart"/>
            <w:r w:rsidRPr="004242FA">
              <w:rPr>
                <w:kern w:val="1"/>
                <w:sz w:val="20"/>
                <w:szCs w:val="20"/>
                <w:lang w:val="es-ES_tradnl" w:eastAsia="ar-SA"/>
              </w:rPr>
              <w:t>projections</w:t>
            </w:r>
            <w:proofErr w:type="spellEnd"/>
            <w:r w:rsidRPr="004242FA">
              <w:rPr>
                <w:kern w:val="1"/>
                <w:sz w:val="20"/>
                <w:szCs w:val="20"/>
                <w:lang w:val="es-ES_tradnl" w:eastAsia="ar-SA"/>
              </w:rPr>
              <w:t>)</w:t>
            </w:r>
          </w:p>
        </w:tc>
      </w:tr>
      <w:tr w:rsidR="001703D6" w:rsidRPr="004242FA" w14:paraId="6B301259" w14:textId="77777777" w:rsidTr="0086134C">
        <w:trPr>
          <w:jc w:val="center"/>
        </w:trPr>
        <w:tc>
          <w:tcPr>
            <w:tcW w:w="2663" w:type="dxa"/>
          </w:tcPr>
          <w:p w14:paraId="577DFE6D"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McCombie</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(1997)</w:t>
            </w:r>
          </w:p>
        </w:tc>
        <w:tc>
          <w:tcPr>
            <w:tcW w:w="3575" w:type="dxa"/>
          </w:tcPr>
          <w:p w14:paraId="179682C7"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USA, </w:t>
            </w:r>
            <w:proofErr w:type="spellStart"/>
            <w:r w:rsidRPr="004242FA">
              <w:rPr>
                <w:kern w:val="1"/>
                <w:sz w:val="20"/>
                <w:szCs w:val="20"/>
                <w:lang w:val="es-ES_tradnl" w:eastAsia="ar-SA"/>
              </w:rPr>
              <w:t>Japan</w:t>
            </w:r>
            <w:proofErr w:type="spellEnd"/>
            <w:r w:rsidRPr="004242FA">
              <w:rPr>
                <w:kern w:val="1"/>
                <w:sz w:val="20"/>
                <w:szCs w:val="20"/>
                <w:lang w:val="es-ES_tradnl" w:eastAsia="ar-SA"/>
              </w:rPr>
              <w:t xml:space="preserve"> and </w:t>
            </w:r>
            <w:proofErr w:type="spellStart"/>
            <w:r w:rsidRPr="004242FA">
              <w:rPr>
                <w:kern w:val="1"/>
                <w:sz w:val="20"/>
                <w:szCs w:val="20"/>
                <w:lang w:val="es-ES_tradnl" w:eastAsia="ar-SA"/>
              </w:rPr>
              <w:t>United</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Kingdom</w:t>
            </w:r>
            <w:proofErr w:type="spellEnd"/>
          </w:p>
        </w:tc>
        <w:tc>
          <w:tcPr>
            <w:tcW w:w="2267" w:type="dxa"/>
          </w:tcPr>
          <w:p w14:paraId="0423C458"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1952-1993</w:t>
            </w:r>
          </w:p>
        </w:tc>
      </w:tr>
      <w:tr w:rsidR="001703D6" w:rsidRPr="004242FA" w14:paraId="6D19EF9B" w14:textId="77777777" w:rsidTr="0086134C">
        <w:trPr>
          <w:jc w:val="center"/>
        </w:trPr>
        <w:tc>
          <w:tcPr>
            <w:tcW w:w="2663" w:type="dxa"/>
          </w:tcPr>
          <w:p w14:paraId="2E3CCAE2" w14:textId="77777777" w:rsidR="001703D6" w:rsidRPr="004242FA" w:rsidRDefault="001703D6" w:rsidP="004242FA">
            <w:pPr>
              <w:suppressAutoHyphens/>
              <w:rPr>
                <w:kern w:val="1"/>
                <w:sz w:val="20"/>
                <w:szCs w:val="20"/>
                <w:lang w:val="es-ES_tradnl" w:eastAsia="ar-SA"/>
              </w:rPr>
            </w:pPr>
            <w:proofErr w:type="spellStart"/>
            <w:r w:rsidRPr="004242FA">
              <w:rPr>
                <w:rFonts w:eastAsia="SimSun"/>
                <w:kern w:val="1"/>
                <w:sz w:val="20"/>
                <w:szCs w:val="20"/>
                <w:lang w:val="es-ES_tradnl" w:eastAsia="ar-SA"/>
              </w:rPr>
              <w:t>Atesoglu</w:t>
            </w:r>
            <w:proofErr w:type="spellEnd"/>
            <w:r w:rsidRPr="004242FA">
              <w:rPr>
                <w:rFonts w:eastAsia="SimSun"/>
                <w:kern w:val="1"/>
                <w:sz w:val="20"/>
                <w:szCs w:val="20"/>
                <w:lang w:val="es-ES_tradnl" w:eastAsia="ar-SA"/>
              </w:rPr>
              <w:t xml:space="preserve"> (1997)</w:t>
            </w:r>
          </w:p>
        </w:tc>
        <w:tc>
          <w:tcPr>
            <w:tcW w:w="3575" w:type="dxa"/>
          </w:tcPr>
          <w:p w14:paraId="6D3FFEF7"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USA</w:t>
            </w:r>
          </w:p>
        </w:tc>
        <w:tc>
          <w:tcPr>
            <w:tcW w:w="2267" w:type="dxa"/>
          </w:tcPr>
          <w:p w14:paraId="4B2532C8" w14:textId="77777777" w:rsidR="001703D6" w:rsidRPr="004242FA" w:rsidRDefault="001703D6" w:rsidP="004242FA">
            <w:pPr>
              <w:suppressAutoHyphens/>
              <w:jc w:val="center"/>
              <w:rPr>
                <w:rFonts w:eastAsia="SimSun"/>
                <w:kern w:val="1"/>
                <w:sz w:val="20"/>
                <w:szCs w:val="20"/>
                <w:lang w:val="es-ES_tradnl" w:eastAsia="ar-SA"/>
              </w:rPr>
            </w:pPr>
            <w:r w:rsidRPr="004242FA">
              <w:rPr>
                <w:kern w:val="1"/>
                <w:sz w:val="20"/>
                <w:szCs w:val="20"/>
                <w:lang w:val="es-ES_tradnl" w:eastAsia="ar-SA"/>
              </w:rPr>
              <w:t>1955-1970 and 1975-1990</w:t>
            </w:r>
          </w:p>
        </w:tc>
      </w:tr>
      <w:tr w:rsidR="001703D6" w:rsidRPr="004242FA" w14:paraId="46FEABD8" w14:textId="77777777" w:rsidTr="0086134C">
        <w:trPr>
          <w:jc w:val="center"/>
        </w:trPr>
        <w:tc>
          <w:tcPr>
            <w:tcW w:w="2663" w:type="dxa"/>
          </w:tcPr>
          <w:p w14:paraId="1709FC0E"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Hieke</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(1997)</w:t>
            </w:r>
          </w:p>
        </w:tc>
        <w:tc>
          <w:tcPr>
            <w:tcW w:w="3575" w:type="dxa"/>
          </w:tcPr>
          <w:p w14:paraId="75176A8B"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USA</w:t>
            </w:r>
          </w:p>
        </w:tc>
        <w:tc>
          <w:tcPr>
            <w:tcW w:w="2267" w:type="dxa"/>
          </w:tcPr>
          <w:p w14:paraId="1E5F3EF3" w14:textId="77777777" w:rsidR="001703D6" w:rsidRPr="004242FA" w:rsidRDefault="001703D6" w:rsidP="004242FA">
            <w:pPr>
              <w:suppressAutoHyphens/>
              <w:jc w:val="center"/>
              <w:rPr>
                <w:rFonts w:eastAsia="SimSun"/>
                <w:kern w:val="1"/>
                <w:sz w:val="20"/>
                <w:szCs w:val="20"/>
                <w:lang w:val="es-ES_tradnl" w:eastAsia="ar-SA"/>
              </w:rPr>
            </w:pPr>
            <w:r w:rsidRPr="004242FA">
              <w:rPr>
                <w:kern w:val="1"/>
                <w:sz w:val="20"/>
                <w:szCs w:val="20"/>
                <w:lang w:val="es-ES_tradnl" w:eastAsia="ar-SA"/>
              </w:rPr>
              <w:t>1950-90 (</w:t>
            </w:r>
            <w:proofErr w:type="spellStart"/>
            <w:r w:rsidRPr="004242FA">
              <w:rPr>
                <w:kern w:val="1"/>
                <w:sz w:val="20"/>
                <w:szCs w:val="20"/>
                <w:lang w:val="es-ES_tradnl" w:eastAsia="ar-SA"/>
              </w:rPr>
              <w:t>quarterly</w:t>
            </w:r>
            <w:proofErr w:type="spellEnd"/>
            <w:r w:rsidRPr="004242FA">
              <w:rPr>
                <w:kern w:val="1"/>
                <w:sz w:val="20"/>
                <w:szCs w:val="20"/>
                <w:lang w:val="es-ES_tradnl" w:eastAsia="ar-SA"/>
              </w:rPr>
              <w:t>)</w:t>
            </w:r>
          </w:p>
        </w:tc>
      </w:tr>
      <w:tr w:rsidR="001703D6" w:rsidRPr="004242FA" w14:paraId="4695821E" w14:textId="77777777" w:rsidTr="0086134C">
        <w:trPr>
          <w:jc w:val="center"/>
        </w:trPr>
        <w:tc>
          <w:tcPr>
            <w:tcW w:w="2663" w:type="dxa"/>
          </w:tcPr>
          <w:p w14:paraId="331366D2"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León-Ledesma </w:t>
            </w:r>
            <w:r w:rsidRPr="004242FA">
              <w:rPr>
                <w:rFonts w:eastAsia="SimSun"/>
                <w:kern w:val="1"/>
                <w:sz w:val="20"/>
                <w:szCs w:val="20"/>
                <w:lang w:val="es-ES_tradnl" w:eastAsia="ar-SA"/>
              </w:rPr>
              <w:t>(1999)</w:t>
            </w:r>
          </w:p>
        </w:tc>
        <w:tc>
          <w:tcPr>
            <w:tcW w:w="3575" w:type="dxa"/>
          </w:tcPr>
          <w:p w14:paraId="0A5C489B"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Spain</w:t>
            </w:r>
            <w:proofErr w:type="spellEnd"/>
          </w:p>
        </w:tc>
        <w:tc>
          <w:tcPr>
            <w:tcW w:w="2267" w:type="dxa"/>
          </w:tcPr>
          <w:p w14:paraId="115A0C46" w14:textId="77777777" w:rsidR="001703D6" w:rsidRPr="004242FA" w:rsidRDefault="001703D6" w:rsidP="004242FA">
            <w:pPr>
              <w:suppressAutoHyphens/>
              <w:jc w:val="center"/>
              <w:rPr>
                <w:rFonts w:eastAsia="SimSun"/>
                <w:kern w:val="1"/>
                <w:sz w:val="20"/>
                <w:szCs w:val="20"/>
                <w:lang w:val="es-ES_tradnl" w:eastAsia="ar-SA"/>
              </w:rPr>
            </w:pPr>
            <w:r w:rsidRPr="004242FA">
              <w:rPr>
                <w:kern w:val="1"/>
                <w:sz w:val="20"/>
                <w:szCs w:val="20"/>
                <w:lang w:val="es-ES_tradnl" w:eastAsia="ar-SA"/>
              </w:rPr>
              <w:t>1965-1993</w:t>
            </w:r>
          </w:p>
        </w:tc>
      </w:tr>
      <w:tr w:rsidR="001703D6" w:rsidRPr="004242FA" w14:paraId="02A76AD8" w14:textId="77777777" w:rsidTr="0086134C">
        <w:trPr>
          <w:jc w:val="center"/>
        </w:trPr>
        <w:tc>
          <w:tcPr>
            <w:tcW w:w="2663" w:type="dxa"/>
          </w:tcPr>
          <w:p w14:paraId="70AD8493"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Alonso and </w:t>
            </w:r>
            <w:proofErr w:type="spellStart"/>
            <w:r w:rsidRPr="004242FA">
              <w:rPr>
                <w:kern w:val="1"/>
                <w:sz w:val="20"/>
                <w:szCs w:val="20"/>
                <w:lang w:val="es-ES_tradnl" w:eastAsia="ar-SA"/>
              </w:rPr>
              <w:t>Garcimartín</w:t>
            </w:r>
            <w:proofErr w:type="spellEnd"/>
            <w:r w:rsidRPr="004242FA">
              <w:rPr>
                <w:kern w:val="1"/>
                <w:sz w:val="20"/>
                <w:szCs w:val="20"/>
                <w:lang w:val="es-ES_tradnl" w:eastAsia="ar-SA"/>
              </w:rPr>
              <w:t xml:space="preserve"> (1998)</w:t>
            </w:r>
          </w:p>
        </w:tc>
        <w:tc>
          <w:tcPr>
            <w:tcW w:w="3575" w:type="dxa"/>
          </w:tcPr>
          <w:p w14:paraId="4BC3E6C6"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10 </w:t>
            </w:r>
            <w:proofErr w:type="spellStart"/>
            <w:r w:rsidRPr="004242FA">
              <w:rPr>
                <w:kern w:val="1"/>
                <w:sz w:val="20"/>
                <w:szCs w:val="20"/>
                <w:lang w:val="es-ES_tradnl" w:eastAsia="ar-SA"/>
              </w:rPr>
              <w:t>countries</w:t>
            </w:r>
            <w:proofErr w:type="spellEnd"/>
            <w:r w:rsidRPr="004242FA">
              <w:rPr>
                <w:kern w:val="1"/>
                <w:sz w:val="20"/>
                <w:szCs w:val="20"/>
                <w:lang w:val="es-ES_tradnl" w:eastAsia="ar-SA"/>
              </w:rPr>
              <w:t xml:space="preserve"> of </w:t>
            </w:r>
            <w:proofErr w:type="spellStart"/>
            <w:r w:rsidRPr="004242FA">
              <w:rPr>
                <w:kern w:val="1"/>
                <w:sz w:val="20"/>
                <w:szCs w:val="20"/>
                <w:lang w:val="es-ES_tradnl" w:eastAsia="ar-SA"/>
              </w:rPr>
              <w:t>the</w:t>
            </w:r>
            <w:proofErr w:type="spellEnd"/>
            <w:r w:rsidRPr="004242FA">
              <w:rPr>
                <w:kern w:val="1"/>
                <w:sz w:val="20"/>
                <w:szCs w:val="20"/>
                <w:lang w:val="es-ES_tradnl" w:eastAsia="ar-SA"/>
              </w:rPr>
              <w:t xml:space="preserve"> OECD</w:t>
            </w:r>
          </w:p>
        </w:tc>
        <w:tc>
          <w:tcPr>
            <w:tcW w:w="2267" w:type="dxa"/>
          </w:tcPr>
          <w:p w14:paraId="35791F02"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1965-1994</w:t>
            </w:r>
          </w:p>
        </w:tc>
      </w:tr>
      <w:tr w:rsidR="001703D6" w:rsidRPr="004242FA" w14:paraId="2D3E7A98" w14:textId="77777777" w:rsidTr="0086134C">
        <w:trPr>
          <w:jc w:val="center"/>
        </w:trPr>
        <w:tc>
          <w:tcPr>
            <w:tcW w:w="2663" w:type="dxa"/>
          </w:tcPr>
          <w:p w14:paraId="6BBA8F26"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Elliott and </w:t>
            </w:r>
            <w:proofErr w:type="spellStart"/>
            <w:r w:rsidRPr="004242FA">
              <w:rPr>
                <w:kern w:val="1"/>
                <w:sz w:val="20"/>
                <w:szCs w:val="20"/>
                <w:lang w:val="es-ES_tradnl" w:eastAsia="ar-SA"/>
              </w:rPr>
              <w:t>Rhodd</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(1999)</w:t>
            </w:r>
          </w:p>
        </w:tc>
        <w:tc>
          <w:tcPr>
            <w:tcW w:w="3575" w:type="dxa"/>
          </w:tcPr>
          <w:p w14:paraId="6F1284DD"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20 </w:t>
            </w:r>
            <w:proofErr w:type="spellStart"/>
            <w:r w:rsidRPr="004242FA">
              <w:rPr>
                <w:kern w:val="1"/>
                <w:sz w:val="20"/>
                <w:szCs w:val="20"/>
                <w:lang w:val="es-ES_tradnl" w:eastAsia="ar-SA"/>
              </w:rPr>
              <w:t>developing</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347FFDF5" w14:textId="77777777" w:rsidR="001703D6" w:rsidRPr="004242FA" w:rsidRDefault="001703D6" w:rsidP="004242FA">
            <w:pPr>
              <w:suppressAutoHyphens/>
              <w:jc w:val="center"/>
              <w:rPr>
                <w:rFonts w:eastAsia="SimSun"/>
                <w:kern w:val="1"/>
                <w:sz w:val="20"/>
                <w:szCs w:val="20"/>
                <w:lang w:val="es-ES_tradnl" w:eastAsia="ar-SA"/>
              </w:rPr>
            </w:pPr>
            <w:r w:rsidRPr="004242FA">
              <w:rPr>
                <w:kern w:val="1"/>
                <w:sz w:val="20"/>
                <w:szCs w:val="20"/>
                <w:lang w:val="es-ES_tradnl" w:eastAsia="ar-SA"/>
              </w:rPr>
              <w:t xml:space="preserve">1950s </w:t>
            </w:r>
            <w:proofErr w:type="spellStart"/>
            <w:r w:rsidRPr="004242FA">
              <w:rPr>
                <w:kern w:val="1"/>
                <w:sz w:val="20"/>
                <w:szCs w:val="20"/>
                <w:lang w:val="es-ES_tradnl" w:eastAsia="ar-SA"/>
              </w:rPr>
              <w:t>to</w:t>
            </w:r>
            <w:proofErr w:type="spellEnd"/>
            <w:r w:rsidRPr="004242FA">
              <w:rPr>
                <w:kern w:val="1"/>
                <w:sz w:val="20"/>
                <w:szCs w:val="20"/>
                <w:lang w:val="es-ES_tradnl" w:eastAsia="ar-SA"/>
              </w:rPr>
              <w:t xml:space="preserve"> 1970s</w:t>
            </w:r>
          </w:p>
        </w:tc>
      </w:tr>
      <w:tr w:rsidR="001703D6" w:rsidRPr="004242FA" w14:paraId="5CA419BB" w14:textId="77777777" w:rsidTr="0086134C">
        <w:trPr>
          <w:jc w:val="center"/>
        </w:trPr>
        <w:tc>
          <w:tcPr>
            <w:tcW w:w="2663" w:type="dxa"/>
          </w:tcPr>
          <w:p w14:paraId="50F1E3D9"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Hussain</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(1999)</w:t>
            </w:r>
          </w:p>
        </w:tc>
        <w:tc>
          <w:tcPr>
            <w:tcW w:w="3575" w:type="dxa"/>
          </w:tcPr>
          <w:p w14:paraId="6ABED25F"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29 </w:t>
            </w:r>
            <w:proofErr w:type="spellStart"/>
            <w:r w:rsidRPr="004242FA">
              <w:rPr>
                <w:kern w:val="1"/>
                <w:sz w:val="20"/>
                <w:szCs w:val="20"/>
                <w:lang w:val="es-ES_tradnl" w:eastAsia="ar-SA"/>
              </w:rPr>
              <w:t>African</w:t>
            </w:r>
            <w:proofErr w:type="spellEnd"/>
            <w:r w:rsidRPr="004242FA">
              <w:rPr>
                <w:kern w:val="1"/>
                <w:sz w:val="20"/>
                <w:szCs w:val="20"/>
                <w:lang w:val="es-ES_tradnl" w:eastAsia="ar-SA"/>
              </w:rPr>
              <w:t xml:space="preserve"> and East </w:t>
            </w:r>
            <w:proofErr w:type="spellStart"/>
            <w:r w:rsidRPr="004242FA">
              <w:rPr>
                <w:kern w:val="1"/>
                <w:sz w:val="20"/>
                <w:szCs w:val="20"/>
                <w:lang w:val="es-ES_tradnl" w:eastAsia="ar-SA"/>
              </w:rPr>
              <w:t>Asian</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35997ED9"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 xml:space="preserve">1970s </w:t>
            </w:r>
            <w:proofErr w:type="spellStart"/>
            <w:r w:rsidRPr="004242FA">
              <w:rPr>
                <w:kern w:val="1"/>
                <w:sz w:val="20"/>
                <w:szCs w:val="20"/>
                <w:lang w:val="es-ES_tradnl" w:eastAsia="ar-SA"/>
              </w:rPr>
              <w:t>to</w:t>
            </w:r>
            <w:proofErr w:type="spellEnd"/>
            <w:r w:rsidRPr="004242FA">
              <w:rPr>
                <w:kern w:val="1"/>
                <w:sz w:val="20"/>
                <w:szCs w:val="20"/>
                <w:lang w:val="es-ES_tradnl" w:eastAsia="ar-SA"/>
              </w:rPr>
              <w:t xml:space="preserve"> 1990</w:t>
            </w:r>
          </w:p>
        </w:tc>
      </w:tr>
      <w:tr w:rsidR="001703D6" w:rsidRPr="004242FA" w14:paraId="10DC9F40" w14:textId="77777777" w:rsidTr="0086134C">
        <w:trPr>
          <w:jc w:val="center"/>
        </w:trPr>
        <w:tc>
          <w:tcPr>
            <w:tcW w:w="2663" w:type="dxa"/>
          </w:tcPr>
          <w:p w14:paraId="1E7BFF0A"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Alonso </w:t>
            </w:r>
            <w:r w:rsidRPr="004242FA">
              <w:rPr>
                <w:rFonts w:eastAsia="SimSun"/>
                <w:kern w:val="1"/>
                <w:sz w:val="20"/>
                <w:szCs w:val="20"/>
                <w:lang w:val="es-ES_tradnl" w:eastAsia="ar-SA"/>
              </w:rPr>
              <w:t>(1999)</w:t>
            </w:r>
          </w:p>
        </w:tc>
        <w:tc>
          <w:tcPr>
            <w:tcW w:w="3575" w:type="dxa"/>
          </w:tcPr>
          <w:p w14:paraId="15F3EFE3"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Spain</w:t>
            </w:r>
            <w:proofErr w:type="spellEnd"/>
          </w:p>
        </w:tc>
        <w:tc>
          <w:tcPr>
            <w:tcW w:w="2267" w:type="dxa"/>
          </w:tcPr>
          <w:p w14:paraId="4A46955B" w14:textId="77777777" w:rsidR="001703D6" w:rsidRPr="004242FA" w:rsidRDefault="001703D6" w:rsidP="004242FA">
            <w:pPr>
              <w:suppressAutoHyphens/>
              <w:jc w:val="center"/>
              <w:rPr>
                <w:rFonts w:eastAsia="SimSun"/>
                <w:kern w:val="1"/>
                <w:sz w:val="20"/>
                <w:szCs w:val="20"/>
                <w:lang w:val="es-ES_tradnl" w:eastAsia="ar-SA"/>
              </w:rPr>
            </w:pPr>
            <w:r w:rsidRPr="004242FA">
              <w:rPr>
                <w:kern w:val="1"/>
                <w:sz w:val="20"/>
                <w:szCs w:val="20"/>
                <w:lang w:val="es-ES_tradnl" w:eastAsia="ar-SA"/>
              </w:rPr>
              <w:t>1960-1994</w:t>
            </w:r>
          </w:p>
        </w:tc>
      </w:tr>
      <w:tr w:rsidR="001703D6" w:rsidRPr="004242FA" w14:paraId="5F0AC5FC" w14:textId="77777777" w:rsidTr="0086134C">
        <w:trPr>
          <w:jc w:val="center"/>
        </w:trPr>
        <w:tc>
          <w:tcPr>
            <w:tcW w:w="2663" w:type="dxa"/>
          </w:tcPr>
          <w:p w14:paraId="7AD60FE5"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Perraton</w:t>
            </w:r>
            <w:proofErr w:type="spellEnd"/>
            <w:r w:rsidRPr="004242FA">
              <w:rPr>
                <w:kern w:val="1"/>
                <w:sz w:val="20"/>
                <w:szCs w:val="20"/>
                <w:lang w:val="es-ES_tradnl" w:eastAsia="ar-SA"/>
              </w:rPr>
              <w:t xml:space="preserve"> and Turner </w:t>
            </w:r>
            <w:r w:rsidRPr="004242FA">
              <w:rPr>
                <w:rFonts w:eastAsia="SimSun"/>
                <w:kern w:val="1"/>
                <w:sz w:val="20"/>
                <w:szCs w:val="20"/>
                <w:lang w:val="es-ES_tradnl" w:eastAsia="ar-SA"/>
              </w:rPr>
              <w:t>(1999)</w:t>
            </w:r>
          </w:p>
        </w:tc>
        <w:tc>
          <w:tcPr>
            <w:tcW w:w="3575" w:type="dxa"/>
          </w:tcPr>
          <w:p w14:paraId="012CC67F"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15 </w:t>
            </w:r>
            <w:proofErr w:type="spellStart"/>
            <w:r w:rsidRPr="004242FA">
              <w:rPr>
                <w:kern w:val="1"/>
                <w:sz w:val="20"/>
                <w:szCs w:val="20"/>
                <w:lang w:val="es-ES_tradnl" w:eastAsia="ar-SA"/>
              </w:rPr>
              <w:t>industrialized</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2DC7A4D2"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1957-1995</w:t>
            </w:r>
          </w:p>
        </w:tc>
      </w:tr>
      <w:tr w:rsidR="001703D6" w:rsidRPr="004242FA" w14:paraId="5D4DD969" w14:textId="77777777" w:rsidTr="0086134C">
        <w:trPr>
          <w:jc w:val="center"/>
        </w:trPr>
        <w:tc>
          <w:tcPr>
            <w:tcW w:w="2663" w:type="dxa"/>
          </w:tcPr>
          <w:p w14:paraId="3B5A34A5"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Serrano Sanz </w:t>
            </w:r>
            <w:r w:rsidRPr="004242FA">
              <w:rPr>
                <w:i/>
                <w:kern w:val="1"/>
                <w:sz w:val="20"/>
                <w:szCs w:val="20"/>
                <w:lang w:val="es-ES_tradnl" w:eastAsia="ar-SA"/>
              </w:rPr>
              <w:t>et al.</w:t>
            </w:r>
            <w:r w:rsidRPr="004242FA">
              <w:rPr>
                <w:kern w:val="1"/>
                <w:sz w:val="20"/>
                <w:szCs w:val="20"/>
                <w:lang w:val="es-ES_tradnl" w:eastAsia="ar-SA"/>
              </w:rPr>
              <w:t xml:space="preserve"> </w:t>
            </w:r>
            <w:r w:rsidRPr="004242FA">
              <w:rPr>
                <w:rFonts w:eastAsia="SimSun"/>
                <w:kern w:val="1"/>
                <w:sz w:val="20"/>
                <w:szCs w:val="20"/>
                <w:lang w:val="es-ES_tradnl" w:eastAsia="ar-SA"/>
              </w:rPr>
              <w:t>(1999)</w:t>
            </w:r>
          </w:p>
        </w:tc>
        <w:tc>
          <w:tcPr>
            <w:tcW w:w="3575" w:type="dxa"/>
          </w:tcPr>
          <w:p w14:paraId="0EA262E1"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Spain</w:t>
            </w:r>
            <w:proofErr w:type="spellEnd"/>
          </w:p>
        </w:tc>
        <w:tc>
          <w:tcPr>
            <w:tcW w:w="2267" w:type="dxa"/>
          </w:tcPr>
          <w:p w14:paraId="06B8096A"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1940-1959 and 1960-1980</w:t>
            </w:r>
          </w:p>
        </w:tc>
      </w:tr>
      <w:tr w:rsidR="001703D6" w:rsidRPr="004242FA" w14:paraId="124DCFB0" w14:textId="77777777" w:rsidTr="0086134C">
        <w:trPr>
          <w:jc w:val="center"/>
        </w:trPr>
        <w:tc>
          <w:tcPr>
            <w:tcW w:w="2663" w:type="dxa"/>
          </w:tcPr>
          <w:p w14:paraId="0E9A69F0"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Turner </w:t>
            </w:r>
            <w:r w:rsidRPr="004242FA">
              <w:rPr>
                <w:rFonts w:eastAsia="SimSun"/>
                <w:kern w:val="1"/>
                <w:sz w:val="20"/>
                <w:szCs w:val="20"/>
                <w:lang w:val="es-ES_tradnl" w:eastAsia="ar-SA"/>
              </w:rPr>
              <w:t>(1999)</w:t>
            </w:r>
          </w:p>
        </w:tc>
        <w:tc>
          <w:tcPr>
            <w:tcW w:w="3575" w:type="dxa"/>
          </w:tcPr>
          <w:p w14:paraId="54DED907"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G7</w:t>
            </w:r>
          </w:p>
        </w:tc>
        <w:tc>
          <w:tcPr>
            <w:tcW w:w="2267" w:type="dxa"/>
          </w:tcPr>
          <w:p w14:paraId="0438CE45"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post 1973</w:t>
            </w:r>
          </w:p>
        </w:tc>
      </w:tr>
      <w:tr w:rsidR="001703D6" w:rsidRPr="004242FA" w14:paraId="72C34327" w14:textId="77777777" w:rsidTr="0086134C">
        <w:trPr>
          <w:jc w:val="center"/>
        </w:trPr>
        <w:tc>
          <w:tcPr>
            <w:tcW w:w="2663" w:type="dxa"/>
          </w:tcPr>
          <w:p w14:paraId="4E254344"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Ansari </w:t>
            </w:r>
            <w:r w:rsidRPr="004242FA">
              <w:rPr>
                <w:i/>
                <w:kern w:val="1"/>
                <w:sz w:val="20"/>
                <w:szCs w:val="20"/>
                <w:lang w:val="es-ES_tradnl" w:eastAsia="ar-SA"/>
              </w:rPr>
              <w:t>et al</w:t>
            </w:r>
            <w:r w:rsidRPr="004242FA">
              <w:rPr>
                <w:kern w:val="1"/>
                <w:sz w:val="20"/>
                <w:szCs w:val="20"/>
                <w:lang w:val="es-ES_tradnl" w:eastAsia="ar-SA"/>
              </w:rPr>
              <w:t xml:space="preserve">. </w:t>
            </w:r>
            <w:r w:rsidRPr="004242FA">
              <w:rPr>
                <w:rFonts w:eastAsia="SimSun"/>
                <w:kern w:val="1"/>
                <w:sz w:val="20"/>
                <w:szCs w:val="20"/>
                <w:lang w:val="es-ES_tradnl" w:eastAsia="ar-SA"/>
              </w:rPr>
              <w:t>(2000)</w:t>
            </w:r>
          </w:p>
        </w:tc>
        <w:tc>
          <w:tcPr>
            <w:tcW w:w="3575" w:type="dxa"/>
          </w:tcPr>
          <w:p w14:paraId="0692679D"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4 </w:t>
            </w:r>
            <w:proofErr w:type="spellStart"/>
            <w:r w:rsidRPr="004242FA">
              <w:rPr>
                <w:kern w:val="1"/>
                <w:sz w:val="20"/>
                <w:szCs w:val="20"/>
                <w:lang w:val="es-ES_tradnl" w:eastAsia="ar-SA"/>
              </w:rPr>
              <w:t>asians</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399DB8B1"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1970-1996</w:t>
            </w:r>
          </w:p>
        </w:tc>
      </w:tr>
      <w:tr w:rsidR="001703D6" w:rsidRPr="004242FA" w14:paraId="106DB53A" w14:textId="77777777" w:rsidTr="0086134C">
        <w:trPr>
          <w:jc w:val="center"/>
        </w:trPr>
        <w:tc>
          <w:tcPr>
            <w:tcW w:w="2663" w:type="dxa"/>
          </w:tcPr>
          <w:p w14:paraId="47F41BBD"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López and Cruz </w:t>
            </w:r>
            <w:r w:rsidRPr="004242FA">
              <w:rPr>
                <w:rFonts w:eastAsia="SimSun"/>
                <w:kern w:val="1"/>
                <w:sz w:val="20"/>
                <w:szCs w:val="20"/>
                <w:lang w:val="es-ES_tradnl" w:eastAsia="ar-SA"/>
              </w:rPr>
              <w:t>(2000)</w:t>
            </w:r>
          </w:p>
        </w:tc>
        <w:tc>
          <w:tcPr>
            <w:tcW w:w="3575" w:type="dxa"/>
          </w:tcPr>
          <w:p w14:paraId="7AD90323"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4 </w:t>
            </w:r>
            <w:proofErr w:type="spellStart"/>
            <w:r w:rsidRPr="004242FA">
              <w:rPr>
                <w:kern w:val="1"/>
                <w:sz w:val="20"/>
                <w:szCs w:val="20"/>
                <w:lang w:val="es-ES_tradnl" w:eastAsia="ar-SA"/>
              </w:rPr>
              <w:t>Latin</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Americans</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725A61FA" w14:textId="77777777" w:rsidR="001703D6" w:rsidRPr="004242FA" w:rsidRDefault="001703D6" w:rsidP="004242FA">
            <w:pPr>
              <w:suppressAutoHyphens/>
              <w:jc w:val="center"/>
              <w:rPr>
                <w:rFonts w:eastAsia="SimSun"/>
                <w:kern w:val="1"/>
                <w:sz w:val="20"/>
                <w:szCs w:val="20"/>
                <w:lang w:val="es-ES_tradnl" w:eastAsia="ar-SA"/>
              </w:rPr>
            </w:pPr>
            <w:r w:rsidRPr="004242FA">
              <w:rPr>
                <w:kern w:val="1"/>
                <w:sz w:val="20"/>
                <w:szCs w:val="20"/>
                <w:lang w:val="es-ES_tradnl" w:eastAsia="ar-SA"/>
              </w:rPr>
              <w:t>1965-1996</w:t>
            </w:r>
          </w:p>
        </w:tc>
      </w:tr>
      <w:tr w:rsidR="001703D6" w:rsidRPr="004242FA" w14:paraId="2E6C77B4" w14:textId="77777777" w:rsidTr="0086134C">
        <w:trPr>
          <w:jc w:val="center"/>
        </w:trPr>
        <w:tc>
          <w:tcPr>
            <w:tcW w:w="2663" w:type="dxa"/>
          </w:tcPr>
          <w:p w14:paraId="5BCE19DB" w14:textId="77777777" w:rsidR="001703D6" w:rsidRPr="004242FA" w:rsidRDefault="001703D6" w:rsidP="004242FA">
            <w:pPr>
              <w:suppressAutoHyphens/>
              <w:rPr>
                <w:rFonts w:eastAsia="SimSun"/>
                <w:kern w:val="1"/>
                <w:sz w:val="20"/>
                <w:szCs w:val="20"/>
                <w:lang w:val="es-ES_tradnl" w:eastAsia="ar-SA"/>
              </w:rPr>
            </w:pPr>
            <w:r w:rsidRPr="004242FA">
              <w:rPr>
                <w:kern w:val="1"/>
                <w:sz w:val="20"/>
                <w:szCs w:val="20"/>
                <w:lang w:val="es-ES_tradnl" w:eastAsia="ar-SA"/>
              </w:rPr>
              <w:t xml:space="preserve">Bertola </w:t>
            </w:r>
            <w:r w:rsidRPr="004242FA">
              <w:rPr>
                <w:i/>
                <w:kern w:val="1"/>
                <w:sz w:val="20"/>
                <w:szCs w:val="20"/>
                <w:lang w:val="es-ES_tradnl" w:eastAsia="ar-SA"/>
              </w:rPr>
              <w:t>et al.</w:t>
            </w:r>
            <w:r w:rsidRPr="004242FA">
              <w:rPr>
                <w:kern w:val="1"/>
                <w:sz w:val="20"/>
                <w:szCs w:val="20"/>
                <w:lang w:val="es-ES_tradnl" w:eastAsia="ar-SA"/>
              </w:rPr>
              <w:t xml:space="preserve"> </w:t>
            </w:r>
            <w:r w:rsidRPr="004242FA">
              <w:rPr>
                <w:rFonts w:eastAsia="SimSun"/>
                <w:kern w:val="1"/>
                <w:sz w:val="20"/>
                <w:szCs w:val="20"/>
                <w:lang w:val="es-ES_tradnl" w:eastAsia="ar-SA"/>
              </w:rPr>
              <w:t>(2002)</w:t>
            </w:r>
          </w:p>
        </w:tc>
        <w:tc>
          <w:tcPr>
            <w:tcW w:w="3575" w:type="dxa"/>
          </w:tcPr>
          <w:p w14:paraId="0CC2D1B6"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p>
        </w:tc>
        <w:tc>
          <w:tcPr>
            <w:tcW w:w="2267" w:type="dxa"/>
          </w:tcPr>
          <w:p w14:paraId="28F3DCDB"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1890-1973</w:t>
            </w:r>
          </w:p>
        </w:tc>
      </w:tr>
      <w:tr w:rsidR="001703D6" w:rsidRPr="004242FA" w14:paraId="73E215E2" w14:textId="77777777" w:rsidTr="0086134C">
        <w:trPr>
          <w:jc w:val="center"/>
        </w:trPr>
        <w:tc>
          <w:tcPr>
            <w:tcW w:w="2663" w:type="dxa"/>
          </w:tcPr>
          <w:p w14:paraId="12390C6F"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Christopoulos</w:t>
            </w:r>
            <w:proofErr w:type="spellEnd"/>
            <w:r w:rsidRPr="004242FA">
              <w:rPr>
                <w:kern w:val="1"/>
                <w:sz w:val="20"/>
                <w:szCs w:val="20"/>
                <w:lang w:val="es-ES_tradnl" w:eastAsia="ar-SA"/>
              </w:rPr>
              <w:t xml:space="preserve"> and </w:t>
            </w:r>
            <w:proofErr w:type="spellStart"/>
            <w:r w:rsidRPr="004242FA">
              <w:rPr>
                <w:kern w:val="1"/>
                <w:sz w:val="20"/>
                <w:szCs w:val="20"/>
                <w:lang w:val="es-ES_tradnl" w:eastAsia="ar-SA"/>
              </w:rPr>
              <w:t>Tsionas</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(2003)</w:t>
            </w:r>
          </w:p>
        </w:tc>
        <w:tc>
          <w:tcPr>
            <w:tcW w:w="3575" w:type="dxa"/>
          </w:tcPr>
          <w:p w14:paraId="319EC236"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7 </w:t>
            </w:r>
            <w:proofErr w:type="spellStart"/>
            <w:r w:rsidRPr="004242FA">
              <w:rPr>
                <w:kern w:val="1"/>
                <w:sz w:val="20"/>
                <w:szCs w:val="20"/>
                <w:lang w:val="es-ES_tradnl" w:eastAsia="ar-SA"/>
              </w:rPr>
              <w:t>industrialized</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328D5AD3"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1960-1990</w:t>
            </w:r>
          </w:p>
        </w:tc>
      </w:tr>
      <w:tr w:rsidR="001703D6" w:rsidRPr="004242FA" w14:paraId="6950C0FB" w14:textId="77777777" w:rsidTr="0086134C">
        <w:trPr>
          <w:jc w:val="center"/>
        </w:trPr>
        <w:tc>
          <w:tcPr>
            <w:tcW w:w="2663" w:type="dxa"/>
          </w:tcPr>
          <w:p w14:paraId="436E7903"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Perraton</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(2003)</w:t>
            </w:r>
          </w:p>
        </w:tc>
        <w:tc>
          <w:tcPr>
            <w:tcW w:w="3575" w:type="dxa"/>
          </w:tcPr>
          <w:p w14:paraId="00252FF3"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51 </w:t>
            </w:r>
            <w:proofErr w:type="spellStart"/>
            <w:r w:rsidRPr="004242FA">
              <w:rPr>
                <w:kern w:val="1"/>
                <w:sz w:val="20"/>
                <w:szCs w:val="20"/>
                <w:lang w:val="es-ES_tradnl" w:eastAsia="ar-SA"/>
              </w:rPr>
              <w:t>developing</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2DAD382C"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1973-1995</w:t>
            </w:r>
          </w:p>
        </w:tc>
      </w:tr>
      <w:tr w:rsidR="001703D6" w:rsidRPr="004242FA" w14:paraId="7375DA59" w14:textId="77777777" w:rsidTr="0086134C">
        <w:trPr>
          <w:jc w:val="center"/>
        </w:trPr>
        <w:tc>
          <w:tcPr>
            <w:tcW w:w="2663" w:type="dxa"/>
          </w:tcPr>
          <w:p w14:paraId="5A0852F8"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Jayme</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(2003)</w:t>
            </w:r>
          </w:p>
        </w:tc>
        <w:tc>
          <w:tcPr>
            <w:tcW w:w="3575" w:type="dxa"/>
          </w:tcPr>
          <w:p w14:paraId="0C63E29E"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p>
        </w:tc>
        <w:tc>
          <w:tcPr>
            <w:tcW w:w="2267" w:type="dxa"/>
          </w:tcPr>
          <w:p w14:paraId="6EF977CD"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1955-1998</w:t>
            </w:r>
          </w:p>
        </w:tc>
      </w:tr>
      <w:tr w:rsidR="001703D6" w:rsidRPr="004242FA" w14:paraId="0E013950" w14:textId="77777777" w:rsidTr="0086134C">
        <w:trPr>
          <w:jc w:val="center"/>
        </w:trPr>
        <w:tc>
          <w:tcPr>
            <w:tcW w:w="2663" w:type="dxa"/>
          </w:tcPr>
          <w:p w14:paraId="0B46714F"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Nell</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(2003)</w:t>
            </w:r>
          </w:p>
        </w:tc>
        <w:tc>
          <w:tcPr>
            <w:tcW w:w="3575" w:type="dxa"/>
          </w:tcPr>
          <w:p w14:paraId="2875A99C"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South </w:t>
            </w:r>
            <w:proofErr w:type="spellStart"/>
            <w:r w:rsidRPr="004242FA">
              <w:rPr>
                <w:kern w:val="1"/>
                <w:sz w:val="20"/>
                <w:szCs w:val="20"/>
                <w:lang w:val="es-ES_tradnl" w:eastAsia="ar-SA"/>
              </w:rPr>
              <w:t>Africa</w:t>
            </w:r>
            <w:proofErr w:type="spellEnd"/>
          </w:p>
        </w:tc>
        <w:tc>
          <w:tcPr>
            <w:tcW w:w="2267" w:type="dxa"/>
          </w:tcPr>
          <w:p w14:paraId="44F88B35"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1981-1998</w:t>
            </w:r>
          </w:p>
        </w:tc>
      </w:tr>
      <w:tr w:rsidR="001703D6" w:rsidRPr="004242FA" w14:paraId="567501A3" w14:textId="77777777" w:rsidTr="0086134C">
        <w:trPr>
          <w:jc w:val="center"/>
        </w:trPr>
        <w:tc>
          <w:tcPr>
            <w:tcW w:w="2663" w:type="dxa"/>
          </w:tcPr>
          <w:p w14:paraId="6000695C"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Bekó</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(2003)</w:t>
            </w:r>
          </w:p>
        </w:tc>
        <w:tc>
          <w:tcPr>
            <w:tcW w:w="3575" w:type="dxa"/>
          </w:tcPr>
          <w:p w14:paraId="0AD6CA36"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Slovenia</w:t>
            </w:r>
            <w:proofErr w:type="spellEnd"/>
          </w:p>
        </w:tc>
        <w:tc>
          <w:tcPr>
            <w:tcW w:w="2267" w:type="dxa"/>
          </w:tcPr>
          <w:p w14:paraId="6D1840A6"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1990s</w:t>
            </w:r>
          </w:p>
        </w:tc>
      </w:tr>
      <w:tr w:rsidR="001703D6" w:rsidRPr="004242FA" w14:paraId="2FB9DB03" w14:textId="77777777" w:rsidTr="0086134C">
        <w:trPr>
          <w:jc w:val="center"/>
        </w:trPr>
        <w:tc>
          <w:tcPr>
            <w:tcW w:w="2663" w:type="dxa"/>
          </w:tcPr>
          <w:p w14:paraId="61CCA241"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Ferreira and Canuto </w:t>
            </w:r>
            <w:r w:rsidRPr="004242FA">
              <w:rPr>
                <w:rFonts w:eastAsia="SimSun"/>
                <w:kern w:val="1"/>
                <w:sz w:val="20"/>
                <w:szCs w:val="20"/>
                <w:lang w:val="es-ES_tradnl" w:eastAsia="ar-SA"/>
              </w:rPr>
              <w:t>(2003)</w:t>
            </w:r>
          </w:p>
        </w:tc>
        <w:tc>
          <w:tcPr>
            <w:tcW w:w="3575" w:type="dxa"/>
          </w:tcPr>
          <w:p w14:paraId="027981DE"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p>
        </w:tc>
        <w:tc>
          <w:tcPr>
            <w:tcW w:w="2267" w:type="dxa"/>
          </w:tcPr>
          <w:p w14:paraId="0A77C47E"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1949-1999</w:t>
            </w:r>
          </w:p>
        </w:tc>
      </w:tr>
      <w:tr w:rsidR="001703D6" w:rsidRPr="004242FA" w14:paraId="73C52FF8" w14:textId="77777777" w:rsidTr="0086134C">
        <w:trPr>
          <w:jc w:val="center"/>
        </w:trPr>
        <w:tc>
          <w:tcPr>
            <w:tcW w:w="2663" w:type="dxa"/>
          </w:tcPr>
          <w:p w14:paraId="0813C645"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Holland</w:t>
            </w:r>
            <w:proofErr w:type="spellEnd"/>
            <w:r w:rsidRPr="004242FA">
              <w:rPr>
                <w:kern w:val="1"/>
                <w:sz w:val="20"/>
                <w:szCs w:val="20"/>
                <w:lang w:val="es-ES_tradnl" w:eastAsia="ar-SA"/>
              </w:rPr>
              <w:t xml:space="preserve"> </w:t>
            </w:r>
            <w:r w:rsidRPr="004242FA">
              <w:rPr>
                <w:i/>
                <w:kern w:val="1"/>
                <w:sz w:val="20"/>
                <w:szCs w:val="20"/>
                <w:lang w:val="es-ES_tradnl" w:eastAsia="ar-SA"/>
              </w:rPr>
              <w:t>et al</w:t>
            </w:r>
            <w:r w:rsidRPr="004242FA">
              <w:rPr>
                <w:kern w:val="1"/>
                <w:sz w:val="20"/>
                <w:szCs w:val="20"/>
                <w:lang w:val="es-ES_tradnl" w:eastAsia="ar-SA"/>
              </w:rPr>
              <w:t xml:space="preserve">. </w:t>
            </w:r>
            <w:r w:rsidRPr="004242FA">
              <w:rPr>
                <w:rFonts w:eastAsia="SimSun"/>
                <w:kern w:val="1"/>
                <w:sz w:val="20"/>
                <w:szCs w:val="20"/>
                <w:lang w:val="es-ES_tradnl" w:eastAsia="ar-SA"/>
              </w:rPr>
              <w:t>(2004)</w:t>
            </w:r>
          </w:p>
        </w:tc>
        <w:tc>
          <w:tcPr>
            <w:tcW w:w="3575" w:type="dxa"/>
          </w:tcPr>
          <w:p w14:paraId="79A9F488"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10 </w:t>
            </w:r>
            <w:proofErr w:type="spellStart"/>
            <w:r w:rsidRPr="004242FA">
              <w:rPr>
                <w:kern w:val="1"/>
                <w:sz w:val="20"/>
                <w:szCs w:val="20"/>
                <w:lang w:val="es-ES_tradnl" w:eastAsia="ar-SA"/>
              </w:rPr>
              <w:t>Latin</w:t>
            </w:r>
            <w:proofErr w:type="spellEnd"/>
            <w:r w:rsidRPr="004242FA">
              <w:rPr>
                <w:kern w:val="1"/>
                <w:sz w:val="20"/>
                <w:szCs w:val="20"/>
                <w:lang w:val="es-ES_tradnl" w:eastAsia="ar-SA"/>
              </w:rPr>
              <w:t xml:space="preserve"> American </w:t>
            </w:r>
            <w:proofErr w:type="spellStart"/>
            <w:r w:rsidRPr="004242FA">
              <w:rPr>
                <w:kern w:val="1"/>
                <w:sz w:val="20"/>
                <w:szCs w:val="20"/>
                <w:lang w:val="es-ES_tradnl" w:eastAsia="ar-SA"/>
              </w:rPr>
              <w:t>countries</w:t>
            </w:r>
            <w:proofErr w:type="spellEnd"/>
          </w:p>
        </w:tc>
        <w:tc>
          <w:tcPr>
            <w:tcW w:w="2267" w:type="dxa"/>
          </w:tcPr>
          <w:p w14:paraId="0816F517"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1950-2000</w:t>
            </w:r>
          </w:p>
        </w:tc>
      </w:tr>
      <w:tr w:rsidR="001703D6" w:rsidRPr="004242FA" w14:paraId="5CB2388E" w14:textId="77777777" w:rsidTr="0086134C">
        <w:trPr>
          <w:jc w:val="center"/>
        </w:trPr>
        <w:tc>
          <w:tcPr>
            <w:tcW w:w="2663" w:type="dxa"/>
          </w:tcPr>
          <w:p w14:paraId="6ECE3B45"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Kvedaras</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(2005)</w:t>
            </w:r>
          </w:p>
        </w:tc>
        <w:tc>
          <w:tcPr>
            <w:tcW w:w="3575" w:type="dxa"/>
          </w:tcPr>
          <w:p w14:paraId="78C4C1C5"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10 Central </w:t>
            </w:r>
            <w:proofErr w:type="spellStart"/>
            <w:r w:rsidRPr="004242FA">
              <w:rPr>
                <w:kern w:val="1"/>
                <w:sz w:val="20"/>
                <w:szCs w:val="20"/>
                <w:lang w:val="es-ES_tradnl" w:eastAsia="ar-SA"/>
              </w:rPr>
              <w:t>Europe</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2F4A9E93"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1995-2004</w:t>
            </w:r>
          </w:p>
        </w:tc>
      </w:tr>
      <w:tr w:rsidR="001703D6" w:rsidRPr="004242FA" w14:paraId="4C2585FE" w14:textId="77777777" w:rsidTr="0086134C">
        <w:trPr>
          <w:jc w:val="center"/>
        </w:trPr>
        <w:tc>
          <w:tcPr>
            <w:tcW w:w="2663" w:type="dxa"/>
          </w:tcPr>
          <w:p w14:paraId="3C30808B"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Razmi</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(2005)</w:t>
            </w:r>
          </w:p>
        </w:tc>
        <w:tc>
          <w:tcPr>
            <w:tcW w:w="3575" w:type="dxa"/>
          </w:tcPr>
          <w:p w14:paraId="2BC02FFC"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India</w:t>
            </w:r>
          </w:p>
        </w:tc>
        <w:tc>
          <w:tcPr>
            <w:tcW w:w="2267" w:type="dxa"/>
          </w:tcPr>
          <w:p w14:paraId="06FDA813"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1950-1999</w:t>
            </w:r>
          </w:p>
        </w:tc>
      </w:tr>
      <w:tr w:rsidR="001703D6" w:rsidRPr="004242FA" w14:paraId="45B3F20B" w14:textId="77777777" w:rsidTr="0086134C">
        <w:trPr>
          <w:jc w:val="center"/>
        </w:trPr>
        <w:tc>
          <w:tcPr>
            <w:tcW w:w="2663" w:type="dxa"/>
          </w:tcPr>
          <w:p w14:paraId="569237BD"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López </w:t>
            </w:r>
            <w:proofErr w:type="spellStart"/>
            <w:r w:rsidRPr="004242FA">
              <w:rPr>
                <w:kern w:val="1"/>
                <w:sz w:val="20"/>
                <w:szCs w:val="20"/>
                <w:lang w:val="es-ES_tradnl" w:eastAsia="ar-SA"/>
              </w:rPr>
              <w:t>andThirlwall</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(2006)</w:t>
            </w:r>
          </w:p>
        </w:tc>
        <w:tc>
          <w:tcPr>
            <w:tcW w:w="3575" w:type="dxa"/>
          </w:tcPr>
          <w:p w14:paraId="42713F07"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17 </w:t>
            </w:r>
            <w:proofErr w:type="spellStart"/>
            <w:r w:rsidRPr="004242FA">
              <w:rPr>
                <w:kern w:val="1"/>
                <w:sz w:val="20"/>
                <w:szCs w:val="20"/>
                <w:lang w:val="es-ES_tradnl" w:eastAsia="ar-SA"/>
              </w:rPr>
              <w:t>Latin</w:t>
            </w:r>
            <w:proofErr w:type="spellEnd"/>
            <w:r w:rsidRPr="004242FA">
              <w:rPr>
                <w:kern w:val="1"/>
                <w:sz w:val="20"/>
                <w:szCs w:val="20"/>
                <w:lang w:val="es-ES_tradnl" w:eastAsia="ar-SA"/>
              </w:rPr>
              <w:t xml:space="preserve"> American </w:t>
            </w:r>
            <w:proofErr w:type="spellStart"/>
            <w:r w:rsidRPr="004242FA">
              <w:rPr>
                <w:kern w:val="1"/>
                <w:sz w:val="20"/>
                <w:szCs w:val="20"/>
                <w:lang w:val="es-ES_tradnl" w:eastAsia="ar-SA"/>
              </w:rPr>
              <w:t>countries</w:t>
            </w:r>
            <w:proofErr w:type="spellEnd"/>
          </w:p>
        </w:tc>
        <w:tc>
          <w:tcPr>
            <w:tcW w:w="2267" w:type="dxa"/>
          </w:tcPr>
          <w:p w14:paraId="0D8BC291"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1977-2002</w:t>
            </w:r>
          </w:p>
        </w:tc>
      </w:tr>
      <w:tr w:rsidR="001703D6" w:rsidRPr="004242FA" w14:paraId="15EB943F" w14:textId="77777777" w:rsidTr="0086134C">
        <w:trPr>
          <w:jc w:val="center"/>
        </w:trPr>
        <w:tc>
          <w:tcPr>
            <w:tcW w:w="2663" w:type="dxa"/>
          </w:tcPr>
          <w:p w14:paraId="235960C5" w14:textId="77777777" w:rsidR="001703D6" w:rsidRPr="004242FA" w:rsidRDefault="001703D6" w:rsidP="004242FA">
            <w:pPr>
              <w:suppressAutoHyphens/>
              <w:rPr>
                <w:kern w:val="1"/>
                <w:sz w:val="20"/>
                <w:szCs w:val="20"/>
                <w:lang w:val="es-ES_tradnl" w:eastAsia="ar-SA"/>
              </w:rPr>
            </w:pPr>
            <w:proofErr w:type="spellStart"/>
            <w:r w:rsidRPr="004242FA">
              <w:rPr>
                <w:rFonts w:eastAsia="SimSun"/>
                <w:kern w:val="1"/>
                <w:sz w:val="20"/>
                <w:szCs w:val="20"/>
                <w:lang w:val="es-ES_tradnl" w:eastAsia="ar-SA"/>
              </w:rPr>
              <w:t>Fugarolas</w:t>
            </w:r>
            <w:proofErr w:type="spellEnd"/>
            <w:r w:rsidRPr="004242FA">
              <w:rPr>
                <w:rFonts w:eastAsia="SimSun"/>
                <w:kern w:val="1"/>
                <w:sz w:val="20"/>
                <w:szCs w:val="20"/>
                <w:lang w:val="es-ES_tradnl" w:eastAsia="ar-SA"/>
              </w:rPr>
              <w:t xml:space="preserve"> Álvarez-</w:t>
            </w:r>
            <w:proofErr w:type="spellStart"/>
            <w:r w:rsidRPr="004242FA">
              <w:rPr>
                <w:rFonts w:eastAsia="SimSun"/>
                <w:kern w:val="1"/>
                <w:sz w:val="20"/>
                <w:szCs w:val="20"/>
                <w:lang w:val="es-ES_tradnl" w:eastAsia="ar-SA"/>
              </w:rPr>
              <w:t>Ude</w:t>
            </w:r>
            <w:proofErr w:type="spellEnd"/>
            <w:r w:rsidRPr="004242FA">
              <w:rPr>
                <w:rFonts w:eastAsia="SimSun"/>
                <w:kern w:val="1"/>
                <w:sz w:val="20"/>
                <w:szCs w:val="20"/>
                <w:lang w:val="es-ES_tradnl" w:eastAsia="ar-SA"/>
              </w:rPr>
              <w:t xml:space="preserve"> and </w:t>
            </w:r>
            <w:proofErr w:type="spellStart"/>
            <w:r w:rsidRPr="004242FA">
              <w:rPr>
                <w:rFonts w:eastAsia="SimSun"/>
                <w:kern w:val="1"/>
                <w:sz w:val="20"/>
                <w:szCs w:val="20"/>
                <w:lang w:val="es-ES_tradnl" w:eastAsia="ar-SA"/>
              </w:rPr>
              <w:t>Matesanz</w:t>
            </w:r>
            <w:proofErr w:type="spellEnd"/>
            <w:r w:rsidRPr="004242FA">
              <w:rPr>
                <w:rFonts w:eastAsia="SimSun"/>
                <w:kern w:val="1"/>
                <w:sz w:val="20"/>
                <w:szCs w:val="20"/>
                <w:lang w:val="es-ES_tradnl" w:eastAsia="ar-SA"/>
              </w:rPr>
              <w:t xml:space="preserve"> Gómez (2008)</w:t>
            </w:r>
          </w:p>
        </w:tc>
        <w:tc>
          <w:tcPr>
            <w:tcW w:w="3575" w:type="dxa"/>
          </w:tcPr>
          <w:p w14:paraId="36E23810"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Argentine</w:t>
            </w:r>
          </w:p>
        </w:tc>
        <w:tc>
          <w:tcPr>
            <w:tcW w:w="2267" w:type="dxa"/>
          </w:tcPr>
          <w:p w14:paraId="1F8D9721"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1960-1994</w:t>
            </w:r>
          </w:p>
        </w:tc>
      </w:tr>
      <w:tr w:rsidR="001703D6" w:rsidRPr="004242FA" w14:paraId="0E862A45" w14:textId="77777777" w:rsidTr="0086134C">
        <w:trPr>
          <w:jc w:val="center"/>
        </w:trPr>
        <w:tc>
          <w:tcPr>
            <w:tcW w:w="2663" w:type="dxa"/>
          </w:tcPr>
          <w:p w14:paraId="09A304C4"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Garcimartín</w:t>
            </w:r>
            <w:proofErr w:type="spellEnd"/>
            <w:r w:rsidRPr="004242FA">
              <w:rPr>
                <w:kern w:val="1"/>
                <w:sz w:val="20"/>
                <w:szCs w:val="20"/>
                <w:lang w:val="es-ES_tradnl" w:eastAsia="ar-SA"/>
              </w:rPr>
              <w:t xml:space="preserve"> </w:t>
            </w:r>
            <w:r w:rsidRPr="004242FA">
              <w:rPr>
                <w:i/>
                <w:kern w:val="1"/>
                <w:sz w:val="20"/>
                <w:szCs w:val="20"/>
                <w:lang w:val="es-ES_tradnl" w:eastAsia="ar-SA"/>
              </w:rPr>
              <w:t>et al.</w:t>
            </w:r>
            <w:r w:rsidRPr="004242FA">
              <w:rPr>
                <w:kern w:val="1"/>
                <w:sz w:val="20"/>
                <w:szCs w:val="20"/>
                <w:lang w:val="es-ES_tradnl" w:eastAsia="ar-SA"/>
              </w:rPr>
              <w:t xml:space="preserve"> </w:t>
            </w:r>
            <w:r w:rsidRPr="004242FA">
              <w:rPr>
                <w:rFonts w:eastAsia="SimSun"/>
                <w:kern w:val="1"/>
                <w:sz w:val="20"/>
                <w:szCs w:val="20"/>
                <w:lang w:val="es-ES_tradnl" w:eastAsia="ar-SA"/>
              </w:rPr>
              <w:t>(2008)</w:t>
            </w:r>
          </w:p>
        </w:tc>
        <w:tc>
          <w:tcPr>
            <w:tcW w:w="3575" w:type="dxa"/>
          </w:tcPr>
          <w:p w14:paraId="4DFA7871"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Irlande</w:t>
            </w:r>
            <w:proofErr w:type="spellEnd"/>
          </w:p>
        </w:tc>
        <w:tc>
          <w:tcPr>
            <w:tcW w:w="2267" w:type="dxa"/>
          </w:tcPr>
          <w:p w14:paraId="1CEB6B75"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1960-2000</w:t>
            </w:r>
          </w:p>
        </w:tc>
      </w:tr>
      <w:tr w:rsidR="001703D6" w:rsidRPr="004242FA" w14:paraId="1DB6F1E5" w14:textId="77777777" w:rsidTr="0086134C">
        <w:trPr>
          <w:jc w:val="center"/>
        </w:trPr>
        <w:tc>
          <w:tcPr>
            <w:tcW w:w="2663" w:type="dxa"/>
          </w:tcPr>
          <w:p w14:paraId="4C104679"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Carvalho, Lima and Santos </w:t>
            </w:r>
            <w:r w:rsidRPr="004242FA">
              <w:rPr>
                <w:rFonts w:eastAsia="SimSun"/>
                <w:kern w:val="1"/>
                <w:sz w:val="20"/>
                <w:szCs w:val="20"/>
                <w:lang w:val="es-ES_tradnl" w:eastAsia="ar-SA"/>
              </w:rPr>
              <w:t>(2008)</w:t>
            </w:r>
          </w:p>
        </w:tc>
        <w:tc>
          <w:tcPr>
            <w:tcW w:w="3575" w:type="dxa"/>
          </w:tcPr>
          <w:p w14:paraId="276C6CA5"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p>
        </w:tc>
        <w:tc>
          <w:tcPr>
            <w:tcW w:w="2267" w:type="dxa"/>
          </w:tcPr>
          <w:p w14:paraId="0590C3DF"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1948-2004</w:t>
            </w:r>
          </w:p>
        </w:tc>
      </w:tr>
      <w:tr w:rsidR="001703D6" w:rsidRPr="004242FA" w14:paraId="676FA309" w14:textId="77777777" w:rsidTr="0086134C">
        <w:trPr>
          <w:jc w:val="center"/>
        </w:trPr>
        <w:tc>
          <w:tcPr>
            <w:tcW w:w="2663" w:type="dxa"/>
          </w:tcPr>
          <w:p w14:paraId="0E6A944B"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Britto and </w:t>
            </w:r>
            <w:proofErr w:type="spellStart"/>
            <w:r w:rsidRPr="004242FA">
              <w:rPr>
                <w:kern w:val="1"/>
                <w:sz w:val="20"/>
                <w:szCs w:val="20"/>
                <w:lang w:val="es-ES_tradnl" w:eastAsia="ar-SA"/>
              </w:rPr>
              <w:t>McCombie</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(2009)</w:t>
            </w:r>
          </w:p>
        </w:tc>
        <w:tc>
          <w:tcPr>
            <w:tcW w:w="3575" w:type="dxa"/>
          </w:tcPr>
          <w:p w14:paraId="29C7BA45"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p>
        </w:tc>
        <w:tc>
          <w:tcPr>
            <w:tcW w:w="2267" w:type="dxa"/>
          </w:tcPr>
          <w:p w14:paraId="6E41A54E"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1951-2006</w:t>
            </w:r>
          </w:p>
        </w:tc>
      </w:tr>
      <w:tr w:rsidR="001703D6" w:rsidRPr="004242FA" w14:paraId="6A92D9F1" w14:textId="77777777" w:rsidTr="0086134C">
        <w:trPr>
          <w:jc w:val="center"/>
        </w:trPr>
        <w:tc>
          <w:tcPr>
            <w:tcW w:w="2663" w:type="dxa"/>
          </w:tcPr>
          <w:p w14:paraId="40CE7A4B"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Jeon </w:t>
            </w:r>
            <w:r w:rsidRPr="004242FA">
              <w:rPr>
                <w:rFonts w:eastAsia="SimSun"/>
                <w:kern w:val="1"/>
                <w:sz w:val="20"/>
                <w:szCs w:val="20"/>
                <w:lang w:val="es-ES_tradnl" w:eastAsia="ar-SA"/>
              </w:rPr>
              <w:t>(2009)</w:t>
            </w:r>
          </w:p>
        </w:tc>
        <w:tc>
          <w:tcPr>
            <w:tcW w:w="3575" w:type="dxa"/>
          </w:tcPr>
          <w:p w14:paraId="4C3669E9"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Chine</w:t>
            </w:r>
          </w:p>
        </w:tc>
        <w:tc>
          <w:tcPr>
            <w:tcW w:w="2267" w:type="dxa"/>
          </w:tcPr>
          <w:p w14:paraId="5E89E13D"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1979-2002</w:t>
            </w:r>
          </w:p>
        </w:tc>
      </w:tr>
      <w:tr w:rsidR="001703D6" w:rsidRPr="004242FA" w14:paraId="3CD76D18" w14:textId="77777777" w:rsidTr="0086134C">
        <w:trPr>
          <w:jc w:val="center"/>
        </w:trPr>
        <w:tc>
          <w:tcPr>
            <w:tcW w:w="2663" w:type="dxa"/>
          </w:tcPr>
          <w:p w14:paraId="1EBFEB43"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Carvalho and Lima (2009)</w:t>
            </w:r>
          </w:p>
        </w:tc>
        <w:tc>
          <w:tcPr>
            <w:tcW w:w="3575" w:type="dxa"/>
          </w:tcPr>
          <w:p w14:paraId="43B134B8"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p>
        </w:tc>
        <w:tc>
          <w:tcPr>
            <w:tcW w:w="2267" w:type="dxa"/>
          </w:tcPr>
          <w:p w14:paraId="00404659"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1930-2004</w:t>
            </w:r>
          </w:p>
        </w:tc>
      </w:tr>
      <w:tr w:rsidR="001703D6" w:rsidRPr="004242FA" w14:paraId="47C884EF" w14:textId="77777777" w:rsidTr="0086134C">
        <w:trPr>
          <w:jc w:val="center"/>
        </w:trPr>
        <w:tc>
          <w:tcPr>
            <w:tcW w:w="2663" w:type="dxa"/>
          </w:tcPr>
          <w:p w14:paraId="2F81045E"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Felipe </w:t>
            </w:r>
            <w:r w:rsidRPr="004242FA">
              <w:rPr>
                <w:i/>
                <w:kern w:val="1"/>
                <w:sz w:val="20"/>
                <w:szCs w:val="20"/>
                <w:lang w:val="es-ES_tradnl" w:eastAsia="ar-SA"/>
              </w:rPr>
              <w:t>et al.</w:t>
            </w:r>
            <w:r w:rsidRPr="004242FA">
              <w:rPr>
                <w:rFonts w:eastAsia="SimSun"/>
                <w:kern w:val="1"/>
                <w:sz w:val="20"/>
                <w:szCs w:val="20"/>
                <w:lang w:val="es-ES_tradnl" w:eastAsia="ar-SA"/>
              </w:rPr>
              <w:t xml:space="preserve"> (2010)</w:t>
            </w:r>
          </w:p>
        </w:tc>
        <w:tc>
          <w:tcPr>
            <w:tcW w:w="3575" w:type="dxa"/>
          </w:tcPr>
          <w:p w14:paraId="0391596D"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Pakistan</w:t>
            </w:r>
            <w:proofErr w:type="spellEnd"/>
          </w:p>
        </w:tc>
        <w:tc>
          <w:tcPr>
            <w:tcW w:w="2267" w:type="dxa"/>
          </w:tcPr>
          <w:p w14:paraId="7A2064D0"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1980-2007</w:t>
            </w:r>
          </w:p>
        </w:tc>
      </w:tr>
      <w:tr w:rsidR="001703D6" w:rsidRPr="004242FA" w14:paraId="6A4C45EA" w14:textId="77777777" w:rsidTr="0086134C">
        <w:trPr>
          <w:jc w:val="center"/>
        </w:trPr>
        <w:tc>
          <w:tcPr>
            <w:tcW w:w="2663" w:type="dxa"/>
          </w:tcPr>
          <w:p w14:paraId="72A0AAF3"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Bagnai</w:t>
            </w:r>
            <w:proofErr w:type="spellEnd"/>
            <w:r w:rsidRPr="004242FA">
              <w:rPr>
                <w:kern w:val="1"/>
                <w:sz w:val="20"/>
                <w:szCs w:val="20"/>
                <w:lang w:val="es-ES_tradnl" w:eastAsia="ar-SA"/>
              </w:rPr>
              <w:t xml:space="preserve"> (2010)</w:t>
            </w:r>
          </w:p>
        </w:tc>
        <w:tc>
          <w:tcPr>
            <w:tcW w:w="3575" w:type="dxa"/>
          </w:tcPr>
          <w:p w14:paraId="18CB1C39"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22 </w:t>
            </w:r>
            <w:proofErr w:type="spellStart"/>
            <w:r w:rsidRPr="004242FA">
              <w:rPr>
                <w:kern w:val="1"/>
                <w:sz w:val="20"/>
                <w:szCs w:val="20"/>
                <w:lang w:val="es-ES_tradnl" w:eastAsia="ar-SA"/>
              </w:rPr>
              <w:t>countries</w:t>
            </w:r>
            <w:proofErr w:type="spellEnd"/>
            <w:r w:rsidRPr="004242FA">
              <w:rPr>
                <w:kern w:val="1"/>
                <w:sz w:val="20"/>
                <w:szCs w:val="20"/>
                <w:lang w:val="es-ES_tradnl" w:eastAsia="ar-SA"/>
              </w:rPr>
              <w:t xml:space="preserve"> of </w:t>
            </w:r>
            <w:proofErr w:type="spellStart"/>
            <w:r w:rsidRPr="004242FA">
              <w:rPr>
                <w:kern w:val="1"/>
                <w:sz w:val="20"/>
                <w:szCs w:val="20"/>
                <w:lang w:val="es-ES_tradnl" w:eastAsia="ar-SA"/>
              </w:rPr>
              <w:t>the</w:t>
            </w:r>
            <w:proofErr w:type="spellEnd"/>
            <w:r w:rsidRPr="004242FA">
              <w:rPr>
                <w:kern w:val="1"/>
                <w:sz w:val="20"/>
                <w:szCs w:val="20"/>
                <w:lang w:val="es-ES_tradnl" w:eastAsia="ar-SA"/>
              </w:rPr>
              <w:t xml:space="preserve"> OECD</w:t>
            </w:r>
          </w:p>
        </w:tc>
        <w:tc>
          <w:tcPr>
            <w:tcW w:w="2267" w:type="dxa"/>
          </w:tcPr>
          <w:p w14:paraId="43067892"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1960-2006</w:t>
            </w:r>
          </w:p>
        </w:tc>
      </w:tr>
      <w:tr w:rsidR="001703D6" w:rsidRPr="004242FA" w14:paraId="07EAF48F" w14:textId="77777777" w:rsidTr="0086134C">
        <w:trPr>
          <w:jc w:val="center"/>
        </w:trPr>
        <w:tc>
          <w:tcPr>
            <w:tcW w:w="2663" w:type="dxa"/>
          </w:tcPr>
          <w:p w14:paraId="0B2309C9"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Garcimarín</w:t>
            </w:r>
            <w:proofErr w:type="spellEnd"/>
            <w:r w:rsidRPr="004242FA">
              <w:rPr>
                <w:kern w:val="1"/>
                <w:sz w:val="20"/>
                <w:szCs w:val="20"/>
                <w:lang w:val="es-ES_tradnl" w:eastAsia="ar-SA"/>
              </w:rPr>
              <w:t xml:space="preserve"> </w:t>
            </w:r>
            <w:r w:rsidRPr="004242FA">
              <w:rPr>
                <w:i/>
                <w:kern w:val="1"/>
                <w:sz w:val="20"/>
                <w:szCs w:val="20"/>
                <w:lang w:val="es-ES_tradnl" w:eastAsia="ar-SA"/>
              </w:rPr>
              <w:t>et al.</w:t>
            </w:r>
            <w:r w:rsidRPr="004242FA">
              <w:rPr>
                <w:kern w:val="1"/>
                <w:sz w:val="20"/>
                <w:szCs w:val="20"/>
                <w:lang w:val="es-ES_tradnl" w:eastAsia="ar-SA"/>
              </w:rPr>
              <w:t xml:space="preserve"> </w:t>
            </w:r>
            <w:r w:rsidRPr="004242FA">
              <w:rPr>
                <w:rFonts w:eastAsia="SimSun"/>
                <w:kern w:val="1"/>
                <w:sz w:val="20"/>
                <w:szCs w:val="20"/>
                <w:lang w:val="es-ES_tradnl" w:eastAsia="ar-SA"/>
              </w:rPr>
              <w:t>(2010)</w:t>
            </w:r>
          </w:p>
        </w:tc>
        <w:tc>
          <w:tcPr>
            <w:tcW w:w="3575" w:type="dxa"/>
          </w:tcPr>
          <w:p w14:paraId="5A3B2D73"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Spain</w:t>
            </w:r>
            <w:proofErr w:type="spellEnd"/>
            <w:r w:rsidRPr="004242FA">
              <w:rPr>
                <w:kern w:val="1"/>
                <w:sz w:val="20"/>
                <w:szCs w:val="20"/>
                <w:lang w:val="es-ES_tradnl" w:eastAsia="ar-SA"/>
              </w:rPr>
              <w:t xml:space="preserve"> and Portugal</w:t>
            </w:r>
          </w:p>
        </w:tc>
        <w:tc>
          <w:tcPr>
            <w:tcW w:w="2267" w:type="dxa"/>
          </w:tcPr>
          <w:p w14:paraId="2B4B6EEB"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1975-2007</w:t>
            </w:r>
          </w:p>
        </w:tc>
      </w:tr>
      <w:tr w:rsidR="001703D6" w:rsidRPr="004242FA" w14:paraId="466A70E7" w14:textId="77777777" w:rsidTr="0086134C">
        <w:trPr>
          <w:jc w:val="center"/>
        </w:trPr>
        <w:tc>
          <w:tcPr>
            <w:tcW w:w="2663" w:type="dxa"/>
          </w:tcPr>
          <w:p w14:paraId="5BB4B47D"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Gouvea</w:t>
            </w:r>
            <w:proofErr w:type="spellEnd"/>
            <w:r w:rsidRPr="004242FA">
              <w:rPr>
                <w:kern w:val="1"/>
                <w:sz w:val="20"/>
                <w:szCs w:val="20"/>
                <w:lang w:val="es-ES_tradnl" w:eastAsia="ar-SA"/>
              </w:rPr>
              <w:t xml:space="preserve"> and Lima </w:t>
            </w:r>
            <w:r w:rsidRPr="004242FA">
              <w:rPr>
                <w:rFonts w:eastAsia="SimSun"/>
                <w:kern w:val="1"/>
                <w:sz w:val="20"/>
                <w:szCs w:val="20"/>
                <w:lang w:val="es-ES_tradnl" w:eastAsia="ar-SA"/>
              </w:rPr>
              <w:t>(2010)</w:t>
            </w:r>
          </w:p>
        </w:tc>
        <w:tc>
          <w:tcPr>
            <w:tcW w:w="3575" w:type="dxa"/>
          </w:tcPr>
          <w:p w14:paraId="3E7D157F"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4 </w:t>
            </w:r>
            <w:proofErr w:type="spellStart"/>
            <w:r w:rsidRPr="004242FA">
              <w:rPr>
                <w:kern w:val="1"/>
                <w:sz w:val="20"/>
                <w:szCs w:val="20"/>
                <w:lang w:val="es-ES_tradnl" w:eastAsia="ar-SA"/>
              </w:rPr>
              <w:t>countries</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from</w:t>
            </w:r>
            <w:proofErr w:type="spellEnd"/>
            <w:r w:rsidRPr="004242FA">
              <w:rPr>
                <w:kern w:val="1"/>
                <w:sz w:val="20"/>
                <w:szCs w:val="20"/>
                <w:lang w:val="es-ES_tradnl" w:eastAsia="ar-SA"/>
              </w:rPr>
              <w:t xml:space="preserve"> Asia and 4 </w:t>
            </w:r>
            <w:proofErr w:type="spellStart"/>
            <w:r w:rsidRPr="004242FA">
              <w:rPr>
                <w:kern w:val="1"/>
                <w:sz w:val="20"/>
                <w:szCs w:val="20"/>
                <w:lang w:val="es-ES_tradnl" w:eastAsia="ar-SA"/>
              </w:rPr>
              <w:t>from</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Latin</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America</w:t>
            </w:r>
            <w:proofErr w:type="spellEnd"/>
          </w:p>
        </w:tc>
        <w:tc>
          <w:tcPr>
            <w:tcW w:w="2267" w:type="dxa"/>
          </w:tcPr>
          <w:p w14:paraId="5FAE8D2A"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1962-2006</w:t>
            </w:r>
          </w:p>
        </w:tc>
      </w:tr>
      <w:tr w:rsidR="001703D6" w:rsidRPr="004242FA" w14:paraId="105A59CE" w14:textId="77777777" w:rsidTr="0086134C">
        <w:trPr>
          <w:jc w:val="center"/>
        </w:trPr>
        <w:tc>
          <w:tcPr>
            <w:tcW w:w="2663" w:type="dxa"/>
          </w:tcPr>
          <w:p w14:paraId="7C7A364A"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Samimi</w:t>
            </w:r>
            <w:proofErr w:type="spellEnd"/>
            <w:r w:rsidRPr="004242FA">
              <w:rPr>
                <w:kern w:val="1"/>
                <w:sz w:val="20"/>
                <w:szCs w:val="20"/>
                <w:lang w:val="es-ES_tradnl" w:eastAsia="ar-SA"/>
              </w:rPr>
              <w:t xml:space="preserve"> et al. </w:t>
            </w:r>
            <w:r w:rsidRPr="004242FA">
              <w:rPr>
                <w:rFonts w:eastAsia="SimSun"/>
                <w:kern w:val="1"/>
                <w:sz w:val="20"/>
                <w:szCs w:val="20"/>
                <w:lang w:val="es-ES_tradnl" w:eastAsia="ar-SA"/>
              </w:rPr>
              <w:t>(2011)</w:t>
            </w:r>
          </w:p>
        </w:tc>
        <w:tc>
          <w:tcPr>
            <w:tcW w:w="3575" w:type="dxa"/>
          </w:tcPr>
          <w:p w14:paraId="7781B60E"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Iran</w:t>
            </w:r>
            <w:proofErr w:type="spellEnd"/>
          </w:p>
        </w:tc>
        <w:tc>
          <w:tcPr>
            <w:tcW w:w="2267" w:type="dxa"/>
          </w:tcPr>
          <w:p w14:paraId="46323CFC"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1951-2007</w:t>
            </w:r>
          </w:p>
        </w:tc>
      </w:tr>
      <w:tr w:rsidR="001703D6" w:rsidRPr="004242FA" w14:paraId="1DBF10A5" w14:textId="77777777" w:rsidTr="0086134C">
        <w:trPr>
          <w:jc w:val="center"/>
        </w:trPr>
        <w:tc>
          <w:tcPr>
            <w:tcW w:w="2663" w:type="dxa"/>
          </w:tcPr>
          <w:p w14:paraId="7533E789"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lastRenderedPageBreak/>
              <w:t xml:space="preserve">Grullón </w:t>
            </w:r>
            <w:r w:rsidRPr="004242FA">
              <w:rPr>
                <w:rFonts w:eastAsia="SimSun"/>
                <w:kern w:val="1"/>
                <w:sz w:val="20"/>
                <w:szCs w:val="20"/>
                <w:lang w:val="es-ES_tradnl" w:eastAsia="ar-SA"/>
              </w:rPr>
              <w:t xml:space="preserve">(2011) </w:t>
            </w:r>
          </w:p>
        </w:tc>
        <w:tc>
          <w:tcPr>
            <w:tcW w:w="3575" w:type="dxa"/>
          </w:tcPr>
          <w:p w14:paraId="63465958"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Dominican</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Republic</w:t>
            </w:r>
            <w:proofErr w:type="spellEnd"/>
          </w:p>
        </w:tc>
        <w:tc>
          <w:tcPr>
            <w:tcW w:w="2267" w:type="dxa"/>
          </w:tcPr>
          <w:p w14:paraId="1CDE7870"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1960-1984 and 1985-2005</w:t>
            </w:r>
          </w:p>
        </w:tc>
      </w:tr>
      <w:tr w:rsidR="001703D6" w:rsidRPr="004242FA" w14:paraId="1D2920A6" w14:textId="77777777" w:rsidTr="0086134C">
        <w:trPr>
          <w:jc w:val="center"/>
        </w:trPr>
        <w:tc>
          <w:tcPr>
            <w:tcW w:w="2663" w:type="dxa"/>
          </w:tcPr>
          <w:p w14:paraId="45EE4702" w14:textId="77777777" w:rsidR="001703D6" w:rsidRPr="004242FA" w:rsidRDefault="001703D6" w:rsidP="004242FA">
            <w:pPr>
              <w:suppressAutoHyphens/>
              <w:rPr>
                <w:rFonts w:eastAsia="SimSun"/>
                <w:kern w:val="1"/>
                <w:sz w:val="20"/>
                <w:szCs w:val="20"/>
                <w:lang w:val="es-ES_tradnl" w:eastAsia="ar-SA"/>
              </w:rPr>
            </w:pPr>
            <w:proofErr w:type="spellStart"/>
            <w:proofErr w:type="gramStart"/>
            <w:r w:rsidRPr="004242FA">
              <w:rPr>
                <w:kern w:val="1"/>
                <w:sz w:val="20"/>
                <w:szCs w:val="20"/>
                <w:lang w:val="es-ES_tradnl" w:eastAsia="ar-SA"/>
              </w:rPr>
              <w:t>Soukiazis</w:t>
            </w:r>
            <w:proofErr w:type="spellEnd"/>
            <w:r w:rsidRPr="004242FA">
              <w:rPr>
                <w:kern w:val="1"/>
                <w:sz w:val="20"/>
                <w:szCs w:val="20"/>
                <w:lang w:val="es-ES_tradnl" w:eastAsia="ar-SA"/>
              </w:rPr>
              <w:t xml:space="preserve">  and</w:t>
            </w:r>
            <w:proofErr w:type="gramEnd"/>
            <w:r w:rsidRPr="004242FA">
              <w:rPr>
                <w:kern w:val="1"/>
                <w:sz w:val="20"/>
                <w:szCs w:val="20"/>
                <w:lang w:val="es-ES_tradnl" w:eastAsia="ar-SA"/>
              </w:rPr>
              <w:t xml:space="preserve"> </w:t>
            </w:r>
            <w:proofErr w:type="spellStart"/>
            <w:r w:rsidRPr="004242FA">
              <w:rPr>
                <w:kern w:val="1"/>
                <w:sz w:val="20"/>
                <w:szCs w:val="20"/>
                <w:lang w:val="es-ES_tradnl" w:eastAsia="ar-SA"/>
              </w:rPr>
              <w:t>Antunes</w:t>
            </w:r>
            <w:proofErr w:type="spellEnd"/>
            <w:r w:rsidRPr="004242FA">
              <w:rPr>
                <w:kern w:val="1"/>
                <w:sz w:val="20"/>
                <w:szCs w:val="20"/>
                <w:lang w:val="es-ES_tradnl" w:eastAsia="ar-SA"/>
              </w:rPr>
              <w:t xml:space="preserve"> </w:t>
            </w:r>
            <w:r w:rsidRPr="004242FA">
              <w:rPr>
                <w:rFonts w:eastAsia="SimSun"/>
                <w:kern w:val="1"/>
                <w:sz w:val="20"/>
                <w:szCs w:val="20"/>
                <w:lang w:val="es-ES_tradnl" w:eastAsia="ar-SA"/>
              </w:rPr>
              <w:t>(2011)</w:t>
            </w:r>
          </w:p>
        </w:tc>
        <w:tc>
          <w:tcPr>
            <w:tcW w:w="3575" w:type="dxa"/>
          </w:tcPr>
          <w:p w14:paraId="6126F2FD"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Portugal</w:t>
            </w:r>
          </w:p>
        </w:tc>
        <w:tc>
          <w:tcPr>
            <w:tcW w:w="2267" w:type="dxa"/>
          </w:tcPr>
          <w:p w14:paraId="2E44B6E4"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1965-2008</w:t>
            </w:r>
          </w:p>
        </w:tc>
      </w:tr>
      <w:tr w:rsidR="001703D6" w:rsidRPr="004242FA" w14:paraId="7BC5B256" w14:textId="77777777" w:rsidTr="0086134C">
        <w:trPr>
          <w:jc w:val="center"/>
        </w:trPr>
        <w:tc>
          <w:tcPr>
            <w:tcW w:w="2663" w:type="dxa"/>
          </w:tcPr>
          <w:p w14:paraId="4DD62F49"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Bagnai</w:t>
            </w:r>
            <w:proofErr w:type="spellEnd"/>
            <w:r w:rsidRPr="004242FA">
              <w:rPr>
                <w:kern w:val="1"/>
                <w:sz w:val="20"/>
                <w:szCs w:val="20"/>
                <w:lang w:val="es-ES_tradnl" w:eastAsia="ar-SA"/>
              </w:rPr>
              <w:t xml:space="preserve"> </w:t>
            </w:r>
            <w:r w:rsidRPr="004242FA">
              <w:rPr>
                <w:i/>
                <w:kern w:val="1"/>
                <w:sz w:val="20"/>
                <w:szCs w:val="20"/>
                <w:lang w:val="es-ES_tradnl" w:eastAsia="ar-SA"/>
              </w:rPr>
              <w:t>et al.</w:t>
            </w:r>
            <w:r w:rsidRPr="004242FA">
              <w:rPr>
                <w:kern w:val="1"/>
                <w:sz w:val="20"/>
                <w:szCs w:val="20"/>
                <w:lang w:val="es-ES_tradnl" w:eastAsia="ar-SA"/>
              </w:rPr>
              <w:t xml:space="preserve"> </w:t>
            </w:r>
            <w:r w:rsidRPr="004242FA">
              <w:rPr>
                <w:rFonts w:eastAsia="SimSun"/>
                <w:kern w:val="1"/>
                <w:sz w:val="20"/>
                <w:szCs w:val="20"/>
                <w:lang w:val="es-ES_tradnl" w:eastAsia="ar-SA"/>
              </w:rPr>
              <w:t>(2012)</w:t>
            </w:r>
          </w:p>
        </w:tc>
        <w:tc>
          <w:tcPr>
            <w:tcW w:w="3575" w:type="dxa"/>
          </w:tcPr>
          <w:p w14:paraId="2CE0D917"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20 </w:t>
            </w:r>
            <w:proofErr w:type="spellStart"/>
            <w:r w:rsidRPr="004242FA">
              <w:rPr>
                <w:kern w:val="1"/>
                <w:sz w:val="20"/>
                <w:szCs w:val="20"/>
                <w:lang w:val="es-ES_tradnl" w:eastAsia="ar-SA"/>
              </w:rPr>
              <w:t>african</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Pr>
          <w:p w14:paraId="48F50B77"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1990-2008</w:t>
            </w:r>
          </w:p>
        </w:tc>
      </w:tr>
      <w:tr w:rsidR="001703D6" w:rsidRPr="004242FA" w14:paraId="19170752" w14:textId="77777777" w:rsidTr="0086134C">
        <w:trPr>
          <w:jc w:val="center"/>
        </w:trPr>
        <w:tc>
          <w:tcPr>
            <w:tcW w:w="2663" w:type="dxa"/>
          </w:tcPr>
          <w:p w14:paraId="6A5792D6" w14:textId="77777777" w:rsidR="001703D6" w:rsidRPr="004242FA" w:rsidRDefault="001703D6" w:rsidP="004242FA">
            <w:pPr>
              <w:suppressAutoHyphens/>
              <w:rPr>
                <w:kern w:val="1"/>
                <w:sz w:val="20"/>
                <w:szCs w:val="20"/>
                <w:lang w:val="es-ES_tradnl" w:eastAsia="ar-SA"/>
              </w:rPr>
            </w:pPr>
            <w:proofErr w:type="spellStart"/>
            <w:r w:rsidRPr="004242FA">
              <w:rPr>
                <w:rFonts w:eastAsia="SimSun"/>
                <w:color w:val="222222"/>
                <w:kern w:val="1"/>
                <w:sz w:val="20"/>
                <w:szCs w:val="20"/>
                <w:shd w:val="clear" w:color="auto" w:fill="FFFFFF"/>
                <w:lang w:val="es-ES_tradnl" w:eastAsia="ar-SA"/>
              </w:rPr>
              <w:t>Aricioglu</w:t>
            </w:r>
            <w:proofErr w:type="spellEnd"/>
            <w:r w:rsidRPr="004242FA">
              <w:rPr>
                <w:rFonts w:eastAsia="SimSun"/>
                <w:color w:val="222222"/>
                <w:kern w:val="1"/>
                <w:sz w:val="20"/>
                <w:szCs w:val="20"/>
                <w:shd w:val="clear" w:color="auto" w:fill="FFFFFF"/>
                <w:lang w:val="es-ES_tradnl" w:eastAsia="ar-SA"/>
              </w:rPr>
              <w:t xml:space="preserve">, </w:t>
            </w:r>
            <w:proofErr w:type="spellStart"/>
            <w:r w:rsidRPr="004242FA">
              <w:rPr>
                <w:rFonts w:eastAsia="SimSun"/>
                <w:color w:val="222222"/>
                <w:kern w:val="1"/>
                <w:sz w:val="20"/>
                <w:szCs w:val="20"/>
                <w:shd w:val="clear" w:color="auto" w:fill="FFFFFF"/>
                <w:lang w:val="es-ES_tradnl" w:eastAsia="ar-SA"/>
              </w:rPr>
              <w:t>Okyay</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Sarac</w:t>
            </w:r>
            <w:proofErr w:type="spellEnd"/>
            <w:r w:rsidRPr="004242FA">
              <w:rPr>
                <w:rFonts w:eastAsia="SimSun"/>
                <w:color w:val="222222"/>
                <w:kern w:val="1"/>
                <w:sz w:val="20"/>
                <w:szCs w:val="20"/>
                <w:shd w:val="clear" w:color="auto" w:fill="FFFFFF"/>
                <w:lang w:val="es-ES_tradnl" w:eastAsia="ar-SA"/>
              </w:rPr>
              <w:t xml:space="preserve"> (2013)</w:t>
            </w:r>
          </w:p>
        </w:tc>
        <w:tc>
          <w:tcPr>
            <w:tcW w:w="3575" w:type="dxa"/>
          </w:tcPr>
          <w:p w14:paraId="3CA916DA"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Turkey</w:t>
            </w:r>
            <w:proofErr w:type="spellEnd"/>
          </w:p>
        </w:tc>
        <w:tc>
          <w:tcPr>
            <w:tcW w:w="2267" w:type="dxa"/>
          </w:tcPr>
          <w:p w14:paraId="3DDE6D61"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1987-2011</w:t>
            </w:r>
          </w:p>
        </w:tc>
      </w:tr>
      <w:tr w:rsidR="001703D6" w:rsidRPr="004242FA" w14:paraId="2A425860" w14:textId="77777777" w:rsidTr="0086134C">
        <w:trPr>
          <w:jc w:val="center"/>
        </w:trPr>
        <w:tc>
          <w:tcPr>
            <w:tcW w:w="2663" w:type="dxa"/>
          </w:tcPr>
          <w:p w14:paraId="2380898A" w14:textId="77777777" w:rsidR="001703D6" w:rsidRPr="004242FA" w:rsidRDefault="001703D6" w:rsidP="004242FA">
            <w:pPr>
              <w:suppressAutoHyphens/>
              <w:rPr>
                <w:kern w:val="1"/>
                <w:sz w:val="20"/>
                <w:szCs w:val="20"/>
                <w:lang w:val="es-ES_tradnl" w:eastAsia="ar-SA"/>
              </w:rPr>
            </w:pPr>
            <w:r w:rsidRPr="004242FA">
              <w:rPr>
                <w:rFonts w:eastAsia="SimSun"/>
                <w:color w:val="222222"/>
                <w:kern w:val="1"/>
                <w:sz w:val="20"/>
                <w:szCs w:val="20"/>
                <w:shd w:val="clear" w:color="auto" w:fill="FFFFFF"/>
                <w:lang w:val="es-ES_tradnl" w:eastAsia="ar-SA"/>
              </w:rPr>
              <w:t xml:space="preserve">Rocha and </w:t>
            </w:r>
            <w:proofErr w:type="spellStart"/>
            <w:r w:rsidRPr="004242FA">
              <w:rPr>
                <w:rFonts w:eastAsia="SimSun"/>
                <w:color w:val="222222"/>
                <w:kern w:val="1"/>
                <w:sz w:val="20"/>
                <w:szCs w:val="20"/>
                <w:shd w:val="clear" w:color="auto" w:fill="FFFFFF"/>
                <w:lang w:val="es-ES_tradnl" w:eastAsia="ar-SA"/>
              </w:rPr>
              <w:t>Tadeu</w:t>
            </w:r>
            <w:proofErr w:type="spellEnd"/>
            <w:r w:rsidRPr="004242FA">
              <w:rPr>
                <w:rFonts w:eastAsia="SimSun"/>
                <w:color w:val="222222"/>
                <w:kern w:val="1"/>
                <w:sz w:val="20"/>
                <w:szCs w:val="20"/>
                <w:shd w:val="clear" w:color="auto" w:fill="FFFFFF"/>
                <w:lang w:val="es-ES_tradnl" w:eastAsia="ar-SA"/>
              </w:rPr>
              <w:t xml:space="preserve"> (2013)</w:t>
            </w:r>
          </w:p>
        </w:tc>
        <w:tc>
          <w:tcPr>
            <w:tcW w:w="3575" w:type="dxa"/>
          </w:tcPr>
          <w:p w14:paraId="1529482E"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90 </w:t>
            </w:r>
            <w:proofErr w:type="spellStart"/>
            <w:r w:rsidRPr="004242FA">
              <w:rPr>
                <w:kern w:val="1"/>
                <w:sz w:val="20"/>
                <w:szCs w:val="20"/>
                <w:lang w:val="es-ES_tradnl" w:eastAsia="ar-SA"/>
              </w:rPr>
              <w:t>countries</w:t>
            </w:r>
            <w:proofErr w:type="spellEnd"/>
          </w:p>
        </w:tc>
        <w:tc>
          <w:tcPr>
            <w:tcW w:w="2267" w:type="dxa"/>
          </w:tcPr>
          <w:p w14:paraId="6BC2C667"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1965-1999</w:t>
            </w:r>
          </w:p>
        </w:tc>
      </w:tr>
      <w:tr w:rsidR="001703D6" w:rsidRPr="004242FA" w14:paraId="72DF22E0" w14:textId="77777777" w:rsidTr="0086134C">
        <w:trPr>
          <w:jc w:val="center"/>
        </w:trPr>
        <w:tc>
          <w:tcPr>
            <w:tcW w:w="2663" w:type="dxa"/>
          </w:tcPr>
          <w:p w14:paraId="4E453790" w14:textId="77777777" w:rsidR="001703D6" w:rsidRPr="004242FA" w:rsidRDefault="001703D6" w:rsidP="004242FA">
            <w:pPr>
              <w:suppressAutoHyphens/>
              <w:rPr>
                <w:kern w:val="1"/>
                <w:sz w:val="20"/>
                <w:szCs w:val="20"/>
                <w:lang w:val="es-ES_tradnl" w:eastAsia="ar-SA"/>
              </w:rPr>
            </w:pPr>
            <w:r w:rsidRPr="004242FA">
              <w:rPr>
                <w:rFonts w:eastAsia="SimSun"/>
                <w:color w:val="222222"/>
                <w:kern w:val="1"/>
                <w:sz w:val="20"/>
                <w:szCs w:val="20"/>
                <w:shd w:val="clear" w:color="auto" w:fill="FFFFFF"/>
                <w:lang w:val="es-ES_tradnl" w:eastAsia="ar-SA"/>
              </w:rPr>
              <w:t>Castro and Ortiz (2014) </w:t>
            </w:r>
          </w:p>
        </w:tc>
        <w:tc>
          <w:tcPr>
            <w:tcW w:w="3575" w:type="dxa"/>
          </w:tcPr>
          <w:p w14:paraId="50715D3D"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Mexico</w:t>
            </w:r>
            <w:proofErr w:type="spellEnd"/>
          </w:p>
        </w:tc>
        <w:tc>
          <w:tcPr>
            <w:tcW w:w="2267" w:type="dxa"/>
          </w:tcPr>
          <w:p w14:paraId="2812C368"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1979-2010</w:t>
            </w:r>
          </w:p>
        </w:tc>
      </w:tr>
      <w:tr w:rsidR="001703D6" w:rsidRPr="004242FA" w14:paraId="5DFEEE41" w14:textId="77777777" w:rsidTr="0086134C">
        <w:trPr>
          <w:jc w:val="center"/>
        </w:trPr>
        <w:tc>
          <w:tcPr>
            <w:tcW w:w="2663" w:type="dxa"/>
          </w:tcPr>
          <w:p w14:paraId="7549F11E" w14:textId="77777777" w:rsidR="001703D6" w:rsidRPr="004242FA" w:rsidRDefault="001703D6" w:rsidP="004242FA">
            <w:pPr>
              <w:suppressAutoHyphens/>
              <w:rPr>
                <w:kern w:val="1"/>
                <w:sz w:val="20"/>
                <w:szCs w:val="20"/>
                <w:lang w:val="es-ES_tradnl" w:eastAsia="ar-SA"/>
              </w:rPr>
            </w:pPr>
            <w:proofErr w:type="spellStart"/>
            <w:r w:rsidRPr="004242FA">
              <w:rPr>
                <w:rFonts w:eastAsia="SimSun"/>
                <w:color w:val="222222"/>
                <w:kern w:val="1"/>
                <w:sz w:val="20"/>
                <w:szCs w:val="20"/>
                <w:shd w:val="clear" w:color="auto" w:fill="FFFFFF"/>
                <w:lang w:val="es-ES_tradnl" w:eastAsia="ar-SA"/>
              </w:rPr>
              <w:t>Soukiazis</w:t>
            </w:r>
            <w:proofErr w:type="spellEnd"/>
            <w:r w:rsidRPr="004242FA">
              <w:rPr>
                <w:rFonts w:eastAsia="SimSun"/>
                <w:color w:val="222222"/>
                <w:kern w:val="1"/>
                <w:sz w:val="20"/>
                <w:szCs w:val="20"/>
                <w:shd w:val="clear" w:color="auto" w:fill="FFFFFF"/>
                <w:lang w:val="es-ES_tradnl" w:eastAsia="ar-SA"/>
              </w:rPr>
              <w:t xml:space="preserve">, </w:t>
            </w:r>
            <w:proofErr w:type="spellStart"/>
            <w:r w:rsidRPr="004242FA">
              <w:rPr>
                <w:rFonts w:eastAsia="SimSun"/>
                <w:color w:val="222222"/>
                <w:kern w:val="1"/>
                <w:sz w:val="20"/>
                <w:szCs w:val="20"/>
                <w:shd w:val="clear" w:color="auto" w:fill="FFFFFF"/>
                <w:lang w:val="es-ES_tradnl" w:eastAsia="ar-SA"/>
              </w:rPr>
              <w:t>Cerqueira</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Antunes</w:t>
            </w:r>
            <w:proofErr w:type="spellEnd"/>
            <w:r w:rsidRPr="004242FA">
              <w:rPr>
                <w:rFonts w:eastAsia="SimSun"/>
                <w:color w:val="222222"/>
                <w:kern w:val="1"/>
                <w:sz w:val="20"/>
                <w:szCs w:val="20"/>
                <w:shd w:val="clear" w:color="auto" w:fill="FFFFFF"/>
                <w:lang w:val="es-ES_tradnl" w:eastAsia="ar-SA"/>
              </w:rPr>
              <w:t xml:space="preserve"> (2014)</w:t>
            </w:r>
          </w:p>
        </w:tc>
        <w:tc>
          <w:tcPr>
            <w:tcW w:w="3575" w:type="dxa"/>
          </w:tcPr>
          <w:p w14:paraId="30B414F2"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Italy</w:t>
            </w:r>
            <w:proofErr w:type="spellEnd"/>
          </w:p>
        </w:tc>
        <w:tc>
          <w:tcPr>
            <w:tcW w:w="2267" w:type="dxa"/>
          </w:tcPr>
          <w:p w14:paraId="079443EF"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1983-2010</w:t>
            </w:r>
          </w:p>
        </w:tc>
      </w:tr>
      <w:tr w:rsidR="001703D6" w:rsidRPr="004242FA" w14:paraId="3CB62BEB" w14:textId="77777777" w:rsidTr="0086134C">
        <w:trPr>
          <w:jc w:val="center"/>
        </w:trPr>
        <w:tc>
          <w:tcPr>
            <w:tcW w:w="2663" w:type="dxa"/>
          </w:tcPr>
          <w:p w14:paraId="180729EE" w14:textId="77777777" w:rsidR="001703D6" w:rsidRPr="004242FA" w:rsidRDefault="001703D6" w:rsidP="004242FA">
            <w:pPr>
              <w:suppressAutoHyphens/>
              <w:rPr>
                <w:kern w:val="1"/>
                <w:sz w:val="20"/>
                <w:szCs w:val="20"/>
                <w:lang w:val="es-ES_tradnl" w:eastAsia="ar-SA"/>
              </w:rPr>
            </w:pPr>
            <w:r w:rsidRPr="004242FA">
              <w:rPr>
                <w:rFonts w:eastAsia="SimSun"/>
                <w:color w:val="222222"/>
                <w:kern w:val="1"/>
                <w:sz w:val="20"/>
                <w:szCs w:val="20"/>
                <w:shd w:val="clear" w:color="auto" w:fill="FFFFFF"/>
                <w:lang w:val="es-ES_tradnl" w:eastAsia="ar-SA"/>
              </w:rPr>
              <w:t>Araujo, Teixeira and Soares (2015)</w:t>
            </w:r>
          </w:p>
        </w:tc>
        <w:tc>
          <w:tcPr>
            <w:tcW w:w="3575" w:type="dxa"/>
          </w:tcPr>
          <w:p w14:paraId="65E03BAB"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p>
        </w:tc>
        <w:tc>
          <w:tcPr>
            <w:tcW w:w="2267" w:type="dxa"/>
          </w:tcPr>
          <w:p w14:paraId="665DEF67"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1991-2010</w:t>
            </w:r>
          </w:p>
        </w:tc>
      </w:tr>
      <w:tr w:rsidR="001703D6" w:rsidRPr="004242FA" w14:paraId="38EFC2B4" w14:textId="77777777" w:rsidTr="0086134C">
        <w:trPr>
          <w:jc w:val="center"/>
        </w:trPr>
        <w:tc>
          <w:tcPr>
            <w:tcW w:w="2663" w:type="dxa"/>
          </w:tcPr>
          <w:p w14:paraId="33BFA69F" w14:textId="77777777" w:rsidR="001703D6" w:rsidRPr="004242FA" w:rsidRDefault="001703D6" w:rsidP="004242FA">
            <w:pPr>
              <w:suppressAutoHyphens/>
              <w:rPr>
                <w:kern w:val="1"/>
                <w:sz w:val="20"/>
                <w:szCs w:val="20"/>
                <w:lang w:val="es-ES_tradnl" w:eastAsia="ar-SA"/>
              </w:rPr>
            </w:pPr>
            <w:proofErr w:type="spellStart"/>
            <w:r w:rsidRPr="004242FA">
              <w:rPr>
                <w:rFonts w:eastAsia="SimSun"/>
                <w:color w:val="222222"/>
                <w:kern w:val="1"/>
                <w:sz w:val="20"/>
                <w:szCs w:val="20"/>
                <w:shd w:val="clear" w:color="auto" w:fill="FFFFFF"/>
                <w:lang w:val="es-ES_tradnl" w:eastAsia="ar-SA"/>
              </w:rPr>
              <w:t>Dias</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Antunes</w:t>
            </w:r>
            <w:proofErr w:type="spellEnd"/>
            <w:r w:rsidRPr="004242FA">
              <w:rPr>
                <w:rFonts w:eastAsia="SimSun"/>
                <w:color w:val="222222"/>
                <w:kern w:val="1"/>
                <w:sz w:val="20"/>
                <w:szCs w:val="20"/>
                <w:shd w:val="clear" w:color="auto" w:fill="FFFFFF"/>
                <w:lang w:val="es-ES_tradnl" w:eastAsia="ar-SA"/>
              </w:rPr>
              <w:t xml:space="preserve"> (2015)</w:t>
            </w:r>
          </w:p>
        </w:tc>
        <w:tc>
          <w:tcPr>
            <w:tcW w:w="3575" w:type="dxa"/>
          </w:tcPr>
          <w:p w14:paraId="5A67E9D7"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Portugal</w:t>
            </w:r>
          </w:p>
        </w:tc>
        <w:tc>
          <w:tcPr>
            <w:tcW w:w="2267" w:type="dxa"/>
          </w:tcPr>
          <w:p w14:paraId="5F82D344"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1994-2013</w:t>
            </w:r>
          </w:p>
        </w:tc>
      </w:tr>
      <w:tr w:rsidR="001703D6" w:rsidRPr="004242FA" w14:paraId="7933D5AD" w14:textId="77777777" w:rsidTr="0086134C">
        <w:trPr>
          <w:jc w:val="center"/>
        </w:trPr>
        <w:tc>
          <w:tcPr>
            <w:tcW w:w="2663" w:type="dxa"/>
          </w:tcPr>
          <w:p w14:paraId="610D358D" w14:textId="77777777" w:rsidR="001703D6" w:rsidRPr="004242FA" w:rsidRDefault="001703D6" w:rsidP="004242FA">
            <w:pPr>
              <w:suppressAutoHyphens/>
              <w:rPr>
                <w:kern w:val="1"/>
                <w:sz w:val="20"/>
                <w:szCs w:val="20"/>
                <w:lang w:val="es-ES_tradnl" w:eastAsia="ar-SA"/>
              </w:rPr>
            </w:pPr>
            <w:proofErr w:type="spellStart"/>
            <w:r w:rsidRPr="004242FA">
              <w:rPr>
                <w:rFonts w:eastAsia="SimSun"/>
                <w:color w:val="222222"/>
                <w:kern w:val="1"/>
                <w:sz w:val="20"/>
                <w:szCs w:val="20"/>
                <w:shd w:val="clear" w:color="auto" w:fill="FFFFFF"/>
                <w:lang w:val="es-ES_tradnl" w:eastAsia="ar-SA"/>
              </w:rPr>
              <w:t>Spasova</w:t>
            </w:r>
            <w:proofErr w:type="spellEnd"/>
            <w:r w:rsidRPr="004242FA">
              <w:rPr>
                <w:rFonts w:eastAsia="SimSun"/>
                <w:color w:val="222222"/>
                <w:kern w:val="1"/>
                <w:sz w:val="20"/>
                <w:szCs w:val="20"/>
                <w:shd w:val="clear" w:color="auto" w:fill="FFFFFF"/>
                <w:lang w:val="es-ES_tradnl" w:eastAsia="ar-SA"/>
              </w:rPr>
              <w:t xml:space="preserve"> (2016)</w:t>
            </w:r>
          </w:p>
        </w:tc>
        <w:tc>
          <w:tcPr>
            <w:tcW w:w="3575" w:type="dxa"/>
          </w:tcPr>
          <w:p w14:paraId="52CC4AF9"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Bulgaria</w:t>
            </w:r>
          </w:p>
        </w:tc>
        <w:tc>
          <w:tcPr>
            <w:tcW w:w="2267" w:type="dxa"/>
          </w:tcPr>
          <w:p w14:paraId="026509C1"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1991-2015</w:t>
            </w:r>
          </w:p>
        </w:tc>
      </w:tr>
      <w:tr w:rsidR="001703D6" w:rsidRPr="004242FA" w14:paraId="127440FB" w14:textId="77777777" w:rsidTr="0086134C">
        <w:trPr>
          <w:jc w:val="center"/>
        </w:trPr>
        <w:tc>
          <w:tcPr>
            <w:tcW w:w="2663" w:type="dxa"/>
          </w:tcPr>
          <w:p w14:paraId="54994044" w14:textId="77777777" w:rsidR="001703D6" w:rsidRPr="004242FA" w:rsidRDefault="001703D6" w:rsidP="004242FA">
            <w:pPr>
              <w:suppressAutoHyphens/>
              <w:rPr>
                <w:kern w:val="1"/>
                <w:sz w:val="20"/>
                <w:szCs w:val="20"/>
                <w:lang w:val="es-ES_tradnl" w:eastAsia="ar-SA"/>
              </w:rPr>
            </w:pPr>
            <w:proofErr w:type="spellStart"/>
            <w:r w:rsidRPr="004242FA">
              <w:rPr>
                <w:rFonts w:eastAsia="SimSun"/>
                <w:color w:val="222222"/>
                <w:kern w:val="1"/>
                <w:sz w:val="20"/>
                <w:szCs w:val="20"/>
                <w:shd w:val="clear" w:color="auto" w:fill="FFFFFF"/>
                <w:lang w:val="es-ES_tradnl" w:eastAsia="ar-SA"/>
              </w:rPr>
              <w:t>Nassif</w:t>
            </w:r>
            <w:proofErr w:type="spellEnd"/>
            <w:r w:rsidRPr="004242FA">
              <w:rPr>
                <w:rFonts w:eastAsia="SimSun"/>
                <w:color w:val="222222"/>
                <w:kern w:val="1"/>
                <w:sz w:val="20"/>
                <w:szCs w:val="20"/>
                <w:shd w:val="clear" w:color="auto" w:fill="FFFFFF"/>
                <w:lang w:val="es-ES_tradnl" w:eastAsia="ar-SA"/>
              </w:rPr>
              <w:t xml:space="preserve">, </w:t>
            </w:r>
            <w:proofErr w:type="spellStart"/>
            <w:r w:rsidRPr="004242FA">
              <w:rPr>
                <w:rFonts w:eastAsia="SimSun"/>
                <w:color w:val="222222"/>
                <w:kern w:val="1"/>
                <w:sz w:val="20"/>
                <w:szCs w:val="20"/>
                <w:shd w:val="clear" w:color="auto" w:fill="FFFFFF"/>
                <w:lang w:val="es-ES_tradnl" w:eastAsia="ar-SA"/>
              </w:rPr>
              <w:t>Feijo</w:t>
            </w:r>
            <w:proofErr w:type="spellEnd"/>
            <w:r w:rsidRPr="004242FA">
              <w:rPr>
                <w:rFonts w:eastAsia="SimSun"/>
                <w:color w:val="222222"/>
                <w:kern w:val="1"/>
                <w:sz w:val="20"/>
                <w:szCs w:val="20"/>
                <w:shd w:val="clear" w:color="auto" w:fill="FFFFFF"/>
                <w:lang w:val="es-ES_tradnl" w:eastAsia="ar-SA"/>
              </w:rPr>
              <w:t xml:space="preserve"> and Araújo (2016)</w:t>
            </w:r>
          </w:p>
        </w:tc>
        <w:tc>
          <w:tcPr>
            <w:tcW w:w="3575" w:type="dxa"/>
          </w:tcPr>
          <w:p w14:paraId="16434932"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Russia</w:t>
            </w:r>
            <w:proofErr w:type="spellEnd"/>
            <w:r w:rsidRPr="004242FA">
              <w:rPr>
                <w:kern w:val="1"/>
                <w:sz w:val="20"/>
                <w:szCs w:val="20"/>
                <w:lang w:val="es-ES_tradnl" w:eastAsia="ar-SA"/>
              </w:rPr>
              <w:t xml:space="preserve">, India, China and South </w:t>
            </w:r>
            <w:proofErr w:type="spellStart"/>
            <w:r w:rsidRPr="004242FA">
              <w:rPr>
                <w:kern w:val="1"/>
                <w:sz w:val="20"/>
                <w:szCs w:val="20"/>
                <w:lang w:val="es-ES_tradnl" w:eastAsia="ar-SA"/>
              </w:rPr>
              <w:t>Africa</w:t>
            </w:r>
            <w:proofErr w:type="spellEnd"/>
          </w:p>
        </w:tc>
        <w:tc>
          <w:tcPr>
            <w:tcW w:w="2267" w:type="dxa"/>
          </w:tcPr>
          <w:p w14:paraId="2E5BCA7F"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1995-2013</w:t>
            </w:r>
          </w:p>
        </w:tc>
      </w:tr>
      <w:tr w:rsidR="001703D6" w:rsidRPr="004242FA" w14:paraId="5BB7BD0A" w14:textId="77777777" w:rsidTr="0086134C">
        <w:trPr>
          <w:jc w:val="center"/>
        </w:trPr>
        <w:tc>
          <w:tcPr>
            <w:tcW w:w="2663" w:type="dxa"/>
          </w:tcPr>
          <w:p w14:paraId="10EDA4AB"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r w:rsidRPr="004242FA">
              <w:rPr>
                <w:rFonts w:eastAsia="SimSun"/>
                <w:color w:val="222222"/>
                <w:kern w:val="1"/>
                <w:sz w:val="20"/>
                <w:szCs w:val="20"/>
                <w:shd w:val="clear" w:color="auto" w:fill="FFFFFF"/>
                <w:lang w:val="es-ES_tradnl" w:eastAsia="ar-SA"/>
              </w:rPr>
              <w:t xml:space="preserve">Romero and </w:t>
            </w:r>
            <w:proofErr w:type="spellStart"/>
            <w:r w:rsidRPr="004242FA">
              <w:rPr>
                <w:rFonts w:eastAsia="SimSun"/>
                <w:color w:val="222222"/>
                <w:kern w:val="1"/>
                <w:sz w:val="20"/>
                <w:szCs w:val="20"/>
                <w:shd w:val="clear" w:color="auto" w:fill="FFFFFF"/>
                <w:lang w:val="es-ES_tradnl" w:eastAsia="ar-SA"/>
              </w:rPr>
              <w:t>McCombie</w:t>
            </w:r>
            <w:proofErr w:type="spellEnd"/>
            <w:r w:rsidRPr="004242FA">
              <w:rPr>
                <w:rFonts w:eastAsia="SimSun"/>
                <w:color w:val="222222"/>
                <w:kern w:val="1"/>
                <w:sz w:val="20"/>
                <w:szCs w:val="20"/>
                <w:shd w:val="clear" w:color="auto" w:fill="FFFFFF"/>
                <w:lang w:val="es-ES_tradnl" w:eastAsia="ar-SA"/>
              </w:rPr>
              <w:t xml:space="preserve"> (2016)</w:t>
            </w:r>
          </w:p>
        </w:tc>
        <w:tc>
          <w:tcPr>
            <w:tcW w:w="3575" w:type="dxa"/>
          </w:tcPr>
          <w:p w14:paraId="07D2F28A"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14 </w:t>
            </w:r>
            <w:proofErr w:type="spellStart"/>
            <w:r w:rsidRPr="004242FA">
              <w:rPr>
                <w:kern w:val="1"/>
                <w:sz w:val="20"/>
                <w:szCs w:val="20"/>
                <w:lang w:val="es-ES_tradnl" w:eastAsia="ar-SA"/>
              </w:rPr>
              <w:t>countries</w:t>
            </w:r>
            <w:proofErr w:type="spellEnd"/>
            <w:r w:rsidRPr="004242FA">
              <w:rPr>
                <w:kern w:val="1"/>
                <w:sz w:val="20"/>
                <w:szCs w:val="20"/>
                <w:lang w:val="es-ES_tradnl" w:eastAsia="ar-SA"/>
              </w:rPr>
              <w:t xml:space="preserve"> of Western </w:t>
            </w:r>
            <w:proofErr w:type="spellStart"/>
            <w:r w:rsidRPr="004242FA">
              <w:rPr>
                <w:kern w:val="1"/>
                <w:sz w:val="20"/>
                <w:szCs w:val="20"/>
                <w:lang w:val="es-ES_tradnl" w:eastAsia="ar-SA"/>
              </w:rPr>
              <w:t>Europe</w:t>
            </w:r>
            <w:proofErr w:type="spellEnd"/>
          </w:p>
        </w:tc>
        <w:tc>
          <w:tcPr>
            <w:tcW w:w="2267" w:type="dxa"/>
          </w:tcPr>
          <w:p w14:paraId="42AF575F"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1984-2007</w:t>
            </w:r>
          </w:p>
        </w:tc>
      </w:tr>
      <w:tr w:rsidR="001703D6" w:rsidRPr="004242FA" w14:paraId="3BEA8CBD" w14:textId="77777777" w:rsidTr="0086134C">
        <w:trPr>
          <w:jc w:val="center"/>
        </w:trPr>
        <w:tc>
          <w:tcPr>
            <w:tcW w:w="2663" w:type="dxa"/>
          </w:tcPr>
          <w:p w14:paraId="32DC0732" w14:textId="77777777" w:rsidR="001703D6" w:rsidRPr="004242FA" w:rsidRDefault="001703D6" w:rsidP="004242FA">
            <w:pPr>
              <w:suppressAutoHyphens/>
              <w:rPr>
                <w:kern w:val="1"/>
                <w:sz w:val="20"/>
                <w:szCs w:val="20"/>
                <w:lang w:val="es-ES_tradnl" w:eastAsia="ar-SA"/>
              </w:rPr>
            </w:pPr>
            <w:r w:rsidRPr="004242FA">
              <w:rPr>
                <w:rFonts w:eastAsia="SimSun"/>
                <w:color w:val="222222"/>
                <w:kern w:val="1"/>
                <w:sz w:val="20"/>
                <w:szCs w:val="20"/>
                <w:shd w:val="clear" w:color="auto" w:fill="FFFFFF"/>
                <w:lang w:val="es-ES_tradnl" w:eastAsia="ar-SA"/>
              </w:rPr>
              <w:t xml:space="preserve">Da Silva, </w:t>
            </w:r>
            <w:proofErr w:type="spellStart"/>
            <w:r w:rsidRPr="004242FA">
              <w:rPr>
                <w:rFonts w:eastAsia="SimSun"/>
                <w:color w:val="222222"/>
                <w:kern w:val="1"/>
                <w:sz w:val="20"/>
                <w:szCs w:val="20"/>
                <w:shd w:val="clear" w:color="auto" w:fill="FFFFFF"/>
                <w:lang w:val="es-ES_tradnl" w:eastAsia="ar-SA"/>
              </w:rPr>
              <w:t>Neder</w:t>
            </w:r>
            <w:proofErr w:type="spellEnd"/>
            <w:r w:rsidRPr="004242FA">
              <w:rPr>
                <w:rFonts w:eastAsia="SimSun"/>
                <w:color w:val="222222"/>
                <w:kern w:val="1"/>
                <w:sz w:val="20"/>
                <w:szCs w:val="20"/>
                <w:shd w:val="clear" w:color="auto" w:fill="FFFFFF"/>
                <w:lang w:val="es-ES_tradnl" w:eastAsia="ar-SA"/>
              </w:rPr>
              <w:t xml:space="preserve"> and Santos (2017)</w:t>
            </w:r>
          </w:p>
        </w:tc>
        <w:tc>
          <w:tcPr>
            <w:tcW w:w="3575" w:type="dxa"/>
          </w:tcPr>
          <w:p w14:paraId="3E0CC57B"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r w:rsidRPr="004242FA">
              <w:rPr>
                <w:kern w:val="1"/>
                <w:sz w:val="20"/>
                <w:szCs w:val="20"/>
                <w:lang w:val="es-ES_tradnl" w:eastAsia="ar-SA"/>
              </w:rPr>
              <w:t>, China</w:t>
            </w:r>
          </w:p>
        </w:tc>
        <w:tc>
          <w:tcPr>
            <w:tcW w:w="2267" w:type="dxa"/>
          </w:tcPr>
          <w:p w14:paraId="0B00E1FE"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1999-2009</w:t>
            </w:r>
          </w:p>
        </w:tc>
      </w:tr>
      <w:tr w:rsidR="001703D6" w:rsidRPr="004242FA" w14:paraId="011B467E" w14:textId="77777777" w:rsidTr="0086134C">
        <w:trPr>
          <w:jc w:val="center"/>
        </w:trPr>
        <w:tc>
          <w:tcPr>
            <w:tcW w:w="2663" w:type="dxa"/>
          </w:tcPr>
          <w:p w14:paraId="302602BB"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Podkaminer</w:t>
            </w:r>
            <w:proofErr w:type="spellEnd"/>
            <w:r w:rsidRPr="004242FA">
              <w:rPr>
                <w:rFonts w:eastAsia="SimSun"/>
                <w:color w:val="222222"/>
                <w:kern w:val="1"/>
                <w:sz w:val="20"/>
                <w:szCs w:val="20"/>
                <w:shd w:val="clear" w:color="auto" w:fill="FFFFFF"/>
                <w:lang w:val="es-ES_tradnl" w:eastAsia="ar-SA"/>
              </w:rPr>
              <w:t xml:space="preserve"> (2017)</w:t>
            </w:r>
          </w:p>
        </w:tc>
        <w:tc>
          <w:tcPr>
            <w:tcW w:w="3575" w:type="dxa"/>
          </w:tcPr>
          <w:p w14:paraId="3D439221"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59 </w:t>
            </w:r>
            <w:proofErr w:type="spellStart"/>
            <w:r w:rsidRPr="004242FA">
              <w:rPr>
                <w:kern w:val="1"/>
                <w:sz w:val="20"/>
                <w:szCs w:val="20"/>
                <w:lang w:val="es-ES_tradnl" w:eastAsia="ar-SA"/>
              </w:rPr>
              <w:t>countries</w:t>
            </w:r>
            <w:proofErr w:type="spellEnd"/>
          </w:p>
        </w:tc>
        <w:tc>
          <w:tcPr>
            <w:tcW w:w="2267" w:type="dxa"/>
          </w:tcPr>
          <w:p w14:paraId="6449DFCA"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1960-2012</w:t>
            </w:r>
          </w:p>
        </w:tc>
      </w:tr>
      <w:tr w:rsidR="001703D6" w:rsidRPr="004242FA" w14:paraId="37B098F0" w14:textId="77777777" w:rsidTr="0086134C">
        <w:trPr>
          <w:jc w:val="center"/>
        </w:trPr>
        <w:tc>
          <w:tcPr>
            <w:tcW w:w="2663" w:type="dxa"/>
          </w:tcPr>
          <w:p w14:paraId="0E6BF7CA"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Olayemi</w:t>
            </w:r>
            <w:proofErr w:type="spellEnd"/>
            <w:r w:rsidRPr="004242FA">
              <w:rPr>
                <w:rFonts w:eastAsia="SimSun"/>
                <w:color w:val="222222"/>
                <w:kern w:val="1"/>
                <w:sz w:val="20"/>
                <w:szCs w:val="20"/>
                <w:shd w:val="clear" w:color="auto" w:fill="FFFFFF"/>
                <w:lang w:val="es-ES_tradnl" w:eastAsia="ar-SA"/>
              </w:rPr>
              <w:t xml:space="preserve">, </w:t>
            </w:r>
            <w:proofErr w:type="spellStart"/>
            <w:r w:rsidRPr="004242FA">
              <w:rPr>
                <w:rFonts w:eastAsia="SimSun"/>
                <w:color w:val="222222"/>
                <w:kern w:val="1"/>
                <w:sz w:val="20"/>
                <w:szCs w:val="20"/>
                <w:shd w:val="clear" w:color="auto" w:fill="FFFFFF"/>
                <w:lang w:val="es-ES_tradnl" w:eastAsia="ar-SA"/>
              </w:rPr>
              <w:t>Adedeji</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Adenekan</w:t>
            </w:r>
            <w:proofErr w:type="spellEnd"/>
            <w:r w:rsidRPr="004242FA">
              <w:rPr>
                <w:rFonts w:eastAsia="SimSun"/>
                <w:color w:val="222222"/>
                <w:kern w:val="1"/>
                <w:sz w:val="20"/>
                <w:szCs w:val="20"/>
                <w:shd w:val="clear" w:color="auto" w:fill="FFFFFF"/>
                <w:lang w:val="es-ES_tradnl" w:eastAsia="ar-SA"/>
              </w:rPr>
              <w:t xml:space="preserve"> (2017)</w:t>
            </w:r>
          </w:p>
        </w:tc>
        <w:tc>
          <w:tcPr>
            <w:tcW w:w="3575" w:type="dxa"/>
          </w:tcPr>
          <w:p w14:paraId="5F0DB3B5"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Nigeria</w:t>
            </w:r>
          </w:p>
        </w:tc>
        <w:tc>
          <w:tcPr>
            <w:tcW w:w="2267" w:type="dxa"/>
          </w:tcPr>
          <w:p w14:paraId="2BB41C5B"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1981-2016</w:t>
            </w:r>
          </w:p>
        </w:tc>
      </w:tr>
      <w:tr w:rsidR="001703D6" w:rsidRPr="004242FA" w14:paraId="476F8AE0" w14:textId="77777777" w:rsidTr="0086134C">
        <w:trPr>
          <w:jc w:val="center"/>
        </w:trPr>
        <w:tc>
          <w:tcPr>
            <w:tcW w:w="2663" w:type="dxa"/>
          </w:tcPr>
          <w:p w14:paraId="0CE80CC7"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Tatlıyer</w:t>
            </w:r>
            <w:proofErr w:type="spellEnd"/>
            <w:r w:rsidRPr="004242FA">
              <w:rPr>
                <w:rFonts w:eastAsia="SimSun"/>
                <w:color w:val="222222"/>
                <w:kern w:val="1"/>
                <w:sz w:val="20"/>
                <w:szCs w:val="20"/>
                <w:shd w:val="clear" w:color="auto" w:fill="FFFFFF"/>
                <w:lang w:val="es-ES_tradnl" w:eastAsia="ar-SA"/>
              </w:rPr>
              <w:t xml:space="preserve"> (2017)</w:t>
            </w:r>
          </w:p>
        </w:tc>
        <w:tc>
          <w:tcPr>
            <w:tcW w:w="3575" w:type="dxa"/>
          </w:tcPr>
          <w:p w14:paraId="3D3EDCC0"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Turkey</w:t>
            </w:r>
            <w:proofErr w:type="spellEnd"/>
          </w:p>
        </w:tc>
        <w:tc>
          <w:tcPr>
            <w:tcW w:w="2267" w:type="dxa"/>
          </w:tcPr>
          <w:p w14:paraId="2FA77CE8"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1950-2014</w:t>
            </w:r>
          </w:p>
        </w:tc>
      </w:tr>
      <w:tr w:rsidR="001703D6" w:rsidRPr="004242FA" w14:paraId="4F51DA22" w14:textId="77777777" w:rsidTr="0086134C">
        <w:trPr>
          <w:jc w:val="center"/>
        </w:trPr>
        <w:tc>
          <w:tcPr>
            <w:tcW w:w="2663" w:type="dxa"/>
          </w:tcPr>
          <w:p w14:paraId="1D2F8EDD"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Soukiazis</w:t>
            </w:r>
            <w:proofErr w:type="spellEnd"/>
            <w:r w:rsidRPr="004242FA">
              <w:rPr>
                <w:rFonts w:eastAsia="SimSun"/>
                <w:color w:val="222222"/>
                <w:kern w:val="1"/>
                <w:sz w:val="20"/>
                <w:szCs w:val="20"/>
                <w:shd w:val="clear" w:color="auto" w:fill="FFFFFF"/>
                <w:lang w:val="es-ES_tradnl" w:eastAsia="ar-SA"/>
              </w:rPr>
              <w:t xml:space="preserve">, </w:t>
            </w:r>
            <w:proofErr w:type="spellStart"/>
            <w:r w:rsidRPr="004242FA">
              <w:rPr>
                <w:rFonts w:eastAsia="SimSun"/>
                <w:color w:val="222222"/>
                <w:kern w:val="1"/>
                <w:sz w:val="20"/>
                <w:szCs w:val="20"/>
                <w:shd w:val="clear" w:color="auto" w:fill="FFFFFF"/>
                <w:lang w:val="es-ES_tradnl" w:eastAsia="ar-SA"/>
              </w:rPr>
              <w:t>Antunes</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Cerqueira</w:t>
            </w:r>
            <w:proofErr w:type="spellEnd"/>
            <w:r w:rsidRPr="004242FA">
              <w:rPr>
                <w:rFonts w:eastAsia="SimSun"/>
                <w:color w:val="222222"/>
                <w:kern w:val="1"/>
                <w:sz w:val="20"/>
                <w:szCs w:val="20"/>
                <w:shd w:val="clear" w:color="auto" w:fill="FFFFFF"/>
                <w:lang w:val="es-ES_tradnl" w:eastAsia="ar-SA"/>
              </w:rPr>
              <w:t xml:space="preserve"> (2017)</w:t>
            </w:r>
          </w:p>
        </w:tc>
        <w:tc>
          <w:tcPr>
            <w:tcW w:w="3575" w:type="dxa"/>
          </w:tcPr>
          <w:p w14:paraId="448885CF"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23 </w:t>
            </w:r>
            <w:proofErr w:type="spellStart"/>
            <w:r w:rsidRPr="004242FA">
              <w:rPr>
                <w:kern w:val="1"/>
                <w:sz w:val="20"/>
                <w:szCs w:val="20"/>
                <w:lang w:val="es-ES_tradnl" w:eastAsia="ar-SA"/>
              </w:rPr>
              <w:t>countries</w:t>
            </w:r>
            <w:proofErr w:type="spellEnd"/>
            <w:r w:rsidRPr="004242FA">
              <w:rPr>
                <w:kern w:val="1"/>
                <w:sz w:val="20"/>
                <w:szCs w:val="20"/>
                <w:lang w:val="es-ES_tradnl" w:eastAsia="ar-SA"/>
              </w:rPr>
              <w:t xml:space="preserve"> of </w:t>
            </w:r>
            <w:proofErr w:type="spellStart"/>
            <w:r w:rsidRPr="004242FA">
              <w:rPr>
                <w:kern w:val="1"/>
                <w:sz w:val="20"/>
                <w:szCs w:val="20"/>
                <w:lang w:val="es-ES_tradnl" w:eastAsia="ar-SA"/>
              </w:rPr>
              <w:t>the</w:t>
            </w:r>
            <w:proofErr w:type="spellEnd"/>
            <w:r w:rsidRPr="004242FA">
              <w:rPr>
                <w:kern w:val="1"/>
                <w:sz w:val="20"/>
                <w:szCs w:val="20"/>
                <w:lang w:val="es-ES_tradnl" w:eastAsia="ar-SA"/>
              </w:rPr>
              <w:t xml:space="preserve"> OECD</w:t>
            </w:r>
          </w:p>
        </w:tc>
        <w:tc>
          <w:tcPr>
            <w:tcW w:w="2267" w:type="dxa"/>
          </w:tcPr>
          <w:p w14:paraId="448221A7"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1980-2016</w:t>
            </w:r>
          </w:p>
        </w:tc>
      </w:tr>
      <w:tr w:rsidR="001703D6" w:rsidRPr="004242FA" w14:paraId="4943984D" w14:textId="77777777" w:rsidTr="0086134C">
        <w:trPr>
          <w:jc w:val="center"/>
        </w:trPr>
        <w:tc>
          <w:tcPr>
            <w:tcW w:w="2663" w:type="dxa"/>
          </w:tcPr>
          <w:p w14:paraId="122A3BB9"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r w:rsidRPr="004242FA">
              <w:rPr>
                <w:rFonts w:eastAsia="SimSun"/>
                <w:color w:val="222222"/>
                <w:kern w:val="1"/>
                <w:sz w:val="20"/>
                <w:szCs w:val="20"/>
                <w:shd w:val="clear" w:color="auto" w:fill="FFFFFF"/>
                <w:lang w:val="es-ES_tradnl" w:eastAsia="ar-SA"/>
              </w:rPr>
              <w:t>Da Silva, Santos, Fernando and Baptista (2017)</w:t>
            </w:r>
          </w:p>
        </w:tc>
        <w:tc>
          <w:tcPr>
            <w:tcW w:w="3575" w:type="dxa"/>
          </w:tcPr>
          <w:p w14:paraId="7941D4DC"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p>
        </w:tc>
        <w:tc>
          <w:tcPr>
            <w:tcW w:w="2267" w:type="dxa"/>
          </w:tcPr>
          <w:p w14:paraId="6D900603"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2015-2018</w:t>
            </w:r>
          </w:p>
        </w:tc>
      </w:tr>
      <w:tr w:rsidR="001703D6" w:rsidRPr="004242FA" w14:paraId="653785DA" w14:textId="77777777" w:rsidTr="0086134C">
        <w:trPr>
          <w:jc w:val="center"/>
        </w:trPr>
        <w:tc>
          <w:tcPr>
            <w:tcW w:w="2663" w:type="dxa"/>
          </w:tcPr>
          <w:p w14:paraId="41369B83"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Soukiazis</w:t>
            </w:r>
            <w:proofErr w:type="spellEnd"/>
            <w:r w:rsidRPr="004242FA">
              <w:rPr>
                <w:rFonts w:eastAsia="SimSun"/>
                <w:color w:val="222222"/>
                <w:kern w:val="1"/>
                <w:sz w:val="20"/>
                <w:szCs w:val="20"/>
                <w:shd w:val="clear" w:color="auto" w:fill="FFFFFF"/>
                <w:lang w:val="es-ES_tradnl" w:eastAsia="ar-SA"/>
              </w:rPr>
              <w:t xml:space="preserve">, </w:t>
            </w:r>
            <w:proofErr w:type="spellStart"/>
            <w:r w:rsidRPr="004242FA">
              <w:rPr>
                <w:rFonts w:eastAsia="SimSun"/>
                <w:color w:val="222222"/>
                <w:kern w:val="1"/>
                <w:sz w:val="20"/>
                <w:szCs w:val="20"/>
                <w:shd w:val="clear" w:color="auto" w:fill="FFFFFF"/>
                <w:lang w:val="es-ES_tradnl" w:eastAsia="ar-SA"/>
              </w:rPr>
              <w:t>Muchová</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Leško</w:t>
            </w:r>
            <w:proofErr w:type="spellEnd"/>
            <w:r w:rsidRPr="004242FA">
              <w:rPr>
                <w:rFonts w:eastAsia="SimSun"/>
                <w:color w:val="222222"/>
                <w:kern w:val="1"/>
                <w:sz w:val="20"/>
                <w:szCs w:val="20"/>
                <w:shd w:val="clear" w:color="auto" w:fill="FFFFFF"/>
                <w:lang w:val="es-ES_tradnl" w:eastAsia="ar-SA"/>
              </w:rPr>
              <w:t xml:space="preserve"> (2017)</w:t>
            </w:r>
          </w:p>
        </w:tc>
        <w:tc>
          <w:tcPr>
            <w:tcW w:w="3575" w:type="dxa"/>
          </w:tcPr>
          <w:p w14:paraId="66F8CCC0"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11 Eastern </w:t>
            </w:r>
            <w:proofErr w:type="spellStart"/>
            <w:r w:rsidRPr="004242FA">
              <w:rPr>
                <w:kern w:val="1"/>
                <w:sz w:val="20"/>
                <w:szCs w:val="20"/>
                <w:lang w:val="es-ES_tradnl" w:eastAsia="ar-SA"/>
              </w:rPr>
              <w:t>European</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belonging</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to</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the</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European</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Union</w:t>
            </w:r>
            <w:proofErr w:type="spellEnd"/>
          </w:p>
        </w:tc>
        <w:tc>
          <w:tcPr>
            <w:tcW w:w="2267" w:type="dxa"/>
          </w:tcPr>
          <w:p w14:paraId="71D3CB9F"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1995-2014</w:t>
            </w:r>
          </w:p>
        </w:tc>
      </w:tr>
      <w:tr w:rsidR="001703D6" w:rsidRPr="004242FA" w14:paraId="194171DB" w14:textId="77777777" w:rsidTr="0086134C">
        <w:trPr>
          <w:jc w:val="center"/>
        </w:trPr>
        <w:tc>
          <w:tcPr>
            <w:tcW w:w="2663" w:type="dxa"/>
          </w:tcPr>
          <w:p w14:paraId="1E16D609"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Adesete</w:t>
            </w:r>
            <w:proofErr w:type="spellEnd"/>
            <w:r w:rsidRPr="004242FA">
              <w:rPr>
                <w:rFonts w:eastAsia="SimSun"/>
                <w:color w:val="222222"/>
                <w:kern w:val="1"/>
                <w:sz w:val="20"/>
                <w:szCs w:val="20"/>
                <w:shd w:val="clear" w:color="auto" w:fill="FFFFFF"/>
                <w:lang w:val="es-ES_tradnl" w:eastAsia="ar-SA"/>
              </w:rPr>
              <w:t xml:space="preserve"> et al (2018)</w:t>
            </w:r>
          </w:p>
        </w:tc>
        <w:tc>
          <w:tcPr>
            <w:tcW w:w="3575" w:type="dxa"/>
          </w:tcPr>
          <w:p w14:paraId="6D1DE8F0"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Nigeria</w:t>
            </w:r>
          </w:p>
        </w:tc>
        <w:tc>
          <w:tcPr>
            <w:tcW w:w="2267" w:type="dxa"/>
          </w:tcPr>
          <w:p w14:paraId="2F7E3EF1"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1983-2012</w:t>
            </w:r>
          </w:p>
        </w:tc>
      </w:tr>
      <w:tr w:rsidR="001703D6" w:rsidRPr="004242FA" w14:paraId="5A003A62" w14:textId="77777777" w:rsidTr="0086134C">
        <w:trPr>
          <w:jc w:val="center"/>
        </w:trPr>
        <w:tc>
          <w:tcPr>
            <w:tcW w:w="2663" w:type="dxa"/>
          </w:tcPr>
          <w:p w14:paraId="7EB98AEA"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Fasanya</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Olayemi</w:t>
            </w:r>
            <w:proofErr w:type="spellEnd"/>
            <w:r w:rsidRPr="004242FA">
              <w:rPr>
                <w:rFonts w:eastAsia="SimSun"/>
                <w:color w:val="222222"/>
                <w:kern w:val="1"/>
                <w:sz w:val="20"/>
                <w:szCs w:val="20"/>
                <w:shd w:val="clear" w:color="auto" w:fill="FFFFFF"/>
                <w:lang w:val="es-ES_tradnl" w:eastAsia="ar-SA"/>
              </w:rPr>
              <w:t xml:space="preserve"> (2018)</w:t>
            </w:r>
          </w:p>
        </w:tc>
        <w:tc>
          <w:tcPr>
            <w:tcW w:w="3575" w:type="dxa"/>
          </w:tcPr>
          <w:p w14:paraId="2F13213B"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Nigeria</w:t>
            </w:r>
          </w:p>
        </w:tc>
        <w:tc>
          <w:tcPr>
            <w:tcW w:w="2267" w:type="dxa"/>
          </w:tcPr>
          <w:p w14:paraId="0BEE8F68"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1980-2012</w:t>
            </w:r>
          </w:p>
        </w:tc>
      </w:tr>
      <w:tr w:rsidR="001703D6" w:rsidRPr="004242FA" w14:paraId="664F065B" w14:textId="77777777" w:rsidTr="0086134C">
        <w:trPr>
          <w:jc w:val="center"/>
        </w:trPr>
        <w:tc>
          <w:tcPr>
            <w:tcW w:w="2663" w:type="dxa"/>
          </w:tcPr>
          <w:p w14:paraId="55CCA4E1"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r w:rsidRPr="004242FA">
              <w:rPr>
                <w:rFonts w:eastAsia="SimSun"/>
                <w:color w:val="222222"/>
                <w:kern w:val="1"/>
                <w:sz w:val="20"/>
                <w:szCs w:val="20"/>
                <w:shd w:val="clear" w:color="auto" w:fill="FFFFFF"/>
                <w:lang w:val="es-ES_tradnl" w:eastAsia="ar-SA"/>
              </w:rPr>
              <w:t>Felipe et al (2019)</w:t>
            </w:r>
          </w:p>
        </w:tc>
        <w:tc>
          <w:tcPr>
            <w:tcW w:w="3575" w:type="dxa"/>
          </w:tcPr>
          <w:p w14:paraId="26DE3F6E"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Indonesia</w:t>
            </w:r>
          </w:p>
        </w:tc>
        <w:tc>
          <w:tcPr>
            <w:tcW w:w="2267" w:type="dxa"/>
          </w:tcPr>
          <w:p w14:paraId="373423D2"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1982-2014</w:t>
            </w:r>
          </w:p>
        </w:tc>
      </w:tr>
      <w:tr w:rsidR="001703D6" w:rsidRPr="004242FA" w14:paraId="4AE7F47D" w14:textId="77777777" w:rsidTr="0086134C">
        <w:trPr>
          <w:jc w:val="center"/>
        </w:trPr>
        <w:tc>
          <w:tcPr>
            <w:tcW w:w="2663" w:type="dxa"/>
          </w:tcPr>
          <w:p w14:paraId="00B3AD73"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Mhlongo</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Nell</w:t>
            </w:r>
            <w:proofErr w:type="spellEnd"/>
            <w:r w:rsidRPr="004242FA">
              <w:rPr>
                <w:rFonts w:eastAsia="SimSun"/>
                <w:color w:val="222222"/>
                <w:kern w:val="1"/>
                <w:sz w:val="20"/>
                <w:szCs w:val="20"/>
                <w:shd w:val="clear" w:color="auto" w:fill="FFFFFF"/>
                <w:lang w:val="es-ES_tradnl" w:eastAsia="ar-SA"/>
              </w:rPr>
              <w:t xml:space="preserve"> (2019)</w:t>
            </w:r>
          </w:p>
        </w:tc>
        <w:tc>
          <w:tcPr>
            <w:tcW w:w="3575" w:type="dxa"/>
          </w:tcPr>
          <w:p w14:paraId="0811C6D5"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South </w:t>
            </w:r>
            <w:proofErr w:type="spellStart"/>
            <w:r w:rsidRPr="004242FA">
              <w:rPr>
                <w:kern w:val="1"/>
                <w:sz w:val="20"/>
                <w:szCs w:val="20"/>
                <w:lang w:val="es-ES_tradnl" w:eastAsia="ar-SA"/>
              </w:rPr>
              <w:t>Africa</w:t>
            </w:r>
            <w:proofErr w:type="spellEnd"/>
          </w:p>
        </w:tc>
        <w:tc>
          <w:tcPr>
            <w:tcW w:w="2267" w:type="dxa"/>
          </w:tcPr>
          <w:p w14:paraId="2D0599BF"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1960-2017</w:t>
            </w:r>
          </w:p>
        </w:tc>
      </w:tr>
      <w:tr w:rsidR="001703D6" w:rsidRPr="004242FA" w14:paraId="4C137BBF" w14:textId="77777777" w:rsidTr="0086134C">
        <w:trPr>
          <w:jc w:val="center"/>
        </w:trPr>
        <w:tc>
          <w:tcPr>
            <w:tcW w:w="2663" w:type="dxa"/>
          </w:tcPr>
          <w:p w14:paraId="3F9B352A"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r w:rsidRPr="004242FA">
              <w:rPr>
                <w:rFonts w:eastAsia="SimSun"/>
                <w:color w:val="222222"/>
                <w:kern w:val="1"/>
                <w:sz w:val="20"/>
                <w:szCs w:val="20"/>
                <w:shd w:val="clear" w:color="auto" w:fill="FFFFFF"/>
                <w:lang w:val="es-ES_tradnl" w:eastAsia="ar-SA"/>
              </w:rPr>
              <w:t>Tovar-García and Carrasco (2019)</w:t>
            </w:r>
          </w:p>
        </w:tc>
        <w:tc>
          <w:tcPr>
            <w:tcW w:w="3575" w:type="dxa"/>
          </w:tcPr>
          <w:p w14:paraId="40537502"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Russia</w:t>
            </w:r>
            <w:proofErr w:type="spellEnd"/>
          </w:p>
        </w:tc>
        <w:tc>
          <w:tcPr>
            <w:tcW w:w="2267" w:type="dxa"/>
          </w:tcPr>
          <w:p w14:paraId="5CBCA504"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1996-2016</w:t>
            </w:r>
          </w:p>
        </w:tc>
      </w:tr>
      <w:tr w:rsidR="001703D6" w:rsidRPr="004242FA" w14:paraId="5B0AAF6C" w14:textId="77777777" w:rsidTr="0086134C">
        <w:trPr>
          <w:jc w:val="center"/>
        </w:trPr>
        <w:tc>
          <w:tcPr>
            <w:tcW w:w="2663" w:type="dxa"/>
          </w:tcPr>
          <w:p w14:paraId="227F1A71"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Majdoubi</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Omari</w:t>
            </w:r>
            <w:proofErr w:type="spellEnd"/>
            <w:r w:rsidRPr="004242FA">
              <w:rPr>
                <w:rFonts w:eastAsia="SimSun"/>
                <w:color w:val="222222"/>
                <w:kern w:val="1"/>
                <w:sz w:val="20"/>
                <w:szCs w:val="20"/>
                <w:shd w:val="clear" w:color="auto" w:fill="FFFFFF"/>
                <w:lang w:val="es-ES_tradnl" w:eastAsia="ar-SA"/>
              </w:rPr>
              <w:t xml:space="preserve"> (2020)</w:t>
            </w:r>
          </w:p>
        </w:tc>
        <w:tc>
          <w:tcPr>
            <w:tcW w:w="3575" w:type="dxa"/>
          </w:tcPr>
          <w:p w14:paraId="0126228B"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Morocco</w:t>
            </w:r>
            <w:proofErr w:type="spellEnd"/>
          </w:p>
        </w:tc>
        <w:tc>
          <w:tcPr>
            <w:tcW w:w="2267" w:type="dxa"/>
          </w:tcPr>
          <w:p w14:paraId="2F07D888"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1980-2018</w:t>
            </w:r>
          </w:p>
        </w:tc>
      </w:tr>
      <w:tr w:rsidR="001703D6" w:rsidRPr="004242FA" w14:paraId="50E96262" w14:textId="77777777" w:rsidTr="0086134C">
        <w:trPr>
          <w:jc w:val="center"/>
        </w:trPr>
        <w:tc>
          <w:tcPr>
            <w:tcW w:w="2663" w:type="dxa"/>
          </w:tcPr>
          <w:p w14:paraId="43F8BBA8"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Ntshwanti</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Creamer</w:t>
            </w:r>
            <w:proofErr w:type="spellEnd"/>
            <w:r w:rsidRPr="004242FA">
              <w:rPr>
                <w:rFonts w:eastAsia="SimSun"/>
                <w:color w:val="222222"/>
                <w:kern w:val="1"/>
                <w:sz w:val="20"/>
                <w:szCs w:val="20"/>
                <w:shd w:val="clear" w:color="auto" w:fill="FFFFFF"/>
                <w:lang w:val="es-ES_tradnl" w:eastAsia="ar-SA"/>
              </w:rPr>
              <w:t xml:space="preserve"> (2020)</w:t>
            </w:r>
          </w:p>
        </w:tc>
        <w:tc>
          <w:tcPr>
            <w:tcW w:w="3575" w:type="dxa"/>
          </w:tcPr>
          <w:p w14:paraId="3843F01A"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South </w:t>
            </w:r>
            <w:proofErr w:type="spellStart"/>
            <w:r w:rsidRPr="004242FA">
              <w:rPr>
                <w:kern w:val="1"/>
                <w:sz w:val="20"/>
                <w:szCs w:val="20"/>
                <w:lang w:val="es-ES_tradnl" w:eastAsia="ar-SA"/>
              </w:rPr>
              <w:t>Africa</w:t>
            </w:r>
            <w:proofErr w:type="spellEnd"/>
          </w:p>
        </w:tc>
        <w:tc>
          <w:tcPr>
            <w:tcW w:w="2267" w:type="dxa"/>
          </w:tcPr>
          <w:p w14:paraId="215EE7A5"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1960-2009</w:t>
            </w:r>
          </w:p>
        </w:tc>
      </w:tr>
      <w:tr w:rsidR="001703D6" w:rsidRPr="004242FA" w14:paraId="4DD86F34" w14:textId="77777777" w:rsidTr="0086134C">
        <w:trPr>
          <w:jc w:val="center"/>
        </w:trPr>
        <w:tc>
          <w:tcPr>
            <w:tcW w:w="2663" w:type="dxa"/>
          </w:tcPr>
          <w:p w14:paraId="24702158"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Spinola</w:t>
            </w:r>
            <w:proofErr w:type="spellEnd"/>
            <w:r w:rsidRPr="004242FA">
              <w:rPr>
                <w:rFonts w:eastAsia="SimSun"/>
                <w:color w:val="222222"/>
                <w:kern w:val="1"/>
                <w:sz w:val="20"/>
                <w:szCs w:val="20"/>
                <w:shd w:val="clear" w:color="auto" w:fill="FFFFFF"/>
                <w:lang w:val="es-ES_tradnl" w:eastAsia="ar-SA"/>
              </w:rPr>
              <w:t xml:space="preserve"> (2020)</w:t>
            </w:r>
          </w:p>
        </w:tc>
        <w:tc>
          <w:tcPr>
            <w:tcW w:w="3575" w:type="dxa"/>
          </w:tcPr>
          <w:p w14:paraId="7CBBFB57"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Argentine, </w:t>
            </w:r>
            <w:proofErr w:type="spellStart"/>
            <w:r w:rsidRPr="004242FA">
              <w:rPr>
                <w:kern w:val="1"/>
                <w:sz w:val="20"/>
                <w:szCs w:val="20"/>
                <w:lang w:val="es-ES_tradnl" w:eastAsia="ar-SA"/>
              </w:rPr>
              <w:t>Brazil</w:t>
            </w:r>
            <w:proofErr w:type="spellEnd"/>
            <w:r w:rsidRPr="004242FA">
              <w:rPr>
                <w:kern w:val="1"/>
                <w:sz w:val="20"/>
                <w:szCs w:val="20"/>
                <w:lang w:val="es-ES_tradnl" w:eastAsia="ar-SA"/>
              </w:rPr>
              <w:t xml:space="preserve">, Colombia and </w:t>
            </w:r>
            <w:proofErr w:type="spellStart"/>
            <w:r w:rsidRPr="004242FA">
              <w:rPr>
                <w:kern w:val="1"/>
                <w:sz w:val="20"/>
                <w:szCs w:val="20"/>
                <w:lang w:val="es-ES_tradnl" w:eastAsia="ar-SA"/>
              </w:rPr>
              <w:t>Mexico</w:t>
            </w:r>
            <w:proofErr w:type="spellEnd"/>
          </w:p>
        </w:tc>
        <w:tc>
          <w:tcPr>
            <w:tcW w:w="2267" w:type="dxa"/>
          </w:tcPr>
          <w:p w14:paraId="52A638A8"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1950-2014</w:t>
            </w:r>
          </w:p>
        </w:tc>
      </w:tr>
      <w:tr w:rsidR="001703D6" w:rsidRPr="004242FA" w14:paraId="147CF934" w14:textId="77777777" w:rsidTr="0086134C">
        <w:trPr>
          <w:jc w:val="center"/>
        </w:trPr>
        <w:tc>
          <w:tcPr>
            <w:tcW w:w="2663" w:type="dxa"/>
          </w:tcPr>
          <w:p w14:paraId="032F067F"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Civcir</w:t>
            </w:r>
            <w:proofErr w:type="spellEnd"/>
            <w:r w:rsidRPr="004242FA">
              <w:rPr>
                <w:rFonts w:eastAsia="SimSun"/>
                <w:color w:val="222222"/>
                <w:kern w:val="1"/>
                <w:sz w:val="20"/>
                <w:szCs w:val="20"/>
                <w:shd w:val="clear" w:color="auto" w:fill="FFFFFF"/>
                <w:lang w:val="es-ES_tradnl" w:eastAsia="ar-SA"/>
              </w:rPr>
              <w:t xml:space="preserve"> et al (2021)</w:t>
            </w:r>
          </w:p>
        </w:tc>
        <w:tc>
          <w:tcPr>
            <w:tcW w:w="3575" w:type="dxa"/>
          </w:tcPr>
          <w:p w14:paraId="3E18D921"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Nigeria</w:t>
            </w:r>
          </w:p>
        </w:tc>
        <w:tc>
          <w:tcPr>
            <w:tcW w:w="2267" w:type="dxa"/>
          </w:tcPr>
          <w:p w14:paraId="5A4E9A29"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1982-2015</w:t>
            </w:r>
          </w:p>
        </w:tc>
      </w:tr>
      <w:tr w:rsidR="001703D6" w:rsidRPr="004242FA" w14:paraId="21AF8CE2" w14:textId="77777777" w:rsidTr="0086134C">
        <w:trPr>
          <w:jc w:val="center"/>
        </w:trPr>
        <w:tc>
          <w:tcPr>
            <w:tcW w:w="2663" w:type="dxa"/>
          </w:tcPr>
          <w:p w14:paraId="1970FF5C"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bookmarkStart w:id="1" w:name="_Hlk204598822"/>
            <w:proofErr w:type="spellStart"/>
            <w:r w:rsidRPr="004242FA">
              <w:rPr>
                <w:rFonts w:eastAsia="SimSun"/>
                <w:color w:val="222222"/>
                <w:kern w:val="1"/>
                <w:sz w:val="20"/>
                <w:szCs w:val="20"/>
                <w:shd w:val="clear" w:color="auto" w:fill="FFFFFF"/>
                <w:lang w:val="es-ES_tradnl" w:eastAsia="ar-SA"/>
              </w:rPr>
              <w:t>Bebek</w:t>
            </w:r>
            <w:proofErr w:type="spellEnd"/>
            <w:r w:rsidRPr="004242FA">
              <w:rPr>
                <w:rFonts w:eastAsia="SimSun"/>
                <w:color w:val="222222"/>
                <w:kern w:val="1"/>
                <w:sz w:val="20"/>
                <w:szCs w:val="20"/>
                <w:shd w:val="clear" w:color="auto" w:fill="FFFFFF"/>
                <w:lang w:val="es-ES_tradnl" w:eastAsia="ar-SA"/>
              </w:rPr>
              <w:t xml:space="preserve"> and Li (2021)</w:t>
            </w:r>
            <w:bookmarkEnd w:id="1"/>
          </w:p>
        </w:tc>
        <w:tc>
          <w:tcPr>
            <w:tcW w:w="3575" w:type="dxa"/>
          </w:tcPr>
          <w:p w14:paraId="1F011A21"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United</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Kingdom</w:t>
            </w:r>
            <w:proofErr w:type="spellEnd"/>
          </w:p>
        </w:tc>
        <w:tc>
          <w:tcPr>
            <w:tcW w:w="2267" w:type="dxa"/>
          </w:tcPr>
          <w:p w14:paraId="08543630"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1950-2017</w:t>
            </w:r>
          </w:p>
        </w:tc>
      </w:tr>
      <w:tr w:rsidR="001703D6" w:rsidRPr="004242FA" w14:paraId="721A39D0" w14:textId="77777777" w:rsidTr="0086134C">
        <w:trPr>
          <w:jc w:val="center"/>
        </w:trPr>
        <w:tc>
          <w:tcPr>
            <w:tcW w:w="2663" w:type="dxa"/>
          </w:tcPr>
          <w:p w14:paraId="66BC6B7A"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r w:rsidRPr="004242FA">
              <w:rPr>
                <w:rFonts w:eastAsia="SimSun"/>
                <w:color w:val="222222"/>
                <w:kern w:val="1"/>
                <w:sz w:val="20"/>
                <w:szCs w:val="20"/>
                <w:shd w:val="clear" w:color="auto" w:fill="FFFFFF"/>
                <w:lang w:val="es-ES_tradnl" w:eastAsia="ar-SA"/>
              </w:rPr>
              <w:t>Ferreira et al (2021)</w:t>
            </w:r>
          </w:p>
        </w:tc>
        <w:tc>
          <w:tcPr>
            <w:tcW w:w="3575" w:type="dxa"/>
          </w:tcPr>
          <w:p w14:paraId="65741C0E"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8 </w:t>
            </w:r>
            <w:proofErr w:type="spellStart"/>
            <w:r w:rsidRPr="004242FA">
              <w:rPr>
                <w:kern w:val="1"/>
                <w:sz w:val="20"/>
                <w:szCs w:val="20"/>
                <w:lang w:val="es-ES_tradnl" w:eastAsia="ar-SA"/>
              </w:rPr>
              <w:t>Latin</w:t>
            </w:r>
            <w:proofErr w:type="spellEnd"/>
            <w:r w:rsidRPr="004242FA">
              <w:rPr>
                <w:kern w:val="1"/>
                <w:sz w:val="20"/>
                <w:szCs w:val="20"/>
                <w:lang w:val="es-ES_tradnl" w:eastAsia="ar-SA"/>
              </w:rPr>
              <w:t xml:space="preserve"> American </w:t>
            </w:r>
            <w:proofErr w:type="spellStart"/>
            <w:r w:rsidRPr="004242FA">
              <w:rPr>
                <w:kern w:val="1"/>
                <w:sz w:val="20"/>
                <w:szCs w:val="20"/>
                <w:lang w:val="es-ES_tradnl" w:eastAsia="ar-SA"/>
              </w:rPr>
              <w:t>countries</w:t>
            </w:r>
            <w:proofErr w:type="spellEnd"/>
          </w:p>
        </w:tc>
        <w:tc>
          <w:tcPr>
            <w:tcW w:w="2267" w:type="dxa"/>
          </w:tcPr>
          <w:p w14:paraId="32654524"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1961-2018</w:t>
            </w:r>
          </w:p>
        </w:tc>
      </w:tr>
      <w:tr w:rsidR="001703D6" w:rsidRPr="004242FA" w14:paraId="23C8368A" w14:textId="77777777" w:rsidTr="0086134C">
        <w:trPr>
          <w:jc w:val="center"/>
        </w:trPr>
        <w:tc>
          <w:tcPr>
            <w:tcW w:w="2663" w:type="dxa"/>
          </w:tcPr>
          <w:p w14:paraId="7328C231"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Birkan</w:t>
            </w:r>
            <w:proofErr w:type="spellEnd"/>
            <w:r w:rsidRPr="004242FA">
              <w:rPr>
                <w:rFonts w:eastAsia="SimSun"/>
                <w:color w:val="222222"/>
                <w:kern w:val="1"/>
                <w:sz w:val="20"/>
                <w:szCs w:val="20"/>
                <w:shd w:val="clear" w:color="auto" w:fill="FFFFFF"/>
                <w:lang w:val="es-ES_tradnl" w:eastAsia="ar-SA"/>
              </w:rPr>
              <w:t xml:space="preserve"> (2022)</w:t>
            </w:r>
          </w:p>
        </w:tc>
        <w:tc>
          <w:tcPr>
            <w:tcW w:w="3575" w:type="dxa"/>
          </w:tcPr>
          <w:p w14:paraId="7DAEC5B6"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Brazil</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Korea</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Mexico</w:t>
            </w:r>
            <w:proofErr w:type="spellEnd"/>
            <w:r w:rsidRPr="004242FA">
              <w:rPr>
                <w:kern w:val="1"/>
                <w:sz w:val="20"/>
                <w:szCs w:val="20"/>
                <w:lang w:val="es-ES_tradnl" w:eastAsia="ar-SA"/>
              </w:rPr>
              <w:t xml:space="preserve"> and </w:t>
            </w:r>
            <w:proofErr w:type="spellStart"/>
            <w:r w:rsidRPr="004242FA">
              <w:rPr>
                <w:kern w:val="1"/>
                <w:sz w:val="20"/>
                <w:szCs w:val="20"/>
                <w:lang w:val="es-ES_tradnl" w:eastAsia="ar-SA"/>
              </w:rPr>
              <w:t>Turkey</w:t>
            </w:r>
            <w:proofErr w:type="spellEnd"/>
          </w:p>
        </w:tc>
        <w:tc>
          <w:tcPr>
            <w:tcW w:w="2267" w:type="dxa"/>
          </w:tcPr>
          <w:p w14:paraId="34E3D752"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1980-2016</w:t>
            </w:r>
          </w:p>
        </w:tc>
      </w:tr>
      <w:tr w:rsidR="001703D6" w:rsidRPr="004242FA" w14:paraId="58C75B49" w14:textId="77777777" w:rsidTr="0086134C">
        <w:trPr>
          <w:jc w:val="center"/>
        </w:trPr>
        <w:tc>
          <w:tcPr>
            <w:tcW w:w="2663" w:type="dxa"/>
          </w:tcPr>
          <w:p w14:paraId="52E10620"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bookmarkStart w:id="2" w:name="_Hlk204599161"/>
            <w:r w:rsidRPr="004242FA">
              <w:rPr>
                <w:rFonts w:eastAsia="SimSun"/>
                <w:color w:val="222222"/>
                <w:kern w:val="1"/>
                <w:sz w:val="20"/>
                <w:szCs w:val="20"/>
                <w:shd w:val="clear" w:color="auto" w:fill="FFFFFF"/>
                <w:lang w:val="es-ES_tradnl" w:eastAsia="ar-SA"/>
              </w:rPr>
              <w:t xml:space="preserve">Charles, </w:t>
            </w:r>
            <w:proofErr w:type="spellStart"/>
            <w:r w:rsidRPr="004242FA">
              <w:rPr>
                <w:rFonts w:eastAsia="SimSun"/>
                <w:color w:val="222222"/>
                <w:kern w:val="1"/>
                <w:sz w:val="20"/>
                <w:szCs w:val="20"/>
                <w:shd w:val="clear" w:color="auto" w:fill="FFFFFF"/>
                <w:lang w:val="es-ES_tradnl" w:eastAsia="ar-SA"/>
              </w:rPr>
              <w:t>Dallery</w:t>
            </w:r>
            <w:proofErr w:type="spellEnd"/>
            <w:r w:rsidRPr="004242FA">
              <w:rPr>
                <w:rFonts w:eastAsia="SimSun"/>
                <w:color w:val="222222"/>
                <w:kern w:val="1"/>
                <w:sz w:val="20"/>
                <w:szCs w:val="20"/>
                <w:shd w:val="clear" w:color="auto" w:fill="FFFFFF"/>
                <w:lang w:val="es-ES_tradnl" w:eastAsia="ar-SA"/>
              </w:rPr>
              <w:t xml:space="preserve"> and Marie (2022)</w:t>
            </w:r>
            <w:bookmarkEnd w:id="2"/>
          </w:p>
        </w:tc>
        <w:tc>
          <w:tcPr>
            <w:tcW w:w="3575" w:type="dxa"/>
          </w:tcPr>
          <w:p w14:paraId="1DB4EA18"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France</w:t>
            </w:r>
          </w:p>
        </w:tc>
        <w:tc>
          <w:tcPr>
            <w:tcW w:w="2267" w:type="dxa"/>
          </w:tcPr>
          <w:p w14:paraId="408566D9"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1961-2017</w:t>
            </w:r>
          </w:p>
        </w:tc>
      </w:tr>
      <w:tr w:rsidR="001703D6" w:rsidRPr="004242FA" w14:paraId="619CED62" w14:textId="77777777" w:rsidTr="0086134C">
        <w:trPr>
          <w:jc w:val="center"/>
        </w:trPr>
        <w:tc>
          <w:tcPr>
            <w:tcW w:w="2663" w:type="dxa"/>
          </w:tcPr>
          <w:p w14:paraId="7305F228"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bookmarkStart w:id="3" w:name="_Hlk204599440"/>
            <w:proofErr w:type="spellStart"/>
            <w:r w:rsidRPr="004242FA">
              <w:rPr>
                <w:rFonts w:eastAsia="SimSun"/>
                <w:color w:val="222222"/>
                <w:kern w:val="1"/>
                <w:sz w:val="20"/>
                <w:szCs w:val="20"/>
                <w:shd w:val="clear" w:color="auto" w:fill="FFFFFF"/>
                <w:lang w:val="es-ES_tradnl" w:eastAsia="ar-SA"/>
              </w:rPr>
              <w:t>Fedoseeva</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Rozmainsky</w:t>
            </w:r>
            <w:proofErr w:type="spellEnd"/>
            <w:r w:rsidRPr="004242FA">
              <w:rPr>
                <w:rFonts w:eastAsia="SimSun"/>
                <w:color w:val="222222"/>
                <w:kern w:val="1"/>
                <w:sz w:val="20"/>
                <w:szCs w:val="20"/>
                <w:shd w:val="clear" w:color="auto" w:fill="FFFFFF"/>
                <w:lang w:val="es-ES_tradnl" w:eastAsia="ar-SA"/>
              </w:rPr>
              <w:t xml:space="preserve"> (2022)</w:t>
            </w:r>
            <w:bookmarkEnd w:id="3"/>
          </w:p>
        </w:tc>
        <w:tc>
          <w:tcPr>
            <w:tcW w:w="3575" w:type="dxa"/>
          </w:tcPr>
          <w:p w14:paraId="4627E549"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Poland</w:t>
            </w:r>
            <w:proofErr w:type="spellEnd"/>
          </w:p>
        </w:tc>
        <w:tc>
          <w:tcPr>
            <w:tcW w:w="2267" w:type="dxa"/>
          </w:tcPr>
          <w:p w14:paraId="03940BFF"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1995-2018</w:t>
            </w:r>
          </w:p>
        </w:tc>
      </w:tr>
      <w:tr w:rsidR="001703D6" w:rsidRPr="004242FA" w14:paraId="57293E68" w14:textId="77777777" w:rsidTr="0086134C">
        <w:trPr>
          <w:jc w:val="center"/>
        </w:trPr>
        <w:tc>
          <w:tcPr>
            <w:tcW w:w="2663" w:type="dxa"/>
          </w:tcPr>
          <w:p w14:paraId="5C4BA7D6"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r w:rsidRPr="004242FA">
              <w:rPr>
                <w:rFonts w:eastAsia="SimSun"/>
                <w:color w:val="222222"/>
                <w:kern w:val="1"/>
                <w:sz w:val="20"/>
                <w:szCs w:val="20"/>
                <w:shd w:val="clear" w:color="auto" w:fill="FFFFFF"/>
                <w:lang w:val="es-ES_tradnl" w:eastAsia="ar-SA"/>
              </w:rPr>
              <w:t>Amado (2023)</w:t>
            </w:r>
          </w:p>
        </w:tc>
        <w:tc>
          <w:tcPr>
            <w:tcW w:w="3575" w:type="dxa"/>
          </w:tcPr>
          <w:p w14:paraId="5D729169"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90 </w:t>
            </w:r>
            <w:proofErr w:type="spellStart"/>
            <w:r w:rsidRPr="004242FA">
              <w:rPr>
                <w:kern w:val="1"/>
                <w:sz w:val="20"/>
                <w:szCs w:val="20"/>
                <w:lang w:val="es-ES_tradnl" w:eastAsia="ar-SA"/>
              </w:rPr>
              <w:t>countries</w:t>
            </w:r>
            <w:proofErr w:type="spellEnd"/>
          </w:p>
        </w:tc>
        <w:tc>
          <w:tcPr>
            <w:tcW w:w="2267" w:type="dxa"/>
          </w:tcPr>
          <w:p w14:paraId="0F414CBA"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1996-2019</w:t>
            </w:r>
          </w:p>
        </w:tc>
      </w:tr>
      <w:tr w:rsidR="001703D6" w:rsidRPr="004242FA" w14:paraId="312E0224" w14:textId="77777777" w:rsidTr="0086134C">
        <w:trPr>
          <w:jc w:val="center"/>
        </w:trPr>
        <w:tc>
          <w:tcPr>
            <w:tcW w:w="2663" w:type="dxa"/>
          </w:tcPr>
          <w:p w14:paraId="644BF684"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Chimfwembe</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Nell</w:t>
            </w:r>
            <w:proofErr w:type="spellEnd"/>
            <w:r w:rsidRPr="004242FA">
              <w:rPr>
                <w:rFonts w:eastAsia="SimSun"/>
                <w:color w:val="222222"/>
                <w:kern w:val="1"/>
                <w:sz w:val="20"/>
                <w:szCs w:val="20"/>
                <w:shd w:val="clear" w:color="auto" w:fill="FFFFFF"/>
                <w:lang w:val="es-ES_tradnl" w:eastAsia="ar-SA"/>
              </w:rPr>
              <w:t xml:space="preserve"> (2023)</w:t>
            </w:r>
          </w:p>
        </w:tc>
        <w:tc>
          <w:tcPr>
            <w:tcW w:w="3575" w:type="dxa"/>
          </w:tcPr>
          <w:p w14:paraId="513D24E2"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Zambia</w:t>
            </w:r>
          </w:p>
        </w:tc>
        <w:tc>
          <w:tcPr>
            <w:tcW w:w="2267" w:type="dxa"/>
          </w:tcPr>
          <w:p w14:paraId="31BCC067"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1956-2017</w:t>
            </w:r>
          </w:p>
        </w:tc>
      </w:tr>
      <w:tr w:rsidR="001703D6" w:rsidRPr="004242FA" w14:paraId="50337F86" w14:textId="77777777" w:rsidTr="0086134C">
        <w:trPr>
          <w:jc w:val="center"/>
        </w:trPr>
        <w:tc>
          <w:tcPr>
            <w:tcW w:w="2663" w:type="dxa"/>
          </w:tcPr>
          <w:p w14:paraId="4D14E6EF"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Ozcam</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Yilmaz</w:t>
            </w:r>
            <w:proofErr w:type="spellEnd"/>
            <w:r w:rsidRPr="004242FA">
              <w:rPr>
                <w:rFonts w:eastAsia="SimSun"/>
                <w:color w:val="222222"/>
                <w:kern w:val="1"/>
                <w:sz w:val="20"/>
                <w:szCs w:val="20"/>
                <w:shd w:val="clear" w:color="auto" w:fill="FFFFFF"/>
                <w:lang w:val="es-ES_tradnl" w:eastAsia="ar-SA"/>
              </w:rPr>
              <w:t xml:space="preserve"> (2023)</w:t>
            </w:r>
          </w:p>
        </w:tc>
        <w:tc>
          <w:tcPr>
            <w:tcW w:w="3575" w:type="dxa"/>
          </w:tcPr>
          <w:p w14:paraId="35EC4015"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Turkey</w:t>
            </w:r>
            <w:proofErr w:type="spellEnd"/>
          </w:p>
        </w:tc>
        <w:tc>
          <w:tcPr>
            <w:tcW w:w="2267" w:type="dxa"/>
          </w:tcPr>
          <w:p w14:paraId="436336A0"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1998-2019</w:t>
            </w:r>
          </w:p>
        </w:tc>
      </w:tr>
      <w:tr w:rsidR="001703D6" w:rsidRPr="004242FA" w14:paraId="5F470023" w14:textId="77777777" w:rsidTr="0086134C">
        <w:trPr>
          <w:jc w:val="center"/>
        </w:trPr>
        <w:tc>
          <w:tcPr>
            <w:tcW w:w="2663" w:type="dxa"/>
          </w:tcPr>
          <w:p w14:paraId="62B02AFE"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r w:rsidRPr="004242FA">
              <w:rPr>
                <w:rFonts w:eastAsia="SimSun"/>
                <w:color w:val="222222"/>
                <w:kern w:val="1"/>
                <w:sz w:val="20"/>
                <w:szCs w:val="20"/>
                <w:shd w:val="clear" w:color="auto" w:fill="FFFFFF"/>
                <w:lang w:val="es-ES_tradnl" w:eastAsia="ar-SA"/>
              </w:rPr>
              <w:t>Can (2024)</w:t>
            </w:r>
          </w:p>
        </w:tc>
        <w:tc>
          <w:tcPr>
            <w:tcW w:w="3575" w:type="dxa"/>
          </w:tcPr>
          <w:p w14:paraId="1B6E4105"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Turkey</w:t>
            </w:r>
            <w:proofErr w:type="spellEnd"/>
          </w:p>
        </w:tc>
        <w:tc>
          <w:tcPr>
            <w:tcW w:w="2267" w:type="dxa"/>
          </w:tcPr>
          <w:p w14:paraId="6FC1221F"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2004-2019</w:t>
            </w:r>
          </w:p>
        </w:tc>
      </w:tr>
      <w:tr w:rsidR="001703D6" w:rsidRPr="004242FA" w14:paraId="081B522D" w14:textId="77777777" w:rsidTr="0086134C">
        <w:trPr>
          <w:jc w:val="center"/>
        </w:trPr>
        <w:tc>
          <w:tcPr>
            <w:tcW w:w="2663" w:type="dxa"/>
          </w:tcPr>
          <w:p w14:paraId="41DD28BD"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bookmarkStart w:id="4" w:name="_Hlk204600041"/>
            <w:proofErr w:type="spellStart"/>
            <w:r w:rsidRPr="004242FA">
              <w:rPr>
                <w:rFonts w:eastAsia="SimSun"/>
                <w:color w:val="222222"/>
                <w:kern w:val="1"/>
                <w:sz w:val="20"/>
                <w:szCs w:val="20"/>
                <w:shd w:val="clear" w:color="auto" w:fill="FFFFFF"/>
                <w:lang w:val="es-ES_tradnl" w:eastAsia="ar-SA"/>
              </w:rPr>
              <w:t>Denwi</w:t>
            </w:r>
            <w:proofErr w:type="spellEnd"/>
            <w:r w:rsidRPr="004242FA">
              <w:rPr>
                <w:rFonts w:eastAsia="SimSun"/>
                <w:color w:val="222222"/>
                <w:kern w:val="1"/>
                <w:sz w:val="20"/>
                <w:szCs w:val="20"/>
                <w:shd w:val="clear" w:color="auto" w:fill="FFFFFF"/>
                <w:lang w:val="es-ES_tradnl" w:eastAsia="ar-SA"/>
              </w:rPr>
              <w:t xml:space="preserve"> and </w:t>
            </w:r>
            <w:proofErr w:type="spellStart"/>
            <w:r w:rsidRPr="004242FA">
              <w:rPr>
                <w:rFonts w:eastAsia="SimSun"/>
                <w:color w:val="222222"/>
                <w:kern w:val="1"/>
                <w:sz w:val="20"/>
                <w:szCs w:val="20"/>
                <w:shd w:val="clear" w:color="auto" w:fill="FFFFFF"/>
                <w:lang w:val="es-ES_tradnl" w:eastAsia="ar-SA"/>
              </w:rPr>
              <w:t>Ikue</w:t>
            </w:r>
            <w:proofErr w:type="spellEnd"/>
            <w:r w:rsidRPr="004242FA">
              <w:rPr>
                <w:rFonts w:eastAsia="SimSun"/>
                <w:color w:val="222222"/>
                <w:kern w:val="1"/>
                <w:sz w:val="20"/>
                <w:szCs w:val="20"/>
                <w:shd w:val="clear" w:color="auto" w:fill="FFFFFF"/>
                <w:lang w:val="es-ES_tradnl" w:eastAsia="ar-SA"/>
              </w:rPr>
              <w:t xml:space="preserve"> (2024)</w:t>
            </w:r>
            <w:bookmarkEnd w:id="4"/>
          </w:p>
        </w:tc>
        <w:tc>
          <w:tcPr>
            <w:tcW w:w="3575" w:type="dxa"/>
          </w:tcPr>
          <w:p w14:paraId="5C70B552"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Nigeria</w:t>
            </w:r>
          </w:p>
        </w:tc>
        <w:tc>
          <w:tcPr>
            <w:tcW w:w="2267" w:type="dxa"/>
          </w:tcPr>
          <w:p w14:paraId="6AE902BF"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1980-2023</w:t>
            </w:r>
          </w:p>
        </w:tc>
      </w:tr>
      <w:tr w:rsidR="001703D6" w:rsidRPr="004242FA" w14:paraId="55E0EA72" w14:textId="77777777" w:rsidTr="0086134C">
        <w:trPr>
          <w:jc w:val="center"/>
        </w:trPr>
        <w:tc>
          <w:tcPr>
            <w:tcW w:w="2663" w:type="dxa"/>
          </w:tcPr>
          <w:p w14:paraId="1B2C3455"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Oyadeyi</w:t>
            </w:r>
            <w:proofErr w:type="spellEnd"/>
            <w:r w:rsidRPr="004242FA">
              <w:rPr>
                <w:rFonts w:eastAsia="SimSun"/>
                <w:color w:val="222222"/>
                <w:kern w:val="1"/>
                <w:sz w:val="20"/>
                <w:szCs w:val="20"/>
                <w:shd w:val="clear" w:color="auto" w:fill="FFFFFF"/>
                <w:lang w:val="es-ES_tradnl" w:eastAsia="ar-SA"/>
              </w:rPr>
              <w:t xml:space="preserve"> (2024)</w:t>
            </w:r>
          </w:p>
        </w:tc>
        <w:tc>
          <w:tcPr>
            <w:tcW w:w="3575" w:type="dxa"/>
          </w:tcPr>
          <w:p w14:paraId="09E06C43"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Nigeria</w:t>
            </w:r>
          </w:p>
        </w:tc>
        <w:tc>
          <w:tcPr>
            <w:tcW w:w="2267" w:type="dxa"/>
          </w:tcPr>
          <w:p w14:paraId="01A5EF7B"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1981-2021</w:t>
            </w:r>
          </w:p>
        </w:tc>
      </w:tr>
      <w:tr w:rsidR="001703D6" w:rsidRPr="004242FA" w14:paraId="057CEFD4" w14:textId="77777777" w:rsidTr="0086134C">
        <w:trPr>
          <w:jc w:val="center"/>
        </w:trPr>
        <w:tc>
          <w:tcPr>
            <w:tcW w:w="2663" w:type="dxa"/>
          </w:tcPr>
          <w:p w14:paraId="308EEA10"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proofErr w:type="spellStart"/>
            <w:r w:rsidRPr="004242FA">
              <w:rPr>
                <w:rFonts w:eastAsia="SimSun"/>
                <w:color w:val="222222"/>
                <w:kern w:val="1"/>
                <w:sz w:val="20"/>
                <w:szCs w:val="20"/>
                <w:shd w:val="clear" w:color="auto" w:fill="FFFFFF"/>
                <w:lang w:val="es-ES_tradnl" w:eastAsia="ar-SA"/>
              </w:rPr>
              <w:t>Vazquez</w:t>
            </w:r>
            <w:proofErr w:type="spellEnd"/>
            <w:r w:rsidRPr="004242FA">
              <w:rPr>
                <w:rFonts w:eastAsia="SimSun"/>
                <w:color w:val="222222"/>
                <w:kern w:val="1"/>
                <w:sz w:val="20"/>
                <w:szCs w:val="20"/>
                <w:shd w:val="clear" w:color="auto" w:fill="FFFFFF"/>
                <w:lang w:val="es-ES_tradnl" w:eastAsia="ar-SA"/>
              </w:rPr>
              <w:t>-Muñoz (2024)</w:t>
            </w:r>
          </w:p>
        </w:tc>
        <w:tc>
          <w:tcPr>
            <w:tcW w:w="3575" w:type="dxa"/>
          </w:tcPr>
          <w:p w14:paraId="75B63429"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China and </w:t>
            </w:r>
            <w:proofErr w:type="spellStart"/>
            <w:r w:rsidRPr="004242FA">
              <w:rPr>
                <w:kern w:val="1"/>
                <w:sz w:val="20"/>
                <w:szCs w:val="20"/>
                <w:lang w:val="es-ES_tradnl" w:eastAsia="ar-SA"/>
              </w:rPr>
              <w:t>Mexico</w:t>
            </w:r>
            <w:proofErr w:type="spellEnd"/>
          </w:p>
        </w:tc>
        <w:tc>
          <w:tcPr>
            <w:tcW w:w="2267" w:type="dxa"/>
          </w:tcPr>
          <w:p w14:paraId="69FC0C9E"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1971-2022 and 1961-2022</w:t>
            </w:r>
          </w:p>
        </w:tc>
      </w:tr>
      <w:tr w:rsidR="001703D6" w:rsidRPr="004242FA" w14:paraId="7264B47D" w14:textId="77777777" w:rsidTr="0086134C">
        <w:trPr>
          <w:jc w:val="center"/>
        </w:trPr>
        <w:tc>
          <w:tcPr>
            <w:tcW w:w="2663" w:type="dxa"/>
          </w:tcPr>
          <w:p w14:paraId="2509571B"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bookmarkStart w:id="5" w:name="_Hlk204600360"/>
            <w:proofErr w:type="spellStart"/>
            <w:r w:rsidRPr="004242FA">
              <w:rPr>
                <w:rFonts w:eastAsia="SimSun"/>
                <w:color w:val="222222"/>
                <w:kern w:val="1"/>
                <w:sz w:val="20"/>
                <w:szCs w:val="20"/>
                <w:shd w:val="clear" w:color="auto" w:fill="FFFFFF"/>
                <w:lang w:val="es-ES_tradnl" w:eastAsia="ar-SA"/>
              </w:rPr>
              <w:t>Asiama</w:t>
            </w:r>
            <w:proofErr w:type="spellEnd"/>
            <w:r w:rsidRPr="004242FA">
              <w:rPr>
                <w:rFonts w:eastAsia="SimSun"/>
                <w:color w:val="222222"/>
                <w:kern w:val="1"/>
                <w:sz w:val="20"/>
                <w:szCs w:val="20"/>
                <w:shd w:val="clear" w:color="auto" w:fill="FFFFFF"/>
                <w:lang w:val="es-ES_tradnl" w:eastAsia="ar-SA"/>
              </w:rPr>
              <w:t xml:space="preserve"> (2025)</w:t>
            </w:r>
            <w:bookmarkEnd w:id="5"/>
          </w:p>
        </w:tc>
        <w:tc>
          <w:tcPr>
            <w:tcW w:w="3575" w:type="dxa"/>
          </w:tcPr>
          <w:p w14:paraId="725F7E66" w14:textId="77777777" w:rsidR="001703D6" w:rsidRPr="004242FA" w:rsidRDefault="001703D6" w:rsidP="004242FA">
            <w:pPr>
              <w:suppressAutoHyphens/>
              <w:rPr>
                <w:kern w:val="1"/>
                <w:sz w:val="20"/>
                <w:szCs w:val="20"/>
                <w:lang w:val="es-ES_tradnl" w:eastAsia="ar-SA"/>
              </w:rPr>
            </w:pPr>
            <w:proofErr w:type="spellStart"/>
            <w:r w:rsidRPr="004242FA">
              <w:rPr>
                <w:kern w:val="1"/>
                <w:sz w:val="20"/>
                <w:szCs w:val="20"/>
                <w:lang w:val="es-ES_tradnl" w:eastAsia="ar-SA"/>
              </w:rPr>
              <w:t>Morocco</w:t>
            </w:r>
            <w:proofErr w:type="spellEnd"/>
            <w:r w:rsidRPr="004242FA">
              <w:rPr>
                <w:kern w:val="1"/>
                <w:sz w:val="20"/>
                <w:szCs w:val="20"/>
                <w:lang w:val="es-ES_tradnl" w:eastAsia="ar-SA"/>
              </w:rPr>
              <w:t xml:space="preserve"> and </w:t>
            </w:r>
            <w:proofErr w:type="spellStart"/>
            <w:r w:rsidRPr="004242FA">
              <w:rPr>
                <w:kern w:val="1"/>
                <w:sz w:val="20"/>
                <w:szCs w:val="20"/>
                <w:lang w:val="es-ES_tradnl" w:eastAsia="ar-SA"/>
              </w:rPr>
              <w:t>Tunisia</w:t>
            </w:r>
            <w:proofErr w:type="spellEnd"/>
          </w:p>
        </w:tc>
        <w:tc>
          <w:tcPr>
            <w:tcW w:w="2267" w:type="dxa"/>
          </w:tcPr>
          <w:p w14:paraId="5480F5DB"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1980-2017</w:t>
            </w:r>
          </w:p>
        </w:tc>
      </w:tr>
      <w:tr w:rsidR="001703D6" w:rsidRPr="004242FA" w14:paraId="7E09C79A" w14:textId="77777777" w:rsidTr="0086134C">
        <w:trPr>
          <w:jc w:val="center"/>
        </w:trPr>
        <w:tc>
          <w:tcPr>
            <w:tcW w:w="2663" w:type="dxa"/>
            <w:tcBorders>
              <w:bottom w:val="single" w:sz="8" w:space="0" w:color="000000"/>
            </w:tcBorders>
          </w:tcPr>
          <w:p w14:paraId="1C6D08C3" w14:textId="77777777" w:rsidR="001703D6" w:rsidRPr="004242FA" w:rsidRDefault="001703D6" w:rsidP="004242FA">
            <w:pPr>
              <w:suppressAutoHyphens/>
              <w:rPr>
                <w:rFonts w:eastAsia="SimSun"/>
                <w:color w:val="222222"/>
                <w:kern w:val="1"/>
                <w:sz w:val="20"/>
                <w:szCs w:val="20"/>
                <w:shd w:val="clear" w:color="auto" w:fill="FFFFFF"/>
                <w:lang w:val="es-ES_tradnl" w:eastAsia="ar-SA"/>
              </w:rPr>
            </w:pPr>
            <w:bookmarkStart w:id="6" w:name="_Hlk204600647"/>
            <w:r w:rsidRPr="004242FA">
              <w:rPr>
                <w:rFonts w:eastAsia="SimSun"/>
                <w:color w:val="222222"/>
                <w:kern w:val="1"/>
                <w:sz w:val="20"/>
                <w:szCs w:val="20"/>
                <w:shd w:val="clear" w:color="auto" w:fill="FFFFFF"/>
                <w:lang w:val="es-ES_tradnl" w:eastAsia="ar-SA"/>
              </w:rPr>
              <w:t>García-</w:t>
            </w:r>
            <w:proofErr w:type="spellStart"/>
            <w:r w:rsidRPr="004242FA">
              <w:rPr>
                <w:rFonts w:eastAsia="SimSun"/>
                <w:color w:val="222222"/>
                <w:kern w:val="1"/>
                <w:sz w:val="20"/>
                <w:szCs w:val="20"/>
                <w:shd w:val="clear" w:color="auto" w:fill="FFFFFF"/>
                <w:lang w:val="es-ES_tradnl" w:eastAsia="ar-SA"/>
              </w:rPr>
              <w:t>Duch</w:t>
            </w:r>
            <w:proofErr w:type="spellEnd"/>
            <w:r w:rsidRPr="004242FA">
              <w:rPr>
                <w:rFonts w:eastAsia="SimSun"/>
                <w:color w:val="222222"/>
                <w:kern w:val="1"/>
                <w:sz w:val="20"/>
                <w:szCs w:val="20"/>
                <w:shd w:val="clear" w:color="auto" w:fill="FFFFFF"/>
                <w:lang w:val="es-ES_tradnl" w:eastAsia="ar-SA"/>
              </w:rPr>
              <w:t xml:space="preserve"> (2025</w:t>
            </w:r>
            <w:bookmarkEnd w:id="6"/>
            <w:r w:rsidRPr="004242FA">
              <w:rPr>
                <w:rFonts w:eastAsia="SimSun"/>
                <w:color w:val="222222"/>
                <w:kern w:val="1"/>
                <w:sz w:val="20"/>
                <w:szCs w:val="20"/>
                <w:shd w:val="clear" w:color="auto" w:fill="FFFFFF"/>
                <w:lang w:val="es-ES_tradnl" w:eastAsia="ar-SA"/>
              </w:rPr>
              <w:t>)</w:t>
            </w:r>
          </w:p>
        </w:tc>
        <w:tc>
          <w:tcPr>
            <w:tcW w:w="3575" w:type="dxa"/>
            <w:tcBorders>
              <w:bottom w:val="single" w:sz="8" w:space="0" w:color="000000"/>
            </w:tcBorders>
          </w:tcPr>
          <w:p w14:paraId="1DF5E34E" w14:textId="77777777" w:rsidR="001703D6" w:rsidRPr="004242FA" w:rsidRDefault="001703D6" w:rsidP="004242FA">
            <w:pPr>
              <w:suppressAutoHyphens/>
              <w:rPr>
                <w:kern w:val="1"/>
                <w:sz w:val="20"/>
                <w:szCs w:val="20"/>
                <w:lang w:val="es-ES_tradnl" w:eastAsia="ar-SA"/>
              </w:rPr>
            </w:pPr>
            <w:r w:rsidRPr="004242FA">
              <w:rPr>
                <w:kern w:val="1"/>
                <w:sz w:val="20"/>
                <w:szCs w:val="20"/>
                <w:lang w:val="es-ES_tradnl" w:eastAsia="ar-SA"/>
              </w:rPr>
              <w:t xml:space="preserve">9 </w:t>
            </w:r>
            <w:proofErr w:type="spellStart"/>
            <w:r w:rsidRPr="004242FA">
              <w:rPr>
                <w:kern w:val="1"/>
                <w:sz w:val="20"/>
                <w:szCs w:val="20"/>
                <w:lang w:val="es-ES_tradnl" w:eastAsia="ar-SA"/>
              </w:rPr>
              <w:t>Eurozone</w:t>
            </w:r>
            <w:proofErr w:type="spellEnd"/>
            <w:r w:rsidRPr="004242FA">
              <w:rPr>
                <w:kern w:val="1"/>
                <w:sz w:val="20"/>
                <w:szCs w:val="20"/>
                <w:lang w:val="es-ES_tradnl" w:eastAsia="ar-SA"/>
              </w:rPr>
              <w:t xml:space="preserve"> </w:t>
            </w:r>
            <w:proofErr w:type="spellStart"/>
            <w:r w:rsidRPr="004242FA">
              <w:rPr>
                <w:kern w:val="1"/>
                <w:sz w:val="20"/>
                <w:szCs w:val="20"/>
                <w:lang w:val="es-ES_tradnl" w:eastAsia="ar-SA"/>
              </w:rPr>
              <w:t>countries</w:t>
            </w:r>
            <w:proofErr w:type="spellEnd"/>
          </w:p>
        </w:tc>
        <w:tc>
          <w:tcPr>
            <w:tcW w:w="2267" w:type="dxa"/>
            <w:tcBorders>
              <w:bottom w:val="single" w:sz="8" w:space="0" w:color="000000"/>
            </w:tcBorders>
          </w:tcPr>
          <w:p w14:paraId="7D1DDF3B" w14:textId="77777777" w:rsidR="001703D6" w:rsidRPr="004242FA" w:rsidRDefault="001703D6" w:rsidP="004242FA">
            <w:pPr>
              <w:suppressAutoHyphens/>
              <w:jc w:val="center"/>
              <w:rPr>
                <w:kern w:val="1"/>
                <w:sz w:val="20"/>
                <w:szCs w:val="20"/>
                <w:lang w:val="es-ES_tradnl" w:eastAsia="ar-SA"/>
              </w:rPr>
            </w:pPr>
            <w:r w:rsidRPr="004242FA">
              <w:rPr>
                <w:kern w:val="1"/>
                <w:sz w:val="20"/>
                <w:szCs w:val="20"/>
                <w:lang w:val="es-ES_tradnl" w:eastAsia="ar-SA"/>
              </w:rPr>
              <w:t>1992-2019</w:t>
            </w:r>
          </w:p>
        </w:tc>
      </w:tr>
    </w:tbl>
    <w:p w14:paraId="583B51CF" w14:textId="77777777" w:rsidR="001703D6" w:rsidRPr="004242FA" w:rsidRDefault="001703D6" w:rsidP="004242FA">
      <w:pPr>
        <w:suppressAutoHyphens/>
        <w:spacing w:before="28" w:after="120"/>
        <w:rPr>
          <w:rFonts w:ascii="Arial" w:eastAsia="Aptos" w:hAnsi="Arial" w:cs="Arial"/>
          <w:color w:val="222222"/>
          <w:kern w:val="2"/>
          <w:sz w:val="20"/>
          <w:szCs w:val="20"/>
          <w:shd w:val="clear" w:color="auto" w:fill="FFFFFF"/>
          <w:lang w:eastAsia="en-US"/>
          <w14:ligatures w14:val="standardContextual"/>
        </w:rPr>
      </w:pPr>
      <w:proofErr w:type="spellStart"/>
      <w:r w:rsidRPr="004242FA">
        <w:rPr>
          <w:rFonts w:ascii="Times New Roman" w:eastAsia="SimSun" w:hAnsi="Times New Roman"/>
          <w:color w:val="000000"/>
          <w:kern w:val="1"/>
          <w:sz w:val="20"/>
          <w:szCs w:val="20"/>
          <w:lang w:val="es-ES_tradnl" w:eastAsia="ar-SA"/>
        </w:rPr>
        <w:lastRenderedPageBreak/>
        <w:t>Source</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Own</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from</w:t>
      </w:r>
      <w:proofErr w:type="spellEnd"/>
      <w:r w:rsidRPr="004242FA">
        <w:rPr>
          <w:rFonts w:ascii="Times New Roman" w:eastAsia="SimSun" w:hAnsi="Times New Roman"/>
          <w:color w:val="000000"/>
          <w:kern w:val="1"/>
          <w:sz w:val="20"/>
          <w:szCs w:val="20"/>
          <w:lang w:val="es-ES_tradnl" w:eastAsia="ar-SA"/>
        </w:rPr>
        <w:t xml:space="preserve"> Hierro, Atienza and </w:t>
      </w:r>
      <w:proofErr w:type="spellStart"/>
      <w:r w:rsidRPr="004242FA">
        <w:rPr>
          <w:rFonts w:ascii="Times New Roman" w:eastAsia="SimSun" w:hAnsi="Times New Roman"/>
          <w:color w:val="000000"/>
          <w:kern w:val="1"/>
          <w:sz w:val="20"/>
          <w:szCs w:val="20"/>
          <w:lang w:val="es-ES_tradnl" w:eastAsia="ar-SA"/>
        </w:rPr>
        <w:t>Hailer</w:t>
      </w:r>
      <w:proofErr w:type="spellEnd"/>
      <w:r w:rsidRPr="004242FA">
        <w:rPr>
          <w:rFonts w:ascii="Times New Roman" w:eastAsia="SimSun" w:hAnsi="Times New Roman"/>
          <w:color w:val="000000"/>
          <w:kern w:val="1"/>
          <w:sz w:val="20"/>
          <w:szCs w:val="20"/>
          <w:lang w:val="es-ES_tradnl" w:eastAsia="ar-SA"/>
        </w:rPr>
        <w:t xml:space="preserve"> (2018, p. 132) and </w:t>
      </w:r>
      <w:proofErr w:type="spellStart"/>
      <w:r w:rsidRPr="004242FA">
        <w:rPr>
          <w:rFonts w:ascii="Times New Roman" w:eastAsia="SimSun" w:hAnsi="Times New Roman"/>
          <w:color w:val="000000"/>
          <w:kern w:val="1"/>
          <w:sz w:val="20"/>
          <w:szCs w:val="20"/>
          <w:lang w:val="es-ES_tradnl" w:eastAsia="ar-SA"/>
        </w:rPr>
        <w:t>an</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update</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of</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the</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literature</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researched</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by</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the</w:t>
      </w:r>
      <w:proofErr w:type="spellEnd"/>
      <w:r w:rsidRPr="004242FA">
        <w:rPr>
          <w:rFonts w:ascii="Times New Roman" w:eastAsia="SimSun" w:hAnsi="Times New Roman"/>
          <w:color w:val="000000"/>
          <w:kern w:val="1"/>
          <w:sz w:val="20"/>
          <w:szCs w:val="20"/>
          <w:lang w:val="es-ES_tradnl" w:eastAsia="ar-SA"/>
        </w:rPr>
        <w:t xml:space="preserve"> </w:t>
      </w:r>
      <w:proofErr w:type="spellStart"/>
      <w:r w:rsidRPr="004242FA">
        <w:rPr>
          <w:rFonts w:ascii="Times New Roman" w:eastAsia="SimSun" w:hAnsi="Times New Roman"/>
          <w:color w:val="000000"/>
          <w:kern w:val="1"/>
          <w:sz w:val="20"/>
          <w:szCs w:val="20"/>
          <w:lang w:val="es-ES_tradnl" w:eastAsia="ar-SA"/>
        </w:rPr>
        <w:t>authors</w:t>
      </w:r>
      <w:proofErr w:type="spellEnd"/>
      <w:r w:rsidRPr="004242FA">
        <w:rPr>
          <w:rFonts w:ascii="Times New Roman" w:eastAsia="SimSun" w:hAnsi="Times New Roman"/>
          <w:color w:val="000000"/>
          <w:kern w:val="1"/>
          <w:sz w:val="20"/>
          <w:szCs w:val="20"/>
          <w:lang w:val="es-ES_tradnl" w:eastAsia="ar-SA"/>
        </w:rPr>
        <w:t>.</w:t>
      </w:r>
    </w:p>
    <w:p w14:paraId="76BE5D92" w14:textId="77777777" w:rsidR="001703D6" w:rsidRPr="004242FA" w:rsidRDefault="001703D6" w:rsidP="004242FA">
      <w:pPr>
        <w:spacing w:after="160" w:line="259" w:lineRule="auto"/>
        <w:jc w:val="left"/>
        <w:rPr>
          <w:rFonts w:ascii="Times New Roman" w:eastAsia="Aptos" w:hAnsi="Times New Roman"/>
          <w:b/>
          <w:bCs/>
          <w:color w:val="222222"/>
          <w:kern w:val="2"/>
          <w:shd w:val="clear" w:color="auto" w:fill="FFFFFF"/>
          <w:lang w:eastAsia="en-US"/>
          <w14:ligatures w14:val="standardContextual"/>
        </w:rPr>
      </w:pPr>
      <w:proofErr w:type="spellStart"/>
      <w:r w:rsidRPr="004242FA">
        <w:rPr>
          <w:rFonts w:ascii="Times New Roman" w:eastAsia="Aptos" w:hAnsi="Times New Roman"/>
          <w:b/>
          <w:bCs/>
          <w:color w:val="222222"/>
          <w:kern w:val="2"/>
          <w:shd w:val="clear" w:color="auto" w:fill="FFFFFF"/>
          <w:lang w:eastAsia="en-US"/>
          <w14:ligatures w14:val="standardContextual"/>
        </w:rPr>
        <w:t>References</w:t>
      </w:r>
      <w:proofErr w:type="spellEnd"/>
      <w:r w:rsidRPr="004242FA">
        <w:rPr>
          <w:rFonts w:ascii="Times New Roman" w:eastAsia="Aptos" w:hAnsi="Times New Roman"/>
          <w:b/>
          <w:bCs/>
          <w:color w:val="222222"/>
          <w:kern w:val="2"/>
          <w:shd w:val="clear" w:color="auto" w:fill="FFFFFF"/>
          <w:lang w:eastAsia="en-US"/>
          <w14:ligatures w14:val="standardContextual"/>
        </w:rPr>
        <w:t>:</w:t>
      </w:r>
    </w:p>
    <w:p w14:paraId="00188F0C" w14:textId="77777777" w:rsidR="001703D6" w:rsidRPr="004242FA" w:rsidRDefault="001703D6" w:rsidP="004242FA">
      <w:pPr>
        <w:spacing w:before="120" w:after="120"/>
        <w:ind w:firstLine="709"/>
        <w:jc w:val="left"/>
        <w:rPr>
          <w:rFonts w:ascii="Times New Roman" w:eastAsia="Aptos" w:hAnsi="Times New Roman"/>
          <w:color w:val="222222"/>
          <w:kern w:val="2"/>
          <w:shd w:val="clear" w:color="auto" w:fill="FFFFFF"/>
          <w:lang w:eastAsia="en-US"/>
          <w14:ligatures w14:val="standardContextual"/>
        </w:rPr>
      </w:pPr>
      <w:proofErr w:type="spellStart"/>
      <w:r w:rsidRPr="004242FA">
        <w:rPr>
          <w:rFonts w:ascii="Times New Roman" w:eastAsia="Aptos" w:hAnsi="Times New Roman"/>
          <w:color w:val="222222"/>
          <w:kern w:val="2"/>
          <w:shd w:val="clear" w:color="auto" w:fill="FFFFFF"/>
          <w:lang w:eastAsia="en-US"/>
          <w14:ligatures w14:val="standardContextual"/>
        </w:rPr>
        <w:t>Adesete</w:t>
      </w:r>
      <w:proofErr w:type="spellEnd"/>
      <w:r w:rsidRPr="004242FA">
        <w:rPr>
          <w:rFonts w:ascii="Times New Roman" w:eastAsia="Aptos" w:hAnsi="Times New Roman"/>
          <w:color w:val="222222"/>
          <w:kern w:val="2"/>
          <w:shd w:val="clear" w:color="auto" w:fill="FFFFFF"/>
          <w:lang w:eastAsia="en-US"/>
          <w14:ligatures w14:val="standardContextual"/>
        </w:rPr>
        <w:t xml:space="preserve">, A., </w:t>
      </w:r>
      <w:proofErr w:type="spellStart"/>
      <w:r w:rsidRPr="004242FA">
        <w:rPr>
          <w:rFonts w:ascii="Times New Roman" w:eastAsia="Aptos" w:hAnsi="Times New Roman"/>
          <w:color w:val="222222"/>
          <w:kern w:val="2"/>
          <w:shd w:val="clear" w:color="auto" w:fill="FFFFFF"/>
          <w:lang w:eastAsia="en-US"/>
          <w14:ligatures w14:val="standardContextual"/>
        </w:rPr>
        <w:t>Osinloye</w:t>
      </w:r>
      <w:proofErr w:type="spellEnd"/>
      <w:r w:rsidRPr="004242FA">
        <w:rPr>
          <w:rFonts w:ascii="Times New Roman" w:eastAsia="Aptos" w:hAnsi="Times New Roman"/>
          <w:color w:val="222222"/>
          <w:kern w:val="2"/>
          <w:shd w:val="clear" w:color="auto" w:fill="FFFFFF"/>
          <w:lang w:eastAsia="en-US"/>
          <w14:ligatures w14:val="standardContextual"/>
        </w:rPr>
        <w:t xml:space="preserve">, A., </w:t>
      </w:r>
      <w:proofErr w:type="spellStart"/>
      <w:r w:rsidRPr="004242FA">
        <w:rPr>
          <w:rFonts w:ascii="Times New Roman" w:eastAsia="Aptos" w:hAnsi="Times New Roman"/>
          <w:color w:val="222222"/>
          <w:kern w:val="2"/>
          <w:shd w:val="clear" w:color="auto" w:fill="FFFFFF"/>
          <w:lang w:eastAsia="en-US"/>
          <w14:ligatures w14:val="standardContextual"/>
        </w:rPr>
        <w:t>Abolade</w:t>
      </w:r>
      <w:proofErr w:type="spellEnd"/>
      <w:r w:rsidRPr="004242FA">
        <w:rPr>
          <w:rFonts w:ascii="Times New Roman" w:eastAsia="Aptos" w:hAnsi="Times New Roman"/>
          <w:color w:val="222222"/>
          <w:kern w:val="2"/>
          <w:shd w:val="clear" w:color="auto" w:fill="FFFFFF"/>
          <w:lang w:eastAsia="en-US"/>
          <w14:ligatures w14:val="standardContextual"/>
        </w:rPr>
        <w:t xml:space="preserve">, M., </w:t>
      </w:r>
      <w:proofErr w:type="spellStart"/>
      <w:r w:rsidRPr="004242FA">
        <w:rPr>
          <w:rFonts w:ascii="Times New Roman" w:eastAsia="Aptos" w:hAnsi="Times New Roman"/>
          <w:color w:val="222222"/>
          <w:kern w:val="2"/>
          <w:shd w:val="clear" w:color="auto" w:fill="FFFFFF"/>
          <w:lang w:eastAsia="en-US"/>
          <w14:ligatures w14:val="standardContextual"/>
        </w:rPr>
        <w:t>Nwachukwu</w:t>
      </w:r>
      <w:proofErr w:type="spellEnd"/>
      <w:r w:rsidRPr="004242FA">
        <w:rPr>
          <w:rFonts w:ascii="Times New Roman" w:eastAsia="Aptos" w:hAnsi="Times New Roman"/>
          <w:color w:val="222222"/>
          <w:kern w:val="2"/>
          <w:shd w:val="clear" w:color="auto" w:fill="FFFFFF"/>
          <w:lang w:eastAsia="en-US"/>
          <w14:ligatures w14:val="standardContextual"/>
        </w:rPr>
        <w:t xml:space="preserve">, C., </w:t>
      </w:r>
      <w:proofErr w:type="spellStart"/>
      <w:r w:rsidRPr="004242FA">
        <w:rPr>
          <w:rFonts w:ascii="Times New Roman" w:eastAsia="Aptos" w:hAnsi="Times New Roman"/>
          <w:color w:val="222222"/>
          <w:kern w:val="2"/>
          <w:shd w:val="clear" w:color="auto" w:fill="FFFFFF"/>
          <w:lang w:eastAsia="en-US"/>
          <w14:ligatures w14:val="standardContextual"/>
        </w:rPr>
        <w:t>Onyejeaka</w:t>
      </w:r>
      <w:proofErr w:type="spellEnd"/>
      <w:r w:rsidRPr="004242FA">
        <w:rPr>
          <w:rFonts w:ascii="Times New Roman" w:eastAsia="Aptos" w:hAnsi="Times New Roman"/>
          <w:color w:val="222222"/>
          <w:kern w:val="2"/>
          <w:shd w:val="clear" w:color="auto" w:fill="FFFFFF"/>
          <w:lang w:eastAsia="en-US"/>
          <w14:ligatures w14:val="standardContextual"/>
        </w:rPr>
        <w:t xml:space="preserve">, E., Ojo, D., ... &amp; Phillips, M. 2018. Thirlwall </w:t>
      </w:r>
      <w:proofErr w:type="spellStart"/>
      <w:r w:rsidRPr="004242FA">
        <w:rPr>
          <w:rFonts w:ascii="Times New Roman" w:eastAsia="Aptos" w:hAnsi="Times New Roman"/>
          <w:color w:val="222222"/>
          <w:kern w:val="2"/>
          <w:shd w:val="clear" w:color="auto" w:fill="FFFFFF"/>
          <w:lang w:eastAsia="en-US"/>
          <w14:ligatures w14:val="standardContextual"/>
        </w:rPr>
        <w:t>Law</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Validity</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Law</w:t>
      </w:r>
      <w:proofErr w:type="spellEnd"/>
      <w:r w:rsidRPr="004242FA">
        <w:rPr>
          <w:rFonts w:ascii="Times New Roman" w:eastAsia="Aptos" w:hAnsi="Times New Roman"/>
          <w:color w:val="222222"/>
          <w:kern w:val="2"/>
          <w:shd w:val="clear" w:color="auto" w:fill="FFFFFF"/>
          <w:lang w:eastAsia="en-US"/>
          <w14:ligatures w14:val="standardContextual"/>
        </w:rPr>
        <w:t xml:space="preserve"> in Nigeria.</w:t>
      </w:r>
    </w:p>
    <w:p w14:paraId="49346D24"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Alonso, J.A. y </w:t>
      </w:r>
      <w:proofErr w:type="spellStart"/>
      <w:r w:rsidRPr="004242FA">
        <w:rPr>
          <w:rFonts w:ascii="Times New Roman" w:hAnsi="Times New Roman"/>
          <w:color w:val="000000"/>
          <w:kern w:val="1"/>
          <w:lang w:val="es-ES_tradnl" w:eastAsia="ar-SA"/>
        </w:rPr>
        <w:t>Garcimartín</w:t>
      </w:r>
      <w:proofErr w:type="spellEnd"/>
      <w:r w:rsidRPr="004242FA">
        <w:rPr>
          <w:rFonts w:ascii="Times New Roman" w:hAnsi="Times New Roman"/>
          <w:color w:val="000000"/>
          <w:kern w:val="1"/>
          <w:lang w:val="es-ES_tradnl" w:eastAsia="ar-SA"/>
        </w:rPr>
        <w:t xml:space="preserve">, C. 1998. A new </w:t>
      </w:r>
      <w:proofErr w:type="spellStart"/>
      <w:r w:rsidRPr="004242FA">
        <w:rPr>
          <w:rFonts w:ascii="Times New Roman" w:hAnsi="Times New Roman"/>
          <w:color w:val="000000"/>
          <w:kern w:val="1"/>
          <w:lang w:val="es-ES_tradnl" w:eastAsia="ar-SA"/>
        </w:rPr>
        <w:t>approach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to</w:t>
      </w:r>
      <w:proofErr w:type="spellEnd"/>
      <w:r w:rsidRPr="004242FA">
        <w:rPr>
          <w:rFonts w:ascii="Times New Roman" w:hAnsi="Times New Roman"/>
          <w:color w:val="000000"/>
          <w:kern w:val="1"/>
          <w:lang w:val="es-ES_tradnl" w:eastAsia="ar-SA"/>
        </w:rPr>
        <w:t xml:space="preserve">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some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empirical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evidence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21 (2), 259-282. DOI: https://doi.org/10.1080/01603477.1998.11490193</w:t>
      </w:r>
    </w:p>
    <w:p w14:paraId="7B4BD73E"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Alonso, J.A. 1999.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external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lessons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from</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Spanish</w:t>
      </w:r>
      <w:proofErr w:type="spellEnd"/>
      <w:r w:rsidRPr="004242FA">
        <w:rPr>
          <w:rFonts w:ascii="Times New Roman" w:hAnsi="Times New Roman"/>
          <w:color w:val="000000"/>
          <w:kern w:val="1"/>
          <w:lang w:val="es-ES_tradnl" w:eastAsia="ar-SA"/>
        </w:rPr>
        <w:t xml:space="preserve"> case,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31 (2), 245-253. DOI: https://doi.org/10.1080/000368499324471</w:t>
      </w:r>
    </w:p>
    <w:p w14:paraId="278D52D8" w14:textId="77777777" w:rsidR="001703D6" w:rsidRPr="004242FA" w:rsidRDefault="001703D6" w:rsidP="004242FA">
      <w:pPr>
        <w:spacing w:before="120" w:after="120"/>
        <w:ind w:firstLine="709"/>
        <w:rPr>
          <w:rFonts w:ascii="Times New Roman" w:eastAsia="Calibri" w:hAnsi="Times New Roman"/>
          <w:lang w:val="en-US" w:eastAsia="en-US"/>
        </w:rPr>
      </w:pPr>
      <w:r w:rsidRPr="004242FA">
        <w:rPr>
          <w:rFonts w:ascii="Times New Roman" w:eastAsia="Calibri" w:hAnsi="Times New Roman"/>
          <w:lang w:val="en-US" w:eastAsia="en-US"/>
        </w:rPr>
        <w:t xml:space="preserve">Amado, G. 2023. A Thirlwall’s law application to international trade in services. </w:t>
      </w:r>
      <w:proofErr w:type="spellStart"/>
      <w:r w:rsidRPr="004242FA">
        <w:rPr>
          <w:rFonts w:ascii="Times New Roman" w:eastAsia="Calibri" w:hAnsi="Times New Roman"/>
          <w:i/>
          <w:iCs/>
          <w:lang w:val="en-US" w:eastAsia="en-US"/>
        </w:rPr>
        <w:t>Investigación</w:t>
      </w:r>
      <w:proofErr w:type="spellEnd"/>
      <w:r w:rsidRPr="004242FA">
        <w:rPr>
          <w:rFonts w:ascii="Times New Roman" w:eastAsia="Calibri" w:hAnsi="Times New Roman"/>
          <w:i/>
          <w:iCs/>
          <w:lang w:val="en-US" w:eastAsia="en-US"/>
        </w:rPr>
        <w:t xml:space="preserve"> </w:t>
      </w:r>
      <w:proofErr w:type="spellStart"/>
      <w:r w:rsidRPr="004242FA">
        <w:rPr>
          <w:rFonts w:ascii="Times New Roman" w:eastAsia="Calibri" w:hAnsi="Times New Roman"/>
          <w:i/>
          <w:iCs/>
          <w:lang w:val="en-US" w:eastAsia="en-US"/>
        </w:rPr>
        <w:t>económica</w:t>
      </w:r>
      <w:proofErr w:type="spellEnd"/>
      <w:r w:rsidRPr="004242FA">
        <w:rPr>
          <w:rFonts w:ascii="Times New Roman" w:eastAsia="Calibri" w:hAnsi="Times New Roman"/>
          <w:lang w:val="en-US" w:eastAsia="en-US"/>
        </w:rPr>
        <w:t>, 82(326), 212-239.</w:t>
      </w:r>
      <w:r w:rsidRPr="004242FA">
        <w:rPr>
          <w:rFonts w:ascii="Aptos" w:eastAsia="Aptos" w:hAnsi="Aptos"/>
          <w:kern w:val="2"/>
          <w:sz w:val="22"/>
          <w:szCs w:val="22"/>
          <w:lang w:eastAsia="en-US"/>
          <w14:ligatures w14:val="standardContextual"/>
        </w:rPr>
        <w:t xml:space="preserve"> </w:t>
      </w:r>
      <w:r w:rsidRPr="004242FA">
        <w:rPr>
          <w:rFonts w:ascii="Times New Roman" w:hAnsi="Times New Roman"/>
          <w:color w:val="000000"/>
          <w:kern w:val="1"/>
          <w:lang w:val="es-ES_tradnl" w:eastAsia="ar-SA"/>
        </w:rPr>
        <w:t>DOI:</w:t>
      </w:r>
      <w:r w:rsidRPr="004242FA">
        <w:rPr>
          <w:rFonts w:ascii="Aptos" w:eastAsia="Aptos" w:hAnsi="Aptos"/>
          <w:kern w:val="2"/>
          <w:sz w:val="22"/>
          <w:szCs w:val="22"/>
          <w:lang w:eastAsia="en-US"/>
          <w14:ligatures w14:val="standardContextual"/>
        </w:rPr>
        <w:t xml:space="preserve"> </w:t>
      </w:r>
      <w:r w:rsidRPr="004242FA">
        <w:rPr>
          <w:rFonts w:ascii="Times New Roman" w:eastAsia="Calibri" w:hAnsi="Times New Roman"/>
          <w:lang w:val="en-US" w:eastAsia="en-US"/>
        </w:rPr>
        <w:t>https://doi.org/10.22201/fe.01851667p.2023.326.86115</w:t>
      </w:r>
    </w:p>
    <w:p w14:paraId="73B002E8"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Andersen, P. 1993.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45-rule </w:t>
      </w:r>
      <w:proofErr w:type="spellStart"/>
      <w:r w:rsidRPr="004242FA">
        <w:rPr>
          <w:rFonts w:ascii="Times New Roman" w:hAnsi="Times New Roman"/>
          <w:color w:val="000000"/>
          <w:kern w:val="1"/>
          <w:lang w:val="es-ES_tradnl" w:eastAsia="ar-SA"/>
        </w:rPr>
        <w:t>revisited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25 (10), 1279-1284. DOI: https://doi.org/10.1080/00036849300000093.</w:t>
      </w:r>
    </w:p>
    <w:p w14:paraId="426C6156"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Ansari, M., </w:t>
      </w:r>
      <w:proofErr w:type="spellStart"/>
      <w:r w:rsidRPr="004242FA">
        <w:rPr>
          <w:rFonts w:ascii="Times New Roman" w:hAnsi="Times New Roman"/>
          <w:color w:val="000000"/>
          <w:kern w:val="1"/>
          <w:lang w:val="es-ES_tradnl" w:eastAsia="ar-SA"/>
        </w:rPr>
        <w:t>Hashemzadeh</w:t>
      </w:r>
      <w:proofErr w:type="spellEnd"/>
      <w:r w:rsidRPr="004242FA">
        <w:rPr>
          <w:rFonts w:ascii="Times New Roman" w:hAnsi="Times New Roman"/>
          <w:color w:val="000000"/>
          <w:kern w:val="1"/>
          <w:lang w:val="es-ES_tradnl" w:eastAsia="ar-SA"/>
        </w:rPr>
        <w:t xml:space="preserve">, N. y Xi, Y. 2000.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chronicle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economic</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Southeast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Asian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countries</w:t>
      </w:r>
      <w:proofErr w:type="spellEnd"/>
      <w:r w:rsidRPr="004242FA">
        <w:rPr>
          <w:rFonts w:ascii="Times New Roman" w:hAnsi="Times New Roman"/>
          <w:color w:val="000000"/>
          <w:kern w:val="1"/>
          <w:lang w:val="es-ES_tradnl" w:eastAsia="ar-SA"/>
        </w:rPr>
        <w:t xml:space="preserve">: </w:t>
      </w:r>
      <w:proofErr w:type="spellStart"/>
      <w:proofErr w:type="gramStart"/>
      <w:r w:rsidRPr="004242FA">
        <w:rPr>
          <w:rFonts w:ascii="Times New Roman" w:hAnsi="Times New Roman"/>
          <w:color w:val="000000"/>
          <w:kern w:val="1"/>
          <w:lang w:val="es-ES_tradnl" w:eastAsia="ar-SA"/>
        </w:rPr>
        <w:t>does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provide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adequate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explanation</w:t>
      </w:r>
      <w:proofErr w:type="spellEnd"/>
      <w:r w:rsidRPr="004242FA">
        <w:rPr>
          <w:rFonts w:ascii="Times New Roman" w:hAnsi="Times New Roman"/>
          <w:color w:val="000000"/>
          <w:kern w:val="1"/>
          <w:lang w:val="es-ES_tradnl" w:eastAsia="ar-SA"/>
        </w:rPr>
        <w:t>?</w:t>
      </w:r>
      <w:proofErr w:type="gram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22 (4), 573-588. DOI: https://doi.org/10.1080/01603477.2000.11490260</w:t>
      </w:r>
    </w:p>
    <w:p w14:paraId="52DEFF2D"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Araujo, R. A., Teixeira, J. R., y Soares, C. 2015. </w:t>
      </w:r>
      <w:proofErr w:type="spellStart"/>
      <w:r w:rsidRPr="004242FA">
        <w:rPr>
          <w:rFonts w:ascii="Times New Roman" w:hAnsi="Times New Roman"/>
          <w:color w:val="000000"/>
          <w:kern w:val="1"/>
          <w:lang w:val="es-ES_tradnl" w:eastAsia="ar-SA"/>
        </w:rPr>
        <w:t>Export</w:t>
      </w:r>
      <w:proofErr w:type="spellEnd"/>
      <w:r w:rsidRPr="004242FA">
        <w:rPr>
          <w:rFonts w:ascii="Times New Roman" w:hAnsi="Times New Roman"/>
          <w:color w:val="000000"/>
          <w:kern w:val="1"/>
          <w:lang w:val="es-ES_tradnl" w:eastAsia="ar-SA"/>
        </w:rPr>
        <w:t xml:space="preserve">-led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vs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-led </w:t>
      </w:r>
      <w:proofErr w:type="spellStart"/>
      <w:r w:rsidRPr="004242FA">
        <w:rPr>
          <w:rFonts w:ascii="Times New Roman" w:hAnsi="Times New Roman"/>
          <w:color w:val="000000"/>
          <w:kern w:val="1"/>
          <w:lang w:val="es-ES_tradnl" w:eastAsia="ar-SA"/>
        </w:rPr>
        <w:t>exports</w:t>
      </w:r>
      <w:proofErr w:type="spellEnd"/>
      <w:r w:rsidRPr="004242FA">
        <w:rPr>
          <w:rFonts w:ascii="Times New Roman" w:hAnsi="Times New Roman"/>
          <w:color w:val="000000"/>
          <w:kern w:val="1"/>
          <w:lang w:val="es-ES_tradnl" w:eastAsia="ar-SA"/>
        </w:rPr>
        <w:t xml:space="preserve">: </w:t>
      </w:r>
      <w:proofErr w:type="spellStart"/>
      <w:proofErr w:type="gramStart"/>
      <w:r w:rsidRPr="004242FA">
        <w:rPr>
          <w:rFonts w:ascii="Times New Roman" w:hAnsi="Times New Roman"/>
          <w:color w:val="000000"/>
          <w:kern w:val="1"/>
          <w:lang w:val="es-ES_tradnl" w:eastAsia="ar-SA"/>
        </w:rPr>
        <w:t>what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matters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for</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Brazilian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experience</w:t>
      </w:r>
      <w:proofErr w:type="spellEnd"/>
      <w:r w:rsidRPr="004242FA">
        <w:rPr>
          <w:rFonts w:ascii="Times New Roman" w:hAnsi="Times New Roman"/>
          <w:color w:val="000000"/>
          <w:kern w:val="1"/>
          <w:lang w:val="es-ES_tradnl" w:eastAsia="ar-SA"/>
        </w:rPr>
        <w:t xml:space="preserve"> after </w:t>
      </w:r>
      <w:proofErr w:type="spellStart"/>
      <w:r w:rsidRPr="004242FA">
        <w:rPr>
          <w:rFonts w:ascii="Times New Roman" w:hAnsi="Times New Roman"/>
          <w:color w:val="000000"/>
          <w:kern w:val="1"/>
          <w:lang w:val="es-ES_tradnl" w:eastAsia="ar-SA"/>
        </w:rPr>
        <w:t>trade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liberalization</w:t>
      </w:r>
      <w:proofErr w:type="spellEnd"/>
      <w:r w:rsidRPr="004242FA">
        <w:rPr>
          <w:rFonts w:ascii="Times New Roman" w:hAnsi="Times New Roman"/>
          <w:color w:val="000000"/>
          <w:kern w:val="1"/>
          <w:lang w:val="es-ES_tradnl" w:eastAsia="ar-SA"/>
        </w:rPr>
        <w:t>?</w:t>
      </w:r>
      <w:proofErr w:type="gramEnd"/>
      <w:r w:rsidRPr="004242FA">
        <w:rPr>
          <w:rFonts w:ascii="Times New Roman" w:hAnsi="Times New Roman"/>
          <w:color w:val="000000"/>
          <w:kern w:val="1"/>
          <w:lang w:val="es-ES_tradnl" w:eastAsia="ar-SA"/>
        </w:rPr>
        <w:t>, </w:t>
      </w:r>
      <w:proofErr w:type="spellStart"/>
      <w:r w:rsidRPr="004242FA">
        <w:rPr>
          <w:rFonts w:ascii="Times New Roman" w:hAnsi="Times New Roman"/>
          <w:i/>
          <w:color w:val="000000"/>
          <w:kern w:val="1"/>
          <w:lang w:val="es-ES_tradnl" w:eastAsia="ar-SA"/>
        </w:rPr>
        <w:t>Review</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3(1), 108-128. DOI: https://doi.org/10.4337/roke.2015.01.08</w:t>
      </w:r>
    </w:p>
    <w:p w14:paraId="4FF04082"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Aricioglu</w:t>
      </w:r>
      <w:proofErr w:type="spellEnd"/>
      <w:r w:rsidRPr="004242FA">
        <w:rPr>
          <w:rFonts w:ascii="Times New Roman" w:hAnsi="Times New Roman"/>
          <w:color w:val="000000"/>
          <w:kern w:val="1"/>
          <w:lang w:val="es-ES_tradnl" w:eastAsia="ar-SA"/>
        </w:rPr>
        <w:t xml:space="preserve">, E., </w:t>
      </w:r>
      <w:proofErr w:type="spellStart"/>
      <w:r w:rsidRPr="004242FA">
        <w:rPr>
          <w:rFonts w:ascii="Times New Roman" w:hAnsi="Times New Roman"/>
          <w:color w:val="000000"/>
          <w:kern w:val="1"/>
          <w:lang w:val="es-ES_tradnl" w:eastAsia="ar-SA"/>
        </w:rPr>
        <w:t>Okyay</w:t>
      </w:r>
      <w:proofErr w:type="spellEnd"/>
      <w:r w:rsidRPr="004242FA">
        <w:rPr>
          <w:rFonts w:ascii="Times New Roman" w:hAnsi="Times New Roman"/>
          <w:color w:val="000000"/>
          <w:kern w:val="1"/>
          <w:lang w:val="es-ES_tradnl" w:eastAsia="ar-SA"/>
        </w:rPr>
        <w:t xml:space="preserve">, U. y </w:t>
      </w:r>
      <w:proofErr w:type="spellStart"/>
      <w:r w:rsidRPr="004242FA">
        <w:rPr>
          <w:rFonts w:ascii="Times New Roman" w:hAnsi="Times New Roman"/>
          <w:color w:val="000000"/>
          <w:kern w:val="1"/>
          <w:lang w:val="es-ES_tradnl" w:eastAsia="ar-SA"/>
        </w:rPr>
        <w:t>Sarac</w:t>
      </w:r>
      <w:proofErr w:type="spellEnd"/>
      <w:r w:rsidRPr="004242FA">
        <w:rPr>
          <w:rFonts w:ascii="Times New Roman" w:hAnsi="Times New Roman"/>
          <w:color w:val="000000"/>
          <w:kern w:val="1"/>
          <w:lang w:val="es-ES_tradnl" w:eastAsia="ar-SA"/>
        </w:rPr>
        <w:t xml:space="preserve"> T.B. 2013.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Case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Turkey</w:t>
      </w:r>
      <w:proofErr w:type="spellEnd"/>
      <w:r w:rsidRPr="004242FA">
        <w:rPr>
          <w:rFonts w:ascii="Times New Roman" w:hAnsi="Times New Roman"/>
          <w:color w:val="000000"/>
          <w:kern w:val="1"/>
          <w:lang w:val="es-ES_tradnl" w:eastAsia="ar-SA"/>
        </w:rPr>
        <w:t xml:space="preserve">, 1987-2011, </w:t>
      </w:r>
      <w:r w:rsidRPr="004242FA">
        <w:rPr>
          <w:rFonts w:ascii="Times New Roman" w:hAnsi="Times New Roman"/>
          <w:i/>
          <w:color w:val="000000"/>
          <w:kern w:val="1"/>
          <w:lang w:val="es-ES_tradnl" w:eastAsia="ar-SA"/>
        </w:rPr>
        <w:t xml:space="preserve">International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i/>
          <w:color w:val="000000"/>
          <w:kern w:val="1"/>
          <w:lang w:val="es-ES_tradnl" w:eastAsia="ar-SA"/>
        </w:rPr>
        <w:t xml:space="preserve"> and </w:t>
      </w:r>
      <w:proofErr w:type="spellStart"/>
      <w:r w:rsidRPr="004242FA">
        <w:rPr>
          <w:rFonts w:ascii="Times New Roman" w:hAnsi="Times New Roman"/>
          <w:i/>
          <w:color w:val="000000"/>
          <w:kern w:val="1"/>
          <w:lang w:val="es-ES_tradnl" w:eastAsia="ar-SA"/>
        </w:rPr>
        <w:t>Finance</w:t>
      </w:r>
      <w:proofErr w:type="spellEnd"/>
      <w:r w:rsidRPr="004242FA">
        <w:rPr>
          <w:rFonts w:ascii="Times New Roman" w:hAnsi="Times New Roman"/>
          <w:color w:val="000000"/>
          <w:kern w:val="1"/>
          <w:lang w:val="es-ES_tradnl" w:eastAsia="ar-SA"/>
        </w:rPr>
        <w:t>, 5 (9), 59-65. DOI: https://doi.org/10.5539/ijef.v5n9p59</w:t>
      </w:r>
    </w:p>
    <w:p w14:paraId="4EE788ED" w14:textId="77777777" w:rsidR="001703D6" w:rsidRPr="004242FA" w:rsidRDefault="001703D6" w:rsidP="004242FA">
      <w:pPr>
        <w:spacing w:before="120" w:after="120"/>
        <w:ind w:firstLine="709"/>
        <w:rPr>
          <w:rFonts w:ascii="Times New Roman" w:eastAsia="Calibri" w:hAnsi="Times New Roman"/>
          <w:bCs/>
          <w:shd w:val="clear" w:color="auto" w:fill="FFFFFF"/>
          <w:lang w:eastAsia="en-US"/>
        </w:rPr>
      </w:pPr>
      <w:proofErr w:type="spellStart"/>
      <w:r w:rsidRPr="004242FA">
        <w:rPr>
          <w:rFonts w:ascii="Times New Roman" w:eastAsia="Calibri" w:hAnsi="Times New Roman"/>
          <w:bCs/>
          <w:shd w:val="clear" w:color="auto" w:fill="FFFFFF"/>
          <w:lang w:eastAsia="en-US"/>
        </w:rPr>
        <w:t>Asiama</w:t>
      </w:r>
      <w:proofErr w:type="spellEnd"/>
      <w:r w:rsidRPr="004242FA">
        <w:rPr>
          <w:rFonts w:ascii="Times New Roman" w:eastAsia="Calibri" w:hAnsi="Times New Roman"/>
          <w:bCs/>
          <w:shd w:val="clear" w:color="auto" w:fill="FFFFFF"/>
          <w:lang w:eastAsia="en-US"/>
        </w:rPr>
        <w:t xml:space="preserve">, R. K. 2025. </w:t>
      </w:r>
      <w:proofErr w:type="spellStart"/>
      <w:r w:rsidRPr="004242FA">
        <w:rPr>
          <w:rFonts w:ascii="Times New Roman" w:eastAsia="Calibri" w:hAnsi="Times New Roman"/>
          <w:bCs/>
          <w:shd w:val="clear" w:color="auto" w:fill="FFFFFF"/>
          <w:lang w:eastAsia="en-US"/>
        </w:rPr>
        <w:t>Revisiting</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Thirlwall’s</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law</w:t>
      </w:r>
      <w:proofErr w:type="spellEnd"/>
      <w:r w:rsidRPr="004242FA">
        <w:rPr>
          <w:rFonts w:ascii="Times New Roman" w:eastAsia="Calibri" w:hAnsi="Times New Roman"/>
          <w:bCs/>
          <w:shd w:val="clear" w:color="auto" w:fill="FFFFFF"/>
          <w:lang w:eastAsia="en-US"/>
        </w:rPr>
        <w:t xml:space="preserve"> in </w:t>
      </w:r>
      <w:proofErr w:type="spellStart"/>
      <w:r w:rsidRPr="004242FA">
        <w:rPr>
          <w:rFonts w:ascii="Times New Roman" w:eastAsia="Calibri" w:hAnsi="Times New Roman"/>
          <w:bCs/>
          <w:shd w:val="clear" w:color="auto" w:fill="FFFFFF"/>
          <w:lang w:eastAsia="en-US"/>
        </w:rPr>
        <w:t>African</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countries</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assessing</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the</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scope</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for</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structural</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change</w:t>
      </w:r>
      <w:proofErr w:type="spellEnd"/>
      <w:r w:rsidRPr="004242FA">
        <w:rPr>
          <w:rFonts w:ascii="Times New Roman" w:eastAsia="Calibri" w:hAnsi="Times New Roman"/>
          <w:bCs/>
          <w:shd w:val="clear" w:color="auto" w:fill="FFFFFF"/>
          <w:lang w:eastAsia="en-US"/>
        </w:rPr>
        <w:t xml:space="preserve"> and </w:t>
      </w:r>
      <w:proofErr w:type="spellStart"/>
      <w:r w:rsidRPr="004242FA">
        <w:rPr>
          <w:rFonts w:ascii="Times New Roman" w:eastAsia="Calibri" w:hAnsi="Times New Roman"/>
          <w:bCs/>
          <w:shd w:val="clear" w:color="auto" w:fill="FFFFFF"/>
          <w:lang w:eastAsia="en-US"/>
        </w:rPr>
        <w:t>implications</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for</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long-term</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shd w:val="clear" w:color="auto" w:fill="FFFFFF"/>
          <w:lang w:eastAsia="en-US"/>
        </w:rPr>
        <w:t>growth</w:t>
      </w:r>
      <w:proofErr w:type="spellEnd"/>
      <w:r w:rsidRPr="004242FA">
        <w:rPr>
          <w:rFonts w:ascii="Times New Roman" w:eastAsia="Calibri" w:hAnsi="Times New Roman"/>
          <w:bCs/>
          <w:shd w:val="clear" w:color="auto" w:fill="FFFFFF"/>
          <w:lang w:eastAsia="en-US"/>
        </w:rPr>
        <w:t xml:space="preserve">. </w:t>
      </w:r>
      <w:proofErr w:type="spellStart"/>
      <w:r w:rsidRPr="004242FA">
        <w:rPr>
          <w:rFonts w:ascii="Times New Roman" w:eastAsia="Calibri" w:hAnsi="Times New Roman"/>
          <w:bCs/>
          <w:i/>
          <w:iCs/>
          <w:shd w:val="clear" w:color="auto" w:fill="FFFFFF"/>
          <w:lang w:eastAsia="en-US"/>
        </w:rPr>
        <w:t>Journal</w:t>
      </w:r>
      <w:proofErr w:type="spellEnd"/>
      <w:r w:rsidRPr="004242FA">
        <w:rPr>
          <w:rFonts w:ascii="Times New Roman" w:eastAsia="Calibri" w:hAnsi="Times New Roman"/>
          <w:bCs/>
          <w:i/>
          <w:iCs/>
          <w:shd w:val="clear" w:color="auto" w:fill="FFFFFF"/>
          <w:lang w:eastAsia="en-US"/>
        </w:rPr>
        <w:t xml:space="preserve"> </w:t>
      </w:r>
      <w:proofErr w:type="spellStart"/>
      <w:r w:rsidRPr="004242FA">
        <w:rPr>
          <w:rFonts w:ascii="Times New Roman" w:eastAsia="Calibri" w:hAnsi="Times New Roman"/>
          <w:bCs/>
          <w:i/>
          <w:iCs/>
          <w:shd w:val="clear" w:color="auto" w:fill="FFFFFF"/>
          <w:lang w:eastAsia="en-US"/>
        </w:rPr>
        <w:t>of</w:t>
      </w:r>
      <w:proofErr w:type="spellEnd"/>
      <w:r w:rsidRPr="004242FA">
        <w:rPr>
          <w:rFonts w:ascii="Times New Roman" w:eastAsia="Calibri" w:hAnsi="Times New Roman"/>
          <w:bCs/>
          <w:i/>
          <w:iCs/>
          <w:shd w:val="clear" w:color="auto" w:fill="FFFFFF"/>
          <w:lang w:eastAsia="en-US"/>
        </w:rPr>
        <w:t xml:space="preserve"> Economic and Administrative </w:t>
      </w:r>
      <w:proofErr w:type="spellStart"/>
      <w:r w:rsidRPr="004242FA">
        <w:rPr>
          <w:rFonts w:ascii="Times New Roman" w:eastAsia="Calibri" w:hAnsi="Times New Roman"/>
          <w:bCs/>
          <w:i/>
          <w:iCs/>
          <w:shd w:val="clear" w:color="auto" w:fill="FFFFFF"/>
          <w:lang w:eastAsia="en-US"/>
        </w:rPr>
        <w:t>Sciences</w:t>
      </w:r>
      <w:proofErr w:type="spellEnd"/>
      <w:r w:rsidRPr="004242FA">
        <w:rPr>
          <w:rFonts w:ascii="Times New Roman" w:eastAsia="Calibri" w:hAnsi="Times New Roman"/>
          <w:bCs/>
          <w:shd w:val="clear" w:color="auto" w:fill="FFFFFF"/>
          <w:lang w:eastAsia="en-US"/>
        </w:rPr>
        <w:t>. DOI: https://doi.org/10.1108/JEAS-07-2024-0232</w:t>
      </w:r>
    </w:p>
    <w:p w14:paraId="237CD3CD"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Atesoglu</w:t>
      </w:r>
      <w:proofErr w:type="spellEnd"/>
      <w:r w:rsidRPr="004242FA">
        <w:rPr>
          <w:rFonts w:ascii="Times New Roman" w:hAnsi="Times New Roman"/>
          <w:color w:val="000000"/>
          <w:kern w:val="1"/>
          <w:lang w:val="es-ES_tradnl" w:eastAsia="ar-SA"/>
        </w:rPr>
        <w:t xml:space="preserve">, H.S. 1994.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determined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Germany</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Letters</w:t>
      </w:r>
      <w:proofErr w:type="spellEnd"/>
      <w:r w:rsidRPr="004242FA">
        <w:rPr>
          <w:rFonts w:ascii="Times New Roman" w:hAnsi="Times New Roman"/>
          <w:color w:val="000000"/>
          <w:kern w:val="1"/>
          <w:lang w:val="es-ES_tradnl" w:eastAsia="ar-SA"/>
        </w:rPr>
        <w:t>, 1 (6), 89-91. DOI: https://doi.org/10.1080/135048594358122</w:t>
      </w:r>
    </w:p>
    <w:p w14:paraId="06D621F0"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Atesoglu</w:t>
      </w:r>
      <w:proofErr w:type="spellEnd"/>
      <w:r w:rsidRPr="004242FA">
        <w:rPr>
          <w:rFonts w:ascii="Times New Roman" w:hAnsi="Times New Roman"/>
          <w:color w:val="000000"/>
          <w:kern w:val="1"/>
          <w:lang w:val="es-ES_tradnl" w:eastAsia="ar-SA"/>
        </w:rPr>
        <w:t>, H.S. 1997.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model</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its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implications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for</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United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States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19 (3), 327-335. DOI: https://doi.org/10.1080/01603477.1997.11490114</w:t>
      </w:r>
    </w:p>
    <w:p w14:paraId="5FE0AC15" w14:textId="77777777" w:rsidR="001703D6" w:rsidRPr="004242FA" w:rsidRDefault="001703D6" w:rsidP="004242FA">
      <w:pPr>
        <w:suppressAutoHyphens/>
        <w:spacing w:before="120" w:after="120"/>
        <w:ind w:firstLine="709"/>
        <w:rPr>
          <w:rFonts w:ascii="Times New Roman" w:eastAsia="Calibri" w:hAnsi="Times New Roman"/>
          <w:bCs/>
          <w:shd w:val="clear" w:color="auto" w:fill="FFFFFF"/>
          <w:lang w:eastAsia="ar-SA"/>
        </w:rPr>
      </w:pPr>
      <w:proofErr w:type="spellStart"/>
      <w:r w:rsidRPr="004242FA">
        <w:rPr>
          <w:rFonts w:ascii="Times New Roman" w:eastAsia="Calibri" w:hAnsi="Times New Roman"/>
          <w:bCs/>
          <w:shd w:val="clear" w:color="auto" w:fill="FFFFFF"/>
          <w:lang w:eastAsia="ar-SA"/>
        </w:rPr>
        <w:t>Atesoglu</w:t>
      </w:r>
      <w:proofErr w:type="spellEnd"/>
      <w:r w:rsidRPr="004242FA">
        <w:rPr>
          <w:rFonts w:ascii="Times New Roman" w:eastAsia="Calibri" w:hAnsi="Times New Roman"/>
          <w:bCs/>
          <w:shd w:val="clear" w:color="auto" w:fill="FFFFFF"/>
          <w:lang w:eastAsia="ar-SA"/>
        </w:rPr>
        <w:t xml:space="preserve">, H.S. 1993. </w:t>
      </w:r>
      <w:proofErr w:type="spellStart"/>
      <w:r w:rsidRPr="004242FA">
        <w:rPr>
          <w:rFonts w:ascii="Times New Roman" w:eastAsia="Calibri" w:hAnsi="Times New Roman"/>
          <w:bCs/>
          <w:shd w:val="clear" w:color="auto" w:fill="FFFFFF"/>
          <w:lang w:eastAsia="ar-SA"/>
        </w:rPr>
        <w:t>Exports</w:t>
      </w:r>
      <w:proofErr w:type="spellEnd"/>
      <w:r w:rsidRPr="004242FA">
        <w:rPr>
          <w:rFonts w:ascii="Times New Roman" w:eastAsia="Calibri" w:hAnsi="Times New Roman"/>
          <w:bCs/>
          <w:shd w:val="clear" w:color="auto" w:fill="FFFFFF"/>
          <w:lang w:eastAsia="ar-SA"/>
        </w:rPr>
        <w:t xml:space="preserve">, capital </w:t>
      </w:r>
      <w:proofErr w:type="spellStart"/>
      <w:r w:rsidRPr="004242FA">
        <w:rPr>
          <w:rFonts w:ascii="Times New Roman" w:eastAsia="Calibri" w:hAnsi="Times New Roman"/>
          <w:bCs/>
          <w:shd w:val="clear" w:color="auto" w:fill="FFFFFF"/>
          <w:lang w:eastAsia="ar-SA"/>
        </w:rPr>
        <w:t>flows</w:t>
      </w:r>
      <w:proofErr w:type="spellEnd"/>
      <w:r w:rsidRPr="004242FA">
        <w:rPr>
          <w:rFonts w:ascii="Times New Roman" w:eastAsia="Calibri" w:hAnsi="Times New Roman"/>
          <w:bCs/>
          <w:shd w:val="clear" w:color="auto" w:fill="FFFFFF"/>
          <w:lang w:eastAsia="ar-SA"/>
        </w:rPr>
        <w:t xml:space="preserve">, relative </w:t>
      </w:r>
      <w:proofErr w:type="spellStart"/>
      <w:r w:rsidRPr="004242FA">
        <w:rPr>
          <w:rFonts w:ascii="Times New Roman" w:eastAsia="Calibri" w:hAnsi="Times New Roman"/>
          <w:bCs/>
          <w:shd w:val="clear" w:color="auto" w:fill="FFFFFF"/>
          <w:lang w:eastAsia="ar-SA"/>
        </w:rPr>
        <w:t>prices</w:t>
      </w:r>
      <w:proofErr w:type="spellEnd"/>
      <w:r w:rsidRPr="004242FA">
        <w:rPr>
          <w:rFonts w:ascii="Times New Roman" w:eastAsia="Calibri" w:hAnsi="Times New Roman"/>
          <w:bCs/>
          <w:shd w:val="clear" w:color="auto" w:fill="FFFFFF"/>
          <w:lang w:eastAsia="ar-SA"/>
        </w:rPr>
        <w:t xml:space="preserve">, and </w:t>
      </w:r>
      <w:proofErr w:type="spellStart"/>
      <w:r w:rsidRPr="004242FA">
        <w:rPr>
          <w:rFonts w:ascii="Times New Roman" w:eastAsia="Calibri" w:hAnsi="Times New Roman"/>
          <w:bCs/>
          <w:shd w:val="clear" w:color="auto" w:fill="FFFFFF"/>
          <w:lang w:eastAsia="ar-SA"/>
        </w:rPr>
        <w:t>economic</w:t>
      </w:r>
      <w:proofErr w:type="spellEnd"/>
      <w:r w:rsidRPr="004242FA">
        <w:rPr>
          <w:rFonts w:ascii="Times New Roman" w:eastAsia="Calibri" w:hAnsi="Times New Roman"/>
          <w:bCs/>
          <w:shd w:val="clear" w:color="auto" w:fill="FFFFFF"/>
          <w:lang w:eastAsia="ar-SA"/>
        </w:rPr>
        <w:t xml:space="preserve"> </w:t>
      </w:r>
      <w:proofErr w:type="spellStart"/>
      <w:r w:rsidRPr="004242FA">
        <w:rPr>
          <w:rFonts w:ascii="Times New Roman" w:eastAsia="Calibri" w:hAnsi="Times New Roman"/>
          <w:bCs/>
          <w:shd w:val="clear" w:color="auto" w:fill="FFFFFF"/>
          <w:lang w:eastAsia="ar-SA"/>
        </w:rPr>
        <w:t>growth</w:t>
      </w:r>
      <w:proofErr w:type="spellEnd"/>
      <w:r w:rsidRPr="004242FA">
        <w:rPr>
          <w:rFonts w:ascii="Times New Roman" w:eastAsia="Calibri" w:hAnsi="Times New Roman"/>
          <w:bCs/>
          <w:shd w:val="clear" w:color="auto" w:fill="FFFFFF"/>
          <w:lang w:eastAsia="ar-SA"/>
        </w:rPr>
        <w:t xml:space="preserve"> in </w:t>
      </w:r>
      <w:proofErr w:type="spellStart"/>
      <w:r w:rsidRPr="004242FA">
        <w:rPr>
          <w:rFonts w:ascii="Times New Roman" w:eastAsia="Calibri" w:hAnsi="Times New Roman"/>
          <w:bCs/>
          <w:shd w:val="clear" w:color="auto" w:fill="FFFFFF"/>
          <w:lang w:eastAsia="ar-SA"/>
        </w:rPr>
        <w:t>Canada</w:t>
      </w:r>
      <w:proofErr w:type="spellEnd"/>
      <w:r w:rsidRPr="004242FA">
        <w:rPr>
          <w:rFonts w:ascii="Times New Roman" w:eastAsia="Calibri" w:hAnsi="Times New Roman"/>
          <w:bCs/>
          <w:shd w:val="clear" w:color="auto" w:fill="FFFFFF"/>
          <w:lang w:eastAsia="ar-SA"/>
        </w:rPr>
        <w:t xml:space="preserve">, </w:t>
      </w:r>
      <w:proofErr w:type="spellStart"/>
      <w:r w:rsidRPr="004242FA">
        <w:rPr>
          <w:rFonts w:ascii="Times New Roman" w:eastAsia="Calibri" w:hAnsi="Times New Roman"/>
          <w:bCs/>
          <w:i/>
          <w:iCs/>
          <w:shd w:val="clear" w:color="auto" w:fill="FFFFFF"/>
          <w:lang w:eastAsia="ar-SA"/>
        </w:rPr>
        <w:t>Journal</w:t>
      </w:r>
      <w:proofErr w:type="spellEnd"/>
      <w:r w:rsidRPr="004242FA">
        <w:rPr>
          <w:rFonts w:ascii="Times New Roman" w:eastAsia="Calibri" w:hAnsi="Times New Roman"/>
          <w:bCs/>
          <w:i/>
          <w:iCs/>
          <w:shd w:val="clear" w:color="auto" w:fill="FFFFFF"/>
          <w:lang w:eastAsia="ar-SA"/>
        </w:rPr>
        <w:t xml:space="preserve"> </w:t>
      </w:r>
      <w:proofErr w:type="spellStart"/>
      <w:r w:rsidRPr="004242FA">
        <w:rPr>
          <w:rFonts w:ascii="Times New Roman" w:eastAsia="Calibri" w:hAnsi="Times New Roman"/>
          <w:bCs/>
          <w:i/>
          <w:iCs/>
          <w:shd w:val="clear" w:color="auto" w:fill="FFFFFF"/>
          <w:lang w:eastAsia="ar-SA"/>
        </w:rPr>
        <w:t>of</w:t>
      </w:r>
      <w:proofErr w:type="spellEnd"/>
      <w:r w:rsidRPr="004242FA">
        <w:rPr>
          <w:rFonts w:ascii="Times New Roman" w:eastAsia="Calibri" w:hAnsi="Times New Roman"/>
          <w:bCs/>
          <w:i/>
          <w:iCs/>
          <w:shd w:val="clear" w:color="auto" w:fill="FFFFFF"/>
          <w:lang w:eastAsia="ar-SA"/>
        </w:rPr>
        <w:t xml:space="preserve"> Post </w:t>
      </w:r>
      <w:proofErr w:type="spellStart"/>
      <w:r w:rsidRPr="004242FA">
        <w:rPr>
          <w:rFonts w:ascii="Times New Roman" w:eastAsia="Calibri" w:hAnsi="Times New Roman"/>
          <w:bCs/>
          <w:i/>
          <w:iCs/>
          <w:shd w:val="clear" w:color="auto" w:fill="FFFFFF"/>
          <w:lang w:eastAsia="ar-SA"/>
        </w:rPr>
        <w:t>Keynesian</w:t>
      </w:r>
      <w:proofErr w:type="spellEnd"/>
      <w:r w:rsidRPr="004242FA">
        <w:rPr>
          <w:rFonts w:ascii="Times New Roman" w:eastAsia="Calibri" w:hAnsi="Times New Roman"/>
          <w:bCs/>
          <w:shd w:val="clear" w:color="auto" w:fill="FFFFFF"/>
          <w:lang w:eastAsia="ar-SA"/>
        </w:rPr>
        <w:t xml:space="preserve"> </w:t>
      </w:r>
      <w:proofErr w:type="spellStart"/>
      <w:r w:rsidRPr="004242FA">
        <w:rPr>
          <w:rFonts w:ascii="Times New Roman" w:eastAsia="Calibri" w:hAnsi="Times New Roman"/>
          <w:bCs/>
          <w:i/>
          <w:iCs/>
          <w:shd w:val="clear" w:color="auto" w:fill="FFFFFF"/>
          <w:lang w:eastAsia="ar-SA"/>
        </w:rPr>
        <w:t>Economics</w:t>
      </w:r>
      <w:proofErr w:type="spellEnd"/>
      <w:r w:rsidRPr="004242FA">
        <w:rPr>
          <w:rFonts w:ascii="Times New Roman" w:eastAsia="Calibri" w:hAnsi="Times New Roman"/>
          <w:bCs/>
          <w:shd w:val="clear" w:color="auto" w:fill="FFFFFF"/>
          <w:lang w:eastAsia="ar-SA"/>
        </w:rPr>
        <w:t>, 16 (2), 289-297. DOI: https://doi.org/10.1080/01603477.1993.11489984</w:t>
      </w:r>
    </w:p>
    <w:p w14:paraId="49368ECD"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Bagnai</w:t>
      </w:r>
      <w:proofErr w:type="spellEnd"/>
      <w:r w:rsidRPr="004242FA">
        <w:rPr>
          <w:rFonts w:ascii="Times New Roman" w:hAnsi="Times New Roman"/>
          <w:color w:val="000000"/>
          <w:kern w:val="1"/>
          <w:lang w:val="es-ES_tradnl" w:eastAsia="ar-SA"/>
        </w:rPr>
        <w:t xml:space="preserve">, A. 2010. </w:t>
      </w:r>
      <w:proofErr w:type="spellStart"/>
      <w:r w:rsidRPr="004242FA">
        <w:rPr>
          <w:rFonts w:ascii="Times New Roman" w:hAnsi="Times New Roman"/>
          <w:color w:val="000000"/>
          <w:kern w:val="1"/>
          <w:lang w:val="es-ES_tradnl" w:eastAsia="ar-SA"/>
        </w:rPr>
        <w:t>Structural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changes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cointegration</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empirics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42 (10), 1315-1329. DOI: https://doi.org/10.1080/00036840701721299</w:t>
      </w:r>
    </w:p>
    <w:p w14:paraId="4D111AE6"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lastRenderedPageBreak/>
        <w:t>Bagnai</w:t>
      </w:r>
      <w:proofErr w:type="spellEnd"/>
      <w:r w:rsidRPr="004242FA">
        <w:rPr>
          <w:rFonts w:ascii="Times New Roman" w:hAnsi="Times New Roman"/>
          <w:color w:val="000000"/>
          <w:kern w:val="1"/>
          <w:lang w:val="es-ES_tradnl" w:eastAsia="ar-SA"/>
        </w:rPr>
        <w:t xml:space="preserve">, A., </w:t>
      </w:r>
      <w:proofErr w:type="spellStart"/>
      <w:r w:rsidRPr="004242FA">
        <w:rPr>
          <w:rFonts w:ascii="Times New Roman" w:hAnsi="Times New Roman"/>
          <w:color w:val="000000"/>
          <w:kern w:val="1"/>
          <w:lang w:val="es-ES_tradnl" w:eastAsia="ar-SA"/>
        </w:rPr>
        <w:t>Rieber</w:t>
      </w:r>
      <w:proofErr w:type="spellEnd"/>
      <w:r w:rsidRPr="004242FA">
        <w:rPr>
          <w:rFonts w:ascii="Times New Roman" w:hAnsi="Times New Roman"/>
          <w:color w:val="000000"/>
          <w:kern w:val="1"/>
          <w:lang w:val="es-ES_tradnl" w:eastAsia="ar-SA"/>
        </w:rPr>
        <w:t xml:space="preserve">, A. and Tran, T.A. 2012. </w:t>
      </w:r>
      <w:proofErr w:type="spellStart"/>
      <w:r w:rsidRPr="004242FA">
        <w:rPr>
          <w:rFonts w:ascii="Times New Roman" w:hAnsi="Times New Roman"/>
          <w:color w:val="000000"/>
          <w:kern w:val="1"/>
          <w:lang w:val="es-ES_tradnl" w:eastAsia="ar-SA"/>
        </w:rPr>
        <w:t>Generalized</w:t>
      </w:r>
      <w:proofErr w:type="spellEnd"/>
      <w:r w:rsidRPr="004242FA">
        <w:rPr>
          <w:rFonts w:ascii="Times New Roman" w:hAnsi="Times New Roman"/>
          <w:color w:val="000000"/>
          <w:kern w:val="1"/>
          <w:lang w:val="es-ES_tradnl" w:eastAsia="ar-SA"/>
        </w:rPr>
        <w:t xml:space="preserve">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and South–South </w:t>
      </w:r>
      <w:proofErr w:type="spellStart"/>
      <w:r w:rsidRPr="004242FA">
        <w:rPr>
          <w:rFonts w:ascii="Times New Roman" w:hAnsi="Times New Roman"/>
          <w:color w:val="000000"/>
          <w:kern w:val="1"/>
          <w:lang w:val="es-ES_tradnl" w:eastAsia="ar-SA"/>
        </w:rPr>
        <w:t>Trade</w:t>
      </w:r>
      <w:proofErr w:type="spellEnd"/>
      <w:r w:rsidRPr="004242FA">
        <w:rPr>
          <w:rFonts w:ascii="Times New Roman" w:hAnsi="Times New Roman"/>
          <w:color w:val="000000"/>
          <w:kern w:val="1"/>
          <w:lang w:val="es-ES_tradnl" w:eastAsia="ar-SA"/>
        </w:rPr>
        <w:t xml:space="preserve"> in Sub-</w:t>
      </w:r>
      <w:proofErr w:type="spellStart"/>
      <w:r w:rsidRPr="004242FA">
        <w:rPr>
          <w:rFonts w:ascii="Times New Roman" w:hAnsi="Times New Roman"/>
          <w:color w:val="000000"/>
          <w:kern w:val="1"/>
          <w:lang w:val="es-ES_tradnl" w:eastAsia="ar-SA"/>
        </w:rPr>
        <w:t>Saharan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Africa</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Models</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Balance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Payments</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Constrained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Growth</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History</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Theory</w:t>
      </w:r>
      <w:proofErr w:type="spellEnd"/>
      <w:r w:rsidRPr="004242FA">
        <w:rPr>
          <w:rFonts w:ascii="Times New Roman" w:hAnsi="Times New Roman"/>
          <w:i/>
          <w:color w:val="000000"/>
          <w:kern w:val="1"/>
          <w:lang w:val="es-ES_tradnl" w:eastAsia="ar-SA"/>
        </w:rPr>
        <w:t xml:space="preserve"> and </w:t>
      </w:r>
      <w:proofErr w:type="spellStart"/>
      <w:r w:rsidRPr="004242FA">
        <w:rPr>
          <w:rFonts w:ascii="Times New Roman" w:hAnsi="Times New Roman"/>
          <w:i/>
          <w:color w:val="000000"/>
          <w:kern w:val="1"/>
          <w:lang w:val="es-ES_tradnl" w:eastAsia="ar-SA"/>
        </w:rPr>
        <w:t>Empirical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Evidence</w:t>
      </w:r>
      <w:proofErr w:type="spellEnd"/>
      <w:r w:rsidRPr="004242FA">
        <w:rPr>
          <w:rFonts w:ascii="Times New Roman" w:hAnsi="Times New Roman"/>
          <w:color w:val="000000"/>
          <w:kern w:val="1"/>
          <w:lang w:val="es-ES_tradnl" w:eastAsia="ar-SA"/>
        </w:rPr>
        <w:t>, 5 (6), 113-143. DOI: https://doi.org/10.1057/9781137023957_5</w:t>
      </w:r>
    </w:p>
    <w:p w14:paraId="2441CDE3"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Bairam</w:t>
      </w:r>
      <w:proofErr w:type="spellEnd"/>
      <w:r w:rsidRPr="004242FA">
        <w:rPr>
          <w:rFonts w:ascii="Times New Roman" w:hAnsi="Times New Roman"/>
          <w:color w:val="000000"/>
          <w:kern w:val="1"/>
          <w:lang w:val="es-ES_tradnl" w:eastAsia="ar-SA"/>
        </w:rPr>
        <w:t xml:space="preserve">, E. 1988.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Harrod </w:t>
      </w:r>
      <w:proofErr w:type="spellStart"/>
      <w:r w:rsidRPr="004242FA">
        <w:rPr>
          <w:rFonts w:ascii="Times New Roman" w:hAnsi="Times New Roman"/>
          <w:color w:val="000000"/>
          <w:kern w:val="1"/>
          <w:lang w:val="es-ES_tradnl" w:eastAsia="ar-SA"/>
        </w:rPr>
        <w:t>Trade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Multiplier</w:t>
      </w:r>
      <w:proofErr w:type="spellEnd"/>
      <w:r w:rsidRPr="004242FA">
        <w:rPr>
          <w:rFonts w:ascii="Times New Roman" w:hAnsi="Times New Roman"/>
          <w:color w:val="000000"/>
          <w:kern w:val="1"/>
          <w:lang w:val="es-ES_tradnl" w:eastAsia="ar-SA"/>
        </w:rPr>
        <w:t xml:space="preserve"> and Economic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European</w:t>
      </w:r>
      <w:proofErr w:type="spellEnd"/>
      <w:r w:rsidRPr="004242FA">
        <w:rPr>
          <w:rFonts w:ascii="Times New Roman" w:hAnsi="Times New Roman"/>
          <w:color w:val="000000"/>
          <w:kern w:val="1"/>
          <w:lang w:val="es-ES_tradnl" w:eastAsia="ar-SA"/>
        </w:rPr>
        <w:t xml:space="preserve"> and North American </w:t>
      </w:r>
      <w:proofErr w:type="spellStart"/>
      <w:r w:rsidRPr="004242FA">
        <w:rPr>
          <w:rFonts w:ascii="Times New Roman" w:hAnsi="Times New Roman"/>
          <w:color w:val="000000"/>
          <w:kern w:val="1"/>
          <w:lang w:val="es-ES_tradnl" w:eastAsia="ar-SA"/>
        </w:rPr>
        <w:t>Experience</w:t>
      </w:r>
      <w:proofErr w:type="spellEnd"/>
      <w:r w:rsidRPr="004242FA">
        <w:rPr>
          <w:rFonts w:ascii="Times New Roman" w:hAnsi="Times New Roman"/>
          <w:color w:val="000000"/>
          <w:kern w:val="1"/>
          <w:lang w:val="es-ES_tradnl" w:eastAsia="ar-SA"/>
        </w:rPr>
        <w:t xml:space="preserve"> 1970-1985,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xml:space="preserve">, 20, 1635-1642. DOI: </w:t>
      </w:r>
      <w:hyperlink r:id="rId8" w:history="1">
        <w:r w:rsidRPr="004242FA">
          <w:rPr>
            <w:rFonts w:ascii="Times New Roman" w:hAnsi="Times New Roman"/>
            <w:color w:val="467886"/>
            <w:kern w:val="1"/>
            <w:u w:val="single"/>
            <w:lang w:val="es-ES_tradnl" w:eastAsia="ar-SA"/>
          </w:rPr>
          <w:t>https://doi.org/10.1080/00036848800000093</w:t>
        </w:r>
      </w:hyperlink>
    </w:p>
    <w:p w14:paraId="0B843943"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eastAsia="Aptos" w:hAnsi="Times New Roman"/>
          <w:color w:val="222222"/>
          <w:kern w:val="2"/>
          <w:shd w:val="clear" w:color="auto" w:fill="FFFFFF"/>
          <w:lang w:eastAsia="en-US"/>
          <w14:ligatures w14:val="standardContextual"/>
        </w:rPr>
        <w:t>Bebek</w:t>
      </w:r>
      <w:proofErr w:type="spellEnd"/>
      <w:r w:rsidRPr="004242FA">
        <w:rPr>
          <w:rFonts w:ascii="Times New Roman" w:eastAsia="Aptos" w:hAnsi="Times New Roman"/>
          <w:color w:val="222222"/>
          <w:kern w:val="2"/>
          <w:shd w:val="clear" w:color="auto" w:fill="FFFFFF"/>
          <w:lang w:eastAsia="en-US"/>
          <w14:ligatures w14:val="standardContextual"/>
        </w:rPr>
        <w:t xml:space="preserve">, U. G., and Li, W. 2021. </w:t>
      </w:r>
      <w:proofErr w:type="spellStart"/>
      <w:r w:rsidRPr="004242FA">
        <w:rPr>
          <w:rFonts w:ascii="Times New Roman" w:eastAsia="Aptos" w:hAnsi="Times New Roman"/>
          <w:color w:val="222222"/>
          <w:kern w:val="2"/>
          <w:shd w:val="clear" w:color="auto" w:fill="FFFFFF"/>
          <w:lang w:eastAsia="en-US"/>
          <w14:ligatures w14:val="standardContextual"/>
        </w:rPr>
        <w:t>Structural</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breaks</w:t>
      </w:r>
      <w:proofErr w:type="spellEnd"/>
      <w:r w:rsidRPr="004242FA">
        <w:rPr>
          <w:rFonts w:ascii="Times New Roman" w:eastAsia="Aptos" w:hAnsi="Times New Roman"/>
          <w:color w:val="222222"/>
          <w:kern w:val="2"/>
          <w:shd w:val="clear" w:color="auto" w:fill="FFFFFF"/>
          <w:lang w:eastAsia="en-US"/>
          <w14:ligatures w14:val="standardContextual"/>
        </w:rPr>
        <w:t xml:space="preserve">, reserve </w:t>
      </w:r>
      <w:proofErr w:type="spellStart"/>
      <w:r w:rsidRPr="004242FA">
        <w:rPr>
          <w:rFonts w:ascii="Times New Roman" w:eastAsia="Aptos" w:hAnsi="Times New Roman"/>
          <w:color w:val="222222"/>
          <w:kern w:val="2"/>
          <w:shd w:val="clear" w:color="auto" w:fill="FFFFFF"/>
          <w:lang w:eastAsia="en-US"/>
          <w14:ligatures w14:val="standardContextual"/>
        </w:rPr>
        <w:t>currency</w:t>
      </w:r>
      <w:proofErr w:type="spellEnd"/>
      <w:r w:rsidRPr="004242FA">
        <w:rPr>
          <w:rFonts w:ascii="Times New Roman" w:eastAsia="Aptos" w:hAnsi="Times New Roman"/>
          <w:color w:val="222222"/>
          <w:kern w:val="2"/>
          <w:shd w:val="clear" w:color="auto" w:fill="FFFFFF"/>
          <w:lang w:eastAsia="en-US"/>
          <w14:ligatures w14:val="standardContextual"/>
        </w:rPr>
        <w:t xml:space="preserve"> and balance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payments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constrained</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growth</w:t>
      </w:r>
      <w:proofErr w:type="spellEnd"/>
      <w:r w:rsidRPr="004242FA">
        <w:rPr>
          <w:rFonts w:ascii="Times New Roman" w:eastAsia="Aptos" w:hAnsi="Times New Roman"/>
          <w:color w:val="222222"/>
          <w:kern w:val="2"/>
          <w:shd w:val="clear" w:color="auto" w:fill="FFFFFF"/>
          <w:lang w:eastAsia="en-US"/>
          <w14:ligatures w14:val="standardContextual"/>
        </w:rPr>
        <w:t xml:space="preserve">: a test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Thirlwall’s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Law</w:t>
      </w:r>
      <w:proofErr w:type="spellEnd"/>
      <w:r w:rsidRPr="004242FA">
        <w:rPr>
          <w:rFonts w:ascii="Times New Roman" w:eastAsia="Aptos" w:hAnsi="Times New Roman"/>
          <w:color w:val="222222"/>
          <w:kern w:val="2"/>
          <w:shd w:val="clear" w:color="auto" w:fill="FFFFFF"/>
          <w:lang w:eastAsia="en-US"/>
          <w14:ligatures w14:val="standardContextual"/>
        </w:rPr>
        <w:t xml:space="preserve"> in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UK (1950-2017), </w:t>
      </w:r>
      <w:proofErr w:type="spellStart"/>
      <w:r w:rsidRPr="004242FA">
        <w:rPr>
          <w:rFonts w:ascii="Times New Roman" w:eastAsia="Aptos" w:hAnsi="Times New Roman"/>
          <w:i/>
          <w:iCs/>
          <w:color w:val="222222"/>
          <w:kern w:val="2"/>
          <w:shd w:val="clear" w:color="auto" w:fill="FFFFFF"/>
          <w:lang w:eastAsia="en-US"/>
          <w14:ligatures w14:val="standardContextual"/>
        </w:rPr>
        <w:t>Applied</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Economics</w:t>
      </w:r>
      <w:proofErr w:type="spell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53</w:t>
      </w:r>
      <w:r w:rsidRPr="004242FA">
        <w:rPr>
          <w:rFonts w:ascii="Times New Roman" w:eastAsia="Aptos" w:hAnsi="Times New Roman"/>
          <w:color w:val="222222"/>
          <w:kern w:val="2"/>
          <w:shd w:val="clear" w:color="auto" w:fill="FFFFFF"/>
          <w:lang w:eastAsia="en-US"/>
          <w14:ligatures w14:val="standardContextual"/>
        </w:rPr>
        <w:t>(50), 5756-5771. DOI: https://doi.org/10.1080/00036846.2021.1927965</w:t>
      </w:r>
    </w:p>
    <w:p w14:paraId="6A9570DD"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Bertola, L., </w:t>
      </w:r>
      <w:proofErr w:type="spellStart"/>
      <w:r w:rsidRPr="004242FA">
        <w:rPr>
          <w:rFonts w:ascii="Times New Roman" w:hAnsi="Times New Roman"/>
          <w:color w:val="000000"/>
          <w:kern w:val="1"/>
          <w:lang w:val="es-ES_tradnl" w:eastAsia="ar-SA"/>
        </w:rPr>
        <w:t>Higachi</w:t>
      </w:r>
      <w:proofErr w:type="spellEnd"/>
      <w:r w:rsidRPr="004242FA">
        <w:rPr>
          <w:rFonts w:ascii="Times New Roman" w:hAnsi="Times New Roman"/>
          <w:color w:val="000000"/>
          <w:kern w:val="1"/>
          <w:lang w:val="es-ES_tradnl" w:eastAsia="ar-SA"/>
        </w:rPr>
        <w:t xml:space="preserve">, H. and </w:t>
      </w:r>
      <w:proofErr w:type="spellStart"/>
      <w:r w:rsidRPr="004242FA">
        <w:rPr>
          <w:rFonts w:ascii="Times New Roman" w:hAnsi="Times New Roman"/>
          <w:color w:val="000000"/>
          <w:kern w:val="1"/>
          <w:lang w:val="es-ES_tradnl" w:eastAsia="ar-SA"/>
        </w:rPr>
        <w:t>Porcile</w:t>
      </w:r>
      <w:proofErr w:type="spellEnd"/>
      <w:r w:rsidRPr="004242FA">
        <w:rPr>
          <w:rFonts w:ascii="Times New Roman" w:hAnsi="Times New Roman"/>
          <w:color w:val="000000"/>
          <w:kern w:val="1"/>
          <w:lang w:val="es-ES_tradnl" w:eastAsia="ar-SA"/>
        </w:rPr>
        <w:t xml:space="preserve">, G. 2002.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Brazil</w:t>
      </w:r>
      <w:proofErr w:type="spellEnd"/>
      <w:r w:rsidRPr="004242FA">
        <w:rPr>
          <w:rFonts w:ascii="Times New Roman" w:hAnsi="Times New Roman"/>
          <w:color w:val="000000"/>
          <w:kern w:val="1"/>
          <w:lang w:val="es-ES_tradnl" w:eastAsia="ar-SA"/>
        </w:rPr>
        <w:t xml:space="preserve">: A Test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Thirlwall’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1890-1973,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25 (1), 123-140.</w:t>
      </w:r>
      <w:r w:rsidRPr="004242FA">
        <w:rPr>
          <w:rFonts w:ascii="Times New Roman" w:hAnsi="Times New Roman"/>
          <w:kern w:val="1"/>
          <w:lang w:eastAsia="ar-SA"/>
        </w:rPr>
        <w:t xml:space="preserve"> DOI: </w:t>
      </w:r>
      <w:r w:rsidRPr="004242FA">
        <w:rPr>
          <w:rFonts w:ascii="Times New Roman" w:hAnsi="Times New Roman"/>
          <w:color w:val="000000"/>
          <w:kern w:val="1"/>
          <w:lang w:val="es-ES_tradnl" w:eastAsia="ar-SA"/>
        </w:rPr>
        <w:t>https://doi.org/10.1080/01603477.2002.11051348</w:t>
      </w:r>
    </w:p>
    <w:p w14:paraId="0217D0F7"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Bekó</w:t>
      </w:r>
      <w:proofErr w:type="spellEnd"/>
      <w:r w:rsidRPr="004242FA">
        <w:rPr>
          <w:rFonts w:ascii="Times New Roman" w:hAnsi="Times New Roman"/>
          <w:color w:val="000000"/>
          <w:kern w:val="1"/>
          <w:lang w:val="es-ES_tradnl" w:eastAsia="ar-SA"/>
        </w:rPr>
        <w:t xml:space="preserve">, J. 2003.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validity</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model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for</w:t>
      </w:r>
      <w:proofErr w:type="spellEnd"/>
      <w:r w:rsidRPr="004242FA">
        <w:rPr>
          <w:rFonts w:ascii="Times New Roman" w:hAnsi="Times New Roman"/>
          <w:color w:val="000000"/>
          <w:kern w:val="1"/>
          <w:lang w:val="es-ES_tradnl" w:eastAsia="ar-SA"/>
        </w:rPr>
        <w:t xml:space="preserve"> a </w:t>
      </w:r>
      <w:proofErr w:type="spellStart"/>
      <w:r w:rsidRPr="004242FA">
        <w:rPr>
          <w:rFonts w:ascii="Times New Roman" w:hAnsi="Times New Roman"/>
          <w:color w:val="000000"/>
          <w:kern w:val="1"/>
          <w:lang w:val="es-ES_tradnl" w:eastAsia="ar-SA"/>
        </w:rPr>
        <w:t>small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economy</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transition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case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Slovenia</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xml:space="preserve">, 26 (1), 69-93.  </w:t>
      </w:r>
    </w:p>
    <w:p w14:paraId="66B83ED0" w14:textId="77777777" w:rsidR="001703D6" w:rsidRPr="004242FA" w:rsidRDefault="001703D6" w:rsidP="004242FA">
      <w:pPr>
        <w:spacing w:before="120" w:after="120"/>
        <w:ind w:firstLine="709"/>
        <w:rPr>
          <w:rFonts w:ascii="Times New Roman" w:eastAsia="Aptos" w:hAnsi="Times New Roman"/>
          <w:color w:val="222222"/>
          <w:kern w:val="2"/>
          <w:shd w:val="clear" w:color="auto" w:fill="FFFFFF"/>
          <w:lang w:eastAsia="en-US"/>
          <w14:ligatures w14:val="standardContextual"/>
        </w:rPr>
      </w:pPr>
      <w:proofErr w:type="spellStart"/>
      <w:r w:rsidRPr="004242FA">
        <w:rPr>
          <w:rFonts w:ascii="Times New Roman" w:eastAsia="Aptos" w:hAnsi="Times New Roman"/>
          <w:color w:val="222222"/>
          <w:kern w:val="2"/>
          <w:shd w:val="clear" w:color="auto" w:fill="FFFFFF"/>
          <w:lang w:eastAsia="en-US"/>
          <w14:ligatures w14:val="standardContextual"/>
        </w:rPr>
        <w:t>Birkan</w:t>
      </w:r>
      <w:proofErr w:type="spellEnd"/>
      <w:r w:rsidRPr="004242FA">
        <w:rPr>
          <w:rFonts w:ascii="Times New Roman" w:eastAsia="Aptos" w:hAnsi="Times New Roman"/>
          <w:color w:val="222222"/>
          <w:kern w:val="2"/>
          <w:shd w:val="clear" w:color="auto" w:fill="FFFFFF"/>
          <w:lang w:eastAsia="en-US"/>
          <w14:ligatures w14:val="standardContextual"/>
        </w:rPr>
        <w:t xml:space="preserve">, A. O. 2022. </w:t>
      </w:r>
      <w:proofErr w:type="spellStart"/>
      <w:r w:rsidRPr="004242FA">
        <w:rPr>
          <w:rFonts w:ascii="Times New Roman" w:eastAsia="Aptos" w:hAnsi="Times New Roman"/>
          <w:color w:val="222222"/>
          <w:kern w:val="2"/>
          <w:shd w:val="clear" w:color="auto" w:fill="FFFFFF"/>
          <w:lang w:eastAsia="en-US"/>
          <w14:ligatures w14:val="standardContextual"/>
        </w:rPr>
        <w:t>Testing</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balance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payments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constrained</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growth</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model</w:t>
      </w:r>
      <w:proofErr w:type="spellEnd"/>
      <w:r w:rsidRPr="004242FA">
        <w:rPr>
          <w:rFonts w:ascii="Times New Roman" w:eastAsia="Aptos" w:hAnsi="Times New Roman"/>
          <w:color w:val="222222"/>
          <w:kern w:val="2"/>
          <w:shd w:val="clear" w:color="auto" w:fill="FFFFFF"/>
          <w:lang w:eastAsia="en-US"/>
          <w14:ligatures w14:val="standardContextual"/>
        </w:rPr>
        <w:t xml:space="preserve"> in a VECM </w:t>
      </w:r>
      <w:proofErr w:type="spellStart"/>
      <w:r w:rsidRPr="004242FA">
        <w:rPr>
          <w:rFonts w:ascii="Times New Roman" w:eastAsia="Aptos" w:hAnsi="Times New Roman"/>
          <w:color w:val="222222"/>
          <w:kern w:val="2"/>
          <w:shd w:val="clear" w:color="auto" w:fill="FFFFFF"/>
          <w:lang w:eastAsia="en-US"/>
          <w14:ligatures w14:val="standardContextual"/>
        </w:rPr>
        <w:t>framework</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cases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Brazil</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Korea</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Mexico</w:t>
      </w:r>
      <w:proofErr w:type="spellEnd"/>
      <w:r w:rsidRPr="004242FA">
        <w:rPr>
          <w:rFonts w:ascii="Times New Roman" w:eastAsia="Aptos" w:hAnsi="Times New Roman"/>
          <w:color w:val="222222"/>
          <w:kern w:val="2"/>
          <w:shd w:val="clear" w:color="auto" w:fill="FFFFFF"/>
          <w:lang w:eastAsia="en-US"/>
          <w14:ligatures w14:val="standardContextual"/>
        </w:rPr>
        <w:t xml:space="preserve"> and </w:t>
      </w:r>
      <w:proofErr w:type="spellStart"/>
      <w:r w:rsidRPr="004242FA">
        <w:rPr>
          <w:rFonts w:ascii="Times New Roman" w:eastAsia="Aptos" w:hAnsi="Times New Roman"/>
          <w:color w:val="222222"/>
          <w:kern w:val="2"/>
          <w:shd w:val="clear" w:color="auto" w:fill="FFFFFF"/>
          <w:lang w:eastAsia="en-US"/>
          <w14:ligatures w14:val="standardContextual"/>
        </w:rPr>
        <w:t>Turkey</w:t>
      </w:r>
      <w:proofErr w:type="spellEnd"/>
      <w:r w:rsidRPr="004242FA">
        <w:rPr>
          <w:rFonts w:ascii="Times New Roman" w:eastAsia="Aptos" w:hAnsi="Times New Roman"/>
          <w:color w:val="222222"/>
          <w:kern w:val="2"/>
          <w:shd w:val="clear" w:color="auto" w:fill="FFFFFF"/>
          <w:lang w:eastAsia="en-US"/>
          <w14:ligatures w14:val="standardContextual"/>
        </w:rPr>
        <w:t>, </w:t>
      </w:r>
      <w:proofErr w:type="spellStart"/>
      <w:r w:rsidRPr="004242FA">
        <w:rPr>
          <w:rFonts w:ascii="Times New Roman" w:eastAsia="Aptos" w:hAnsi="Times New Roman"/>
          <w:i/>
          <w:iCs/>
          <w:color w:val="222222"/>
          <w:kern w:val="2"/>
          <w:shd w:val="clear" w:color="auto" w:fill="FFFFFF"/>
          <w:lang w:eastAsia="en-US"/>
          <w14:ligatures w14:val="standardContextual"/>
        </w:rPr>
        <w:t>Applied</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Economics</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Letters</w:t>
      </w:r>
      <w:proofErr w:type="spell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29</w:t>
      </w:r>
      <w:r w:rsidRPr="004242FA">
        <w:rPr>
          <w:rFonts w:ascii="Times New Roman" w:eastAsia="Aptos" w:hAnsi="Times New Roman"/>
          <w:color w:val="222222"/>
          <w:kern w:val="2"/>
          <w:shd w:val="clear" w:color="auto" w:fill="FFFFFF"/>
          <w:lang w:eastAsia="en-US"/>
          <w14:ligatures w14:val="standardContextual"/>
        </w:rPr>
        <w:t xml:space="preserve">(15), 1414-1419. DOI: </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color w:val="222222"/>
          <w:kern w:val="2"/>
          <w:shd w:val="clear" w:color="auto" w:fill="FFFFFF"/>
          <w:lang w:eastAsia="en-US"/>
          <w14:ligatures w14:val="standardContextual"/>
        </w:rPr>
        <w:t>https://doi.org/10.1080/13504851.2021.1937487</w:t>
      </w:r>
    </w:p>
    <w:p w14:paraId="454E9C6A"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Britto, G. and </w:t>
      </w:r>
      <w:proofErr w:type="spellStart"/>
      <w:r w:rsidRPr="004242FA">
        <w:rPr>
          <w:rFonts w:ascii="Times New Roman" w:hAnsi="Times New Roman"/>
          <w:color w:val="000000"/>
          <w:kern w:val="1"/>
          <w:lang w:val="es-ES_tradnl" w:eastAsia="ar-SA"/>
        </w:rPr>
        <w:t>McCombie</w:t>
      </w:r>
      <w:proofErr w:type="spellEnd"/>
      <w:r w:rsidRPr="004242FA">
        <w:rPr>
          <w:rFonts w:ascii="Times New Roman" w:hAnsi="Times New Roman"/>
          <w:color w:val="000000"/>
          <w:kern w:val="1"/>
          <w:lang w:val="es-ES_tradnl" w:eastAsia="ar-SA"/>
        </w:rPr>
        <w:t xml:space="preserve">, J.S. 2009.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long-term</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equilibrium</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rate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application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to</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Brazil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32 (1), 115-136. DOI: https://doi.org/10.2753/PKE0160-3477320108</w:t>
      </w:r>
    </w:p>
    <w:p w14:paraId="73D359BC" w14:textId="77777777" w:rsidR="001703D6" w:rsidRPr="004242FA" w:rsidRDefault="001703D6" w:rsidP="004242FA">
      <w:pPr>
        <w:spacing w:before="120" w:after="120"/>
        <w:ind w:firstLine="709"/>
        <w:rPr>
          <w:rFonts w:ascii="Times New Roman" w:eastAsia="Aptos" w:hAnsi="Times New Roman"/>
          <w:color w:val="222222"/>
          <w:kern w:val="2"/>
          <w:shd w:val="clear" w:color="auto" w:fill="FFFFFF"/>
          <w:lang w:eastAsia="en-US"/>
          <w14:ligatures w14:val="standardContextual"/>
        </w:rPr>
      </w:pPr>
      <w:r w:rsidRPr="004242FA">
        <w:rPr>
          <w:rFonts w:ascii="Times New Roman" w:eastAsia="Aptos" w:hAnsi="Times New Roman"/>
          <w:color w:val="222222"/>
          <w:kern w:val="2"/>
          <w:shd w:val="clear" w:color="auto" w:fill="FFFFFF"/>
          <w:lang w:eastAsia="en-US"/>
          <w14:ligatures w14:val="standardContextual"/>
        </w:rPr>
        <w:t xml:space="preserve">Can, Z. 2024. </w:t>
      </w:r>
      <w:proofErr w:type="spellStart"/>
      <w:r w:rsidRPr="004242FA">
        <w:rPr>
          <w:rFonts w:ascii="Times New Roman" w:eastAsia="Aptos" w:hAnsi="Times New Roman"/>
          <w:color w:val="222222"/>
          <w:kern w:val="2"/>
          <w:shd w:val="clear" w:color="auto" w:fill="FFFFFF"/>
          <w:lang w:eastAsia="en-US"/>
          <w14:ligatures w14:val="standardContextual"/>
        </w:rPr>
        <w:t>Developing</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Countries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Deadlock</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proofErr w:type="gramStart"/>
      <w:r w:rsidRPr="004242FA">
        <w:rPr>
          <w:rFonts w:ascii="Times New Roman" w:eastAsia="Aptos" w:hAnsi="Times New Roman"/>
          <w:color w:val="222222"/>
          <w:kern w:val="2"/>
          <w:shd w:val="clear" w:color="auto" w:fill="FFFFFF"/>
          <w:lang w:eastAsia="en-US"/>
          <w14:ligatures w14:val="standardContextual"/>
        </w:rPr>
        <w:t>What</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Does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Thirlwall's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Law</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Offer</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Us</w:t>
      </w:r>
      <w:proofErr w:type="spellEnd"/>
      <w:r w:rsidRPr="004242FA">
        <w:rPr>
          <w:rFonts w:ascii="Times New Roman" w:eastAsia="Aptos" w:hAnsi="Times New Roman"/>
          <w:color w:val="222222"/>
          <w:kern w:val="2"/>
          <w:shd w:val="clear" w:color="auto" w:fill="FFFFFF"/>
          <w:lang w:eastAsia="en-US"/>
          <w14:ligatures w14:val="standardContextual"/>
        </w:rPr>
        <w:t>?</w:t>
      </w:r>
      <w:proofErr w:type="gramEnd"/>
      <w:r w:rsidRPr="004242FA">
        <w:rPr>
          <w:rFonts w:ascii="Times New Roman" w:eastAsia="Aptos" w:hAnsi="Times New Roman"/>
          <w:color w:val="222222"/>
          <w:kern w:val="2"/>
          <w:shd w:val="clear" w:color="auto" w:fill="FFFFFF"/>
          <w:lang w:eastAsia="en-US"/>
          <w14:ligatures w14:val="standardContextual"/>
        </w:rPr>
        <w:t>, </w:t>
      </w:r>
      <w:proofErr w:type="spellStart"/>
      <w:r w:rsidRPr="004242FA">
        <w:rPr>
          <w:rFonts w:ascii="Times New Roman" w:eastAsia="Aptos" w:hAnsi="Times New Roman"/>
          <w:i/>
          <w:iCs/>
          <w:color w:val="222222"/>
          <w:kern w:val="2"/>
          <w:shd w:val="clear" w:color="auto" w:fill="FFFFFF"/>
          <w:lang w:eastAsia="en-US"/>
          <w14:ligatures w14:val="standardContextual"/>
        </w:rPr>
        <w:t>Sosyoekonomi</w:t>
      </w:r>
      <w:proofErr w:type="spell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32</w:t>
      </w:r>
      <w:r w:rsidRPr="004242FA">
        <w:rPr>
          <w:rFonts w:ascii="Times New Roman" w:eastAsia="Aptos" w:hAnsi="Times New Roman"/>
          <w:color w:val="222222"/>
          <w:kern w:val="2"/>
          <w:shd w:val="clear" w:color="auto" w:fill="FFFFFF"/>
          <w:lang w:eastAsia="en-US"/>
          <w14:ligatures w14:val="standardContextual"/>
        </w:rPr>
        <w:t>(61), 71-95. DOI: https://doi.org/10.17233/sosyoekonomi.2024.03.05</w:t>
      </w:r>
    </w:p>
    <w:p w14:paraId="0E26693A"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Carvalho, V.R., Lima, G. and Santos, A. 2008. A </w:t>
      </w:r>
      <w:proofErr w:type="spellStart"/>
      <w:r w:rsidRPr="004242FA">
        <w:rPr>
          <w:rFonts w:ascii="Times New Roman" w:hAnsi="Times New Roman"/>
          <w:color w:val="000000"/>
          <w:kern w:val="1"/>
          <w:lang w:val="es-ES_tradnl" w:eastAsia="ar-SA"/>
        </w:rPr>
        <w:t>Restricao</w:t>
      </w:r>
      <w:proofErr w:type="spellEnd"/>
      <w:r w:rsidRPr="004242FA">
        <w:rPr>
          <w:rFonts w:ascii="Times New Roman" w:hAnsi="Times New Roman"/>
          <w:color w:val="000000"/>
          <w:kern w:val="1"/>
          <w:lang w:val="es-ES_tradnl" w:eastAsia="ar-SA"/>
        </w:rPr>
        <w:t xml:space="preserve"> Externa Como Fator Limitante do </w:t>
      </w:r>
      <w:proofErr w:type="spellStart"/>
      <w:r w:rsidRPr="004242FA">
        <w:rPr>
          <w:rFonts w:ascii="Times New Roman" w:hAnsi="Times New Roman"/>
          <w:color w:val="000000"/>
          <w:kern w:val="1"/>
          <w:lang w:val="es-ES_tradnl" w:eastAsia="ar-SA"/>
        </w:rPr>
        <w:t>Crescimento</w:t>
      </w:r>
      <w:proofErr w:type="spellEnd"/>
      <w:r w:rsidRPr="004242FA">
        <w:rPr>
          <w:rFonts w:ascii="Times New Roman" w:hAnsi="Times New Roman"/>
          <w:color w:val="000000"/>
          <w:kern w:val="1"/>
          <w:lang w:val="es-ES_tradnl" w:eastAsia="ar-SA"/>
        </w:rPr>
        <w:t xml:space="preserve"> Brasileiro: </w:t>
      </w:r>
      <w:proofErr w:type="spellStart"/>
      <w:r w:rsidRPr="004242FA">
        <w:rPr>
          <w:rFonts w:ascii="Times New Roman" w:hAnsi="Times New Roman"/>
          <w:color w:val="000000"/>
          <w:kern w:val="1"/>
          <w:lang w:val="es-ES_tradnl" w:eastAsia="ar-SA"/>
        </w:rPr>
        <w:t>um</w:t>
      </w:r>
      <w:proofErr w:type="spellEnd"/>
      <w:r w:rsidRPr="004242FA">
        <w:rPr>
          <w:rFonts w:ascii="Times New Roman" w:hAnsi="Times New Roman"/>
          <w:color w:val="000000"/>
          <w:kern w:val="1"/>
          <w:lang w:val="es-ES_tradnl" w:eastAsia="ar-SA"/>
        </w:rPr>
        <w:t xml:space="preserve"> Teste </w:t>
      </w:r>
      <w:proofErr w:type="spellStart"/>
      <w:r w:rsidRPr="004242FA">
        <w:rPr>
          <w:rFonts w:ascii="Times New Roman" w:hAnsi="Times New Roman"/>
          <w:color w:val="000000"/>
          <w:kern w:val="1"/>
          <w:lang w:val="es-ES_tradnl" w:eastAsia="ar-SA"/>
        </w:rPr>
        <w:t>Empirica</w:t>
      </w:r>
      <w:proofErr w:type="spellEnd"/>
      <w:r w:rsidRPr="004242FA">
        <w:rPr>
          <w:rFonts w:ascii="Times New Roman" w:hAnsi="Times New Roman"/>
          <w:color w:val="000000"/>
          <w:kern w:val="1"/>
          <w:lang w:val="es-ES_tradnl" w:eastAsia="ar-SA"/>
        </w:rPr>
        <w:t xml:space="preserve">, </w:t>
      </w:r>
      <w:r w:rsidRPr="004242FA">
        <w:rPr>
          <w:rFonts w:ascii="Times New Roman" w:hAnsi="Times New Roman"/>
          <w:i/>
          <w:color w:val="000000"/>
          <w:kern w:val="1"/>
          <w:lang w:val="es-ES_tradnl" w:eastAsia="ar-SA"/>
        </w:rPr>
        <w:t xml:space="preserve">Revista </w:t>
      </w:r>
      <w:proofErr w:type="spellStart"/>
      <w:r w:rsidRPr="004242FA">
        <w:rPr>
          <w:rFonts w:ascii="Times New Roman" w:hAnsi="Times New Roman"/>
          <w:i/>
          <w:color w:val="000000"/>
          <w:kern w:val="1"/>
          <w:lang w:val="es-ES_tradnl" w:eastAsia="ar-SA"/>
        </w:rPr>
        <w:t>Economia</w:t>
      </w:r>
      <w:proofErr w:type="spellEnd"/>
      <w:r w:rsidRPr="004242FA">
        <w:rPr>
          <w:rFonts w:ascii="Times New Roman" w:hAnsi="Times New Roman"/>
          <w:color w:val="000000"/>
          <w:kern w:val="1"/>
          <w:lang w:val="es-ES_tradnl" w:eastAsia="ar-SA"/>
        </w:rPr>
        <w:t>, 9 (2), 285-307.</w:t>
      </w:r>
    </w:p>
    <w:p w14:paraId="729F8725"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Carvalho, V.R. and Lima, G. 2009. A </w:t>
      </w:r>
      <w:proofErr w:type="spellStart"/>
      <w:r w:rsidRPr="004242FA">
        <w:rPr>
          <w:rFonts w:ascii="Times New Roman" w:hAnsi="Times New Roman"/>
          <w:color w:val="000000"/>
          <w:kern w:val="1"/>
          <w:lang w:val="es-ES_tradnl" w:eastAsia="ar-SA"/>
        </w:rPr>
        <w:t>Restricao</w:t>
      </w:r>
      <w:proofErr w:type="spellEnd"/>
      <w:r w:rsidRPr="004242FA">
        <w:rPr>
          <w:rFonts w:ascii="Times New Roman" w:hAnsi="Times New Roman"/>
          <w:color w:val="000000"/>
          <w:kern w:val="1"/>
          <w:lang w:val="es-ES_tradnl" w:eastAsia="ar-SA"/>
        </w:rPr>
        <w:t xml:space="preserve"> Externa e a </w:t>
      </w:r>
      <w:proofErr w:type="spellStart"/>
      <w:r w:rsidRPr="004242FA">
        <w:rPr>
          <w:rFonts w:ascii="Times New Roman" w:hAnsi="Times New Roman"/>
          <w:color w:val="000000"/>
          <w:kern w:val="1"/>
          <w:lang w:val="es-ES_tradnl" w:eastAsia="ar-SA"/>
        </w:rPr>
        <w:t>Perda</w:t>
      </w:r>
      <w:proofErr w:type="spellEnd"/>
      <w:r w:rsidRPr="004242FA">
        <w:rPr>
          <w:rFonts w:ascii="Times New Roman" w:hAnsi="Times New Roman"/>
          <w:color w:val="000000"/>
          <w:kern w:val="1"/>
          <w:lang w:val="es-ES_tradnl" w:eastAsia="ar-SA"/>
        </w:rPr>
        <w:t xml:space="preserve"> de Dinamismo da </w:t>
      </w:r>
      <w:proofErr w:type="spellStart"/>
      <w:r w:rsidRPr="004242FA">
        <w:rPr>
          <w:rFonts w:ascii="Times New Roman" w:hAnsi="Times New Roman"/>
          <w:color w:val="000000"/>
          <w:kern w:val="1"/>
          <w:lang w:val="es-ES_tradnl" w:eastAsia="ar-SA"/>
        </w:rPr>
        <w:t>Economia</w:t>
      </w:r>
      <w:proofErr w:type="spellEnd"/>
      <w:r w:rsidRPr="004242FA">
        <w:rPr>
          <w:rFonts w:ascii="Times New Roman" w:hAnsi="Times New Roman"/>
          <w:color w:val="000000"/>
          <w:kern w:val="1"/>
          <w:lang w:val="es-ES_tradnl" w:eastAsia="ar-SA"/>
        </w:rPr>
        <w:t xml:space="preserve"> Brasileira: Investigando as </w:t>
      </w:r>
      <w:proofErr w:type="spellStart"/>
      <w:r w:rsidRPr="004242FA">
        <w:rPr>
          <w:rFonts w:ascii="Times New Roman" w:hAnsi="Times New Roman"/>
          <w:color w:val="000000"/>
          <w:kern w:val="1"/>
          <w:lang w:val="es-ES_tradnl" w:eastAsia="ar-SA"/>
        </w:rPr>
        <w:t>Relacoes</w:t>
      </w:r>
      <w:proofErr w:type="spellEnd"/>
      <w:r w:rsidRPr="004242FA">
        <w:rPr>
          <w:rFonts w:ascii="Times New Roman" w:hAnsi="Times New Roman"/>
          <w:color w:val="000000"/>
          <w:kern w:val="1"/>
          <w:lang w:val="es-ES_tradnl" w:eastAsia="ar-SA"/>
        </w:rPr>
        <w:t xml:space="preserve"> Entra Estructura </w:t>
      </w:r>
      <w:proofErr w:type="spellStart"/>
      <w:r w:rsidRPr="004242FA">
        <w:rPr>
          <w:rFonts w:ascii="Times New Roman" w:hAnsi="Times New Roman"/>
          <w:color w:val="000000"/>
          <w:kern w:val="1"/>
          <w:lang w:val="es-ES_tradnl" w:eastAsia="ar-SA"/>
        </w:rPr>
        <w:t>Produtiva</w:t>
      </w:r>
      <w:proofErr w:type="spellEnd"/>
      <w:r w:rsidRPr="004242FA">
        <w:rPr>
          <w:rFonts w:ascii="Times New Roman" w:hAnsi="Times New Roman"/>
          <w:color w:val="000000"/>
          <w:kern w:val="1"/>
          <w:lang w:val="es-ES_tradnl" w:eastAsia="ar-SA"/>
        </w:rPr>
        <w:t xml:space="preserve"> e </w:t>
      </w:r>
      <w:proofErr w:type="spellStart"/>
      <w:r w:rsidRPr="004242FA">
        <w:rPr>
          <w:rFonts w:ascii="Times New Roman" w:hAnsi="Times New Roman"/>
          <w:color w:val="000000"/>
          <w:kern w:val="1"/>
          <w:lang w:val="es-ES_tradnl" w:eastAsia="ar-SA"/>
        </w:rPr>
        <w:t>Crescimento</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Economics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Economia</w:t>
      </w:r>
      <w:proofErr w:type="spellEnd"/>
      <w:r w:rsidRPr="004242FA">
        <w:rPr>
          <w:rFonts w:ascii="Times New Roman" w:hAnsi="Times New Roman"/>
          <w:i/>
          <w:color w:val="000000"/>
          <w:kern w:val="1"/>
          <w:lang w:val="es-ES_tradnl" w:eastAsia="ar-SA"/>
        </w:rPr>
        <w:t xml:space="preserve"> e </w:t>
      </w:r>
      <w:proofErr w:type="spellStart"/>
      <w:r w:rsidRPr="004242FA">
        <w:rPr>
          <w:rFonts w:ascii="Times New Roman" w:hAnsi="Times New Roman"/>
          <w:i/>
          <w:color w:val="000000"/>
          <w:kern w:val="1"/>
          <w:lang w:val="es-ES_tradnl" w:eastAsia="ar-SA"/>
        </w:rPr>
        <w:t>Sociedade</w:t>
      </w:r>
      <w:proofErr w:type="spellEnd"/>
      <w:r w:rsidRPr="004242FA">
        <w:rPr>
          <w:rFonts w:ascii="Times New Roman" w:hAnsi="Times New Roman"/>
          <w:color w:val="000000"/>
          <w:kern w:val="1"/>
          <w:lang w:val="es-ES_tradnl" w:eastAsia="ar-SA"/>
        </w:rPr>
        <w:t>, 18 (1), 31-60.</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DOI:</w:t>
      </w:r>
      <w:r w:rsidRPr="004242FA">
        <w:rPr>
          <w:rFonts w:ascii="Aptos" w:eastAsia="Aptos" w:hAnsi="Aptos"/>
          <w:kern w:val="2"/>
          <w:sz w:val="22"/>
          <w:szCs w:val="22"/>
          <w:lang w:eastAsia="en-US"/>
          <w14:ligatures w14:val="standardContextual"/>
        </w:rPr>
        <w:t xml:space="preserve"> </w:t>
      </w:r>
      <w:r w:rsidRPr="004242FA">
        <w:rPr>
          <w:rFonts w:ascii="Times New Roman" w:hAnsi="Times New Roman"/>
          <w:color w:val="000000"/>
          <w:kern w:val="1"/>
          <w:lang w:val="es-ES_tradnl" w:eastAsia="ar-SA"/>
        </w:rPr>
        <w:t>https://doi.org/10.1590/S0104-06182009000100002</w:t>
      </w:r>
    </w:p>
    <w:p w14:paraId="6D1095AB"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Castro, G. Á. and Ortiz, J. L. Z. 2014. Economic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Mexico</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era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market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liberalism</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application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w:t>
      </w:r>
      <w:proofErr w:type="spellStart"/>
      <w:r w:rsidRPr="004242FA">
        <w:rPr>
          <w:rFonts w:ascii="Times New Roman" w:hAnsi="Times New Roman"/>
          <w:i/>
          <w:color w:val="000000"/>
          <w:kern w:val="1"/>
          <w:lang w:val="es-ES_tradnl" w:eastAsia="ar-SA"/>
        </w:rPr>
        <w:t>Quantitativa</w:t>
      </w:r>
      <w:proofErr w:type="spellEnd"/>
      <w:r w:rsidRPr="004242FA">
        <w:rPr>
          <w:rFonts w:ascii="Times New Roman" w:hAnsi="Times New Roman"/>
          <w:color w:val="000000"/>
          <w:kern w:val="1"/>
          <w:lang w:val="es-ES_tradnl" w:eastAsia="ar-SA"/>
        </w:rPr>
        <w:t>, 3(1).</w:t>
      </w:r>
    </w:p>
    <w:p w14:paraId="304AAB72" w14:textId="77777777" w:rsidR="001703D6" w:rsidRPr="004242FA" w:rsidRDefault="001703D6" w:rsidP="004242FA">
      <w:pPr>
        <w:spacing w:before="120" w:after="120"/>
        <w:ind w:firstLine="709"/>
        <w:jc w:val="left"/>
        <w:rPr>
          <w:rFonts w:ascii="Times New Roman" w:eastAsia="Aptos" w:hAnsi="Times New Roman"/>
          <w:color w:val="222222"/>
          <w:kern w:val="2"/>
          <w:shd w:val="clear" w:color="auto" w:fill="FFFFFF"/>
          <w:lang w:eastAsia="en-US"/>
          <w14:ligatures w14:val="standardContextual"/>
        </w:rPr>
      </w:pPr>
      <w:r w:rsidRPr="004242FA">
        <w:rPr>
          <w:rFonts w:ascii="Times New Roman" w:eastAsia="Aptos" w:hAnsi="Times New Roman"/>
          <w:color w:val="222222"/>
          <w:kern w:val="2"/>
          <w:shd w:val="clear" w:color="auto" w:fill="FFFFFF"/>
          <w:lang w:eastAsia="en-US"/>
          <w14:ligatures w14:val="standardContextual"/>
        </w:rPr>
        <w:t xml:space="preserve">Charles, S., </w:t>
      </w:r>
      <w:proofErr w:type="spellStart"/>
      <w:r w:rsidRPr="004242FA">
        <w:rPr>
          <w:rFonts w:ascii="Times New Roman" w:eastAsia="Aptos" w:hAnsi="Times New Roman"/>
          <w:color w:val="222222"/>
          <w:kern w:val="2"/>
          <w:shd w:val="clear" w:color="auto" w:fill="FFFFFF"/>
          <w:lang w:eastAsia="en-US"/>
          <w14:ligatures w14:val="standardContextual"/>
        </w:rPr>
        <w:t>Dallery</w:t>
      </w:r>
      <w:proofErr w:type="spellEnd"/>
      <w:r w:rsidRPr="004242FA">
        <w:rPr>
          <w:rFonts w:ascii="Times New Roman" w:eastAsia="Aptos" w:hAnsi="Times New Roman"/>
          <w:color w:val="222222"/>
          <w:kern w:val="2"/>
          <w:shd w:val="clear" w:color="auto" w:fill="FFFFFF"/>
          <w:lang w:eastAsia="en-US"/>
          <w14:ligatures w14:val="standardContextual"/>
        </w:rPr>
        <w:t xml:space="preserve">, T., and Marie, J. 2022.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slowing</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growth</w:t>
      </w:r>
      <w:proofErr w:type="spellEnd"/>
      <w:r w:rsidRPr="004242FA">
        <w:rPr>
          <w:rFonts w:ascii="Times New Roman" w:eastAsia="Aptos" w:hAnsi="Times New Roman"/>
          <w:color w:val="222222"/>
          <w:kern w:val="2"/>
          <w:shd w:val="clear" w:color="auto" w:fill="FFFFFF"/>
          <w:lang w:eastAsia="en-US"/>
          <w14:ligatures w14:val="standardContextual"/>
        </w:rPr>
        <w:t xml:space="preserve"> in France: </w:t>
      </w:r>
      <w:proofErr w:type="spellStart"/>
      <w:r w:rsidRPr="004242FA">
        <w:rPr>
          <w:rFonts w:ascii="Times New Roman" w:eastAsia="Aptos" w:hAnsi="Times New Roman"/>
          <w:color w:val="222222"/>
          <w:kern w:val="2"/>
          <w:shd w:val="clear" w:color="auto" w:fill="FFFFFF"/>
          <w:lang w:eastAsia="en-US"/>
          <w14:ligatures w14:val="standardContextual"/>
        </w:rPr>
        <w:t>an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interpretation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based</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on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Thirlwall’s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law</w:t>
      </w:r>
      <w:proofErr w:type="spellEnd"/>
      <w:r w:rsidRPr="004242FA">
        <w:rPr>
          <w:rFonts w:ascii="Times New Roman" w:eastAsia="Aptos" w:hAnsi="Times New Roman"/>
          <w:color w:val="222222"/>
          <w:kern w:val="2"/>
          <w:shd w:val="clear" w:color="auto" w:fill="FFFFFF"/>
          <w:lang w:eastAsia="en-US"/>
          <w14:ligatures w14:val="standardContextual"/>
        </w:rPr>
        <w:t>, </w:t>
      </w:r>
      <w:proofErr w:type="spellStart"/>
      <w:r w:rsidRPr="004242FA">
        <w:rPr>
          <w:rFonts w:ascii="Times New Roman" w:eastAsia="Aptos" w:hAnsi="Times New Roman"/>
          <w:i/>
          <w:iCs/>
          <w:color w:val="222222"/>
          <w:kern w:val="2"/>
          <w:shd w:val="clear" w:color="auto" w:fill="FFFFFF"/>
          <w:lang w:eastAsia="en-US"/>
          <w14:ligatures w14:val="standardContextual"/>
        </w:rPr>
        <w:t>Journal</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of</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Post </w:t>
      </w:r>
      <w:proofErr w:type="spellStart"/>
      <w:r w:rsidRPr="004242FA">
        <w:rPr>
          <w:rFonts w:ascii="Times New Roman" w:eastAsia="Aptos" w:hAnsi="Times New Roman"/>
          <w:i/>
          <w:iCs/>
          <w:color w:val="222222"/>
          <w:kern w:val="2"/>
          <w:shd w:val="clear" w:color="auto" w:fill="FFFFFF"/>
          <w:lang w:eastAsia="en-US"/>
          <w14:ligatures w14:val="standardContextual"/>
        </w:rPr>
        <w:t>Keynesian</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Economics</w:t>
      </w:r>
      <w:proofErr w:type="spell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45</w:t>
      </w:r>
      <w:r w:rsidRPr="004242FA">
        <w:rPr>
          <w:rFonts w:ascii="Times New Roman" w:eastAsia="Aptos" w:hAnsi="Times New Roman"/>
          <w:color w:val="222222"/>
          <w:kern w:val="2"/>
          <w:shd w:val="clear" w:color="auto" w:fill="FFFFFF"/>
          <w:lang w:eastAsia="en-US"/>
          <w14:ligatures w14:val="standardContextual"/>
        </w:rPr>
        <w:t>(1), 100-129.</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DOI</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color w:val="222222"/>
          <w:kern w:val="2"/>
          <w:shd w:val="clear" w:color="auto" w:fill="FFFFFF"/>
          <w:lang w:eastAsia="en-US"/>
          <w14:ligatures w14:val="standardContextual"/>
        </w:rPr>
        <w:t>https://doi.org/10.1080/01603477.2020.1794903</w:t>
      </w:r>
    </w:p>
    <w:p w14:paraId="3BA004AA" w14:textId="77777777" w:rsidR="001703D6" w:rsidRPr="004242FA" w:rsidRDefault="001703D6" w:rsidP="004242FA">
      <w:pPr>
        <w:spacing w:before="120" w:after="120"/>
        <w:ind w:firstLine="709"/>
        <w:rPr>
          <w:rFonts w:ascii="Times New Roman" w:eastAsia="Aptos" w:hAnsi="Times New Roman"/>
          <w:color w:val="222222"/>
          <w:kern w:val="2"/>
          <w:shd w:val="clear" w:color="auto" w:fill="FFFFFF"/>
          <w:lang w:eastAsia="en-US"/>
          <w14:ligatures w14:val="standardContextual"/>
        </w:rPr>
      </w:pPr>
      <w:proofErr w:type="spellStart"/>
      <w:r w:rsidRPr="004242FA">
        <w:rPr>
          <w:rFonts w:ascii="Times New Roman" w:eastAsia="Aptos" w:hAnsi="Times New Roman"/>
          <w:color w:val="222222"/>
          <w:kern w:val="2"/>
          <w:shd w:val="clear" w:color="auto" w:fill="FFFFFF"/>
          <w:lang w:eastAsia="en-US"/>
          <w14:ligatures w14:val="standardContextual"/>
        </w:rPr>
        <w:t>Chimfwembe</w:t>
      </w:r>
      <w:proofErr w:type="spellEnd"/>
      <w:r w:rsidRPr="004242FA">
        <w:rPr>
          <w:rFonts w:ascii="Times New Roman" w:eastAsia="Aptos" w:hAnsi="Times New Roman"/>
          <w:color w:val="222222"/>
          <w:kern w:val="2"/>
          <w:shd w:val="clear" w:color="auto" w:fill="FFFFFF"/>
          <w:lang w:eastAsia="en-US"/>
          <w14:ligatures w14:val="standardContextual"/>
        </w:rPr>
        <w:t xml:space="preserve">, L., and </w:t>
      </w:r>
      <w:proofErr w:type="spellStart"/>
      <w:r w:rsidRPr="004242FA">
        <w:rPr>
          <w:rFonts w:ascii="Times New Roman" w:eastAsia="Aptos" w:hAnsi="Times New Roman"/>
          <w:color w:val="222222"/>
          <w:kern w:val="2"/>
          <w:shd w:val="clear" w:color="auto" w:fill="FFFFFF"/>
          <w:lang w:eastAsia="en-US"/>
          <w14:ligatures w14:val="standardContextual"/>
        </w:rPr>
        <w:t>Nell</w:t>
      </w:r>
      <w:proofErr w:type="spellEnd"/>
      <w:r w:rsidRPr="004242FA">
        <w:rPr>
          <w:rFonts w:ascii="Times New Roman" w:eastAsia="Aptos" w:hAnsi="Times New Roman"/>
          <w:color w:val="222222"/>
          <w:kern w:val="2"/>
          <w:shd w:val="clear" w:color="auto" w:fill="FFFFFF"/>
          <w:lang w:eastAsia="en-US"/>
          <w14:ligatures w14:val="standardContextual"/>
        </w:rPr>
        <w:t xml:space="preserve">, K. S. 2023.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relevance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Thirlwall’s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growth</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law</w:t>
      </w:r>
      <w:proofErr w:type="spellEnd"/>
      <w:r w:rsidRPr="004242FA">
        <w:rPr>
          <w:rFonts w:ascii="Times New Roman" w:eastAsia="Aptos" w:hAnsi="Times New Roman"/>
          <w:color w:val="222222"/>
          <w:kern w:val="2"/>
          <w:shd w:val="clear" w:color="auto" w:fill="FFFFFF"/>
          <w:lang w:eastAsia="en-US"/>
          <w14:ligatures w14:val="standardContextual"/>
        </w:rPr>
        <w:t xml:space="preserve"> in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Zambian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economy</w:t>
      </w:r>
      <w:proofErr w:type="spellEnd"/>
      <w:r w:rsidRPr="004242FA">
        <w:rPr>
          <w:rFonts w:ascii="Times New Roman" w:eastAsia="Aptos" w:hAnsi="Times New Roman"/>
          <w:color w:val="222222"/>
          <w:kern w:val="2"/>
          <w:shd w:val="clear" w:color="auto" w:fill="FFFFFF"/>
          <w:lang w:eastAsia="en-US"/>
          <w14:ligatures w14:val="standardContextual"/>
        </w:rPr>
        <w:t>, </w:t>
      </w:r>
      <w:proofErr w:type="spellStart"/>
      <w:r w:rsidRPr="004242FA">
        <w:rPr>
          <w:rFonts w:ascii="Times New Roman" w:eastAsia="Aptos" w:hAnsi="Times New Roman"/>
          <w:i/>
          <w:iCs/>
          <w:color w:val="222222"/>
          <w:kern w:val="2"/>
          <w:shd w:val="clear" w:color="auto" w:fill="FFFFFF"/>
          <w:lang w:eastAsia="en-US"/>
          <w14:ligatures w14:val="standardContextual"/>
        </w:rPr>
        <w:t>Metroeconomica</w:t>
      </w:r>
      <w:proofErr w:type="spell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74</w:t>
      </w:r>
      <w:r w:rsidRPr="004242FA">
        <w:rPr>
          <w:rFonts w:ascii="Times New Roman" w:eastAsia="Aptos" w:hAnsi="Times New Roman"/>
          <w:color w:val="222222"/>
          <w:kern w:val="2"/>
          <w:shd w:val="clear" w:color="auto" w:fill="FFFFFF"/>
          <w:lang w:eastAsia="en-US"/>
          <w14:ligatures w14:val="standardContextual"/>
        </w:rPr>
        <w:t>(4), 777-805. DOI: https://doi.org/10.1111/meca.12436</w:t>
      </w:r>
    </w:p>
    <w:p w14:paraId="04DFB5D8" w14:textId="77777777" w:rsidR="001703D6" w:rsidRPr="004242FA" w:rsidRDefault="001703D6" w:rsidP="004242FA">
      <w:pPr>
        <w:spacing w:before="120" w:after="120"/>
        <w:ind w:firstLine="709"/>
        <w:rPr>
          <w:rFonts w:ascii="Times New Roman" w:eastAsia="Aptos" w:hAnsi="Times New Roman"/>
          <w:color w:val="222222"/>
          <w:kern w:val="2"/>
          <w:shd w:val="clear" w:color="auto" w:fill="FFFFFF"/>
          <w:lang w:eastAsia="en-US"/>
          <w14:ligatures w14:val="standardContextual"/>
        </w:rPr>
      </w:pPr>
      <w:proofErr w:type="spellStart"/>
      <w:r w:rsidRPr="004242FA">
        <w:rPr>
          <w:rFonts w:ascii="Times New Roman" w:eastAsia="Aptos" w:hAnsi="Times New Roman"/>
          <w:color w:val="000000"/>
          <w:kern w:val="2"/>
          <w:lang w:val="es-ES_tradnl" w:eastAsia="en-US"/>
          <w14:ligatures w14:val="standardContextual"/>
        </w:rPr>
        <w:t>Christopoulos</w:t>
      </w:r>
      <w:proofErr w:type="spellEnd"/>
      <w:r w:rsidRPr="004242FA">
        <w:rPr>
          <w:rFonts w:ascii="Times New Roman" w:eastAsia="Aptos" w:hAnsi="Times New Roman"/>
          <w:color w:val="000000"/>
          <w:kern w:val="2"/>
          <w:lang w:val="es-ES_tradnl" w:eastAsia="en-US"/>
          <w14:ligatures w14:val="standardContextual"/>
        </w:rPr>
        <w:t xml:space="preserve">, D.K. and </w:t>
      </w:r>
      <w:proofErr w:type="spellStart"/>
      <w:r w:rsidRPr="004242FA">
        <w:rPr>
          <w:rFonts w:ascii="Times New Roman" w:eastAsia="Aptos" w:hAnsi="Times New Roman"/>
          <w:color w:val="000000"/>
          <w:kern w:val="2"/>
          <w:lang w:val="es-ES_tradnl" w:eastAsia="en-US"/>
          <w14:ligatures w14:val="standardContextual"/>
        </w:rPr>
        <w:t>Tsionas</w:t>
      </w:r>
      <w:proofErr w:type="spellEnd"/>
      <w:r w:rsidRPr="004242FA">
        <w:rPr>
          <w:rFonts w:ascii="Times New Roman" w:eastAsia="Aptos" w:hAnsi="Times New Roman"/>
          <w:color w:val="000000"/>
          <w:kern w:val="2"/>
          <w:lang w:val="es-ES_tradnl" w:eastAsia="en-US"/>
          <w14:ligatures w14:val="standardContextual"/>
        </w:rPr>
        <w:t xml:space="preserve">, E.G. 2003. A </w:t>
      </w:r>
      <w:proofErr w:type="spellStart"/>
      <w:r w:rsidRPr="004242FA">
        <w:rPr>
          <w:rFonts w:ascii="Times New Roman" w:eastAsia="Aptos" w:hAnsi="Times New Roman"/>
          <w:color w:val="000000"/>
          <w:kern w:val="2"/>
          <w:lang w:val="es-ES_tradnl" w:eastAsia="en-US"/>
          <w14:ligatures w14:val="standardContextual"/>
        </w:rPr>
        <w:t>reassessment</w:t>
      </w:r>
      <w:proofErr w:type="spellEnd"/>
      <w:r w:rsidRPr="004242FA">
        <w:rPr>
          <w:rFonts w:ascii="Times New Roman" w:eastAsia="Aptos" w:hAnsi="Times New Roman"/>
          <w:color w:val="000000"/>
          <w:kern w:val="2"/>
          <w:lang w:val="es-ES_tradnl" w:eastAsia="en-US"/>
          <w14:ligatures w14:val="standardContextual"/>
        </w:rPr>
        <w:t xml:space="preserve"> </w:t>
      </w:r>
      <w:proofErr w:type="spellStart"/>
      <w:r w:rsidRPr="004242FA">
        <w:rPr>
          <w:rFonts w:ascii="Times New Roman" w:eastAsia="Aptos" w:hAnsi="Times New Roman"/>
          <w:color w:val="000000"/>
          <w:kern w:val="2"/>
          <w:lang w:val="es-ES_tradnl" w:eastAsia="en-US"/>
          <w14:ligatures w14:val="standardContextual"/>
        </w:rPr>
        <w:t>of</w:t>
      </w:r>
      <w:proofErr w:type="spellEnd"/>
      <w:r w:rsidRPr="004242FA">
        <w:rPr>
          <w:rFonts w:ascii="Times New Roman" w:eastAsia="Aptos" w:hAnsi="Times New Roman"/>
          <w:color w:val="000000"/>
          <w:kern w:val="2"/>
          <w:lang w:val="es-ES_tradnl" w:eastAsia="en-US"/>
          <w14:ligatures w14:val="standardContextual"/>
        </w:rPr>
        <w:t xml:space="preserve"> balance </w:t>
      </w:r>
      <w:proofErr w:type="spellStart"/>
      <w:r w:rsidRPr="004242FA">
        <w:rPr>
          <w:rFonts w:ascii="Times New Roman" w:eastAsia="Aptos" w:hAnsi="Times New Roman"/>
          <w:color w:val="000000"/>
          <w:kern w:val="2"/>
          <w:lang w:val="es-ES_tradnl" w:eastAsia="en-US"/>
          <w14:ligatures w14:val="standardContextual"/>
        </w:rPr>
        <w:t>of</w:t>
      </w:r>
      <w:proofErr w:type="spellEnd"/>
      <w:r w:rsidRPr="004242FA">
        <w:rPr>
          <w:rFonts w:ascii="Times New Roman" w:eastAsia="Aptos" w:hAnsi="Times New Roman"/>
          <w:color w:val="000000"/>
          <w:kern w:val="2"/>
          <w:lang w:val="es-ES_tradnl" w:eastAsia="en-US"/>
          <w14:ligatures w14:val="standardContextual"/>
        </w:rPr>
        <w:t xml:space="preserve"> </w:t>
      </w:r>
      <w:proofErr w:type="spellStart"/>
      <w:r w:rsidRPr="004242FA">
        <w:rPr>
          <w:rFonts w:ascii="Times New Roman" w:eastAsia="Aptos" w:hAnsi="Times New Roman"/>
          <w:color w:val="000000"/>
          <w:kern w:val="2"/>
          <w:lang w:val="es-ES_tradnl" w:eastAsia="en-US"/>
          <w14:ligatures w14:val="standardContextual"/>
        </w:rPr>
        <w:t>payments</w:t>
      </w:r>
      <w:proofErr w:type="spellEnd"/>
      <w:r w:rsidRPr="004242FA">
        <w:rPr>
          <w:rFonts w:ascii="Times New Roman" w:eastAsia="Aptos" w:hAnsi="Times New Roman"/>
          <w:color w:val="000000"/>
          <w:kern w:val="2"/>
          <w:lang w:val="es-ES_tradnl" w:eastAsia="en-US"/>
          <w14:ligatures w14:val="standardContextual"/>
        </w:rPr>
        <w:t xml:space="preserve"> </w:t>
      </w:r>
      <w:proofErr w:type="spellStart"/>
      <w:r w:rsidRPr="004242FA">
        <w:rPr>
          <w:rFonts w:ascii="Times New Roman" w:eastAsia="Aptos" w:hAnsi="Times New Roman"/>
          <w:color w:val="000000"/>
          <w:kern w:val="2"/>
          <w:lang w:val="es-ES_tradnl" w:eastAsia="en-US"/>
          <w14:ligatures w14:val="standardContextual"/>
        </w:rPr>
        <w:t>constrained</w:t>
      </w:r>
      <w:proofErr w:type="spellEnd"/>
      <w:r w:rsidRPr="004242FA">
        <w:rPr>
          <w:rFonts w:ascii="Times New Roman" w:eastAsia="Aptos" w:hAnsi="Times New Roman"/>
          <w:color w:val="000000"/>
          <w:kern w:val="2"/>
          <w:lang w:val="es-ES_tradnl" w:eastAsia="en-US"/>
          <w14:ligatures w14:val="standardContextual"/>
        </w:rPr>
        <w:t xml:space="preserve"> </w:t>
      </w:r>
      <w:proofErr w:type="spellStart"/>
      <w:r w:rsidRPr="004242FA">
        <w:rPr>
          <w:rFonts w:ascii="Times New Roman" w:eastAsia="Aptos" w:hAnsi="Times New Roman"/>
          <w:color w:val="000000"/>
          <w:kern w:val="2"/>
          <w:lang w:val="es-ES_tradnl" w:eastAsia="en-US"/>
          <w14:ligatures w14:val="standardContextual"/>
        </w:rPr>
        <w:t>growth</w:t>
      </w:r>
      <w:proofErr w:type="spellEnd"/>
      <w:r w:rsidRPr="004242FA">
        <w:rPr>
          <w:rFonts w:ascii="Times New Roman" w:eastAsia="Aptos" w:hAnsi="Times New Roman"/>
          <w:color w:val="000000"/>
          <w:kern w:val="2"/>
          <w:lang w:val="es-ES_tradnl" w:eastAsia="en-US"/>
          <w14:ligatures w14:val="standardContextual"/>
        </w:rPr>
        <w:t xml:space="preserve">: </w:t>
      </w:r>
      <w:proofErr w:type="spellStart"/>
      <w:r w:rsidRPr="004242FA">
        <w:rPr>
          <w:rFonts w:ascii="Times New Roman" w:eastAsia="Aptos" w:hAnsi="Times New Roman"/>
          <w:color w:val="000000"/>
          <w:kern w:val="2"/>
          <w:lang w:val="es-ES_tradnl" w:eastAsia="en-US"/>
          <w14:ligatures w14:val="standardContextual"/>
        </w:rPr>
        <w:t>results</w:t>
      </w:r>
      <w:proofErr w:type="spellEnd"/>
      <w:r w:rsidRPr="004242FA">
        <w:rPr>
          <w:rFonts w:ascii="Times New Roman" w:eastAsia="Aptos" w:hAnsi="Times New Roman"/>
          <w:color w:val="000000"/>
          <w:kern w:val="2"/>
          <w:lang w:val="es-ES_tradnl" w:eastAsia="en-US"/>
          <w14:ligatures w14:val="standardContextual"/>
        </w:rPr>
        <w:t xml:space="preserve"> </w:t>
      </w:r>
      <w:proofErr w:type="spellStart"/>
      <w:r w:rsidRPr="004242FA">
        <w:rPr>
          <w:rFonts w:ascii="Times New Roman" w:eastAsia="Aptos" w:hAnsi="Times New Roman"/>
          <w:color w:val="000000"/>
          <w:kern w:val="2"/>
          <w:lang w:val="es-ES_tradnl" w:eastAsia="en-US"/>
          <w14:ligatures w14:val="standardContextual"/>
        </w:rPr>
        <w:t>from</w:t>
      </w:r>
      <w:proofErr w:type="spellEnd"/>
      <w:r w:rsidRPr="004242FA">
        <w:rPr>
          <w:rFonts w:ascii="Times New Roman" w:eastAsia="Aptos" w:hAnsi="Times New Roman"/>
          <w:color w:val="000000"/>
          <w:kern w:val="2"/>
          <w:lang w:val="es-ES_tradnl" w:eastAsia="en-US"/>
          <w14:ligatures w14:val="standardContextual"/>
        </w:rPr>
        <w:t xml:space="preserve"> panel </w:t>
      </w:r>
      <w:proofErr w:type="spellStart"/>
      <w:r w:rsidRPr="004242FA">
        <w:rPr>
          <w:rFonts w:ascii="Times New Roman" w:eastAsia="Aptos" w:hAnsi="Times New Roman"/>
          <w:color w:val="000000"/>
          <w:kern w:val="2"/>
          <w:lang w:val="es-ES_tradnl" w:eastAsia="en-US"/>
          <w14:ligatures w14:val="standardContextual"/>
        </w:rPr>
        <w:t>unit</w:t>
      </w:r>
      <w:proofErr w:type="spellEnd"/>
      <w:r w:rsidRPr="004242FA">
        <w:rPr>
          <w:rFonts w:ascii="Times New Roman" w:eastAsia="Aptos" w:hAnsi="Times New Roman"/>
          <w:color w:val="000000"/>
          <w:kern w:val="2"/>
          <w:lang w:val="es-ES_tradnl" w:eastAsia="en-US"/>
          <w14:ligatures w14:val="standardContextual"/>
        </w:rPr>
        <w:t xml:space="preserve"> </w:t>
      </w:r>
      <w:proofErr w:type="spellStart"/>
      <w:r w:rsidRPr="004242FA">
        <w:rPr>
          <w:rFonts w:ascii="Times New Roman" w:eastAsia="Aptos" w:hAnsi="Times New Roman"/>
          <w:color w:val="000000"/>
          <w:kern w:val="2"/>
          <w:lang w:val="es-ES_tradnl" w:eastAsia="en-US"/>
          <w14:ligatures w14:val="standardContextual"/>
        </w:rPr>
        <w:t>root</w:t>
      </w:r>
      <w:proofErr w:type="spellEnd"/>
      <w:r w:rsidRPr="004242FA">
        <w:rPr>
          <w:rFonts w:ascii="Times New Roman" w:eastAsia="Aptos" w:hAnsi="Times New Roman"/>
          <w:color w:val="000000"/>
          <w:kern w:val="2"/>
          <w:lang w:val="es-ES_tradnl" w:eastAsia="en-US"/>
          <w14:ligatures w14:val="standardContextual"/>
        </w:rPr>
        <w:t xml:space="preserve"> and panel </w:t>
      </w:r>
      <w:proofErr w:type="spellStart"/>
      <w:r w:rsidRPr="004242FA">
        <w:rPr>
          <w:rFonts w:ascii="Times New Roman" w:eastAsia="Aptos" w:hAnsi="Times New Roman"/>
          <w:color w:val="000000"/>
          <w:kern w:val="2"/>
          <w:lang w:val="es-ES_tradnl" w:eastAsia="en-US"/>
          <w14:ligatures w14:val="standardContextual"/>
        </w:rPr>
        <w:t>cointegration</w:t>
      </w:r>
      <w:proofErr w:type="spellEnd"/>
      <w:r w:rsidRPr="004242FA">
        <w:rPr>
          <w:rFonts w:ascii="Times New Roman" w:eastAsia="Aptos" w:hAnsi="Times New Roman"/>
          <w:color w:val="000000"/>
          <w:kern w:val="2"/>
          <w:lang w:val="es-ES_tradnl" w:eastAsia="en-US"/>
          <w14:ligatures w14:val="standardContextual"/>
        </w:rPr>
        <w:t xml:space="preserve"> </w:t>
      </w:r>
      <w:proofErr w:type="spellStart"/>
      <w:r w:rsidRPr="004242FA">
        <w:rPr>
          <w:rFonts w:ascii="Times New Roman" w:eastAsia="Aptos" w:hAnsi="Times New Roman"/>
          <w:color w:val="000000"/>
          <w:kern w:val="2"/>
          <w:lang w:val="es-ES_tradnl" w:eastAsia="en-US"/>
          <w14:ligatures w14:val="standardContextual"/>
        </w:rPr>
        <w:t>tests</w:t>
      </w:r>
      <w:proofErr w:type="spellEnd"/>
      <w:r w:rsidRPr="004242FA">
        <w:rPr>
          <w:rFonts w:ascii="Times New Roman" w:eastAsia="Aptos" w:hAnsi="Times New Roman"/>
          <w:color w:val="000000"/>
          <w:kern w:val="2"/>
          <w:lang w:val="es-ES_tradnl" w:eastAsia="en-US"/>
          <w14:ligatures w14:val="standardContextual"/>
        </w:rPr>
        <w:t xml:space="preserve">, </w:t>
      </w:r>
      <w:r w:rsidRPr="004242FA">
        <w:rPr>
          <w:rFonts w:ascii="Times New Roman" w:eastAsia="Aptos" w:hAnsi="Times New Roman"/>
          <w:i/>
          <w:color w:val="000000"/>
          <w:kern w:val="2"/>
          <w:lang w:val="es-ES_tradnl" w:eastAsia="en-US"/>
          <w14:ligatures w14:val="standardContextual"/>
        </w:rPr>
        <w:lastRenderedPageBreak/>
        <w:t xml:space="preserve">International Economic </w:t>
      </w:r>
      <w:proofErr w:type="spellStart"/>
      <w:r w:rsidRPr="004242FA">
        <w:rPr>
          <w:rFonts w:ascii="Times New Roman" w:eastAsia="Aptos" w:hAnsi="Times New Roman"/>
          <w:i/>
          <w:color w:val="000000"/>
          <w:kern w:val="2"/>
          <w:lang w:val="es-ES_tradnl" w:eastAsia="en-US"/>
          <w14:ligatures w14:val="standardContextual"/>
        </w:rPr>
        <w:t>Journal</w:t>
      </w:r>
      <w:proofErr w:type="spellEnd"/>
      <w:r w:rsidRPr="004242FA">
        <w:rPr>
          <w:rFonts w:ascii="Times New Roman" w:eastAsia="Aptos" w:hAnsi="Times New Roman"/>
          <w:color w:val="000000"/>
          <w:kern w:val="2"/>
          <w:lang w:val="es-ES_tradnl" w:eastAsia="en-US"/>
          <w14:ligatures w14:val="standardContextual"/>
        </w:rPr>
        <w:t>, 17 (3), 39-54. DOI: https://doi.org/10.1080/10168730300080018</w:t>
      </w:r>
    </w:p>
    <w:p w14:paraId="154FC8E8" w14:textId="77777777" w:rsidR="001703D6" w:rsidRPr="004242FA" w:rsidRDefault="001703D6" w:rsidP="004242FA">
      <w:pPr>
        <w:spacing w:before="120" w:after="120"/>
        <w:ind w:firstLine="709"/>
        <w:rPr>
          <w:rFonts w:ascii="Times New Roman" w:eastAsia="Aptos" w:hAnsi="Times New Roman"/>
          <w:color w:val="000000"/>
          <w:kern w:val="2"/>
          <w:lang w:val="es-ES_tradnl" w:eastAsia="en-US"/>
          <w14:ligatures w14:val="standardContextual"/>
        </w:rPr>
      </w:pPr>
      <w:proofErr w:type="spellStart"/>
      <w:r w:rsidRPr="004242FA">
        <w:rPr>
          <w:rFonts w:ascii="Times New Roman" w:eastAsia="Aptos" w:hAnsi="Times New Roman"/>
          <w:color w:val="222222"/>
          <w:kern w:val="2"/>
          <w:shd w:val="clear" w:color="auto" w:fill="FFFFFF"/>
          <w:lang w:eastAsia="en-US"/>
          <w14:ligatures w14:val="standardContextual"/>
        </w:rPr>
        <w:t>Civcir</w:t>
      </w:r>
      <w:proofErr w:type="spellEnd"/>
      <w:r w:rsidRPr="004242FA">
        <w:rPr>
          <w:rFonts w:ascii="Times New Roman" w:eastAsia="Aptos" w:hAnsi="Times New Roman"/>
          <w:color w:val="222222"/>
          <w:kern w:val="2"/>
          <w:shd w:val="clear" w:color="auto" w:fill="FFFFFF"/>
          <w:lang w:eastAsia="en-US"/>
          <w14:ligatures w14:val="standardContextual"/>
        </w:rPr>
        <w:t xml:space="preserve">, I., </w:t>
      </w:r>
      <w:proofErr w:type="spellStart"/>
      <w:r w:rsidRPr="004242FA">
        <w:rPr>
          <w:rFonts w:ascii="Times New Roman" w:eastAsia="Aptos" w:hAnsi="Times New Roman"/>
          <w:color w:val="222222"/>
          <w:kern w:val="2"/>
          <w:shd w:val="clear" w:color="auto" w:fill="FFFFFF"/>
          <w:lang w:eastAsia="en-US"/>
          <w14:ligatures w14:val="standardContextual"/>
        </w:rPr>
        <w:t>Panshak</w:t>
      </w:r>
      <w:proofErr w:type="spellEnd"/>
      <w:r w:rsidRPr="004242FA">
        <w:rPr>
          <w:rFonts w:ascii="Times New Roman" w:eastAsia="Aptos" w:hAnsi="Times New Roman"/>
          <w:color w:val="222222"/>
          <w:kern w:val="2"/>
          <w:shd w:val="clear" w:color="auto" w:fill="FFFFFF"/>
          <w:lang w:eastAsia="en-US"/>
          <w14:ligatures w14:val="standardContextual"/>
        </w:rPr>
        <w:t xml:space="preserve">, Y., and </w:t>
      </w:r>
      <w:proofErr w:type="spellStart"/>
      <w:r w:rsidRPr="004242FA">
        <w:rPr>
          <w:rFonts w:ascii="Times New Roman" w:eastAsia="Aptos" w:hAnsi="Times New Roman"/>
          <w:color w:val="222222"/>
          <w:kern w:val="2"/>
          <w:shd w:val="clear" w:color="auto" w:fill="FFFFFF"/>
          <w:lang w:eastAsia="en-US"/>
          <w14:ligatures w14:val="standardContextual"/>
        </w:rPr>
        <w:t>Ozdeser</w:t>
      </w:r>
      <w:proofErr w:type="spellEnd"/>
      <w:r w:rsidRPr="004242FA">
        <w:rPr>
          <w:rFonts w:ascii="Times New Roman" w:eastAsia="Aptos" w:hAnsi="Times New Roman"/>
          <w:color w:val="222222"/>
          <w:kern w:val="2"/>
          <w:shd w:val="clear" w:color="auto" w:fill="FFFFFF"/>
          <w:lang w:eastAsia="en-US"/>
          <w14:ligatures w14:val="standardContextual"/>
        </w:rPr>
        <w:t xml:space="preserve">, H. 2021. A </w:t>
      </w:r>
      <w:proofErr w:type="spellStart"/>
      <w:r w:rsidRPr="004242FA">
        <w:rPr>
          <w:rFonts w:ascii="Times New Roman" w:eastAsia="Aptos" w:hAnsi="Times New Roman"/>
          <w:color w:val="222222"/>
          <w:kern w:val="2"/>
          <w:shd w:val="clear" w:color="auto" w:fill="FFFFFF"/>
          <w:lang w:eastAsia="en-US"/>
          <w14:ligatures w14:val="standardContextual"/>
        </w:rPr>
        <w:t>multi-sectoral</w:t>
      </w:r>
      <w:proofErr w:type="spellEnd"/>
      <w:r w:rsidRPr="004242FA">
        <w:rPr>
          <w:rFonts w:ascii="Times New Roman" w:eastAsia="Aptos" w:hAnsi="Times New Roman"/>
          <w:color w:val="222222"/>
          <w:kern w:val="2"/>
          <w:shd w:val="clear" w:color="auto" w:fill="FFFFFF"/>
          <w:lang w:eastAsia="en-US"/>
          <w14:ligatures w14:val="standardContextual"/>
        </w:rPr>
        <w:t xml:space="preserve"> balance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payments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constrained</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growth</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approach</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with</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intermediate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imports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case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Nigeria, </w:t>
      </w:r>
      <w:proofErr w:type="spellStart"/>
      <w:r w:rsidRPr="004242FA">
        <w:rPr>
          <w:rFonts w:ascii="Times New Roman" w:eastAsia="Aptos" w:hAnsi="Times New Roman"/>
          <w:i/>
          <w:iCs/>
          <w:color w:val="222222"/>
          <w:kern w:val="2"/>
          <w:shd w:val="clear" w:color="auto" w:fill="FFFFFF"/>
          <w:lang w:eastAsia="en-US"/>
          <w14:ligatures w14:val="standardContextual"/>
        </w:rPr>
        <w:t>Structural</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Change and Economic Dynamics</w:t>
      </w:r>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56</w:t>
      </w:r>
      <w:r w:rsidRPr="004242FA">
        <w:rPr>
          <w:rFonts w:ascii="Times New Roman" w:eastAsia="Aptos" w:hAnsi="Times New Roman"/>
          <w:color w:val="222222"/>
          <w:kern w:val="2"/>
          <w:shd w:val="clear" w:color="auto" w:fill="FFFFFF"/>
          <w:lang w:eastAsia="en-US"/>
          <w14:ligatures w14:val="standardContextual"/>
        </w:rPr>
        <w:t>, 240-250.</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DOI:</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color w:val="222222"/>
          <w:kern w:val="2"/>
          <w:shd w:val="clear" w:color="auto" w:fill="FFFFFF"/>
          <w:lang w:eastAsia="en-US"/>
          <w14:ligatures w14:val="standardContextual"/>
        </w:rPr>
        <w:t>https://doi.org/10.1016/j.strueco.2020.12.002</w:t>
      </w:r>
    </w:p>
    <w:p w14:paraId="30DB30EB"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Da Silva, G. J. C., </w:t>
      </w:r>
      <w:proofErr w:type="spellStart"/>
      <w:r w:rsidRPr="004242FA">
        <w:rPr>
          <w:rFonts w:ascii="Times New Roman" w:hAnsi="Times New Roman"/>
          <w:color w:val="000000"/>
          <w:kern w:val="1"/>
          <w:lang w:val="es-ES_tradnl" w:eastAsia="ar-SA"/>
        </w:rPr>
        <w:t>Neder</w:t>
      </w:r>
      <w:proofErr w:type="spellEnd"/>
      <w:r w:rsidRPr="004242FA">
        <w:rPr>
          <w:rFonts w:ascii="Times New Roman" w:hAnsi="Times New Roman"/>
          <w:color w:val="000000"/>
          <w:kern w:val="1"/>
          <w:lang w:val="es-ES_tradnl" w:eastAsia="ar-SA"/>
        </w:rPr>
        <w:t xml:space="preserve">, H. D., and Santos, H. S. 2017. A </w:t>
      </w:r>
      <w:proofErr w:type="spellStart"/>
      <w:r w:rsidRPr="004242FA">
        <w:rPr>
          <w:rFonts w:ascii="Times New Roman" w:hAnsi="Times New Roman"/>
          <w:color w:val="000000"/>
          <w:kern w:val="1"/>
          <w:lang w:val="es-ES_tradnl" w:eastAsia="ar-SA"/>
        </w:rPr>
        <w:t>lei</w:t>
      </w:r>
      <w:proofErr w:type="spellEnd"/>
      <w:r w:rsidRPr="004242FA">
        <w:rPr>
          <w:rFonts w:ascii="Times New Roman" w:hAnsi="Times New Roman"/>
          <w:color w:val="000000"/>
          <w:kern w:val="1"/>
          <w:lang w:val="es-ES_tradnl" w:eastAsia="ar-SA"/>
        </w:rPr>
        <w:t xml:space="preserve"> de </w:t>
      </w:r>
      <w:proofErr w:type="spellStart"/>
      <w:r w:rsidRPr="004242FA">
        <w:rPr>
          <w:rFonts w:ascii="Times New Roman" w:hAnsi="Times New Roman"/>
          <w:color w:val="000000"/>
          <w:kern w:val="1"/>
          <w:lang w:val="es-ES_tradnl" w:eastAsia="ar-SA"/>
        </w:rPr>
        <w:t>Verdoorn</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Kaldor</w:t>
      </w:r>
      <w:proofErr w:type="spellEnd"/>
      <w:r w:rsidRPr="004242FA">
        <w:rPr>
          <w:rFonts w:ascii="Times New Roman" w:hAnsi="Times New Roman"/>
          <w:color w:val="000000"/>
          <w:kern w:val="1"/>
          <w:lang w:val="es-ES_tradnl" w:eastAsia="ar-SA"/>
        </w:rPr>
        <w:t xml:space="preserve">-Thirlwall: </w:t>
      </w:r>
      <w:proofErr w:type="spellStart"/>
      <w:r w:rsidRPr="004242FA">
        <w:rPr>
          <w:rFonts w:ascii="Times New Roman" w:hAnsi="Times New Roman"/>
          <w:color w:val="000000"/>
          <w:kern w:val="1"/>
          <w:lang w:val="es-ES_tradnl" w:eastAsia="ar-SA"/>
        </w:rPr>
        <w:t>uma</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análise</w:t>
      </w:r>
      <w:proofErr w:type="spellEnd"/>
      <w:r w:rsidRPr="004242FA">
        <w:rPr>
          <w:rFonts w:ascii="Times New Roman" w:hAnsi="Times New Roman"/>
          <w:color w:val="000000"/>
          <w:kern w:val="1"/>
          <w:lang w:val="es-ES_tradnl" w:eastAsia="ar-SA"/>
        </w:rPr>
        <w:t xml:space="preserve"> empírica, </w:t>
      </w:r>
      <w:r w:rsidRPr="004242FA">
        <w:rPr>
          <w:rFonts w:ascii="Times New Roman" w:hAnsi="Times New Roman"/>
          <w:i/>
          <w:color w:val="000000"/>
          <w:kern w:val="1"/>
          <w:lang w:val="es-ES_tradnl" w:eastAsia="ar-SA"/>
        </w:rPr>
        <w:t xml:space="preserve">Revista </w:t>
      </w:r>
      <w:proofErr w:type="spellStart"/>
      <w:r w:rsidRPr="004242FA">
        <w:rPr>
          <w:rFonts w:ascii="Times New Roman" w:hAnsi="Times New Roman"/>
          <w:i/>
          <w:color w:val="000000"/>
          <w:kern w:val="1"/>
          <w:lang w:val="es-ES_tradnl" w:eastAsia="ar-SA"/>
        </w:rPr>
        <w:t>Econômica</w:t>
      </w:r>
      <w:proofErr w:type="spellEnd"/>
      <w:r w:rsidRPr="004242FA">
        <w:rPr>
          <w:rFonts w:ascii="Times New Roman" w:hAnsi="Times New Roman"/>
          <w:i/>
          <w:color w:val="000000"/>
          <w:kern w:val="1"/>
          <w:lang w:val="es-ES_tradnl" w:eastAsia="ar-SA"/>
        </w:rPr>
        <w:t xml:space="preserve"> do Nordeste</w:t>
      </w:r>
      <w:r w:rsidRPr="004242FA">
        <w:rPr>
          <w:rFonts w:ascii="Times New Roman" w:hAnsi="Times New Roman"/>
          <w:color w:val="000000"/>
          <w:kern w:val="1"/>
          <w:lang w:val="es-ES_tradnl" w:eastAsia="ar-SA"/>
        </w:rPr>
        <w:t>, 47(3), 149-166.</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DOI:</w:t>
      </w:r>
      <w:r w:rsidRPr="004242FA">
        <w:rPr>
          <w:rFonts w:ascii="Aptos" w:eastAsia="Aptos" w:hAnsi="Aptos"/>
          <w:kern w:val="2"/>
          <w:sz w:val="22"/>
          <w:szCs w:val="22"/>
          <w:lang w:eastAsia="en-US"/>
          <w14:ligatures w14:val="standardContextual"/>
        </w:rPr>
        <w:t xml:space="preserve"> </w:t>
      </w:r>
      <w:r w:rsidRPr="004242FA">
        <w:rPr>
          <w:rFonts w:ascii="Times New Roman" w:hAnsi="Times New Roman"/>
          <w:color w:val="000000"/>
          <w:kern w:val="1"/>
          <w:lang w:val="es-ES_tradnl" w:eastAsia="ar-SA"/>
        </w:rPr>
        <w:t>https://doi.org/10.61673/ren.2016.414</w:t>
      </w:r>
    </w:p>
    <w:p w14:paraId="63F06988"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Da Silva, G. J. C., Santos, C., Fernando, J., and Baptista, L. N. 2017. A </w:t>
      </w:r>
      <w:proofErr w:type="spellStart"/>
      <w:r w:rsidRPr="004242FA">
        <w:rPr>
          <w:rFonts w:ascii="Times New Roman" w:hAnsi="Times New Roman"/>
          <w:color w:val="000000"/>
          <w:kern w:val="1"/>
          <w:lang w:val="es-ES_tradnl" w:eastAsia="ar-SA"/>
        </w:rPr>
        <w:t>Lei</w:t>
      </w:r>
      <w:proofErr w:type="spellEnd"/>
      <w:r w:rsidRPr="004242FA">
        <w:rPr>
          <w:rFonts w:ascii="Times New Roman" w:hAnsi="Times New Roman"/>
          <w:color w:val="000000"/>
          <w:kern w:val="1"/>
          <w:lang w:val="es-ES_tradnl" w:eastAsia="ar-SA"/>
        </w:rPr>
        <w:t xml:space="preserve"> de Thirlwall </w:t>
      </w:r>
      <w:proofErr w:type="spellStart"/>
      <w:r w:rsidRPr="004242FA">
        <w:rPr>
          <w:rFonts w:ascii="Times New Roman" w:hAnsi="Times New Roman"/>
          <w:color w:val="000000"/>
          <w:kern w:val="1"/>
          <w:lang w:val="es-ES_tradnl" w:eastAsia="ar-SA"/>
        </w:rPr>
        <w:t>Multissetorial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com</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fluxos</w:t>
      </w:r>
      <w:proofErr w:type="spellEnd"/>
      <w:r w:rsidRPr="004242FA">
        <w:rPr>
          <w:rFonts w:ascii="Times New Roman" w:hAnsi="Times New Roman"/>
          <w:color w:val="000000"/>
          <w:kern w:val="1"/>
          <w:lang w:val="es-ES_tradnl" w:eastAsia="ar-SA"/>
        </w:rPr>
        <w:t xml:space="preserve"> de </w:t>
      </w:r>
      <w:proofErr w:type="spellStart"/>
      <w:r w:rsidRPr="004242FA">
        <w:rPr>
          <w:rFonts w:ascii="Times New Roman" w:hAnsi="Times New Roman"/>
          <w:color w:val="000000"/>
          <w:kern w:val="1"/>
          <w:lang w:val="es-ES_tradnl" w:eastAsia="ar-SA"/>
        </w:rPr>
        <w:t>capitais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uma</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análise</w:t>
      </w:r>
      <w:proofErr w:type="spellEnd"/>
      <w:r w:rsidRPr="004242FA">
        <w:rPr>
          <w:rFonts w:ascii="Times New Roman" w:hAnsi="Times New Roman"/>
          <w:color w:val="000000"/>
          <w:kern w:val="1"/>
          <w:lang w:val="es-ES_tradnl" w:eastAsia="ar-SA"/>
        </w:rPr>
        <w:t xml:space="preserve"> do plano nacional de </w:t>
      </w:r>
      <w:proofErr w:type="spellStart"/>
      <w:r w:rsidRPr="004242FA">
        <w:rPr>
          <w:rFonts w:ascii="Times New Roman" w:hAnsi="Times New Roman"/>
          <w:color w:val="000000"/>
          <w:kern w:val="1"/>
          <w:lang w:val="es-ES_tradnl" w:eastAsia="ar-SA"/>
        </w:rPr>
        <w:t>exportações</w:t>
      </w:r>
      <w:proofErr w:type="spellEnd"/>
      <w:r w:rsidRPr="004242FA">
        <w:rPr>
          <w:rFonts w:ascii="Times New Roman" w:hAnsi="Times New Roman"/>
          <w:color w:val="000000"/>
          <w:kern w:val="1"/>
          <w:lang w:val="es-ES_tradnl" w:eastAsia="ar-SA"/>
        </w:rPr>
        <w:t xml:space="preserve"> (2015-2018) usando </w:t>
      </w:r>
      <w:proofErr w:type="spellStart"/>
      <w:r w:rsidRPr="004242FA">
        <w:rPr>
          <w:rFonts w:ascii="Times New Roman" w:hAnsi="Times New Roman"/>
          <w:color w:val="000000"/>
          <w:kern w:val="1"/>
          <w:lang w:val="es-ES_tradnl" w:eastAsia="ar-SA"/>
        </w:rPr>
        <w:t>simulações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computacionais</w:t>
      </w:r>
      <w:proofErr w:type="spellEnd"/>
      <w:r w:rsidRPr="004242FA">
        <w:rPr>
          <w:rFonts w:ascii="Times New Roman" w:hAnsi="Times New Roman"/>
          <w:color w:val="000000"/>
          <w:kern w:val="1"/>
          <w:lang w:val="es-ES_tradnl" w:eastAsia="ar-SA"/>
        </w:rPr>
        <w:t>, </w:t>
      </w:r>
      <w:proofErr w:type="spellStart"/>
      <w:r w:rsidRPr="004242FA">
        <w:rPr>
          <w:rFonts w:ascii="Times New Roman" w:hAnsi="Times New Roman"/>
          <w:i/>
          <w:color w:val="000000"/>
          <w:kern w:val="1"/>
          <w:lang w:val="es-ES_tradnl" w:eastAsia="ar-SA"/>
        </w:rPr>
        <w:t>Brazilian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Political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Economy</w:t>
      </w:r>
      <w:proofErr w:type="spellEnd"/>
      <w:r w:rsidRPr="004242FA">
        <w:rPr>
          <w:rFonts w:ascii="Times New Roman" w:hAnsi="Times New Roman"/>
          <w:i/>
          <w:color w:val="000000"/>
          <w:kern w:val="1"/>
          <w:lang w:val="es-ES_tradnl" w:eastAsia="ar-SA"/>
        </w:rPr>
        <w:t xml:space="preserve">/Revista de </w:t>
      </w:r>
      <w:proofErr w:type="spellStart"/>
      <w:r w:rsidRPr="004242FA">
        <w:rPr>
          <w:rFonts w:ascii="Times New Roman" w:hAnsi="Times New Roman"/>
          <w:i/>
          <w:color w:val="000000"/>
          <w:kern w:val="1"/>
          <w:lang w:val="es-ES_tradnl" w:eastAsia="ar-SA"/>
        </w:rPr>
        <w:t>Economia</w:t>
      </w:r>
      <w:proofErr w:type="spellEnd"/>
      <w:r w:rsidRPr="004242FA">
        <w:rPr>
          <w:rFonts w:ascii="Times New Roman" w:hAnsi="Times New Roman"/>
          <w:i/>
          <w:color w:val="000000"/>
          <w:kern w:val="1"/>
          <w:lang w:val="es-ES_tradnl" w:eastAsia="ar-SA"/>
        </w:rPr>
        <w:t xml:space="preserve"> Política</w:t>
      </w:r>
      <w:r w:rsidRPr="004242FA">
        <w:rPr>
          <w:rFonts w:ascii="Times New Roman" w:hAnsi="Times New Roman"/>
          <w:color w:val="000000"/>
          <w:kern w:val="1"/>
          <w:lang w:val="es-ES_tradnl" w:eastAsia="ar-SA"/>
        </w:rPr>
        <w:t>, 37(3).</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 xml:space="preserve">DOI: </w:t>
      </w:r>
      <w:r w:rsidRPr="004242FA">
        <w:rPr>
          <w:rFonts w:ascii="Times New Roman" w:hAnsi="Times New Roman"/>
          <w:color w:val="000000"/>
          <w:kern w:val="1"/>
          <w:lang w:val="es-ES_tradnl" w:eastAsia="ar-SA"/>
        </w:rPr>
        <w:t>https://doi.org/10.1590/0101-31572017v37n03a10</w:t>
      </w:r>
    </w:p>
    <w:p w14:paraId="190D6F29"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eastAsia="Aptos" w:hAnsi="Times New Roman"/>
          <w:color w:val="222222"/>
          <w:kern w:val="2"/>
          <w:shd w:val="clear" w:color="auto" w:fill="FFFFFF"/>
          <w:lang w:eastAsia="en-US"/>
          <w14:ligatures w14:val="standardContextual"/>
        </w:rPr>
        <w:t>Denwi</w:t>
      </w:r>
      <w:proofErr w:type="spellEnd"/>
      <w:r w:rsidRPr="004242FA">
        <w:rPr>
          <w:rFonts w:ascii="Times New Roman" w:eastAsia="Aptos" w:hAnsi="Times New Roman"/>
          <w:color w:val="222222"/>
          <w:kern w:val="2"/>
          <w:shd w:val="clear" w:color="auto" w:fill="FFFFFF"/>
          <w:lang w:eastAsia="en-US"/>
          <w14:ligatures w14:val="standardContextual"/>
        </w:rPr>
        <w:t xml:space="preserve">, J., and </w:t>
      </w:r>
      <w:proofErr w:type="spellStart"/>
      <w:r w:rsidRPr="004242FA">
        <w:rPr>
          <w:rFonts w:ascii="Times New Roman" w:eastAsia="Aptos" w:hAnsi="Times New Roman"/>
          <w:color w:val="222222"/>
          <w:kern w:val="2"/>
          <w:shd w:val="clear" w:color="auto" w:fill="FFFFFF"/>
          <w:lang w:eastAsia="en-US"/>
          <w14:ligatures w14:val="standardContextual"/>
        </w:rPr>
        <w:t>Ikue</w:t>
      </w:r>
      <w:proofErr w:type="spellEnd"/>
      <w:r w:rsidRPr="004242FA">
        <w:rPr>
          <w:rFonts w:ascii="Times New Roman" w:eastAsia="Aptos" w:hAnsi="Times New Roman"/>
          <w:color w:val="222222"/>
          <w:kern w:val="2"/>
          <w:shd w:val="clear" w:color="auto" w:fill="FFFFFF"/>
          <w:lang w:eastAsia="en-US"/>
          <w14:ligatures w14:val="standardContextual"/>
        </w:rPr>
        <w:t xml:space="preserve">, N. 2024. Balance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payments</w:t>
      </w:r>
      <w:proofErr w:type="spellEnd"/>
      <w:r w:rsidRPr="004242FA">
        <w:rPr>
          <w:rFonts w:ascii="Times New Roman" w:eastAsia="Aptos" w:hAnsi="Times New Roman"/>
          <w:color w:val="222222"/>
          <w:kern w:val="2"/>
          <w:shd w:val="clear" w:color="auto" w:fill="FFFFFF"/>
          <w:lang w:eastAsia="en-US"/>
          <w14:ligatures w14:val="standardContextual"/>
        </w:rPr>
        <w:t xml:space="preserve"> and </w:t>
      </w:r>
      <w:proofErr w:type="spellStart"/>
      <w:r w:rsidRPr="004242FA">
        <w:rPr>
          <w:rFonts w:ascii="Times New Roman" w:eastAsia="Aptos" w:hAnsi="Times New Roman"/>
          <w:color w:val="222222"/>
          <w:kern w:val="2"/>
          <w:shd w:val="clear" w:color="auto" w:fill="FFFFFF"/>
          <w:lang w:eastAsia="en-US"/>
          <w14:ligatures w14:val="standardContextual"/>
        </w:rPr>
        <w:t>economic</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growth</w:t>
      </w:r>
      <w:proofErr w:type="spellEnd"/>
      <w:r w:rsidRPr="004242FA">
        <w:rPr>
          <w:rFonts w:ascii="Times New Roman" w:eastAsia="Aptos" w:hAnsi="Times New Roman"/>
          <w:color w:val="222222"/>
          <w:kern w:val="2"/>
          <w:shd w:val="clear" w:color="auto" w:fill="FFFFFF"/>
          <w:lang w:eastAsia="en-US"/>
          <w14:ligatures w14:val="standardContextual"/>
        </w:rPr>
        <w:t xml:space="preserve"> in Nigeria: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applicability</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Thirlwall’s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Law</w:t>
      </w:r>
      <w:proofErr w:type="spellEnd"/>
      <w:r w:rsidRPr="004242FA">
        <w:rPr>
          <w:rFonts w:ascii="Times New Roman" w:eastAsia="Aptos" w:hAnsi="Times New Roman"/>
          <w:color w:val="222222"/>
          <w:kern w:val="2"/>
          <w:shd w:val="clear" w:color="auto" w:fill="FFFFFF"/>
          <w:lang w:eastAsia="en-US"/>
          <w14:ligatures w14:val="standardContextual"/>
        </w:rPr>
        <w:t>. </w:t>
      </w:r>
      <w:proofErr w:type="spellStart"/>
      <w:r w:rsidRPr="004242FA">
        <w:rPr>
          <w:rFonts w:ascii="Times New Roman" w:eastAsia="Aptos" w:hAnsi="Times New Roman"/>
          <w:i/>
          <w:iCs/>
          <w:color w:val="222222"/>
          <w:kern w:val="2"/>
          <w:shd w:val="clear" w:color="auto" w:fill="FFFFFF"/>
          <w:lang w:eastAsia="en-US"/>
          <w14:ligatures w14:val="standardContextual"/>
        </w:rPr>
        <w:t>Bussecon</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Review</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of</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Social </w:t>
      </w:r>
      <w:proofErr w:type="spellStart"/>
      <w:r w:rsidRPr="004242FA">
        <w:rPr>
          <w:rFonts w:ascii="Times New Roman" w:eastAsia="Aptos" w:hAnsi="Times New Roman"/>
          <w:i/>
          <w:iCs/>
          <w:color w:val="222222"/>
          <w:kern w:val="2"/>
          <w:shd w:val="clear" w:color="auto" w:fill="FFFFFF"/>
          <w:lang w:eastAsia="en-US"/>
          <w14:ligatures w14:val="standardContextual"/>
        </w:rPr>
        <w:t>Sciences</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(2687-2285)</w:t>
      </w:r>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6</w:t>
      </w:r>
      <w:r w:rsidRPr="004242FA">
        <w:rPr>
          <w:rFonts w:ascii="Times New Roman" w:eastAsia="Aptos" w:hAnsi="Times New Roman"/>
          <w:color w:val="222222"/>
          <w:kern w:val="2"/>
          <w:shd w:val="clear" w:color="auto" w:fill="FFFFFF"/>
          <w:lang w:eastAsia="en-US"/>
          <w14:ligatures w14:val="standardContextual"/>
        </w:rPr>
        <w:t>(3), 22-31.</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color w:val="222222"/>
          <w:kern w:val="2"/>
          <w:shd w:val="clear" w:color="auto" w:fill="FFFFFF"/>
          <w:lang w:eastAsia="en-US"/>
          <w14:ligatures w14:val="standardContextual"/>
        </w:rPr>
        <w:t>DOI:</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color w:val="222222"/>
          <w:kern w:val="2"/>
          <w:shd w:val="clear" w:color="auto" w:fill="FFFFFF"/>
          <w:lang w:eastAsia="en-US"/>
          <w14:ligatures w14:val="standardContextual"/>
        </w:rPr>
        <w:t>https://doi.org/10.36096/brss.v6i3.689</w:t>
      </w:r>
    </w:p>
    <w:p w14:paraId="336E28D3"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Dias</w:t>
      </w:r>
      <w:proofErr w:type="spellEnd"/>
      <w:r w:rsidRPr="004242FA">
        <w:rPr>
          <w:rFonts w:ascii="Times New Roman" w:hAnsi="Times New Roman"/>
          <w:color w:val="000000"/>
          <w:kern w:val="1"/>
          <w:lang w:val="es-ES_tradnl" w:eastAsia="ar-SA"/>
        </w:rPr>
        <w:t xml:space="preserve">, J., and </w:t>
      </w:r>
      <w:proofErr w:type="spellStart"/>
      <w:r w:rsidRPr="004242FA">
        <w:rPr>
          <w:rFonts w:ascii="Times New Roman" w:hAnsi="Times New Roman"/>
          <w:color w:val="000000"/>
          <w:kern w:val="1"/>
          <w:lang w:val="es-ES_tradnl" w:eastAsia="ar-SA"/>
        </w:rPr>
        <w:t>Antunes</w:t>
      </w:r>
      <w:proofErr w:type="spellEnd"/>
      <w:r w:rsidRPr="004242FA">
        <w:rPr>
          <w:rFonts w:ascii="Times New Roman" w:hAnsi="Times New Roman"/>
          <w:color w:val="000000"/>
          <w:kern w:val="1"/>
          <w:lang w:val="es-ES_tradnl" w:eastAsia="ar-SA"/>
        </w:rPr>
        <w:t>, M. 2015. </w:t>
      </w:r>
      <w:proofErr w:type="spellStart"/>
      <w:r w:rsidRPr="004242FA">
        <w:rPr>
          <w:rFonts w:ascii="Times New Roman" w:hAnsi="Times New Roman"/>
          <w:color w:val="000000"/>
          <w:kern w:val="1"/>
          <w:lang w:val="es-ES_tradnl" w:eastAsia="ar-SA"/>
        </w:rPr>
        <w:t>Applying</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to</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Portuguese </w:t>
      </w:r>
      <w:proofErr w:type="spellStart"/>
      <w:r w:rsidRPr="004242FA">
        <w:rPr>
          <w:rFonts w:ascii="Times New Roman" w:hAnsi="Times New Roman"/>
          <w:color w:val="000000"/>
          <w:kern w:val="1"/>
          <w:lang w:val="es-ES_tradnl" w:eastAsia="ar-SA"/>
        </w:rPr>
        <w:t>economy</w:t>
      </w:r>
      <w:proofErr w:type="spellEnd"/>
      <w:r w:rsidRPr="004242FA">
        <w:rPr>
          <w:rFonts w:ascii="Times New Roman" w:hAnsi="Times New Roman"/>
          <w:color w:val="000000"/>
          <w:kern w:val="1"/>
          <w:lang w:val="es-ES_tradnl" w:eastAsia="ar-SA"/>
        </w:rPr>
        <w:t xml:space="preserve">: a </w:t>
      </w:r>
      <w:proofErr w:type="spellStart"/>
      <w:r w:rsidRPr="004242FA">
        <w:rPr>
          <w:rFonts w:ascii="Times New Roman" w:hAnsi="Times New Roman"/>
          <w:color w:val="000000"/>
          <w:kern w:val="1"/>
          <w:lang w:val="es-ES_tradnl" w:eastAsia="ar-SA"/>
        </w:rPr>
        <w:t>sectoral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analysis</w:t>
      </w:r>
      <w:proofErr w:type="spellEnd"/>
      <w:r w:rsidRPr="004242FA">
        <w:rPr>
          <w:rFonts w:ascii="Times New Roman" w:hAnsi="Times New Roman"/>
          <w:color w:val="000000"/>
          <w:kern w:val="1"/>
          <w:lang w:val="es-ES_tradnl" w:eastAsia="ar-SA"/>
        </w:rPr>
        <w:t>, GEMF-</w:t>
      </w:r>
      <w:proofErr w:type="spellStart"/>
      <w:r w:rsidRPr="004242FA">
        <w:rPr>
          <w:rFonts w:ascii="Times New Roman" w:hAnsi="Times New Roman"/>
          <w:color w:val="000000"/>
          <w:kern w:val="1"/>
          <w:lang w:val="es-ES_tradnl" w:eastAsia="ar-SA"/>
        </w:rPr>
        <w:t>Faculdade</w:t>
      </w:r>
      <w:proofErr w:type="spellEnd"/>
      <w:r w:rsidRPr="004242FA">
        <w:rPr>
          <w:rFonts w:ascii="Times New Roman" w:hAnsi="Times New Roman"/>
          <w:color w:val="000000"/>
          <w:kern w:val="1"/>
          <w:lang w:val="es-ES_tradnl" w:eastAsia="ar-SA"/>
        </w:rPr>
        <w:t xml:space="preserve"> de </w:t>
      </w:r>
      <w:proofErr w:type="spellStart"/>
      <w:r w:rsidRPr="004242FA">
        <w:rPr>
          <w:rFonts w:ascii="Times New Roman" w:hAnsi="Times New Roman"/>
          <w:color w:val="000000"/>
          <w:kern w:val="1"/>
          <w:lang w:val="es-ES_tradnl" w:eastAsia="ar-SA"/>
        </w:rPr>
        <w:t>Economia</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Universidade</w:t>
      </w:r>
      <w:proofErr w:type="spellEnd"/>
      <w:r w:rsidRPr="004242FA">
        <w:rPr>
          <w:rFonts w:ascii="Times New Roman" w:hAnsi="Times New Roman"/>
          <w:color w:val="000000"/>
          <w:kern w:val="1"/>
          <w:lang w:val="es-ES_tradnl" w:eastAsia="ar-SA"/>
        </w:rPr>
        <w:t xml:space="preserve"> de </w:t>
      </w:r>
      <w:proofErr w:type="spellStart"/>
      <w:r w:rsidRPr="004242FA">
        <w:rPr>
          <w:rFonts w:ascii="Times New Roman" w:hAnsi="Times New Roman"/>
          <w:color w:val="000000"/>
          <w:kern w:val="1"/>
          <w:lang w:val="es-ES_tradnl" w:eastAsia="ar-SA"/>
        </w:rPr>
        <w:t>Coimbra</w:t>
      </w:r>
      <w:proofErr w:type="spellEnd"/>
      <w:r w:rsidRPr="004242FA">
        <w:rPr>
          <w:rFonts w:ascii="Times New Roman" w:hAnsi="Times New Roman"/>
          <w:color w:val="000000"/>
          <w:kern w:val="1"/>
          <w:lang w:val="es-ES_tradnl" w:eastAsia="ar-SA"/>
        </w:rPr>
        <w:t xml:space="preserve">, WP </w:t>
      </w:r>
      <w:proofErr w:type="spellStart"/>
      <w:r w:rsidRPr="004242FA">
        <w:rPr>
          <w:rFonts w:ascii="Times New Roman" w:hAnsi="Times New Roman"/>
          <w:color w:val="000000"/>
          <w:kern w:val="1"/>
          <w:lang w:val="es-ES_tradnl" w:eastAsia="ar-SA"/>
        </w:rPr>
        <w:t>nº</w:t>
      </w:r>
      <w:proofErr w:type="spellEnd"/>
      <w:r w:rsidRPr="004242FA">
        <w:rPr>
          <w:rFonts w:ascii="Times New Roman" w:hAnsi="Times New Roman"/>
          <w:color w:val="000000"/>
          <w:kern w:val="1"/>
          <w:lang w:val="es-ES_tradnl" w:eastAsia="ar-SA"/>
        </w:rPr>
        <w:t xml:space="preserve"> 2015-20.</w:t>
      </w:r>
    </w:p>
    <w:p w14:paraId="2420F195" w14:textId="77777777" w:rsidR="001703D6" w:rsidRPr="004242FA" w:rsidRDefault="001703D6" w:rsidP="004242FA">
      <w:pPr>
        <w:spacing w:before="120" w:after="120"/>
        <w:ind w:firstLine="709"/>
        <w:rPr>
          <w:rFonts w:ascii="Times New Roman" w:hAnsi="Times New Roman"/>
          <w:lang w:eastAsia="es-ES"/>
        </w:rPr>
      </w:pPr>
      <w:r w:rsidRPr="004242FA">
        <w:rPr>
          <w:rFonts w:ascii="Times New Roman" w:hAnsi="Times New Roman"/>
          <w:lang w:eastAsia="es-ES"/>
        </w:rPr>
        <w:t xml:space="preserve">Elliott, D.R. and </w:t>
      </w:r>
      <w:proofErr w:type="spellStart"/>
      <w:r w:rsidRPr="004242FA">
        <w:rPr>
          <w:rFonts w:ascii="Times New Roman" w:hAnsi="Times New Roman"/>
          <w:lang w:eastAsia="es-ES"/>
        </w:rPr>
        <w:t>Rhodd</w:t>
      </w:r>
      <w:proofErr w:type="spellEnd"/>
      <w:r w:rsidRPr="004242FA">
        <w:rPr>
          <w:rFonts w:ascii="Times New Roman" w:hAnsi="Times New Roman"/>
          <w:lang w:eastAsia="es-ES"/>
        </w:rPr>
        <w:t xml:space="preserve">, R. 1999. </w:t>
      </w:r>
      <w:proofErr w:type="spellStart"/>
      <w:r w:rsidRPr="004242FA">
        <w:rPr>
          <w:rFonts w:ascii="Times New Roman" w:hAnsi="Times New Roman"/>
          <w:lang w:eastAsia="es-ES"/>
        </w:rPr>
        <w:t>Explaining</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growth</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rate</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differences</w:t>
      </w:r>
      <w:proofErr w:type="spellEnd"/>
      <w:r w:rsidRPr="004242FA">
        <w:rPr>
          <w:rFonts w:ascii="Times New Roman" w:hAnsi="Times New Roman"/>
          <w:lang w:eastAsia="es-ES"/>
        </w:rPr>
        <w:t xml:space="preserve"> in </w:t>
      </w:r>
      <w:proofErr w:type="spellStart"/>
      <w:r w:rsidRPr="004242FA">
        <w:rPr>
          <w:rFonts w:ascii="Times New Roman" w:hAnsi="Times New Roman"/>
          <w:lang w:eastAsia="es-ES"/>
        </w:rPr>
        <w:t>highly</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indebted</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countries</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an</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extension</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to</w:t>
      </w:r>
      <w:proofErr w:type="spellEnd"/>
      <w:r w:rsidRPr="004242FA">
        <w:rPr>
          <w:rFonts w:ascii="Times New Roman" w:hAnsi="Times New Roman"/>
          <w:lang w:eastAsia="es-ES"/>
        </w:rPr>
        <w:t xml:space="preserve"> Thirlwall and </w:t>
      </w:r>
      <w:proofErr w:type="spellStart"/>
      <w:r w:rsidRPr="004242FA">
        <w:rPr>
          <w:rFonts w:ascii="Times New Roman" w:hAnsi="Times New Roman"/>
          <w:lang w:eastAsia="es-ES"/>
        </w:rPr>
        <w:t>Hussain</w:t>
      </w:r>
      <w:proofErr w:type="spellEnd"/>
      <w:r w:rsidRPr="004242FA">
        <w:rPr>
          <w:rFonts w:ascii="Times New Roman" w:hAnsi="Times New Roman"/>
          <w:lang w:eastAsia="es-ES"/>
        </w:rPr>
        <w:t xml:space="preserve">, </w:t>
      </w:r>
      <w:proofErr w:type="spellStart"/>
      <w:r w:rsidRPr="004242FA">
        <w:rPr>
          <w:rFonts w:ascii="Times New Roman" w:hAnsi="Times New Roman"/>
          <w:i/>
          <w:iCs/>
          <w:lang w:eastAsia="es-ES"/>
        </w:rPr>
        <w:t>Applied</w:t>
      </w:r>
      <w:proofErr w:type="spellEnd"/>
      <w:r w:rsidRPr="004242FA">
        <w:rPr>
          <w:rFonts w:ascii="Times New Roman" w:hAnsi="Times New Roman"/>
          <w:i/>
          <w:iCs/>
          <w:lang w:eastAsia="es-ES"/>
        </w:rPr>
        <w:t xml:space="preserve"> </w:t>
      </w:r>
      <w:proofErr w:type="spellStart"/>
      <w:r w:rsidRPr="004242FA">
        <w:rPr>
          <w:rFonts w:ascii="Times New Roman" w:hAnsi="Times New Roman"/>
          <w:i/>
          <w:iCs/>
          <w:lang w:eastAsia="es-ES"/>
        </w:rPr>
        <w:t>Economics</w:t>
      </w:r>
      <w:proofErr w:type="spellEnd"/>
      <w:r w:rsidRPr="004242FA">
        <w:rPr>
          <w:rFonts w:ascii="Times New Roman" w:hAnsi="Times New Roman"/>
          <w:lang w:eastAsia="es-ES"/>
        </w:rPr>
        <w:t>, 31 (9), 1145-1148. DOI: https://doi.org/10.1080/000368499323634</w:t>
      </w:r>
    </w:p>
    <w:p w14:paraId="1EE0AD2F" w14:textId="77777777" w:rsidR="001703D6" w:rsidRPr="004242FA" w:rsidRDefault="001703D6" w:rsidP="004242FA">
      <w:pPr>
        <w:spacing w:before="120" w:after="120"/>
        <w:ind w:firstLine="709"/>
        <w:rPr>
          <w:rFonts w:ascii="Times New Roman" w:hAnsi="Times New Roman"/>
          <w:lang w:eastAsia="es-ES"/>
        </w:rPr>
      </w:pPr>
      <w:proofErr w:type="spellStart"/>
      <w:r w:rsidRPr="004242FA">
        <w:rPr>
          <w:rFonts w:ascii="Times New Roman" w:eastAsia="Aptos" w:hAnsi="Times New Roman"/>
          <w:color w:val="222222"/>
          <w:kern w:val="2"/>
          <w:shd w:val="clear" w:color="auto" w:fill="FFFFFF"/>
          <w:lang w:eastAsia="en-US"/>
          <w14:ligatures w14:val="standardContextual"/>
        </w:rPr>
        <w:t>Fasanya</w:t>
      </w:r>
      <w:proofErr w:type="spellEnd"/>
      <w:r w:rsidRPr="004242FA">
        <w:rPr>
          <w:rFonts w:ascii="Times New Roman" w:eastAsia="Aptos" w:hAnsi="Times New Roman"/>
          <w:color w:val="222222"/>
          <w:kern w:val="2"/>
          <w:shd w:val="clear" w:color="auto" w:fill="FFFFFF"/>
          <w:lang w:eastAsia="en-US"/>
          <w14:ligatures w14:val="standardContextual"/>
        </w:rPr>
        <w:t xml:space="preserve">, I. O., and </w:t>
      </w:r>
      <w:proofErr w:type="spellStart"/>
      <w:r w:rsidRPr="004242FA">
        <w:rPr>
          <w:rFonts w:ascii="Times New Roman" w:eastAsia="Aptos" w:hAnsi="Times New Roman"/>
          <w:color w:val="222222"/>
          <w:kern w:val="2"/>
          <w:shd w:val="clear" w:color="auto" w:fill="FFFFFF"/>
          <w:lang w:eastAsia="en-US"/>
          <w14:ligatures w14:val="standardContextual"/>
        </w:rPr>
        <w:t>Olayemi</w:t>
      </w:r>
      <w:proofErr w:type="spellEnd"/>
      <w:r w:rsidRPr="004242FA">
        <w:rPr>
          <w:rFonts w:ascii="Times New Roman" w:eastAsia="Aptos" w:hAnsi="Times New Roman"/>
          <w:color w:val="222222"/>
          <w:kern w:val="2"/>
          <w:shd w:val="clear" w:color="auto" w:fill="FFFFFF"/>
          <w:lang w:eastAsia="en-US"/>
          <w14:ligatures w14:val="standardContextual"/>
        </w:rPr>
        <w:t xml:space="preserve">, I. A. 2018. Balance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payment</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constrained</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economic</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growth</w:t>
      </w:r>
      <w:proofErr w:type="spellEnd"/>
      <w:r w:rsidRPr="004242FA">
        <w:rPr>
          <w:rFonts w:ascii="Times New Roman" w:eastAsia="Aptos" w:hAnsi="Times New Roman"/>
          <w:color w:val="222222"/>
          <w:kern w:val="2"/>
          <w:shd w:val="clear" w:color="auto" w:fill="FFFFFF"/>
          <w:lang w:eastAsia="en-US"/>
          <w14:ligatures w14:val="standardContextual"/>
        </w:rPr>
        <w:t xml:space="preserve"> in Nigeria: </w:t>
      </w:r>
      <w:proofErr w:type="spellStart"/>
      <w:r w:rsidRPr="004242FA">
        <w:rPr>
          <w:rFonts w:ascii="Times New Roman" w:eastAsia="Aptos" w:hAnsi="Times New Roman"/>
          <w:color w:val="222222"/>
          <w:kern w:val="2"/>
          <w:shd w:val="clear" w:color="auto" w:fill="FFFFFF"/>
          <w:lang w:eastAsia="en-US"/>
          <w14:ligatures w14:val="standardContextual"/>
        </w:rPr>
        <w:t>How</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useful</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is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Thirlwall's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proofErr w:type="gramStart"/>
      <w:r w:rsidRPr="004242FA">
        <w:rPr>
          <w:rFonts w:ascii="Times New Roman" w:eastAsia="Aptos" w:hAnsi="Times New Roman"/>
          <w:color w:val="222222"/>
          <w:kern w:val="2"/>
          <w:shd w:val="clear" w:color="auto" w:fill="FFFFFF"/>
          <w:lang w:eastAsia="en-US"/>
          <w14:ligatures w14:val="standardContextual"/>
        </w:rPr>
        <w:t>hypothesis</w:t>
      </w:r>
      <w:proofErr w:type="spellEnd"/>
      <w:r w:rsidRPr="004242FA">
        <w:rPr>
          <w:rFonts w:ascii="Times New Roman" w:eastAsia="Aptos" w:hAnsi="Times New Roman"/>
          <w:color w:val="222222"/>
          <w:kern w:val="2"/>
          <w:shd w:val="clear" w:color="auto" w:fill="FFFFFF"/>
          <w:lang w:eastAsia="en-US"/>
          <w14:ligatures w14:val="standardContextual"/>
        </w:rPr>
        <w:t>?.</w:t>
      </w:r>
      <w:proofErr w:type="gram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 xml:space="preserve">Future Business </w:t>
      </w:r>
      <w:proofErr w:type="spellStart"/>
      <w:r w:rsidRPr="004242FA">
        <w:rPr>
          <w:rFonts w:ascii="Times New Roman" w:eastAsia="Aptos" w:hAnsi="Times New Roman"/>
          <w:i/>
          <w:iCs/>
          <w:color w:val="222222"/>
          <w:kern w:val="2"/>
          <w:shd w:val="clear" w:color="auto" w:fill="FFFFFF"/>
          <w:lang w:eastAsia="en-US"/>
          <w14:ligatures w14:val="standardContextual"/>
        </w:rPr>
        <w:t>Journal</w:t>
      </w:r>
      <w:proofErr w:type="spell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4</w:t>
      </w:r>
      <w:r w:rsidRPr="004242FA">
        <w:rPr>
          <w:rFonts w:ascii="Times New Roman" w:eastAsia="Aptos" w:hAnsi="Times New Roman"/>
          <w:color w:val="222222"/>
          <w:kern w:val="2"/>
          <w:shd w:val="clear" w:color="auto" w:fill="FFFFFF"/>
          <w:lang w:eastAsia="en-US"/>
          <w14:ligatures w14:val="standardContextual"/>
        </w:rPr>
        <w:t>(1), 121-129. DOI:</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color w:val="222222"/>
          <w:kern w:val="2"/>
          <w:shd w:val="clear" w:color="auto" w:fill="FFFFFF"/>
          <w:lang w:eastAsia="en-US"/>
          <w14:ligatures w14:val="standardContextual"/>
        </w:rPr>
        <w:t>https://doi.org/10.1016/j.fbj.2018.03.004</w:t>
      </w:r>
    </w:p>
    <w:p w14:paraId="2C60A590" w14:textId="77777777" w:rsidR="001703D6" w:rsidRPr="004242FA" w:rsidRDefault="001703D6" w:rsidP="004242FA">
      <w:pPr>
        <w:spacing w:before="120" w:after="120"/>
        <w:ind w:firstLine="709"/>
        <w:rPr>
          <w:rFonts w:ascii="Times New Roman" w:hAnsi="Times New Roman"/>
          <w:lang w:eastAsia="es-ES"/>
        </w:rPr>
      </w:pPr>
      <w:proofErr w:type="spellStart"/>
      <w:r w:rsidRPr="004242FA">
        <w:rPr>
          <w:rFonts w:ascii="Times New Roman" w:eastAsia="Aptos" w:hAnsi="Times New Roman"/>
          <w:color w:val="222222"/>
          <w:kern w:val="2"/>
          <w:shd w:val="clear" w:color="auto" w:fill="FFFFFF"/>
          <w:lang w:eastAsia="en-US"/>
          <w14:ligatures w14:val="standardContextual"/>
        </w:rPr>
        <w:t>Fedoseeva</w:t>
      </w:r>
      <w:proofErr w:type="spellEnd"/>
      <w:r w:rsidRPr="004242FA">
        <w:rPr>
          <w:rFonts w:ascii="Times New Roman" w:eastAsia="Aptos" w:hAnsi="Times New Roman"/>
          <w:color w:val="222222"/>
          <w:kern w:val="2"/>
          <w:shd w:val="clear" w:color="auto" w:fill="FFFFFF"/>
          <w:lang w:eastAsia="en-US"/>
          <w14:ligatures w14:val="standardContextual"/>
        </w:rPr>
        <w:t xml:space="preserve">, T. Y., and </w:t>
      </w:r>
      <w:proofErr w:type="spellStart"/>
      <w:r w:rsidRPr="004242FA">
        <w:rPr>
          <w:rFonts w:ascii="Times New Roman" w:eastAsia="Aptos" w:hAnsi="Times New Roman"/>
          <w:color w:val="222222"/>
          <w:kern w:val="2"/>
          <w:shd w:val="clear" w:color="auto" w:fill="FFFFFF"/>
          <w:lang w:eastAsia="en-US"/>
          <w14:ligatures w14:val="standardContextual"/>
        </w:rPr>
        <w:t>Rozmainsky</w:t>
      </w:r>
      <w:proofErr w:type="spellEnd"/>
      <w:r w:rsidRPr="004242FA">
        <w:rPr>
          <w:rFonts w:ascii="Times New Roman" w:eastAsia="Aptos" w:hAnsi="Times New Roman"/>
          <w:color w:val="222222"/>
          <w:kern w:val="2"/>
          <w:shd w:val="clear" w:color="auto" w:fill="FFFFFF"/>
          <w:lang w:eastAsia="en-US"/>
          <w14:ligatures w14:val="standardContextual"/>
        </w:rPr>
        <w:t xml:space="preserve">, I. V. 2022. </w:t>
      </w:r>
      <w:proofErr w:type="spellStart"/>
      <w:r w:rsidRPr="004242FA">
        <w:rPr>
          <w:rFonts w:ascii="Times New Roman" w:eastAsia="Aptos" w:hAnsi="Times New Roman"/>
          <w:color w:val="222222"/>
          <w:kern w:val="2"/>
          <w:shd w:val="clear" w:color="auto" w:fill="FFFFFF"/>
          <w:lang w:eastAsia="en-US"/>
          <w14:ligatures w14:val="standardContextual"/>
        </w:rPr>
        <w:t>Thirlwall’s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Law</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An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Application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to</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Poland</w:t>
      </w:r>
      <w:proofErr w:type="spellEnd"/>
      <w:r w:rsidRPr="004242FA">
        <w:rPr>
          <w:rFonts w:ascii="Times New Roman" w:eastAsia="Aptos" w:hAnsi="Times New Roman"/>
          <w:color w:val="222222"/>
          <w:kern w:val="2"/>
          <w:shd w:val="clear" w:color="auto" w:fill="FFFFFF"/>
          <w:lang w:eastAsia="en-US"/>
          <w14:ligatures w14:val="standardContextual"/>
        </w:rPr>
        <w:t>, </w:t>
      </w:r>
      <w:proofErr w:type="spellStart"/>
      <w:r w:rsidRPr="004242FA">
        <w:rPr>
          <w:rFonts w:ascii="Times New Roman" w:eastAsia="Aptos" w:hAnsi="Times New Roman"/>
          <w:i/>
          <w:iCs/>
          <w:color w:val="222222"/>
          <w:kern w:val="2"/>
          <w:shd w:val="clear" w:color="auto" w:fill="FFFFFF"/>
          <w:lang w:eastAsia="en-US"/>
          <w14:ligatures w14:val="standardContextual"/>
        </w:rPr>
        <w:t>Журнал</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экономической</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теории</w:t>
      </w:r>
      <w:proofErr w:type="spell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19</w:t>
      </w:r>
      <w:r w:rsidRPr="004242FA">
        <w:rPr>
          <w:rFonts w:ascii="Times New Roman" w:eastAsia="Aptos" w:hAnsi="Times New Roman"/>
          <w:color w:val="222222"/>
          <w:kern w:val="2"/>
          <w:shd w:val="clear" w:color="auto" w:fill="FFFFFF"/>
          <w:lang w:eastAsia="en-US"/>
          <w14:ligatures w14:val="standardContextual"/>
        </w:rPr>
        <w:t>(2), 283-305.</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DOI:</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color w:val="222222"/>
          <w:kern w:val="2"/>
          <w:shd w:val="clear" w:color="auto" w:fill="FFFFFF"/>
          <w:lang w:eastAsia="en-US"/>
          <w14:ligatures w14:val="standardContextual"/>
        </w:rPr>
        <w:t>https://doi.org/10.31063/AlterEconomics/2022.19-2.5</w:t>
      </w:r>
    </w:p>
    <w:p w14:paraId="12BC55B7"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Felipe, J., </w:t>
      </w:r>
      <w:proofErr w:type="spellStart"/>
      <w:r w:rsidRPr="004242FA">
        <w:rPr>
          <w:rFonts w:ascii="Times New Roman" w:hAnsi="Times New Roman"/>
          <w:color w:val="000000"/>
          <w:kern w:val="1"/>
          <w:lang w:val="es-ES_tradnl" w:eastAsia="ar-SA"/>
        </w:rPr>
        <w:t>McCombie</w:t>
      </w:r>
      <w:proofErr w:type="spellEnd"/>
      <w:r w:rsidRPr="004242FA">
        <w:rPr>
          <w:rFonts w:ascii="Times New Roman" w:hAnsi="Times New Roman"/>
          <w:color w:val="000000"/>
          <w:kern w:val="1"/>
          <w:lang w:val="es-ES_tradnl" w:eastAsia="ar-SA"/>
        </w:rPr>
        <w:t xml:space="preserve">, J.S.L. and </w:t>
      </w:r>
      <w:proofErr w:type="spellStart"/>
      <w:r w:rsidRPr="004242FA">
        <w:rPr>
          <w:rFonts w:ascii="Times New Roman" w:hAnsi="Times New Roman"/>
          <w:color w:val="000000"/>
          <w:kern w:val="1"/>
          <w:lang w:val="es-ES_tradnl" w:eastAsia="ar-SA"/>
        </w:rPr>
        <w:t>Naqvi</w:t>
      </w:r>
      <w:proofErr w:type="spellEnd"/>
      <w:r w:rsidRPr="004242FA">
        <w:rPr>
          <w:rFonts w:ascii="Times New Roman" w:hAnsi="Times New Roman"/>
          <w:color w:val="000000"/>
          <w:kern w:val="1"/>
          <w:lang w:val="es-ES_tradnl" w:eastAsia="ar-SA"/>
        </w:rPr>
        <w:t xml:space="preserve">, K. 2010. </w:t>
      </w:r>
      <w:proofErr w:type="spellStart"/>
      <w:r w:rsidRPr="004242FA">
        <w:rPr>
          <w:rFonts w:ascii="Times New Roman" w:hAnsi="Times New Roman"/>
          <w:color w:val="000000"/>
          <w:kern w:val="1"/>
          <w:lang w:val="es-ES_tradnl" w:eastAsia="ar-SA"/>
        </w:rPr>
        <w:t>Is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Pakistan's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Rate</w:t>
      </w:r>
      <w:proofErr w:type="spellEnd"/>
      <w:r w:rsidRPr="004242FA">
        <w:rPr>
          <w:rFonts w:ascii="Times New Roman" w:hAnsi="Times New Roman"/>
          <w:color w:val="000000"/>
          <w:kern w:val="1"/>
          <w:lang w:val="es-ES_tradnl" w:eastAsia="ar-SA"/>
        </w:rPr>
        <w:t xml:space="preserve">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Policies</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Implications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for</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Development</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r w:rsidRPr="004242FA">
        <w:rPr>
          <w:rFonts w:ascii="Times New Roman" w:hAnsi="Times New Roman"/>
          <w:i/>
          <w:color w:val="000000"/>
          <w:kern w:val="1"/>
          <w:lang w:val="es-ES_tradnl" w:eastAsia="ar-SA"/>
        </w:rPr>
        <w:t xml:space="preserve">Oxford </w:t>
      </w:r>
      <w:proofErr w:type="spellStart"/>
      <w:r w:rsidRPr="004242FA">
        <w:rPr>
          <w:rFonts w:ascii="Times New Roman" w:hAnsi="Times New Roman"/>
          <w:i/>
          <w:color w:val="000000"/>
          <w:kern w:val="1"/>
          <w:lang w:val="es-ES_tradnl" w:eastAsia="ar-SA"/>
        </w:rPr>
        <w:t>Development</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Studies</w:t>
      </w:r>
      <w:proofErr w:type="spellEnd"/>
      <w:r w:rsidRPr="004242FA">
        <w:rPr>
          <w:rFonts w:ascii="Times New Roman" w:hAnsi="Times New Roman"/>
          <w:color w:val="000000"/>
          <w:kern w:val="1"/>
          <w:lang w:val="es-ES_tradnl" w:eastAsia="ar-SA"/>
        </w:rPr>
        <w:t>, 38 (4), 477-496. DOI: https://doi.org/10.1080/13600818.2010.525351</w:t>
      </w:r>
    </w:p>
    <w:p w14:paraId="5E30FD22"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222222"/>
          <w:kern w:val="1"/>
          <w:shd w:val="clear" w:color="auto" w:fill="FFFFFF"/>
          <w:lang w:eastAsia="ar-SA"/>
        </w:rPr>
        <w:t xml:space="preserve">Felipe, J., </w:t>
      </w:r>
      <w:proofErr w:type="spellStart"/>
      <w:r w:rsidRPr="004242FA">
        <w:rPr>
          <w:rFonts w:ascii="Times New Roman" w:hAnsi="Times New Roman"/>
          <w:color w:val="222222"/>
          <w:kern w:val="1"/>
          <w:shd w:val="clear" w:color="auto" w:fill="FFFFFF"/>
          <w:lang w:eastAsia="ar-SA"/>
        </w:rPr>
        <w:t>Lanzafame</w:t>
      </w:r>
      <w:proofErr w:type="spellEnd"/>
      <w:r w:rsidRPr="004242FA">
        <w:rPr>
          <w:rFonts w:ascii="Times New Roman" w:hAnsi="Times New Roman"/>
          <w:color w:val="222222"/>
          <w:kern w:val="1"/>
          <w:shd w:val="clear" w:color="auto" w:fill="FFFFFF"/>
          <w:lang w:eastAsia="ar-SA"/>
        </w:rPr>
        <w:t xml:space="preserve">, M., and Estrada, G. 2021. </w:t>
      </w:r>
      <w:proofErr w:type="spellStart"/>
      <w:r w:rsidRPr="004242FA">
        <w:rPr>
          <w:rFonts w:ascii="Times New Roman" w:hAnsi="Times New Roman"/>
          <w:color w:val="222222"/>
          <w:kern w:val="1"/>
          <w:shd w:val="clear" w:color="auto" w:fill="FFFFFF"/>
          <w:lang w:eastAsia="ar-SA"/>
        </w:rPr>
        <w:t>Is</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Indonesia’s</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growth</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rate</w:t>
      </w:r>
      <w:proofErr w:type="spellEnd"/>
      <w:r w:rsidRPr="004242FA">
        <w:rPr>
          <w:rFonts w:ascii="Times New Roman" w:hAnsi="Times New Roman"/>
          <w:color w:val="222222"/>
          <w:kern w:val="1"/>
          <w:shd w:val="clear" w:color="auto" w:fill="FFFFFF"/>
          <w:lang w:eastAsia="ar-SA"/>
        </w:rPr>
        <w:t xml:space="preserve"> balance-</w:t>
      </w:r>
      <w:proofErr w:type="spellStart"/>
      <w:r w:rsidRPr="004242FA">
        <w:rPr>
          <w:rFonts w:ascii="Times New Roman" w:hAnsi="Times New Roman"/>
          <w:color w:val="222222"/>
          <w:kern w:val="1"/>
          <w:shd w:val="clear" w:color="auto" w:fill="FFFFFF"/>
          <w:lang w:eastAsia="ar-SA"/>
        </w:rPr>
        <w:t>of</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payments-constrained</w:t>
      </w:r>
      <w:proofErr w:type="spellEnd"/>
      <w:r w:rsidRPr="004242FA">
        <w:rPr>
          <w:rFonts w:ascii="Times New Roman" w:hAnsi="Times New Roman"/>
          <w:color w:val="222222"/>
          <w:kern w:val="1"/>
          <w:shd w:val="clear" w:color="auto" w:fill="FFFFFF"/>
          <w:lang w:eastAsia="ar-SA"/>
        </w:rPr>
        <w:t>? A time-</w:t>
      </w:r>
      <w:proofErr w:type="spellStart"/>
      <w:r w:rsidRPr="004242FA">
        <w:rPr>
          <w:rFonts w:ascii="Times New Roman" w:hAnsi="Times New Roman"/>
          <w:color w:val="222222"/>
          <w:kern w:val="1"/>
          <w:shd w:val="clear" w:color="auto" w:fill="FFFFFF"/>
          <w:lang w:eastAsia="ar-SA"/>
        </w:rPr>
        <w:t>varying</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estimation</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approach</w:t>
      </w:r>
      <w:proofErr w:type="spellEnd"/>
      <w:r w:rsidRPr="004242FA">
        <w:rPr>
          <w:rFonts w:ascii="Times New Roman" w:hAnsi="Times New Roman"/>
          <w:color w:val="222222"/>
          <w:kern w:val="1"/>
          <w:shd w:val="clear" w:color="auto" w:fill="FFFFFF"/>
          <w:lang w:eastAsia="ar-SA"/>
        </w:rPr>
        <w:t>. In </w:t>
      </w:r>
      <w:proofErr w:type="spellStart"/>
      <w:r w:rsidRPr="004242FA">
        <w:rPr>
          <w:rFonts w:ascii="Times New Roman" w:hAnsi="Times New Roman"/>
          <w:i/>
          <w:iCs/>
          <w:color w:val="222222"/>
          <w:kern w:val="1"/>
          <w:shd w:val="clear" w:color="auto" w:fill="FFFFFF"/>
          <w:lang w:eastAsia="ar-SA"/>
        </w:rPr>
        <w:t>Thirlwall's</w:t>
      </w:r>
      <w:proofErr w:type="spellEnd"/>
      <w:r w:rsidRPr="004242FA">
        <w:rPr>
          <w:rFonts w:ascii="Times New Roman" w:hAnsi="Times New Roman"/>
          <w:i/>
          <w:iCs/>
          <w:color w:val="222222"/>
          <w:kern w:val="1"/>
          <w:shd w:val="clear" w:color="auto" w:fill="FFFFFF"/>
          <w:lang w:eastAsia="ar-SA"/>
        </w:rPr>
        <w:t xml:space="preserve"> </w:t>
      </w:r>
      <w:proofErr w:type="spellStart"/>
      <w:r w:rsidRPr="004242FA">
        <w:rPr>
          <w:rFonts w:ascii="Times New Roman" w:hAnsi="Times New Roman"/>
          <w:i/>
          <w:iCs/>
          <w:color w:val="222222"/>
          <w:kern w:val="1"/>
          <w:shd w:val="clear" w:color="auto" w:fill="FFFFFF"/>
          <w:lang w:eastAsia="ar-SA"/>
        </w:rPr>
        <w:t>Law</w:t>
      </w:r>
      <w:proofErr w:type="spellEnd"/>
      <w:r w:rsidRPr="004242FA">
        <w:rPr>
          <w:rFonts w:ascii="Times New Roman" w:hAnsi="Times New Roman"/>
          <w:i/>
          <w:iCs/>
          <w:color w:val="222222"/>
          <w:kern w:val="1"/>
          <w:shd w:val="clear" w:color="auto" w:fill="FFFFFF"/>
          <w:lang w:eastAsia="ar-SA"/>
        </w:rPr>
        <w:t xml:space="preserve"> at 40</w:t>
      </w:r>
      <w:r w:rsidRPr="004242FA">
        <w:rPr>
          <w:rFonts w:ascii="Times New Roman" w:hAnsi="Times New Roman"/>
          <w:color w:val="222222"/>
          <w:kern w:val="1"/>
          <w:shd w:val="clear" w:color="auto" w:fill="FFFFFF"/>
          <w:lang w:eastAsia="ar-SA"/>
        </w:rPr>
        <w:t> (pp. 111-127). Edward Elgar Publishing.</w:t>
      </w:r>
      <w:r w:rsidRPr="004242FA">
        <w:rPr>
          <w:rFonts w:ascii="Times New Roman" w:hAnsi="Times New Roman"/>
          <w:kern w:val="1"/>
          <w:lang w:eastAsia="ar-SA"/>
        </w:rPr>
        <w:t xml:space="preserve"> DOI: </w:t>
      </w:r>
      <w:r w:rsidRPr="004242FA">
        <w:rPr>
          <w:rFonts w:ascii="Times New Roman" w:hAnsi="Times New Roman"/>
          <w:color w:val="222222"/>
          <w:kern w:val="1"/>
          <w:shd w:val="clear" w:color="auto" w:fill="FFFFFF"/>
          <w:lang w:eastAsia="ar-SA"/>
        </w:rPr>
        <w:t>https://doi.org/10.4337/9781800881471.00011</w:t>
      </w:r>
    </w:p>
    <w:p w14:paraId="186BEF46"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Ferreira, A. and Canuto, O. 2003.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foreign</w:t>
      </w:r>
      <w:proofErr w:type="spellEnd"/>
      <w:r w:rsidRPr="004242FA">
        <w:rPr>
          <w:rFonts w:ascii="Times New Roman" w:hAnsi="Times New Roman"/>
          <w:color w:val="000000"/>
          <w:kern w:val="1"/>
          <w:lang w:val="es-ES_tradnl" w:eastAsia="ar-SA"/>
        </w:rPr>
        <w:t xml:space="preserve"> capital </w:t>
      </w:r>
      <w:proofErr w:type="spellStart"/>
      <w:r w:rsidRPr="004242FA">
        <w:rPr>
          <w:rFonts w:ascii="Times New Roman" w:hAnsi="Times New Roman"/>
          <w:color w:val="000000"/>
          <w:kern w:val="1"/>
          <w:lang w:val="es-ES_tradnl" w:eastAsia="ar-SA"/>
        </w:rPr>
        <w:t>service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case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Brazil</w:t>
      </w:r>
      <w:proofErr w:type="spellEnd"/>
      <w:r w:rsidRPr="004242FA">
        <w:rPr>
          <w:rFonts w:ascii="Times New Roman" w:hAnsi="Times New Roman"/>
          <w:color w:val="000000"/>
          <w:kern w:val="1"/>
          <w:lang w:val="es-ES_tradnl" w:eastAsia="ar-SA"/>
        </w:rPr>
        <w:t xml:space="preserve">, </w:t>
      </w:r>
      <w:r w:rsidRPr="004242FA">
        <w:rPr>
          <w:rFonts w:ascii="Times New Roman" w:hAnsi="Times New Roman"/>
          <w:i/>
          <w:color w:val="000000"/>
          <w:kern w:val="1"/>
          <w:lang w:val="es-ES_tradnl" w:eastAsia="ar-SA"/>
        </w:rPr>
        <w:t>Momento Económico</w:t>
      </w:r>
      <w:r w:rsidRPr="004242FA">
        <w:rPr>
          <w:rFonts w:ascii="Times New Roman" w:hAnsi="Times New Roman"/>
          <w:color w:val="000000"/>
          <w:kern w:val="1"/>
          <w:lang w:val="es-ES_tradnl" w:eastAsia="ar-SA"/>
        </w:rPr>
        <w:t xml:space="preserve">, 125, 18-29. </w:t>
      </w:r>
    </w:p>
    <w:p w14:paraId="7FC715CF"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eastAsia="Aptos" w:hAnsi="Times New Roman"/>
          <w:color w:val="222222"/>
          <w:kern w:val="2"/>
          <w:shd w:val="clear" w:color="auto" w:fill="FFFFFF"/>
          <w:lang w:eastAsia="en-US"/>
          <w14:ligatures w14:val="standardContextual"/>
        </w:rPr>
        <w:t xml:space="preserve">Ferreira, D., Palma, A. A., and Curado, M. L. 2021. </w:t>
      </w:r>
      <w:proofErr w:type="spellStart"/>
      <w:r w:rsidRPr="004242FA">
        <w:rPr>
          <w:rFonts w:ascii="Times New Roman" w:eastAsia="Aptos" w:hAnsi="Times New Roman"/>
          <w:color w:val="222222"/>
          <w:kern w:val="2"/>
          <w:shd w:val="clear" w:color="auto" w:fill="FFFFFF"/>
          <w:lang w:eastAsia="en-US"/>
          <w14:ligatures w14:val="standardContextual"/>
        </w:rPr>
        <w:t>On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evolution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income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elasticities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imports</w:t>
      </w:r>
      <w:proofErr w:type="spellEnd"/>
      <w:r w:rsidRPr="004242FA">
        <w:rPr>
          <w:rFonts w:ascii="Times New Roman" w:eastAsia="Aptos" w:hAnsi="Times New Roman"/>
          <w:color w:val="222222"/>
          <w:kern w:val="2"/>
          <w:shd w:val="clear" w:color="auto" w:fill="FFFFFF"/>
          <w:lang w:eastAsia="en-US"/>
          <w14:ligatures w14:val="standardContextual"/>
        </w:rPr>
        <w:t xml:space="preserve"> and </w:t>
      </w:r>
      <w:proofErr w:type="spellStart"/>
      <w:r w:rsidRPr="004242FA">
        <w:rPr>
          <w:rFonts w:ascii="Times New Roman" w:eastAsia="Aptos" w:hAnsi="Times New Roman"/>
          <w:color w:val="222222"/>
          <w:kern w:val="2"/>
          <w:shd w:val="clear" w:color="auto" w:fill="FFFFFF"/>
          <w:lang w:eastAsia="en-US"/>
          <w14:ligatures w14:val="standardContextual"/>
        </w:rPr>
        <w:t>Thirlwall’s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Law</w:t>
      </w:r>
      <w:proofErr w:type="spellEnd"/>
      <w:r w:rsidRPr="004242FA">
        <w:rPr>
          <w:rFonts w:ascii="Times New Roman" w:eastAsia="Aptos" w:hAnsi="Times New Roman"/>
          <w:color w:val="222222"/>
          <w:kern w:val="2"/>
          <w:shd w:val="clear" w:color="auto" w:fill="FFFFFF"/>
          <w:lang w:eastAsia="en-US"/>
          <w14:ligatures w14:val="standardContextual"/>
        </w:rPr>
        <w:t xml:space="preserve">: A </w:t>
      </w:r>
      <w:proofErr w:type="spellStart"/>
      <w:r w:rsidRPr="004242FA">
        <w:rPr>
          <w:rFonts w:ascii="Times New Roman" w:eastAsia="Aptos" w:hAnsi="Times New Roman"/>
          <w:color w:val="222222"/>
          <w:kern w:val="2"/>
          <w:shd w:val="clear" w:color="auto" w:fill="FFFFFF"/>
          <w:lang w:eastAsia="en-US"/>
          <w14:ligatures w14:val="standardContextual"/>
        </w:rPr>
        <w:t>Bayesian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analysis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for</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Latin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America</w:t>
      </w:r>
      <w:proofErr w:type="spellEnd"/>
      <w:r w:rsidRPr="004242FA">
        <w:rPr>
          <w:rFonts w:ascii="Times New Roman" w:eastAsia="Aptos" w:hAnsi="Times New Roman"/>
          <w:color w:val="222222"/>
          <w:kern w:val="2"/>
          <w:shd w:val="clear" w:color="auto" w:fill="FFFFFF"/>
          <w:lang w:eastAsia="en-US"/>
          <w14:ligatures w14:val="standardContextual"/>
        </w:rPr>
        <w:t xml:space="preserve"> (1961-</w:t>
      </w:r>
      <w:r w:rsidRPr="004242FA">
        <w:rPr>
          <w:rFonts w:ascii="Times New Roman" w:eastAsia="Aptos" w:hAnsi="Times New Roman"/>
          <w:color w:val="222222"/>
          <w:kern w:val="2"/>
          <w:shd w:val="clear" w:color="auto" w:fill="FFFFFF"/>
          <w:lang w:eastAsia="en-US"/>
          <w14:ligatures w14:val="standardContextual"/>
        </w:rPr>
        <w:lastRenderedPageBreak/>
        <w:t>2018). </w:t>
      </w:r>
      <w:proofErr w:type="spellStart"/>
      <w:r w:rsidRPr="004242FA">
        <w:rPr>
          <w:rFonts w:ascii="Times New Roman" w:eastAsia="Aptos" w:hAnsi="Times New Roman"/>
          <w:i/>
          <w:iCs/>
          <w:color w:val="222222"/>
          <w:kern w:val="2"/>
          <w:shd w:val="clear" w:color="auto" w:fill="FFFFFF"/>
          <w:lang w:eastAsia="en-US"/>
          <w14:ligatures w14:val="standardContextual"/>
        </w:rPr>
        <w:t>Estudos</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Econômicos</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(São Paulo)</w:t>
      </w:r>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51</w:t>
      </w:r>
      <w:r w:rsidRPr="004242FA">
        <w:rPr>
          <w:rFonts w:ascii="Times New Roman" w:eastAsia="Aptos" w:hAnsi="Times New Roman"/>
          <w:color w:val="222222"/>
          <w:kern w:val="2"/>
          <w:shd w:val="clear" w:color="auto" w:fill="FFFFFF"/>
          <w:lang w:eastAsia="en-US"/>
          <w14:ligatures w14:val="standardContextual"/>
        </w:rPr>
        <w:t>, 453-491.</w:t>
      </w:r>
      <w:r w:rsidRPr="004242FA">
        <w:rPr>
          <w:rFonts w:ascii="Times New Roman" w:eastAsia="Aptos" w:hAnsi="Times New Roman"/>
          <w:kern w:val="2"/>
          <w:lang w:eastAsia="en-US"/>
          <w14:ligatures w14:val="standardContextual"/>
        </w:rPr>
        <w:t xml:space="preserve"> DOI:</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color w:val="222222"/>
          <w:kern w:val="2"/>
          <w:shd w:val="clear" w:color="auto" w:fill="FFFFFF"/>
          <w:lang w:eastAsia="en-US"/>
          <w14:ligatures w14:val="standardContextual"/>
        </w:rPr>
        <w:t>https://doi.org/10.1590/0101-41615132dam</w:t>
      </w:r>
    </w:p>
    <w:p w14:paraId="139CAE0C"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Fugarolas</w:t>
      </w:r>
      <w:proofErr w:type="spellEnd"/>
      <w:r w:rsidRPr="004242FA">
        <w:rPr>
          <w:rFonts w:ascii="Times New Roman" w:hAnsi="Times New Roman"/>
          <w:color w:val="000000"/>
          <w:kern w:val="1"/>
          <w:lang w:val="es-ES_tradnl" w:eastAsia="ar-SA"/>
        </w:rPr>
        <w:t xml:space="preserve">, G. and </w:t>
      </w:r>
      <w:proofErr w:type="spellStart"/>
      <w:r w:rsidRPr="004242FA">
        <w:rPr>
          <w:rFonts w:ascii="Times New Roman" w:hAnsi="Times New Roman"/>
          <w:color w:val="000000"/>
          <w:kern w:val="1"/>
          <w:lang w:val="es-ES_tradnl" w:eastAsia="ar-SA"/>
        </w:rPr>
        <w:t>Matesanz</w:t>
      </w:r>
      <w:proofErr w:type="spellEnd"/>
      <w:r w:rsidRPr="004242FA">
        <w:rPr>
          <w:rFonts w:ascii="Times New Roman" w:hAnsi="Times New Roman"/>
          <w:color w:val="000000"/>
          <w:kern w:val="1"/>
          <w:lang w:val="es-ES_tradnl" w:eastAsia="ar-SA"/>
        </w:rPr>
        <w:t xml:space="preserve">, D. 2008. Long-and short-run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adjustment</w:t>
      </w:r>
      <w:proofErr w:type="spellEnd"/>
      <w:r w:rsidRPr="004242FA">
        <w:rPr>
          <w:rFonts w:ascii="Times New Roman" w:hAnsi="Times New Roman"/>
          <w:color w:val="000000"/>
          <w:kern w:val="1"/>
          <w:lang w:val="es-ES_tradnl" w:eastAsia="ar-SA"/>
        </w:rPr>
        <w:t xml:space="preserve">: Argentine </w:t>
      </w:r>
      <w:proofErr w:type="spellStart"/>
      <w:r w:rsidRPr="004242FA">
        <w:rPr>
          <w:rFonts w:ascii="Times New Roman" w:hAnsi="Times New Roman"/>
          <w:color w:val="000000"/>
          <w:kern w:val="1"/>
          <w:lang w:val="es-ES_tradnl" w:eastAsia="ar-SA"/>
        </w:rPr>
        <w:t>economic</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Letters</w:t>
      </w:r>
      <w:proofErr w:type="spellEnd"/>
      <w:r w:rsidRPr="004242FA">
        <w:rPr>
          <w:rFonts w:ascii="Times New Roman" w:hAnsi="Times New Roman"/>
          <w:color w:val="000000"/>
          <w:kern w:val="1"/>
          <w:lang w:val="es-ES_tradnl" w:eastAsia="ar-SA"/>
        </w:rPr>
        <w:t>, 15 (10), 815-820. DOI: https://doi.org/10.1080/13504850600770897</w:t>
      </w:r>
    </w:p>
    <w:p w14:paraId="7CCDC1F8" w14:textId="77777777" w:rsidR="001703D6" w:rsidRPr="004242FA" w:rsidRDefault="001703D6" w:rsidP="004242FA">
      <w:pPr>
        <w:spacing w:before="120" w:after="120"/>
        <w:ind w:firstLine="709"/>
        <w:rPr>
          <w:rFonts w:ascii="Times New Roman" w:hAnsi="Times New Roman"/>
          <w:lang w:eastAsia="es-ES"/>
        </w:rPr>
      </w:pPr>
      <w:r w:rsidRPr="004242FA">
        <w:rPr>
          <w:rFonts w:ascii="Times New Roman" w:hAnsi="Times New Roman"/>
          <w:lang w:eastAsia="es-ES"/>
        </w:rPr>
        <w:t>García-</w:t>
      </w:r>
      <w:proofErr w:type="spellStart"/>
      <w:r w:rsidRPr="004242FA">
        <w:rPr>
          <w:rFonts w:ascii="Times New Roman" w:hAnsi="Times New Roman"/>
          <w:lang w:eastAsia="es-ES"/>
        </w:rPr>
        <w:t>Duch</w:t>
      </w:r>
      <w:proofErr w:type="spellEnd"/>
      <w:r w:rsidRPr="004242FA">
        <w:rPr>
          <w:rFonts w:ascii="Times New Roman" w:hAnsi="Times New Roman"/>
          <w:lang w:eastAsia="es-ES"/>
        </w:rPr>
        <w:t xml:space="preserve">, M. 2025. </w:t>
      </w:r>
      <w:proofErr w:type="spellStart"/>
      <w:r w:rsidRPr="004242FA">
        <w:rPr>
          <w:rFonts w:ascii="Times New Roman" w:hAnsi="Times New Roman"/>
          <w:lang w:eastAsia="es-ES"/>
        </w:rPr>
        <w:t>External</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imbalances</w:t>
      </w:r>
      <w:proofErr w:type="spellEnd"/>
      <w:r w:rsidRPr="004242FA">
        <w:rPr>
          <w:rFonts w:ascii="Times New Roman" w:hAnsi="Times New Roman"/>
          <w:lang w:eastAsia="es-ES"/>
        </w:rPr>
        <w:t xml:space="preserve"> and </w:t>
      </w:r>
      <w:proofErr w:type="spellStart"/>
      <w:r w:rsidRPr="004242FA">
        <w:rPr>
          <w:rFonts w:ascii="Times New Roman" w:hAnsi="Times New Roman"/>
          <w:lang w:eastAsia="es-ES"/>
        </w:rPr>
        <w:t>the</w:t>
      </w:r>
      <w:proofErr w:type="spellEnd"/>
      <w:r w:rsidRPr="004242FA">
        <w:rPr>
          <w:rFonts w:ascii="Times New Roman" w:hAnsi="Times New Roman"/>
          <w:lang w:eastAsia="es-ES"/>
        </w:rPr>
        <w:t xml:space="preserve"> balance </w:t>
      </w:r>
      <w:proofErr w:type="spellStart"/>
      <w:r w:rsidRPr="004242FA">
        <w:rPr>
          <w:rFonts w:ascii="Times New Roman" w:hAnsi="Times New Roman"/>
          <w:lang w:eastAsia="es-ES"/>
        </w:rPr>
        <w:t>of</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payments</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constraint</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evidence</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on</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multi-sector</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Thirlwall’s</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Law</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for</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nine</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Eurozone</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countries</w:t>
      </w:r>
      <w:proofErr w:type="spellEnd"/>
      <w:r w:rsidRPr="004242FA">
        <w:rPr>
          <w:rFonts w:ascii="Times New Roman" w:hAnsi="Times New Roman"/>
          <w:lang w:eastAsia="es-ES"/>
        </w:rPr>
        <w:t xml:space="preserve"> (1992–2019), </w:t>
      </w:r>
      <w:r w:rsidRPr="004242FA">
        <w:rPr>
          <w:rFonts w:ascii="Times New Roman" w:hAnsi="Times New Roman"/>
          <w:i/>
          <w:iCs/>
          <w:lang w:eastAsia="es-ES"/>
        </w:rPr>
        <w:t xml:space="preserve">Cambridge </w:t>
      </w:r>
      <w:proofErr w:type="spellStart"/>
      <w:r w:rsidRPr="004242FA">
        <w:rPr>
          <w:rFonts w:ascii="Times New Roman" w:hAnsi="Times New Roman"/>
          <w:i/>
          <w:iCs/>
          <w:lang w:eastAsia="es-ES"/>
        </w:rPr>
        <w:t>Journal</w:t>
      </w:r>
      <w:proofErr w:type="spellEnd"/>
      <w:r w:rsidRPr="004242FA">
        <w:rPr>
          <w:rFonts w:ascii="Times New Roman" w:hAnsi="Times New Roman"/>
          <w:i/>
          <w:iCs/>
          <w:lang w:eastAsia="es-ES"/>
        </w:rPr>
        <w:t xml:space="preserve"> </w:t>
      </w:r>
      <w:proofErr w:type="spellStart"/>
      <w:r w:rsidRPr="004242FA">
        <w:rPr>
          <w:rFonts w:ascii="Times New Roman" w:hAnsi="Times New Roman"/>
          <w:i/>
          <w:iCs/>
          <w:lang w:eastAsia="es-ES"/>
        </w:rPr>
        <w:t>of</w:t>
      </w:r>
      <w:proofErr w:type="spellEnd"/>
      <w:r w:rsidRPr="004242FA">
        <w:rPr>
          <w:rFonts w:ascii="Times New Roman" w:hAnsi="Times New Roman"/>
          <w:i/>
          <w:iCs/>
          <w:lang w:eastAsia="es-ES"/>
        </w:rPr>
        <w:t xml:space="preserve"> </w:t>
      </w:r>
      <w:proofErr w:type="spellStart"/>
      <w:r w:rsidRPr="004242FA">
        <w:rPr>
          <w:rFonts w:ascii="Times New Roman" w:hAnsi="Times New Roman"/>
          <w:i/>
          <w:iCs/>
          <w:lang w:eastAsia="es-ES"/>
        </w:rPr>
        <w:t>Economics</w:t>
      </w:r>
      <w:proofErr w:type="spellEnd"/>
      <w:r w:rsidRPr="004242FA">
        <w:rPr>
          <w:rFonts w:ascii="Times New Roman" w:hAnsi="Times New Roman"/>
          <w:lang w:eastAsia="es-ES"/>
        </w:rPr>
        <w:t>, beaf015.</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 xml:space="preserve">DOI: </w:t>
      </w:r>
      <w:r w:rsidRPr="004242FA">
        <w:rPr>
          <w:rFonts w:ascii="Times New Roman" w:hAnsi="Times New Roman"/>
          <w:lang w:eastAsia="es-ES"/>
        </w:rPr>
        <w:t>https://doi.org/10.1093/cje/beaf015</w:t>
      </w:r>
    </w:p>
    <w:p w14:paraId="7C974F76"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Garcimartín</w:t>
      </w:r>
      <w:proofErr w:type="spellEnd"/>
      <w:r w:rsidRPr="004242FA">
        <w:rPr>
          <w:rFonts w:ascii="Times New Roman" w:hAnsi="Times New Roman"/>
          <w:color w:val="000000"/>
          <w:kern w:val="1"/>
          <w:lang w:val="es-ES_tradnl" w:eastAsia="ar-SA"/>
        </w:rPr>
        <w:t xml:space="preserve">, C., Rivas, L.A. and De </w:t>
      </w:r>
      <w:proofErr w:type="spellStart"/>
      <w:r w:rsidRPr="004242FA">
        <w:rPr>
          <w:rFonts w:ascii="Times New Roman" w:hAnsi="Times New Roman"/>
          <w:color w:val="000000"/>
          <w:kern w:val="1"/>
          <w:lang w:val="es-ES_tradnl" w:eastAsia="ar-SA"/>
        </w:rPr>
        <w:t>Sarralde</w:t>
      </w:r>
      <w:proofErr w:type="spellEnd"/>
      <w:r w:rsidRPr="004242FA">
        <w:rPr>
          <w:rFonts w:ascii="Times New Roman" w:hAnsi="Times New Roman"/>
          <w:color w:val="000000"/>
          <w:kern w:val="1"/>
          <w:lang w:val="es-ES_tradnl" w:eastAsia="ar-SA"/>
        </w:rPr>
        <w:t xml:space="preserve">, S.D. 2008. </w:t>
      </w:r>
      <w:proofErr w:type="spellStart"/>
      <w:r w:rsidRPr="004242FA">
        <w:rPr>
          <w:rFonts w:ascii="Times New Roman" w:hAnsi="Times New Roman"/>
          <w:color w:val="000000"/>
          <w:kern w:val="1"/>
          <w:lang w:val="es-ES_tradnl" w:eastAsia="ar-SA"/>
        </w:rPr>
        <w:t>Accounting</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for</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Irish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a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payments-constraint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approach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30 (3), 409-433. DOI: https://doi.org/10.2753/PKE0160-3477300306</w:t>
      </w:r>
    </w:p>
    <w:p w14:paraId="53D0522F"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Garcimartín</w:t>
      </w:r>
      <w:proofErr w:type="spellEnd"/>
      <w:r w:rsidRPr="004242FA">
        <w:rPr>
          <w:rFonts w:ascii="Times New Roman" w:hAnsi="Times New Roman"/>
          <w:color w:val="000000"/>
          <w:kern w:val="1"/>
          <w:lang w:val="es-ES_tradnl" w:eastAsia="ar-SA"/>
        </w:rPr>
        <w:t xml:space="preserve">, C., Rivas, L.A. and Martínez, P.G. 2010. </w:t>
      </w:r>
      <w:proofErr w:type="spellStart"/>
      <w:r w:rsidRPr="004242FA">
        <w:rPr>
          <w:rFonts w:ascii="Times New Roman" w:hAnsi="Times New Roman"/>
          <w:color w:val="000000"/>
          <w:kern w:val="1"/>
          <w:lang w:val="es-ES_tradnl" w:eastAsia="ar-SA"/>
        </w:rPr>
        <w:t>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role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relative </w:t>
      </w:r>
      <w:proofErr w:type="spellStart"/>
      <w:r w:rsidRPr="004242FA">
        <w:rPr>
          <w:rFonts w:ascii="Times New Roman" w:hAnsi="Times New Roman"/>
          <w:color w:val="000000"/>
          <w:kern w:val="1"/>
          <w:lang w:val="es-ES_tradnl" w:eastAsia="ar-SA"/>
        </w:rPr>
        <w:t>prices</w:t>
      </w:r>
      <w:proofErr w:type="spellEnd"/>
      <w:r w:rsidRPr="004242FA">
        <w:rPr>
          <w:rFonts w:ascii="Times New Roman" w:hAnsi="Times New Roman"/>
          <w:color w:val="000000"/>
          <w:kern w:val="1"/>
          <w:lang w:val="es-ES_tradnl" w:eastAsia="ar-SA"/>
        </w:rPr>
        <w:t xml:space="preserve"> and capital </w:t>
      </w:r>
      <w:proofErr w:type="spellStart"/>
      <w:r w:rsidRPr="004242FA">
        <w:rPr>
          <w:rFonts w:ascii="Times New Roman" w:hAnsi="Times New Roman"/>
          <w:color w:val="000000"/>
          <w:kern w:val="1"/>
          <w:lang w:val="es-ES_tradnl" w:eastAsia="ar-SA"/>
        </w:rPr>
        <w:t>flows</w:t>
      </w:r>
      <w:proofErr w:type="spellEnd"/>
      <w:r w:rsidRPr="004242FA">
        <w:rPr>
          <w:rFonts w:ascii="Times New Roman" w:hAnsi="Times New Roman"/>
          <w:color w:val="000000"/>
          <w:kern w:val="1"/>
          <w:lang w:val="es-ES_tradnl" w:eastAsia="ar-SA"/>
        </w:rPr>
        <w:t xml:space="preserve"> in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experiences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Portugal and </w:t>
      </w:r>
      <w:proofErr w:type="spellStart"/>
      <w:r w:rsidRPr="004242FA">
        <w:rPr>
          <w:rFonts w:ascii="Times New Roman" w:hAnsi="Times New Roman"/>
          <w:color w:val="000000"/>
          <w:kern w:val="1"/>
          <w:lang w:val="es-ES_tradnl" w:eastAsia="ar-SA"/>
        </w:rPr>
        <w:t>Spain</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euro </w:t>
      </w:r>
      <w:proofErr w:type="spellStart"/>
      <w:r w:rsidRPr="004242FA">
        <w:rPr>
          <w:rFonts w:ascii="Times New Roman" w:hAnsi="Times New Roman"/>
          <w:color w:val="000000"/>
          <w:kern w:val="1"/>
          <w:lang w:val="es-ES_tradnl" w:eastAsia="ar-SA"/>
        </w:rPr>
        <w:t>area</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33 (2), 281-306. DOI: https://doi.org/10.2753/PKE0160-3477330205</w:t>
      </w:r>
    </w:p>
    <w:p w14:paraId="79EDB9B3"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Gouvea</w:t>
      </w:r>
      <w:proofErr w:type="spellEnd"/>
      <w:r w:rsidRPr="004242FA">
        <w:rPr>
          <w:rFonts w:ascii="Times New Roman" w:hAnsi="Times New Roman"/>
          <w:color w:val="000000"/>
          <w:kern w:val="1"/>
          <w:lang w:val="es-ES_tradnl" w:eastAsia="ar-SA"/>
        </w:rPr>
        <w:t xml:space="preserve">, R.R. and Lima, G.T. 2010. </w:t>
      </w:r>
      <w:proofErr w:type="spellStart"/>
      <w:r w:rsidRPr="004242FA">
        <w:rPr>
          <w:rFonts w:ascii="Times New Roman" w:hAnsi="Times New Roman"/>
          <w:color w:val="000000"/>
          <w:kern w:val="1"/>
          <w:lang w:val="es-ES_tradnl" w:eastAsia="ar-SA"/>
        </w:rPr>
        <w:t>Structural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change</w:t>
      </w:r>
      <w:proofErr w:type="spellEnd"/>
      <w:r w:rsidRPr="004242FA">
        <w:rPr>
          <w:rFonts w:ascii="Times New Roman" w:hAnsi="Times New Roman"/>
          <w:color w:val="000000"/>
          <w:kern w:val="1"/>
          <w:lang w:val="es-ES_tradnl" w:eastAsia="ar-SA"/>
        </w:rPr>
        <w:t>,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constraint</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economic</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evidence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from</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multisectoral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33 (1), 169-204. DOI: https://doi.org/10.2753/PKE0160-3477330109</w:t>
      </w:r>
    </w:p>
    <w:p w14:paraId="2FFA060F"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Grullón, S. 2011.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constraint</w:t>
      </w:r>
      <w:proofErr w:type="spellEnd"/>
      <w:r w:rsidRPr="004242FA">
        <w:rPr>
          <w:rFonts w:ascii="Times New Roman" w:hAnsi="Times New Roman"/>
          <w:color w:val="000000"/>
          <w:kern w:val="1"/>
          <w:lang w:val="es-ES_tradnl" w:eastAsia="ar-SA"/>
        </w:rPr>
        <w:t xml:space="preserve"> as </w:t>
      </w:r>
      <w:proofErr w:type="spellStart"/>
      <w:r w:rsidRPr="004242FA">
        <w:rPr>
          <w:rFonts w:ascii="Times New Roman" w:hAnsi="Times New Roman"/>
          <w:color w:val="000000"/>
          <w:kern w:val="1"/>
          <w:lang w:val="es-ES_tradnl" w:eastAsia="ar-SA"/>
        </w:rPr>
        <w:t>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explanation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rate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differences</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Dominican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Republic</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European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Social </w:t>
      </w:r>
      <w:proofErr w:type="spellStart"/>
      <w:r w:rsidRPr="004242FA">
        <w:rPr>
          <w:rFonts w:ascii="Times New Roman" w:hAnsi="Times New Roman"/>
          <w:i/>
          <w:color w:val="000000"/>
          <w:kern w:val="1"/>
          <w:lang w:val="es-ES_tradnl" w:eastAsia="ar-SA"/>
        </w:rPr>
        <w:t>Sciences</w:t>
      </w:r>
      <w:proofErr w:type="spellEnd"/>
      <w:r w:rsidRPr="004242FA">
        <w:rPr>
          <w:rFonts w:ascii="Times New Roman" w:hAnsi="Times New Roman"/>
          <w:color w:val="000000"/>
          <w:kern w:val="1"/>
          <w:lang w:val="es-ES_tradnl" w:eastAsia="ar-SA"/>
        </w:rPr>
        <w:t>, 25 (3), 386–394.</w:t>
      </w:r>
    </w:p>
    <w:p w14:paraId="25C73502"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Hieke</w:t>
      </w:r>
      <w:proofErr w:type="spellEnd"/>
      <w:r w:rsidRPr="004242FA">
        <w:rPr>
          <w:rFonts w:ascii="Times New Roman" w:hAnsi="Times New Roman"/>
          <w:color w:val="000000"/>
          <w:kern w:val="1"/>
          <w:lang w:val="es-ES_tradnl" w:eastAsia="ar-SA"/>
        </w:rPr>
        <w:t>, H. 1997.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a </w:t>
      </w:r>
      <w:proofErr w:type="spellStart"/>
      <w:r w:rsidRPr="004242FA">
        <w:rPr>
          <w:rFonts w:ascii="Times New Roman" w:hAnsi="Times New Roman"/>
          <w:color w:val="000000"/>
          <w:kern w:val="1"/>
          <w:lang w:val="es-ES_tradnl" w:eastAsia="ar-SA"/>
        </w:rPr>
        <w:t>reconsideration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evidence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for</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US </w:t>
      </w:r>
      <w:proofErr w:type="spellStart"/>
      <w:r w:rsidRPr="004242FA">
        <w:rPr>
          <w:rFonts w:ascii="Times New Roman" w:hAnsi="Times New Roman"/>
          <w:color w:val="000000"/>
          <w:kern w:val="1"/>
          <w:lang w:val="es-ES_tradnl" w:eastAsia="ar-SA"/>
        </w:rPr>
        <w:t>economy</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19 (3), 313-325. DOI: https://doi.org/10.1080/01603477.1997.11490113</w:t>
      </w:r>
    </w:p>
    <w:p w14:paraId="366A56EC" w14:textId="07C9A5B8" w:rsidR="00D5691A" w:rsidRPr="004242FA" w:rsidRDefault="00D5691A" w:rsidP="004242FA">
      <w:pPr>
        <w:suppressAutoHyphens/>
        <w:spacing w:before="120" w:after="120"/>
        <w:ind w:firstLine="709"/>
        <w:rPr>
          <w:rFonts w:ascii="Times New Roman" w:hAnsi="Times New Roman"/>
          <w:color w:val="000000"/>
          <w:kern w:val="1"/>
          <w:lang w:val="es-ES_tradnl" w:eastAsia="ar-SA"/>
        </w:rPr>
      </w:pPr>
      <w:bookmarkStart w:id="7" w:name="_Hlk204602462"/>
      <w:r w:rsidRPr="004242FA">
        <w:rPr>
          <w:rFonts w:ascii="Times New Roman" w:hAnsi="Times New Roman"/>
          <w:color w:val="000000"/>
          <w:kern w:val="1"/>
          <w:lang w:val="es-ES_tradnl" w:eastAsia="ar-SA"/>
        </w:rPr>
        <w:t xml:space="preserve">Hierro, L. Á., Atienza, P. and </w:t>
      </w:r>
      <w:proofErr w:type="spellStart"/>
      <w:r w:rsidRPr="004242FA">
        <w:rPr>
          <w:rFonts w:ascii="Times New Roman" w:hAnsi="Times New Roman"/>
          <w:color w:val="000000"/>
          <w:kern w:val="1"/>
          <w:lang w:val="es-ES_tradnl" w:eastAsia="ar-SA"/>
        </w:rPr>
        <w:t>Hailer</w:t>
      </w:r>
      <w:proofErr w:type="spellEnd"/>
      <w:r w:rsidRPr="004242FA">
        <w:rPr>
          <w:rFonts w:ascii="Times New Roman" w:hAnsi="Times New Roman"/>
          <w:color w:val="000000"/>
          <w:kern w:val="1"/>
          <w:lang w:val="es-ES_tradnl" w:eastAsia="ar-SA"/>
        </w:rPr>
        <w:t xml:space="preserve">, A. M. 2018. Desequilibrios comerciales internos y crecimiento económico en la zona euro, </w:t>
      </w:r>
      <w:r w:rsidRPr="004242FA">
        <w:rPr>
          <w:rFonts w:ascii="Times New Roman" w:hAnsi="Times New Roman"/>
          <w:i/>
          <w:iCs/>
          <w:color w:val="000000"/>
          <w:kern w:val="1"/>
          <w:lang w:val="es-ES_tradnl" w:eastAsia="ar-SA"/>
        </w:rPr>
        <w:t>Revista de Economía Mundial</w:t>
      </w:r>
      <w:r w:rsidRPr="004242FA">
        <w:rPr>
          <w:rFonts w:ascii="Times New Roman" w:hAnsi="Times New Roman"/>
          <w:color w:val="000000"/>
          <w:kern w:val="1"/>
          <w:lang w:val="es-ES_tradnl" w:eastAsia="ar-SA"/>
        </w:rPr>
        <w:t>, 48.</w:t>
      </w:r>
    </w:p>
    <w:p w14:paraId="6649531C" w14:textId="4005B7D6"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Hussain</w:t>
      </w:r>
      <w:proofErr w:type="spellEnd"/>
      <w:r w:rsidRPr="004242FA">
        <w:rPr>
          <w:rFonts w:ascii="Times New Roman" w:hAnsi="Times New Roman"/>
          <w:color w:val="000000"/>
          <w:kern w:val="1"/>
          <w:lang w:val="es-ES_tradnl" w:eastAsia="ar-SA"/>
        </w:rPr>
        <w:t xml:space="preserve">, M.N. 1999.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Constraint</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Rate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Differences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Among</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African</w:t>
      </w:r>
      <w:proofErr w:type="spellEnd"/>
      <w:r w:rsidRPr="004242FA">
        <w:rPr>
          <w:rFonts w:ascii="Times New Roman" w:hAnsi="Times New Roman"/>
          <w:color w:val="000000"/>
          <w:kern w:val="1"/>
          <w:lang w:val="es-ES_tradnl" w:eastAsia="ar-SA"/>
        </w:rPr>
        <w:t xml:space="preserve"> and East </w:t>
      </w:r>
      <w:proofErr w:type="spellStart"/>
      <w:r w:rsidRPr="004242FA">
        <w:rPr>
          <w:rFonts w:ascii="Times New Roman" w:hAnsi="Times New Roman"/>
          <w:color w:val="000000"/>
          <w:kern w:val="1"/>
          <w:lang w:val="es-ES_tradnl" w:eastAsia="ar-SA"/>
        </w:rPr>
        <w:t>Asian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Economies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African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Development</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Review</w:t>
      </w:r>
      <w:proofErr w:type="spellEnd"/>
      <w:r w:rsidRPr="004242FA">
        <w:rPr>
          <w:rFonts w:ascii="Times New Roman" w:hAnsi="Times New Roman"/>
          <w:color w:val="000000"/>
          <w:kern w:val="1"/>
          <w:lang w:val="es-ES_tradnl" w:eastAsia="ar-SA"/>
        </w:rPr>
        <w:t>, 11 (1), 103-137. DOI: https://doi.org/10.1111/1467-8268.00006</w:t>
      </w:r>
    </w:p>
    <w:bookmarkEnd w:id="7"/>
    <w:p w14:paraId="26063AA8"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Holland</w:t>
      </w:r>
      <w:proofErr w:type="spellEnd"/>
      <w:r w:rsidRPr="004242FA">
        <w:rPr>
          <w:rFonts w:ascii="Times New Roman" w:hAnsi="Times New Roman"/>
          <w:color w:val="000000"/>
          <w:kern w:val="1"/>
          <w:lang w:val="es-ES_tradnl" w:eastAsia="ar-SA"/>
        </w:rPr>
        <w:t xml:space="preserve">, M., Vieira, F. and Canuto, O. 2004. Economic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constraint</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Latin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America</w:t>
      </w:r>
      <w:proofErr w:type="spellEnd"/>
      <w:r w:rsidRPr="004242FA">
        <w:rPr>
          <w:rFonts w:ascii="Times New Roman" w:hAnsi="Times New Roman"/>
          <w:color w:val="000000"/>
          <w:kern w:val="1"/>
          <w:lang w:val="es-ES_tradnl" w:eastAsia="ar-SA"/>
        </w:rPr>
        <w:t xml:space="preserve">, </w:t>
      </w:r>
      <w:r w:rsidRPr="004242FA">
        <w:rPr>
          <w:rFonts w:ascii="Times New Roman" w:hAnsi="Times New Roman"/>
          <w:i/>
          <w:color w:val="000000"/>
          <w:kern w:val="1"/>
          <w:lang w:val="es-ES_tradnl" w:eastAsia="ar-SA"/>
        </w:rPr>
        <w:t>Investigación económica</w:t>
      </w:r>
      <w:r w:rsidRPr="004242FA">
        <w:rPr>
          <w:rFonts w:ascii="Times New Roman" w:hAnsi="Times New Roman"/>
          <w:color w:val="000000"/>
          <w:kern w:val="1"/>
          <w:lang w:val="es-ES_tradnl" w:eastAsia="ar-SA"/>
        </w:rPr>
        <w:t xml:space="preserve">, 63 (247), 45-74. </w:t>
      </w:r>
    </w:p>
    <w:p w14:paraId="5804FE92"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Jayme</w:t>
      </w:r>
      <w:proofErr w:type="spellEnd"/>
      <w:r w:rsidRPr="004242FA">
        <w:rPr>
          <w:rFonts w:ascii="Times New Roman" w:hAnsi="Times New Roman"/>
          <w:color w:val="000000"/>
          <w:kern w:val="1"/>
          <w:lang w:val="es-ES_tradnl" w:eastAsia="ar-SA"/>
        </w:rPr>
        <w:t xml:space="preserve">, F. 2003.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economic</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Brazil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Brazilian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Political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Economy</w:t>
      </w:r>
      <w:proofErr w:type="spellEnd"/>
      <w:r w:rsidRPr="004242FA">
        <w:rPr>
          <w:rFonts w:ascii="Times New Roman" w:hAnsi="Times New Roman"/>
          <w:color w:val="000000"/>
          <w:kern w:val="1"/>
          <w:lang w:val="es-ES_tradnl" w:eastAsia="ar-SA"/>
        </w:rPr>
        <w:t>, 23 (1), 62-84. DOI: https://doi.org/10.1590/0101-31572004-0708</w:t>
      </w:r>
    </w:p>
    <w:p w14:paraId="52A70213"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Jeon, Y. 2009.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case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China, 1979–2002, </w:t>
      </w:r>
      <w:r w:rsidRPr="004242FA">
        <w:rPr>
          <w:rFonts w:ascii="Times New Roman" w:hAnsi="Times New Roman"/>
          <w:i/>
          <w:color w:val="000000"/>
          <w:kern w:val="1"/>
          <w:lang w:val="es-ES_tradnl" w:eastAsia="ar-SA"/>
        </w:rPr>
        <w:t xml:space="preserve">International </w:t>
      </w:r>
      <w:proofErr w:type="spellStart"/>
      <w:r w:rsidRPr="004242FA">
        <w:rPr>
          <w:rFonts w:ascii="Times New Roman" w:hAnsi="Times New Roman"/>
          <w:i/>
          <w:color w:val="000000"/>
          <w:kern w:val="1"/>
          <w:lang w:val="es-ES_tradnl" w:eastAsia="ar-SA"/>
        </w:rPr>
        <w:t>Review</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23 (2), 135-146. DOI: https://doi.org/10.1080/02692170802700476</w:t>
      </w:r>
    </w:p>
    <w:p w14:paraId="6C078757"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Kvedaras</w:t>
      </w:r>
      <w:proofErr w:type="spellEnd"/>
      <w:r w:rsidRPr="004242FA">
        <w:rPr>
          <w:rFonts w:ascii="Times New Roman" w:hAnsi="Times New Roman"/>
          <w:color w:val="000000"/>
          <w:kern w:val="1"/>
          <w:lang w:val="es-ES_tradnl" w:eastAsia="ar-SA"/>
        </w:rPr>
        <w:t xml:space="preserve">, V. 2005. </w:t>
      </w:r>
      <w:proofErr w:type="spellStart"/>
      <w:r w:rsidRPr="004242FA">
        <w:rPr>
          <w:rFonts w:ascii="Times New Roman" w:hAnsi="Times New Roman"/>
          <w:color w:val="000000"/>
          <w:kern w:val="1"/>
          <w:lang w:val="es-ES_tradnl" w:eastAsia="ar-SA"/>
        </w:rPr>
        <w:t>Explanation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economic</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differences</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cee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countries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Importance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bop</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Baltic</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5 (2), 48-65. DOI: https://doi.org/10.1080/1406099X.2005.10840423</w:t>
      </w:r>
    </w:p>
    <w:p w14:paraId="77DFF8C8"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lastRenderedPageBreak/>
        <w:t>Landesmann</w:t>
      </w:r>
      <w:proofErr w:type="spellEnd"/>
      <w:r w:rsidRPr="004242FA">
        <w:rPr>
          <w:rFonts w:ascii="Times New Roman" w:hAnsi="Times New Roman"/>
          <w:color w:val="000000"/>
          <w:kern w:val="1"/>
          <w:lang w:val="es-ES_tradnl" w:eastAsia="ar-SA"/>
        </w:rPr>
        <w:t xml:space="preserve">, M. and </w:t>
      </w:r>
      <w:proofErr w:type="spellStart"/>
      <w:r w:rsidRPr="004242FA">
        <w:rPr>
          <w:rFonts w:ascii="Times New Roman" w:hAnsi="Times New Roman"/>
          <w:color w:val="000000"/>
          <w:kern w:val="1"/>
          <w:lang w:val="es-ES_tradnl" w:eastAsia="ar-SA"/>
        </w:rPr>
        <w:t>Poeschl</w:t>
      </w:r>
      <w:proofErr w:type="spellEnd"/>
      <w:r w:rsidRPr="004242FA">
        <w:rPr>
          <w:rFonts w:ascii="Times New Roman" w:hAnsi="Times New Roman"/>
          <w:color w:val="000000"/>
          <w:kern w:val="1"/>
          <w:lang w:val="es-ES_tradnl" w:eastAsia="ar-SA"/>
        </w:rPr>
        <w:t xml:space="preserve">, J. 1996.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Central and Eastern </w:t>
      </w:r>
      <w:proofErr w:type="spellStart"/>
      <w:r w:rsidRPr="004242FA">
        <w:rPr>
          <w:rFonts w:ascii="Times New Roman" w:hAnsi="Times New Roman"/>
          <w:color w:val="000000"/>
          <w:kern w:val="1"/>
          <w:lang w:val="es-ES_tradnl" w:eastAsia="ar-SA"/>
        </w:rPr>
        <w:t>Europe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Transition</w:t>
      </w:r>
      <w:proofErr w:type="spellEnd"/>
      <w:r w:rsidRPr="004242FA">
        <w:rPr>
          <w:rFonts w:ascii="Times New Roman" w:hAnsi="Times New Roman"/>
          <w:color w:val="000000"/>
          <w:kern w:val="1"/>
          <w:lang w:val="es-ES_tradnl" w:eastAsia="ar-SA"/>
        </w:rPr>
        <w:t xml:space="preserve">, ed. M. </w:t>
      </w:r>
      <w:proofErr w:type="spellStart"/>
      <w:r w:rsidRPr="004242FA">
        <w:rPr>
          <w:rFonts w:ascii="Times New Roman" w:hAnsi="Times New Roman"/>
          <w:color w:val="000000"/>
          <w:kern w:val="1"/>
          <w:lang w:val="es-ES_tradnl" w:eastAsia="ar-SA"/>
        </w:rPr>
        <w:t>Knell.Cheltenham</w:t>
      </w:r>
      <w:proofErr w:type="spellEnd"/>
      <w:r w:rsidRPr="004242FA">
        <w:rPr>
          <w:rFonts w:ascii="Times New Roman" w:hAnsi="Times New Roman"/>
          <w:color w:val="000000"/>
          <w:kern w:val="1"/>
          <w:lang w:val="es-ES_tradnl" w:eastAsia="ar-SA"/>
        </w:rPr>
        <w:t>, Edward Elgar, Reino Unido. DOI: https://doi.org/10.4337/9781035351763.00013</w:t>
      </w:r>
    </w:p>
    <w:p w14:paraId="66580B50"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León-Ledesma, M.A. 1999. </w:t>
      </w:r>
      <w:proofErr w:type="spellStart"/>
      <w:r w:rsidRPr="004242FA">
        <w:rPr>
          <w:rFonts w:ascii="Times New Roman" w:hAnsi="Times New Roman"/>
          <w:color w:val="000000"/>
          <w:kern w:val="1"/>
          <w:lang w:val="es-ES_tradnl" w:eastAsia="ar-SA"/>
        </w:rPr>
        <w:t>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application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to</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Spanish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economy</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21 (3), 431-439. DOI: https://doi.org/10.1080/01603477.1999.11490206</w:t>
      </w:r>
    </w:p>
    <w:p w14:paraId="5AB6E33D"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López, J. and Cruz, A. 2000.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beyond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Latin</w:t>
      </w:r>
      <w:proofErr w:type="spellEnd"/>
      <w:r w:rsidRPr="004242FA">
        <w:rPr>
          <w:rFonts w:ascii="Times New Roman" w:hAnsi="Times New Roman"/>
          <w:color w:val="000000"/>
          <w:kern w:val="1"/>
          <w:lang w:val="es-ES_tradnl" w:eastAsia="ar-SA"/>
        </w:rPr>
        <w:t xml:space="preserve"> American </w:t>
      </w:r>
      <w:proofErr w:type="spellStart"/>
      <w:r w:rsidRPr="004242FA">
        <w:rPr>
          <w:rFonts w:ascii="Times New Roman" w:hAnsi="Times New Roman"/>
          <w:color w:val="000000"/>
          <w:kern w:val="1"/>
          <w:lang w:val="es-ES_tradnl" w:eastAsia="ar-SA"/>
        </w:rPr>
        <w:t>experience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22 (3), 477-495. DOI: https://doi.org/10.1080/01603477.2000.11490253</w:t>
      </w:r>
    </w:p>
    <w:p w14:paraId="35387992"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López, P.P. and Thirlwall, A.P. 2006. </w:t>
      </w:r>
      <w:proofErr w:type="spellStart"/>
      <w:r w:rsidRPr="004242FA">
        <w:rPr>
          <w:rFonts w:ascii="Times New Roman" w:hAnsi="Times New Roman"/>
          <w:color w:val="000000"/>
          <w:kern w:val="1"/>
          <w:lang w:val="es-ES_tradnl" w:eastAsia="ar-SA"/>
        </w:rPr>
        <w:t>Trade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liberalization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income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elasticity</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demand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for</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imports</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Latin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America</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29 (1), 41-61. DOI: https://doi.org/10.2753/PKE0160-3477290103</w:t>
      </w:r>
    </w:p>
    <w:p w14:paraId="529CAAC8"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eastAsia="Aptos" w:hAnsi="Times New Roman"/>
          <w:color w:val="222222"/>
          <w:kern w:val="2"/>
          <w:shd w:val="clear" w:color="auto" w:fill="FFFFFF"/>
          <w:lang w:eastAsia="en-US"/>
          <w14:ligatures w14:val="standardContextual"/>
        </w:rPr>
        <w:t>Majdoubi</w:t>
      </w:r>
      <w:proofErr w:type="spellEnd"/>
      <w:r w:rsidRPr="004242FA">
        <w:rPr>
          <w:rFonts w:ascii="Times New Roman" w:eastAsia="Aptos" w:hAnsi="Times New Roman"/>
          <w:color w:val="222222"/>
          <w:kern w:val="2"/>
          <w:shd w:val="clear" w:color="auto" w:fill="FFFFFF"/>
          <w:lang w:eastAsia="en-US"/>
          <w14:ligatures w14:val="standardContextual"/>
        </w:rPr>
        <w:t xml:space="preserve">, A., and </w:t>
      </w:r>
      <w:proofErr w:type="spellStart"/>
      <w:r w:rsidRPr="004242FA">
        <w:rPr>
          <w:rFonts w:ascii="Times New Roman" w:eastAsia="Aptos" w:hAnsi="Times New Roman"/>
          <w:color w:val="222222"/>
          <w:kern w:val="2"/>
          <w:shd w:val="clear" w:color="auto" w:fill="FFFFFF"/>
          <w:lang w:eastAsia="en-US"/>
          <w14:ligatures w14:val="standardContextual"/>
        </w:rPr>
        <w:t>Omari</w:t>
      </w:r>
      <w:proofErr w:type="spellEnd"/>
      <w:r w:rsidRPr="004242FA">
        <w:rPr>
          <w:rFonts w:ascii="Times New Roman" w:eastAsia="Aptos" w:hAnsi="Times New Roman"/>
          <w:color w:val="222222"/>
          <w:kern w:val="2"/>
          <w:shd w:val="clear" w:color="auto" w:fill="FFFFFF"/>
          <w:lang w:eastAsia="en-US"/>
          <w14:ligatures w14:val="standardContextual"/>
        </w:rPr>
        <w:t xml:space="preserve">, L. Z. A. 2020. Balance </w:t>
      </w:r>
      <w:proofErr w:type="spellStart"/>
      <w:r w:rsidRPr="004242FA">
        <w:rPr>
          <w:rFonts w:ascii="Times New Roman" w:eastAsia="Aptos" w:hAnsi="Times New Roman"/>
          <w:color w:val="222222"/>
          <w:kern w:val="2"/>
          <w:shd w:val="clear" w:color="auto" w:fill="FFFFFF"/>
          <w:lang w:eastAsia="en-US"/>
          <w14:ligatures w14:val="standardContextual"/>
        </w:rPr>
        <w:t>of</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payments</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constrained</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growth</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model</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an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Application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for</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Morocco</w:t>
      </w:r>
      <w:proofErr w:type="spellEnd"/>
      <w:r w:rsidRPr="004242FA">
        <w:rPr>
          <w:rFonts w:ascii="Times New Roman" w:eastAsia="Aptos" w:hAnsi="Times New Roman"/>
          <w:color w:val="222222"/>
          <w:kern w:val="2"/>
          <w:shd w:val="clear" w:color="auto" w:fill="FFFFFF"/>
          <w:lang w:eastAsia="en-US"/>
          <w14:ligatures w14:val="standardContextual"/>
        </w:rPr>
        <w:t xml:space="preserve"> (1980-2018). </w:t>
      </w:r>
      <w:r w:rsidRPr="004242FA">
        <w:rPr>
          <w:rFonts w:ascii="Times New Roman" w:eastAsia="Aptos" w:hAnsi="Times New Roman"/>
          <w:i/>
          <w:iCs/>
          <w:color w:val="222222"/>
          <w:kern w:val="2"/>
          <w:shd w:val="clear" w:color="auto" w:fill="FFFFFF"/>
          <w:lang w:eastAsia="en-US"/>
          <w14:ligatures w14:val="standardContextual"/>
        </w:rPr>
        <w:t xml:space="preserve">International </w:t>
      </w:r>
      <w:proofErr w:type="spellStart"/>
      <w:r w:rsidRPr="004242FA">
        <w:rPr>
          <w:rFonts w:ascii="Times New Roman" w:eastAsia="Aptos" w:hAnsi="Times New Roman"/>
          <w:i/>
          <w:iCs/>
          <w:color w:val="222222"/>
          <w:kern w:val="2"/>
          <w:shd w:val="clear" w:color="auto" w:fill="FFFFFF"/>
          <w:lang w:eastAsia="en-US"/>
          <w14:ligatures w14:val="standardContextual"/>
        </w:rPr>
        <w:t>Journal</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of</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Accounting</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Finance</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Auditing</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Management and </w:t>
      </w:r>
      <w:proofErr w:type="spellStart"/>
      <w:r w:rsidRPr="004242FA">
        <w:rPr>
          <w:rFonts w:ascii="Times New Roman" w:eastAsia="Aptos" w:hAnsi="Times New Roman"/>
          <w:i/>
          <w:iCs/>
          <w:color w:val="222222"/>
          <w:kern w:val="2"/>
          <w:shd w:val="clear" w:color="auto" w:fill="FFFFFF"/>
          <w:lang w:eastAsia="en-US"/>
          <w14:ligatures w14:val="standardContextual"/>
        </w:rPr>
        <w:t>Economics</w:t>
      </w:r>
      <w:proofErr w:type="spell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1</w:t>
      </w:r>
      <w:r w:rsidRPr="004242FA">
        <w:rPr>
          <w:rFonts w:ascii="Times New Roman" w:eastAsia="Aptos" w:hAnsi="Times New Roman"/>
          <w:color w:val="222222"/>
          <w:kern w:val="2"/>
          <w:shd w:val="clear" w:color="auto" w:fill="FFFFFF"/>
          <w:lang w:eastAsia="en-US"/>
          <w14:ligatures w14:val="standardContextual"/>
        </w:rPr>
        <w:t>(3), 266-276.</w:t>
      </w:r>
    </w:p>
    <w:p w14:paraId="5F50A534"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eastAsia="Aptos" w:hAnsi="Times New Roman"/>
          <w:kern w:val="2"/>
          <w:lang w:eastAsia="en-US"/>
          <w14:ligatures w14:val="standardContextual"/>
        </w:rPr>
        <w:t>Marques-</w:t>
      </w:r>
      <w:proofErr w:type="spellStart"/>
      <w:r w:rsidRPr="004242FA">
        <w:rPr>
          <w:rFonts w:ascii="Times New Roman" w:eastAsia="Aptos" w:hAnsi="Times New Roman"/>
          <w:kern w:val="2"/>
          <w:lang w:eastAsia="en-US"/>
          <w14:ligatures w14:val="standardContextual"/>
        </w:rPr>
        <w:t>Mendes</w:t>
      </w:r>
      <w:proofErr w:type="spellEnd"/>
      <w:r w:rsidRPr="004242FA">
        <w:rPr>
          <w:rFonts w:ascii="Times New Roman" w:eastAsia="Aptos" w:hAnsi="Times New Roman"/>
          <w:kern w:val="2"/>
          <w:lang w:eastAsia="en-US"/>
          <w14:ligatures w14:val="standardContextual"/>
        </w:rPr>
        <w:t xml:space="preserve">, A. and Thirlwall, A. 1989. </w:t>
      </w:r>
      <w:proofErr w:type="spellStart"/>
      <w:r w:rsidRPr="004242FA">
        <w:rPr>
          <w:rFonts w:ascii="Times New Roman" w:eastAsia="Aptos" w:hAnsi="Times New Roman"/>
          <w:kern w:val="2"/>
          <w:lang w:eastAsia="en-US"/>
          <w14:ligatures w14:val="standardContextual"/>
        </w:rPr>
        <w:t>The</w:t>
      </w:r>
      <w:proofErr w:type="spellEnd"/>
      <w:r w:rsidRPr="004242FA">
        <w:rPr>
          <w:rFonts w:ascii="Times New Roman" w:eastAsia="Aptos" w:hAnsi="Times New Roman"/>
          <w:kern w:val="2"/>
          <w:lang w:eastAsia="en-US"/>
          <w14:ligatures w14:val="standardContextual"/>
        </w:rPr>
        <w:t xml:space="preserve"> balance </w:t>
      </w:r>
      <w:proofErr w:type="spellStart"/>
      <w:r w:rsidRPr="004242FA">
        <w:rPr>
          <w:rFonts w:ascii="Times New Roman" w:eastAsia="Aptos" w:hAnsi="Times New Roman"/>
          <w:kern w:val="2"/>
          <w:lang w:eastAsia="en-US"/>
          <w14:ligatures w14:val="standardContextual"/>
        </w:rPr>
        <w:t>of</w:t>
      </w:r>
      <w:proofErr w:type="spellEnd"/>
      <w:r w:rsidRPr="004242FA">
        <w:rPr>
          <w:rFonts w:ascii="Times New Roman" w:eastAsia="Aptos" w:hAnsi="Times New Roman"/>
          <w:kern w:val="2"/>
          <w:lang w:eastAsia="en-US"/>
          <w14:ligatures w14:val="standardContextual"/>
        </w:rPr>
        <w:t xml:space="preserve"> </w:t>
      </w:r>
      <w:proofErr w:type="spellStart"/>
      <w:r w:rsidRPr="004242FA">
        <w:rPr>
          <w:rFonts w:ascii="Times New Roman" w:eastAsia="Aptos" w:hAnsi="Times New Roman"/>
          <w:kern w:val="2"/>
          <w:lang w:eastAsia="en-US"/>
          <w14:ligatures w14:val="standardContextual"/>
        </w:rPr>
        <w:t>payments</w:t>
      </w:r>
      <w:proofErr w:type="spellEnd"/>
      <w:r w:rsidRPr="004242FA">
        <w:rPr>
          <w:rFonts w:ascii="Times New Roman" w:eastAsia="Aptos" w:hAnsi="Times New Roman"/>
          <w:kern w:val="2"/>
          <w:lang w:eastAsia="en-US"/>
          <w14:ligatures w14:val="standardContextual"/>
        </w:rPr>
        <w:t xml:space="preserve"> </w:t>
      </w:r>
      <w:proofErr w:type="spellStart"/>
      <w:r w:rsidRPr="004242FA">
        <w:rPr>
          <w:rFonts w:ascii="Times New Roman" w:eastAsia="Aptos" w:hAnsi="Times New Roman"/>
          <w:kern w:val="2"/>
          <w:lang w:eastAsia="en-US"/>
          <w14:ligatures w14:val="standardContextual"/>
        </w:rPr>
        <w:t>constraint</w:t>
      </w:r>
      <w:proofErr w:type="spellEnd"/>
      <w:r w:rsidRPr="004242FA">
        <w:rPr>
          <w:rFonts w:ascii="Times New Roman" w:eastAsia="Aptos" w:hAnsi="Times New Roman"/>
          <w:kern w:val="2"/>
          <w:lang w:eastAsia="en-US"/>
          <w14:ligatures w14:val="standardContextual"/>
        </w:rPr>
        <w:t xml:space="preserve"> and </w:t>
      </w:r>
      <w:proofErr w:type="spellStart"/>
      <w:r w:rsidRPr="004242FA">
        <w:rPr>
          <w:rFonts w:ascii="Times New Roman" w:eastAsia="Aptos" w:hAnsi="Times New Roman"/>
          <w:kern w:val="2"/>
          <w:lang w:eastAsia="en-US"/>
          <w14:ligatures w14:val="standardContextual"/>
        </w:rPr>
        <w:t>growth</w:t>
      </w:r>
      <w:proofErr w:type="spellEnd"/>
      <w:r w:rsidRPr="004242FA">
        <w:rPr>
          <w:rFonts w:ascii="Times New Roman" w:eastAsia="Aptos" w:hAnsi="Times New Roman"/>
          <w:kern w:val="2"/>
          <w:lang w:eastAsia="en-US"/>
          <w14:ligatures w14:val="standardContextual"/>
        </w:rPr>
        <w:t xml:space="preserve"> in Portugal 1951-86, </w:t>
      </w:r>
      <w:proofErr w:type="spellStart"/>
      <w:r w:rsidRPr="004242FA">
        <w:rPr>
          <w:rFonts w:ascii="Times New Roman" w:eastAsia="Aptos" w:hAnsi="Times New Roman"/>
          <w:i/>
          <w:iCs/>
          <w:kern w:val="2"/>
          <w:lang w:eastAsia="en-US"/>
          <w14:ligatures w14:val="standardContextual"/>
        </w:rPr>
        <w:t>European</w:t>
      </w:r>
      <w:proofErr w:type="spellEnd"/>
      <w:r w:rsidRPr="004242FA">
        <w:rPr>
          <w:rFonts w:ascii="Times New Roman" w:eastAsia="Aptos" w:hAnsi="Times New Roman"/>
          <w:i/>
          <w:iCs/>
          <w:kern w:val="2"/>
          <w:lang w:eastAsia="en-US"/>
          <w14:ligatures w14:val="standardContextual"/>
        </w:rPr>
        <w:t xml:space="preserve"> </w:t>
      </w:r>
      <w:proofErr w:type="spellStart"/>
      <w:r w:rsidRPr="004242FA">
        <w:rPr>
          <w:rFonts w:ascii="Times New Roman" w:eastAsia="Aptos" w:hAnsi="Times New Roman"/>
          <w:i/>
          <w:iCs/>
          <w:kern w:val="2"/>
          <w:lang w:eastAsia="en-US"/>
          <w14:ligatures w14:val="standardContextual"/>
        </w:rPr>
        <w:t>integration</w:t>
      </w:r>
      <w:proofErr w:type="spellEnd"/>
      <w:r w:rsidRPr="004242FA">
        <w:rPr>
          <w:rFonts w:ascii="Times New Roman" w:eastAsia="Aptos" w:hAnsi="Times New Roman"/>
          <w:i/>
          <w:iCs/>
          <w:kern w:val="2"/>
          <w:lang w:eastAsia="en-US"/>
          <w14:ligatures w14:val="standardContextual"/>
        </w:rPr>
        <w:t xml:space="preserve"> and </w:t>
      </w:r>
      <w:proofErr w:type="spellStart"/>
      <w:r w:rsidRPr="004242FA">
        <w:rPr>
          <w:rFonts w:ascii="Times New Roman" w:eastAsia="Aptos" w:hAnsi="Times New Roman"/>
          <w:i/>
          <w:iCs/>
          <w:kern w:val="2"/>
          <w:lang w:eastAsia="en-US"/>
          <w14:ligatures w14:val="standardContextual"/>
        </w:rPr>
        <w:t>the</w:t>
      </w:r>
      <w:proofErr w:type="spellEnd"/>
      <w:r w:rsidRPr="004242FA">
        <w:rPr>
          <w:rFonts w:ascii="Times New Roman" w:eastAsia="Aptos" w:hAnsi="Times New Roman"/>
          <w:i/>
          <w:iCs/>
          <w:kern w:val="2"/>
          <w:lang w:eastAsia="en-US"/>
          <w14:ligatures w14:val="standardContextual"/>
        </w:rPr>
        <w:t xml:space="preserve"> </w:t>
      </w:r>
      <w:proofErr w:type="spellStart"/>
      <w:r w:rsidRPr="004242FA">
        <w:rPr>
          <w:rFonts w:ascii="Times New Roman" w:eastAsia="Aptos" w:hAnsi="Times New Roman"/>
          <w:i/>
          <w:iCs/>
          <w:kern w:val="2"/>
          <w:lang w:eastAsia="en-US"/>
          <w14:ligatures w14:val="standardContextual"/>
        </w:rPr>
        <w:t>Iberian</w:t>
      </w:r>
      <w:proofErr w:type="spellEnd"/>
      <w:r w:rsidRPr="004242FA">
        <w:rPr>
          <w:rFonts w:ascii="Times New Roman" w:eastAsia="Aptos" w:hAnsi="Times New Roman"/>
          <w:i/>
          <w:iCs/>
          <w:kern w:val="2"/>
          <w:lang w:eastAsia="en-US"/>
          <w14:ligatures w14:val="standardContextual"/>
        </w:rPr>
        <w:t xml:space="preserve"> </w:t>
      </w:r>
      <w:proofErr w:type="spellStart"/>
      <w:r w:rsidRPr="004242FA">
        <w:rPr>
          <w:rFonts w:ascii="Times New Roman" w:eastAsia="Aptos" w:hAnsi="Times New Roman"/>
          <w:i/>
          <w:iCs/>
          <w:kern w:val="2"/>
          <w:lang w:eastAsia="en-US"/>
          <w14:ligatures w14:val="standardContextual"/>
        </w:rPr>
        <w:t>economies</w:t>
      </w:r>
      <w:proofErr w:type="spellEnd"/>
      <w:r w:rsidRPr="004242FA">
        <w:rPr>
          <w:rFonts w:ascii="Times New Roman" w:eastAsia="Aptos" w:hAnsi="Times New Roman"/>
          <w:kern w:val="2"/>
          <w:lang w:eastAsia="en-US"/>
          <w14:ligatures w14:val="standardContextual"/>
        </w:rPr>
        <w:t xml:space="preserve"> (</w:t>
      </w:r>
      <w:proofErr w:type="spellStart"/>
      <w:r w:rsidRPr="004242FA">
        <w:rPr>
          <w:rFonts w:ascii="Times New Roman" w:eastAsia="Aptos" w:hAnsi="Times New Roman"/>
          <w:kern w:val="2"/>
          <w:lang w:eastAsia="en-US"/>
          <w14:ligatures w14:val="standardContextual"/>
        </w:rPr>
        <w:t>Palgrave</w:t>
      </w:r>
      <w:proofErr w:type="spellEnd"/>
      <w:r w:rsidRPr="004242FA">
        <w:rPr>
          <w:rFonts w:ascii="Times New Roman" w:eastAsia="Aptos" w:hAnsi="Times New Roman"/>
          <w:kern w:val="2"/>
          <w:lang w:eastAsia="en-US"/>
          <w14:ligatures w14:val="standardContextual"/>
        </w:rPr>
        <w:t>-Macmillan).</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DOI:</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https://doi.org/10.1007/978-1-349-09712-8_2</w:t>
      </w:r>
    </w:p>
    <w:p w14:paraId="33DEA0F8"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McCombie</w:t>
      </w:r>
      <w:proofErr w:type="spellEnd"/>
      <w:r w:rsidRPr="004242FA">
        <w:rPr>
          <w:rFonts w:ascii="Times New Roman" w:hAnsi="Times New Roman"/>
          <w:color w:val="000000"/>
          <w:kern w:val="1"/>
          <w:lang w:val="es-ES_tradnl" w:eastAsia="ar-SA"/>
        </w:rPr>
        <w:t xml:space="preserve">, J.S. 1997. </w:t>
      </w:r>
      <w:proofErr w:type="spellStart"/>
      <w:r w:rsidRPr="004242FA">
        <w:rPr>
          <w:rFonts w:ascii="Times New Roman" w:hAnsi="Times New Roman"/>
          <w:color w:val="000000"/>
          <w:kern w:val="1"/>
          <w:lang w:val="es-ES_tradnl" w:eastAsia="ar-SA"/>
        </w:rPr>
        <w:t>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empirics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19 (3), 345-375. DOI: https://doi.org/10.1080/01603477.1997.11490116</w:t>
      </w:r>
    </w:p>
    <w:p w14:paraId="7ED22534"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222222"/>
          <w:kern w:val="1"/>
          <w:shd w:val="clear" w:color="auto" w:fill="FFFFFF"/>
          <w:lang w:eastAsia="ar-SA"/>
        </w:rPr>
        <w:t>Mhlongo</w:t>
      </w:r>
      <w:proofErr w:type="spellEnd"/>
      <w:r w:rsidRPr="004242FA">
        <w:rPr>
          <w:rFonts w:ascii="Times New Roman" w:hAnsi="Times New Roman"/>
          <w:color w:val="222222"/>
          <w:kern w:val="1"/>
          <w:shd w:val="clear" w:color="auto" w:fill="FFFFFF"/>
          <w:lang w:eastAsia="ar-SA"/>
        </w:rPr>
        <w:t xml:space="preserve">, E., and </w:t>
      </w:r>
      <w:proofErr w:type="spellStart"/>
      <w:r w:rsidRPr="004242FA">
        <w:rPr>
          <w:rFonts w:ascii="Times New Roman" w:hAnsi="Times New Roman"/>
          <w:color w:val="222222"/>
          <w:kern w:val="1"/>
          <w:shd w:val="clear" w:color="auto" w:fill="FFFFFF"/>
          <w:lang w:eastAsia="ar-SA"/>
        </w:rPr>
        <w:t>Nell</w:t>
      </w:r>
      <w:proofErr w:type="spellEnd"/>
      <w:r w:rsidRPr="004242FA">
        <w:rPr>
          <w:rFonts w:ascii="Times New Roman" w:hAnsi="Times New Roman"/>
          <w:color w:val="222222"/>
          <w:kern w:val="1"/>
          <w:shd w:val="clear" w:color="auto" w:fill="FFFFFF"/>
          <w:lang w:eastAsia="ar-SA"/>
        </w:rPr>
        <w:t xml:space="preserve">, K. S. 2021. </w:t>
      </w:r>
      <w:proofErr w:type="spellStart"/>
      <w:r w:rsidRPr="004242FA">
        <w:rPr>
          <w:rFonts w:ascii="Times New Roman" w:hAnsi="Times New Roman"/>
          <w:color w:val="222222"/>
          <w:kern w:val="1"/>
          <w:shd w:val="clear" w:color="auto" w:fill="FFFFFF"/>
          <w:lang w:eastAsia="ar-SA"/>
        </w:rPr>
        <w:t>Growth</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transitions</w:t>
      </w:r>
      <w:proofErr w:type="spellEnd"/>
      <w:r w:rsidRPr="004242FA">
        <w:rPr>
          <w:rFonts w:ascii="Times New Roman" w:hAnsi="Times New Roman"/>
          <w:color w:val="222222"/>
          <w:kern w:val="1"/>
          <w:shd w:val="clear" w:color="auto" w:fill="FFFFFF"/>
          <w:lang w:eastAsia="ar-SA"/>
        </w:rPr>
        <w:t xml:space="preserve"> and </w:t>
      </w:r>
      <w:proofErr w:type="spellStart"/>
      <w:r w:rsidRPr="004242FA">
        <w:rPr>
          <w:rFonts w:ascii="Times New Roman" w:hAnsi="Times New Roman"/>
          <w:color w:val="222222"/>
          <w:kern w:val="1"/>
          <w:shd w:val="clear" w:color="auto" w:fill="FFFFFF"/>
          <w:lang w:eastAsia="ar-SA"/>
        </w:rPr>
        <w:t>the</w:t>
      </w:r>
      <w:proofErr w:type="spellEnd"/>
      <w:r w:rsidRPr="004242FA">
        <w:rPr>
          <w:rFonts w:ascii="Times New Roman" w:hAnsi="Times New Roman"/>
          <w:color w:val="222222"/>
          <w:kern w:val="1"/>
          <w:shd w:val="clear" w:color="auto" w:fill="FFFFFF"/>
          <w:lang w:eastAsia="ar-SA"/>
        </w:rPr>
        <w:t xml:space="preserve"> balance-</w:t>
      </w:r>
      <w:proofErr w:type="spellStart"/>
      <w:r w:rsidRPr="004242FA">
        <w:rPr>
          <w:rFonts w:ascii="Times New Roman" w:hAnsi="Times New Roman"/>
          <w:color w:val="222222"/>
          <w:kern w:val="1"/>
          <w:shd w:val="clear" w:color="auto" w:fill="FFFFFF"/>
          <w:lang w:eastAsia="ar-SA"/>
        </w:rPr>
        <w:t>of</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payments</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constraint</w:t>
      </w:r>
      <w:proofErr w:type="spellEnd"/>
      <w:r w:rsidRPr="004242FA">
        <w:rPr>
          <w:rFonts w:ascii="Times New Roman" w:hAnsi="Times New Roman"/>
          <w:color w:val="222222"/>
          <w:kern w:val="1"/>
          <w:shd w:val="clear" w:color="auto" w:fill="FFFFFF"/>
          <w:lang w:eastAsia="ar-SA"/>
        </w:rPr>
        <w:t>. In </w:t>
      </w:r>
      <w:proofErr w:type="spellStart"/>
      <w:r w:rsidRPr="004242FA">
        <w:rPr>
          <w:rFonts w:ascii="Times New Roman" w:hAnsi="Times New Roman"/>
          <w:i/>
          <w:iCs/>
          <w:color w:val="222222"/>
          <w:kern w:val="1"/>
          <w:shd w:val="clear" w:color="auto" w:fill="FFFFFF"/>
          <w:lang w:eastAsia="ar-SA"/>
        </w:rPr>
        <w:t>Thirlwall's</w:t>
      </w:r>
      <w:proofErr w:type="spellEnd"/>
      <w:r w:rsidRPr="004242FA">
        <w:rPr>
          <w:rFonts w:ascii="Times New Roman" w:hAnsi="Times New Roman"/>
          <w:i/>
          <w:iCs/>
          <w:color w:val="222222"/>
          <w:kern w:val="1"/>
          <w:shd w:val="clear" w:color="auto" w:fill="FFFFFF"/>
          <w:lang w:eastAsia="ar-SA"/>
        </w:rPr>
        <w:t xml:space="preserve"> </w:t>
      </w:r>
      <w:proofErr w:type="spellStart"/>
      <w:r w:rsidRPr="004242FA">
        <w:rPr>
          <w:rFonts w:ascii="Times New Roman" w:hAnsi="Times New Roman"/>
          <w:i/>
          <w:iCs/>
          <w:color w:val="222222"/>
          <w:kern w:val="1"/>
          <w:shd w:val="clear" w:color="auto" w:fill="FFFFFF"/>
          <w:lang w:eastAsia="ar-SA"/>
        </w:rPr>
        <w:t>Law</w:t>
      </w:r>
      <w:proofErr w:type="spellEnd"/>
      <w:r w:rsidRPr="004242FA">
        <w:rPr>
          <w:rFonts w:ascii="Times New Roman" w:hAnsi="Times New Roman"/>
          <w:i/>
          <w:iCs/>
          <w:color w:val="222222"/>
          <w:kern w:val="1"/>
          <w:shd w:val="clear" w:color="auto" w:fill="FFFFFF"/>
          <w:lang w:eastAsia="ar-SA"/>
        </w:rPr>
        <w:t xml:space="preserve"> at 40</w:t>
      </w:r>
      <w:r w:rsidRPr="004242FA">
        <w:rPr>
          <w:rFonts w:ascii="Times New Roman" w:hAnsi="Times New Roman"/>
          <w:color w:val="222222"/>
          <w:kern w:val="1"/>
          <w:shd w:val="clear" w:color="auto" w:fill="FFFFFF"/>
          <w:lang w:eastAsia="ar-SA"/>
        </w:rPr>
        <w:t> (pp. 72-90). Edward Elgar Publishing.</w:t>
      </w:r>
      <w:r w:rsidRPr="004242FA">
        <w:rPr>
          <w:rFonts w:ascii="Times New Roman" w:hAnsi="Times New Roman"/>
          <w:kern w:val="1"/>
          <w:lang w:eastAsia="ar-SA"/>
        </w:rPr>
        <w:t xml:space="preserve"> DOI: </w:t>
      </w:r>
      <w:r w:rsidRPr="004242FA">
        <w:rPr>
          <w:rFonts w:ascii="Times New Roman" w:hAnsi="Times New Roman"/>
          <w:color w:val="222222"/>
          <w:kern w:val="1"/>
          <w:shd w:val="clear" w:color="auto" w:fill="FFFFFF"/>
          <w:lang w:eastAsia="ar-SA"/>
        </w:rPr>
        <w:t>https://doi.org/10.4337/9781800881471.00009</w:t>
      </w:r>
    </w:p>
    <w:p w14:paraId="5EEA374C"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Nassif</w:t>
      </w:r>
      <w:proofErr w:type="spellEnd"/>
      <w:r w:rsidRPr="004242FA">
        <w:rPr>
          <w:rFonts w:ascii="Times New Roman" w:hAnsi="Times New Roman"/>
          <w:color w:val="000000"/>
          <w:kern w:val="1"/>
          <w:lang w:val="es-ES_tradnl" w:eastAsia="ar-SA"/>
        </w:rPr>
        <w:t xml:space="preserve">, A., </w:t>
      </w:r>
      <w:proofErr w:type="spellStart"/>
      <w:r w:rsidRPr="004242FA">
        <w:rPr>
          <w:rFonts w:ascii="Times New Roman" w:hAnsi="Times New Roman"/>
          <w:color w:val="000000"/>
          <w:kern w:val="1"/>
          <w:lang w:val="es-ES_tradnl" w:eastAsia="ar-SA"/>
        </w:rPr>
        <w:t>Feijo</w:t>
      </w:r>
      <w:proofErr w:type="spellEnd"/>
      <w:r w:rsidRPr="004242FA">
        <w:rPr>
          <w:rFonts w:ascii="Times New Roman" w:hAnsi="Times New Roman"/>
          <w:color w:val="000000"/>
          <w:kern w:val="1"/>
          <w:lang w:val="es-ES_tradnl" w:eastAsia="ar-SA"/>
        </w:rPr>
        <w:t xml:space="preserve">, C. A., and Araújo, E. 2016. </w:t>
      </w:r>
      <w:proofErr w:type="spellStart"/>
      <w:r w:rsidRPr="004242FA">
        <w:rPr>
          <w:rFonts w:ascii="Times New Roman" w:hAnsi="Times New Roman"/>
          <w:color w:val="000000"/>
          <w:kern w:val="1"/>
          <w:lang w:val="es-ES_tradnl" w:eastAsia="ar-SA"/>
        </w:rPr>
        <w:t>Structural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change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catching</w:t>
      </w:r>
      <w:proofErr w:type="spellEnd"/>
      <w:r w:rsidRPr="004242FA">
        <w:rPr>
          <w:rFonts w:ascii="Times New Roman" w:hAnsi="Times New Roman"/>
          <w:color w:val="000000"/>
          <w:kern w:val="1"/>
          <w:lang w:val="es-ES_tradnl" w:eastAsia="ar-SA"/>
        </w:rPr>
        <w:t xml:space="preserve"> up and </w:t>
      </w:r>
      <w:proofErr w:type="spellStart"/>
      <w:r w:rsidRPr="004242FA">
        <w:rPr>
          <w:rFonts w:ascii="Times New Roman" w:hAnsi="Times New Roman"/>
          <w:color w:val="000000"/>
          <w:kern w:val="1"/>
          <w:lang w:val="es-ES_tradnl" w:eastAsia="ar-SA"/>
        </w:rPr>
        <w:t>falling</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behind</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BRICS: A comparative </w:t>
      </w:r>
      <w:proofErr w:type="spellStart"/>
      <w:r w:rsidRPr="004242FA">
        <w:rPr>
          <w:rFonts w:ascii="Times New Roman" w:hAnsi="Times New Roman"/>
          <w:color w:val="000000"/>
          <w:kern w:val="1"/>
          <w:lang w:val="es-ES_tradnl" w:eastAsia="ar-SA"/>
        </w:rPr>
        <w:t>analysis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based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trade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pattern</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w:t>
      </w:r>
      <w:r w:rsidRPr="004242FA">
        <w:rPr>
          <w:rFonts w:ascii="Times New Roman" w:hAnsi="Times New Roman"/>
          <w:i/>
          <w:color w:val="000000"/>
          <w:kern w:val="1"/>
          <w:lang w:val="es-ES_tradnl" w:eastAsia="ar-SA"/>
        </w:rPr>
        <w:t xml:space="preserve">PSL </w:t>
      </w:r>
      <w:proofErr w:type="spellStart"/>
      <w:r w:rsidRPr="004242FA">
        <w:rPr>
          <w:rFonts w:ascii="Times New Roman" w:hAnsi="Times New Roman"/>
          <w:i/>
          <w:color w:val="000000"/>
          <w:kern w:val="1"/>
          <w:lang w:val="es-ES_tradnl" w:eastAsia="ar-SA"/>
        </w:rPr>
        <w:t>Quarterly</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Review</w:t>
      </w:r>
      <w:proofErr w:type="spellEnd"/>
      <w:r w:rsidRPr="004242FA">
        <w:rPr>
          <w:rFonts w:ascii="Times New Roman" w:hAnsi="Times New Roman"/>
          <w:color w:val="000000"/>
          <w:kern w:val="1"/>
          <w:lang w:val="es-ES_tradnl" w:eastAsia="ar-SA"/>
        </w:rPr>
        <w:t>, 69(279), 373-421.</w:t>
      </w:r>
    </w:p>
    <w:p w14:paraId="5A583EBE"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Nell</w:t>
      </w:r>
      <w:proofErr w:type="spellEnd"/>
      <w:r w:rsidRPr="004242FA">
        <w:rPr>
          <w:rFonts w:ascii="Times New Roman" w:hAnsi="Times New Roman"/>
          <w:color w:val="000000"/>
          <w:kern w:val="1"/>
          <w:lang w:val="es-ES_tradnl" w:eastAsia="ar-SA"/>
        </w:rPr>
        <w:t>, K. 2003. A '</w:t>
      </w:r>
      <w:proofErr w:type="spellStart"/>
      <w:r w:rsidRPr="004242FA">
        <w:rPr>
          <w:rFonts w:ascii="Times New Roman" w:hAnsi="Times New Roman"/>
          <w:color w:val="000000"/>
          <w:kern w:val="1"/>
          <w:lang w:val="es-ES_tradnl" w:eastAsia="ar-SA"/>
        </w:rPr>
        <w:t>Generalised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Version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Model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application</w:t>
      </w:r>
      <w:proofErr w:type="spellEnd"/>
      <w:r w:rsidRPr="004242FA">
        <w:rPr>
          <w:rFonts w:ascii="Times New Roman" w:hAnsi="Times New Roman"/>
          <w:color w:val="000000"/>
          <w:kern w:val="1"/>
          <w:lang w:val="es-ES_tradnl" w:eastAsia="ar-SA"/>
        </w:rPr>
        <w:t xml:space="preserve"> to </w:t>
      </w:r>
      <w:proofErr w:type="spellStart"/>
      <w:r w:rsidRPr="004242FA">
        <w:rPr>
          <w:rFonts w:ascii="Times New Roman" w:hAnsi="Times New Roman"/>
          <w:color w:val="000000"/>
          <w:kern w:val="1"/>
          <w:lang w:val="es-ES_tradnl" w:eastAsia="ar-SA"/>
        </w:rPr>
        <w:t>neighbouring</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regions</w:t>
      </w:r>
      <w:proofErr w:type="spellEnd"/>
      <w:r w:rsidRPr="004242FA">
        <w:rPr>
          <w:rFonts w:ascii="Times New Roman" w:hAnsi="Times New Roman"/>
          <w:color w:val="000000"/>
          <w:kern w:val="1"/>
          <w:lang w:val="es-ES_tradnl" w:eastAsia="ar-SA"/>
        </w:rPr>
        <w:t xml:space="preserve">, </w:t>
      </w:r>
      <w:r w:rsidRPr="004242FA">
        <w:rPr>
          <w:rFonts w:ascii="Times New Roman" w:hAnsi="Times New Roman"/>
          <w:i/>
          <w:color w:val="000000"/>
          <w:kern w:val="1"/>
          <w:lang w:val="es-ES_tradnl" w:eastAsia="ar-SA"/>
        </w:rPr>
        <w:t xml:space="preserve">International </w:t>
      </w:r>
      <w:proofErr w:type="spellStart"/>
      <w:r w:rsidRPr="004242FA">
        <w:rPr>
          <w:rFonts w:ascii="Times New Roman" w:hAnsi="Times New Roman"/>
          <w:i/>
          <w:color w:val="000000"/>
          <w:kern w:val="1"/>
          <w:lang w:val="es-ES_tradnl" w:eastAsia="ar-SA"/>
        </w:rPr>
        <w:t>Review</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17 (3), 249-267. DOI: https://doi.org/10.1080/0269217032000090478</w:t>
      </w:r>
    </w:p>
    <w:p w14:paraId="066BDA97"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222222"/>
          <w:kern w:val="1"/>
          <w:shd w:val="clear" w:color="auto" w:fill="FFFFFF"/>
          <w:lang w:eastAsia="ar-SA"/>
        </w:rPr>
        <w:t>Ntshwanti</w:t>
      </w:r>
      <w:proofErr w:type="spellEnd"/>
      <w:r w:rsidRPr="004242FA">
        <w:rPr>
          <w:rFonts w:ascii="Times New Roman" w:hAnsi="Times New Roman"/>
          <w:color w:val="222222"/>
          <w:kern w:val="1"/>
          <w:shd w:val="clear" w:color="auto" w:fill="FFFFFF"/>
          <w:lang w:eastAsia="ar-SA"/>
        </w:rPr>
        <w:t xml:space="preserve">, M., and </w:t>
      </w:r>
      <w:proofErr w:type="spellStart"/>
      <w:r w:rsidRPr="004242FA">
        <w:rPr>
          <w:rFonts w:ascii="Times New Roman" w:hAnsi="Times New Roman"/>
          <w:color w:val="222222"/>
          <w:kern w:val="1"/>
          <w:shd w:val="clear" w:color="auto" w:fill="FFFFFF"/>
          <w:lang w:eastAsia="ar-SA"/>
        </w:rPr>
        <w:t>Creamer</w:t>
      </w:r>
      <w:proofErr w:type="spellEnd"/>
      <w:r w:rsidRPr="004242FA">
        <w:rPr>
          <w:rFonts w:ascii="Times New Roman" w:hAnsi="Times New Roman"/>
          <w:color w:val="222222"/>
          <w:kern w:val="1"/>
          <w:shd w:val="clear" w:color="auto" w:fill="FFFFFF"/>
          <w:lang w:eastAsia="ar-SA"/>
        </w:rPr>
        <w:t xml:space="preserve">, K. 2020. </w:t>
      </w:r>
      <w:proofErr w:type="spellStart"/>
      <w:r w:rsidRPr="004242FA">
        <w:rPr>
          <w:rFonts w:ascii="Times New Roman" w:hAnsi="Times New Roman"/>
          <w:color w:val="222222"/>
          <w:kern w:val="1"/>
          <w:shd w:val="clear" w:color="auto" w:fill="FFFFFF"/>
          <w:lang w:eastAsia="ar-SA"/>
        </w:rPr>
        <w:t>Externally</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constrained</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growth</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Testing</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the</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applicability</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of</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Thirlwall’s</w:t>
      </w:r>
      <w:proofErr w:type="spellEnd"/>
      <w:r w:rsidRPr="004242FA">
        <w:rPr>
          <w:rFonts w:ascii="Times New Roman" w:hAnsi="Times New Roman"/>
          <w:color w:val="222222"/>
          <w:kern w:val="1"/>
          <w:shd w:val="clear" w:color="auto" w:fill="FFFFFF"/>
          <w:lang w:eastAsia="ar-SA"/>
        </w:rPr>
        <w:t xml:space="preserve"> </w:t>
      </w:r>
      <w:proofErr w:type="spellStart"/>
      <w:r w:rsidRPr="004242FA">
        <w:rPr>
          <w:rFonts w:ascii="Times New Roman" w:hAnsi="Times New Roman"/>
          <w:color w:val="222222"/>
          <w:kern w:val="1"/>
          <w:shd w:val="clear" w:color="auto" w:fill="FFFFFF"/>
          <w:lang w:eastAsia="ar-SA"/>
        </w:rPr>
        <w:t>law</w:t>
      </w:r>
      <w:proofErr w:type="spellEnd"/>
      <w:r w:rsidRPr="004242FA">
        <w:rPr>
          <w:rFonts w:ascii="Times New Roman" w:hAnsi="Times New Roman"/>
          <w:color w:val="222222"/>
          <w:kern w:val="1"/>
          <w:shd w:val="clear" w:color="auto" w:fill="FFFFFF"/>
          <w:lang w:eastAsia="ar-SA"/>
        </w:rPr>
        <w:t xml:space="preserve"> in South </w:t>
      </w:r>
      <w:proofErr w:type="spellStart"/>
      <w:r w:rsidRPr="004242FA">
        <w:rPr>
          <w:rFonts w:ascii="Times New Roman" w:hAnsi="Times New Roman"/>
          <w:color w:val="222222"/>
          <w:kern w:val="1"/>
          <w:shd w:val="clear" w:color="auto" w:fill="FFFFFF"/>
          <w:lang w:eastAsia="ar-SA"/>
        </w:rPr>
        <w:t>Africa</w:t>
      </w:r>
      <w:proofErr w:type="spellEnd"/>
      <w:r w:rsidRPr="004242FA">
        <w:rPr>
          <w:rFonts w:ascii="Times New Roman" w:hAnsi="Times New Roman"/>
          <w:color w:val="222222"/>
          <w:kern w:val="1"/>
          <w:shd w:val="clear" w:color="auto" w:fill="FFFFFF"/>
          <w:lang w:eastAsia="ar-SA"/>
        </w:rPr>
        <w:t>, </w:t>
      </w:r>
      <w:proofErr w:type="spellStart"/>
      <w:r w:rsidRPr="004242FA">
        <w:rPr>
          <w:rFonts w:ascii="Times New Roman" w:hAnsi="Times New Roman"/>
          <w:i/>
          <w:iCs/>
          <w:color w:val="222222"/>
          <w:kern w:val="1"/>
          <w:shd w:val="clear" w:color="auto" w:fill="FFFFFF"/>
          <w:lang w:eastAsia="ar-SA"/>
        </w:rPr>
        <w:t>Development</w:t>
      </w:r>
      <w:proofErr w:type="spellEnd"/>
      <w:r w:rsidRPr="004242FA">
        <w:rPr>
          <w:rFonts w:ascii="Times New Roman" w:hAnsi="Times New Roman"/>
          <w:i/>
          <w:iCs/>
          <w:color w:val="222222"/>
          <w:kern w:val="1"/>
          <w:shd w:val="clear" w:color="auto" w:fill="FFFFFF"/>
          <w:lang w:eastAsia="ar-SA"/>
        </w:rPr>
        <w:t xml:space="preserve"> </w:t>
      </w:r>
      <w:proofErr w:type="spellStart"/>
      <w:r w:rsidRPr="004242FA">
        <w:rPr>
          <w:rFonts w:ascii="Times New Roman" w:hAnsi="Times New Roman"/>
          <w:i/>
          <w:iCs/>
          <w:color w:val="222222"/>
          <w:kern w:val="1"/>
          <w:shd w:val="clear" w:color="auto" w:fill="FFFFFF"/>
          <w:lang w:eastAsia="ar-SA"/>
        </w:rPr>
        <w:t>Southern</w:t>
      </w:r>
      <w:proofErr w:type="spellEnd"/>
      <w:r w:rsidRPr="004242FA">
        <w:rPr>
          <w:rFonts w:ascii="Times New Roman" w:hAnsi="Times New Roman"/>
          <w:i/>
          <w:iCs/>
          <w:color w:val="222222"/>
          <w:kern w:val="1"/>
          <w:shd w:val="clear" w:color="auto" w:fill="FFFFFF"/>
          <w:lang w:eastAsia="ar-SA"/>
        </w:rPr>
        <w:t xml:space="preserve"> </w:t>
      </w:r>
      <w:proofErr w:type="spellStart"/>
      <w:r w:rsidRPr="004242FA">
        <w:rPr>
          <w:rFonts w:ascii="Times New Roman" w:hAnsi="Times New Roman"/>
          <w:i/>
          <w:iCs/>
          <w:color w:val="222222"/>
          <w:kern w:val="1"/>
          <w:shd w:val="clear" w:color="auto" w:fill="FFFFFF"/>
          <w:lang w:eastAsia="ar-SA"/>
        </w:rPr>
        <w:t>Africa</w:t>
      </w:r>
      <w:proofErr w:type="spellEnd"/>
      <w:r w:rsidRPr="004242FA">
        <w:rPr>
          <w:rFonts w:ascii="Times New Roman" w:hAnsi="Times New Roman"/>
          <w:color w:val="222222"/>
          <w:kern w:val="1"/>
          <w:shd w:val="clear" w:color="auto" w:fill="FFFFFF"/>
          <w:lang w:eastAsia="ar-SA"/>
        </w:rPr>
        <w:t>, </w:t>
      </w:r>
      <w:r w:rsidRPr="004242FA">
        <w:rPr>
          <w:rFonts w:ascii="Times New Roman" w:hAnsi="Times New Roman"/>
          <w:i/>
          <w:iCs/>
          <w:color w:val="222222"/>
          <w:kern w:val="1"/>
          <w:shd w:val="clear" w:color="auto" w:fill="FFFFFF"/>
          <w:lang w:eastAsia="ar-SA"/>
        </w:rPr>
        <w:t>37</w:t>
      </w:r>
      <w:r w:rsidRPr="004242FA">
        <w:rPr>
          <w:rFonts w:ascii="Times New Roman" w:hAnsi="Times New Roman"/>
          <w:color w:val="222222"/>
          <w:kern w:val="1"/>
          <w:shd w:val="clear" w:color="auto" w:fill="FFFFFF"/>
          <w:lang w:eastAsia="ar-SA"/>
        </w:rPr>
        <w:t>(3), 405-417.</w:t>
      </w:r>
      <w:r w:rsidRPr="004242FA">
        <w:rPr>
          <w:rFonts w:ascii="Times New Roman" w:hAnsi="Times New Roman"/>
          <w:kern w:val="1"/>
          <w:lang w:eastAsia="ar-SA"/>
        </w:rPr>
        <w:t xml:space="preserve"> DOI: </w:t>
      </w:r>
      <w:r w:rsidRPr="004242FA">
        <w:rPr>
          <w:rFonts w:ascii="Times New Roman" w:hAnsi="Times New Roman"/>
          <w:color w:val="222222"/>
          <w:kern w:val="1"/>
          <w:shd w:val="clear" w:color="auto" w:fill="FFFFFF"/>
          <w:lang w:eastAsia="ar-SA"/>
        </w:rPr>
        <w:t>https://doi.org/10.1080/0376835X.2019.1610359</w:t>
      </w:r>
    </w:p>
    <w:p w14:paraId="72AD84FB"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Olayemi</w:t>
      </w:r>
      <w:proofErr w:type="spellEnd"/>
      <w:r w:rsidRPr="004242FA">
        <w:rPr>
          <w:rFonts w:ascii="Times New Roman" w:hAnsi="Times New Roman"/>
          <w:color w:val="000000"/>
          <w:kern w:val="1"/>
          <w:lang w:val="es-ES_tradnl" w:eastAsia="ar-SA"/>
        </w:rPr>
        <w:t xml:space="preserve">, I. A., </w:t>
      </w:r>
      <w:proofErr w:type="spellStart"/>
      <w:r w:rsidRPr="004242FA">
        <w:rPr>
          <w:rFonts w:ascii="Times New Roman" w:hAnsi="Times New Roman"/>
          <w:color w:val="000000"/>
          <w:kern w:val="1"/>
          <w:lang w:val="es-ES_tradnl" w:eastAsia="ar-SA"/>
        </w:rPr>
        <w:t>Adedeji</w:t>
      </w:r>
      <w:proofErr w:type="spellEnd"/>
      <w:r w:rsidRPr="004242FA">
        <w:rPr>
          <w:rFonts w:ascii="Times New Roman" w:hAnsi="Times New Roman"/>
          <w:color w:val="000000"/>
          <w:kern w:val="1"/>
          <w:lang w:val="es-ES_tradnl" w:eastAsia="ar-SA"/>
        </w:rPr>
        <w:t xml:space="preserve">, L. O., and </w:t>
      </w:r>
      <w:proofErr w:type="spellStart"/>
      <w:r w:rsidRPr="004242FA">
        <w:rPr>
          <w:rFonts w:ascii="Times New Roman" w:hAnsi="Times New Roman"/>
          <w:color w:val="000000"/>
          <w:kern w:val="1"/>
          <w:lang w:val="es-ES_tradnl" w:eastAsia="ar-SA"/>
        </w:rPr>
        <w:t>Adenekan</w:t>
      </w:r>
      <w:proofErr w:type="spellEnd"/>
      <w:r w:rsidRPr="004242FA">
        <w:rPr>
          <w:rFonts w:ascii="Times New Roman" w:hAnsi="Times New Roman"/>
          <w:color w:val="000000"/>
          <w:kern w:val="1"/>
          <w:lang w:val="es-ES_tradnl" w:eastAsia="ar-SA"/>
        </w:rPr>
        <w:t xml:space="preserve">, B. A. 2017. </w:t>
      </w:r>
      <w:proofErr w:type="spellStart"/>
      <w:r w:rsidRPr="004242FA">
        <w:rPr>
          <w:rFonts w:ascii="Times New Roman" w:hAnsi="Times New Roman"/>
          <w:color w:val="000000"/>
          <w:kern w:val="1"/>
          <w:lang w:val="es-ES_tradnl" w:eastAsia="ar-SA"/>
        </w:rPr>
        <w:t>Is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Nigerian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Trade</w:t>
      </w:r>
      <w:proofErr w:type="spellEnd"/>
      <w:r w:rsidRPr="004242FA">
        <w:rPr>
          <w:rFonts w:ascii="Times New Roman" w:hAnsi="Times New Roman"/>
          <w:color w:val="000000"/>
          <w:kern w:val="1"/>
          <w:lang w:val="es-ES_tradnl" w:eastAsia="ar-SA"/>
        </w:rPr>
        <w:t>-Led?, </w:t>
      </w:r>
      <w:r w:rsidRPr="004242FA">
        <w:rPr>
          <w:rFonts w:ascii="Times New Roman" w:hAnsi="Times New Roman"/>
          <w:i/>
          <w:color w:val="000000"/>
          <w:kern w:val="1"/>
          <w:lang w:val="es-ES_tradnl" w:eastAsia="ar-SA"/>
        </w:rPr>
        <w:t xml:space="preserve">International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Business &amp; Economic </w:t>
      </w:r>
      <w:proofErr w:type="spellStart"/>
      <w:r w:rsidRPr="004242FA">
        <w:rPr>
          <w:rFonts w:ascii="Times New Roman" w:hAnsi="Times New Roman"/>
          <w:i/>
          <w:color w:val="000000"/>
          <w:kern w:val="1"/>
          <w:lang w:val="es-ES_tradnl" w:eastAsia="ar-SA"/>
        </w:rPr>
        <w:t>Sciences</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Research</w:t>
      </w:r>
      <w:proofErr w:type="spellEnd"/>
      <w:r w:rsidRPr="004242FA">
        <w:rPr>
          <w:rFonts w:ascii="Times New Roman" w:hAnsi="Times New Roman"/>
          <w:color w:val="000000"/>
          <w:kern w:val="1"/>
          <w:lang w:val="es-ES_tradnl" w:eastAsia="ar-SA"/>
        </w:rPr>
        <w:t>, 10(3).</w:t>
      </w:r>
    </w:p>
    <w:p w14:paraId="05D37EE2" w14:textId="77777777" w:rsidR="001703D6" w:rsidRPr="004242FA" w:rsidRDefault="001703D6" w:rsidP="004242FA">
      <w:pPr>
        <w:spacing w:before="120" w:after="120"/>
        <w:ind w:firstLine="709"/>
        <w:rPr>
          <w:rFonts w:ascii="Times New Roman" w:eastAsia="Aptos" w:hAnsi="Times New Roman"/>
          <w:color w:val="222222"/>
          <w:kern w:val="2"/>
          <w:shd w:val="clear" w:color="auto" w:fill="FFFFFF"/>
          <w:lang w:eastAsia="en-US"/>
          <w14:ligatures w14:val="standardContextual"/>
        </w:rPr>
      </w:pPr>
      <w:proofErr w:type="spellStart"/>
      <w:r w:rsidRPr="004242FA">
        <w:rPr>
          <w:rFonts w:ascii="Times New Roman" w:eastAsia="Aptos" w:hAnsi="Times New Roman"/>
          <w:color w:val="222222"/>
          <w:kern w:val="2"/>
          <w:shd w:val="clear" w:color="auto" w:fill="FFFFFF"/>
          <w:lang w:eastAsia="en-US"/>
          <w14:ligatures w14:val="standardContextual"/>
        </w:rPr>
        <w:t>Oyadeyi</w:t>
      </w:r>
      <w:proofErr w:type="spellEnd"/>
      <w:r w:rsidRPr="004242FA">
        <w:rPr>
          <w:rFonts w:ascii="Times New Roman" w:eastAsia="Aptos" w:hAnsi="Times New Roman"/>
          <w:color w:val="222222"/>
          <w:kern w:val="2"/>
          <w:shd w:val="clear" w:color="auto" w:fill="FFFFFF"/>
          <w:lang w:eastAsia="en-US"/>
          <w14:ligatures w14:val="standardContextual"/>
        </w:rPr>
        <w:t xml:space="preserve">, O. 2024. </w:t>
      </w:r>
      <w:proofErr w:type="spellStart"/>
      <w:r w:rsidRPr="004242FA">
        <w:rPr>
          <w:rFonts w:ascii="Times New Roman" w:eastAsia="Aptos" w:hAnsi="Times New Roman"/>
          <w:color w:val="222222"/>
          <w:kern w:val="2"/>
          <w:shd w:val="clear" w:color="auto" w:fill="FFFFFF"/>
          <w:lang w:eastAsia="en-US"/>
          <w14:ligatures w14:val="standardContextual"/>
        </w:rPr>
        <w:t>Testing</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the</w:t>
      </w:r>
      <w:proofErr w:type="spellEnd"/>
      <w:r w:rsidRPr="004242FA">
        <w:rPr>
          <w:rFonts w:ascii="Times New Roman" w:eastAsia="Aptos" w:hAnsi="Times New Roman"/>
          <w:color w:val="222222"/>
          <w:kern w:val="2"/>
          <w:shd w:val="clear" w:color="auto" w:fill="FFFFFF"/>
          <w:lang w:eastAsia="en-US"/>
          <w14:ligatures w14:val="standardContextual"/>
        </w:rPr>
        <w:t xml:space="preserve"> J-curve, Marshall-Lerner </w:t>
      </w:r>
      <w:proofErr w:type="spellStart"/>
      <w:r w:rsidRPr="004242FA">
        <w:rPr>
          <w:rFonts w:ascii="Times New Roman" w:eastAsia="Aptos" w:hAnsi="Times New Roman"/>
          <w:color w:val="222222"/>
          <w:kern w:val="2"/>
          <w:shd w:val="clear" w:color="auto" w:fill="FFFFFF"/>
          <w:lang w:eastAsia="en-US"/>
          <w14:ligatures w14:val="standardContextual"/>
        </w:rPr>
        <w:t>condition</w:t>
      </w:r>
      <w:proofErr w:type="spellEnd"/>
      <w:r w:rsidRPr="004242FA">
        <w:rPr>
          <w:rFonts w:ascii="Times New Roman" w:eastAsia="Aptos" w:hAnsi="Times New Roman"/>
          <w:color w:val="222222"/>
          <w:kern w:val="2"/>
          <w:shd w:val="clear" w:color="auto" w:fill="FFFFFF"/>
          <w:lang w:eastAsia="en-US"/>
          <w14:ligatures w14:val="standardContextual"/>
        </w:rPr>
        <w:t xml:space="preserve"> and Thirlwall </w:t>
      </w:r>
      <w:proofErr w:type="spellStart"/>
      <w:r w:rsidRPr="004242FA">
        <w:rPr>
          <w:rFonts w:ascii="Times New Roman" w:eastAsia="Aptos" w:hAnsi="Times New Roman"/>
          <w:color w:val="222222"/>
          <w:kern w:val="2"/>
          <w:shd w:val="clear" w:color="auto" w:fill="FFFFFF"/>
          <w:lang w:eastAsia="en-US"/>
          <w14:ligatures w14:val="standardContextual"/>
        </w:rPr>
        <w:t>hypothesis-empirical</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evidence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from</w:t>
      </w:r>
      <w:proofErr w:type="spellEnd"/>
      <w:r w:rsidRPr="004242FA">
        <w:rPr>
          <w:rFonts w:ascii="Times New Roman" w:eastAsia="Aptos" w:hAnsi="Times New Roman"/>
          <w:color w:val="222222"/>
          <w:kern w:val="2"/>
          <w:shd w:val="clear" w:color="auto" w:fill="FFFFFF"/>
          <w:lang w:eastAsia="en-US"/>
          <w14:ligatures w14:val="standardContextual"/>
        </w:rPr>
        <w:t xml:space="preserve"> Nigeria, </w:t>
      </w:r>
      <w:r w:rsidRPr="004242FA">
        <w:rPr>
          <w:rFonts w:ascii="Times New Roman" w:eastAsia="Aptos" w:hAnsi="Times New Roman"/>
          <w:i/>
          <w:iCs/>
          <w:color w:val="222222"/>
          <w:kern w:val="2"/>
          <w:shd w:val="clear" w:color="auto" w:fill="FFFFFF"/>
          <w:lang w:eastAsia="en-US"/>
          <w14:ligatures w14:val="standardContextual"/>
        </w:rPr>
        <w:t xml:space="preserve">International </w:t>
      </w:r>
      <w:proofErr w:type="spellStart"/>
      <w:r w:rsidRPr="004242FA">
        <w:rPr>
          <w:rFonts w:ascii="Times New Roman" w:eastAsia="Aptos" w:hAnsi="Times New Roman"/>
          <w:i/>
          <w:iCs/>
          <w:color w:val="222222"/>
          <w:kern w:val="2"/>
          <w:shd w:val="clear" w:color="auto" w:fill="FFFFFF"/>
          <w:lang w:eastAsia="en-US"/>
          <w14:ligatures w14:val="standardContextual"/>
        </w:rPr>
        <w:t>Journal</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of</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Business and </w:t>
      </w:r>
      <w:proofErr w:type="spellStart"/>
      <w:r w:rsidRPr="004242FA">
        <w:rPr>
          <w:rFonts w:ascii="Times New Roman" w:eastAsia="Aptos" w:hAnsi="Times New Roman"/>
          <w:i/>
          <w:iCs/>
          <w:color w:val="222222"/>
          <w:kern w:val="2"/>
          <w:shd w:val="clear" w:color="auto" w:fill="FFFFFF"/>
          <w:lang w:eastAsia="en-US"/>
          <w14:ligatures w14:val="standardContextual"/>
        </w:rPr>
        <w:t>Emerging</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Markets</w:t>
      </w:r>
      <w:proofErr w:type="spellEnd"/>
      <w:r w:rsidRPr="004242FA">
        <w:rPr>
          <w:rFonts w:ascii="Times New Roman" w:eastAsia="Aptos" w:hAnsi="Times New Roman"/>
          <w:color w:val="222222"/>
          <w:kern w:val="2"/>
          <w:shd w:val="clear" w:color="auto" w:fill="FFFFFF"/>
          <w:lang w:eastAsia="en-US"/>
          <w14:ligatures w14:val="standardContextual"/>
        </w:rPr>
        <w:t>, </w:t>
      </w:r>
      <w:r w:rsidRPr="004242FA">
        <w:rPr>
          <w:rFonts w:ascii="Times New Roman" w:eastAsia="Aptos" w:hAnsi="Times New Roman"/>
          <w:i/>
          <w:iCs/>
          <w:color w:val="222222"/>
          <w:kern w:val="2"/>
          <w:shd w:val="clear" w:color="auto" w:fill="FFFFFF"/>
          <w:lang w:eastAsia="en-US"/>
          <w14:ligatures w14:val="standardContextual"/>
        </w:rPr>
        <w:t>16</w:t>
      </w:r>
      <w:r w:rsidRPr="004242FA">
        <w:rPr>
          <w:rFonts w:ascii="Times New Roman" w:eastAsia="Aptos" w:hAnsi="Times New Roman"/>
          <w:color w:val="222222"/>
          <w:kern w:val="2"/>
          <w:shd w:val="clear" w:color="auto" w:fill="FFFFFF"/>
          <w:lang w:eastAsia="en-US"/>
          <w14:ligatures w14:val="standardContextual"/>
        </w:rPr>
        <w:t>(3), 313-334.</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DOI:</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color w:val="222222"/>
          <w:kern w:val="2"/>
          <w:shd w:val="clear" w:color="auto" w:fill="FFFFFF"/>
          <w:lang w:eastAsia="en-US"/>
          <w14:ligatures w14:val="standardContextual"/>
        </w:rPr>
        <w:t>https://doi.org/10.1504/IJBEM.2024.139474</w:t>
      </w:r>
    </w:p>
    <w:p w14:paraId="1DB75495" w14:textId="77777777" w:rsidR="001703D6" w:rsidRPr="004242FA" w:rsidRDefault="001703D6" w:rsidP="004242FA">
      <w:pPr>
        <w:spacing w:before="120" w:after="120"/>
        <w:ind w:firstLine="709"/>
        <w:rPr>
          <w:rFonts w:ascii="Times New Roman" w:hAnsi="Times New Roman"/>
          <w:lang w:val="en-US" w:eastAsia="es-ES"/>
        </w:rPr>
      </w:pPr>
      <w:proofErr w:type="spellStart"/>
      <w:r w:rsidRPr="004242FA">
        <w:rPr>
          <w:rFonts w:ascii="Times New Roman" w:hAnsi="Times New Roman"/>
          <w:lang w:val="en-US" w:eastAsia="es-ES"/>
        </w:rPr>
        <w:t>Özçam</w:t>
      </w:r>
      <w:proofErr w:type="spellEnd"/>
      <w:r w:rsidRPr="004242FA">
        <w:rPr>
          <w:rFonts w:ascii="Times New Roman" w:hAnsi="Times New Roman"/>
          <w:lang w:val="en-US" w:eastAsia="es-ES"/>
        </w:rPr>
        <w:t xml:space="preserve">, A. and Yılmaz, N. 2023. Thirlwall´s BPCG model with capital flows and disaggregated imports sectors using a simplified general solution (SGS): The case of </w:t>
      </w:r>
      <w:r w:rsidRPr="004242FA">
        <w:rPr>
          <w:rFonts w:ascii="Times New Roman" w:hAnsi="Times New Roman"/>
          <w:lang w:val="en-US" w:eastAsia="es-ES"/>
        </w:rPr>
        <w:lastRenderedPageBreak/>
        <w:t xml:space="preserve">Turkey, 1998-2019, </w:t>
      </w:r>
      <w:proofErr w:type="spellStart"/>
      <w:r w:rsidRPr="004242FA">
        <w:rPr>
          <w:rFonts w:ascii="Times New Roman" w:hAnsi="Times New Roman"/>
          <w:i/>
          <w:iCs/>
          <w:lang w:val="en-US" w:eastAsia="es-ES"/>
        </w:rPr>
        <w:t>Öneri</w:t>
      </w:r>
      <w:proofErr w:type="spellEnd"/>
      <w:r w:rsidRPr="004242FA">
        <w:rPr>
          <w:rFonts w:ascii="Times New Roman" w:hAnsi="Times New Roman"/>
          <w:i/>
          <w:iCs/>
          <w:lang w:val="en-US" w:eastAsia="es-ES"/>
        </w:rPr>
        <w:t xml:space="preserve"> Dergisi</w:t>
      </w:r>
      <w:r w:rsidRPr="004242FA">
        <w:rPr>
          <w:rFonts w:ascii="Times New Roman" w:hAnsi="Times New Roman"/>
          <w:lang w:val="en-US" w:eastAsia="es-ES"/>
        </w:rPr>
        <w:t>, 18(59), 202-242.</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 xml:space="preserve">DOI: </w:t>
      </w:r>
      <w:r w:rsidRPr="004242FA">
        <w:rPr>
          <w:rFonts w:ascii="Times New Roman" w:hAnsi="Times New Roman"/>
          <w:lang w:val="en-US" w:eastAsia="es-ES"/>
        </w:rPr>
        <w:t>https://doi.org/10.14783/maruoneri.1187973</w:t>
      </w:r>
    </w:p>
    <w:p w14:paraId="1D349F9D"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Perraton</w:t>
      </w:r>
      <w:proofErr w:type="spellEnd"/>
      <w:r w:rsidRPr="004242FA">
        <w:rPr>
          <w:rFonts w:ascii="Times New Roman" w:hAnsi="Times New Roman"/>
          <w:color w:val="000000"/>
          <w:kern w:val="1"/>
          <w:lang w:val="es-ES_tradnl" w:eastAsia="ar-SA"/>
        </w:rPr>
        <w:t xml:space="preserve">, J. and Turner, P. 1999. </w:t>
      </w:r>
      <w:proofErr w:type="spellStart"/>
      <w:r w:rsidRPr="004242FA">
        <w:rPr>
          <w:rFonts w:ascii="Times New Roman" w:hAnsi="Times New Roman"/>
          <w:color w:val="000000"/>
          <w:kern w:val="1"/>
          <w:lang w:val="es-ES_tradnl" w:eastAsia="ar-SA"/>
        </w:rPr>
        <w:t>Estimates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industrial country </w:t>
      </w:r>
      <w:proofErr w:type="spellStart"/>
      <w:r w:rsidRPr="004242FA">
        <w:rPr>
          <w:rFonts w:ascii="Times New Roman" w:hAnsi="Times New Roman"/>
          <w:color w:val="000000"/>
          <w:kern w:val="1"/>
          <w:lang w:val="es-ES_tradnl" w:eastAsia="ar-SA"/>
        </w:rPr>
        <w:t>export</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import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demand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functions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implications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for</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Letters</w:t>
      </w:r>
      <w:proofErr w:type="spellEnd"/>
      <w:r w:rsidRPr="004242FA">
        <w:rPr>
          <w:rFonts w:ascii="Times New Roman" w:hAnsi="Times New Roman"/>
          <w:color w:val="000000"/>
          <w:kern w:val="1"/>
          <w:lang w:val="es-ES_tradnl" w:eastAsia="ar-SA"/>
        </w:rPr>
        <w:t>, 6 (11), 723-727. DOI: https://doi.org/10.1080/135048599352295</w:t>
      </w:r>
    </w:p>
    <w:p w14:paraId="06DC0874"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bookmarkStart w:id="8" w:name="_Hlk204602514"/>
      <w:proofErr w:type="spellStart"/>
      <w:r w:rsidRPr="004242FA">
        <w:rPr>
          <w:rFonts w:ascii="Times New Roman" w:hAnsi="Times New Roman"/>
          <w:color w:val="000000"/>
          <w:kern w:val="1"/>
          <w:lang w:val="es-ES_tradnl" w:eastAsia="ar-SA"/>
        </w:rPr>
        <w:t>Perraton</w:t>
      </w:r>
      <w:proofErr w:type="spellEnd"/>
      <w:r w:rsidRPr="004242FA">
        <w:rPr>
          <w:rFonts w:ascii="Times New Roman" w:hAnsi="Times New Roman"/>
          <w:color w:val="000000"/>
          <w:kern w:val="1"/>
          <w:lang w:val="es-ES_tradnl" w:eastAsia="ar-SA"/>
        </w:rPr>
        <w:t xml:space="preserve">, J. 2003.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developing</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countries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examination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hypothesis</w:t>
      </w:r>
      <w:proofErr w:type="spellEnd"/>
      <w:r w:rsidRPr="004242FA">
        <w:rPr>
          <w:rFonts w:ascii="Times New Roman" w:hAnsi="Times New Roman"/>
          <w:color w:val="000000"/>
          <w:kern w:val="1"/>
          <w:lang w:val="es-ES_tradnl" w:eastAsia="ar-SA"/>
        </w:rPr>
        <w:t xml:space="preserve">, </w:t>
      </w:r>
      <w:r w:rsidRPr="004242FA">
        <w:rPr>
          <w:rFonts w:ascii="Times New Roman" w:hAnsi="Times New Roman"/>
          <w:i/>
          <w:color w:val="000000"/>
          <w:kern w:val="1"/>
          <w:lang w:val="es-ES_tradnl" w:eastAsia="ar-SA"/>
        </w:rPr>
        <w:t xml:space="preserve">International </w:t>
      </w:r>
      <w:proofErr w:type="spellStart"/>
      <w:r w:rsidRPr="004242FA">
        <w:rPr>
          <w:rFonts w:ascii="Times New Roman" w:hAnsi="Times New Roman"/>
          <w:i/>
          <w:color w:val="000000"/>
          <w:kern w:val="1"/>
          <w:lang w:val="es-ES_tradnl" w:eastAsia="ar-SA"/>
        </w:rPr>
        <w:t>Review</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17 (1), 1-22. DOI: https://doi.org/10.1080/713673169</w:t>
      </w:r>
    </w:p>
    <w:bookmarkEnd w:id="8"/>
    <w:p w14:paraId="423D0961" w14:textId="77777777" w:rsidR="001703D6" w:rsidRPr="004242FA" w:rsidRDefault="001703D6" w:rsidP="004242FA">
      <w:pPr>
        <w:suppressAutoHyphens/>
        <w:spacing w:before="120" w:after="120"/>
        <w:ind w:left="450" w:firstLine="258"/>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Podkaminer</w:t>
      </w:r>
      <w:proofErr w:type="spellEnd"/>
      <w:r w:rsidRPr="004242FA">
        <w:rPr>
          <w:rFonts w:ascii="Times New Roman" w:hAnsi="Times New Roman"/>
          <w:color w:val="000000"/>
          <w:kern w:val="1"/>
          <w:lang w:val="es-ES_tradnl" w:eastAsia="ar-SA"/>
        </w:rPr>
        <w:t>, L. 2017.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reconsidered</w:t>
      </w:r>
      <w:proofErr w:type="spellEnd"/>
      <w:r w:rsidRPr="004242FA">
        <w:rPr>
          <w:rFonts w:ascii="Times New Roman" w:hAnsi="Times New Roman"/>
          <w:color w:val="000000"/>
          <w:kern w:val="1"/>
          <w:lang w:val="es-ES_tradnl" w:eastAsia="ar-SA"/>
        </w:rPr>
        <w:t>”, </w:t>
      </w:r>
      <w:proofErr w:type="spellStart"/>
      <w:r w:rsidRPr="004242FA">
        <w:rPr>
          <w:rFonts w:ascii="Times New Roman" w:hAnsi="Times New Roman"/>
          <w:i/>
          <w:color w:val="000000"/>
          <w:kern w:val="1"/>
          <w:lang w:val="es-ES_tradnl" w:eastAsia="ar-SA"/>
        </w:rPr>
        <w:t>Empirica</w:t>
      </w:r>
      <w:proofErr w:type="spellEnd"/>
      <w:r w:rsidRPr="004242FA">
        <w:rPr>
          <w:rFonts w:ascii="Times New Roman" w:hAnsi="Times New Roman"/>
          <w:color w:val="000000"/>
          <w:kern w:val="1"/>
          <w:lang w:val="es-ES_tradnl" w:eastAsia="ar-SA"/>
        </w:rPr>
        <w:t>, 44(1), 29-57.</w:t>
      </w:r>
      <w:r w:rsidRPr="004242FA">
        <w:rPr>
          <w:rFonts w:ascii="Times New Roman" w:eastAsia="Aptos" w:hAnsi="Times New Roman"/>
          <w:kern w:val="2"/>
          <w:lang w:eastAsia="en-US"/>
          <w14:ligatures w14:val="standardContextual"/>
        </w:rPr>
        <w:t xml:space="preserve"> DOI:</w:t>
      </w:r>
      <w:r w:rsidRPr="004242FA">
        <w:rPr>
          <w:rFonts w:ascii="Aptos" w:eastAsia="Aptos" w:hAnsi="Aptos"/>
          <w:kern w:val="2"/>
          <w:sz w:val="22"/>
          <w:szCs w:val="22"/>
          <w:lang w:eastAsia="en-US"/>
          <w14:ligatures w14:val="standardContextual"/>
        </w:rPr>
        <w:t xml:space="preserve"> </w:t>
      </w:r>
      <w:r w:rsidRPr="004242FA">
        <w:rPr>
          <w:rFonts w:ascii="Times New Roman" w:hAnsi="Times New Roman"/>
          <w:color w:val="000000"/>
          <w:kern w:val="1"/>
          <w:lang w:val="es-ES_tradnl" w:eastAsia="ar-SA"/>
        </w:rPr>
        <w:t>https://doi.org/10.1007/s10663-015-9310-6</w:t>
      </w:r>
    </w:p>
    <w:p w14:paraId="3A9DB3C4"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Razmi</w:t>
      </w:r>
      <w:proofErr w:type="spellEnd"/>
      <w:r w:rsidRPr="004242FA">
        <w:rPr>
          <w:rFonts w:ascii="Times New Roman" w:hAnsi="Times New Roman"/>
          <w:color w:val="000000"/>
          <w:kern w:val="1"/>
          <w:lang w:val="es-ES_tradnl" w:eastAsia="ar-SA"/>
        </w:rPr>
        <w:t xml:space="preserve">, A. 2005.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Model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Case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India,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27 (4), 655–87.</w:t>
      </w:r>
    </w:p>
    <w:p w14:paraId="4F0644C3"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Rocha G. R. and </w:t>
      </w:r>
      <w:proofErr w:type="spellStart"/>
      <w:r w:rsidRPr="004242FA">
        <w:rPr>
          <w:rFonts w:ascii="Times New Roman" w:hAnsi="Times New Roman"/>
          <w:color w:val="000000"/>
          <w:kern w:val="1"/>
          <w:lang w:val="es-ES_tradnl" w:eastAsia="ar-SA"/>
        </w:rPr>
        <w:t>Tadeu</w:t>
      </w:r>
      <w:proofErr w:type="spellEnd"/>
      <w:r w:rsidRPr="004242FA">
        <w:rPr>
          <w:rFonts w:ascii="Times New Roman" w:hAnsi="Times New Roman"/>
          <w:color w:val="000000"/>
          <w:kern w:val="1"/>
          <w:lang w:val="es-ES_tradnl" w:eastAsia="ar-SA"/>
        </w:rPr>
        <w:t xml:space="preserve"> G. 2013.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a </w:t>
      </w:r>
      <w:proofErr w:type="spellStart"/>
      <w:r w:rsidRPr="004242FA">
        <w:rPr>
          <w:rFonts w:ascii="Times New Roman" w:hAnsi="Times New Roman"/>
          <w:color w:val="000000"/>
          <w:kern w:val="1"/>
          <w:lang w:val="es-ES_tradnl" w:eastAsia="ar-SA"/>
        </w:rPr>
        <w:t>multisectoral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framework</w:t>
      </w:r>
      <w:proofErr w:type="spellEnd"/>
      <w:r w:rsidRPr="004242FA">
        <w:rPr>
          <w:rFonts w:ascii="Times New Roman" w:hAnsi="Times New Roman"/>
          <w:color w:val="000000"/>
          <w:kern w:val="1"/>
          <w:lang w:val="es-ES_tradnl" w:eastAsia="ar-SA"/>
        </w:rPr>
        <w:t xml:space="preserve">: a panel data </w:t>
      </w:r>
      <w:proofErr w:type="spellStart"/>
      <w:r w:rsidRPr="004242FA">
        <w:rPr>
          <w:rFonts w:ascii="Times New Roman" w:hAnsi="Times New Roman"/>
          <w:color w:val="000000"/>
          <w:kern w:val="1"/>
          <w:lang w:val="es-ES_tradnl" w:eastAsia="ar-SA"/>
        </w:rPr>
        <w:t>investigation</w:t>
      </w:r>
      <w:proofErr w:type="spellEnd"/>
      <w:r w:rsidRPr="004242FA">
        <w:rPr>
          <w:rFonts w:ascii="Times New Roman" w:hAnsi="Times New Roman"/>
          <w:color w:val="000000"/>
          <w:kern w:val="1"/>
          <w:lang w:val="es-ES_tradnl" w:eastAsia="ar-SA"/>
        </w:rPr>
        <w:t>,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Economic </w:t>
      </w:r>
      <w:proofErr w:type="spellStart"/>
      <w:r w:rsidRPr="004242FA">
        <w:rPr>
          <w:rFonts w:ascii="Times New Roman" w:hAnsi="Times New Roman"/>
          <w:i/>
          <w:color w:val="000000"/>
          <w:kern w:val="1"/>
          <w:lang w:val="es-ES_tradnl" w:eastAsia="ar-SA"/>
        </w:rPr>
        <w:t>Studies</w:t>
      </w:r>
      <w:proofErr w:type="spellEnd"/>
      <w:r w:rsidRPr="004242FA">
        <w:rPr>
          <w:rFonts w:ascii="Times New Roman" w:hAnsi="Times New Roman"/>
          <w:color w:val="000000"/>
          <w:kern w:val="1"/>
          <w:lang w:val="es-ES_tradnl" w:eastAsia="ar-SA"/>
        </w:rPr>
        <w:t xml:space="preserve">, 40(2), 240-254. </w:t>
      </w:r>
      <w:r w:rsidRPr="004242FA">
        <w:rPr>
          <w:rFonts w:ascii="Times New Roman" w:eastAsia="Aptos" w:hAnsi="Times New Roman"/>
          <w:kern w:val="2"/>
          <w:lang w:eastAsia="en-US"/>
          <w14:ligatures w14:val="standardContextual"/>
        </w:rPr>
        <w:t>DOI:</w:t>
      </w:r>
      <w:r w:rsidRPr="004242FA">
        <w:rPr>
          <w:rFonts w:ascii="Aptos" w:eastAsia="Aptos" w:hAnsi="Aptos"/>
          <w:kern w:val="2"/>
          <w:sz w:val="22"/>
          <w:szCs w:val="22"/>
          <w:lang w:eastAsia="en-US"/>
          <w14:ligatures w14:val="standardContextual"/>
        </w:rPr>
        <w:t xml:space="preserve"> </w:t>
      </w:r>
      <w:r w:rsidRPr="004242FA">
        <w:rPr>
          <w:rFonts w:ascii="Times New Roman" w:hAnsi="Times New Roman"/>
          <w:color w:val="000000"/>
          <w:kern w:val="1"/>
          <w:lang w:val="es-ES_tradnl" w:eastAsia="ar-SA"/>
        </w:rPr>
        <w:t>https://doi.org/10.1108/01443581311283691</w:t>
      </w:r>
    </w:p>
    <w:p w14:paraId="3E88CF85"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Romero, J. P., and </w:t>
      </w:r>
      <w:proofErr w:type="spellStart"/>
      <w:r w:rsidRPr="004242FA">
        <w:rPr>
          <w:rFonts w:ascii="Times New Roman" w:hAnsi="Times New Roman"/>
          <w:color w:val="000000"/>
          <w:kern w:val="1"/>
          <w:lang w:val="es-ES_tradnl" w:eastAsia="ar-SA"/>
        </w:rPr>
        <w:t>McCombie</w:t>
      </w:r>
      <w:proofErr w:type="spellEnd"/>
      <w:r w:rsidRPr="004242FA">
        <w:rPr>
          <w:rFonts w:ascii="Times New Roman" w:hAnsi="Times New Roman"/>
          <w:color w:val="000000"/>
          <w:kern w:val="1"/>
          <w:lang w:val="es-ES_tradnl" w:eastAsia="ar-SA"/>
        </w:rPr>
        <w:t xml:space="preserve">, J. S. 2016.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Multi-</w:t>
      </w:r>
      <w:proofErr w:type="spellStart"/>
      <w:r w:rsidRPr="004242FA">
        <w:rPr>
          <w:rFonts w:ascii="Times New Roman" w:hAnsi="Times New Roman"/>
          <w:color w:val="000000"/>
          <w:kern w:val="1"/>
          <w:lang w:val="es-ES_tradnl" w:eastAsia="ar-SA"/>
        </w:rPr>
        <w:t>Sectoral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evidence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from</w:t>
      </w:r>
      <w:proofErr w:type="spellEnd"/>
      <w:r w:rsidRPr="004242FA">
        <w:rPr>
          <w:rFonts w:ascii="Times New Roman" w:hAnsi="Times New Roman"/>
          <w:color w:val="000000"/>
          <w:kern w:val="1"/>
          <w:lang w:val="es-ES_tradnl" w:eastAsia="ar-SA"/>
        </w:rPr>
        <w:t xml:space="preserve"> 14 </w:t>
      </w:r>
      <w:proofErr w:type="spellStart"/>
      <w:r w:rsidRPr="004242FA">
        <w:rPr>
          <w:rFonts w:ascii="Times New Roman" w:hAnsi="Times New Roman"/>
          <w:color w:val="000000"/>
          <w:kern w:val="1"/>
          <w:lang w:val="es-ES_tradnl" w:eastAsia="ar-SA"/>
        </w:rPr>
        <w:t>developed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European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countries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using</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product-level</w:t>
      </w:r>
      <w:proofErr w:type="spellEnd"/>
      <w:r w:rsidRPr="004242FA">
        <w:rPr>
          <w:rFonts w:ascii="Times New Roman" w:hAnsi="Times New Roman"/>
          <w:color w:val="000000"/>
          <w:kern w:val="1"/>
          <w:lang w:val="es-ES_tradnl" w:eastAsia="ar-SA"/>
        </w:rPr>
        <w:t xml:space="preserve"> data, </w:t>
      </w:r>
      <w:r w:rsidRPr="004242FA">
        <w:rPr>
          <w:rFonts w:ascii="Times New Roman" w:hAnsi="Times New Roman"/>
          <w:i/>
          <w:color w:val="000000"/>
          <w:kern w:val="1"/>
          <w:lang w:val="es-ES_tradnl" w:eastAsia="ar-SA"/>
        </w:rPr>
        <w:t xml:space="preserve">International </w:t>
      </w:r>
      <w:proofErr w:type="spellStart"/>
      <w:r w:rsidRPr="004242FA">
        <w:rPr>
          <w:rFonts w:ascii="Times New Roman" w:hAnsi="Times New Roman"/>
          <w:i/>
          <w:color w:val="000000"/>
          <w:kern w:val="1"/>
          <w:lang w:val="es-ES_tradnl" w:eastAsia="ar-SA"/>
        </w:rPr>
        <w:t>Review</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30(3), 301-325.</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 xml:space="preserve">DOI: </w:t>
      </w:r>
      <w:r w:rsidRPr="004242FA">
        <w:rPr>
          <w:rFonts w:ascii="Times New Roman" w:hAnsi="Times New Roman"/>
          <w:color w:val="000000"/>
          <w:kern w:val="1"/>
          <w:lang w:val="es-ES_tradnl" w:eastAsia="ar-SA"/>
        </w:rPr>
        <w:t>https://doi.org/10.1080/02692171.2015.1102207</w:t>
      </w:r>
    </w:p>
    <w:p w14:paraId="218E03A0"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Samimi</w:t>
      </w:r>
      <w:proofErr w:type="spellEnd"/>
      <w:r w:rsidRPr="004242FA">
        <w:rPr>
          <w:rFonts w:ascii="Times New Roman" w:hAnsi="Times New Roman"/>
          <w:color w:val="000000"/>
          <w:kern w:val="1"/>
          <w:lang w:val="es-ES_tradnl" w:eastAsia="ar-SA"/>
        </w:rPr>
        <w:t xml:space="preserve">, A., Nouri, R., y </w:t>
      </w:r>
      <w:proofErr w:type="spellStart"/>
      <w:r w:rsidRPr="004242FA">
        <w:rPr>
          <w:rFonts w:ascii="Times New Roman" w:hAnsi="Times New Roman"/>
          <w:color w:val="000000"/>
          <w:kern w:val="1"/>
          <w:lang w:val="es-ES_tradnl" w:eastAsia="ar-SA"/>
        </w:rPr>
        <w:t>Hosseinzadeh</w:t>
      </w:r>
      <w:proofErr w:type="spellEnd"/>
      <w:r w:rsidRPr="004242FA">
        <w:rPr>
          <w:rFonts w:ascii="Times New Roman" w:hAnsi="Times New Roman"/>
          <w:color w:val="000000"/>
          <w:kern w:val="1"/>
          <w:lang w:val="es-ES_tradnl" w:eastAsia="ar-SA"/>
        </w:rPr>
        <w:t xml:space="preserve">, R. 2011. </w:t>
      </w:r>
      <w:proofErr w:type="spellStart"/>
      <w:r w:rsidRPr="004242FA">
        <w:rPr>
          <w:rFonts w:ascii="Times New Roman" w:hAnsi="Times New Roman"/>
          <w:color w:val="000000"/>
          <w:kern w:val="1"/>
          <w:lang w:val="es-ES_tradnl" w:eastAsia="ar-SA"/>
        </w:rPr>
        <w:t>Foreign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trade</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economic</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Evidence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Thirlwall’s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Law</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Iran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Social and </w:t>
      </w:r>
      <w:proofErr w:type="spellStart"/>
      <w:r w:rsidRPr="004242FA">
        <w:rPr>
          <w:rFonts w:ascii="Times New Roman" w:hAnsi="Times New Roman"/>
          <w:i/>
          <w:color w:val="000000"/>
          <w:kern w:val="1"/>
          <w:lang w:val="es-ES_tradnl" w:eastAsia="ar-SA"/>
        </w:rPr>
        <w:t>Development</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Sciences</w:t>
      </w:r>
      <w:proofErr w:type="spellEnd"/>
      <w:r w:rsidRPr="004242FA">
        <w:rPr>
          <w:rFonts w:ascii="Times New Roman" w:hAnsi="Times New Roman"/>
          <w:color w:val="000000"/>
          <w:kern w:val="1"/>
          <w:lang w:val="es-ES_tradnl" w:eastAsia="ar-SA"/>
        </w:rPr>
        <w:t>, 2 (2), 81–88.</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 xml:space="preserve">DOI: </w:t>
      </w:r>
      <w:r w:rsidRPr="004242FA">
        <w:rPr>
          <w:rFonts w:ascii="Times New Roman" w:hAnsi="Times New Roman"/>
          <w:color w:val="000000"/>
          <w:kern w:val="1"/>
          <w:lang w:val="es-ES_tradnl" w:eastAsia="ar-SA"/>
        </w:rPr>
        <w:t>https://doi.org/10.22610/jsds.v2i2.656</w:t>
      </w:r>
    </w:p>
    <w:p w14:paraId="602DD096"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Serrano Sanz, J.M., </w:t>
      </w:r>
      <w:proofErr w:type="spellStart"/>
      <w:r w:rsidRPr="004242FA">
        <w:rPr>
          <w:rFonts w:ascii="Times New Roman" w:hAnsi="Times New Roman"/>
          <w:color w:val="000000"/>
          <w:kern w:val="1"/>
          <w:lang w:val="es-ES_tradnl" w:eastAsia="ar-SA"/>
        </w:rPr>
        <w:t>Sabate</w:t>
      </w:r>
      <w:proofErr w:type="spellEnd"/>
      <w:r w:rsidRPr="004242FA">
        <w:rPr>
          <w:rFonts w:ascii="Times New Roman" w:hAnsi="Times New Roman"/>
          <w:color w:val="000000"/>
          <w:kern w:val="1"/>
          <w:lang w:val="es-ES_tradnl" w:eastAsia="ar-SA"/>
        </w:rPr>
        <w:t xml:space="preserve">, M. and Gadea, D. 1999. Economic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Long-Run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Constraint</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Spain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International </w:t>
      </w:r>
      <w:proofErr w:type="spellStart"/>
      <w:r w:rsidRPr="004242FA">
        <w:rPr>
          <w:rFonts w:ascii="Times New Roman" w:hAnsi="Times New Roman"/>
          <w:i/>
          <w:color w:val="000000"/>
          <w:kern w:val="1"/>
          <w:lang w:val="es-ES_tradnl" w:eastAsia="ar-SA"/>
        </w:rPr>
        <w:t>Trade</w:t>
      </w:r>
      <w:proofErr w:type="spellEnd"/>
      <w:r w:rsidRPr="004242FA">
        <w:rPr>
          <w:rFonts w:ascii="Times New Roman" w:hAnsi="Times New Roman"/>
          <w:i/>
          <w:color w:val="000000"/>
          <w:kern w:val="1"/>
          <w:lang w:val="es-ES_tradnl" w:eastAsia="ar-SA"/>
        </w:rPr>
        <w:t xml:space="preserve"> and Economic </w:t>
      </w:r>
      <w:proofErr w:type="spellStart"/>
      <w:r w:rsidRPr="004242FA">
        <w:rPr>
          <w:rFonts w:ascii="Times New Roman" w:hAnsi="Times New Roman"/>
          <w:i/>
          <w:color w:val="000000"/>
          <w:kern w:val="1"/>
          <w:lang w:val="es-ES_tradnl" w:eastAsia="ar-SA"/>
        </w:rPr>
        <w:t>Development</w:t>
      </w:r>
      <w:proofErr w:type="spellEnd"/>
      <w:r w:rsidRPr="004242FA">
        <w:rPr>
          <w:rFonts w:ascii="Times New Roman" w:hAnsi="Times New Roman"/>
          <w:color w:val="000000"/>
          <w:kern w:val="1"/>
          <w:lang w:val="es-ES_tradnl" w:eastAsia="ar-SA"/>
        </w:rPr>
        <w:t>, 8 (4), 389-417.</w:t>
      </w:r>
      <w:r w:rsidRPr="004242FA">
        <w:rPr>
          <w:rFonts w:ascii="Times New Roman" w:hAnsi="Times New Roman"/>
          <w:kern w:val="1"/>
          <w:lang w:eastAsia="ar-SA"/>
        </w:rPr>
        <w:t xml:space="preserve"> DOI: </w:t>
      </w:r>
      <w:r w:rsidRPr="004242FA">
        <w:rPr>
          <w:rFonts w:ascii="Times New Roman" w:hAnsi="Times New Roman"/>
          <w:color w:val="000000"/>
          <w:kern w:val="1"/>
          <w:lang w:val="es-ES_tradnl" w:eastAsia="ar-SA"/>
        </w:rPr>
        <w:t>https://doi.org/10.1080/09638199900000024</w:t>
      </w:r>
    </w:p>
    <w:p w14:paraId="58A804ED"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Soukiazis</w:t>
      </w:r>
      <w:proofErr w:type="spellEnd"/>
      <w:r w:rsidRPr="004242FA">
        <w:rPr>
          <w:rFonts w:ascii="Times New Roman" w:hAnsi="Times New Roman"/>
          <w:color w:val="000000"/>
          <w:kern w:val="1"/>
          <w:lang w:val="es-ES_tradnl" w:eastAsia="ar-SA"/>
        </w:rPr>
        <w:t xml:space="preserve">, E. y </w:t>
      </w:r>
      <w:proofErr w:type="spellStart"/>
      <w:r w:rsidRPr="004242FA">
        <w:rPr>
          <w:rFonts w:ascii="Times New Roman" w:hAnsi="Times New Roman"/>
          <w:color w:val="000000"/>
          <w:kern w:val="1"/>
          <w:lang w:val="es-ES_tradnl" w:eastAsia="ar-SA"/>
        </w:rPr>
        <w:t>Antunes</w:t>
      </w:r>
      <w:proofErr w:type="spellEnd"/>
      <w:r w:rsidRPr="004242FA">
        <w:rPr>
          <w:rFonts w:ascii="Times New Roman" w:hAnsi="Times New Roman"/>
          <w:color w:val="000000"/>
          <w:kern w:val="1"/>
          <w:lang w:val="es-ES_tradnl" w:eastAsia="ar-SA"/>
        </w:rPr>
        <w:t xml:space="preserve">, M. 2011. </w:t>
      </w:r>
      <w:proofErr w:type="spellStart"/>
      <w:r w:rsidRPr="004242FA">
        <w:rPr>
          <w:rFonts w:ascii="Times New Roman" w:hAnsi="Times New Roman"/>
          <w:color w:val="000000"/>
          <w:kern w:val="1"/>
          <w:lang w:val="es-ES_tradnl" w:eastAsia="ar-SA"/>
        </w:rPr>
        <w:t>Application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model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to</w:t>
      </w:r>
      <w:proofErr w:type="spellEnd"/>
      <w:r w:rsidRPr="004242FA">
        <w:rPr>
          <w:rFonts w:ascii="Times New Roman" w:hAnsi="Times New Roman"/>
          <w:color w:val="000000"/>
          <w:kern w:val="1"/>
          <w:lang w:val="es-ES_tradnl" w:eastAsia="ar-SA"/>
        </w:rPr>
        <w:t xml:space="preserve"> Portugal, 1965-2008, </w:t>
      </w:r>
      <w:proofErr w:type="spellStart"/>
      <w:r w:rsidRPr="004242FA">
        <w:rPr>
          <w:rFonts w:ascii="Times New Roman" w:hAnsi="Times New Roman"/>
          <w:i/>
          <w:color w:val="000000"/>
          <w:kern w:val="1"/>
          <w:lang w:val="es-ES_tradnl" w:eastAsia="ar-SA"/>
        </w:rPr>
        <w:t>Journal</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Post </w:t>
      </w:r>
      <w:proofErr w:type="spellStart"/>
      <w:r w:rsidRPr="004242FA">
        <w:rPr>
          <w:rFonts w:ascii="Times New Roman" w:hAnsi="Times New Roman"/>
          <w:i/>
          <w:color w:val="000000"/>
          <w:kern w:val="1"/>
          <w:lang w:val="es-ES_tradnl" w:eastAsia="ar-SA"/>
        </w:rPr>
        <w:t>Keynesian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34 (2), 353-380. DOI: https://doi.org/10.2753/PKE0160-3477340209</w:t>
      </w:r>
    </w:p>
    <w:p w14:paraId="40D1CA4B"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Soukiazis</w:t>
      </w:r>
      <w:proofErr w:type="spellEnd"/>
      <w:r w:rsidRPr="004242FA">
        <w:rPr>
          <w:rFonts w:ascii="Times New Roman" w:hAnsi="Times New Roman"/>
          <w:color w:val="000000"/>
          <w:kern w:val="1"/>
          <w:lang w:val="es-ES_tradnl" w:eastAsia="ar-SA"/>
        </w:rPr>
        <w:t xml:space="preserve">, E., </w:t>
      </w:r>
      <w:proofErr w:type="spellStart"/>
      <w:r w:rsidRPr="004242FA">
        <w:rPr>
          <w:rFonts w:ascii="Times New Roman" w:hAnsi="Times New Roman"/>
          <w:color w:val="000000"/>
          <w:kern w:val="1"/>
          <w:lang w:val="es-ES_tradnl" w:eastAsia="ar-SA"/>
        </w:rPr>
        <w:t>Cerqueira</w:t>
      </w:r>
      <w:proofErr w:type="spellEnd"/>
      <w:r w:rsidRPr="004242FA">
        <w:rPr>
          <w:rFonts w:ascii="Times New Roman" w:hAnsi="Times New Roman"/>
          <w:color w:val="000000"/>
          <w:kern w:val="1"/>
          <w:lang w:val="es-ES_tradnl" w:eastAsia="ar-SA"/>
        </w:rPr>
        <w:t xml:space="preserve">, P. A., and </w:t>
      </w:r>
      <w:proofErr w:type="spellStart"/>
      <w:r w:rsidRPr="004242FA">
        <w:rPr>
          <w:rFonts w:ascii="Times New Roman" w:hAnsi="Times New Roman"/>
          <w:color w:val="000000"/>
          <w:kern w:val="1"/>
          <w:lang w:val="es-ES_tradnl" w:eastAsia="ar-SA"/>
        </w:rPr>
        <w:t>Antunes</w:t>
      </w:r>
      <w:proofErr w:type="spellEnd"/>
      <w:r w:rsidRPr="004242FA">
        <w:rPr>
          <w:rFonts w:ascii="Times New Roman" w:hAnsi="Times New Roman"/>
          <w:color w:val="000000"/>
          <w:kern w:val="1"/>
          <w:lang w:val="es-ES_tradnl" w:eastAsia="ar-SA"/>
        </w:rPr>
        <w:t xml:space="preserve">, M. 2014. </w:t>
      </w:r>
      <w:proofErr w:type="spellStart"/>
      <w:r w:rsidRPr="004242FA">
        <w:rPr>
          <w:rFonts w:ascii="Times New Roman" w:hAnsi="Times New Roman"/>
          <w:color w:val="000000"/>
          <w:kern w:val="1"/>
          <w:lang w:val="es-ES_tradnl" w:eastAsia="ar-SA"/>
        </w:rPr>
        <w:t>Explaining</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Italy's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economic</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A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approach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with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internal</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external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imbalances</w:t>
      </w:r>
      <w:proofErr w:type="spellEnd"/>
      <w:r w:rsidRPr="004242FA">
        <w:rPr>
          <w:rFonts w:ascii="Times New Roman" w:hAnsi="Times New Roman"/>
          <w:color w:val="000000"/>
          <w:kern w:val="1"/>
          <w:lang w:val="es-ES_tradnl" w:eastAsia="ar-SA"/>
        </w:rPr>
        <w:t xml:space="preserve"> and non-neutral relative </w:t>
      </w:r>
      <w:proofErr w:type="spellStart"/>
      <w:r w:rsidRPr="004242FA">
        <w:rPr>
          <w:rFonts w:ascii="Times New Roman" w:hAnsi="Times New Roman"/>
          <w:color w:val="000000"/>
          <w:kern w:val="1"/>
          <w:lang w:val="es-ES_tradnl" w:eastAsia="ar-SA"/>
        </w:rPr>
        <w:t>prices</w:t>
      </w:r>
      <w:proofErr w:type="spellEnd"/>
      <w:r w:rsidRPr="004242FA">
        <w:rPr>
          <w:rFonts w:ascii="Times New Roman" w:hAnsi="Times New Roman"/>
          <w:color w:val="000000"/>
          <w:kern w:val="1"/>
          <w:lang w:val="es-ES_tradnl" w:eastAsia="ar-SA"/>
        </w:rPr>
        <w:t>, </w:t>
      </w:r>
      <w:r w:rsidRPr="004242FA">
        <w:rPr>
          <w:rFonts w:ascii="Times New Roman" w:hAnsi="Times New Roman"/>
          <w:i/>
          <w:color w:val="000000"/>
          <w:kern w:val="1"/>
          <w:lang w:val="es-ES_tradnl" w:eastAsia="ar-SA"/>
        </w:rPr>
        <w:t>Economic Modelling</w:t>
      </w:r>
      <w:r w:rsidRPr="004242FA">
        <w:rPr>
          <w:rFonts w:ascii="Times New Roman" w:hAnsi="Times New Roman"/>
          <w:color w:val="000000"/>
          <w:kern w:val="1"/>
          <w:lang w:val="es-ES_tradnl" w:eastAsia="ar-SA"/>
        </w:rPr>
        <w:t>, 40, 334-341.</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 xml:space="preserve">DOI: </w:t>
      </w:r>
      <w:r w:rsidRPr="004242FA">
        <w:rPr>
          <w:rFonts w:ascii="Times New Roman" w:hAnsi="Times New Roman"/>
          <w:color w:val="000000"/>
          <w:kern w:val="1"/>
          <w:lang w:val="es-ES_tradnl" w:eastAsia="ar-SA"/>
        </w:rPr>
        <w:t>https://doi.org/10.1016/j.econmod.2014.04.014</w:t>
      </w:r>
    </w:p>
    <w:p w14:paraId="4B4A830D"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Soukiazis</w:t>
      </w:r>
      <w:proofErr w:type="spellEnd"/>
      <w:r w:rsidRPr="004242FA">
        <w:rPr>
          <w:rFonts w:ascii="Times New Roman" w:hAnsi="Times New Roman"/>
          <w:color w:val="000000"/>
          <w:kern w:val="1"/>
          <w:lang w:val="es-ES_tradnl" w:eastAsia="ar-SA"/>
        </w:rPr>
        <w:t xml:space="preserve">, E., </w:t>
      </w:r>
      <w:proofErr w:type="spellStart"/>
      <w:r w:rsidRPr="004242FA">
        <w:rPr>
          <w:rFonts w:ascii="Times New Roman" w:hAnsi="Times New Roman"/>
          <w:color w:val="000000"/>
          <w:kern w:val="1"/>
          <w:lang w:val="es-ES_tradnl" w:eastAsia="ar-SA"/>
        </w:rPr>
        <w:t>Antunes</w:t>
      </w:r>
      <w:proofErr w:type="spellEnd"/>
      <w:r w:rsidRPr="004242FA">
        <w:rPr>
          <w:rFonts w:ascii="Times New Roman" w:hAnsi="Times New Roman"/>
          <w:color w:val="000000"/>
          <w:kern w:val="1"/>
          <w:lang w:val="es-ES_tradnl" w:eastAsia="ar-SA"/>
        </w:rPr>
        <w:t xml:space="preserve">, M., and </w:t>
      </w:r>
      <w:proofErr w:type="spellStart"/>
      <w:r w:rsidRPr="004242FA">
        <w:rPr>
          <w:rFonts w:ascii="Times New Roman" w:hAnsi="Times New Roman"/>
          <w:color w:val="000000"/>
          <w:kern w:val="1"/>
          <w:lang w:val="es-ES_tradnl" w:eastAsia="ar-SA"/>
        </w:rPr>
        <w:t>Cerqueira</w:t>
      </w:r>
      <w:proofErr w:type="spellEnd"/>
      <w:r w:rsidRPr="004242FA">
        <w:rPr>
          <w:rFonts w:ascii="Times New Roman" w:hAnsi="Times New Roman"/>
          <w:color w:val="000000"/>
          <w:kern w:val="1"/>
          <w:lang w:val="es-ES_tradnl" w:eastAsia="ar-SA"/>
        </w:rPr>
        <w:t>, P. A. 2017.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adjustments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through</w:t>
      </w:r>
      <w:proofErr w:type="spellEnd"/>
      <w:r w:rsidRPr="004242FA">
        <w:rPr>
          <w:rFonts w:ascii="Times New Roman" w:hAnsi="Times New Roman"/>
          <w:color w:val="000000"/>
          <w:kern w:val="1"/>
          <w:lang w:val="es-ES_tradnl" w:eastAsia="ar-SA"/>
        </w:rPr>
        <w:t xml:space="preserve"> non-</w:t>
      </w:r>
      <w:proofErr w:type="spellStart"/>
      <w:r w:rsidRPr="004242FA">
        <w:rPr>
          <w:rFonts w:ascii="Times New Roman" w:hAnsi="Times New Roman"/>
          <w:color w:val="000000"/>
          <w:kern w:val="1"/>
          <w:lang w:val="es-ES_tradnl" w:eastAsia="ar-SA"/>
        </w:rPr>
        <w:t>price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competitiveness</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productivity</w:t>
      </w:r>
      <w:proofErr w:type="spellEnd"/>
      <w:r w:rsidRPr="004242FA">
        <w:rPr>
          <w:rFonts w:ascii="Times New Roman" w:hAnsi="Times New Roman"/>
          <w:color w:val="000000"/>
          <w:kern w:val="1"/>
          <w:lang w:val="es-ES_tradnl" w:eastAsia="ar-SA"/>
        </w:rPr>
        <w:t xml:space="preserve">. A cumulative </w:t>
      </w:r>
      <w:proofErr w:type="spellStart"/>
      <w:r w:rsidRPr="004242FA">
        <w:rPr>
          <w:rFonts w:ascii="Times New Roman" w:hAnsi="Times New Roman"/>
          <w:color w:val="000000"/>
          <w:kern w:val="1"/>
          <w:lang w:val="es-ES_tradnl" w:eastAsia="ar-SA"/>
        </w:rPr>
        <w:t>causation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approach</w:t>
      </w:r>
      <w:proofErr w:type="spellEnd"/>
      <w:r w:rsidRPr="004242FA">
        <w:rPr>
          <w:rFonts w:ascii="Times New Roman" w:hAnsi="Times New Roman"/>
          <w:color w:val="000000"/>
          <w:kern w:val="1"/>
          <w:lang w:val="es-ES_tradnl" w:eastAsia="ar-SA"/>
        </w:rPr>
        <w:t xml:space="preserve">, Centre </w:t>
      </w:r>
      <w:proofErr w:type="spellStart"/>
      <w:r w:rsidRPr="004242FA">
        <w:rPr>
          <w:rFonts w:ascii="Times New Roman" w:hAnsi="Times New Roman"/>
          <w:color w:val="000000"/>
          <w:kern w:val="1"/>
          <w:lang w:val="es-ES_tradnl" w:eastAsia="ar-SA"/>
        </w:rPr>
        <w:t>for</w:t>
      </w:r>
      <w:proofErr w:type="spellEnd"/>
      <w:r w:rsidRPr="004242FA">
        <w:rPr>
          <w:rFonts w:ascii="Times New Roman" w:hAnsi="Times New Roman"/>
          <w:color w:val="000000"/>
          <w:kern w:val="1"/>
          <w:lang w:val="es-ES_tradnl" w:eastAsia="ar-SA"/>
        </w:rPr>
        <w:t xml:space="preserve"> Business and </w:t>
      </w:r>
      <w:proofErr w:type="spellStart"/>
      <w:r w:rsidRPr="004242FA">
        <w:rPr>
          <w:rFonts w:ascii="Times New Roman" w:hAnsi="Times New Roman"/>
          <w:color w:val="000000"/>
          <w:kern w:val="1"/>
          <w:lang w:val="es-ES_tradnl" w:eastAsia="ar-SA"/>
        </w:rPr>
        <w:t>Economics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Research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CeBER</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University</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Coimbra</w:t>
      </w:r>
      <w:proofErr w:type="spellEnd"/>
      <w:r w:rsidRPr="004242FA">
        <w:rPr>
          <w:rFonts w:ascii="Times New Roman" w:hAnsi="Times New Roman"/>
          <w:color w:val="222222"/>
          <w:kern w:val="1"/>
          <w:shd w:val="clear" w:color="auto" w:fill="FFFFFF"/>
          <w:lang w:val="es-ES_tradnl" w:eastAsia="ar-SA"/>
        </w:rPr>
        <w:t xml:space="preserve">, </w:t>
      </w:r>
      <w:r w:rsidRPr="004242FA">
        <w:rPr>
          <w:rFonts w:ascii="Times New Roman" w:hAnsi="Times New Roman"/>
          <w:color w:val="000000"/>
          <w:kern w:val="1"/>
          <w:lang w:val="es-ES_tradnl" w:eastAsia="ar-SA"/>
        </w:rPr>
        <w:t xml:space="preserve">WP </w:t>
      </w:r>
      <w:proofErr w:type="spellStart"/>
      <w:r w:rsidRPr="004242FA">
        <w:rPr>
          <w:rFonts w:ascii="Times New Roman" w:hAnsi="Times New Roman"/>
          <w:color w:val="000000"/>
          <w:kern w:val="1"/>
          <w:lang w:val="es-ES_tradnl" w:eastAsia="ar-SA"/>
        </w:rPr>
        <w:t>nº</w:t>
      </w:r>
      <w:proofErr w:type="spellEnd"/>
      <w:r w:rsidRPr="004242FA">
        <w:rPr>
          <w:rFonts w:ascii="Times New Roman" w:hAnsi="Times New Roman"/>
          <w:color w:val="000000"/>
          <w:kern w:val="1"/>
          <w:lang w:val="es-ES_tradnl" w:eastAsia="ar-SA"/>
        </w:rPr>
        <w:t xml:space="preserve"> 2017-01.</w:t>
      </w:r>
    </w:p>
    <w:p w14:paraId="04926178"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Soukiazis</w:t>
      </w:r>
      <w:proofErr w:type="spellEnd"/>
      <w:r w:rsidRPr="004242FA">
        <w:rPr>
          <w:rFonts w:ascii="Times New Roman" w:hAnsi="Times New Roman"/>
          <w:color w:val="000000"/>
          <w:kern w:val="1"/>
          <w:lang w:val="es-ES_tradnl" w:eastAsia="ar-SA"/>
        </w:rPr>
        <w:t xml:space="preserve">, E., </w:t>
      </w:r>
      <w:proofErr w:type="spellStart"/>
      <w:r w:rsidRPr="004242FA">
        <w:rPr>
          <w:rFonts w:ascii="Times New Roman" w:hAnsi="Times New Roman"/>
          <w:color w:val="000000"/>
          <w:kern w:val="1"/>
          <w:lang w:val="es-ES_tradnl" w:eastAsia="ar-SA"/>
        </w:rPr>
        <w:t>Muchová</w:t>
      </w:r>
      <w:proofErr w:type="spellEnd"/>
      <w:r w:rsidRPr="004242FA">
        <w:rPr>
          <w:rFonts w:ascii="Times New Roman" w:hAnsi="Times New Roman"/>
          <w:color w:val="000000"/>
          <w:kern w:val="1"/>
          <w:lang w:val="es-ES_tradnl" w:eastAsia="ar-SA"/>
        </w:rPr>
        <w:t xml:space="preserve">, E., and </w:t>
      </w:r>
      <w:proofErr w:type="spellStart"/>
      <w:r w:rsidRPr="004242FA">
        <w:rPr>
          <w:rFonts w:ascii="Times New Roman" w:hAnsi="Times New Roman"/>
          <w:color w:val="000000"/>
          <w:kern w:val="1"/>
          <w:lang w:val="es-ES_tradnl" w:eastAsia="ar-SA"/>
        </w:rPr>
        <w:t>Leško</w:t>
      </w:r>
      <w:proofErr w:type="spellEnd"/>
      <w:r w:rsidRPr="004242FA">
        <w:rPr>
          <w:rFonts w:ascii="Times New Roman" w:hAnsi="Times New Roman"/>
          <w:color w:val="000000"/>
          <w:kern w:val="1"/>
          <w:lang w:val="es-ES_tradnl" w:eastAsia="ar-SA"/>
        </w:rPr>
        <w:t xml:space="preserve">, P. 2017. </w:t>
      </w:r>
      <w:proofErr w:type="gramStart"/>
      <w:r w:rsidRPr="004242FA">
        <w:rPr>
          <w:rFonts w:ascii="Times New Roman" w:hAnsi="Times New Roman"/>
          <w:color w:val="000000"/>
          <w:kern w:val="1"/>
          <w:lang w:val="es-ES_tradnl" w:eastAsia="ar-SA"/>
        </w:rPr>
        <w:t xml:space="preserve">Are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Transition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Economies</w:t>
      </w:r>
      <w:proofErr w:type="spellEnd"/>
      <w:r w:rsidRPr="004242FA">
        <w:rPr>
          <w:rFonts w:ascii="Times New Roman" w:hAnsi="Times New Roman"/>
          <w:color w:val="000000"/>
          <w:kern w:val="1"/>
          <w:lang w:val="es-ES_tradnl" w:eastAsia="ar-SA"/>
        </w:rPr>
        <w:t xml:space="preserve">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w:t>
      </w:r>
      <w:proofErr w:type="gram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Aggregate</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Multisector</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Approach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Applied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to</w:t>
      </w:r>
      <w:proofErr w:type="spellEnd"/>
      <w:r w:rsidRPr="004242FA">
        <w:rPr>
          <w:rFonts w:ascii="Times New Roman" w:hAnsi="Times New Roman"/>
          <w:color w:val="000000"/>
          <w:kern w:val="1"/>
          <w:lang w:val="es-ES_tradnl" w:eastAsia="ar-SA"/>
        </w:rPr>
        <w:t xml:space="preserve"> Central and Eastern </w:t>
      </w:r>
      <w:proofErr w:type="spellStart"/>
      <w:r w:rsidRPr="004242FA">
        <w:rPr>
          <w:rFonts w:ascii="Times New Roman" w:hAnsi="Times New Roman"/>
          <w:color w:val="000000"/>
          <w:kern w:val="1"/>
          <w:lang w:val="es-ES_tradnl" w:eastAsia="ar-SA"/>
        </w:rPr>
        <w:t>Europe</w:t>
      </w:r>
      <w:proofErr w:type="spellEnd"/>
      <w:r w:rsidRPr="004242FA">
        <w:rPr>
          <w:rFonts w:ascii="Times New Roman" w:hAnsi="Times New Roman"/>
          <w:color w:val="000000"/>
          <w:kern w:val="1"/>
          <w:lang w:val="es-ES_tradnl" w:eastAsia="ar-SA"/>
        </w:rPr>
        <w:t>, </w:t>
      </w:r>
      <w:r w:rsidRPr="004242FA">
        <w:rPr>
          <w:rFonts w:ascii="Times New Roman" w:hAnsi="Times New Roman"/>
          <w:i/>
          <w:color w:val="000000"/>
          <w:kern w:val="1"/>
          <w:lang w:val="es-ES_tradnl" w:eastAsia="ar-SA"/>
        </w:rPr>
        <w:t xml:space="preserve">Eastern </w:t>
      </w:r>
      <w:proofErr w:type="spellStart"/>
      <w:r w:rsidRPr="004242FA">
        <w:rPr>
          <w:rFonts w:ascii="Times New Roman" w:hAnsi="Times New Roman"/>
          <w:i/>
          <w:color w:val="000000"/>
          <w:kern w:val="1"/>
          <w:lang w:val="es-ES_tradnl" w:eastAsia="ar-SA"/>
        </w:rPr>
        <w:t>European</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1-24.</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 xml:space="preserve">DOI: </w:t>
      </w:r>
      <w:r w:rsidRPr="004242FA">
        <w:rPr>
          <w:rFonts w:ascii="Times New Roman" w:hAnsi="Times New Roman"/>
          <w:color w:val="000000"/>
          <w:kern w:val="1"/>
          <w:lang w:val="es-ES_tradnl" w:eastAsia="ar-SA"/>
        </w:rPr>
        <w:t>https://doi.org/10.1080/00128775.2017.1326289</w:t>
      </w:r>
    </w:p>
    <w:p w14:paraId="7EB1E09A"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lastRenderedPageBreak/>
        <w:t>Spasova</w:t>
      </w:r>
      <w:proofErr w:type="spellEnd"/>
      <w:r w:rsidRPr="004242FA">
        <w:rPr>
          <w:rFonts w:ascii="Times New Roman" w:hAnsi="Times New Roman"/>
          <w:color w:val="000000"/>
          <w:kern w:val="1"/>
          <w:lang w:val="es-ES_tradnl" w:eastAsia="ar-SA"/>
        </w:rPr>
        <w:t>, E. 2016. Extended Balance-</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Model</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Assessment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Effect</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Capital </w:t>
      </w:r>
      <w:proofErr w:type="spellStart"/>
      <w:r w:rsidRPr="004242FA">
        <w:rPr>
          <w:rFonts w:ascii="Times New Roman" w:hAnsi="Times New Roman"/>
          <w:color w:val="000000"/>
          <w:kern w:val="1"/>
          <w:lang w:val="es-ES_tradnl" w:eastAsia="ar-SA"/>
        </w:rPr>
        <w:t>Flows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Rates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Bulgarian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Economy</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Avalaible</w:t>
      </w:r>
      <w:proofErr w:type="spellEnd"/>
      <w:r w:rsidRPr="004242FA">
        <w:rPr>
          <w:rFonts w:ascii="Times New Roman" w:hAnsi="Times New Roman"/>
          <w:color w:val="000000"/>
          <w:kern w:val="1"/>
          <w:lang w:val="es-ES_tradnl" w:eastAsia="ar-SA"/>
        </w:rPr>
        <w:t xml:space="preserve"> online in: </w:t>
      </w:r>
      <w:hyperlink r:id="rId9" w:history="1">
        <w:r w:rsidRPr="004242FA">
          <w:rPr>
            <w:rFonts w:ascii="Times New Roman" w:hAnsi="Times New Roman"/>
            <w:color w:val="000000"/>
            <w:kern w:val="1"/>
            <w:lang w:val="es-ES_tradnl" w:eastAsia="ar-SA"/>
          </w:rPr>
          <w:t>http://www.epi-bg.org/images/Award_IP/Elena-Spasova_ENG.pdf</w:t>
        </w:r>
      </w:hyperlink>
      <w:r w:rsidRPr="004242FA">
        <w:rPr>
          <w:rFonts w:ascii="Times New Roman" w:hAnsi="Times New Roman"/>
          <w:color w:val="000000"/>
          <w:kern w:val="1"/>
          <w:lang w:val="es-ES_tradnl" w:eastAsia="ar-SA"/>
        </w:rPr>
        <w:t xml:space="preserve"> </w:t>
      </w:r>
    </w:p>
    <w:p w14:paraId="09027400"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eastAsia="Aptos" w:hAnsi="Times New Roman"/>
          <w:color w:val="222222"/>
          <w:kern w:val="2"/>
          <w:shd w:val="clear" w:color="auto" w:fill="FFFFFF"/>
          <w:lang w:eastAsia="en-US"/>
          <w14:ligatures w14:val="standardContextual"/>
        </w:rPr>
        <w:t>Spinola</w:t>
      </w:r>
      <w:proofErr w:type="spellEnd"/>
      <w:r w:rsidRPr="004242FA">
        <w:rPr>
          <w:rFonts w:ascii="Times New Roman" w:eastAsia="Aptos" w:hAnsi="Times New Roman"/>
          <w:color w:val="222222"/>
          <w:kern w:val="2"/>
          <w:shd w:val="clear" w:color="auto" w:fill="FFFFFF"/>
          <w:lang w:eastAsia="en-US"/>
          <w14:ligatures w14:val="standardContextual"/>
        </w:rPr>
        <w:t>, D. S. 2020. </w:t>
      </w:r>
      <w:proofErr w:type="spellStart"/>
      <w:r w:rsidRPr="004242FA">
        <w:rPr>
          <w:rFonts w:ascii="Times New Roman" w:eastAsia="Aptos" w:hAnsi="Times New Roman"/>
          <w:i/>
          <w:iCs/>
          <w:color w:val="222222"/>
          <w:kern w:val="2"/>
          <w:shd w:val="clear" w:color="auto" w:fill="FFFFFF"/>
          <w:lang w:eastAsia="en-US"/>
          <w14:ligatures w14:val="standardContextual"/>
        </w:rPr>
        <w:t>Debating</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the</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assumptions</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of</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the</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Thirlwall </w:t>
      </w:r>
      <w:proofErr w:type="spellStart"/>
      <w:r w:rsidRPr="004242FA">
        <w:rPr>
          <w:rFonts w:ascii="Times New Roman" w:eastAsia="Aptos" w:hAnsi="Times New Roman"/>
          <w:i/>
          <w:iCs/>
          <w:color w:val="222222"/>
          <w:kern w:val="2"/>
          <w:shd w:val="clear" w:color="auto" w:fill="FFFFFF"/>
          <w:lang w:eastAsia="en-US"/>
          <w14:ligatures w14:val="standardContextual"/>
        </w:rPr>
        <w:t>Model</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A VECM </w:t>
      </w:r>
      <w:proofErr w:type="spellStart"/>
      <w:r w:rsidRPr="004242FA">
        <w:rPr>
          <w:rFonts w:ascii="Times New Roman" w:eastAsia="Aptos" w:hAnsi="Times New Roman"/>
          <w:i/>
          <w:iCs/>
          <w:color w:val="222222"/>
          <w:kern w:val="2"/>
          <w:shd w:val="clear" w:color="auto" w:fill="FFFFFF"/>
          <w:lang w:eastAsia="en-US"/>
          <w14:ligatures w14:val="standardContextual"/>
        </w:rPr>
        <w:t>analysis</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of</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the</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Balance </w:t>
      </w:r>
      <w:proofErr w:type="spellStart"/>
      <w:r w:rsidRPr="004242FA">
        <w:rPr>
          <w:rFonts w:ascii="Times New Roman" w:eastAsia="Aptos" w:hAnsi="Times New Roman"/>
          <w:i/>
          <w:iCs/>
          <w:color w:val="222222"/>
          <w:kern w:val="2"/>
          <w:shd w:val="clear" w:color="auto" w:fill="FFFFFF"/>
          <w:lang w:eastAsia="en-US"/>
          <w14:ligatures w14:val="standardContextual"/>
        </w:rPr>
        <w:t>of</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Payments</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w:t>
      </w:r>
      <w:proofErr w:type="spellStart"/>
      <w:r w:rsidRPr="004242FA">
        <w:rPr>
          <w:rFonts w:ascii="Times New Roman" w:eastAsia="Aptos" w:hAnsi="Times New Roman"/>
          <w:i/>
          <w:iCs/>
          <w:color w:val="222222"/>
          <w:kern w:val="2"/>
          <w:shd w:val="clear" w:color="auto" w:fill="FFFFFF"/>
          <w:lang w:eastAsia="en-US"/>
          <w14:ligatures w14:val="standardContextual"/>
        </w:rPr>
        <w:t>for</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Argentina, </w:t>
      </w:r>
      <w:proofErr w:type="spellStart"/>
      <w:r w:rsidRPr="004242FA">
        <w:rPr>
          <w:rFonts w:ascii="Times New Roman" w:eastAsia="Aptos" w:hAnsi="Times New Roman"/>
          <w:i/>
          <w:iCs/>
          <w:color w:val="222222"/>
          <w:kern w:val="2"/>
          <w:shd w:val="clear" w:color="auto" w:fill="FFFFFF"/>
          <w:lang w:eastAsia="en-US"/>
          <w14:ligatures w14:val="standardContextual"/>
        </w:rPr>
        <w:t>Brazil</w:t>
      </w:r>
      <w:proofErr w:type="spellEnd"/>
      <w:r w:rsidRPr="004242FA">
        <w:rPr>
          <w:rFonts w:ascii="Times New Roman" w:eastAsia="Aptos" w:hAnsi="Times New Roman"/>
          <w:i/>
          <w:iCs/>
          <w:color w:val="222222"/>
          <w:kern w:val="2"/>
          <w:shd w:val="clear" w:color="auto" w:fill="FFFFFF"/>
          <w:lang w:eastAsia="en-US"/>
          <w14:ligatures w14:val="standardContextual"/>
        </w:rPr>
        <w:t xml:space="preserve">, Colombia, and </w:t>
      </w:r>
      <w:proofErr w:type="spellStart"/>
      <w:r w:rsidRPr="004242FA">
        <w:rPr>
          <w:rFonts w:ascii="Times New Roman" w:eastAsia="Aptos" w:hAnsi="Times New Roman"/>
          <w:i/>
          <w:iCs/>
          <w:color w:val="222222"/>
          <w:kern w:val="2"/>
          <w:shd w:val="clear" w:color="auto" w:fill="FFFFFF"/>
          <w:lang w:eastAsia="en-US"/>
          <w14:ligatures w14:val="standardContextual"/>
        </w:rPr>
        <w:t>Mexico</w:t>
      </w:r>
      <w:proofErr w:type="spellEnd"/>
      <w:r w:rsidRPr="004242FA">
        <w:rPr>
          <w:rFonts w:ascii="Times New Roman" w:eastAsia="Aptos" w:hAnsi="Times New Roman"/>
          <w:color w:val="222222"/>
          <w:kern w:val="2"/>
          <w:shd w:val="clear" w:color="auto" w:fill="FFFFFF"/>
          <w:lang w:eastAsia="en-US"/>
          <w14:ligatures w14:val="standardContextual"/>
        </w:rPr>
        <w:t xml:space="preserve">. Maastricht Economic and Social </w:t>
      </w:r>
      <w:proofErr w:type="spellStart"/>
      <w:r w:rsidRPr="004242FA">
        <w:rPr>
          <w:rFonts w:ascii="Times New Roman" w:eastAsia="Aptos" w:hAnsi="Times New Roman"/>
          <w:color w:val="222222"/>
          <w:kern w:val="2"/>
          <w:shd w:val="clear" w:color="auto" w:fill="FFFFFF"/>
          <w:lang w:eastAsia="en-US"/>
          <w14:ligatures w14:val="standardContextual"/>
        </w:rPr>
        <w:t>Research</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Institute</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on</w:t>
      </w:r>
      <w:proofErr w:type="spellEnd"/>
      <w:r w:rsidRPr="004242FA">
        <w:rPr>
          <w:rFonts w:ascii="Times New Roman" w:eastAsia="Aptos" w:hAnsi="Times New Roman"/>
          <w:color w:val="222222"/>
          <w:kern w:val="2"/>
          <w:shd w:val="clear" w:color="auto" w:fill="FFFFFF"/>
          <w:lang w:eastAsia="en-US"/>
          <w14:ligatures w14:val="standardContextual"/>
        </w:rPr>
        <w:t xml:space="preserve"> </w:t>
      </w:r>
      <w:proofErr w:type="spellStart"/>
      <w:r w:rsidRPr="004242FA">
        <w:rPr>
          <w:rFonts w:ascii="Times New Roman" w:eastAsia="Aptos" w:hAnsi="Times New Roman"/>
          <w:color w:val="222222"/>
          <w:kern w:val="2"/>
          <w:shd w:val="clear" w:color="auto" w:fill="FFFFFF"/>
          <w:lang w:eastAsia="en-US"/>
          <w14:ligatures w14:val="standardContextual"/>
        </w:rPr>
        <w:t>Innovation</w:t>
      </w:r>
      <w:proofErr w:type="spellEnd"/>
      <w:r w:rsidRPr="004242FA">
        <w:rPr>
          <w:rFonts w:ascii="Times New Roman" w:eastAsia="Aptos" w:hAnsi="Times New Roman"/>
          <w:color w:val="222222"/>
          <w:kern w:val="2"/>
          <w:shd w:val="clear" w:color="auto" w:fill="FFFFFF"/>
          <w:lang w:eastAsia="en-US"/>
          <w14:ligatures w14:val="standardContextual"/>
        </w:rPr>
        <w:t xml:space="preserve"> and </w:t>
      </w:r>
      <w:proofErr w:type="spellStart"/>
      <w:r w:rsidRPr="004242FA">
        <w:rPr>
          <w:rFonts w:ascii="Times New Roman" w:eastAsia="Aptos" w:hAnsi="Times New Roman"/>
          <w:color w:val="222222"/>
          <w:kern w:val="2"/>
          <w:shd w:val="clear" w:color="auto" w:fill="FFFFFF"/>
          <w:lang w:eastAsia="en-US"/>
          <w14:ligatures w14:val="standardContextual"/>
        </w:rPr>
        <w:t>Technology</w:t>
      </w:r>
      <w:proofErr w:type="spellEnd"/>
      <w:r w:rsidRPr="004242FA">
        <w:rPr>
          <w:rFonts w:ascii="Times New Roman" w:eastAsia="Aptos" w:hAnsi="Times New Roman"/>
          <w:color w:val="222222"/>
          <w:kern w:val="2"/>
          <w:shd w:val="clear" w:color="auto" w:fill="FFFFFF"/>
          <w:lang w:eastAsia="en-US"/>
          <w14:ligatures w14:val="standardContextual"/>
        </w:rPr>
        <w:t xml:space="preserve"> (UNU-MERIT).</w:t>
      </w:r>
    </w:p>
    <w:p w14:paraId="3E28E7CF"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proofErr w:type="spellStart"/>
      <w:r w:rsidRPr="004242FA">
        <w:rPr>
          <w:rFonts w:ascii="Times New Roman" w:hAnsi="Times New Roman"/>
          <w:color w:val="000000"/>
          <w:kern w:val="1"/>
          <w:lang w:val="es-ES_tradnl" w:eastAsia="ar-SA"/>
        </w:rPr>
        <w:t>Tatliyer</w:t>
      </w:r>
      <w:proofErr w:type="spellEnd"/>
      <w:r w:rsidRPr="004242FA">
        <w:rPr>
          <w:rFonts w:ascii="Times New Roman" w:hAnsi="Times New Roman"/>
          <w:color w:val="000000"/>
          <w:kern w:val="1"/>
          <w:lang w:val="es-ES_tradnl" w:eastAsia="ar-SA"/>
        </w:rPr>
        <w:t xml:space="preserve">, M. 2017.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Constrained</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Turkey</w:t>
      </w:r>
      <w:proofErr w:type="spellEnd"/>
      <w:r w:rsidRPr="004242FA">
        <w:rPr>
          <w:rFonts w:ascii="Times New Roman" w:hAnsi="Times New Roman"/>
          <w:color w:val="000000"/>
          <w:kern w:val="1"/>
          <w:lang w:val="es-ES_tradnl" w:eastAsia="ar-SA"/>
        </w:rPr>
        <w:t xml:space="preserve"> (1950-2014), </w:t>
      </w:r>
      <w:r w:rsidRPr="004242FA">
        <w:rPr>
          <w:rFonts w:ascii="Times New Roman" w:hAnsi="Times New Roman"/>
          <w:i/>
          <w:iCs/>
          <w:color w:val="000000"/>
          <w:kern w:val="1"/>
          <w:lang w:val="es-ES_tradnl" w:eastAsia="ar-SA"/>
        </w:rPr>
        <w:t xml:space="preserve">Kırklareli </w:t>
      </w:r>
      <w:proofErr w:type="spellStart"/>
      <w:r w:rsidRPr="004242FA">
        <w:rPr>
          <w:rFonts w:ascii="Times New Roman" w:hAnsi="Times New Roman"/>
          <w:i/>
          <w:iCs/>
          <w:color w:val="000000"/>
          <w:kern w:val="1"/>
          <w:lang w:val="es-ES_tradnl" w:eastAsia="ar-SA"/>
        </w:rPr>
        <w:t>Üniversitesi</w:t>
      </w:r>
      <w:proofErr w:type="spellEnd"/>
      <w:r w:rsidRPr="004242FA">
        <w:rPr>
          <w:rFonts w:ascii="Times New Roman" w:hAnsi="Times New Roman"/>
          <w:i/>
          <w:iCs/>
          <w:color w:val="000000"/>
          <w:kern w:val="1"/>
          <w:lang w:val="es-ES_tradnl" w:eastAsia="ar-SA"/>
        </w:rPr>
        <w:t xml:space="preserve"> </w:t>
      </w:r>
      <w:proofErr w:type="spellStart"/>
      <w:r w:rsidRPr="004242FA">
        <w:rPr>
          <w:rFonts w:ascii="Times New Roman" w:hAnsi="Times New Roman"/>
          <w:i/>
          <w:iCs/>
          <w:color w:val="000000"/>
          <w:kern w:val="1"/>
          <w:lang w:val="es-ES_tradnl" w:eastAsia="ar-SA"/>
        </w:rPr>
        <w:t>İktisadi</w:t>
      </w:r>
      <w:proofErr w:type="spellEnd"/>
      <w:r w:rsidRPr="004242FA">
        <w:rPr>
          <w:rFonts w:ascii="Times New Roman" w:hAnsi="Times New Roman"/>
          <w:i/>
          <w:iCs/>
          <w:color w:val="000000"/>
          <w:kern w:val="1"/>
          <w:lang w:val="es-ES_tradnl" w:eastAsia="ar-SA"/>
        </w:rPr>
        <w:t xml:space="preserve"> ve </w:t>
      </w:r>
      <w:proofErr w:type="spellStart"/>
      <w:r w:rsidRPr="004242FA">
        <w:rPr>
          <w:rFonts w:ascii="Times New Roman" w:hAnsi="Times New Roman"/>
          <w:i/>
          <w:iCs/>
          <w:color w:val="000000"/>
          <w:kern w:val="1"/>
          <w:lang w:val="es-ES_tradnl" w:eastAsia="ar-SA"/>
        </w:rPr>
        <w:t>İdari</w:t>
      </w:r>
      <w:proofErr w:type="spellEnd"/>
      <w:r w:rsidRPr="004242FA">
        <w:rPr>
          <w:rFonts w:ascii="Times New Roman" w:hAnsi="Times New Roman"/>
          <w:i/>
          <w:iCs/>
          <w:color w:val="000000"/>
          <w:kern w:val="1"/>
          <w:lang w:val="es-ES_tradnl" w:eastAsia="ar-SA"/>
        </w:rPr>
        <w:t xml:space="preserve"> </w:t>
      </w:r>
      <w:proofErr w:type="spellStart"/>
      <w:r w:rsidRPr="004242FA">
        <w:rPr>
          <w:rFonts w:ascii="Times New Roman" w:hAnsi="Times New Roman"/>
          <w:i/>
          <w:iCs/>
          <w:color w:val="000000"/>
          <w:kern w:val="1"/>
          <w:lang w:val="es-ES_tradnl" w:eastAsia="ar-SA"/>
        </w:rPr>
        <w:t>Bilimler</w:t>
      </w:r>
      <w:proofErr w:type="spellEnd"/>
      <w:r w:rsidRPr="004242FA">
        <w:rPr>
          <w:rFonts w:ascii="Times New Roman" w:hAnsi="Times New Roman"/>
          <w:i/>
          <w:iCs/>
          <w:color w:val="000000"/>
          <w:kern w:val="1"/>
          <w:lang w:val="es-ES_tradnl" w:eastAsia="ar-SA"/>
        </w:rPr>
        <w:t xml:space="preserve"> </w:t>
      </w:r>
      <w:proofErr w:type="spellStart"/>
      <w:r w:rsidRPr="004242FA">
        <w:rPr>
          <w:rFonts w:ascii="Times New Roman" w:hAnsi="Times New Roman"/>
          <w:i/>
          <w:iCs/>
          <w:color w:val="000000"/>
          <w:kern w:val="1"/>
          <w:lang w:val="es-ES_tradnl" w:eastAsia="ar-SA"/>
        </w:rPr>
        <w:t>Fakültesi</w:t>
      </w:r>
      <w:proofErr w:type="spellEnd"/>
      <w:r w:rsidRPr="004242FA">
        <w:rPr>
          <w:rFonts w:ascii="Times New Roman" w:hAnsi="Times New Roman"/>
          <w:i/>
          <w:iCs/>
          <w:color w:val="000000"/>
          <w:kern w:val="1"/>
          <w:lang w:val="es-ES_tradnl" w:eastAsia="ar-SA"/>
        </w:rPr>
        <w:t xml:space="preserve"> </w:t>
      </w:r>
      <w:proofErr w:type="spellStart"/>
      <w:r w:rsidRPr="004242FA">
        <w:rPr>
          <w:rFonts w:ascii="Times New Roman" w:hAnsi="Times New Roman"/>
          <w:i/>
          <w:iCs/>
          <w:color w:val="000000"/>
          <w:kern w:val="1"/>
          <w:lang w:val="es-ES_tradnl" w:eastAsia="ar-SA"/>
        </w:rPr>
        <w:t>Dergisi</w:t>
      </w:r>
      <w:proofErr w:type="spellEnd"/>
      <w:r w:rsidRPr="004242FA">
        <w:rPr>
          <w:rFonts w:ascii="Times New Roman" w:hAnsi="Times New Roman"/>
          <w:color w:val="000000"/>
          <w:kern w:val="1"/>
          <w:lang w:val="es-ES_tradnl" w:eastAsia="ar-SA"/>
        </w:rPr>
        <w:t>, 6(2), 21-35.</w:t>
      </w:r>
    </w:p>
    <w:p w14:paraId="4251D8CD" w14:textId="77777777" w:rsidR="001703D6" w:rsidRPr="004242FA" w:rsidRDefault="001703D6" w:rsidP="004242FA">
      <w:pPr>
        <w:spacing w:before="120" w:after="120"/>
        <w:ind w:firstLine="709"/>
        <w:rPr>
          <w:rFonts w:ascii="Times New Roman" w:hAnsi="Times New Roman"/>
          <w:lang w:eastAsia="es-ES"/>
        </w:rPr>
      </w:pPr>
      <w:r w:rsidRPr="004242FA">
        <w:rPr>
          <w:rFonts w:ascii="Times New Roman" w:hAnsi="Times New Roman"/>
          <w:lang w:eastAsia="es-ES"/>
        </w:rPr>
        <w:t xml:space="preserve">Thirlwall, A.P. and </w:t>
      </w:r>
      <w:proofErr w:type="spellStart"/>
      <w:r w:rsidRPr="004242FA">
        <w:rPr>
          <w:rFonts w:ascii="Times New Roman" w:hAnsi="Times New Roman"/>
          <w:lang w:eastAsia="es-ES"/>
        </w:rPr>
        <w:t>Hussain</w:t>
      </w:r>
      <w:proofErr w:type="spellEnd"/>
      <w:r w:rsidRPr="004242FA">
        <w:rPr>
          <w:rFonts w:ascii="Times New Roman" w:hAnsi="Times New Roman"/>
          <w:lang w:eastAsia="es-ES"/>
        </w:rPr>
        <w:t xml:space="preserve">, M.N. 1982. </w:t>
      </w:r>
      <w:proofErr w:type="spellStart"/>
      <w:r w:rsidRPr="004242FA">
        <w:rPr>
          <w:rFonts w:ascii="Times New Roman" w:hAnsi="Times New Roman"/>
          <w:lang w:eastAsia="es-ES"/>
        </w:rPr>
        <w:t>The</w:t>
      </w:r>
      <w:proofErr w:type="spellEnd"/>
      <w:r w:rsidRPr="004242FA">
        <w:rPr>
          <w:rFonts w:ascii="Times New Roman" w:hAnsi="Times New Roman"/>
          <w:lang w:eastAsia="es-ES"/>
        </w:rPr>
        <w:t xml:space="preserve"> balance </w:t>
      </w:r>
      <w:proofErr w:type="spellStart"/>
      <w:r w:rsidRPr="004242FA">
        <w:rPr>
          <w:rFonts w:ascii="Times New Roman" w:hAnsi="Times New Roman"/>
          <w:lang w:eastAsia="es-ES"/>
        </w:rPr>
        <w:t>of</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payments</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constraint</w:t>
      </w:r>
      <w:proofErr w:type="spellEnd"/>
      <w:r w:rsidRPr="004242FA">
        <w:rPr>
          <w:rFonts w:ascii="Times New Roman" w:hAnsi="Times New Roman"/>
          <w:lang w:eastAsia="es-ES"/>
        </w:rPr>
        <w:t xml:space="preserve">, capital </w:t>
      </w:r>
      <w:proofErr w:type="spellStart"/>
      <w:r w:rsidRPr="004242FA">
        <w:rPr>
          <w:rFonts w:ascii="Times New Roman" w:hAnsi="Times New Roman"/>
          <w:lang w:eastAsia="es-ES"/>
        </w:rPr>
        <w:t>flows</w:t>
      </w:r>
      <w:proofErr w:type="spellEnd"/>
      <w:r w:rsidRPr="004242FA">
        <w:rPr>
          <w:rFonts w:ascii="Times New Roman" w:hAnsi="Times New Roman"/>
          <w:lang w:eastAsia="es-ES"/>
        </w:rPr>
        <w:t xml:space="preserve"> and </w:t>
      </w:r>
      <w:proofErr w:type="spellStart"/>
      <w:r w:rsidRPr="004242FA">
        <w:rPr>
          <w:rFonts w:ascii="Times New Roman" w:hAnsi="Times New Roman"/>
          <w:lang w:eastAsia="es-ES"/>
        </w:rPr>
        <w:t>growth</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rate</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differences</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between</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developing</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countries</w:t>
      </w:r>
      <w:proofErr w:type="spellEnd"/>
      <w:r w:rsidRPr="004242FA">
        <w:rPr>
          <w:rFonts w:ascii="Times New Roman" w:hAnsi="Times New Roman"/>
          <w:lang w:eastAsia="es-ES"/>
        </w:rPr>
        <w:t xml:space="preserve">, </w:t>
      </w:r>
      <w:r w:rsidRPr="004242FA">
        <w:rPr>
          <w:rFonts w:ascii="Times New Roman" w:hAnsi="Times New Roman"/>
          <w:i/>
          <w:iCs/>
          <w:lang w:eastAsia="es-ES"/>
        </w:rPr>
        <w:t xml:space="preserve">Oxford Economic </w:t>
      </w:r>
      <w:proofErr w:type="spellStart"/>
      <w:r w:rsidRPr="004242FA">
        <w:rPr>
          <w:rFonts w:ascii="Times New Roman" w:hAnsi="Times New Roman"/>
          <w:i/>
          <w:iCs/>
          <w:lang w:eastAsia="es-ES"/>
        </w:rPr>
        <w:t>Papers</w:t>
      </w:r>
      <w:proofErr w:type="spellEnd"/>
      <w:r w:rsidRPr="004242FA">
        <w:rPr>
          <w:rFonts w:ascii="Times New Roman" w:hAnsi="Times New Roman"/>
          <w:lang w:eastAsia="es-ES"/>
        </w:rPr>
        <w:t>, 34 (3), 498-510.</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 xml:space="preserve">DOI: </w:t>
      </w:r>
      <w:r w:rsidRPr="004242FA">
        <w:rPr>
          <w:rFonts w:ascii="Times New Roman" w:hAnsi="Times New Roman"/>
          <w:lang w:eastAsia="es-ES"/>
        </w:rPr>
        <w:t>https://doi.org/10.1093/oxfordjournals.oep.a041565</w:t>
      </w:r>
    </w:p>
    <w:p w14:paraId="58F6F9D4" w14:textId="77777777" w:rsidR="001703D6" w:rsidRPr="004242FA" w:rsidRDefault="001703D6" w:rsidP="004242FA">
      <w:pPr>
        <w:suppressAutoHyphens/>
        <w:spacing w:before="120" w:after="120"/>
        <w:ind w:firstLine="709"/>
        <w:rPr>
          <w:rFonts w:ascii="Times New Roman" w:hAnsi="Times New Roman"/>
          <w:lang w:eastAsia="es-ES"/>
        </w:rPr>
      </w:pPr>
      <w:r w:rsidRPr="004242FA">
        <w:rPr>
          <w:rFonts w:ascii="Times New Roman" w:hAnsi="Times New Roman"/>
          <w:lang w:eastAsia="es-ES"/>
        </w:rPr>
        <w:t xml:space="preserve">Tovar-Garcia, E. D., and Carrasco, C. A. 2019. </w:t>
      </w:r>
      <w:proofErr w:type="spellStart"/>
      <w:r w:rsidRPr="004242FA">
        <w:rPr>
          <w:rFonts w:ascii="Times New Roman" w:hAnsi="Times New Roman"/>
          <w:lang w:eastAsia="es-ES"/>
        </w:rPr>
        <w:t>The</w:t>
      </w:r>
      <w:proofErr w:type="spellEnd"/>
      <w:r w:rsidRPr="004242FA">
        <w:rPr>
          <w:rFonts w:ascii="Times New Roman" w:hAnsi="Times New Roman"/>
          <w:lang w:eastAsia="es-ES"/>
        </w:rPr>
        <w:t xml:space="preserve"> Balance </w:t>
      </w:r>
      <w:proofErr w:type="spellStart"/>
      <w:r w:rsidRPr="004242FA">
        <w:rPr>
          <w:rFonts w:ascii="Times New Roman" w:hAnsi="Times New Roman"/>
          <w:lang w:eastAsia="es-ES"/>
        </w:rPr>
        <w:t>of</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Payments</w:t>
      </w:r>
      <w:proofErr w:type="spellEnd"/>
      <w:r w:rsidRPr="004242FA">
        <w:rPr>
          <w:rFonts w:ascii="Times New Roman" w:hAnsi="Times New Roman"/>
          <w:lang w:eastAsia="es-ES"/>
        </w:rPr>
        <w:t xml:space="preserve"> and </w:t>
      </w:r>
      <w:proofErr w:type="spellStart"/>
      <w:r w:rsidRPr="004242FA">
        <w:rPr>
          <w:rFonts w:ascii="Times New Roman" w:hAnsi="Times New Roman"/>
          <w:lang w:eastAsia="es-ES"/>
        </w:rPr>
        <w:t>Russian</w:t>
      </w:r>
      <w:proofErr w:type="spellEnd"/>
      <w:r w:rsidRPr="004242FA">
        <w:rPr>
          <w:rFonts w:ascii="Times New Roman" w:hAnsi="Times New Roman"/>
          <w:lang w:eastAsia="es-ES"/>
        </w:rPr>
        <w:t xml:space="preserve"> Economic </w:t>
      </w:r>
      <w:proofErr w:type="spellStart"/>
      <w:r w:rsidRPr="004242FA">
        <w:rPr>
          <w:rFonts w:ascii="Times New Roman" w:hAnsi="Times New Roman"/>
          <w:lang w:eastAsia="es-ES"/>
        </w:rPr>
        <w:t>Growth</w:t>
      </w:r>
      <w:proofErr w:type="spellEnd"/>
      <w:r w:rsidRPr="004242FA">
        <w:rPr>
          <w:rFonts w:ascii="Times New Roman" w:hAnsi="Times New Roman"/>
          <w:lang w:eastAsia="es-ES"/>
        </w:rPr>
        <w:t xml:space="preserve">, </w:t>
      </w:r>
      <w:r w:rsidRPr="004242FA">
        <w:rPr>
          <w:rFonts w:ascii="Times New Roman" w:hAnsi="Times New Roman"/>
          <w:i/>
          <w:iCs/>
          <w:lang w:eastAsia="es-ES"/>
        </w:rPr>
        <w:t xml:space="preserve">HSE Economic </w:t>
      </w:r>
      <w:proofErr w:type="spellStart"/>
      <w:r w:rsidRPr="004242FA">
        <w:rPr>
          <w:rFonts w:ascii="Times New Roman" w:hAnsi="Times New Roman"/>
          <w:i/>
          <w:iCs/>
          <w:lang w:eastAsia="es-ES"/>
        </w:rPr>
        <w:t>Journal</w:t>
      </w:r>
      <w:proofErr w:type="spellEnd"/>
      <w:r w:rsidRPr="004242FA">
        <w:rPr>
          <w:rFonts w:ascii="Times New Roman" w:hAnsi="Times New Roman"/>
          <w:lang w:eastAsia="es-ES"/>
        </w:rPr>
        <w:t>, 23(4), 524-541.</w:t>
      </w:r>
      <w:r w:rsidRPr="004242FA">
        <w:rPr>
          <w:rFonts w:ascii="Aptos" w:eastAsia="Aptos" w:hAnsi="Aptos"/>
          <w:kern w:val="2"/>
          <w:sz w:val="22"/>
          <w:szCs w:val="22"/>
          <w:lang w:eastAsia="en-US"/>
          <w14:ligatures w14:val="standardContextual"/>
        </w:rPr>
        <w:t xml:space="preserve"> </w:t>
      </w:r>
      <w:r w:rsidRPr="004242FA">
        <w:rPr>
          <w:rFonts w:ascii="Times New Roman" w:eastAsia="Aptos" w:hAnsi="Times New Roman"/>
          <w:kern w:val="2"/>
          <w:lang w:eastAsia="en-US"/>
          <w14:ligatures w14:val="standardContextual"/>
        </w:rPr>
        <w:t xml:space="preserve">DOI: </w:t>
      </w:r>
      <w:r w:rsidRPr="004242FA">
        <w:rPr>
          <w:rFonts w:ascii="Times New Roman" w:hAnsi="Times New Roman"/>
          <w:lang w:eastAsia="es-ES"/>
        </w:rPr>
        <w:t>https://doi.org/10.17323/1813-8691-2019-23-4-524-541</w:t>
      </w:r>
    </w:p>
    <w:p w14:paraId="15DB0D30" w14:textId="77777777" w:rsidR="001703D6" w:rsidRPr="004242FA" w:rsidRDefault="001703D6" w:rsidP="004242FA">
      <w:pPr>
        <w:suppressAutoHyphens/>
        <w:spacing w:before="120" w:after="120"/>
        <w:ind w:firstLine="709"/>
        <w:rPr>
          <w:rFonts w:ascii="Times New Roman" w:hAnsi="Times New Roman"/>
          <w:color w:val="000000"/>
          <w:kern w:val="1"/>
          <w:lang w:val="es-ES_tradnl" w:eastAsia="ar-SA"/>
        </w:rPr>
      </w:pPr>
      <w:r w:rsidRPr="004242FA">
        <w:rPr>
          <w:rFonts w:ascii="Times New Roman" w:hAnsi="Times New Roman"/>
          <w:color w:val="000000"/>
          <w:kern w:val="1"/>
          <w:lang w:val="es-ES_tradnl" w:eastAsia="ar-SA"/>
        </w:rPr>
        <w:t xml:space="preserve">Turner, P. 1999.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balance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payments</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constraint</w:t>
      </w:r>
      <w:proofErr w:type="spellEnd"/>
      <w:r w:rsidRPr="004242FA">
        <w:rPr>
          <w:rFonts w:ascii="Times New Roman" w:hAnsi="Times New Roman"/>
          <w:color w:val="000000"/>
          <w:kern w:val="1"/>
          <w:lang w:val="es-ES_tradnl" w:eastAsia="ar-SA"/>
        </w:rPr>
        <w:t xml:space="preserve"> and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post 1973 </w:t>
      </w:r>
      <w:proofErr w:type="spellStart"/>
      <w:r w:rsidRPr="004242FA">
        <w:rPr>
          <w:rFonts w:ascii="Times New Roman" w:hAnsi="Times New Roman"/>
          <w:color w:val="000000"/>
          <w:kern w:val="1"/>
          <w:lang w:val="es-ES_tradnl" w:eastAsia="ar-SA"/>
        </w:rPr>
        <w:t>slowdown</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of</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economic</w:t>
      </w:r>
      <w:proofErr w:type="spellEnd"/>
      <w:r w:rsidRPr="004242FA">
        <w:rPr>
          <w:rFonts w:ascii="Times New Roman" w:hAnsi="Times New Roman"/>
          <w:color w:val="000000"/>
          <w:kern w:val="1"/>
          <w:lang w:val="es-ES_tradnl" w:eastAsia="ar-SA"/>
        </w:rPr>
        <w:t xml:space="preserve"> </w:t>
      </w:r>
      <w:proofErr w:type="spellStart"/>
      <w:r w:rsidRPr="004242FA">
        <w:rPr>
          <w:rFonts w:ascii="Times New Roman" w:hAnsi="Times New Roman"/>
          <w:color w:val="000000"/>
          <w:kern w:val="1"/>
          <w:lang w:val="es-ES_tradnl" w:eastAsia="ar-SA"/>
        </w:rPr>
        <w:t>growth</w:t>
      </w:r>
      <w:proofErr w:type="spellEnd"/>
      <w:r w:rsidRPr="004242FA">
        <w:rPr>
          <w:rFonts w:ascii="Times New Roman" w:hAnsi="Times New Roman"/>
          <w:color w:val="000000"/>
          <w:kern w:val="1"/>
          <w:lang w:val="es-ES_tradnl" w:eastAsia="ar-SA"/>
        </w:rPr>
        <w:t xml:space="preserve"> in </w:t>
      </w:r>
      <w:proofErr w:type="spellStart"/>
      <w:r w:rsidRPr="004242FA">
        <w:rPr>
          <w:rFonts w:ascii="Times New Roman" w:hAnsi="Times New Roman"/>
          <w:color w:val="000000"/>
          <w:kern w:val="1"/>
          <w:lang w:val="es-ES_tradnl" w:eastAsia="ar-SA"/>
        </w:rPr>
        <w:t>the</w:t>
      </w:r>
      <w:proofErr w:type="spellEnd"/>
      <w:r w:rsidRPr="004242FA">
        <w:rPr>
          <w:rFonts w:ascii="Times New Roman" w:hAnsi="Times New Roman"/>
          <w:color w:val="000000"/>
          <w:kern w:val="1"/>
          <w:lang w:val="es-ES_tradnl" w:eastAsia="ar-SA"/>
        </w:rPr>
        <w:t xml:space="preserve"> G7 </w:t>
      </w:r>
      <w:proofErr w:type="spellStart"/>
      <w:r w:rsidRPr="004242FA">
        <w:rPr>
          <w:rFonts w:ascii="Times New Roman" w:hAnsi="Times New Roman"/>
          <w:color w:val="000000"/>
          <w:kern w:val="1"/>
          <w:lang w:val="es-ES_tradnl" w:eastAsia="ar-SA"/>
        </w:rPr>
        <w:t>economies</w:t>
      </w:r>
      <w:proofErr w:type="spellEnd"/>
      <w:r w:rsidRPr="004242FA">
        <w:rPr>
          <w:rFonts w:ascii="Times New Roman" w:hAnsi="Times New Roman"/>
          <w:color w:val="000000"/>
          <w:kern w:val="1"/>
          <w:lang w:val="es-ES_tradnl" w:eastAsia="ar-SA"/>
        </w:rPr>
        <w:t xml:space="preserve">, </w:t>
      </w:r>
      <w:r w:rsidRPr="004242FA">
        <w:rPr>
          <w:rFonts w:ascii="Times New Roman" w:hAnsi="Times New Roman"/>
          <w:i/>
          <w:color w:val="000000"/>
          <w:kern w:val="1"/>
          <w:lang w:val="es-ES_tradnl" w:eastAsia="ar-SA"/>
        </w:rPr>
        <w:t xml:space="preserve">International </w:t>
      </w:r>
      <w:proofErr w:type="spellStart"/>
      <w:r w:rsidRPr="004242FA">
        <w:rPr>
          <w:rFonts w:ascii="Times New Roman" w:hAnsi="Times New Roman"/>
          <w:i/>
          <w:color w:val="000000"/>
          <w:kern w:val="1"/>
          <w:lang w:val="es-ES_tradnl" w:eastAsia="ar-SA"/>
        </w:rPr>
        <w:t>Review</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of</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Applied</w:t>
      </w:r>
      <w:proofErr w:type="spellEnd"/>
      <w:r w:rsidRPr="004242FA">
        <w:rPr>
          <w:rFonts w:ascii="Times New Roman" w:hAnsi="Times New Roman"/>
          <w:i/>
          <w:color w:val="000000"/>
          <w:kern w:val="1"/>
          <w:lang w:val="es-ES_tradnl" w:eastAsia="ar-SA"/>
        </w:rPr>
        <w:t xml:space="preserve"> </w:t>
      </w:r>
      <w:proofErr w:type="spellStart"/>
      <w:r w:rsidRPr="004242FA">
        <w:rPr>
          <w:rFonts w:ascii="Times New Roman" w:hAnsi="Times New Roman"/>
          <w:i/>
          <w:color w:val="000000"/>
          <w:kern w:val="1"/>
          <w:lang w:val="es-ES_tradnl" w:eastAsia="ar-SA"/>
        </w:rPr>
        <w:t>Economics</w:t>
      </w:r>
      <w:proofErr w:type="spellEnd"/>
      <w:r w:rsidRPr="004242FA">
        <w:rPr>
          <w:rFonts w:ascii="Times New Roman" w:hAnsi="Times New Roman"/>
          <w:color w:val="000000"/>
          <w:kern w:val="1"/>
          <w:lang w:val="es-ES_tradnl" w:eastAsia="ar-SA"/>
        </w:rPr>
        <w:t>, 13 (1), 41-53. DOI: https://doi.org/10.1080/026921799101724</w:t>
      </w:r>
    </w:p>
    <w:p w14:paraId="0F95B5BE" w14:textId="77777777" w:rsidR="001703D6" w:rsidRPr="004242FA" w:rsidRDefault="001703D6" w:rsidP="004242FA">
      <w:pPr>
        <w:spacing w:before="120" w:after="120"/>
        <w:ind w:left="68" w:firstLine="709"/>
        <w:rPr>
          <w:rFonts w:ascii="Times New Roman" w:hAnsi="Times New Roman"/>
          <w:lang w:eastAsia="es-ES"/>
        </w:rPr>
      </w:pPr>
      <w:r w:rsidRPr="004242FA">
        <w:rPr>
          <w:rFonts w:ascii="Times New Roman" w:hAnsi="Times New Roman"/>
          <w:lang w:eastAsia="es-ES"/>
        </w:rPr>
        <w:t xml:space="preserve">Vázquez Muñoz, J. A. 2024. </w:t>
      </w:r>
      <w:proofErr w:type="spellStart"/>
      <w:r w:rsidRPr="004242FA">
        <w:rPr>
          <w:rFonts w:ascii="Times New Roman" w:hAnsi="Times New Roman"/>
          <w:lang w:eastAsia="es-ES"/>
        </w:rPr>
        <w:t>Thirlwall’s</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Law</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Investment</w:t>
      </w:r>
      <w:proofErr w:type="spellEnd"/>
      <w:r w:rsidRPr="004242FA">
        <w:rPr>
          <w:rFonts w:ascii="Times New Roman" w:hAnsi="Times New Roman"/>
          <w:lang w:eastAsia="es-ES"/>
        </w:rPr>
        <w:t xml:space="preserve">, Productive </w:t>
      </w:r>
      <w:proofErr w:type="spellStart"/>
      <w:r w:rsidRPr="004242FA">
        <w:rPr>
          <w:rFonts w:ascii="Times New Roman" w:hAnsi="Times New Roman"/>
          <w:lang w:eastAsia="es-ES"/>
        </w:rPr>
        <w:t>Chains</w:t>
      </w:r>
      <w:proofErr w:type="spellEnd"/>
      <w:r w:rsidRPr="004242FA">
        <w:rPr>
          <w:rFonts w:ascii="Times New Roman" w:hAnsi="Times New Roman"/>
          <w:lang w:eastAsia="es-ES"/>
        </w:rPr>
        <w:t xml:space="preserve"> and </w:t>
      </w:r>
      <w:proofErr w:type="spellStart"/>
      <w:r w:rsidRPr="004242FA">
        <w:rPr>
          <w:rFonts w:ascii="Times New Roman" w:hAnsi="Times New Roman"/>
          <w:lang w:eastAsia="es-ES"/>
        </w:rPr>
        <w:t>Domestic</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Markets</w:t>
      </w:r>
      <w:proofErr w:type="spellEnd"/>
      <w:r w:rsidRPr="004242FA">
        <w:rPr>
          <w:rFonts w:ascii="Times New Roman" w:hAnsi="Times New Roman"/>
          <w:lang w:eastAsia="es-ES"/>
        </w:rPr>
        <w:t xml:space="preserve">, </w:t>
      </w:r>
      <w:r w:rsidRPr="004242FA">
        <w:rPr>
          <w:rFonts w:ascii="Times New Roman" w:hAnsi="Times New Roman"/>
          <w:i/>
          <w:iCs/>
          <w:lang w:eastAsia="es-ES"/>
        </w:rPr>
        <w:t>Revista mexicana de economía y finanzas</w:t>
      </w:r>
      <w:r w:rsidRPr="004242FA">
        <w:rPr>
          <w:rFonts w:ascii="Times New Roman" w:hAnsi="Times New Roman"/>
          <w:lang w:eastAsia="es-ES"/>
        </w:rPr>
        <w:t>, 19(3).</w:t>
      </w:r>
      <w:r w:rsidRPr="004242FA">
        <w:rPr>
          <w:rFonts w:ascii="Aptos" w:eastAsia="Aptos" w:hAnsi="Aptos"/>
          <w:kern w:val="2"/>
          <w:sz w:val="22"/>
          <w:szCs w:val="22"/>
          <w:lang w:eastAsia="en-US"/>
          <w14:ligatures w14:val="standardContextual"/>
        </w:rPr>
        <w:t xml:space="preserve"> </w:t>
      </w:r>
      <w:r w:rsidRPr="004242FA">
        <w:rPr>
          <w:rFonts w:ascii="Times New Roman" w:hAnsi="Times New Roman"/>
          <w:color w:val="000000"/>
          <w:kern w:val="1"/>
          <w:lang w:val="es-ES_tradnl" w:eastAsia="ar-SA"/>
        </w:rPr>
        <w:t>DOI:</w:t>
      </w:r>
      <w:r w:rsidRPr="004242FA">
        <w:rPr>
          <w:rFonts w:ascii="Aptos" w:eastAsia="Aptos" w:hAnsi="Aptos"/>
          <w:kern w:val="2"/>
          <w:sz w:val="22"/>
          <w:szCs w:val="22"/>
          <w:lang w:eastAsia="en-US"/>
          <w14:ligatures w14:val="standardContextual"/>
        </w:rPr>
        <w:t xml:space="preserve"> </w:t>
      </w:r>
      <w:r w:rsidRPr="004242FA">
        <w:rPr>
          <w:rFonts w:ascii="Times New Roman" w:hAnsi="Times New Roman"/>
          <w:lang w:eastAsia="es-ES"/>
        </w:rPr>
        <w:t>https://doi.org/10.21919/remef.v19i3.999</w:t>
      </w:r>
    </w:p>
    <w:p w14:paraId="7D6A028D" w14:textId="77777777" w:rsidR="001703D6" w:rsidRPr="004242FA" w:rsidRDefault="001703D6" w:rsidP="004242FA">
      <w:pPr>
        <w:spacing w:before="120" w:after="120"/>
        <w:ind w:firstLine="709"/>
        <w:jc w:val="left"/>
        <w:rPr>
          <w:rFonts w:ascii="Times New Roman" w:eastAsia="Aptos" w:hAnsi="Times New Roman"/>
          <w:kern w:val="2"/>
          <w:lang w:eastAsia="en-US"/>
          <w14:ligatures w14:val="standardContextual"/>
        </w:rPr>
      </w:pPr>
    </w:p>
    <w:p w14:paraId="66F0D4D4" w14:textId="77777777" w:rsidR="001703D6" w:rsidRPr="004242FA" w:rsidRDefault="001703D6" w:rsidP="004242FA">
      <w:pPr>
        <w:tabs>
          <w:tab w:val="left" w:pos="912"/>
        </w:tabs>
        <w:spacing w:before="120" w:after="120"/>
        <w:ind w:firstLine="709"/>
        <w:jc w:val="left"/>
        <w:rPr>
          <w:rFonts w:ascii="Times New Roman" w:eastAsia="Aptos" w:hAnsi="Times New Roman"/>
          <w:kern w:val="2"/>
          <w:lang w:eastAsia="en-US"/>
          <w14:ligatures w14:val="standardContextual"/>
        </w:rPr>
      </w:pPr>
    </w:p>
    <w:p w14:paraId="4021C1BA" w14:textId="77777777" w:rsidR="001703D6" w:rsidRPr="004242FA" w:rsidRDefault="001703D6" w:rsidP="004242FA">
      <w:pPr>
        <w:spacing w:before="120" w:after="120"/>
        <w:ind w:firstLine="709"/>
        <w:jc w:val="left"/>
        <w:rPr>
          <w:rFonts w:ascii="Times New Roman" w:eastAsia="Aptos" w:hAnsi="Times New Roman"/>
          <w:kern w:val="2"/>
          <w:lang w:eastAsia="en-US"/>
          <w14:ligatures w14:val="standardContextual"/>
        </w:rPr>
      </w:pPr>
    </w:p>
    <w:p w14:paraId="7763349E" w14:textId="77777777" w:rsidR="001703D6" w:rsidRPr="004242FA" w:rsidRDefault="001703D6" w:rsidP="004242FA">
      <w:pPr>
        <w:spacing w:after="120"/>
        <w:jc w:val="center"/>
        <w:rPr>
          <w:rFonts w:ascii="Times New Roman" w:hAnsi="Times New Roman"/>
          <w:b/>
          <w:bCs/>
          <w:u w:val="single"/>
          <w:lang w:val="en-GB" w:eastAsia="es-ES"/>
        </w:rPr>
      </w:pPr>
    </w:p>
    <w:p w14:paraId="2EC5DA32" w14:textId="77777777" w:rsidR="001703D6" w:rsidRPr="004242FA" w:rsidRDefault="001703D6" w:rsidP="004242FA">
      <w:pPr>
        <w:spacing w:after="120"/>
        <w:jc w:val="center"/>
        <w:rPr>
          <w:rFonts w:ascii="Times New Roman" w:hAnsi="Times New Roman"/>
          <w:b/>
          <w:bCs/>
          <w:u w:val="single"/>
          <w:lang w:val="en-GB" w:eastAsia="es-ES"/>
        </w:rPr>
      </w:pPr>
    </w:p>
    <w:p w14:paraId="6458A1BC" w14:textId="77777777" w:rsidR="001703D6" w:rsidRPr="004242FA" w:rsidRDefault="001703D6" w:rsidP="004242FA">
      <w:pPr>
        <w:spacing w:after="120"/>
        <w:jc w:val="center"/>
        <w:rPr>
          <w:rFonts w:ascii="Times New Roman" w:hAnsi="Times New Roman"/>
          <w:b/>
          <w:bCs/>
          <w:u w:val="single"/>
          <w:lang w:val="en-GB" w:eastAsia="es-ES"/>
        </w:rPr>
      </w:pPr>
    </w:p>
    <w:p w14:paraId="6CE2673D" w14:textId="77777777" w:rsidR="001703D6" w:rsidRPr="004242FA" w:rsidRDefault="001703D6" w:rsidP="004242FA">
      <w:pPr>
        <w:spacing w:after="120"/>
        <w:jc w:val="center"/>
        <w:rPr>
          <w:rFonts w:ascii="Times New Roman" w:hAnsi="Times New Roman"/>
          <w:b/>
          <w:bCs/>
          <w:u w:val="single"/>
          <w:lang w:val="en-GB" w:eastAsia="es-ES"/>
        </w:rPr>
      </w:pPr>
    </w:p>
    <w:p w14:paraId="369C87EF" w14:textId="77777777" w:rsidR="001703D6" w:rsidRPr="004242FA" w:rsidRDefault="001703D6" w:rsidP="004242FA">
      <w:pPr>
        <w:spacing w:after="120"/>
        <w:jc w:val="center"/>
        <w:rPr>
          <w:rFonts w:ascii="Times New Roman" w:hAnsi="Times New Roman"/>
          <w:b/>
          <w:bCs/>
          <w:u w:val="single"/>
          <w:lang w:val="en-GB" w:eastAsia="es-ES"/>
        </w:rPr>
      </w:pPr>
    </w:p>
    <w:p w14:paraId="5A821BE4" w14:textId="77777777" w:rsidR="001703D6" w:rsidRPr="004242FA" w:rsidRDefault="001703D6" w:rsidP="004242FA">
      <w:pPr>
        <w:spacing w:after="120"/>
        <w:jc w:val="center"/>
        <w:rPr>
          <w:rFonts w:ascii="Times New Roman" w:hAnsi="Times New Roman"/>
          <w:b/>
          <w:bCs/>
          <w:u w:val="single"/>
          <w:lang w:val="en-GB" w:eastAsia="es-ES"/>
        </w:rPr>
      </w:pPr>
    </w:p>
    <w:p w14:paraId="3B479D81" w14:textId="77777777" w:rsidR="001703D6" w:rsidRPr="004242FA" w:rsidRDefault="001703D6" w:rsidP="004242FA">
      <w:pPr>
        <w:spacing w:after="120"/>
        <w:jc w:val="center"/>
        <w:rPr>
          <w:rFonts w:ascii="Times New Roman" w:hAnsi="Times New Roman"/>
          <w:b/>
          <w:bCs/>
          <w:u w:val="single"/>
          <w:lang w:val="en-GB" w:eastAsia="es-ES"/>
        </w:rPr>
      </w:pPr>
    </w:p>
    <w:p w14:paraId="4BAA10B9" w14:textId="77777777" w:rsidR="001703D6" w:rsidRPr="004242FA" w:rsidRDefault="001703D6" w:rsidP="004242FA">
      <w:pPr>
        <w:spacing w:after="120"/>
        <w:jc w:val="center"/>
        <w:rPr>
          <w:rFonts w:ascii="Times New Roman" w:hAnsi="Times New Roman"/>
          <w:b/>
          <w:bCs/>
          <w:u w:val="single"/>
          <w:lang w:val="en-GB" w:eastAsia="es-ES"/>
        </w:rPr>
      </w:pPr>
    </w:p>
    <w:p w14:paraId="6678A392" w14:textId="77777777" w:rsidR="001703D6" w:rsidRPr="004242FA" w:rsidRDefault="001703D6" w:rsidP="004242FA">
      <w:pPr>
        <w:spacing w:after="120"/>
        <w:jc w:val="center"/>
        <w:rPr>
          <w:rFonts w:ascii="Times New Roman" w:hAnsi="Times New Roman"/>
          <w:b/>
          <w:bCs/>
          <w:u w:val="single"/>
          <w:lang w:val="en-GB" w:eastAsia="es-ES"/>
        </w:rPr>
      </w:pPr>
    </w:p>
    <w:p w14:paraId="4342D635" w14:textId="77777777" w:rsidR="001703D6" w:rsidRPr="004242FA" w:rsidRDefault="001703D6" w:rsidP="004242FA">
      <w:pPr>
        <w:spacing w:after="120"/>
        <w:jc w:val="center"/>
        <w:rPr>
          <w:rFonts w:ascii="Times New Roman" w:hAnsi="Times New Roman"/>
          <w:b/>
          <w:bCs/>
          <w:u w:val="single"/>
          <w:lang w:val="en-GB" w:eastAsia="es-ES"/>
        </w:rPr>
      </w:pPr>
    </w:p>
    <w:p w14:paraId="5A99BF7B" w14:textId="77777777" w:rsidR="001703D6" w:rsidRPr="004242FA" w:rsidRDefault="001703D6" w:rsidP="004242FA">
      <w:pPr>
        <w:spacing w:after="120"/>
        <w:jc w:val="center"/>
        <w:rPr>
          <w:rFonts w:ascii="Times New Roman" w:hAnsi="Times New Roman"/>
          <w:b/>
          <w:bCs/>
          <w:u w:val="single"/>
          <w:lang w:val="en-GB" w:eastAsia="es-ES"/>
        </w:rPr>
      </w:pPr>
    </w:p>
    <w:p w14:paraId="446011E1" w14:textId="77777777" w:rsidR="001703D6" w:rsidRPr="004242FA" w:rsidRDefault="001703D6" w:rsidP="004242FA">
      <w:pPr>
        <w:spacing w:after="120"/>
        <w:jc w:val="center"/>
        <w:rPr>
          <w:rFonts w:ascii="Times New Roman" w:hAnsi="Times New Roman"/>
          <w:b/>
          <w:bCs/>
          <w:u w:val="single"/>
          <w:lang w:val="en-GB" w:eastAsia="es-ES"/>
        </w:rPr>
      </w:pPr>
    </w:p>
    <w:p w14:paraId="30E6F5EB" w14:textId="77777777" w:rsidR="001703D6" w:rsidRPr="004242FA" w:rsidRDefault="001703D6" w:rsidP="004242FA">
      <w:pPr>
        <w:spacing w:after="120"/>
        <w:jc w:val="center"/>
        <w:rPr>
          <w:rFonts w:ascii="Times New Roman" w:hAnsi="Times New Roman"/>
          <w:b/>
          <w:bCs/>
          <w:u w:val="single"/>
          <w:lang w:val="en-GB" w:eastAsia="es-ES"/>
        </w:rPr>
      </w:pPr>
    </w:p>
    <w:p w14:paraId="030FFA86" w14:textId="50E6A503" w:rsidR="009D445E" w:rsidRPr="004242FA" w:rsidRDefault="009D445E" w:rsidP="004242FA">
      <w:pPr>
        <w:spacing w:after="120"/>
        <w:jc w:val="center"/>
        <w:rPr>
          <w:rFonts w:ascii="Times New Roman" w:hAnsi="Times New Roman"/>
          <w:b/>
          <w:bCs/>
          <w:u w:val="single"/>
          <w:lang w:val="en-GB" w:eastAsia="es-ES"/>
        </w:rPr>
      </w:pPr>
      <w:r w:rsidRPr="004242FA">
        <w:rPr>
          <w:rFonts w:ascii="Times New Roman" w:hAnsi="Times New Roman"/>
          <w:b/>
          <w:bCs/>
          <w:u w:val="single"/>
          <w:lang w:val="en-GB" w:eastAsia="es-ES"/>
        </w:rPr>
        <w:lastRenderedPageBreak/>
        <w:t xml:space="preserve">ANNEX </w:t>
      </w:r>
      <w:r w:rsidR="001703D6" w:rsidRPr="004242FA">
        <w:rPr>
          <w:rFonts w:ascii="Times New Roman" w:hAnsi="Times New Roman"/>
          <w:b/>
          <w:bCs/>
          <w:u w:val="single"/>
          <w:lang w:val="en-GB" w:eastAsia="es-ES"/>
        </w:rPr>
        <w:t>2</w:t>
      </w:r>
      <w:r w:rsidRPr="004242FA">
        <w:rPr>
          <w:rFonts w:ascii="Times New Roman" w:hAnsi="Times New Roman"/>
          <w:b/>
          <w:bCs/>
          <w:u w:val="single"/>
          <w:lang w:val="en-GB" w:eastAsia="es-ES"/>
        </w:rPr>
        <w:t>.- Theoretical development of the Thirlwall (1980) model extended with interregional economic relations</w:t>
      </w:r>
    </w:p>
    <w:p w14:paraId="170AA28D" w14:textId="77777777" w:rsidR="009D445E" w:rsidRPr="004242FA" w:rsidRDefault="009D445E" w:rsidP="004242FA">
      <w:pPr>
        <w:spacing w:before="120" w:line="480" w:lineRule="auto"/>
        <w:ind w:firstLine="709"/>
        <w:rPr>
          <w:rFonts w:ascii="Times New Roman" w:hAnsi="Times New Roman"/>
          <w:lang w:val="en-GB" w:eastAsia="es-ES"/>
        </w:rPr>
      </w:pPr>
      <w:r w:rsidRPr="004242FA">
        <w:rPr>
          <w:rFonts w:ascii="Times New Roman" w:hAnsi="Times New Roman"/>
          <w:lang w:val="en-GB" w:eastAsia="es-ES"/>
        </w:rPr>
        <w:t xml:space="preserve">We then extend Thirlwall's (1980) balance-of-payments-constrained regional growth model in two directions: first. in section A. a simpler model that incorporates only foreign trade. distinguishing between interregional trade and foreign trade for each of the country's regions with other countries; second. in section B. we incorporate financial/fiscal flows into the model </w:t>
      </w:r>
      <w:r w:rsidRPr="004242FA">
        <w:rPr>
          <w:rFonts w:ascii="Times New Roman" w:eastAsia="Calibri" w:hAnsi="Times New Roman"/>
          <w:shd w:val="clear" w:color="auto" w:fill="FFFFFF"/>
          <w:lang w:val="en-GB" w:eastAsia="en-US"/>
        </w:rPr>
        <w:t>–</w:t>
      </w:r>
      <w:r w:rsidRPr="004242FA">
        <w:rPr>
          <w:rFonts w:ascii="Times New Roman" w:hAnsi="Times New Roman"/>
          <w:lang w:val="en-GB" w:eastAsia="es-ES"/>
        </w:rPr>
        <w:t>both those related to other regions in the same country and to other countries. In section B. we thus develop a complete extended model of Thirlwall (1980). which includes both foreign trade and fiscal/financial flows.</w:t>
      </w:r>
    </w:p>
    <w:p w14:paraId="0E0AB3B9" w14:textId="77777777" w:rsidR="009D445E" w:rsidRPr="004242FA" w:rsidRDefault="009D445E" w:rsidP="004242FA">
      <w:pPr>
        <w:spacing w:before="120" w:line="480" w:lineRule="auto"/>
        <w:rPr>
          <w:rFonts w:ascii="Times New Roman" w:hAnsi="Times New Roman"/>
          <w:b/>
          <w:lang w:val="en-GB"/>
        </w:rPr>
      </w:pPr>
      <w:r w:rsidRPr="004242FA">
        <w:rPr>
          <w:rFonts w:ascii="Times New Roman" w:hAnsi="Times New Roman"/>
          <w:b/>
          <w:lang w:val="en-GB"/>
        </w:rPr>
        <w:t>Section A: Extended model of Thirlwall (1980) without financial/fiscal flows</w:t>
      </w:r>
    </w:p>
    <w:p w14:paraId="4B9D8909" w14:textId="77777777" w:rsidR="009D445E" w:rsidRPr="004242FA" w:rsidRDefault="009D445E" w:rsidP="004242FA">
      <w:pPr>
        <w:spacing w:before="120" w:line="480" w:lineRule="auto"/>
        <w:ind w:firstLine="709"/>
        <w:rPr>
          <w:rFonts w:ascii="Times New Roman" w:hAnsi="Times New Roman"/>
          <w:lang w:val="en-GB" w:eastAsia="es-ES"/>
        </w:rPr>
      </w:pPr>
      <w:r w:rsidRPr="004242FA">
        <w:rPr>
          <w:rFonts w:ascii="Times New Roman" w:hAnsi="Times New Roman"/>
          <w:lang w:val="en-GB" w:eastAsia="es-ES"/>
        </w:rPr>
        <w:t>In this scenario. the equation that expresses the equilibrium condition of the balance of payments is:</w:t>
      </w:r>
    </w:p>
    <w:p w14:paraId="759F0D63" w14:textId="77777777" w:rsidR="009D445E" w:rsidRPr="004242FA" w:rsidRDefault="009D445E" w:rsidP="004242FA">
      <w:pPr>
        <w:spacing w:after="120" w:line="259" w:lineRule="auto"/>
        <w:jc w:val="center"/>
        <w:rPr>
          <w:rFonts w:ascii="Times New Roman" w:eastAsia="Calibri" w:hAnsi="Times New Roman"/>
          <w:sz w:val="22"/>
          <w:szCs w:val="22"/>
          <w:lang w:val="en-GB" w:eastAsia="en-US"/>
        </w:rPr>
      </w:pPr>
      <m:oMathPara>
        <m:oMath>
          <m:r>
            <w:rPr>
              <w:rFonts w:ascii="Cambria Math" w:eastAsia="Calibri" w:hAnsi="Cambria Math"/>
              <w:sz w:val="22"/>
              <w:szCs w:val="22"/>
              <w:lang w:val="en-GB" w:eastAsia="en-US"/>
            </w:rPr>
            <m:t>P∙</m:t>
          </m:r>
          <m:sSub>
            <m:sSubPr>
              <m:ctrlPr>
                <w:rPr>
                  <w:rFonts w:ascii="Cambria Math" w:eastAsia="Calibri" w:hAnsi="Cambria Math"/>
                  <w:i/>
                  <w:sz w:val="22"/>
                  <w:szCs w:val="22"/>
                  <w:lang w:val="en-GB" w:eastAsia="en-US"/>
                </w:rPr>
              </m:ctrlPr>
            </m:sSubPr>
            <m:e>
              <m:r>
                <w:rPr>
                  <w:rFonts w:ascii="Cambria Math" w:eastAsia="Calibri" w:hAnsi="Cambria Math"/>
                  <w:sz w:val="22"/>
                  <w:szCs w:val="22"/>
                  <w:lang w:val="en-GB" w:eastAsia="en-US"/>
                </w:rPr>
                <m:t>X</m:t>
              </m:r>
            </m:e>
            <m:sub>
              <m:r>
                <w:rPr>
                  <w:rFonts w:ascii="Cambria Math" w:eastAsia="Calibri" w:hAnsi="Cambria Math"/>
                  <w:sz w:val="22"/>
                  <w:szCs w:val="22"/>
                  <w:lang w:val="en-GB" w:eastAsia="en-US"/>
                </w:rPr>
                <m:t>ext</m:t>
              </m:r>
            </m:sub>
          </m:sSub>
          <m:r>
            <w:rPr>
              <w:rFonts w:ascii="Cambria Math" w:eastAsia="Calibri" w:hAnsi="Cambria Math"/>
              <w:sz w:val="22"/>
              <w:szCs w:val="22"/>
              <w:lang w:val="en-GB" w:eastAsia="en-US"/>
            </w:rPr>
            <m:t>+P∙</m:t>
          </m:r>
          <m:sSub>
            <m:sSubPr>
              <m:ctrlPr>
                <w:rPr>
                  <w:rFonts w:ascii="Cambria Math" w:eastAsia="Calibri" w:hAnsi="Cambria Math"/>
                  <w:i/>
                  <w:sz w:val="22"/>
                  <w:szCs w:val="22"/>
                  <w:lang w:val="en-GB" w:eastAsia="en-US"/>
                </w:rPr>
              </m:ctrlPr>
            </m:sSubPr>
            <m:e>
              <m:r>
                <w:rPr>
                  <w:rFonts w:ascii="Cambria Math" w:eastAsia="Calibri" w:hAnsi="Cambria Math"/>
                  <w:sz w:val="22"/>
                  <w:szCs w:val="22"/>
                  <w:lang w:val="en-GB" w:eastAsia="en-US"/>
                </w:rPr>
                <m:t>X</m:t>
              </m:r>
            </m:e>
            <m:sub>
              <m:r>
                <w:rPr>
                  <w:rFonts w:ascii="Cambria Math" w:eastAsia="Calibri" w:hAnsi="Cambria Math"/>
                  <w:sz w:val="22"/>
                  <w:szCs w:val="22"/>
                  <w:lang w:val="en-GB" w:eastAsia="en-US"/>
                </w:rPr>
                <m:t>int</m:t>
              </m:r>
            </m:sub>
          </m:sSub>
          <m:r>
            <w:rPr>
              <w:rFonts w:ascii="Cambria Math" w:eastAsia="Calibri" w:hAnsi="Cambria Math"/>
              <w:sz w:val="22"/>
              <w:szCs w:val="22"/>
              <w:lang w:val="en-GB" w:eastAsia="en-US"/>
            </w:rPr>
            <m:t>=</m:t>
          </m:r>
          <m:sSup>
            <m:sSupPr>
              <m:ctrlPr>
                <w:rPr>
                  <w:rFonts w:ascii="Cambria Math" w:eastAsia="Calibri" w:hAnsi="Cambria Math"/>
                  <w:i/>
                  <w:sz w:val="22"/>
                  <w:szCs w:val="22"/>
                  <w:lang w:val="en-GB" w:eastAsia="en-US"/>
                </w:rPr>
              </m:ctrlPr>
            </m:sSupPr>
            <m:e>
              <m:r>
                <w:rPr>
                  <w:rFonts w:ascii="Cambria Math" w:eastAsia="Calibri" w:hAnsi="Cambria Math"/>
                  <w:sz w:val="22"/>
                  <w:szCs w:val="22"/>
                  <w:lang w:val="en-GB" w:eastAsia="en-US"/>
                </w:rPr>
                <m:t>P</m:t>
              </m:r>
            </m:e>
            <m:sup>
              <m:r>
                <w:rPr>
                  <w:rFonts w:ascii="Cambria Math" w:eastAsia="Calibri" w:hAnsi="Cambria Math"/>
                  <w:sz w:val="22"/>
                  <w:szCs w:val="22"/>
                  <w:lang w:val="en-GB" w:eastAsia="en-US"/>
                </w:rPr>
                <m:t>*</m:t>
              </m:r>
            </m:sup>
          </m:sSup>
          <m:r>
            <w:rPr>
              <w:rFonts w:ascii="Cambria Math" w:eastAsia="Calibri" w:hAnsi="Cambria Math"/>
              <w:sz w:val="22"/>
              <w:szCs w:val="22"/>
              <w:lang w:val="en-GB" w:eastAsia="en-US"/>
            </w:rPr>
            <m:t>∙t∙</m:t>
          </m:r>
          <m:sSub>
            <m:sSubPr>
              <m:ctrlPr>
                <w:rPr>
                  <w:rFonts w:ascii="Cambria Math" w:eastAsia="Calibri" w:hAnsi="Cambria Math"/>
                  <w:i/>
                  <w:sz w:val="22"/>
                  <w:szCs w:val="22"/>
                  <w:lang w:val="en-GB" w:eastAsia="en-US"/>
                </w:rPr>
              </m:ctrlPr>
            </m:sSubPr>
            <m:e>
              <m:r>
                <w:rPr>
                  <w:rFonts w:ascii="Cambria Math" w:eastAsia="Calibri" w:hAnsi="Cambria Math"/>
                  <w:sz w:val="22"/>
                  <w:szCs w:val="22"/>
                  <w:lang w:val="en-GB" w:eastAsia="en-US"/>
                </w:rPr>
                <m:t>M</m:t>
              </m:r>
            </m:e>
            <m:sub>
              <m:r>
                <w:rPr>
                  <w:rFonts w:ascii="Cambria Math" w:eastAsia="Calibri" w:hAnsi="Cambria Math"/>
                  <w:sz w:val="22"/>
                  <w:szCs w:val="22"/>
                  <w:lang w:val="en-GB" w:eastAsia="en-US"/>
                </w:rPr>
                <m:t>ext</m:t>
              </m:r>
            </m:sub>
          </m:sSub>
          <m:r>
            <w:rPr>
              <w:rFonts w:ascii="Cambria Math" w:eastAsia="Calibri" w:hAnsi="Cambria Math"/>
              <w:sz w:val="22"/>
              <w:szCs w:val="22"/>
              <w:lang w:val="en-GB" w:eastAsia="en-US"/>
            </w:rPr>
            <m:t>+P∙</m:t>
          </m:r>
          <m:sSub>
            <m:sSubPr>
              <m:ctrlPr>
                <w:rPr>
                  <w:rFonts w:ascii="Cambria Math" w:eastAsia="Calibri" w:hAnsi="Cambria Math"/>
                  <w:i/>
                  <w:sz w:val="22"/>
                  <w:szCs w:val="22"/>
                  <w:lang w:val="en-GB" w:eastAsia="en-US"/>
                </w:rPr>
              </m:ctrlPr>
            </m:sSubPr>
            <m:e>
              <m:r>
                <w:rPr>
                  <w:rFonts w:ascii="Cambria Math" w:eastAsia="Calibri" w:hAnsi="Cambria Math"/>
                  <w:sz w:val="22"/>
                  <w:szCs w:val="22"/>
                  <w:lang w:val="en-GB" w:eastAsia="en-US"/>
                </w:rPr>
                <m:t>M</m:t>
              </m:r>
            </m:e>
            <m:sub>
              <m:r>
                <w:rPr>
                  <w:rFonts w:ascii="Cambria Math" w:eastAsia="Calibri" w:hAnsi="Cambria Math"/>
                  <w:sz w:val="22"/>
                  <w:szCs w:val="22"/>
                  <w:lang w:val="en-GB" w:eastAsia="en-US"/>
                </w:rPr>
                <m:t>int</m:t>
              </m:r>
            </m:sub>
          </m:sSub>
          <m:r>
            <w:rPr>
              <w:rFonts w:ascii="Cambria Math" w:eastAsia="Calibri" w:hAnsi="Cambria Math"/>
              <w:sz w:val="22"/>
              <w:szCs w:val="22"/>
              <w:lang w:val="en-GB" w:eastAsia="en-US"/>
            </w:rPr>
            <m:t xml:space="preserve"> (A.1)</m:t>
          </m:r>
        </m:oMath>
      </m:oMathPara>
    </w:p>
    <w:p w14:paraId="71D1771D" w14:textId="77777777" w:rsidR="009D445E" w:rsidRPr="004242FA" w:rsidRDefault="009D445E" w:rsidP="004242FA">
      <w:pPr>
        <w:spacing w:before="120" w:line="480" w:lineRule="auto"/>
        <w:ind w:firstLine="709"/>
        <w:rPr>
          <w:rFonts w:ascii="Times New Roman" w:hAnsi="Times New Roman"/>
          <w:lang w:val="en-GB"/>
        </w:rPr>
      </w:pPr>
      <w:r w:rsidRPr="004242FA">
        <w:rPr>
          <w:rFonts w:ascii="Times New Roman" w:hAnsi="Times New Roman"/>
          <w:lang w:val="en-GB"/>
        </w:rPr>
        <w:t>where:</w:t>
      </w:r>
    </w:p>
    <w:p w14:paraId="0BD37FF6" w14:textId="77777777" w:rsidR="009D445E" w:rsidRPr="004242FA" w:rsidRDefault="009D445E" w:rsidP="004242FA">
      <w:pPr>
        <w:spacing w:before="120" w:line="480" w:lineRule="auto"/>
        <w:ind w:firstLine="709"/>
        <w:rPr>
          <w:rFonts w:ascii="Times New Roman" w:hAnsi="Times New Roman"/>
          <w:lang w:val="en-GB"/>
        </w:rPr>
      </w:pPr>
      <w:proofErr w:type="spellStart"/>
      <w:r w:rsidRPr="004242FA">
        <w:rPr>
          <w:rFonts w:ascii="Times New Roman" w:hAnsi="Times New Roman"/>
          <w:lang w:val="en-GB"/>
        </w:rPr>
        <w:t>X</w:t>
      </w:r>
      <w:r w:rsidRPr="004242FA">
        <w:rPr>
          <w:rFonts w:ascii="Times New Roman" w:hAnsi="Times New Roman"/>
          <w:vertAlign w:val="subscript"/>
          <w:lang w:val="en-GB"/>
        </w:rPr>
        <w:t>ext</w:t>
      </w:r>
      <w:proofErr w:type="spellEnd"/>
      <w:r w:rsidRPr="004242FA">
        <w:rPr>
          <w:rFonts w:ascii="Times New Roman" w:hAnsi="Times New Roman"/>
          <w:lang w:val="en-GB"/>
        </w:rPr>
        <w:t>: International exports of region</w:t>
      </w:r>
    </w:p>
    <w:p w14:paraId="4BE0AD8C" w14:textId="77777777" w:rsidR="009D445E" w:rsidRPr="004242FA" w:rsidRDefault="009D445E" w:rsidP="004242FA">
      <w:pPr>
        <w:spacing w:before="120" w:line="480" w:lineRule="auto"/>
        <w:ind w:firstLine="708"/>
        <w:rPr>
          <w:rFonts w:ascii="Times New Roman" w:hAnsi="Times New Roman"/>
          <w:lang w:val="en-GB"/>
        </w:rPr>
      </w:pPr>
      <w:proofErr w:type="spellStart"/>
      <w:r w:rsidRPr="004242FA">
        <w:rPr>
          <w:rFonts w:ascii="Times New Roman" w:hAnsi="Times New Roman"/>
          <w:lang w:val="en-GB"/>
        </w:rPr>
        <w:t>X</w:t>
      </w:r>
      <w:r w:rsidRPr="004242FA">
        <w:rPr>
          <w:rFonts w:ascii="Times New Roman" w:hAnsi="Times New Roman"/>
          <w:vertAlign w:val="subscript"/>
          <w:lang w:val="en-GB"/>
        </w:rPr>
        <w:t>int</w:t>
      </w:r>
      <w:proofErr w:type="spellEnd"/>
      <w:r w:rsidRPr="004242FA">
        <w:rPr>
          <w:rFonts w:ascii="Times New Roman" w:hAnsi="Times New Roman"/>
          <w:lang w:val="en-GB"/>
        </w:rPr>
        <w:t>: Interregional exports</w:t>
      </w:r>
    </w:p>
    <w:p w14:paraId="056EC202" w14:textId="77777777" w:rsidR="009D445E" w:rsidRPr="004242FA" w:rsidRDefault="009D445E" w:rsidP="004242FA">
      <w:pPr>
        <w:spacing w:before="120" w:line="480" w:lineRule="auto"/>
        <w:ind w:firstLine="709"/>
        <w:rPr>
          <w:rFonts w:ascii="Times New Roman" w:hAnsi="Times New Roman"/>
          <w:lang w:val="en-GB"/>
        </w:rPr>
      </w:pPr>
      <w:proofErr w:type="spellStart"/>
      <w:r w:rsidRPr="004242FA">
        <w:rPr>
          <w:rFonts w:ascii="Times New Roman" w:hAnsi="Times New Roman"/>
          <w:lang w:val="en-GB"/>
        </w:rPr>
        <w:t>M</w:t>
      </w:r>
      <w:r w:rsidRPr="004242FA">
        <w:rPr>
          <w:rFonts w:ascii="Times New Roman" w:hAnsi="Times New Roman"/>
          <w:vertAlign w:val="subscript"/>
          <w:lang w:val="en-GB"/>
        </w:rPr>
        <w:t>ext</w:t>
      </w:r>
      <w:proofErr w:type="spellEnd"/>
      <w:r w:rsidRPr="004242FA">
        <w:rPr>
          <w:rFonts w:ascii="Times New Roman" w:hAnsi="Times New Roman"/>
          <w:lang w:val="en-GB"/>
        </w:rPr>
        <w:t>: International imports</w:t>
      </w:r>
    </w:p>
    <w:p w14:paraId="05157AA8" w14:textId="77777777" w:rsidR="009D445E" w:rsidRPr="004242FA" w:rsidRDefault="009D445E" w:rsidP="004242FA">
      <w:pPr>
        <w:spacing w:before="120" w:line="480" w:lineRule="auto"/>
        <w:ind w:firstLine="709"/>
        <w:rPr>
          <w:rFonts w:ascii="Times New Roman" w:hAnsi="Times New Roman"/>
          <w:lang w:val="en-GB"/>
        </w:rPr>
      </w:pPr>
      <w:r w:rsidRPr="004242FA">
        <w:rPr>
          <w:rFonts w:ascii="Times New Roman" w:hAnsi="Times New Roman"/>
          <w:lang w:val="en-GB"/>
        </w:rPr>
        <w:t>M</w:t>
      </w:r>
      <w:r w:rsidRPr="004242FA">
        <w:rPr>
          <w:rFonts w:ascii="Times New Roman" w:hAnsi="Times New Roman"/>
          <w:vertAlign w:val="subscript"/>
          <w:lang w:val="en-GB"/>
        </w:rPr>
        <w:t xml:space="preserve">int: </w:t>
      </w:r>
      <w:r w:rsidRPr="004242FA">
        <w:rPr>
          <w:rFonts w:ascii="Times New Roman" w:hAnsi="Times New Roman"/>
          <w:lang w:val="en-GB"/>
        </w:rPr>
        <w:t>Interregional imports</w:t>
      </w:r>
    </w:p>
    <w:p w14:paraId="240F2DCA" w14:textId="77777777" w:rsidR="009D445E" w:rsidRPr="004242FA" w:rsidRDefault="009D445E" w:rsidP="004242FA">
      <w:pPr>
        <w:spacing w:before="120" w:line="480" w:lineRule="auto"/>
        <w:ind w:firstLine="709"/>
        <w:rPr>
          <w:rFonts w:ascii="Times New Roman" w:hAnsi="Times New Roman"/>
          <w:lang w:val="en-GB"/>
        </w:rPr>
      </w:pPr>
      <w:r w:rsidRPr="004242FA">
        <w:rPr>
          <w:rFonts w:ascii="Times New Roman" w:hAnsi="Times New Roman"/>
          <w:lang w:val="en-GB"/>
        </w:rPr>
        <w:t>P*: The prices of foreign products</w:t>
      </w:r>
    </w:p>
    <w:p w14:paraId="755C5F0B" w14:textId="77777777" w:rsidR="009D445E" w:rsidRPr="004242FA" w:rsidRDefault="009D445E" w:rsidP="004242FA">
      <w:pPr>
        <w:spacing w:before="120" w:line="480" w:lineRule="auto"/>
        <w:ind w:firstLine="709"/>
        <w:rPr>
          <w:rFonts w:ascii="Times New Roman" w:hAnsi="Times New Roman"/>
          <w:lang w:val="en-GB"/>
        </w:rPr>
      </w:pPr>
      <w:r w:rsidRPr="004242FA">
        <w:rPr>
          <w:rFonts w:ascii="Times New Roman" w:hAnsi="Times New Roman"/>
          <w:lang w:val="en-GB"/>
        </w:rPr>
        <w:t>P: The prices of national products</w:t>
      </w:r>
    </w:p>
    <w:p w14:paraId="73B71FD4" w14:textId="77777777" w:rsidR="009D445E" w:rsidRPr="004242FA" w:rsidRDefault="009D445E" w:rsidP="004242FA">
      <w:pPr>
        <w:spacing w:before="120" w:line="480" w:lineRule="auto"/>
        <w:ind w:firstLine="709"/>
        <w:rPr>
          <w:rFonts w:ascii="Times New Roman" w:hAnsi="Times New Roman"/>
          <w:lang w:val="en-GB"/>
        </w:rPr>
      </w:pPr>
      <w:r w:rsidRPr="004242FA">
        <w:rPr>
          <w:rFonts w:ascii="Times New Roman" w:hAnsi="Times New Roman"/>
          <w:lang w:val="en-GB"/>
        </w:rPr>
        <w:t>t: The nominal exchange rate.</w:t>
      </w:r>
    </w:p>
    <w:p w14:paraId="534D0B84" w14:textId="77777777" w:rsidR="009D445E" w:rsidRPr="004242FA" w:rsidRDefault="009D445E" w:rsidP="004242FA">
      <w:pPr>
        <w:spacing w:before="120" w:line="480" w:lineRule="auto"/>
        <w:ind w:firstLine="709"/>
        <w:rPr>
          <w:rFonts w:ascii="Times New Roman" w:hAnsi="Times New Roman"/>
          <w:lang w:val="en-GB" w:eastAsia="es-ES"/>
        </w:rPr>
      </w:pPr>
      <w:r w:rsidRPr="004242FA">
        <w:rPr>
          <w:rFonts w:ascii="Times New Roman" w:hAnsi="Times New Roman"/>
          <w:lang w:val="en-GB" w:eastAsia="es-ES"/>
        </w:rPr>
        <w:lastRenderedPageBreak/>
        <w:t>Note that in equation (A.1). in interregional trade. it has been assumed that the "law of one price" applies. as Thirlwall (1980) supposes; that is. that the price of interregional exports and imports is identical (P)</w:t>
      </w:r>
      <w:r w:rsidRPr="004242FA">
        <w:rPr>
          <w:rFonts w:ascii="Times New Roman" w:hAnsi="Times New Roman"/>
          <w:vertAlign w:val="superscript"/>
          <w:lang w:val="en-GB" w:eastAsia="es-ES"/>
        </w:rPr>
        <w:footnoteReference w:id="1"/>
      </w:r>
      <w:r w:rsidRPr="004242FA">
        <w:rPr>
          <w:rFonts w:ascii="Times New Roman" w:hAnsi="Times New Roman"/>
          <w:lang w:val="en-GB" w:eastAsia="es-ES"/>
        </w:rPr>
        <w:t>.</w:t>
      </w:r>
    </w:p>
    <w:p w14:paraId="4DBF9866" w14:textId="77777777" w:rsidR="009D445E" w:rsidRPr="004242FA" w:rsidRDefault="009D445E" w:rsidP="004242FA">
      <w:pPr>
        <w:spacing w:before="120" w:line="480" w:lineRule="auto"/>
        <w:ind w:firstLine="709"/>
        <w:rPr>
          <w:rFonts w:ascii="Times New Roman" w:hAnsi="Times New Roman"/>
          <w:lang w:val="en-GB" w:eastAsia="es-ES"/>
        </w:rPr>
      </w:pPr>
      <w:r w:rsidRPr="004242FA">
        <w:rPr>
          <w:rFonts w:ascii="Times New Roman" w:hAnsi="Times New Roman"/>
          <w:lang w:val="en-GB" w:eastAsia="es-ES"/>
        </w:rPr>
        <w:t xml:space="preserve">If we define </w:t>
      </w:r>
      <m:oMath>
        <m:r>
          <w:rPr>
            <w:rFonts w:ascii="Cambria Math" w:hAnsi="Cambria Math"/>
            <w:lang w:val="en-GB"/>
          </w:rPr>
          <m:t>R=</m:t>
        </m:r>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m:t>
            </m:r>
          </m:sup>
        </m:sSup>
        <m:r>
          <w:rPr>
            <w:rFonts w:ascii="Cambria Math" w:hAnsi="Cambria Math"/>
            <w:lang w:val="en-GB"/>
          </w:rPr>
          <m:t>∙</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ext</m:t>
            </m:r>
          </m:sub>
        </m:sSub>
        <m:r>
          <w:rPr>
            <w:rFonts w:ascii="Cambria Math" w:hAnsi="Cambria Math"/>
            <w:lang w:val="en-GB"/>
          </w:rPr>
          <m:t>+P∙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int</m:t>
            </m:r>
          </m:sub>
        </m:sSub>
        <m:r>
          <w:rPr>
            <w:rFonts w:ascii="Cambria Math" w:hAnsi="Cambria Math"/>
            <w:lang w:val="en-GB"/>
          </w:rPr>
          <m:t xml:space="preserve">  </m:t>
        </m:r>
      </m:oMath>
      <w:r w:rsidRPr="004242FA">
        <w:rPr>
          <w:rFonts w:ascii="Times New Roman" w:hAnsi="Times New Roman"/>
          <w:lang w:val="en-GB" w:eastAsia="es-ES"/>
        </w:rPr>
        <w:t xml:space="preserve"> as a given region’s total revenue from exports. and </w:t>
      </w:r>
      <m:oMath>
        <m:r>
          <w:rPr>
            <w:rFonts w:ascii="Cambria Math" w:hAnsi="Cambria Math"/>
            <w:lang w:val="en-GB"/>
          </w:rPr>
          <m:t>E=</m:t>
        </m:r>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m:t>
            </m:r>
          </m:sup>
        </m:sSup>
        <m:r>
          <w:rPr>
            <w:rFonts w:ascii="Cambria Math" w:hAnsi="Cambria Math"/>
            <w:lang w:val="en-GB"/>
          </w:rPr>
          <m:t>∙t∙</m:t>
        </m:r>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ext</m:t>
            </m:r>
          </m:sub>
        </m:sSub>
        <m:r>
          <w:rPr>
            <w:rFonts w:ascii="Cambria Math" w:hAnsi="Cambria Math"/>
            <w:lang w:val="en-GB"/>
          </w:rPr>
          <m:t>+P∙</m:t>
        </m:r>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int</m:t>
            </m:r>
          </m:sub>
        </m:sSub>
      </m:oMath>
      <w:r w:rsidRPr="004242FA">
        <w:rPr>
          <w:rFonts w:ascii="Times New Roman" w:hAnsi="Times New Roman"/>
          <w:lang w:val="en-GB" w:eastAsia="es-ES"/>
        </w:rPr>
        <w:t xml:space="preserve">  as total expenditure on imports. we can express the equilibrium condition of the balance of payments </w:t>
      </w:r>
      <w:r w:rsidRPr="004242FA">
        <w:rPr>
          <w:rFonts w:ascii="Times New Roman" w:eastAsia="Calibri" w:hAnsi="Times New Roman"/>
          <w:shd w:val="clear" w:color="auto" w:fill="FFFFFF"/>
          <w:lang w:val="en-GB" w:eastAsia="en-US"/>
        </w:rPr>
        <w:t>–</w:t>
      </w:r>
      <w:r w:rsidRPr="004242FA">
        <w:rPr>
          <w:rFonts w:ascii="Times New Roman" w:hAnsi="Times New Roman"/>
          <w:lang w:val="en-GB" w:eastAsia="es-ES"/>
        </w:rPr>
        <w:t>in terms of growth rates</w:t>
      </w:r>
      <w:r w:rsidRPr="004242FA">
        <w:rPr>
          <w:rFonts w:ascii="Times New Roman" w:eastAsia="Calibri" w:hAnsi="Times New Roman"/>
          <w:shd w:val="clear" w:color="auto" w:fill="FFFFFF"/>
          <w:lang w:val="en-GB" w:eastAsia="en-US"/>
        </w:rPr>
        <w:t>–</w:t>
      </w:r>
      <w:r w:rsidRPr="004242FA">
        <w:rPr>
          <w:rFonts w:ascii="Times New Roman" w:hAnsi="Times New Roman"/>
          <w:lang w:val="en-GB" w:eastAsia="es-ES"/>
        </w:rPr>
        <w:t xml:space="preserve"> through the following expression:</w:t>
      </w:r>
    </w:p>
    <w:p w14:paraId="4A466BE7" w14:textId="77777777" w:rsidR="009D445E" w:rsidRPr="004242FA" w:rsidRDefault="00000000" w:rsidP="004242FA">
      <w:pPr>
        <w:spacing w:before="120" w:line="480" w:lineRule="auto"/>
        <w:ind w:firstLine="709"/>
        <w:jc w:val="center"/>
        <w:rPr>
          <w:rFonts w:ascii="Times New Roman" w:hAnsi="Times New Roman"/>
          <w:lang w:val="en-GB"/>
        </w:rPr>
      </w:pPr>
      <m:oMathPara>
        <m:oMath>
          <m:f>
            <m:fPr>
              <m:ctrlPr>
                <w:rPr>
                  <w:rFonts w:ascii="Cambria Math" w:hAnsi="Cambria Math"/>
                  <w:i/>
                  <w:lang w:val="en-GB"/>
                </w:rPr>
              </m:ctrlPr>
            </m:fPr>
            <m:num>
              <m:r>
                <w:rPr>
                  <w:rFonts w:ascii="Cambria Math" w:hAnsi="Cambria Math"/>
                  <w:lang w:val="en-GB"/>
                </w:rPr>
                <m:t>dR</m:t>
              </m:r>
            </m:num>
            <m:den>
              <m:r>
                <w:rPr>
                  <w:rFonts w:ascii="Cambria Math" w:hAnsi="Cambria Math"/>
                  <w:lang w:val="en-GB"/>
                </w:rPr>
                <m:t>R</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dE</m:t>
              </m:r>
            </m:num>
            <m:den>
              <m:r>
                <w:rPr>
                  <w:rFonts w:ascii="Cambria Math" w:hAnsi="Cambria Math"/>
                  <w:lang w:val="en-GB"/>
                </w:rPr>
                <m:t>E</m:t>
              </m:r>
            </m:den>
          </m:f>
          <m:r>
            <w:rPr>
              <w:rFonts w:ascii="Cambria Math" w:hAnsi="Cambria Math"/>
              <w:lang w:val="en-GB"/>
            </w:rPr>
            <m:t xml:space="preserve"> (A.1´)</m:t>
          </m:r>
        </m:oMath>
      </m:oMathPara>
    </w:p>
    <w:p w14:paraId="0AA65783"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Expanding each term. we obtain</w:t>
      </w:r>
    </w:p>
    <w:p w14:paraId="2A77E0DB" w14:textId="77777777" w:rsidR="009D445E" w:rsidRPr="004242FA" w:rsidRDefault="00000000" w:rsidP="004242FA">
      <w:pPr>
        <w:spacing w:before="120" w:line="480" w:lineRule="auto"/>
        <w:ind w:firstLine="709"/>
        <w:rPr>
          <w:rFonts w:ascii="Times New Roman" w:hAnsi="Times New Roman"/>
          <w:lang w:val="en-GB"/>
        </w:rPr>
      </w:pPr>
      <m:oMathPara>
        <m:oMath>
          <m:f>
            <m:fPr>
              <m:ctrlPr>
                <w:rPr>
                  <w:rFonts w:ascii="Cambria Math" w:hAnsi="Cambria Math"/>
                  <w:i/>
                  <w:lang w:val="en-GB"/>
                </w:rPr>
              </m:ctrlPr>
            </m:fPr>
            <m:num>
              <m:r>
                <w:rPr>
                  <w:rFonts w:ascii="Cambria Math" w:hAnsi="Cambria Math"/>
                  <w:lang w:val="en-GB"/>
                </w:rPr>
                <m:t>dR</m:t>
              </m:r>
            </m:num>
            <m:den>
              <m:r>
                <w:rPr>
                  <w:rFonts w:ascii="Cambria Math" w:hAnsi="Cambria Math"/>
                  <w:lang w:val="en-GB"/>
                </w:rPr>
                <m:t>R</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d(P∙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ext</m:t>
                  </m:r>
                </m:sub>
              </m:sSub>
              <m:r>
                <w:rPr>
                  <w:rFonts w:ascii="Cambria Math" w:hAnsi="Cambria Math"/>
                  <w:lang w:val="en-GB"/>
                </w:rPr>
                <m:t>)</m:t>
              </m:r>
            </m:num>
            <m:den>
              <m:r>
                <w:rPr>
                  <w:rFonts w:ascii="Cambria Math" w:hAnsi="Cambria Math"/>
                  <w:lang w:val="en-GB"/>
                </w:rPr>
                <m:t>R</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d(P∙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int</m:t>
                  </m:r>
                </m:sub>
              </m:sSub>
              <m:r>
                <w:rPr>
                  <w:rFonts w:ascii="Cambria Math" w:hAnsi="Cambria Math"/>
                  <w:lang w:val="en-GB"/>
                </w:rPr>
                <m:t>)</m:t>
              </m:r>
            </m:num>
            <m:den>
              <m:r>
                <w:rPr>
                  <w:rFonts w:ascii="Cambria Math" w:hAnsi="Cambria Math"/>
                  <w:lang w:val="en-GB"/>
                </w:rPr>
                <m:t>R</m:t>
              </m:r>
            </m:den>
          </m:f>
        </m:oMath>
      </m:oMathPara>
    </w:p>
    <w:p w14:paraId="53FA081A"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such that</w:t>
      </w:r>
    </w:p>
    <w:p w14:paraId="3A159F6B" w14:textId="77777777" w:rsidR="009D445E" w:rsidRPr="004242FA" w:rsidRDefault="00000000" w:rsidP="004242FA">
      <w:pPr>
        <w:spacing w:before="120" w:line="480" w:lineRule="auto"/>
        <w:ind w:firstLine="709"/>
        <w:rPr>
          <w:rFonts w:ascii="Times New Roman" w:hAnsi="Times New Roman"/>
          <w:lang w:val="en-GB"/>
        </w:rPr>
      </w:pPr>
      <m:oMathPara>
        <m:oMath>
          <m:f>
            <m:fPr>
              <m:ctrlPr>
                <w:rPr>
                  <w:rFonts w:ascii="Cambria Math" w:hAnsi="Cambria Math"/>
                  <w:i/>
                  <w:lang w:val="en-GB"/>
                </w:rPr>
              </m:ctrlPr>
            </m:fPr>
            <m:num>
              <m:r>
                <w:rPr>
                  <w:rFonts w:ascii="Cambria Math" w:hAnsi="Cambria Math"/>
                  <w:lang w:val="en-GB"/>
                </w:rPr>
                <m:t>d(P∙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ext</m:t>
                  </m:r>
                </m:sub>
              </m:sSub>
              <m:r>
                <w:rPr>
                  <w:rFonts w:ascii="Cambria Math" w:hAnsi="Cambria Math"/>
                  <w:lang w:val="en-GB"/>
                </w:rPr>
                <m:t>)</m:t>
              </m:r>
            </m:num>
            <m:den>
              <m:r>
                <w:rPr>
                  <w:rFonts w:ascii="Cambria Math" w:hAnsi="Cambria Math"/>
                  <w:lang w:val="en-GB"/>
                </w:rPr>
                <m:t>R</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d(P∙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ext</m:t>
                  </m:r>
                </m:sub>
              </m:sSub>
              <m:r>
                <w:rPr>
                  <w:rFonts w:ascii="Cambria Math" w:hAnsi="Cambria Math"/>
                  <w:lang w:val="en-GB"/>
                </w:rPr>
                <m:t>)</m:t>
              </m:r>
            </m:num>
            <m:den>
              <m:r>
                <w:rPr>
                  <w:rFonts w:ascii="Cambria Math" w:hAnsi="Cambria Math"/>
                  <w:lang w:val="en-GB"/>
                </w:rPr>
                <m:t>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ext</m:t>
                  </m:r>
                </m:sub>
              </m:sSub>
            </m:den>
          </m:f>
          <m:r>
            <w:rPr>
              <w:rFonts w:ascii="Cambria Math" w:hAnsi="Cambria Math"/>
              <w:lang w:val="en-GB"/>
            </w:rPr>
            <m:t>∙</m:t>
          </m:r>
          <m:f>
            <m:fPr>
              <m:ctrlPr>
                <w:rPr>
                  <w:rFonts w:ascii="Cambria Math" w:hAnsi="Cambria Math"/>
                  <w:i/>
                  <w:lang w:val="en-GB"/>
                </w:rPr>
              </m:ctrlPr>
            </m:fPr>
            <m:num>
              <m:r>
                <w:rPr>
                  <w:rFonts w:ascii="Cambria Math" w:hAnsi="Cambria Math"/>
                  <w:lang w:val="en-GB"/>
                </w:rPr>
                <m:t>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ext</m:t>
                  </m:r>
                </m:sub>
              </m:sSub>
            </m:num>
            <m:den>
              <m:r>
                <w:rPr>
                  <w:rFonts w:ascii="Cambria Math" w:hAnsi="Cambria Math"/>
                  <w:lang w:val="en-GB"/>
                </w:rPr>
                <m:t>R</m:t>
              </m:r>
            </m:den>
          </m:f>
        </m:oMath>
      </m:oMathPara>
    </w:p>
    <w:p w14:paraId="6A919AC5"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 xml:space="preserve">If we denote </w:t>
      </w:r>
      <m:oMath>
        <m:r>
          <m:rPr>
            <m:sty m:val="p"/>
          </m:rPr>
          <w:rPr>
            <w:rFonts w:ascii="Cambria Math" w:hAnsi="Cambria Math"/>
            <w:lang w:val="en-GB"/>
          </w:rPr>
          <m:t>ϕ</m:t>
        </m:r>
        <m:r>
          <m:rPr>
            <m:sty m:val="p"/>
          </m:rPr>
          <w:rPr>
            <w:rFonts w:ascii="Cambria Math" w:hAnsi="Times New Roman"/>
            <w:lang w:val="en-GB"/>
          </w:rPr>
          <m:t xml:space="preserve">= </m:t>
        </m:r>
        <m:f>
          <m:fPr>
            <m:ctrlPr>
              <w:rPr>
                <w:rFonts w:ascii="Cambria Math" w:hAnsi="Times New Roman"/>
                <w:lang w:val="en-GB"/>
              </w:rPr>
            </m:ctrlPr>
          </m:fPr>
          <m:num>
            <m:r>
              <w:rPr>
                <w:rFonts w:ascii="Cambria Math" w:hAnsi="Times New Roman"/>
                <w:lang w:val="en-GB"/>
              </w:rPr>
              <m:t>P</m:t>
            </m:r>
            <m:r>
              <w:rPr>
                <w:rFonts w:ascii="Cambria Math" w:hAnsi="Cambria Math"/>
                <w:lang w:val="en-GB"/>
              </w:rPr>
              <m:t>∙</m:t>
            </m:r>
            <m:sSub>
              <m:sSubPr>
                <m:ctrlPr>
                  <w:rPr>
                    <w:rFonts w:ascii="Cambria Math" w:hAnsi="Times New Roman"/>
                    <w:i/>
                    <w:lang w:val="en-GB"/>
                  </w:rPr>
                </m:ctrlPr>
              </m:sSubPr>
              <m:e>
                <m:r>
                  <w:rPr>
                    <w:rFonts w:ascii="Cambria Math" w:hAnsi="Times New Roman"/>
                    <w:lang w:val="en-GB"/>
                  </w:rPr>
                  <m:t>X</m:t>
                </m:r>
              </m:e>
              <m:sub>
                <m:r>
                  <w:rPr>
                    <w:rFonts w:ascii="Cambria Math" w:hAnsi="Times New Roman"/>
                    <w:lang w:val="en-GB"/>
                  </w:rPr>
                  <m:t>ext</m:t>
                </m:r>
              </m:sub>
            </m:sSub>
          </m:num>
          <m:den>
            <m:r>
              <w:rPr>
                <w:rFonts w:ascii="Cambria Math" w:hAnsi="Times New Roman"/>
                <w:lang w:val="en-GB"/>
              </w:rPr>
              <m:t>R</m:t>
            </m:r>
          </m:den>
        </m:f>
      </m:oMath>
      <w:r w:rsidRPr="004242FA">
        <w:rPr>
          <w:rFonts w:ascii="Times New Roman" w:hAnsi="Times New Roman"/>
          <w:lang w:val="en-GB" w:eastAsia="es-ES"/>
        </w:rPr>
        <w:t>. then</w:t>
      </w:r>
    </w:p>
    <w:p w14:paraId="6EEB5BAB" w14:textId="77777777" w:rsidR="009D445E" w:rsidRPr="004242FA" w:rsidRDefault="00000000" w:rsidP="004242FA">
      <w:pPr>
        <w:spacing w:after="120"/>
        <w:rPr>
          <w:rFonts w:ascii="Times New Roman" w:hAnsi="Times New Roman"/>
          <w:lang w:val="en-GB"/>
        </w:rPr>
      </w:pPr>
      <m:oMathPara>
        <m:oMath>
          <m:f>
            <m:fPr>
              <m:ctrlPr>
                <w:rPr>
                  <w:rFonts w:ascii="Cambria Math" w:hAnsi="Cambria Math"/>
                  <w:i/>
                  <w:lang w:val="en-GB"/>
                </w:rPr>
              </m:ctrlPr>
            </m:fPr>
            <m:num>
              <m:r>
                <w:rPr>
                  <w:rFonts w:ascii="Cambria Math" w:hAnsi="Cambria Math"/>
                  <w:lang w:val="en-GB"/>
                </w:rPr>
                <m:t>d(P∙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ext</m:t>
                  </m:r>
                </m:sub>
              </m:sSub>
              <m:r>
                <w:rPr>
                  <w:rFonts w:ascii="Cambria Math" w:hAnsi="Cambria Math"/>
                  <w:lang w:val="en-GB"/>
                </w:rPr>
                <m:t>)</m:t>
              </m:r>
            </m:num>
            <m:den>
              <m:r>
                <w:rPr>
                  <w:rFonts w:ascii="Cambria Math" w:hAnsi="Cambria Math"/>
                  <w:lang w:val="en-GB"/>
                </w:rPr>
                <m:t>R</m:t>
              </m:r>
            </m:den>
          </m:f>
          <m:r>
            <w:rPr>
              <w:rFonts w:ascii="Cambria Math" w:hAnsi="Cambria Math"/>
              <w:lang w:val="en-GB"/>
            </w:rPr>
            <m:t>=</m:t>
          </m:r>
          <m:d>
            <m:dPr>
              <m:ctrlPr>
                <w:rPr>
                  <w:rFonts w:ascii="Cambria Math" w:hAnsi="Cambria Math"/>
                  <w:i/>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X</m:t>
                      </m:r>
                    </m:e>
                  </m:acc>
                </m:e>
                <m:sub>
                  <m:r>
                    <w:rPr>
                      <w:rFonts w:ascii="Cambria Math" w:hAnsi="Cambria Math"/>
                      <w:lang w:val="en-GB"/>
                    </w:rPr>
                    <m:t>ext</m:t>
                  </m:r>
                </m:sub>
              </m:sSub>
            </m:e>
          </m:d>
          <m:r>
            <w:rPr>
              <w:rFonts w:ascii="Cambria Math" w:hAnsi="Cambria Math"/>
              <w:lang w:val="en-GB"/>
            </w:rPr>
            <m:t>∙</m:t>
          </m:r>
          <m:r>
            <m:rPr>
              <m:sty m:val="p"/>
            </m:rPr>
            <w:rPr>
              <w:rFonts w:ascii="Cambria Math" w:hAnsi="Cambria Math"/>
              <w:lang w:val="en-GB"/>
            </w:rPr>
            <m:t xml:space="preserve"> ϕ</m:t>
          </m:r>
        </m:oMath>
      </m:oMathPara>
    </w:p>
    <w:p w14:paraId="5628A2BC" w14:textId="77777777" w:rsidR="009D445E" w:rsidRPr="004242FA" w:rsidRDefault="009D445E" w:rsidP="004242FA">
      <w:pPr>
        <w:spacing w:before="120" w:line="480" w:lineRule="auto"/>
        <w:ind w:firstLine="709"/>
        <w:jc w:val="left"/>
        <w:rPr>
          <w:rFonts w:ascii="Times New Roman" w:hAnsi="Times New Roman"/>
          <w:lang w:val="en-GB" w:eastAsia="es-ES"/>
        </w:rPr>
      </w:pPr>
    </w:p>
    <w:p w14:paraId="6FF7EAA0"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Similarly</w:t>
      </w:r>
    </w:p>
    <w:p w14:paraId="14F0DE49" w14:textId="77777777" w:rsidR="009D445E" w:rsidRPr="004242FA" w:rsidRDefault="00000000" w:rsidP="004242FA">
      <w:pPr>
        <w:spacing w:after="120"/>
        <w:rPr>
          <w:rFonts w:ascii="Times New Roman" w:hAnsi="Times New Roman"/>
          <w:lang w:val="en-GB"/>
        </w:rPr>
      </w:pPr>
      <m:oMathPara>
        <m:oMath>
          <m:f>
            <m:fPr>
              <m:ctrlPr>
                <w:rPr>
                  <w:rFonts w:ascii="Cambria Math" w:hAnsi="Cambria Math"/>
                  <w:i/>
                  <w:lang w:val="en-GB"/>
                </w:rPr>
              </m:ctrlPr>
            </m:fPr>
            <m:num>
              <m:r>
                <w:rPr>
                  <w:rFonts w:ascii="Cambria Math" w:hAnsi="Cambria Math"/>
                  <w:lang w:val="en-GB"/>
                </w:rPr>
                <m:t>d(P∙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int</m:t>
                  </m:r>
                </m:sub>
              </m:sSub>
              <m:r>
                <w:rPr>
                  <w:rFonts w:ascii="Cambria Math" w:hAnsi="Cambria Math"/>
                  <w:lang w:val="en-GB"/>
                </w:rPr>
                <m:t>)</m:t>
              </m:r>
            </m:num>
            <m:den>
              <m:r>
                <w:rPr>
                  <w:rFonts w:ascii="Cambria Math" w:hAnsi="Cambria Math"/>
                  <w:lang w:val="en-GB"/>
                </w:rPr>
                <m:t>R</m:t>
              </m:r>
            </m:den>
          </m:f>
          <m:r>
            <w:rPr>
              <w:rFonts w:ascii="Cambria Math" w:hAnsi="Cambria Math"/>
              <w:lang w:val="en-GB"/>
            </w:rPr>
            <m:t>=</m:t>
          </m:r>
          <m:d>
            <m:dPr>
              <m:ctrlPr>
                <w:rPr>
                  <w:rFonts w:ascii="Cambria Math" w:hAnsi="Cambria Math"/>
                  <w:i/>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X</m:t>
                      </m:r>
                    </m:e>
                  </m:acc>
                </m:e>
                <m:sub>
                  <m:r>
                    <w:rPr>
                      <w:rFonts w:ascii="Cambria Math" w:hAnsi="Cambria Math"/>
                      <w:lang w:val="en-GB"/>
                    </w:rPr>
                    <m:t>int</m:t>
                  </m:r>
                </m:sub>
              </m:sSub>
            </m:e>
          </m:d>
          <m:r>
            <w:rPr>
              <w:rFonts w:ascii="Cambria Math" w:hAnsi="Cambria Math"/>
              <w:lang w:val="en-GB"/>
            </w:rPr>
            <m:t>∙</m:t>
          </m:r>
          <m:r>
            <m:rPr>
              <m:sty m:val="p"/>
            </m:rPr>
            <w:rPr>
              <w:rFonts w:ascii="Cambria Math" w:hAnsi="Cambria Math"/>
              <w:lang w:val="en-GB"/>
            </w:rPr>
            <m:t xml:space="preserve"> φ</m:t>
          </m:r>
        </m:oMath>
      </m:oMathPara>
    </w:p>
    <w:p w14:paraId="5BBA9069" w14:textId="77777777" w:rsidR="009D445E" w:rsidRPr="004242FA" w:rsidRDefault="009D445E" w:rsidP="004242FA">
      <w:pPr>
        <w:spacing w:before="120" w:line="480" w:lineRule="auto"/>
        <w:ind w:firstLine="709"/>
        <w:jc w:val="left"/>
        <w:rPr>
          <w:rFonts w:ascii="Times New Roman" w:hAnsi="Times New Roman"/>
          <w:lang w:val="en-GB"/>
        </w:rPr>
      </w:pPr>
      <w:r w:rsidRPr="004242FA">
        <w:rPr>
          <w:rFonts w:ascii="Times New Roman" w:hAnsi="Times New Roman"/>
          <w:lang w:val="en-GB" w:eastAsia="es-ES"/>
        </w:rPr>
        <w:t xml:space="preserve">Being </w:t>
      </w:r>
      <m:oMath>
        <m:r>
          <m:rPr>
            <m:sty m:val="p"/>
          </m:rPr>
          <w:rPr>
            <w:rFonts w:ascii="Cambria Math" w:hAnsi="Cambria Math"/>
            <w:lang w:val="en-GB"/>
          </w:rPr>
          <m:t xml:space="preserve">φ= </m:t>
        </m:r>
        <m:f>
          <m:fPr>
            <m:ctrlPr>
              <w:rPr>
                <w:rFonts w:ascii="Cambria Math" w:hAnsi="Cambria Math"/>
                <w:lang w:val="en-GB"/>
              </w:rPr>
            </m:ctrlPr>
          </m:fPr>
          <m:num>
            <m:r>
              <w:rPr>
                <w:rFonts w:ascii="Cambria Math" w:hAnsi="Cambria Math"/>
                <w:lang w:val="en-GB"/>
              </w:rPr>
              <m:t>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int</m:t>
                </m:r>
              </m:sub>
            </m:sSub>
          </m:num>
          <m:den>
            <m:r>
              <w:rPr>
                <w:rFonts w:ascii="Cambria Math" w:hAnsi="Cambria Math"/>
                <w:lang w:val="en-GB"/>
              </w:rPr>
              <m:t>I</m:t>
            </m:r>
          </m:den>
        </m:f>
      </m:oMath>
    </w:p>
    <w:p w14:paraId="1F42FBDD"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Φ expresses the percentage of total export income derived from exports abroad. while φ expresses the percentage of total income derived from exports to the rest of the country's regions. such that Φ+ φ=1.</w:t>
      </w:r>
    </w:p>
    <w:p w14:paraId="67C52074"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Finally. we obtain</w:t>
      </w:r>
    </w:p>
    <w:p w14:paraId="107AF3CF" w14:textId="77777777" w:rsidR="009D445E" w:rsidRPr="004242FA" w:rsidRDefault="00000000" w:rsidP="004242FA">
      <w:pPr>
        <w:spacing w:after="120" w:line="259" w:lineRule="auto"/>
        <w:jc w:val="left"/>
        <w:rPr>
          <w:rFonts w:ascii="Times New Roman" w:eastAsia="Calibri" w:hAnsi="Times New Roman"/>
          <w:sz w:val="22"/>
          <w:szCs w:val="22"/>
          <w:lang w:val="en-GB" w:eastAsia="en-US"/>
        </w:rPr>
      </w:pPr>
      <m:oMathPara>
        <m:oMath>
          <m:f>
            <m:fPr>
              <m:ctrlPr>
                <w:rPr>
                  <w:rFonts w:ascii="Cambria Math" w:eastAsia="Calibri" w:hAnsi="Cambria Math"/>
                  <w:i/>
                  <w:sz w:val="22"/>
                  <w:szCs w:val="22"/>
                  <w:lang w:val="en-GB" w:eastAsia="en-US"/>
                </w:rPr>
              </m:ctrlPr>
            </m:fPr>
            <m:num>
              <m:r>
                <w:rPr>
                  <w:rFonts w:ascii="Cambria Math" w:eastAsia="Calibri" w:hAnsi="Cambria Math"/>
                  <w:sz w:val="22"/>
                  <w:szCs w:val="22"/>
                  <w:lang w:val="en-GB" w:eastAsia="en-US"/>
                </w:rPr>
                <m:t>dR</m:t>
              </m:r>
            </m:num>
            <m:den>
              <m:r>
                <w:rPr>
                  <w:rFonts w:ascii="Cambria Math" w:eastAsia="Calibri" w:hAnsi="Cambria Math"/>
                  <w:sz w:val="22"/>
                  <w:szCs w:val="22"/>
                  <w:lang w:val="en-GB" w:eastAsia="en-US"/>
                </w:rPr>
                <m:t>R</m:t>
              </m:r>
            </m:den>
          </m:f>
          <m:r>
            <w:rPr>
              <w:rFonts w:ascii="Cambria Math" w:eastAsia="Calibri" w:hAnsi="Cambria Math"/>
              <w:sz w:val="22"/>
              <w:szCs w:val="22"/>
              <w:lang w:val="en-GB" w:eastAsia="en-US"/>
            </w:rPr>
            <m:t>=</m:t>
          </m:r>
          <m:r>
            <m:rPr>
              <m:sty m:val="p"/>
            </m:rPr>
            <w:rPr>
              <w:rFonts w:ascii="Cambria Math" w:eastAsia="Calibri" w:hAnsi="Cambria Math"/>
              <w:sz w:val="22"/>
              <w:szCs w:val="22"/>
              <w:lang w:val="en-GB" w:eastAsia="en-US"/>
            </w:rPr>
            <m:t>Φ∙</m:t>
          </m:r>
          <m:d>
            <m:dPr>
              <m:ctrlPr>
                <w:rPr>
                  <w:rFonts w:ascii="Cambria Math" w:eastAsia="Calibri" w:hAnsi="Cambria Math"/>
                  <w:i/>
                  <w:sz w:val="22"/>
                  <w:szCs w:val="22"/>
                  <w:lang w:val="en-GB" w:eastAsia="en-US"/>
                </w:rPr>
              </m:ctrlPr>
            </m:dPr>
            <m:e>
              <m:acc>
                <m:accPr>
                  <m:ctrlPr>
                    <w:rPr>
                      <w:rFonts w:ascii="Cambria Math" w:eastAsia="Calibri" w:hAnsi="Cambria Math"/>
                      <w:i/>
                      <w:sz w:val="22"/>
                      <w:szCs w:val="22"/>
                      <w:lang w:val="en-GB" w:eastAsia="en-US"/>
                    </w:rPr>
                  </m:ctrlPr>
                </m:accPr>
                <m:e>
                  <m:r>
                    <w:rPr>
                      <w:rFonts w:ascii="Cambria Math" w:eastAsia="Calibri" w:hAnsi="Cambria Math"/>
                      <w:sz w:val="22"/>
                      <w:szCs w:val="22"/>
                      <w:lang w:val="en-GB" w:eastAsia="en-US"/>
                    </w:rPr>
                    <m:t>P</m:t>
                  </m:r>
                </m:e>
              </m:acc>
              <m:r>
                <w:rPr>
                  <w:rFonts w:ascii="Cambria Math" w:eastAsia="Calibri" w:hAnsi="Cambria Math"/>
                  <w:sz w:val="22"/>
                  <w:szCs w:val="22"/>
                  <w:lang w:val="en-GB" w:eastAsia="en-US"/>
                </w:rPr>
                <m:t>+</m:t>
              </m:r>
              <m:sSub>
                <m:sSubPr>
                  <m:ctrlPr>
                    <w:rPr>
                      <w:rFonts w:ascii="Cambria Math" w:eastAsia="Calibri" w:hAnsi="Cambria Math"/>
                      <w:i/>
                      <w:sz w:val="22"/>
                      <w:szCs w:val="22"/>
                      <w:lang w:val="en-GB" w:eastAsia="en-US"/>
                    </w:rPr>
                  </m:ctrlPr>
                </m:sSubPr>
                <m:e>
                  <w:bookmarkStart w:id="9" w:name="_Hlk140740839"/>
                  <m:acc>
                    <m:accPr>
                      <m:ctrlPr>
                        <w:rPr>
                          <w:rFonts w:ascii="Cambria Math" w:eastAsia="Calibri" w:hAnsi="Cambria Math"/>
                          <w:i/>
                          <w:sz w:val="22"/>
                          <w:szCs w:val="22"/>
                          <w:lang w:val="en-GB" w:eastAsia="en-US"/>
                        </w:rPr>
                      </m:ctrlPr>
                    </m:accPr>
                    <m:e>
                      <m:r>
                        <w:rPr>
                          <w:rFonts w:ascii="Cambria Math" w:eastAsia="Calibri" w:hAnsi="Cambria Math"/>
                          <w:sz w:val="22"/>
                          <w:szCs w:val="22"/>
                          <w:lang w:val="en-GB" w:eastAsia="en-US"/>
                        </w:rPr>
                        <m:t>X</m:t>
                      </m:r>
                    </m:e>
                  </m:acc>
                  <w:bookmarkEnd w:id="9"/>
                </m:e>
                <m:sub>
                  <m:r>
                    <w:rPr>
                      <w:rFonts w:ascii="Cambria Math" w:eastAsia="Calibri" w:hAnsi="Cambria Math"/>
                      <w:sz w:val="22"/>
                      <w:szCs w:val="22"/>
                      <w:lang w:val="en-GB" w:eastAsia="en-US"/>
                    </w:rPr>
                    <m:t>ext</m:t>
                  </m:r>
                </m:sub>
              </m:sSub>
            </m:e>
          </m:d>
          <m:r>
            <w:rPr>
              <w:rFonts w:ascii="Cambria Math" w:eastAsia="Calibri" w:hAnsi="Cambria Math"/>
              <w:sz w:val="22"/>
              <w:szCs w:val="22"/>
              <w:lang w:val="en-GB" w:eastAsia="en-US"/>
            </w:rPr>
            <m:t>+</m:t>
          </m:r>
          <m:r>
            <m:rPr>
              <m:sty m:val="p"/>
            </m:rPr>
            <w:rPr>
              <w:rFonts w:ascii="Cambria Math" w:eastAsia="Calibri" w:hAnsi="Cambria Math"/>
              <w:sz w:val="22"/>
              <w:szCs w:val="22"/>
              <w:lang w:val="en-GB" w:eastAsia="en-US"/>
            </w:rPr>
            <m:t xml:space="preserve"> φ∙</m:t>
          </m:r>
          <m:d>
            <m:dPr>
              <m:ctrlPr>
                <w:rPr>
                  <w:rFonts w:ascii="Cambria Math" w:eastAsia="Calibri" w:hAnsi="Cambria Math"/>
                  <w:i/>
                  <w:sz w:val="22"/>
                  <w:szCs w:val="22"/>
                  <w:lang w:val="en-GB" w:eastAsia="en-US"/>
                </w:rPr>
              </m:ctrlPr>
            </m:dPr>
            <m:e>
              <m:acc>
                <m:accPr>
                  <m:ctrlPr>
                    <w:rPr>
                      <w:rFonts w:ascii="Cambria Math" w:eastAsia="Calibri" w:hAnsi="Cambria Math"/>
                      <w:i/>
                      <w:sz w:val="22"/>
                      <w:szCs w:val="22"/>
                      <w:lang w:val="en-GB" w:eastAsia="en-US"/>
                    </w:rPr>
                  </m:ctrlPr>
                </m:accPr>
                <m:e>
                  <m:r>
                    <w:rPr>
                      <w:rFonts w:ascii="Cambria Math" w:eastAsia="Calibri" w:hAnsi="Cambria Math"/>
                      <w:sz w:val="22"/>
                      <w:szCs w:val="22"/>
                      <w:lang w:val="en-GB" w:eastAsia="en-US"/>
                    </w:rPr>
                    <m:t>P</m:t>
                  </m:r>
                </m:e>
              </m:acc>
              <m:r>
                <w:rPr>
                  <w:rFonts w:ascii="Cambria Math" w:eastAsia="Calibri" w:hAnsi="Cambria Math"/>
                  <w:sz w:val="22"/>
                  <w:szCs w:val="22"/>
                  <w:lang w:val="en-GB" w:eastAsia="en-US"/>
                </w:rPr>
                <m:t>+</m:t>
              </m:r>
              <m:sSub>
                <m:sSubPr>
                  <m:ctrlPr>
                    <w:rPr>
                      <w:rFonts w:ascii="Cambria Math" w:eastAsia="Calibri" w:hAnsi="Cambria Math"/>
                      <w:i/>
                      <w:sz w:val="22"/>
                      <w:szCs w:val="22"/>
                      <w:lang w:val="en-GB" w:eastAsia="en-US"/>
                    </w:rPr>
                  </m:ctrlPr>
                </m:sSubPr>
                <m:e>
                  <m:acc>
                    <m:accPr>
                      <m:ctrlPr>
                        <w:rPr>
                          <w:rFonts w:ascii="Cambria Math" w:eastAsia="Calibri" w:hAnsi="Cambria Math"/>
                          <w:i/>
                          <w:sz w:val="22"/>
                          <w:szCs w:val="22"/>
                          <w:lang w:val="en-GB" w:eastAsia="en-US"/>
                        </w:rPr>
                      </m:ctrlPr>
                    </m:accPr>
                    <m:e>
                      <m:r>
                        <w:rPr>
                          <w:rFonts w:ascii="Cambria Math" w:eastAsia="Calibri" w:hAnsi="Cambria Math"/>
                          <w:sz w:val="22"/>
                          <w:szCs w:val="22"/>
                          <w:lang w:val="en-GB" w:eastAsia="en-US"/>
                        </w:rPr>
                        <m:t>X</m:t>
                      </m:r>
                    </m:e>
                  </m:acc>
                </m:e>
                <m:sub>
                  <m:r>
                    <w:rPr>
                      <w:rFonts w:ascii="Cambria Math" w:eastAsia="Calibri" w:hAnsi="Cambria Math"/>
                      <w:sz w:val="22"/>
                      <w:szCs w:val="22"/>
                      <w:lang w:val="en-GB" w:eastAsia="en-US"/>
                    </w:rPr>
                    <m:t>int</m:t>
                  </m:r>
                </m:sub>
              </m:sSub>
            </m:e>
          </m:d>
        </m:oMath>
      </m:oMathPara>
    </w:p>
    <w:p w14:paraId="57E814BB" w14:textId="77777777" w:rsidR="009D445E" w:rsidRPr="004242FA" w:rsidRDefault="009D445E" w:rsidP="004242FA">
      <w:pPr>
        <w:spacing w:before="120" w:line="480" w:lineRule="auto"/>
        <w:ind w:firstLine="709"/>
        <w:jc w:val="left"/>
        <w:rPr>
          <w:rFonts w:ascii="Times New Roman" w:hAnsi="Times New Roman"/>
          <w:lang w:val="en-GB" w:eastAsia="es-ES"/>
        </w:rPr>
      </w:pPr>
    </w:p>
    <w:p w14:paraId="7D701D2D" w14:textId="77777777" w:rsidR="009D445E" w:rsidRPr="004242FA" w:rsidRDefault="009D445E" w:rsidP="004242FA">
      <w:pPr>
        <w:spacing w:before="120" w:line="480" w:lineRule="auto"/>
        <w:ind w:firstLine="709"/>
        <w:jc w:val="left"/>
        <w:rPr>
          <w:rFonts w:ascii="Times New Roman" w:hAnsi="Times New Roman"/>
          <w:lang w:val="en-GB" w:eastAsia="es-ES"/>
        </w:rPr>
      </w:pPr>
      <w:proofErr w:type="gramStart"/>
      <w:r w:rsidRPr="004242FA">
        <w:rPr>
          <w:rFonts w:ascii="Times New Roman" w:hAnsi="Times New Roman"/>
          <w:lang w:val="en-GB" w:eastAsia="es-ES"/>
        </w:rPr>
        <w:t>Similarly</w:t>
      </w:r>
      <w:proofErr w:type="gramEnd"/>
      <w:r w:rsidRPr="004242FA">
        <w:rPr>
          <w:rFonts w:ascii="Times New Roman" w:hAnsi="Times New Roman"/>
          <w:lang w:val="en-GB" w:eastAsia="es-ES"/>
        </w:rPr>
        <w:t xml:space="preserve"> we can obtain</w:t>
      </w:r>
    </w:p>
    <w:p w14:paraId="511C3FFB" w14:textId="77777777" w:rsidR="009D445E" w:rsidRPr="004242FA" w:rsidRDefault="00000000" w:rsidP="004242FA">
      <w:pPr>
        <w:spacing w:before="120" w:line="480" w:lineRule="auto"/>
        <w:ind w:firstLine="709"/>
        <w:jc w:val="left"/>
        <w:rPr>
          <w:rFonts w:ascii="Times New Roman" w:hAnsi="Times New Roman"/>
          <w:lang w:val="en-GB" w:eastAsia="es-ES"/>
        </w:rPr>
      </w:pPr>
      <m:oMathPara>
        <m:oMath>
          <m:f>
            <m:fPr>
              <m:ctrlPr>
                <w:rPr>
                  <w:rFonts w:ascii="Cambria Math" w:hAnsi="Cambria Math"/>
                  <w:i/>
                  <w:lang w:val="en-GB"/>
                </w:rPr>
              </m:ctrlPr>
            </m:fPr>
            <m:num>
              <m:r>
                <w:rPr>
                  <w:rFonts w:ascii="Cambria Math" w:hAnsi="Cambria Math"/>
                  <w:lang w:val="en-GB"/>
                </w:rPr>
                <m:t>dE</m:t>
              </m:r>
            </m:num>
            <m:den>
              <m:r>
                <w:rPr>
                  <w:rFonts w:ascii="Cambria Math" w:hAnsi="Cambria Math"/>
                  <w:lang w:val="en-GB"/>
                </w:rPr>
                <m:t>E</m:t>
              </m:r>
            </m:den>
          </m:f>
          <m:r>
            <w:rPr>
              <w:rFonts w:ascii="Cambria Math" w:hAnsi="Cambria Math"/>
              <w:lang w:val="en-GB"/>
            </w:rPr>
            <m:t>=λ∙</m:t>
          </m:r>
          <m:d>
            <m:dPr>
              <m:ctrlPr>
                <w:rPr>
                  <w:rFonts w:ascii="Cambria Math" w:hAnsi="Cambria Math"/>
                  <w:i/>
                  <w:lang w:val="en-GB"/>
                </w:rPr>
              </m:ctrlPr>
            </m:dPr>
            <m:e>
              <m:sSup>
                <m:sSupPr>
                  <m:ctrlPr>
                    <w:rPr>
                      <w:rFonts w:ascii="Cambria Math" w:eastAsia="Calibri" w:hAnsi="Cambria Math"/>
                      <w:i/>
                      <w:lang w:val="en-GB" w:eastAsia="en-US"/>
                    </w:rPr>
                  </m:ctrlPr>
                </m:sSupPr>
                <m:e>
                  <m:acc>
                    <m:accPr>
                      <m:ctrlPr>
                        <w:rPr>
                          <w:rFonts w:ascii="Cambria Math" w:eastAsia="Calibri" w:hAnsi="Cambria Math"/>
                          <w:i/>
                          <w:lang w:val="en-GB" w:eastAsia="en-US"/>
                        </w:rPr>
                      </m:ctrlPr>
                    </m:accPr>
                    <m:e>
                      <m:r>
                        <w:rPr>
                          <w:rFonts w:ascii="Cambria Math" w:eastAsia="Calibri" w:hAnsi="Cambria Math"/>
                          <w:lang w:val="en-GB" w:eastAsia="en-US"/>
                        </w:rPr>
                        <m:t>P</m:t>
                      </m:r>
                    </m:e>
                  </m:acc>
                </m:e>
                <m:sup>
                  <m:r>
                    <w:rPr>
                      <w:rFonts w:ascii="Cambria Math" w:eastAsia="Calibri" w:hAnsi="Cambria Math"/>
                      <w:lang w:val="en-GB" w:eastAsia="en-US"/>
                    </w:rPr>
                    <m:t>*</m:t>
                  </m:r>
                </m:sup>
              </m:sSup>
              <m:r>
                <w:rPr>
                  <w:rFonts w:ascii="Cambria Math" w:hAnsi="Cambria Math"/>
                  <w:lang w:val="en-GB"/>
                </w:rPr>
                <m:t>+</m:t>
              </m:r>
              <m:acc>
                <m:accPr>
                  <m:ctrlPr>
                    <w:rPr>
                      <w:rFonts w:ascii="Cambria Math" w:hAnsi="Cambria Math"/>
                      <w:i/>
                      <w:lang w:val="en-GB"/>
                    </w:rPr>
                  </m:ctrlPr>
                </m:accPr>
                <m:e>
                  <m:r>
                    <w:rPr>
                      <w:rFonts w:ascii="Cambria Math" w:hAnsi="Cambria Math"/>
                      <w:lang w:val="en-GB"/>
                    </w:rPr>
                    <m:t>t</m:t>
                  </m:r>
                </m:e>
              </m:acc>
              <m:r>
                <w:rPr>
                  <w:rFonts w:ascii="Cambria Math" w:hAnsi="Cambria Math"/>
                  <w:lang w:val="en-GB"/>
                </w:rPr>
                <m:t>+</m:t>
              </m:r>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M</m:t>
                      </m:r>
                    </m:e>
                  </m:acc>
                </m:e>
                <m:sub>
                  <m:r>
                    <w:rPr>
                      <w:rFonts w:ascii="Cambria Math" w:hAnsi="Cambria Math"/>
                      <w:lang w:val="en-GB"/>
                    </w:rPr>
                    <m:t>ext</m:t>
                  </m:r>
                </m:sub>
              </m:sSub>
            </m:e>
          </m:d>
          <m:r>
            <w:rPr>
              <w:rFonts w:ascii="Cambria Math" w:hAnsi="Cambria Math"/>
              <w:lang w:val="en-GB"/>
            </w:rPr>
            <m:t>+π∙</m:t>
          </m:r>
          <m:d>
            <m:dPr>
              <m:ctrlPr>
                <w:rPr>
                  <w:rFonts w:ascii="Cambria Math" w:hAnsi="Cambria Math"/>
                  <w:i/>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M</m:t>
                      </m:r>
                    </m:e>
                  </m:acc>
                </m:e>
                <m:sub>
                  <m:r>
                    <w:rPr>
                      <w:rFonts w:ascii="Cambria Math" w:hAnsi="Cambria Math"/>
                      <w:lang w:val="en-GB"/>
                    </w:rPr>
                    <m:t>int</m:t>
                  </m:r>
                </m:sub>
              </m:sSub>
            </m:e>
          </m:d>
        </m:oMath>
      </m:oMathPara>
    </w:p>
    <w:p w14:paraId="43CF6B1B"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where λ is the percentage of import expenditure derived from imports from abroad. and π is from imports from other regions in the same country. such that λ+ π=1.</w:t>
      </w:r>
    </w:p>
    <w:p w14:paraId="074CCC5E"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Consequently. equation (A.1´) can be expressed as follows:</w:t>
      </w:r>
    </w:p>
    <w:p w14:paraId="2848F8A8" w14:textId="77777777" w:rsidR="009D445E" w:rsidRPr="004242FA" w:rsidRDefault="009D445E" w:rsidP="004242FA">
      <w:pPr>
        <w:tabs>
          <w:tab w:val="left" w:pos="2070"/>
        </w:tabs>
        <w:spacing w:after="120"/>
        <w:rPr>
          <w:rFonts w:ascii="Times New Roman" w:hAnsi="Times New Roman"/>
          <w:lang w:val="en-GB"/>
        </w:rPr>
      </w:pPr>
      <m:oMathPara>
        <m:oMath>
          <m:r>
            <m:rPr>
              <m:sty m:val="p"/>
            </m:rPr>
            <w:rPr>
              <w:rFonts w:ascii="Cambria Math" w:hAnsi="Cambria Math"/>
              <w:lang w:val="en-GB"/>
            </w:rPr>
            <m:t>Φ∙</m:t>
          </m:r>
          <m:d>
            <m:dPr>
              <m:ctrlPr>
                <w:rPr>
                  <w:rFonts w:ascii="Cambria Math" w:hAnsi="Cambria Math"/>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X</m:t>
                      </m:r>
                    </m:e>
                  </m:acc>
                </m:e>
                <m:sub>
                  <m:r>
                    <w:rPr>
                      <w:rFonts w:ascii="Cambria Math" w:hAnsi="Cambria Math"/>
                      <w:lang w:val="en-GB"/>
                    </w:rPr>
                    <m:t>ext</m:t>
                  </m:r>
                </m:sub>
              </m:sSub>
            </m:e>
          </m:d>
          <m:r>
            <w:rPr>
              <w:rFonts w:ascii="Cambria Math" w:hAnsi="Cambria Math"/>
              <w:lang w:val="en-GB"/>
            </w:rPr>
            <m:t>+</m:t>
          </m:r>
          <m:r>
            <m:rPr>
              <m:sty m:val="p"/>
            </m:rPr>
            <w:rPr>
              <w:rFonts w:ascii="Cambria Math" w:hAnsi="Cambria Math"/>
              <w:lang w:val="en-GB"/>
            </w:rPr>
            <m:t xml:space="preserve"> φ∙</m:t>
          </m:r>
          <m:d>
            <m:dPr>
              <m:ctrlPr>
                <w:rPr>
                  <w:rFonts w:ascii="Cambria Math" w:hAnsi="Cambria Math"/>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X</m:t>
                      </m:r>
                    </m:e>
                  </m:acc>
                </m:e>
                <m:sub>
                  <m:r>
                    <w:rPr>
                      <w:rFonts w:ascii="Cambria Math" w:hAnsi="Cambria Math"/>
                      <w:lang w:val="en-GB"/>
                    </w:rPr>
                    <m:t>int</m:t>
                  </m:r>
                </m:sub>
              </m:sSub>
            </m:e>
          </m:d>
          <m:r>
            <w:rPr>
              <w:rFonts w:ascii="Cambria Math" w:hAnsi="Cambria Math"/>
              <w:lang w:val="en-GB"/>
            </w:rPr>
            <m:t>=λ∙</m:t>
          </m:r>
          <m:d>
            <m:dPr>
              <m:ctrlPr>
                <w:rPr>
                  <w:rFonts w:ascii="Cambria Math" w:hAnsi="Cambria Math"/>
                  <w:i/>
                  <w:lang w:val="en-GB"/>
                </w:rPr>
              </m:ctrlPr>
            </m:dPr>
            <m:e>
              <m:sSup>
                <m:sSupPr>
                  <m:ctrlPr>
                    <w:rPr>
                      <w:rFonts w:ascii="Cambria Math" w:eastAsia="Calibri" w:hAnsi="Cambria Math"/>
                      <w:i/>
                      <w:lang w:val="en-GB" w:eastAsia="en-US"/>
                    </w:rPr>
                  </m:ctrlPr>
                </m:sSupPr>
                <m:e>
                  <m:acc>
                    <m:accPr>
                      <m:ctrlPr>
                        <w:rPr>
                          <w:rFonts w:ascii="Cambria Math" w:eastAsia="Calibri" w:hAnsi="Cambria Math"/>
                          <w:i/>
                          <w:lang w:val="en-GB" w:eastAsia="en-US"/>
                        </w:rPr>
                      </m:ctrlPr>
                    </m:accPr>
                    <m:e>
                      <m:r>
                        <w:rPr>
                          <w:rFonts w:ascii="Cambria Math" w:eastAsia="Calibri" w:hAnsi="Cambria Math"/>
                          <w:lang w:val="en-GB" w:eastAsia="en-US"/>
                        </w:rPr>
                        <m:t>P</m:t>
                      </m:r>
                    </m:e>
                  </m:acc>
                </m:e>
                <m:sup>
                  <m:r>
                    <w:rPr>
                      <w:rFonts w:ascii="Cambria Math" w:eastAsia="Calibri" w:hAnsi="Cambria Math"/>
                      <w:lang w:val="en-GB" w:eastAsia="en-US"/>
                    </w:rPr>
                    <m:t>*</m:t>
                  </m:r>
                </m:sup>
              </m:sSup>
              <m:r>
                <w:rPr>
                  <w:rFonts w:ascii="Cambria Math" w:hAnsi="Cambria Math"/>
                  <w:lang w:val="en-GB"/>
                </w:rPr>
                <m:t>+</m:t>
              </m:r>
              <m:acc>
                <m:accPr>
                  <m:ctrlPr>
                    <w:rPr>
                      <w:rFonts w:ascii="Cambria Math" w:hAnsi="Cambria Math"/>
                      <w:i/>
                      <w:lang w:val="en-GB"/>
                    </w:rPr>
                  </m:ctrlPr>
                </m:accPr>
                <m:e>
                  <m:r>
                    <w:rPr>
                      <w:rFonts w:ascii="Cambria Math" w:hAnsi="Cambria Math"/>
                      <w:lang w:val="en-GB"/>
                    </w:rPr>
                    <m:t>t</m:t>
                  </m:r>
                </m:e>
              </m:acc>
              <m:r>
                <w:rPr>
                  <w:rFonts w:ascii="Cambria Math" w:hAnsi="Cambria Math"/>
                  <w:lang w:val="en-GB"/>
                </w:rPr>
                <m:t>+</m:t>
              </m:r>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M</m:t>
                      </m:r>
                    </m:e>
                  </m:acc>
                </m:e>
                <m:sub>
                  <m:r>
                    <w:rPr>
                      <w:rFonts w:ascii="Cambria Math" w:hAnsi="Cambria Math"/>
                      <w:lang w:val="en-GB"/>
                    </w:rPr>
                    <m:t>ext</m:t>
                  </m:r>
                </m:sub>
              </m:sSub>
            </m:e>
          </m:d>
          <m:r>
            <w:rPr>
              <w:rFonts w:ascii="Cambria Math" w:hAnsi="Cambria Math"/>
              <w:lang w:val="en-GB"/>
            </w:rPr>
            <m:t>+π∙</m:t>
          </m:r>
          <m:d>
            <m:dPr>
              <m:ctrlPr>
                <w:rPr>
                  <w:rFonts w:ascii="Cambria Math" w:hAnsi="Cambria Math"/>
                  <w:i/>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M</m:t>
                      </m:r>
                    </m:e>
                  </m:acc>
                </m:e>
                <m:sub>
                  <m:r>
                    <w:rPr>
                      <w:rFonts w:ascii="Cambria Math" w:hAnsi="Cambria Math"/>
                      <w:lang w:val="en-GB"/>
                    </w:rPr>
                    <m:t>int</m:t>
                  </m:r>
                </m:sub>
              </m:sSub>
            </m:e>
          </m:d>
          <m:r>
            <w:rPr>
              <w:rFonts w:ascii="Cambria Math" w:hAnsi="Cambria Math"/>
              <w:lang w:val="en-GB"/>
            </w:rPr>
            <m:t xml:space="preserve"> (A.1´´)</m:t>
          </m:r>
        </m:oMath>
      </m:oMathPara>
    </w:p>
    <w:p w14:paraId="34B12E94" w14:textId="77777777" w:rsidR="009D445E" w:rsidRPr="004242FA" w:rsidRDefault="009D445E" w:rsidP="004242FA">
      <w:pPr>
        <w:spacing w:before="120" w:line="480" w:lineRule="auto"/>
        <w:ind w:firstLine="709"/>
        <w:jc w:val="left"/>
        <w:rPr>
          <w:rFonts w:ascii="Times New Roman" w:hAnsi="Times New Roman"/>
          <w:lang w:val="en-GB" w:eastAsia="es-ES"/>
        </w:rPr>
      </w:pPr>
    </w:p>
    <w:p w14:paraId="24D507BB" w14:textId="74A68E62"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This is the equilibrium condition of the balance of payments at the regional level in terms of growth rates.</w:t>
      </w:r>
    </w:p>
    <w:p w14:paraId="1B964B3B"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 xml:space="preserve">Now we </w:t>
      </w:r>
      <w:proofErr w:type="gramStart"/>
      <w:r w:rsidRPr="004242FA">
        <w:rPr>
          <w:rFonts w:ascii="Times New Roman" w:hAnsi="Times New Roman"/>
          <w:lang w:val="en-GB" w:eastAsia="es-ES"/>
        </w:rPr>
        <w:t>have to</w:t>
      </w:r>
      <w:proofErr w:type="gramEnd"/>
      <w:r w:rsidRPr="004242FA">
        <w:rPr>
          <w:rFonts w:ascii="Times New Roman" w:hAnsi="Times New Roman"/>
          <w:lang w:val="en-GB" w:eastAsia="es-ES"/>
        </w:rPr>
        <w:t xml:space="preserve"> define the representative equations of the export and import functions. As pointed out. a distinction is made between an interregional scale and trade with other countries. Therefore.</w:t>
      </w:r>
    </w:p>
    <w:p w14:paraId="6FD0D60C" w14:textId="77777777" w:rsidR="009D445E" w:rsidRPr="004242FA" w:rsidRDefault="00000000" w:rsidP="004242FA">
      <w:pPr>
        <w:tabs>
          <w:tab w:val="left" w:pos="2070"/>
        </w:tabs>
        <w:spacing w:before="120" w:line="480" w:lineRule="auto"/>
        <w:ind w:firstLine="709"/>
        <w:rPr>
          <w:rFonts w:ascii="Times New Roman" w:hAnsi="Times New Roman"/>
          <w:lang w:val="en-GB"/>
        </w:rPr>
      </w:pPr>
      <m:oMathPara>
        <m:oMath>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int</m:t>
              </m:r>
            </m:sub>
          </m:sSub>
          <m:r>
            <w:rPr>
              <w:rFonts w:ascii="Cambria Math" w:hAnsi="Cambria Math"/>
              <w:lang w:val="en-GB"/>
            </w:rPr>
            <m:t>=</m:t>
          </m:r>
          <m:sSup>
            <m:sSupPr>
              <m:ctrlPr>
                <w:rPr>
                  <w:rFonts w:ascii="Cambria Math" w:hAnsi="Cambria Math"/>
                  <w:i/>
                  <w:lang w:val="en-GB"/>
                </w:rPr>
              </m:ctrlPr>
            </m:sSupPr>
            <m:e>
              <m:r>
                <w:rPr>
                  <w:rFonts w:ascii="Cambria Math" w:hAnsi="Cambria Math"/>
                  <w:lang w:val="en-GB"/>
                </w:rPr>
                <m:t>Y</m:t>
              </m:r>
            </m:e>
            <m:sup>
              <m:sSub>
                <m:sSubPr>
                  <m:ctrlPr>
                    <w:rPr>
                      <w:rFonts w:ascii="Cambria Math" w:hAnsi="Cambria Math"/>
                      <w:i/>
                      <w:lang w:val="en-GB"/>
                    </w:rPr>
                  </m:ctrlPr>
                </m:sSubPr>
                <m:e>
                  <m:r>
                    <w:rPr>
                      <w:rFonts w:ascii="Cambria Math" w:hAnsi="Cambria Math"/>
                      <w:lang w:val="en-GB"/>
                    </w:rPr>
                    <m:t>γ</m:t>
                  </m:r>
                </m:e>
                <m:sub>
                  <m:r>
                    <w:rPr>
                      <w:rFonts w:ascii="Cambria Math" w:hAnsi="Cambria Math"/>
                      <w:lang w:val="en-GB"/>
                    </w:rPr>
                    <m:t>int</m:t>
                  </m:r>
                </m:sub>
              </m:sSub>
            </m:sup>
          </m:sSup>
          <m:r>
            <w:rPr>
              <w:rFonts w:ascii="Cambria Math" w:hAnsi="Cambria Math"/>
              <w:lang w:val="en-GB"/>
            </w:rPr>
            <m:t xml:space="preserve"> (A.2)</m:t>
          </m:r>
        </m:oMath>
      </m:oMathPara>
    </w:p>
    <w:p w14:paraId="39B06C5E" w14:textId="77777777" w:rsidR="009D445E" w:rsidRPr="004242FA" w:rsidRDefault="00000000" w:rsidP="004242FA">
      <w:pPr>
        <w:tabs>
          <w:tab w:val="left" w:pos="2070"/>
        </w:tabs>
        <w:spacing w:before="120" w:line="480" w:lineRule="auto"/>
        <w:ind w:firstLine="709"/>
        <w:rPr>
          <w:rFonts w:ascii="Times New Roman" w:hAnsi="Times New Roman"/>
          <w:lang w:val="en-GB"/>
        </w:rPr>
      </w:pPr>
      <m:oMathPara>
        <m:oMath>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ext</m:t>
              </m:r>
            </m:sub>
          </m:sSub>
          <m:r>
            <w:rPr>
              <w:rFonts w:ascii="Cambria Math" w:hAnsi="Cambria Math"/>
              <w:lang w:val="en-GB"/>
            </w:rPr>
            <m:t xml:space="preserve">= </m:t>
          </m:r>
          <m:sSup>
            <m:sSupPr>
              <m:ctrlPr>
                <w:rPr>
                  <w:rFonts w:ascii="Cambria Math" w:hAnsi="Cambria Math"/>
                  <w:i/>
                  <w:lang w:val="en-GB"/>
                </w:rPr>
              </m:ctrlPr>
            </m:sSupPr>
            <m:e>
              <m:d>
                <m:dPr>
                  <m:ctrlPr>
                    <w:rPr>
                      <w:rFonts w:ascii="Cambria Math" w:hAnsi="Cambria Math"/>
                      <w:i/>
                      <w:lang w:val="en-GB"/>
                    </w:rPr>
                  </m:ctrlPr>
                </m:dPr>
                <m:e>
                  <m:f>
                    <m:fPr>
                      <m:ctrlPr>
                        <w:rPr>
                          <w:rFonts w:ascii="Cambria Math" w:hAnsi="Cambria Math"/>
                          <w:i/>
                          <w:lang w:val="en-GB"/>
                        </w:rPr>
                      </m:ctrlPr>
                    </m:fPr>
                    <m:num>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m:t>
                          </m:r>
                        </m:sup>
                      </m:sSup>
                      <m:r>
                        <w:rPr>
                          <w:rFonts w:ascii="Cambria Math" w:hAnsi="Cambria Math"/>
                          <w:lang w:val="en-GB"/>
                        </w:rPr>
                        <m:t>∙t</m:t>
                      </m:r>
                    </m:num>
                    <m:den>
                      <m:r>
                        <w:rPr>
                          <w:rFonts w:ascii="Cambria Math" w:hAnsi="Cambria Math"/>
                          <w:lang w:val="en-GB"/>
                        </w:rPr>
                        <m:t>P</m:t>
                      </m:r>
                    </m:den>
                  </m:f>
                </m:e>
              </m:d>
            </m:e>
            <m:sup>
              <m:r>
                <w:rPr>
                  <w:rFonts w:ascii="Cambria Math" w:hAnsi="Cambria Math"/>
                  <w:lang w:val="en-GB"/>
                </w:rPr>
                <m:t>∝</m:t>
              </m:r>
            </m:sup>
          </m:sSup>
          <m:r>
            <w:rPr>
              <w:rFonts w:ascii="Cambria Math" w:hAnsi="Cambria Math"/>
              <w:lang w:val="en-GB"/>
            </w:rPr>
            <m:t>∙</m:t>
          </m:r>
          <m:sSup>
            <m:sSupPr>
              <m:ctrlPr>
                <w:rPr>
                  <w:rFonts w:ascii="Cambria Math" w:hAnsi="Cambria Math"/>
                  <w:i/>
                  <w:lang w:val="en-GB"/>
                </w:rPr>
              </m:ctrlPr>
            </m:sSupPr>
            <m:e>
              <m:r>
                <w:rPr>
                  <w:rFonts w:ascii="Cambria Math" w:hAnsi="Cambria Math"/>
                  <w:lang w:val="en-GB"/>
                </w:rPr>
                <m:t>Y</m:t>
              </m:r>
            </m:e>
            <m:sup>
              <m:sSub>
                <m:sSubPr>
                  <m:ctrlPr>
                    <w:rPr>
                      <w:rFonts w:ascii="Cambria Math" w:hAnsi="Cambria Math"/>
                      <w:i/>
                      <w:lang w:val="en-GB"/>
                    </w:rPr>
                  </m:ctrlPr>
                </m:sSubPr>
                <m:e>
                  <m:r>
                    <w:rPr>
                      <w:rFonts w:ascii="Cambria Math" w:hAnsi="Cambria Math"/>
                      <w:lang w:val="en-GB"/>
                    </w:rPr>
                    <m:t>γ</m:t>
                  </m:r>
                </m:e>
                <m:sub>
                  <m:r>
                    <w:rPr>
                      <w:rFonts w:ascii="Cambria Math" w:hAnsi="Cambria Math"/>
                      <w:lang w:val="en-GB"/>
                    </w:rPr>
                    <m:t>ext</m:t>
                  </m:r>
                </m:sub>
              </m:sSub>
            </m:sup>
          </m:sSup>
          <m:r>
            <w:rPr>
              <w:rFonts w:ascii="Cambria Math" w:hAnsi="Cambria Math"/>
              <w:lang w:val="en-GB"/>
            </w:rPr>
            <m:t>(A.3)</m:t>
          </m:r>
        </m:oMath>
      </m:oMathPara>
    </w:p>
    <w:p w14:paraId="403A1C1A" w14:textId="77777777" w:rsidR="009D445E" w:rsidRPr="004242FA" w:rsidRDefault="00000000" w:rsidP="004242FA">
      <w:pPr>
        <w:tabs>
          <w:tab w:val="left" w:pos="2070"/>
        </w:tabs>
        <w:spacing w:before="120" w:line="480" w:lineRule="auto"/>
        <w:ind w:firstLine="709"/>
        <w:rPr>
          <w:rFonts w:ascii="Times New Roman" w:hAnsi="Times New Roman"/>
          <w:lang w:val="en-GB"/>
        </w:rPr>
      </w:pPr>
      <m:oMathPara>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int</m:t>
              </m:r>
            </m:sub>
          </m:sSub>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int</m:t>
              </m:r>
            </m:sub>
            <m:sup>
              <m:sSup>
                <m:sSupPr>
                  <m:ctrlPr>
                    <w:rPr>
                      <w:rFonts w:ascii="Cambria Math" w:hAnsi="Cambria Math"/>
                      <w:i/>
                      <w:lang w:val="en-GB"/>
                    </w:rPr>
                  </m:ctrlPr>
                </m:sSupPr>
                <m:e>
                  <m:r>
                    <w:rPr>
                      <w:rFonts w:ascii="Cambria Math" w:hAnsi="Cambria Math"/>
                      <w:lang w:val="en-GB"/>
                    </w:rPr>
                    <m:t>*</m:t>
                  </m:r>
                </m:e>
                <m:sup>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int</m:t>
                      </m:r>
                    </m:sub>
                  </m:sSub>
                </m:sup>
              </m:sSup>
            </m:sup>
          </m:sSubSup>
          <m:r>
            <w:rPr>
              <w:rFonts w:ascii="Cambria Math" w:hAnsi="Cambria Math"/>
              <w:lang w:val="en-GB"/>
            </w:rPr>
            <m:t>(A.4)</m:t>
          </m:r>
        </m:oMath>
      </m:oMathPara>
    </w:p>
    <w:p w14:paraId="1054F601" w14:textId="77777777" w:rsidR="009D445E" w:rsidRPr="004242FA" w:rsidRDefault="00000000" w:rsidP="004242FA">
      <w:pPr>
        <w:tabs>
          <w:tab w:val="left" w:pos="2070"/>
        </w:tabs>
        <w:spacing w:before="120" w:line="480" w:lineRule="auto"/>
        <w:ind w:firstLine="709"/>
        <w:rPr>
          <w:rFonts w:ascii="Times New Roman" w:hAnsi="Times New Roman"/>
          <w:lang w:val="en-GB"/>
        </w:rPr>
      </w:pPr>
      <m:oMathPara>
        <m:oMath>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ext</m:t>
              </m:r>
            </m:sub>
          </m:sSub>
          <m:r>
            <w:rPr>
              <w:rFonts w:ascii="Cambria Math" w:hAnsi="Cambria Math"/>
              <w:lang w:val="en-GB"/>
            </w:rPr>
            <m:t>=</m:t>
          </m:r>
          <m:sSup>
            <m:sSupPr>
              <m:ctrlPr>
                <w:rPr>
                  <w:rFonts w:ascii="Cambria Math" w:hAnsi="Cambria Math"/>
                  <w:i/>
                  <w:lang w:val="en-GB"/>
                </w:rPr>
              </m:ctrlPr>
            </m:sSupPr>
            <m:e>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P</m:t>
                      </m:r>
                    </m:num>
                    <m:den>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m:t>
                          </m:r>
                        </m:sup>
                      </m:sSup>
                      <m:r>
                        <w:rPr>
                          <w:rFonts w:ascii="Cambria Math" w:hAnsi="Cambria Math"/>
                          <w:lang w:val="en-GB"/>
                        </w:rPr>
                        <m:t>∙t</m:t>
                      </m:r>
                    </m:den>
                  </m:f>
                </m:e>
              </m:d>
            </m:e>
            <m:sup>
              <m:r>
                <w:rPr>
                  <w:rFonts w:ascii="Cambria Math" w:hAnsi="Cambria Math"/>
                  <w:lang w:val="en-GB"/>
                </w:rPr>
                <m:t>ƞ</m:t>
              </m:r>
            </m:sup>
          </m:sSup>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Y</m:t>
              </m:r>
            </m:e>
            <m:sub>
              <m:r>
                <w:rPr>
                  <w:rFonts w:ascii="Cambria Math" w:hAnsi="Cambria Math"/>
                  <w:lang w:val="en-GB"/>
                </w:rPr>
                <m:t>ext</m:t>
              </m:r>
            </m:sub>
            <m:sup>
              <m:sSup>
                <m:sSupPr>
                  <m:ctrlPr>
                    <w:rPr>
                      <w:rFonts w:ascii="Cambria Math" w:hAnsi="Cambria Math"/>
                      <w:i/>
                      <w:lang w:val="en-GB"/>
                    </w:rPr>
                  </m:ctrlPr>
                </m:sSupPr>
                <m:e>
                  <m:r>
                    <w:rPr>
                      <w:rFonts w:ascii="Cambria Math" w:hAnsi="Cambria Math"/>
                      <w:lang w:val="en-GB"/>
                    </w:rPr>
                    <m:t>*</m:t>
                  </m:r>
                </m:e>
                <m:sup>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ext</m:t>
                      </m:r>
                    </m:sub>
                  </m:sSub>
                </m:sup>
              </m:sSup>
            </m:sup>
          </m:sSubSup>
          <m:r>
            <w:rPr>
              <w:rFonts w:ascii="Cambria Math" w:hAnsi="Cambria Math"/>
              <w:lang w:val="en-GB"/>
            </w:rPr>
            <m:t>(A.5)</m:t>
          </m:r>
        </m:oMath>
      </m:oMathPara>
    </w:p>
    <w:p w14:paraId="266E2EB3" w14:textId="77777777" w:rsidR="009D445E" w:rsidRPr="004242FA" w:rsidRDefault="009D445E" w:rsidP="004242FA">
      <w:pPr>
        <w:spacing w:before="120" w:line="480" w:lineRule="auto"/>
        <w:ind w:firstLine="709"/>
        <w:rPr>
          <w:rFonts w:ascii="Times New Roman" w:hAnsi="Times New Roman"/>
          <w:lang w:val="en-GB" w:eastAsia="es-ES"/>
        </w:rPr>
      </w:pPr>
      <w:r w:rsidRPr="004242FA">
        <w:rPr>
          <w:rFonts w:ascii="Times New Roman" w:hAnsi="Times New Roman"/>
          <w:lang w:val="en-GB" w:eastAsia="es-ES"/>
        </w:rPr>
        <w:t>As regards import functions. "M</w:t>
      </w:r>
      <w:r w:rsidRPr="004242FA">
        <w:rPr>
          <w:rFonts w:ascii="Times New Roman" w:hAnsi="Times New Roman"/>
          <w:vertAlign w:val="subscript"/>
          <w:lang w:val="en-GB" w:eastAsia="es-ES"/>
        </w:rPr>
        <w:t>int</w:t>
      </w:r>
      <w:r w:rsidRPr="004242FA">
        <w:rPr>
          <w:rFonts w:ascii="Times New Roman" w:hAnsi="Times New Roman"/>
          <w:lang w:val="en-GB" w:eastAsia="es-ES"/>
        </w:rPr>
        <w:t>" and "</w:t>
      </w:r>
      <w:proofErr w:type="spellStart"/>
      <w:r w:rsidRPr="004242FA">
        <w:rPr>
          <w:rFonts w:ascii="Times New Roman" w:hAnsi="Times New Roman"/>
          <w:lang w:val="en-GB" w:eastAsia="es-ES"/>
        </w:rPr>
        <w:t>M</w:t>
      </w:r>
      <w:r w:rsidRPr="004242FA">
        <w:rPr>
          <w:rFonts w:ascii="Times New Roman" w:hAnsi="Times New Roman"/>
          <w:vertAlign w:val="subscript"/>
          <w:lang w:val="en-GB" w:eastAsia="es-ES"/>
        </w:rPr>
        <w:t>ext</w:t>
      </w:r>
      <w:proofErr w:type="spellEnd"/>
      <w:r w:rsidRPr="004242FA">
        <w:rPr>
          <w:rFonts w:ascii="Times New Roman" w:hAnsi="Times New Roman"/>
          <w:lang w:val="en-GB" w:eastAsia="es-ES"/>
        </w:rPr>
        <w:t>" are those of a region "</w:t>
      </w:r>
      <w:proofErr w:type="spellStart"/>
      <w:r w:rsidRPr="004242FA">
        <w:rPr>
          <w:rFonts w:ascii="Times New Roman" w:hAnsi="Times New Roman"/>
          <w:lang w:val="en-GB" w:eastAsia="es-ES"/>
        </w:rPr>
        <w:t>i</w:t>
      </w:r>
      <w:proofErr w:type="spellEnd"/>
      <w:r w:rsidRPr="004242FA">
        <w:rPr>
          <w:rFonts w:ascii="Times New Roman" w:hAnsi="Times New Roman"/>
          <w:lang w:val="en-GB" w:eastAsia="es-ES"/>
        </w:rPr>
        <w:t>" coming from inside the country and from abroad. respectively. “Y” is the GDP of the region in question. P and P* are the prices inside the country and abroad. respectively. “t” is the nominal exchange rate of the currency. “</w:t>
      </w:r>
      <w:r w:rsidRPr="004242FA">
        <w:rPr>
          <w:rFonts w:ascii="Cambria Math" w:hAnsi="Cambria Math" w:cs="Cambria Math"/>
          <w:lang w:val="en-GB" w:eastAsia="es-ES"/>
        </w:rPr>
        <w:t>∝</w:t>
      </w:r>
      <w:r w:rsidRPr="004242FA">
        <w:rPr>
          <w:rFonts w:ascii="Times New Roman" w:hAnsi="Times New Roman"/>
          <w:lang w:val="en-GB" w:eastAsia="es-ES"/>
        </w:rPr>
        <w:t>" is the price elasticity of imports from abroad and “</w:t>
      </w:r>
      <w:proofErr w:type="spellStart"/>
      <w:r w:rsidRPr="004242FA">
        <w:rPr>
          <w:rFonts w:ascii="Times New Roman" w:hAnsi="Times New Roman"/>
          <w:lang w:val="en-GB" w:eastAsia="es-ES"/>
        </w:rPr>
        <w:t>γ</w:t>
      </w:r>
      <w:r w:rsidRPr="004242FA">
        <w:rPr>
          <w:rFonts w:ascii="Times New Roman" w:hAnsi="Times New Roman"/>
          <w:vertAlign w:val="subscript"/>
          <w:lang w:val="en-GB" w:eastAsia="es-ES"/>
        </w:rPr>
        <w:t>int</w:t>
      </w:r>
      <w:proofErr w:type="spellEnd"/>
      <w:r w:rsidRPr="004242FA">
        <w:rPr>
          <w:rFonts w:ascii="Times New Roman" w:hAnsi="Times New Roman"/>
          <w:lang w:val="en-GB" w:eastAsia="es-ES"/>
        </w:rPr>
        <w:t>” and “</w:t>
      </w:r>
      <w:proofErr w:type="spellStart"/>
      <w:r w:rsidRPr="004242FA">
        <w:rPr>
          <w:rFonts w:ascii="Times New Roman" w:hAnsi="Times New Roman"/>
          <w:lang w:val="en-GB" w:eastAsia="es-ES"/>
        </w:rPr>
        <w:t>γ</w:t>
      </w:r>
      <w:r w:rsidRPr="004242FA">
        <w:rPr>
          <w:rFonts w:ascii="Times New Roman" w:hAnsi="Times New Roman"/>
          <w:vertAlign w:val="subscript"/>
          <w:lang w:val="en-GB" w:eastAsia="es-ES"/>
        </w:rPr>
        <w:t>ext</w:t>
      </w:r>
      <w:proofErr w:type="spellEnd"/>
      <w:r w:rsidRPr="004242FA">
        <w:rPr>
          <w:rFonts w:ascii="Times New Roman" w:hAnsi="Times New Roman"/>
          <w:lang w:val="en-GB" w:eastAsia="es-ES"/>
        </w:rPr>
        <w:t>” are the income elasticities of imports from within the country and from abroad. respectively.</w:t>
      </w:r>
    </w:p>
    <w:p w14:paraId="6C02548D" w14:textId="77777777" w:rsidR="009D445E" w:rsidRPr="004242FA" w:rsidRDefault="009D445E" w:rsidP="004242FA">
      <w:pPr>
        <w:spacing w:before="120" w:line="480" w:lineRule="auto"/>
        <w:ind w:firstLine="709"/>
        <w:rPr>
          <w:rFonts w:ascii="Times New Roman" w:hAnsi="Times New Roman"/>
          <w:lang w:val="en-GB" w:eastAsia="es-ES"/>
        </w:rPr>
      </w:pPr>
      <w:proofErr w:type="gramStart"/>
      <w:r w:rsidRPr="004242FA">
        <w:rPr>
          <w:rFonts w:ascii="Times New Roman" w:hAnsi="Times New Roman"/>
          <w:lang w:val="en-GB" w:eastAsia="es-ES"/>
        </w:rPr>
        <w:t>With regard to</w:t>
      </w:r>
      <w:proofErr w:type="gramEnd"/>
      <w:r w:rsidRPr="004242FA">
        <w:rPr>
          <w:rFonts w:ascii="Times New Roman" w:hAnsi="Times New Roman"/>
          <w:lang w:val="en-GB" w:eastAsia="es-ES"/>
        </w:rPr>
        <w:t xml:space="preserve"> the export functions. "</w:t>
      </w:r>
      <w:proofErr w:type="spellStart"/>
      <w:r w:rsidRPr="004242FA">
        <w:rPr>
          <w:rFonts w:ascii="Times New Roman" w:hAnsi="Times New Roman"/>
          <w:lang w:val="en-GB" w:eastAsia="es-ES"/>
        </w:rPr>
        <w:t>X</w:t>
      </w:r>
      <w:r w:rsidRPr="004242FA">
        <w:rPr>
          <w:rFonts w:ascii="Times New Roman" w:hAnsi="Times New Roman"/>
          <w:vertAlign w:val="subscript"/>
          <w:lang w:val="en-GB" w:eastAsia="es-ES"/>
        </w:rPr>
        <w:t>int</w:t>
      </w:r>
      <w:proofErr w:type="spellEnd"/>
      <w:r w:rsidRPr="004242FA">
        <w:rPr>
          <w:rFonts w:ascii="Times New Roman" w:hAnsi="Times New Roman"/>
          <w:lang w:val="en-GB" w:eastAsia="es-ES"/>
        </w:rPr>
        <w:t>" and "</w:t>
      </w:r>
      <w:proofErr w:type="spellStart"/>
      <w:r w:rsidRPr="004242FA">
        <w:rPr>
          <w:rFonts w:ascii="Times New Roman" w:hAnsi="Times New Roman"/>
          <w:lang w:val="en-GB" w:eastAsia="es-ES"/>
        </w:rPr>
        <w:t>X</w:t>
      </w:r>
      <w:r w:rsidRPr="004242FA">
        <w:rPr>
          <w:rFonts w:ascii="Times New Roman" w:hAnsi="Times New Roman"/>
          <w:vertAlign w:val="subscript"/>
          <w:lang w:val="en-GB" w:eastAsia="es-ES"/>
        </w:rPr>
        <w:t>ext</w:t>
      </w:r>
      <w:proofErr w:type="spellEnd"/>
      <w:r w:rsidRPr="004242FA">
        <w:rPr>
          <w:rFonts w:ascii="Times New Roman" w:hAnsi="Times New Roman"/>
          <w:lang w:val="en-GB" w:eastAsia="es-ES"/>
        </w:rPr>
        <w:t>" are those from a region to the rest of the regions in the same country and abroad. respectively. “</w:t>
      </w:r>
      <m:oMath>
        <m:sSubSup>
          <m:sSubSupPr>
            <m:ctrlPr>
              <w:rPr>
                <w:rFonts w:ascii="Cambria Math" w:hAnsi="Cambria Math"/>
                <w:lang w:val="en-GB"/>
              </w:rPr>
            </m:ctrlPr>
          </m:sSubSupPr>
          <m:e>
            <m:r>
              <w:rPr>
                <w:rFonts w:ascii="Cambria Math" w:hAnsi="Cambria Math"/>
                <w:lang w:val="en-GB"/>
              </w:rPr>
              <m:t>Y</m:t>
            </m:r>
          </m:e>
          <m:sub>
            <m:r>
              <w:rPr>
                <w:rFonts w:ascii="Cambria Math" w:hAnsi="Cambria Math"/>
                <w:lang w:val="en-GB"/>
              </w:rPr>
              <m:t>int</m:t>
            </m:r>
          </m:sub>
          <m:sup>
            <m:r>
              <m:rPr>
                <m:sty m:val="p"/>
              </m:rPr>
              <w:rPr>
                <w:rFonts w:ascii="Cambria Math" w:hAnsi="Cambria Math"/>
                <w:lang w:val="en-GB"/>
              </w:rPr>
              <m:t>*</m:t>
            </m:r>
          </m:sup>
        </m:sSubSup>
        <m:r>
          <w:rPr>
            <w:rFonts w:ascii="Cambria Math" w:hAnsi="Cambria Math"/>
            <w:lang w:val="en-GB"/>
          </w:rPr>
          <m:t>"</m:t>
        </m:r>
      </m:oMath>
      <w:r w:rsidRPr="004242FA">
        <w:rPr>
          <w:rFonts w:ascii="Times New Roman" w:hAnsi="Times New Roman"/>
          <w:lang w:val="en-GB" w:eastAsia="es-ES"/>
        </w:rPr>
        <w:t xml:space="preserve"> denotes the GDP of the rest of the regions within the country. and “</w:t>
      </w:r>
      <m:oMath>
        <m:sSubSup>
          <m:sSubSupPr>
            <m:ctrlPr>
              <w:rPr>
                <w:rFonts w:ascii="Cambria Math" w:hAnsi="Cambria Math"/>
                <w:lang w:val="en-GB"/>
              </w:rPr>
            </m:ctrlPr>
          </m:sSubSupPr>
          <m:e>
            <m:r>
              <w:rPr>
                <w:rFonts w:ascii="Cambria Math" w:hAnsi="Cambria Math"/>
                <w:lang w:val="en-GB"/>
              </w:rPr>
              <m:t>Y</m:t>
            </m:r>
          </m:e>
          <m:sub>
            <m:r>
              <w:rPr>
                <w:rFonts w:ascii="Cambria Math" w:hAnsi="Cambria Math"/>
                <w:lang w:val="en-GB"/>
              </w:rPr>
              <m:t>ext</m:t>
            </m:r>
          </m:sub>
          <m:sup>
            <m:r>
              <m:rPr>
                <m:sty m:val="p"/>
              </m:rPr>
              <w:rPr>
                <w:rFonts w:ascii="Cambria Math" w:hAnsi="Cambria Math"/>
                <w:lang w:val="en-GB"/>
              </w:rPr>
              <m:t>*</m:t>
            </m:r>
          </m:sup>
        </m:sSubSup>
      </m:oMath>
      <w:r w:rsidRPr="004242FA">
        <w:rPr>
          <w:rFonts w:ascii="Times New Roman" w:hAnsi="Times New Roman"/>
          <w:lang w:val="en-GB" w:eastAsia="es-ES"/>
        </w:rPr>
        <w:t>" denotes the GDP of other countries with which the country maintains commercial relations. “ƞ" is the price elasticity of exports to other countries and “</w:t>
      </w:r>
      <w:proofErr w:type="spellStart"/>
      <w:r w:rsidRPr="004242FA">
        <w:rPr>
          <w:rFonts w:ascii="Times New Roman" w:hAnsi="Times New Roman"/>
          <w:lang w:val="en-GB" w:eastAsia="es-ES"/>
        </w:rPr>
        <w:t>ε</w:t>
      </w:r>
      <w:r w:rsidRPr="004242FA">
        <w:rPr>
          <w:rFonts w:ascii="Times New Roman" w:hAnsi="Times New Roman"/>
          <w:vertAlign w:val="subscript"/>
          <w:lang w:val="en-GB" w:eastAsia="es-ES"/>
        </w:rPr>
        <w:t>int</w:t>
      </w:r>
      <w:proofErr w:type="spellEnd"/>
      <w:r w:rsidRPr="004242FA">
        <w:rPr>
          <w:rFonts w:ascii="Times New Roman" w:hAnsi="Times New Roman"/>
          <w:lang w:val="en-GB" w:eastAsia="es-ES"/>
        </w:rPr>
        <w:t>” and “</w:t>
      </w:r>
      <w:proofErr w:type="spellStart"/>
      <w:r w:rsidRPr="004242FA">
        <w:rPr>
          <w:rFonts w:ascii="Times New Roman" w:hAnsi="Times New Roman"/>
          <w:lang w:val="en-GB" w:eastAsia="es-ES"/>
        </w:rPr>
        <w:t>ε</w:t>
      </w:r>
      <w:r w:rsidRPr="004242FA">
        <w:rPr>
          <w:rFonts w:ascii="Times New Roman" w:hAnsi="Times New Roman"/>
          <w:vertAlign w:val="subscript"/>
          <w:lang w:val="en-GB" w:eastAsia="es-ES"/>
        </w:rPr>
        <w:t>ext</w:t>
      </w:r>
      <w:proofErr w:type="spellEnd"/>
      <w:r w:rsidRPr="004242FA">
        <w:rPr>
          <w:rFonts w:ascii="Times New Roman" w:hAnsi="Times New Roman"/>
          <w:lang w:val="en-GB" w:eastAsia="es-ES"/>
        </w:rPr>
        <w:t>” are the income elasticities of exports to the rest of the country and to other countries. respectively.</w:t>
      </w:r>
    </w:p>
    <w:p w14:paraId="3072A906" w14:textId="77777777" w:rsidR="009D445E" w:rsidRPr="004242FA" w:rsidRDefault="009D445E" w:rsidP="004242FA">
      <w:pPr>
        <w:spacing w:before="120" w:line="480" w:lineRule="auto"/>
        <w:ind w:firstLine="709"/>
        <w:rPr>
          <w:rFonts w:ascii="Times New Roman" w:hAnsi="Times New Roman"/>
          <w:lang w:val="en-GB" w:eastAsia="es-ES"/>
        </w:rPr>
      </w:pPr>
      <w:r w:rsidRPr="004242FA">
        <w:rPr>
          <w:rFonts w:ascii="Times New Roman" w:hAnsi="Times New Roman"/>
          <w:lang w:val="en-GB" w:eastAsia="es-ES"/>
        </w:rPr>
        <w:t xml:space="preserve">We make the logical assumption that </w:t>
      </w:r>
      <w:proofErr w:type="spellStart"/>
      <w:r w:rsidRPr="004242FA">
        <w:rPr>
          <w:rFonts w:ascii="Times New Roman" w:hAnsi="Times New Roman"/>
          <w:lang w:val="en-GB" w:eastAsia="es-ES"/>
        </w:rPr>
        <w:t>γ</w:t>
      </w:r>
      <w:r w:rsidRPr="004242FA">
        <w:rPr>
          <w:rFonts w:ascii="Times New Roman" w:hAnsi="Times New Roman"/>
          <w:vertAlign w:val="subscript"/>
          <w:lang w:val="en-GB" w:eastAsia="es-ES"/>
        </w:rPr>
        <w:t>int</w:t>
      </w:r>
      <w:proofErr w:type="spellEnd"/>
      <w:r w:rsidRPr="004242FA">
        <w:rPr>
          <w:rFonts w:ascii="Times New Roman" w:hAnsi="Times New Roman"/>
          <w:lang w:val="en-GB" w:eastAsia="es-ES"/>
        </w:rPr>
        <w:t xml:space="preserve"> ≠ </w:t>
      </w:r>
      <w:proofErr w:type="spellStart"/>
      <w:r w:rsidRPr="004242FA">
        <w:rPr>
          <w:rFonts w:ascii="Times New Roman" w:hAnsi="Times New Roman"/>
          <w:lang w:val="en-GB" w:eastAsia="es-ES"/>
        </w:rPr>
        <w:t>γ</w:t>
      </w:r>
      <w:r w:rsidRPr="004242FA">
        <w:rPr>
          <w:rFonts w:ascii="Times New Roman" w:hAnsi="Times New Roman"/>
          <w:vertAlign w:val="subscript"/>
          <w:lang w:val="en-GB" w:eastAsia="es-ES"/>
        </w:rPr>
        <w:t>ext</w:t>
      </w:r>
      <w:proofErr w:type="spellEnd"/>
      <w:r w:rsidRPr="004242FA">
        <w:rPr>
          <w:rFonts w:ascii="Times New Roman" w:hAnsi="Times New Roman"/>
          <w:lang w:val="en-GB" w:eastAsia="es-ES"/>
        </w:rPr>
        <w:t xml:space="preserve"> and that </w:t>
      </w:r>
      <w:proofErr w:type="spellStart"/>
      <w:r w:rsidRPr="004242FA">
        <w:rPr>
          <w:rFonts w:ascii="Times New Roman" w:hAnsi="Times New Roman"/>
          <w:lang w:val="en-GB" w:eastAsia="es-ES"/>
        </w:rPr>
        <w:t>ε</w:t>
      </w:r>
      <w:r w:rsidRPr="004242FA">
        <w:rPr>
          <w:rFonts w:ascii="Times New Roman" w:hAnsi="Times New Roman"/>
          <w:vertAlign w:val="subscript"/>
          <w:lang w:val="en-GB" w:eastAsia="es-ES"/>
        </w:rPr>
        <w:t>int</w:t>
      </w:r>
      <w:proofErr w:type="spellEnd"/>
      <w:r w:rsidRPr="004242FA">
        <w:rPr>
          <w:rFonts w:ascii="Times New Roman" w:hAnsi="Times New Roman"/>
          <w:vertAlign w:val="subscript"/>
          <w:lang w:val="en-GB" w:eastAsia="es-ES"/>
        </w:rPr>
        <w:t xml:space="preserve"> </w:t>
      </w:r>
      <w:r w:rsidRPr="004242FA">
        <w:rPr>
          <w:rFonts w:ascii="Times New Roman" w:hAnsi="Times New Roman"/>
          <w:lang w:val="en-GB" w:eastAsia="es-ES"/>
        </w:rPr>
        <w:t xml:space="preserve">≠ </w:t>
      </w:r>
      <w:proofErr w:type="spellStart"/>
      <w:r w:rsidRPr="004242FA">
        <w:rPr>
          <w:rFonts w:ascii="Times New Roman" w:hAnsi="Times New Roman"/>
          <w:lang w:val="en-GB" w:eastAsia="es-ES"/>
        </w:rPr>
        <w:t>ε</w:t>
      </w:r>
      <w:r w:rsidRPr="004242FA">
        <w:rPr>
          <w:rFonts w:ascii="Times New Roman" w:hAnsi="Times New Roman"/>
          <w:vertAlign w:val="subscript"/>
          <w:lang w:val="en-GB" w:eastAsia="es-ES"/>
        </w:rPr>
        <w:t>ext</w:t>
      </w:r>
      <w:proofErr w:type="spellEnd"/>
      <w:r w:rsidRPr="004242FA">
        <w:rPr>
          <w:rFonts w:ascii="Times New Roman" w:hAnsi="Times New Roman"/>
          <w:lang w:val="en-GB" w:eastAsia="es-ES"/>
        </w:rPr>
        <w:t xml:space="preserve"> if we consider that each can be estimated as a weighted sum of the elasticities of imports or exports of a given region vis-à-vis the rest of the regions in the country and other countries with which there are commercial relations.</w:t>
      </w:r>
    </w:p>
    <w:p w14:paraId="39CB1223"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Transforming the above equations into growth rates (taking logarithms) we obtain:</w:t>
      </w:r>
    </w:p>
    <w:p w14:paraId="3E83A314" w14:textId="77777777" w:rsidR="009D445E" w:rsidRPr="004242FA" w:rsidRDefault="00000000" w:rsidP="004242FA">
      <w:pPr>
        <w:tabs>
          <w:tab w:val="left" w:pos="2070"/>
        </w:tabs>
        <w:spacing w:after="120"/>
        <w:rPr>
          <w:rFonts w:ascii="Times New Roman" w:hAnsi="Times New Roman"/>
          <w:lang w:val="en-GB"/>
        </w:rPr>
      </w:pPr>
      <m:oMathPara>
        <m:oMath>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M</m:t>
                  </m:r>
                </m:e>
              </m:acc>
            </m:e>
            <m:sub>
              <m:r>
                <w:rPr>
                  <w:rFonts w:ascii="Cambria Math" w:hAnsi="Cambria Math"/>
                  <w:lang w:val="en-GB"/>
                </w:rPr>
                <m:t>int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γ</m:t>
              </m:r>
            </m:e>
            <m:sub>
              <m:r>
                <w:rPr>
                  <w:rFonts w:ascii="Cambria Math" w:hAnsi="Cambria Math"/>
                  <w:lang w:val="en-GB"/>
                </w:rPr>
                <m:t>int</m:t>
              </m:r>
            </m:sub>
          </m:sSub>
          <m:r>
            <w:rPr>
              <w:rFonts w:ascii="Cambria Math" w:hAnsi="Cambria Math"/>
              <w:lang w:val="en-GB"/>
            </w:rPr>
            <m:t>∙</m:t>
          </m:r>
          <w:bookmarkStart w:id="10" w:name="_Hlk140741194"/>
          <m:acc>
            <m:accPr>
              <m:ctrlPr>
                <w:rPr>
                  <w:rFonts w:ascii="Cambria Math" w:hAnsi="Cambria Math"/>
                  <w:i/>
                  <w:lang w:val="en-GB"/>
                </w:rPr>
              </m:ctrlPr>
            </m:accPr>
            <m:e>
              <m:r>
                <w:rPr>
                  <w:rFonts w:ascii="Cambria Math" w:hAnsi="Cambria Math"/>
                  <w:lang w:val="en-GB"/>
                </w:rPr>
                <m:t>Y</m:t>
              </m:r>
            </m:e>
          </m:acc>
          <w:bookmarkEnd w:id="10"/>
          <m:r>
            <w:rPr>
              <w:rFonts w:ascii="Cambria Math" w:hAnsi="Cambria Math"/>
              <w:lang w:val="en-GB"/>
            </w:rPr>
            <m:t xml:space="preserve"> (A.2´)</m:t>
          </m:r>
        </m:oMath>
      </m:oMathPara>
    </w:p>
    <w:p w14:paraId="5B14125A" w14:textId="77777777" w:rsidR="009D445E" w:rsidRPr="004242FA" w:rsidRDefault="00000000" w:rsidP="004242FA">
      <w:pPr>
        <w:tabs>
          <w:tab w:val="left" w:pos="2070"/>
        </w:tabs>
        <w:spacing w:after="120"/>
        <w:rPr>
          <w:rFonts w:ascii="Times New Roman" w:hAnsi="Times New Roman"/>
          <w:lang w:val="en-GB"/>
        </w:rPr>
      </w:pPr>
      <m:oMathPara>
        <m:oMath>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M</m:t>
                  </m:r>
                </m:e>
              </m:acc>
            </m:e>
            <m:sub>
              <m:r>
                <w:rPr>
                  <w:rFonts w:ascii="Cambria Math" w:hAnsi="Cambria Math"/>
                  <w:lang w:val="en-GB"/>
                </w:rPr>
                <m:t>ext</m:t>
              </m:r>
            </m:sub>
          </m:sSub>
          <m:r>
            <w:rPr>
              <w:rFonts w:ascii="Cambria Math" w:hAnsi="Cambria Math"/>
              <w:lang w:val="en-GB"/>
            </w:rPr>
            <m:t>= α∙</m:t>
          </m:r>
          <m:d>
            <m:dPr>
              <m:ctrlPr>
                <w:rPr>
                  <w:rFonts w:ascii="Cambria Math" w:hAnsi="Cambria Math"/>
                  <w:i/>
                  <w:lang w:val="en-GB"/>
                </w:rPr>
              </m:ctrlPr>
            </m:dPr>
            <m:e>
              <m:sSup>
                <m:sSupPr>
                  <m:ctrlPr>
                    <w:rPr>
                      <w:rFonts w:ascii="Cambria Math" w:eastAsia="Calibri" w:hAnsi="Cambria Math"/>
                      <w:i/>
                      <w:lang w:val="en-GB" w:eastAsia="en-US"/>
                    </w:rPr>
                  </m:ctrlPr>
                </m:sSupPr>
                <m:e>
                  <m:acc>
                    <m:accPr>
                      <m:ctrlPr>
                        <w:rPr>
                          <w:rFonts w:ascii="Cambria Math" w:eastAsia="Calibri" w:hAnsi="Cambria Math"/>
                          <w:i/>
                          <w:lang w:val="en-GB" w:eastAsia="en-US"/>
                        </w:rPr>
                      </m:ctrlPr>
                    </m:accPr>
                    <m:e>
                      <m:r>
                        <w:rPr>
                          <w:rFonts w:ascii="Cambria Math" w:eastAsia="Calibri" w:hAnsi="Cambria Math"/>
                          <w:lang w:val="en-GB" w:eastAsia="en-US"/>
                        </w:rPr>
                        <m:t>P</m:t>
                      </m:r>
                    </m:e>
                  </m:acc>
                </m:e>
                <m:sup>
                  <m:r>
                    <w:rPr>
                      <w:rFonts w:ascii="Cambria Math" w:eastAsia="Calibri" w:hAnsi="Cambria Math"/>
                      <w:lang w:val="en-GB" w:eastAsia="en-US"/>
                    </w:rPr>
                    <m:t>*</m:t>
                  </m:r>
                </m:sup>
              </m:sSup>
              <m:r>
                <w:rPr>
                  <w:rFonts w:ascii="Cambria Math" w:hAnsi="Cambria Math"/>
                  <w:lang w:val="en-GB"/>
                </w:rPr>
                <m:t>+</m:t>
              </m:r>
              <w:bookmarkStart w:id="11" w:name="_Hlk140741296"/>
              <m:acc>
                <m:accPr>
                  <m:ctrlPr>
                    <w:rPr>
                      <w:rFonts w:ascii="Cambria Math" w:hAnsi="Cambria Math"/>
                      <w:i/>
                      <w:lang w:val="en-GB"/>
                    </w:rPr>
                  </m:ctrlPr>
                </m:accPr>
                <m:e>
                  <m:r>
                    <w:rPr>
                      <w:rFonts w:ascii="Cambria Math" w:hAnsi="Cambria Math"/>
                      <w:lang w:val="en-GB"/>
                    </w:rPr>
                    <m:t>t</m:t>
                  </m:r>
                </m:e>
              </m:acc>
              <w:bookmarkEnd w:id="11"/>
              <m:r>
                <w:rPr>
                  <w:rFonts w:ascii="Cambria Math" w:hAnsi="Cambria Math"/>
                  <w:lang w:val="en-GB"/>
                </w:rPr>
                <m:t>-</m:t>
              </m:r>
              <m:acc>
                <m:accPr>
                  <m:ctrlPr>
                    <w:rPr>
                      <w:rFonts w:ascii="Cambria Math" w:hAnsi="Cambria Math"/>
                      <w:i/>
                      <w:lang w:val="en-GB"/>
                    </w:rPr>
                  </m:ctrlPr>
                </m:accPr>
                <m:e>
                  <m:r>
                    <w:rPr>
                      <w:rFonts w:ascii="Cambria Math" w:hAnsi="Cambria Math"/>
                      <w:lang w:val="en-GB"/>
                    </w:rPr>
                    <m:t>P</m:t>
                  </m:r>
                </m:e>
              </m:acc>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γ</m:t>
              </m:r>
            </m:e>
            <m:sub>
              <m:r>
                <w:rPr>
                  <w:rFonts w:ascii="Cambria Math" w:hAnsi="Cambria Math"/>
                  <w:lang w:val="en-GB"/>
                </w:rPr>
                <m:t>ext</m:t>
              </m:r>
            </m:sub>
          </m:sSub>
          <m:r>
            <w:rPr>
              <w:rFonts w:ascii="Cambria Math" w:hAnsi="Cambria Math"/>
              <w:lang w:val="en-GB"/>
            </w:rPr>
            <m:t>∙</m:t>
          </m:r>
          <m:acc>
            <m:accPr>
              <m:ctrlPr>
                <w:rPr>
                  <w:rFonts w:ascii="Cambria Math" w:hAnsi="Cambria Math"/>
                  <w:i/>
                  <w:lang w:val="en-GB"/>
                </w:rPr>
              </m:ctrlPr>
            </m:accPr>
            <m:e>
              <m:r>
                <w:rPr>
                  <w:rFonts w:ascii="Cambria Math" w:hAnsi="Cambria Math"/>
                  <w:lang w:val="en-GB"/>
                </w:rPr>
                <m:t>Y</m:t>
              </m:r>
            </m:e>
          </m:acc>
          <m:r>
            <w:rPr>
              <w:rFonts w:ascii="Cambria Math" w:hAnsi="Cambria Math"/>
              <w:lang w:val="en-GB"/>
            </w:rPr>
            <m:t xml:space="preserve"> (A.3´)</m:t>
          </m:r>
        </m:oMath>
      </m:oMathPara>
    </w:p>
    <w:p w14:paraId="2C10E99A" w14:textId="77777777" w:rsidR="009D445E" w:rsidRPr="004242FA" w:rsidRDefault="00000000" w:rsidP="004242FA">
      <w:pPr>
        <w:tabs>
          <w:tab w:val="left" w:pos="2070"/>
        </w:tabs>
        <w:spacing w:after="120"/>
        <w:rPr>
          <w:rFonts w:ascii="Times New Roman" w:hAnsi="Times New Roman"/>
          <w:lang w:val="en-GB"/>
        </w:rPr>
      </w:pPr>
      <m:oMathPara>
        <m:oMath>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X</m:t>
                  </m:r>
                </m:e>
              </m:acc>
            </m:e>
            <m:sub>
              <m:r>
                <w:rPr>
                  <w:rFonts w:ascii="Cambria Math" w:hAnsi="Cambria Math"/>
                  <w:lang w:val="en-GB"/>
                </w:rPr>
                <m:t>int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int</m:t>
              </m:r>
            </m:sub>
          </m:sSub>
          <m:r>
            <w:rPr>
              <w:rFonts w:ascii="Cambria Math" w:hAnsi="Cambria Math"/>
              <w:lang w:val="en-GB"/>
            </w:rPr>
            <m:t>∙</m:t>
          </m:r>
          <m:sSubSup>
            <m:sSubSupPr>
              <m:ctrlPr>
                <w:rPr>
                  <w:rFonts w:ascii="Cambria Math" w:hAnsi="Cambria Math"/>
                  <w:i/>
                  <w:lang w:val="en-GB"/>
                </w:rPr>
              </m:ctrlPr>
            </m:sSubSupPr>
            <m:e>
              <m:acc>
                <m:accPr>
                  <m:ctrlPr>
                    <w:rPr>
                      <w:rFonts w:ascii="Cambria Math" w:hAnsi="Cambria Math"/>
                      <w:i/>
                      <w:lang w:val="en-GB"/>
                    </w:rPr>
                  </m:ctrlPr>
                </m:accPr>
                <m:e>
                  <m:r>
                    <w:rPr>
                      <w:rFonts w:ascii="Cambria Math" w:hAnsi="Cambria Math"/>
                      <w:lang w:val="en-GB"/>
                    </w:rPr>
                    <m:t>Y</m:t>
                  </m:r>
                </m:e>
              </m:acc>
            </m:e>
            <m:sub>
              <m:r>
                <w:rPr>
                  <w:rFonts w:ascii="Cambria Math" w:hAnsi="Cambria Math"/>
                  <w:lang w:val="en-GB"/>
                </w:rPr>
                <m:t>int</m:t>
              </m:r>
            </m:sub>
            <m:sup>
              <m:r>
                <w:rPr>
                  <w:rFonts w:ascii="Cambria Math" w:hAnsi="Cambria Math"/>
                  <w:lang w:val="en-GB"/>
                </w:rPr>
                <m:t>*</m:t>
              </m:r>
            </m:sup>
          </m:sSubSup>
          <m:r>
            <w:rPr>
              <w:rFonts w:ascii="Cambria Math" w:hAnsi="Cambria Math"/>
              <w:lang w:val="en-GB"/>
            </w:rPr>
            <m:t xml:space="preserve"> (A.4´)</m:t>
          </m:r>
        </m:oMath>
      </m:oMathPara>
    </w:p>
    <w:p w14:paraId="1FDE89CC" w14:textId="77777777" w:rsidR="009D445E" w:rsidRPr="004242FA" w:rsidRDefault="00000000" w:rsidP="004242FA">
      <w:pPr>
        <w:tabs>
          <w:tab w:val="left" w:pos="2070"/>
        </w:tabs>
        <w:spacing w:after="120"/>
        <w:rPr>
          <w:rFonts w:ascii="Times New Roman" w:hAnsi="Times New Roman"/>
          <w:lang w:val="en-GB"/>
        </w:rPr>
      </w:pPr>
      <m:oMathPara>
        <m:oMath>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X</m:t>
                  </m:r>
                </m:e>
              </m:acc>
            </m:e>
            <m:sub>
              <m:r>
                <w:rPr>
                  <w:rFonts w:ascii="Cambria Math" w:hAnsi="Cambria Math"/>
                  <w:lang w:val="en-GB"/>
                </w:rPr>
                <m:t>ext</m:t>
              </m:r>
            </m:sub>
          </m:sSub>
          <m:r>
            <w:rPr>
              <w:rFonts w:ascii="Cambria Math" w:hAnsi="Cambria Math"/>
              <w:lang w:val="en-GB"/>
            </w:rPr>
            <m:t>=ƞ∙</m:t>
          </m:r>
          <m:d>
            <m:dPr>
              <m:ctrlPr>
                <w:rPr>
                  <w:rFonts w:ascii="Cambria Math" w:hAnsi="Cambria Math"/>
                  <w:i/>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p>
                <m:sSupPr>
                  <m:ctrlPr>
                    <w:rPr>
                      <w:rFonts w:ascii="Cambria Math" w:hAnsi="Cambria Math"/>
                      <w:i/>
                      <w:lang w:val="en-GB"/>
                    </w:rPr>
                  </m:ctrlPr>
                </m:sSupPr>
                <m:e>
                  <m:acc>
                    <m:accPr>
                      <m:ctrlPr>
                        <w:rPr>
                          <w:rFonts w:ascii="Cambria Math" w:hAnsi="Cambria Math"/>
                          <w:i/>
                          <w:lang w:val="en-GB"/>
                        </w:rPr>
                      </m:ctrlPr>
                    </m:accPr>
                    <m:e>
                      <m:r>
                        <w:rPr>
                          <w:rFonts w:ascii="Cambria Math" w:hAnsi="Cambria Math"/>
                          <w:lang w:val="en-GB"/>
                        </w:rPr>
                        <m:t>P</m:t>
                      </m:r>
                    </m:e>
                  </m:acc>
                </m:e>
                <m:sup>
                  <m:r>
                    <w:rPr>
                      <w:rFonts w:ascii="Cambria Math" w:hAnsi="Cambria Math"/>
                      <w:lang w:val="en-GB"/>
                    </w:rPr>
                    <m:t>*</m:t>
                  </m:r>
                </m:sup>
              </m:sSup>
              <m:r>
                <w:rPr>
                  <w:rFonts w:ascii="Cambria Math" w:hAnsi="Cambria Math"/>
                  <w:lang w:val="en-GB"/>
                </w:rPr>
                <m:t>-</m:t>
              </m:r>
              <m:acc>
                <m:accPr>
                  <m:ctrlPr>
                    <w:rPr>
                      <w:rFonts w:ascii="Cambria Math" w:hAnsi="Cambria Math"/>
                      <w:i/>
                      <w:lang w:val="en-GB"/>
                    </w:rPr>
                  </m:ctrlPr>
                </m:accPr>
                <m:e>
                  <m:r>
                    <w:rPr>
                      <w:rFonts w:ascii="Cambria Math" w:hAnsi="Cambria Math"/>
                      <w:lang w:val="en-GB"/>
                    </w:rPr>
                    <m:t>t</m:t>
                  </m:r>
                </m:e>
              </m:acc>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ext</m:t>
              </m:r>
            </m:sub>
          </m:sSub>
          <m:r>
            <w:rPr>
              <w:rFonts w:ascii="Cambria Math" w:hAnsi="Cambria Math"/>
              <w:lang w:val="en-GB"/>
            </w:rPr>
            <m:t>∙</m:t>
          </m:r>
          <m:sSubSup>
            <m:sSubSupPr>
              <m:ctrlPr>
                <w:rPr>
                  <w:rFonts w:ascii="Cambria Math" w:hAnsi="Cambria Math"/>
                  <w:i/>
                  <w:lang w:val="en-GB"/>
                </w:rPr>
              </m:ctrlPr>
            </m:sSubSupPr>
            <m:e>
              <m:acc>
                <m:accPr>
                  <m:ctrlPr>
                    <w:rPr>
                      <w:rFonts w:ascii="Cambria Math" w:hAnsi="Cambria Math"/>
                      <w:i/>
                      <w:lang w:val="en-GB"/>
                    </w:rPr>
                  </m:ctrlPr>
                </m:accPr>
                <m:e>
                  <m:r>
                    <w:rPr>
                      <w:rFonts w:ascii="Cambria Math" w:hAnsi="Cambria Math"/>
                      <w:lang w:val="en-GB"/>
                    </w:rPr>
                    <m:t>Y</m:t>
                  </m:r>
                </m:e>
              </m:acc>
            </m:e>
            <m:sub>
              <m:r>
                <w:rPr>
                  <w:rFonts w:ascii="Cambria Math" w:hAnsi="Cambria Math"/>
                  <w:lang w:val="en-GB"/>
                </w:rPr>
                <m:t>ext</m:t>
              </m:r>
            </m:sub>
            <m:sup>
              <m:r>
                <w:rPr>
                  <w:rFonts w:ascii="Cambria Math" w:hAnsi="Cambria Math"/>
                  <w:lang w:val="en-GB"/>
                </w:rPr>
                <m:t>*</m:t>
              </m:r>
            </m:sup>
          </m:sSubSup>
          <m:r>
            <w:rPr>
              <w:rFonts w:ascii="Cambria Math" w:hAnsi="Cambria Math"/>
              <w:lang w:val="en-GB"/>
            </w:rPr>
            <m:t>(A.5´)</m:t>
          </m:r>
        </m:oMath>
      </m:oMathPara>
    </w:p>
    <w:p w14:paraId="37590A36" w14:textId="77777777" w:rsidR="009D445E" w:rsidRPr="004242FA" w:rsidRDefault="009D445E" w:rsidP="004242FA">
      <w:pPr>
        <w:spacing w:before="120" w:line="480" w:lineRule="auto"/>
        <w:ind w:firstLine="709"/>
        <w:jc w:val="left"/>
        <w:rPr>
          <w:rFonts w:ascii="Times New Roman" w:hAnsi="Times New Roman"/>
          <w:lang w:val="en-GB" w:eastAsia="es-ES"/>
        </w:rPr>
      </w:pPr>
    </w:p>
    <w:p w14:paraId="6DE98ECF" w14:textId="77777777" w:rsidR="009D445E" w:rsidRPr="004242FA" w:rsidRDefault="009D445E" w:rsidP="004242FA">
      <w:pPr>
        <w:spacing w:before="120" w:line="480" w:lineRule="auto"/>
        <w:ind w:firstLine="709"/>
        <w:rPr>
          <w:rFonts w:ascii="Times New Roman" w:hAnsi="Times New Roman"/>
          <w:sz w:val="28"/>
          <w:szCs w:val="28"/>
          <w:lang w:val="en-GB"/>
        </w:rPr>
      </w:pPr>
      <w:r w:rsidRPr="004242FA">
        <w:rPr>
          <w:rFonts w:ascii="Times New Roman" w:hAnsi="Times New Roman"/>
          <w:lang w:val="en-GB"/>
        </w:rPr>
        <w:t xml:space="preserve">Finally. substituting the previous equations (A.2´) to (A.5´) in the equation (A.1´´). we obtain the following expression. which is indicative of regional economic growth constrained by the balance of payments  </w:t>
      </w:r>
      <m:oMath>
        <m:r>
          <w:rPr>
            <w:rFonts w:ascii="Cambria Math" w:hAnsi="Cambria Math"/>
            <w:lang w:val="en-GB"/>
          </w:rPr>
          <m:t>(</m:t>
        </m:r>
        <m:sSub>
          <m:sSubPr>
            <m:ctrlPr>
              <w:rPr>
                <w:rFonts w:ascii="Cambria Math" w:eastAsia="Calibri" w:hAnsi="Cambria Math"/>
                <w:i/>
                <w:kern w:val="2"/>
                <w:sz w:val="28"/>
                <w:szCs w:val="28"/>
                <w:lang w:val="en-GB" w:eastAsia="en-US"/>
                <w14:ligatures w14:val="standardContextual"/>
              </w:rPr>
            </m:ctrlPr>
          </m:sSubPr>
          <m:e>
            <m:acc>
              <m:accPr>
                <m:ctrlPr>
                  <w:rPr>
                    <w:rFonts w:ascii="Cambria Math" w:eastAsia="Calibri" w:hAnsi="Cambria Math"/>
                    <w:i/>
                    <w:kern w:val="2"/>
                    <w:sz w:val="28"/>
                    <w:szCs w:val="28"/>
                    <w:lang w:val="en-GB" w:eastAsia="en-US"/>
                    <w14:ligatures w14:val="standardContextual"/>
                  </w:rPr>
                </m:ctrlPr>
              </m:accPr>
              <m:e>
                <m:r>
                  <w:rPr>
                    <w:rFonts w:ascii="Cambria Math" w:eastAsia="Calibri" w:hAnsi="Cambria Math"/>
                    <w:kern w:val="2"/>
                    <w:sz w:val="28"/>
                    <w:szCs w:val="28"/>
                    <w:lang w:val="en-GB" w:eastAsia="en-US"/>
                    <w14:ligatures w14:val="standardContextual"/>
                  </w:rPr>
                  <m:t>Y</m:t>
                </m:r>
              </m:e>
            </m:acc>
          </m:e>
          <m:sub>
            <m:r>
              <w:rPr>
                <w:rFonts w:ascii="Cambria Math" w:eastAsia="Calibri" w:hAnsi="Cambria Math"/>
                <w:kern w:val="2"/>
                <w:sz w:val="28"/>
                <w:szCs w:val="28"/>
                <w:lang w:val="en-GB" w:eastAsia="en-US"/>
                <w14:ligatures w14:val="standardContextual"/>
              </w:rPr>
              <m:t>R</m:t>
            </m:r>
          </m:sub>
        </m:sSub>
      </m:oMath>
      <w:r w:rsidRPr="004242FA">
        <w:rPr>
          <w:rFonts w:ascii="Times New Roman" w:hAnsi="Times New Roman"/>
          <w:lang w:val="en-GB"/>
        </w:rPr>
        <w:t>)(</w:t>
      </w:r>
    </w:p>
    <w:p w14:paraId="34188932" w14:textId="77777777" w:rsidR="009D445E" w:rsidRPr="004242FA" w:rsidRDefault="00000000" w:rsidP="004242FA">
      <w:pPr>
        <w:spacing w:after="120"/>
        <w:ind w:firstLine="708"/>
        <w:rPr>
          <w:rFonts w:ascii="Times New Roman" w:hAnsi="Times New Roman"/>
          <w:lang w:val="en-GB"/>
        </w:rPr>
      </w:pPr>
      <m:oMath>
        <m:sSub>
          <m:sSubPr>
            <m:ctrlPr>
              <w:rPr>
                <w:rFonts w:ascii="Cambria Math" w:eastAsia="Calibri" w:hAnsi="Cambria Math"/>
                <w:i/>
                <w:kern w:val="2"/>
                <w:sz w:val="28"/>
                <w:szCs w:val="28"/>
                <w:lang w:val="en-GB" w:eastAsia="en-US"/>
                <w14:ligatures w14:val="standardContextual"/>
              </w:rPr>
            </m:ctrlPr>
          </m:sSubPr>
          <m:e>
            <m:acc>
              <m:accPr>
                <m:ctrlPr>
                  <w:rPr>
                    <w:rFonts w:ascii="Cambria Math" w:eastAsia="Calibri" w:hAnsi="Cambria Math"/>
                    <w:i/>
                    <w:kern w:val="2"/>
                    <w:sz w:val="28"/>
                    <w:szCs w:val="28"/>
                    <w:lang w:val="en-GB" w:eastAsia="en-US"/>
                    <w14:ligatures w14:val="standardContextual"/>
                  </w:rPr>
                </m:ctrlPr>
              </m:accPr>
              <m:e>
                <m:r>
                  <w:rPr>
                    <w:rFonts w:ascii="Cambria Math" w:eastAsia="Calibri" w:hAnsi="Cambria Math"/>
                    <w:kern w:val="2"/>
                    <w:sz w:val="28"/>
                    <w:szCs w:val="28"/>
                    <w:lang w:val="en-GB" w:eastAsia="en-US"/>
                    <w14:ligatures w14:val="standardContextual"/>
                  </w:rPr>
                  <m:t>Y</m:t>
                </m:r>
              </m:e>
            </m:acc>
          </m:e>
          <m:sub>
            <m:r>
              <w:rPr>
                <w:rFonts w:ascii="Cambria Math" w:eastAsia="Calibri" w:hAnsi="Cambria Math"/>
                <w:kern w:val="2"/>
                <w:sz w:val="28"/>
                <w:szCs w:val="28"/>
                <w:lang w:val="en-GB" w:eastAsia="en-US"/>
                <w14:ligatures w14:val="standardContextual"/>
              </w:rPr>
              <m:t>R</m:t>
            </m:r>
          </m:sub>
        </m:sSub>
        <m:r>
          <w:rPr>
            <w:rFonts w:ascii="Cambria Math" w:eastAsia="Calibri" w:hAnsi="Cambria Math"/>
            <w:kern w:val="2"/>
            <w:sz w:val="28"/>
            <w:szCs w:val="28"/>
            <w:lang w:val="en-GB" w:eastAsia="en-US"/>
            <w14:ligatures w14:val="standardContextual"/>
          </w:rPr>
          <m:t>=</m:t>
        </m:r>
        <m:f>
          <m:fPr>
            <m:ctrlPr>
              <w:rPr>
                <w:rFonts w:ascii="Cambria Math" w:eastAsia="Calibri" w:hAnsi="Cambria Math"/>
                <w:i/>
                <w:kern w:val="2"/>
                <w:sz w:val="28"/>
                <w:szCs w:val="28"/>
                <w:lang w:val="en-GB" w:eastAsia="en-US"/>
                <w14:ligatures w14:val="standardContextual"/>
              </w:rPr>
            </m:ctrlPr>
          </m:fPr>
          <m:num>
            <w:bookmarkStart w:id="12" w:name="_Hlk104480313"/>
            <m:d>
              <m:dPr>
                <m:ctrlPr>
                  <w:rPr>
                    <w:rFonts w:ascii="Cambria Math" w:eastAsia="Calibri" w:hAnsi="Cambria Math"/>
                    <w:i/>
                    <w:kern w:val="2"/>
                    <w:sz w:val="28"/>
                    <w:szCs w:val="28"/>
                    <w:lang w:val="en-GB" w:eastAsia="en-US"/>
                    <w14:ligatures w14:val="standardContextual"/>
                  </w:rPr>
                </m:ctrlPr>
              </m:dPr>
              <m:e>
                <m:acc>
                  <m:accPr>
                    <m:ctrlPr>
                      <w:rPr>
                        <w:rFonts w:ascii="Cambria Math" w:eastAsia="Calibri" w:hAnsi="Cambria Math"/>
                        <w:i/>
                        <w:lang w:val="en-GB" w:eastAsia="en-US"/>
                      </w:rPr>
                    </m:ctrlPr>
                  </m:accPr>
                  <m:e>
                    <m:r>
                      <w:rPr>
                        <w:rFonts w:ascii="Cambria Math" w:eastAsia="Calibri" w:hAnsi="Cambria Math"/>
                        <w:lang w:val="en-GB" w:eastAsia="en-US"/>
                      </w:rPr>
                      <m:t>P</m:t>
                    </m:r>
                  </m:e>
                </m:acc>
                <m:r>
                  <w:rPr>
                    <w:rFonts w:ascii="Cambria Math" w:eastAsia="Calibri" w:hAnsi="Cambria Math"/>
                    <w:kern w:val="2"/>
                    <w:sz w:val="28"/>
                    <w:szCs w:val="28"/>
                    <w:lang w:val="en-GB" w:eastAsia="en-US"/>
                    <w14:ligatures w14:val="standardContextual"/>
                  </w:rPr>
                  <m:t>-</m:t>
                </m:r>
                <m:sSup>
                  <m:sSupPr>
                    <m:ctrlPr>
                      <w:rPr>
                        <w:rFonts w:ascii="Cambria Math" w:eastAsia="Calibri" w:hAnsi="Cambria Math"/>
                        <w:i/>
                        <w:lang w:val="en-GB" w:eastAsia="en-US"/>
                      </w:rPr>
                    </m:ctrlPr>
                  </m:sSupPr>
                  <m:e>
                    <m:acc>
                      <m:accPr>
                        <m:ctrlPr>
                          <w:rPr>
                            <w:rFonts w:ascii="Cambria Math" w:eastAsia="Calibri" w:hAnsi="Cambria Math"/>
                            <w:i/>
                            <w:lang w:val="en-GB" w:eastAsia="en-US"/>
                          </w:rPr>
                        </m:ctrlPr>
                      </m:accPr>
                      <m:e>
                        <m:r>
                          <w:rPr>
                            <w:rFonts w:ascii="Cambria Math" w:eastAsia="Calibri" w:hAnsi="Cambria Math"/>
                            <w:lang w:val="en-GB" w:eastAsia="en-US"/>
                          </w:rPr>
                          <m:t>P</m:t>
                        </m:r>
                      </m:e>
                    </m:acc>
                  </m:e>
                  <m:sup>
                    <m:r>
                      <w:rPr>
                        <w:rFonts w:ascii="Cambria Math" w:eastAsia="Calibri" w:hAnsi="Cambria Math"/>
                        <w:lang w:val="en-GB" w:eastAsia="en-US"/>
                      </w:rPr>
                      <m:t>*</m:t>
                    </m:r>
                  </m:sup>
                </m:sSup>
                <m:r>
                  <w:rPr>
                    <w:rFonts w:ascii="Cambria Math" w:eastAsia="Calibri" w:hAnsi="Cambria Math"/>
                    <w:kern w:val="2"/>
                    <w:sz w:val="28"/>
                    <w:szCs w:val="28"/>
                    <w:lang w:val="en-GB" w:eastAsia="en-US"/>
                    <w14:ligatures w14:val="standardContextual"/>
                  </w:rPr>
                  <m:t>-</m:t>
                </m:r>
                <m:acc>
                  <m:accPr>
                    <m:ctrlPr>
                      <w:rPr>
                        <w:rFonts w:ascii="Cambria Math" w:eastAsia="Calibri" w:hAnsi="Cambria Math"/>
                        <w:i/>
                        <w:lang w:val="en-GB" w:eastAsia="en-US"/>
                      </w:rPr>
                    </m:ctrlPr>
                  </m:accPr>
                  <m:e>
                    <m:r>
                      <w:rPr>
                        <w:rFonts w:ascii="Cambria Math" w:eastAsia="Calibri" w:hAnsi="Cambria Math"/>
                        <w:lang w:val="en-GB" w:eastAsia="en-US"/>
                      </w:rPr>
                      <m:t>t</m:t>
                    </m:r>
                  </m:e>
                </m:acc>
              </m:e>
            </m:d>
            <w:bookmarkEnd w:id="12"/>
            <m:r>
              <w:rPr>
                <w:rFonts w:ascii="Cambria Math" w:eastAsia="Calibri" w:hAnsi="Cambria Math"/>
                <w:kern w:val="2"/>
                <w:sz w:val="28"/>
                <w:szCs w:val="28"/>
                <w:lang w:val="en-GB" w:eastAsia="en-US"/>
                <w14:ligatures w14:val="standardContextual"/>
              </w:rPr>
              <m:t>∙</m:t>
            </m:r>
            <m:d>
              <m:dPr>
                <m:ctrlPr>
                  <w:rPr>
                    <w:rFonts w:ascii="Cambria Math" w:eastAsia="Calibri" w:hAnsi="Cambria Math"/>
                    <w:i/>
                    <w:kern w:val="2"/>
                    <w:sz w:val="28"/>
                    <w:szCs w:val="28"/>
                    <w:lang w:val="en-GB" w:eastAsia="en-US"/>
                    <w14:ligatures w14:val="standardContextual"/>
                  </w:rPr>
                </m:ctrlPr>
              </m:dPr>
              <m:e>
                <m:r>
                  <m:rPr>
                    <m:sty m:val="p"/>
                  </m:rPr>
                  <w:rPr>
                    <w:rFonts w:ascii="Cambria Math" w:eastAsia="Calibri" w:hAnsi="Cambria Math"/>
                    <w:kern w:val="2"/>
                    <w:sz w:val="28"/>
                    <w:szCs w:val="28"/>
                    <w:lang w:val="en-GB" w:eastAsia="en-US"/>
                    <w14:ligatures w14:val="standardContextual"/>
                  </w:rPr>
                  <m:t>Φ∙ƞ+</m:t>
                </m:r>
                <m:r>
                  <w:rPr>
                    <w:rFonts w:ascii="Cambria Math" w:eastAsia="Calibri" w:hAnsi="Cambria Math"/>
                    <w:kern w:val="2"/>
                    <w:sz w:val="28"/>
                    <w:szCs w:val="28"/>
                    <w:lang w:val="en-GB" w:eastAsia="en-US"/>
                    <w14:ligatures w14:val="standardContextual"/>
                  </w:rPr>
                  <m:t>λ∙α+λ</m:t>
                </m:r>
              </m:e>
            </m:d>
            <m:r>
              <w:rPr>
                <w:rFonts w:ascii="Cambria Math" w:eastAsia="Calibri" w:hAnsi="Cambria Math"/>
                <w:kern w:val="2"/>
                <w:sz w:val="28"/>
                <w:szCs w:val="28"/>
                <w:lang w:val="en-GB" w:eastAsia="en-US"/>
                <w14:ligatures w14:val="standardContextual"/>
              </w:rPr>
              <m:t>+</m:t>
            </m:r>
            <m:r>
              <m:rPr>
                <m:sty m:val="p"/>
              </m:rPr>
              <w:rPr>
                <w:rFonts w:ascii="Cambria Math" w:eastAsia="Calibri" w:hAnsi="Cambria Math"/>
                <w:kern w:val="2"/>
                <w:sz w:val="28"/>
                <w:szCs w:val="28"/>
                <w:lang w:val="en-GB" w:eastAsia="en-US"/>
                <w14:ligatures w14:val="standardContextual"/>
              </w:rPr>
              <m:t>Φ∙</m:t>
            </m:r>
            <m:sSub>
              <m:sSubPr>
                <m:ctrlPr>
                  <w:rPr>
                    <w:rFonts w:ascii="Cambria Math" w:eastAsia="Calibri" w:hAnsi="Cambria Math"/>
                    <w:i/>
                    <w:kern w:val="2"/>
                    <w:sz w:val="28"/>
                    <w:szCs w:val="28"/>
                    <w:lang w:val="en-GB" w:eastAsia="en-US"/>
                    <w14:ligatures w14:val="standardContextual"/>
                  </w:rPr>
                </m:ctrlPr>
              </m:sSubPr>
              <m:e>
                <m:r>
                  <w:rPr>
                    <w:rFonts w:ascii="Cambria Math" w:eastAsia="Calibri" w:hAnsi="Cambria Math"/>
                    <w:kern w:val="2"/>
                    <w:sz w:val="28"/>
                    <w:szCs w:val="28"/>
                    <w:lang w:val="en-GB" w:eastAsia="en-US"/>
                    <w14:ligatures w14:val="standardContextual"/>
                  </w:rPr>
                  <m:t>ε</m:t>
                </m:r>
              </m:e>
              <m:sub>
                <m:r>
                  <w:rPr>
                    <w:rFonts w:ascii="Cambria Math" w:eastAsia="Calibri" w:hAnsi="Cambria Math"/>
                    <w:kern w:val="2"/>
                    <w:sz w:val="28"/>
                    <w:szCs w:val="28"/>
                    <w:lang w:val="en-GB" w:eastAsia="en-US"/>
                    <w14:ligatures w14:val="standardContextual"/>
                  </w:rPr>
                  <m:t>ext</m:t>
                </m:r>
              </m:sub>
            </m:sSub>
            <m:r>
              <w:rPr>
                <w:rFonts w:ascii="Cambria Math" w:eastAsia="Calibri" w:hAnsi="Cambria Math"/>
                <w:kern w:val="2"/>
                <w:sz w:val="28"/>
                <w:szCs w:val="28"/>
                <w:lang w:val="en-GB" w:eastAsia="en-US"/>
                <w14:ligatures w14:val="standardContextual"/>
              </w:rPr>
              <m:t>∙</m:t>
            </m:r>
            <m:sSubSup>
              <m:sSubSupPr>
                <m:ctrlPr>
                  <w:rPr>
                    <w:rFonts w:ascii="Cambria Math" w:eastAsia="Calibri" w:hAnsi="Cambria Math"/>
                    <w:i/>
                    <w:lang w:val="en-GB" w:eastAsia="en-US"/>
                  </w:rPr>
                </m:ctrlPr>
              </m:sSubSupPr>
              <m:e>
                <m:acc>
                  <m:accPr>
                    <m:ctrlPr>
                      <w:rPr>
                        <w:rFonts w:ascii="Cambria Math" w:eastAsia="Calibri" w:hAnsi="Cambria Math"/>
                        <w:i/>
                        <w:lang w:val="en-GB" w:eastAsia="en-US"/>
                      </w:rPr>
                    </m:ctrlPr>
                  </m:accPr>
                  <m:e>
                    <m:r>
                      <w:rPr>
                        <w:rFonts w:ascii="Cambria Math" w:eastAsia="Calibri" w:hAnsi="Cambria Math"/>
                        <w:lang w:val="en-GB" w:eastAsia="en-US"/>
                      </w:rPr>
                      <m:t>Y</m:t>
                    </m:r>
                  </m:e>
                </m:acc>
              </m:e>
              <m:sub>
                <m:r>
                  <w:rPr>
                    <w:rFonts w:ascii="Cambria Math" w:eastAsia="Calibri" w:hAnsi="Cambria Math"/>
                    <w:lang w:val="en-GB" w:eastAsia="en-US"/>
                  </w:rPr>
                  <m:t>ext</m:t>
                </m:r>
              </m:sub>
              <m:sup>
                <m:r>
                  <w:rPr>
                    <w:rFonts w:ascii="Cambria Math" w:eastAsia="Calibri" w:hAnsi="Cambria Math"/>
                    <w:lang w:val="en-GB" w:eastAsia="en-US"/>
                  </w:rPr>
                  <m:t>*</m:t>
                </m:r>
              </m:sup>
            </m:sSubSup>
            <m:r>
              <w:rPr>
                <w:rFonts w:ascii="Cambria Math" w:eastAsia="Calibri" w:hAnsi="Cambria Math"/>
                <w:kern w:val="2"/>
                <w:sz w:val="28"/>
                <w:szCs w:val="28"/>
                <w:lang w:val="en-GB" w:eastAsia="en-US"/>
                <w14:ligatures w14:val="standardContextual"/>
              </w:rPr>
              <m:t>+</m:t>
            </m:r>
            <m:r>
              <m:rPr>
                <m:sty m:val="p"/>
              </m:rPr>
              <w:rPr>
                <w:rFonts w:ascii="Cambria Math" w:eastAsia="Calibri" w:hAnsi="Cambria Math"/>
                <w:kern w:val="2"/>
                <w:lang w:val="en-GB" w:eastAsia="en-US"/>
                <w14:ligatures w14:val="standardContextual"/>
              </w:rPr>
              <m:t>φ∙</m:t>
            </m:r>
            <m:sSub>
              <m:sSubPr>
                <m:ctrlPr>
                  <w:rPr>
                    <w:rFonts w:ascii="Cambria Math" w:eastAsia="Calibri" w:hAnsi="Cambria Math"/>
                    <w:kern w:val="2"/>
                    <w:lang w:val="en-GB" w:eastAsia="en-US"/>
                    <w14:ligatures w14:val="standardContextual"/>
                  </w:rPr>
                </m:ctrlPr>
              </m:sSubPr>
              <m:e>
                <m:r>
                  <w:rPr>
                    <w:rFonts w:ascii="Cambria Math" w:eastAsia="Calibri" w:hAnsi="Cambria Math"/>
                    <w:kern w:val="2"/>
                    <w:lang w:val="en-GB" w:eastAsia="en-US"/>
                    <w14:ligatures w14:val="standardContextual"/>
                  </w:rPr>
                  <m:t>ε</m:t>
                </m:r>
              </m:e>
              <m:sub>
                <m:r>
                  <w:rPr>
                    <w:rFonts w:ascii="Cambria Math" w:eastAsia="Calibri" w:hAnsi="Cambria Math"/>
                    <w:kern w:val="2"/>
                    <w:lang w:val="en-GB" w:eastAsia="en-US"/>
                    <w14:ligatures w14:val="standardContextual"/>
                  </w:rPr>
                  <m:t>int</m:t>
                </m:r>
              </m:sub>
            </m:sSub>
            <m:r>
              <w:rPr>
                <w:rFonts w:ascii="Cambria Math" w:eastAsia="Calibri" w:hAnsi="Cambria Math"/>
                <w:kern w:val="2"/>
                <w:lang w:val="en-GB" w:eastAsia="en-US"/>
                <w14:ligatures w14:val="standardContextual"/>
              </w:rPr>
              <m:t xml:space="preserve">∙ </m:t>
            </m:r>
            <m:sSubSup>
              <m:sSubSupPr>
                <m:ctrlPr>
                  <w:rPr>
                    <w:rFonts w:ascii="Cambria Math" w:eastAsia="Calibri" w:hAnsi="Cambria Math"/>
                    <w:i/>
                    <w:lang w:val="en-GB" w:eastAsia="en-US"/>
                  </w:rPr>
                </m:ctrlPr>
              </m:sSubSupPr>
              <m:e>
                <m:acc>
                  <m:accPr>
                    <m:ctrlPr>
                      <w:rPr>
                        <w:rFonts w:ascii="Cambria Math" w:eastAsia="Calibri" w:hAnsi="Cambria Math"/>
                        <w:i/>
                        <w:lang w:val="en-GB" w:eastAsia="en-US"/>
                      </w:rPr>
                    </m:ctrlPr>
                  </m:accPr>
                  <m:e>
                    <m:r>
                      <w:rPr>
                        <w:rFonts w:ascii="Cambria Math" w:eastAsia="Calibri" w:hAnsi="Cambria Math"/>
                        <w:lang w:val="en-GB" w:eastAsia="en-US"/>
                      </w:rPr>
                      <m:t>Y</m:t>
                    </m:r>
                  </m:e>
                </m:acc>
              </m:e>
              <m:sub>
                <m:r>
                  <w:rPr>
                    <w:rFonts w:ascii="Cambria Math" w:eastAsia="Calibri" w:hAnsi="Cambria Math"/>
                    <w:lang w:val="en-GB" w:eastAsia="en-US"/>
                  </w:rPr>
                  <m:t>int</m:t>
                </m:r>
              </m:sub>
              <m:sup>
                <m:r>
                  <w:rPr>
                    <w:rFonts w:ascii="Cambria Math" w:eastAsia="Calibri" w:hAnsi="Cambria Math"/>
                    <w:lang w:val="en-GB" w:eastAsia="en-US"/>
                  </w:rPr>
                  <m:t>*</m:t>
                </m:r>
              </m:sup>
            </m:sSubSup>
          </m:num>
          <m:den>
            <w:bookmarkStart w:id="13" w:name="_Hlk104482046"/>
            <m:r>
              <w:rPr>
                <w:rFonts w:ascii="Cambria Math" w:eastAsia="Calibri" w:hAnsi="Cambria Math"/>
                <w:kern w:val="2"/>
                <w:sz w:val="28"/>
                <w:szCs w:val="28"/>
                <w:lang w:val="en-GB" w:eastAsia="en-US"/>
                <w14:ligatures w14:val="standardContextual"/>
              </w:rPr>
              <m:t>λ∙</m:t>
            </m:r>
            <m:sSub>
              <m:sSubPr>
                <m:ctrlPr>
                  <w:rPr>
                    <w:rFonts w:ascii="Cambria Math" w:eastAsia="Calibri" w:hAnsi="Cambria Math"/>
                    <w:i/>
                    <w:kern w:val="2"/>
                    <w:sz w:val="28"/>
                    <w:szCs w:val="28"/>
                    <w:lang w:val="en-GB" w:eastAsia="en-US"/>
                    <w14:ligatures w14:val="standardContextual"/>
                  </w:rPr>
                </m:ctrlPr>
              </m:sSubPr>
              <m:e>
                <m:r>
                  <w:rPr>
                    <w:rFonts w:ascii="Cambria Math" w:eastAsia="Calibri" w:hAnsi="Cambria Math"/>
                    <w:kern w:val="2"/>
                    <w:sz w:val="28"/>
                    <w:szCs w:val="28"/>
                    <w:lang w:val="en-GB" w:eastAsia="en-US"/>
                    <w14:ligatures w14:val="standardContextual"/>
                  </w:rPr>
                  <m:t>γ</m:t>
                </m:r>
              </m:e>
              <m:sub>
                <m:r>
                  <w:rPr>
                    <w:rFonts w:ascii="Cambria Math" w:eastAsia="Calibri" w:hAnsi="Cambria Math"/>
                    <w:kern w:val="2"/>
                    <w:sz w:val="28"/>
                    <w:szCs w:val="28"/>
                    <w:lang w:val="en-GB" w:eastAsia="en-US"/>
                    <w14:ligatures w14:val="standardContextual"/>
                  </w:rPr>
                  <m:t>ext</m:t>
                </m:r>
              </m:sub>
            </m:sSub>
            <w:bookmarkEnd w:id="13"/>
            <m:r>
              <w:rPr>
                <w:rFonts w:ascii="Cambria Math" w:eastAsia="Calibri" w:hAnsi="Cambria Math"/>
                <w:kern w:val="2"/>
                <w:sz w:val="28"/>
                <w:szCs w:val="28"/>
                <w:lang w:val="en-GB" w:eastAsia="en-US"/>
                <w14:ligatures w14:val="standardContextual"/>
              </w:rPr>
              <m:t>+π∙</m:t>
            </m:r>
            <m:sSub>
              <m:sSubPr>
                <m:ctrlPr>
                  <w:rPr>
                    <w:rFonts w:ascii="Cambria Math" w:eastAsia="Calibri" w:hAnsi="Cambria Math"/>
                    <w:i/>
                    <w:kern w:val="2"/>
                    <w:sz w:val="28"/>
                    <w:szCs w:val="28"/>
                    <w:lang w:val="en-GB" w:eastAsia="en-US"/>
                    <w14:ligatures w14:val="standardContextual"/>
                  </w:rPr>
                </m:ctrlPr>
              </m:sSubPr>
              <m:e>
                <m:r>
                  <w:rPr>
                    <w:rFonts w:ascii="Cambria Math" w:eastAsia="Calibri" w:hAnsi="Cambria Math"/>
                    <w:kern w:val="2"/>
                    <w:sz w:val="28"/>
                    <w:szCs w:val="28"/>
                    <w:lang w:val="en-GB" w:eastAsia="en-US"/>
                    <w14:ligatures w14:val="standardContextual"/>
                  </w:rPr>
                  <m:t>γ</m:t>
                </m:r>
              </m:e>
              <m:sub>
                <m:r>
                  <w:rPr>
                    <w:rFonts w:ascii="Cambria Math" w:eastAsia="Calibri" w:hAnsi="Cambria Math"/>
                    <w:kern w:val="2"/>
                    <w:sz w:val="28"/>
                    <w:szCs w:val="28"/>
                    <w:lang w:val="en-GB" w:eastAsia="en-US"/>
                    <w14:ligatures w14:val="standardContextual"/>
                  </w:rPr>
                  <m:t>int</m:t>
                </m:r>
              </m:sub>
            </m:sSub>
          </m:den>
        </m:f>
      </m:oMath>
      <w:r w:rsidR="009D445E" w:rsidRPr="004242FA">
        <w:rPr>
          <w:rFonts w:ascii="Times New Roman" w:hAnsi="Times New Roman"/>
          <w:lang w:val="en-GB"/>
        </w:rPr>
        <w:t xml:space="preserve">   (A.6)</w:t>
      </w:r>
    </w:p>
    <w:p w14:paraId="2C540F84" w14:textId="77777777" w:rsidR="009D445E" w:rsidRPr="004242FA" w:rsidRDefault="009D445E" w:rsidP="004242FA">
      <w:pPr>
        <w:spacing w:before="120" w:line="480" w:lineRule="auto"/>
        <w:ind w:firstLine="709"/>
        <w:rPr>
          <w:rFonts w:ascii="Times New Roman" w:hAnsi="Times New Roman"/>
          <w:lang w:val="en-GB"/>
        </w:rPr>
      </w:pPr>
    </w:p>
    <w:p w14:paraId="2FE41851" w14:textId="77777777" w:rsidR="009D445E" w:rsidRPr="004242FA" w:rsidRDefault="009D445E" w:rsidP="004242FA">
      <w:pPr>
        <w:tabs>
          <w:tab w:val="left" w:pos="1249"/>
        </w:tabs>
        <w:spacing w:before="120" w:line="480" w:lineRule="auto"/>
        <w:ind w:firstLine="709"/>
        <w:jc w:val="center"/>
        <w:rPr>
          <w:rFonts w:ascii="Times New Roman" w:hAnsi="Times New Roman"/>
          <w:lang w:val="en-GB"/>
        </w:rPr>
      </w:pPr>
      <w:r w:rsidRPr="004242FA">
        <w:rPr>
          <w:rFonts w:ascii="Times New Roman" w:hAnsi="Times New Roman"/>
          <w:lang w:val="en-GB"/>
        </w:rPr>
        <w:t xml:space="preserve">If we assume the constant real exchange rate. </w:t>
      </w:r>
      <w:bookmarkStart w:id="14" w:name="_Hlk139972227"/>
      <m:oMath>
        <m:d>
          <m:dPr>
            <m:ctrlPr>
              <w:rPr>
                <w:rFonts w:ascii="Cambria Math" w:eastAsia="Calibri" w:hAnsi="Cambria Math"/>
                <w:i/>
                <w:kern w:val="2"/>
                <w:sz w:val="28"/>
                <w:szCs w:val="28"/>
                <w:lang w:val="en-GB" w:eastAsia="en-US"/>
                <w14:ligatures w14:val="standardContextual"/>
              </w:rPr>
            </m:ctrlPr>
          </m:dPr>
          <m:e>
            <m:acc>
              <m:accPr>
                <m:ctrlPr>
                  <w:rPr>
                    <w:rFonts w:ascii="Cambria Math" w:eastAsia="Calibri" w:hAnsi="Cambria Math"/>
                    <w:i/>
                    <w:lang w:val="en-GB" w:eastAsia="en-US"/>
                  </w:rPr>
                </m:ctrlPr>
              </m:accPr>
              <m:e>
                <m:r>
                  <w:rPr>
                    <w:rFonts w:ascii="Cambria Math" w:eastAsia="Calibri" w:hAnsi="Cambria Math"/>
                    <w:lang w:val="en-GB" w:eastAsia="en-US"/>
                  </w:rPr>
                  <m:t>P</m:t>
                </m:r>
              </m:e>
            </m:acc>
            <m:r>
              <w:rPr>
                <w:rFonts w:ascii="Cambria Math" w:eastAsia="Calibri" w:hAnsi="Cambria Math"/>
                <w:kern w:val="2"/>
                <w:sz w:val="28"/>
                <w:szCs w:val="28"/>
                <w:lang w:val="en-GB" w:eastAsia="en-US"/>
                <w14:ligatures w14:val="standardContextual"/>
              </w:rPr>
              <m:t>-</m:t>
            </m:r>
            <m:sSup>
              <m:sSupPr>
                <m:ctrlPr>
                  <w:rPr>
                    <w:rFonts w:ascii="Cambria Math" w:eastAsia="Calibri" w:hAnsi="Cambria Math"/>
                    <w:i/>
                    <w:lang w:val="en-GB" w:eastAsia="en-US"/>
                  </w:rPr>
                </m:ctrlPr>
              </m:sSupPr>
              <m:e>
                <m:acc>
                  <m:accPr>
                    <m:ctrlPr>
                      <w:rPr>
                        <w:rFonts w:ascii="Cambria Math" w:eastAsia="Calibri" w:hAnsi="Cambria Math"/>
                        <w:i/>
                        <w:lang w:val="en-GB" w:eastAsia="en-US"/>
                      </w:rPr>
                    </m:ctrlPr>
                  </m:accPr>
                  <m:e>
                    <m:r>
                      <w:rPr>
                        <w:rFonts w:ascii="Cambria Math" w:eastAsia="Calibri" w:hAnsi="Cambria Math"/>
                        <w:lang w:val="en-GB" w:eastAsia="en-US"/>
                      </w:rPr>
                      <m:t>P</m:t>
                    </m:r>
                  </m:e>
                </m:acc>
              </m:e>
              <m:sup>
                <m:r>
                  <w:rPr>
                    <w:rFonts w:ascii="Cambria Math" w:eastAsia="Calibri" w:hAnsi="Cambria Math"/>
                    <w:lang w:val="en-GB" w:eastAsia="en-US"/>
                  </w:rPr>
                  <m:t>*</m:t>
                </m:r>
              </m:sup>
            </m:sSup>
            <m:r>
              <w:rPr>
                <w:rFonts w:ascii="Cambria Math" w:eastAsia="Calibri" w:hAnsi="Cambria Math"/>
                <w:kern w:val="2"/>
                <w:sz w:val="28"/>
                <w:szCs w:val="28"/>
                <w:lang w:val="en-GB" w:eastAsia="en-US"/>
                <w14:ligatures w14:val="standardContextual"/>
              </w:rPr>
              <m:t>-</m:t>
            </m:r>
            <m:acc>
              <m:accPr>
                <m:ctrlPr>
                  <w:rPr>
                    <w:rFonts w:ascii="Cambria Math" w:eastAsia="Calibri" w:hAnsi="Cambria Math"/>
                    <w:i/>
                    <w:lang w:val="en-GB" w:eastAsia="en-US"/>
                  </w:rPr>
                </m:ctrlPr>
              </m:accPr>
              <m:e>
                <m:r>
                  <w:rPr>
                    <w:rFonts w:ascii="Cambria Math" w:eastAsia="Calibri" w:hAnsi="Cambria Math"/>
                    <w:lang w:val="en-GB" w:eastAsia="en-US"/>
                  </w:rPr>
                  <m:t>t</m:t>
                </m:r>
              </m:e>
            </m:acc>
          </m:e>
        </m:d>
        <m:r>
          <w:rPr>
            <w:rFonts w:ascii="Cambria Math" w:eastAsia="Calibri" w:hAnsi="Cambria Math"/>
            <w:kern w:val="2"/>
            <w:sz w:val="28"/>
            <w:szCs w:val="28"/>
            <w:lang w:val="en-GB" w:eastAsia="en-US"/>
            <w14:ligatures w14:val="standardContextual"/>
          </w:rPr>
          <m:t>=0</m:t>
        </m:r>
      </m:oMath>
      <w:bookmarkEnd w:id="14"/>
      <w:r w:rsidRPr="004242FA">
        <w:rPr>
          <w:rFonts w:ascii="Times New Roman" w:hAnsi="Times New Roman"/>
          <w:lang w:val="en-GB"/>
        </w:rPr>
        <w:t>. we then obtain</w:t>
      </w:r>
    </w:p>
    <w:p w14:paraId="5C859B57" w14:textId="77777777" w:rsidR="009D445E" w:rsidRPr="004242FA" w:rsidRDefault="00000000" w:rsidP="004242FA">
      <w:pPr>
        <w:tabs>
          <w:tab w:val="left" w:pos="1249"/>
        </w:tabs>
        <w:spacing w:after="120"/>
        <w:jc w:val="center"/>
        <w:rPr>
          <w:rFonts w:ascii="Times New Roman" w:hAnsi="Times New Roman"/>
          <w:lang w:val="en-GB"/>
        </w:rPr>
      </w:pPr>
      <m:oMathPara>
        <m:oMath>
          <m:sSub>
            <m:sSubPr>
              <m:ctrlPr>
                <w:rPr>
                  <w:rFonts w:ascii="Cambria Math" w:eastAsia="Calibri" w:hAnsi="Cambria Math"/>
                  <w:i/>
                  <w:kern w:val="2"/>
                  <w:sz w:val="28"/>
                  <w:szCs w:val="28"/>
                  <w:lang w:val="en-GB" w:eastAsia="en-US"/>
                  <w14:ligatures w14:val="standardContextual"/>
                </w:rPr>
              </m:ctrlPr>
            </m:sSubPr>
            <m:e>
              <m:acc>
                <m:accPr>
                  <m:ctrlPr>
                    <w:rPr>
                      <w:rFonts w:ascii="Cambria Math" w:eastAsia="Calibri" w:hAnsi="Cambria Math"/>
                      <w:i/>
                      <w:kern w:val="2"/>
                      <w:sz w:val="28"/>
                      <w:szCs w:val="28"/>
                      <w:lang w:val="en-GB" w:eastAsia="en-US"/>
                      <w14:ligatures w14:val="standardContextual"/>
                    </w:rPr>
                  </m:ctrlPr>
                </m:accPr>
                <m:e>
                  <m:r>
                    <w:rPr>
                      <w:rFonts w:ascii="Cambria Math" w:eastAsia="Calibri" w:hAnsi="Cambria Math"/>
                      <w:kern w:val="2"/>
                      <w:sz w:val="28"/>
                      <w:szCs w:val="28"/>
                      <w:lang w:val="en-GB" w:eastAsia="en-US"/>
                      <w14:ligatures w14:val="standardContextual"/>
                    </w:rPr>
                    <m:t>Y</m:t>
                  </m:r>
                </m:e>
              </m:acc>
            </m:e>
            <m:sub>
              <m:r>
                <w:rPr>
                  <w:rFonts w:ascii="Cambria Math" w:eastAsia="Calibri" w:hAnsi="Cambria Math"/>
                  <w:kern w:val="2"/>
                  <w:sz w:val="28"/>
                  <w:szCs w:val="28"/>
                  <w:lang w:val="en-GB" w:eastAsia="en-US"/>
                  <w14:ligatures w14:val="standardContextual"/>
                </w:rPr>
                <m:t>R</m:t>
              </m:r>
            </m:sub>
          </m:sSub>
          <m:r>
            <w:rPr>
              <w:rFonts w:ascii="Cambria Math" w:hAnsi="Cambria Math"/>
              <w:sz w:val="28"/>
              <w:szCs w:val="28"/>
              <w:lang w:val="en-GB"/>
            </w:rPr>
            <m:t>=</m:t>
          </m:r>
          <m:f>
            <m:fPr>
              <m:ctrlPr>
                <w:rPr>
                  <w:rFonts w:ascii="Cambria Math" w:hAnsi="Cambria Math"/>
                  <w:i/>
                  <w:sz w:val="28"/>
                  <w:szCs w:val="28"/>
                  <w:lang w:val="en-GB"/>
                </w:rPr>
              </m:ctrlPr>
            </m:fPr>
            <m:num>
              <w:bookmarkStart w:id="15" w:name="_Hlk104621183"/>
              <m:r>
                <m:rPr>
                  <m:sty m:val="p"/>
                </m:rPr>
                <w:rPr>
                  <w:rFonts w:ascii="Cambria Math" w:hAnsi="Cambria Math"/>
                  <w:sz w:val="28"/>
                  <w:szCs w:val="28"/>
                  <w:lang w:val="en-GB"/>
                </w:rPr>
                <m:t>Φ∙</m:t>
              </m:r>
              <m:sSub>
                <m:sSubPr>
                  <m:ctrlPr>
                    <w:rPr>
                      <w:rFonts w:ascii="Cambria Math" w:hAnsi="Cambria Math"/>
                      <w:i/>
                      <w:sz w:val="28"/>
                      <w:szCs w:val="28"/>
                      <w:lang w:val="en-GB"/>
                    </w:rPr>
                  </m:ctrlPr>
                </m:sSubPr>
                <m:e>
                  <m:r>
                    <w:rPr>
                      <w:rFonts w:ascii="Cambria Math" w:hAnsi="Cambria Math"/>
                      <w:sz w:val="28"/>
                      <w:szCs w:val="28"/>
                      <w:lang w:val="en-GB"/>
                    </w:rPr>
                    <m:t>ε</m:t>
                  </m:r>
                </m:e>
                <m:sub>
                  <m:r>
                    <w:rPr>
                      <w:rFonts w:ascii="Cambria Math" w:hAnsi="Cambria Math"/>
                      <w:sz w:val="28"/>
                      <w:szCs w:val="28"/>
                      <w:lang w:val="en-GB"/>
                    </w:rPr>
                    <m:t>ext</m:t>
                  </m:r>
                </m:sub>
              </m:sSub>
              <m:r>
                <w:rPr>
                  <w:rFonts w:ascii="Cambria Math" w:hAnsi="Cambria Math"/>
                  <w:sz w:val="28"/>
                  <w:szCs w:val="28"/>
                  <w:lang w:val="en-GB"/>
                </w:rPr>
                <m:t>∙</m:t>
              </m:r>
              <m:sSubSup>
                <m:sSubSupPr>
                  <m:ctrlPr>
                    <w:rPr>
                      <w:rFonts w:ascii="Cambria Math" w:hAnsi="Cambria Math"/>
                      <w:i/>
                      <w:sz w:val="28"/>
                      <w:szCs w:val="28"/>
                      <w:lang w:val="en-GB"/>
                    </w:rPr>
                  </m:ctrlPr>
                </m:sSubSupPr>
                <m:e>
                  <m:acc>
                    <m:accPr>
                      <m:ctrlPr>
                        <w:rPr>
                          <w:rFonts w:ascii="Cambria Math" w:eastAsia="Calibri" w:hAnsi="Cambria Math"/>
                          <w:i/>
                          <w:lang w:val="en-GB" w:eastAsia="en-US"/>
                        </w:rPr>
                      </m:ctrlPr>
                    </m:accPr>
                    <m:e>
                      <m:r>
                        <w:rPr>
                          <w:rFonts w:ascii="Cambria Math" w:eastAsia="Calibri" w:hAnsi="Cambria Math"/>
                          <w:lang w:val="en-GB" w:eastAsia="en-US"/>
                        </w:rPr>
                        <m:t>Y</m:t>
                      </m:r>
                    </m:e>
                  </m:acc>
                </m:e>
                <m:sub>
                  <m:r>
                    <w:rPr>
                      <w:rFonts w:ascii="Cambria Math" w:hAnsi="Cambria Math"/>
                      <w:sz w:val="28"/>
                      <w:szCs w:val="28"/>
                      <w:lang w:val="en-GB"/>
                    </w:rPr>
                    <m:t>ext</m:t>
                  </m:r>
                </m:sub>
                <m:sup>
                  <m:r>
                    <w:rPr>
                      <w:rFonts w:ascii="Cambria Math" w:hAnsi="Cambria Math"/>
                      <w:sz w:val="28"/>
                      <w:szCs w:val="28"/>
                      <w:lang w:val="en-GB"/>
                    </w:rPr>
                    <m:t>*</m:t>
                  </m:r>
                </m:sup>
              </m:sSubSup>
              <m:r>
                <w:rPr>
                  <w:rFonts w:ascii="Cambria Math" w:hAnsi="Cambria Math"/>
                  <w:sz w:val="28"/>
                  <w:szCs w:val="28"/>
                  <w:lang w:val="en-GB"/>
                </w:rPr>
                <m:t>+</m:t>
              </m:r>
              <m:r>
                <m:rPr>
                  <m:sty m:val="p"/>
                </m:rPr>
                <w:rPr>
                  <w:rFonts w:ascii="Cambria Math" w:hAnsi="Cambria Math"/>
                  <w:lang w:val="en-GB"/>
                </w:rPr>
                <m:t>φ∙</m:t>
              </m:r>
              <m:sSub>
                <m:sSubPr>
                  <m:ctrlPr>
                    <w:rPr>
                      <w:rFonts w:ascii="Cambria Math" w:hAnsi="Cambria Math"/>
                      <w:lang w:val="en-GB"/>
                    </w:rPr>
                  </m:ctrlPr>
                </m:sSubPr>
                <m:e>
                  <m:r>
                    <w:rPr>
                      <w:rFonts w:ascii="Cambria Math" w:hAnsi="Cambria Math"/>
                      <w:lang w:val="en-GB"/>
                    </w:rPr>
                    <m:t>ε</m:t>
                  </m:r>
                </m:e>
                <m:sub>
                  <m:r>
                    <w:rPr>
                      <w:rFonts w:ascii="Cambria Math" w:hAnsi="Cambria Math"/>
                      <w:lang w:val="en-GB"/>
                    </w:rPr>
                    <m:t>int</m:t>
                  </m:r>
                </m:sub>
              </m:sSub>
              <m:r>
                <w:rPr>
                  <w:rFonts w:ascii="Cambria Math" w:hAnsi="Cambria Math"/>
                  <w:lang w:val="en-GB"/>
                </w:rPr>
                <m:t>∙</m:t>
              </m:r>
              <w:bookmarkStart w:id="16" w:name="_Hlk104621504"/>
              <m:r>
                <w:rPr>
                  <w:rFonts w:ascii="Cambria Math" w:hAnsi="Cambria Math"/>
                  <w:lang w:val="en-GB"/>
                </w:rPr>
                <m:t xml:space="preserve"> </m:t>
              </m:r>
              <m:sSubSup>
                <m:sSubSupPr>
                  <m:ctrlPr>
                    <w:rPr>
                      <w:rFonts w:ascii="Cambria Math" w:hAnsi="Cambria Math"/>
                      <w:i/>
                      <w:sz w:val="28"/>
                      <w:szCs w:val="28"/>
                      <w:lang w:val="en-GB"/>
                    </w:rPr>
                  </m:ctrlPr>
                </m:sSubSupPr>
                <m:e>
                  <m:acc>
                    <m:accPr>
                      <m:ctrlPr>
                        <w:rPr>
                          <w:rFonts w:ascii="Cambria Math" w:eastAsia="Calibri" w:hAnsi="Cambria Math"/>
                          <w:i/>
                          <w:lang w:val="en-GB" w:eastAsia="en-US"/>
                        </w:rPr>
                      </m:ctrlPr>
                    </m:accPr>
                    <m:e>
                      <m:r>
                        <w:rPr>
                          <w:rFonts w:ascii="Cambria Math" w:eastAsia="Calibri" w:hAnsi="Cambria Math"/>
                          <w:lang w:val="en-GB" w:eastAsia="en-US"/>
                        </w:rPr>
                        <m:t>Y</m:t>
                      </m:r>
                    </m:e>
                  </m:acc>
                </m:e>
                <m:sub>
                  <m:r>
                    <w:rPr>
                      <w:rFonts w:ascii="Cambria Math" w:hAnsi="Cambria Math"/>
                      <w:sz w:val="28"/>
                      <w:szCs w:val="28"/>
                      <w:lang w:val="en-GB"/>
                    </w:rPr>
                    <m:t>int</m:t>
                  </m:r>
                </m:sub>
                <m:sup>
                  <m:r>
                    <w:rPr>
                      <w:rFonts w:ascii="Cambria Math" w:hAnsi="Cambria Math"/>
                      <w:sz w:val="28"/>
                      <w:szCs w:val="28"/>
                      <w:lang w:val="en-GB"/>
                    </w:rPr>
                    <m:t>*</m:t>
                  </m:r>
                </m:sup>
              </m:sSubSup>
              <w:bookmarkEnd w:id="15"/>
              <w:bookmarkEnd w:id="16"/>
            </m:num>
            <m:den>
              <m:r>
                <w:rPr>
                  <w:rFonts w:ascii="Cambria Math" w:hAnsi="Cambria Math"/>
                  <w:sz w:val="28"/>
                  <w:szCs w:val="28"/>
                  <w:lang w:val="en-GB"/>
                </w:rPr>
                <m:t>λ∙</m:t>
              </m:r>
              <m:sSub>
                <m:sSubPr>
                  <m:ctrlPr>
                    <w:rPr>
                      <w:rFonts w:ascii="Cambria Math" w:hAnsi="Cambria Math"/>
                      <w:i/>
                      <w:sz w:val="28"/>
                      <w:szCs w:val="28"/>
                      <w:lang w:val="en-GB"/>
                    </w:rPr>
                  </m:ctrlPr>
                </m:sSubPr>
                <m:e>
                  <m:r>
                    <w:rPr>
                      <w:rFonts w:ascii="Cambria Math" w:hAnsi="Cambria Math"/>
                      <w:sz w:val="28"/>
                      <w:szCs w:val="28"/>
                      <w:lang w:val="en-GB"/>
                    </w:rPr>
                    <m:t>γ</m:t>
                  </m:r>
                </m:e>
                <m:sub>
                  <m:r>
                    <w:rPr>
                      <w:rFonts w:ascii="Cambria Math" w:hAnsi="Cambria Math"/>
                      <w:sz w:val="28"/>
                      <w:szCs w:val="28"/>
                      <w:lang w:val="en-GB"/>
                    </w:rPr>
                    <m:t>ext</m:t>
                  </m:r>
                </m:sub>
              </m:sSub>
              <m:r>
                <w:rPr>
                  <w:rFonts w:ascii="Cambria Math" w:hAnsi="Cambria Math"/>
                  <w:sz w:val="28"/>
                  <w:szCs w:val="28"/>
                  <w:lang w:val="en-GB"/>
                </w:rPr>
                <m:t>+π∙</m:t>
              </m:r>
              <m:sSub>
                <m:sSubPr>
                  <m:ctrlPr>
                    <w:rPr>
                      <w:rFonts w:ascii="Cambria Math" w:hAnsi="Cambria Math"/>
                      <w:i/>
                      <w:sz w:val="28"/>
                      <w:szCs w:val="28"/>
                      <w:lang w:val="en-GB"/>
                    </w:rPr>
                  </m:ctrlPr>
                </m:sSubPr>
                <m:e>
                  <m:r>
                    <w:rPr>
                      <w:rFonts w:ascii="Cambria Math" w:hAnsi="Cambria Math"/>
                      <w:sz w:val="28"/>
                      <w:szCs w:val="28"/>
                      <w:lang w:val="en-GB"/>
                    </w:rPr>
                    <m:t>γ</m:t>
                  </m:r>
                </m:e>
                <m:sub>
                  <m:r>
                    <w:rPr>
                      <w:rFonts w:ascii="Cambria Math" w:hAnsi="Cambria Math"/>
                      <w:sz w:val="28"/>
                      <w:szCs w:val="28"/>
                      <w:lang w:val="en-GB"/>
                    </w:rPr>
                    <m:t>int</m:t>
                  </m:r>
                </m:sub>
              </m:sSub>
            </m:den>
          </m:f>
          <m:r>
            <w:rPr>
              <w:rFonts w:ascii="Cambria Math" w:hAnsi="Cambria Math"/>
              <w:lang w:val="en-GB"/>
            </w:rPr>
            <m:t>(A.7)</m:t>
          </m:r>
        </m:oMath>
      </m:oMathPara>
    </w:p>
    <w:p w14:paraId="0CA53020" w14:textId="77777777" w:rsidR="009D445E" w:rsidRPr="004242FA" w:rsidRDefault="009D445E" w:rsidP="004242FA">
      <w:pPr>
        <w:spacing w:before="120" w:line="480" w:lineRule="auto"/>
        <w:ind w:firstLine="709"/>
        <w:rPr>
          <w:rFonts w:ascii="Times New Roman" w:hAnsi="Times New Roman"/>
          <w:lang w:val="en-GB"/>
        </w:rPr>
      </w:pPr>
      <w:r w:rsidRPr="004242FA">
        <w:rPr>
          <w:rFonts w:ascii="Times New Roman" w:hAnsi="Times New Roman"/>
          <w:lang w:val="en-GB"/>
        </w:rPr>
        <w:t>This is what we can call the strong version of the extended regional Thirlwall model. without considering capital flows.</w:t>
      </w:r>
    </w:p>
    <w:p w14:paraId="3833F519" w14:textId="77777777" w:rsidR="009D445E" w:rsidRPr="004242FA" w:rsidRDefault="009D445E" w:rsidP="004242FA">
      <w:pPr>
        <w:spacing w:before="120" w:line="480" w:lineRule="auto"/>
        <w:ind w:firstLine="709"/>
        <w:rPr>
          <w:rFonts w:ascii="Times New Roman" w:hAnsi="Times New Roman"/>
          <w:lang w:val="en-GB"/>
        </w:rPr>
      </w:pPr>
      <w:r w:rsidRPr="004242FA">
        <w:rPr>
          <w:rFonts w:ascii="Times New Roman" w:hAnsi="Times New Roman"/>
          <w:lang w:val="en-GB"/>
        </w:rPr>
        <w:t>Or. we obtain:</w:t>
      </w:r>
    </w:p>
    <w:p w14:paraId="3C4E7FC6" w14:textId="77777777" w:rsidR="009D445E" w:rsidRPr="004242FA" w:rsidRDefault="00000000" w:rsidP="004242FA">
      <w:pPr>
        <w:spacing w:before="120" w:line="480" w:lineRule="auto"/>
        <w:ind w:firstLine="709"/>
        <w:rPr>
          <w:rFonts w:ascii="Times New Roman" w:hAnsi="Times New Roman"/>
          <w:lang w:val="en-GB"/>
        </w:rPr>
      </w:pPr>
      <m:oMath>
        <m:sSub>
          <m:sSubPr>
            <m:ctrlPr>
              <w:rPr>
                <w:rFonts w:ascii="Cambria Math" w:eastAsia="Calibri" w:hAnsi="Cambria Math"/>
                <w:i/>
                <w:kern w:val="2"/>
                <w:sz w:val="28"/>
                <w:szCs w:val="28"/>
                <w:lang w:val="en-GB" w:eastAsia="en-US"/>
                <w14:ligatures w14:val="standardContextual"/>
              </w:rPr>
            </m:ctrlPr>
          </m:sSubPr>
          <m:e>
            <m:acc>
              <m:accPr>
                <m:ctrlPr>
                  <w:rPr>
                    <w:rFonts w:ascii="Cambria Math" w:eastAsia="Calibri" w:hAnsi="Cambria Math"/>
                    <w:i/>
                    <w:kern w:val="2"/>
                    <w:sz w:val="28"/>
                    <w:szCs w:val="28"/>
                    <w:lang w:val="en-GB" w:eastAsia="en-US"/>
                    <w14:ligatures w14:val="standardContextual"/>
                  </w:rPr>
                </m:ctrlPr>
              </m:accPr>
              <m:e>
                <m:r>
                  <w:rPr>
                    <w:rFonts w:ascii="Cambria Math" w:eastAsia="Calibri" w:hAnsi="Cambria Math"/>
                    <w:kern w:val="2"/>
                    <w:sz w:val="28"/>
                    <w:szCs w:val="28"/>
                    <w:lang w:val="en-GB" w:eastAsia="en-US"/>
                    <w14:ligatures w14:val="standardContextual"/>
                  </w:rPr>
                  <m:t>Y</m:t>
                </m:r>
              </m:e>
            </m:acc>
          </m:e>
          <m:sub>
            <m:r>
              <w:rPr>
                <w:rFonts w:ascii="Cambria Math" w:eastAsia="Calibri" w:hAnsi="Cambria Math"/>
                <w:kern w:val="2"/>
                <w:sz w:val="28"/>
                <w:szCs w:val="28"/>
                <w:lang w:val="en-GB" w:eastAsia="en-US"/>
                <w14:ligatures w14:val="standardContextual"/>
              </w:rPr>
              <m:t>R</m:t>
            </m:r>
          </m:sub>
        </m:sSub>
        <m:r>
          <w:rPr>
            <w:rFonts w:ascii="Cambria Math" w:hAnsi="Cambria Math"/>
            <w:lang w:val="en-GB"/>
          </w:rPr>
          <m:t>=</m:t>
        </m:r>
        <m:f>
          <m:fPr>
            <m:ctrlPr>
              <w:rPr>
                <w:rFonts w:ascii="Cambria Math" w:hAnsi="Cambria Math"/>
                <w:i/>
                <w:lang w:val="en-GB"/>
              </w:rPr>
            </m:ctrlPr>
          </m:fPr>
          <m:num>
            <m:r>
              <m:rPr>
                <m:sty m:val="p"/>
              </m:rPr>
              <w:rPr>
                <w:rFonts w:ascii="Cambria Math" w:hAnsi="Cambria Math"/>
                <w:sz w:val="28"/>
                <w:szCs w:val="28"/>
                <w:lang w:val="en-GB"/>
              </w:rPr>
              <m:t>Φ∙</m:t>
            </m:r>
            <w:bookmarkStart w:id="17" w:name="_Hlk104621353"/>
            <m:sSub>
              <m:sSubPr>
                <m:ctrlPr>
                  <w:rPr>
                    <w:rFonts w:ascii="Cambria Math" w:hAnsi="Cambria Math"/>
                    <w:sz w:val="28"/>
                    <w:szCs w:val="28"/>
                    <w:lang w:val="en-GB"/>
                  </w:rPr>
                </m:ctrlPr>
              </m:sSubPr>
              <m:e>
                <m:acc>
                  <m:accPr>
                    <m:ctrlPr>
                      <w:rPr>
                        <w:rFonts w:ascii="Cambria Math" w:hAnsi="Cambria Math"/>
                        <w:i/>
                        <w:sz w:val="28"/>
                        <w:szCs w:val="28"/>
                        <w:lang w:val="en-GB"/>
                      </w:rPr>
                    </m:ctrlPr>
                  </m:accPr>
                  <m:e>
                    <m:r>
                      <w:rPr>
                        <w:rFonts w:ascii="Cambria Math" w:hAnsi="Cambria Math"/>
                        <w:sz w:val="28"/>
                        <w:szCs w:val="28"/>
                        <w:lang w:val="en-GB"/>
                      </w:rPr>
                      <m:t>X</m:t>
                    </m:r>
                  </m:e>
                </m:acc>
              </m:e>
              <m:sub>
                <m:r>
                  <w:rPr>
                    <w:rFonts w:ascii="Cambria Math" w:hAnsi="Cambria Math"/>
                    <w:sz w:val="28"/>
                    <w:szCs w:val="28"/>
                    <w:lang w:val="en-GB"/>
                  </w:rPr>
                  <m:t>ext</m:t>
                </m:r>
              </m:sub>
            </m:sSub>
            <w:bookmarkEnd w:id="17"/>
            <m:r>
              <w:rPr>
                <w:rFonts w:ascii="Cambria Math" w:hAnsi="Cambria Math"/>
                <w:sz w:val="28"/>
                <w:szCs w:val="28"/>
                <w:lang w:val="en-GB"/>
              </w:rPr>
              <m:t>+</m:t>
            </m:r>
            <m:r>
              <m:rPr>
                <m:sty m:val="p"/>
              </m:rPr>
              <w:rPr>
                <w:rFonts w:ascii="Cambria Math" w:hAnsi="Cambria Math"/>
                <w:lang w:val="en-GB"/>
              </w:rPr>
              <m:t>φ∙</m:t>
            </m:r>
            <m:sSub>
              <m:sSubPr>
                <m:ctrlPr>
                  <w:rPr>
                    <w:rFonts w:ascii="Cambria Math" w:hAnsi="Cambria Math"/>
                    <w:sz w:val="28"/>
                    <w:szCs w:val="28"/>
                    <w:lang w:val="en-GB"/>
                  </w:rPr>
                </m:ctrlPr>
              </m:sSubPr>
              <m:e>
                <m:acc>
                  <m:accPr>
                    <m:ctrlPr>
                      <w:rPr>
                        <w:rFonts w:ascii="Cambria Math" w:hAnsi="Cambria Math"/>
                        <w:i/>
                        <w:sz w:val="28"/>
                        <w:szCs w:val="28"/>
                        <w:lang w:val="en-GB"/>
                      </w:rPr>
                    </m:ctrlPr>
                  </m:accPr>
                  <m:e>
                    <m:r>
                      <w:rPr>
                        <w:rFonts w:ascii="Cambria Math" w:hAnsi="Cambria Math"/>
                        <w:sz w:val="28"/>
                        <w:szCs w:val="28"/>
                        <w:lang w:val="en-GB"/>
                      </w:rPr>
                      <m:t>X</m:t>
                    </m:r>
                  </m:e>
                </m:acc>
              </m:e>
              <m:sub>
                <m:r>
                  <w:rPr>
                    <w:rFonts w:ascii="Cambria Math" w:hAnsi="Cambria Math"/>
                    <w:sz w:val="28"/>
                    <w:szCs w:val="28"/>
                    <w:lang w:val="en-GB"/>
                  </w:rPr>
                  <m:t>int</m:t>
                </m:r>
              </m:sub>
            </m:sSub>
          </m:num>
          <m:den>
            <m:r>
              <w:rPr>
                <w:rFonts w:ascii="Cambria Math" w:hAnsi="Cambria Math"/>
                <w:lang w:val="en-GB"/>
              </w:rPr>
              <m:t>λ∙</m:t>
            </m:r>
            <m:sSub>
              <m:sSubPr>
                <m:ctrlPr>
                  <w:rPr>
                    <w:rFonts w:ascii="Cambria Math" w:hAnsi="Cambria Math"/>
                    <w:i/>
                    <w:lang w:val="en-GB"/>
                  </w:rPr>
                </m:ctrlPr>
              </m:sSubPr>
              <m:e>
                <m:r>
                  <w:rPr>
                    <w:rFonts w:ascii="Cambria Math" w:hAnsi="Cambria Math"/>
                    <w:lang w:val="en-GB"/>
                  </w:rPr>
                  <m:t>γ</m:t>
                </m:r>
              </m:e>
              <m:sub>
                <m:r>
                  <w:rPr>
                    <w:rFonts w:ascii="Cambria Math" w:hAnsi="Cambria Math"/>
                    <w:lang w:val="en-GB"/>
                  </w:rPr>
                  <m:t>ext</m:t>
                </m:r>
              </m:sub>
            </m:sSub>
            <m:r>
              <w:rPr>
                <w:rFonts w:ascii="Cambria Math" w:hAnsi="Cambria Math"/>
                <w:lang w:val="en-GB"/>
              </w:rPr>
              <m:t>+π∙</m:t>
            </m:r>
            <m:sSub>
              <m:sSubPr>
                <m:ctrlPr>
                  <w:rPr>
                    <w:rFonts w:ascii="Cambria Math" w:hAnsi="Cambria Math"/>
                    <w:i/>
                    <w:lang w:val="en-GB"/>
                  </w:rPr>
                </m:ctrlPr>
              </m:sSubPr>
              <m:e>
                <m:r>
                  <w:rPr>
                    <w:rFonts w:ascii="Cambria Math" w:hAnsi="Cambria Math"/>
                    <w:lang w:val="en-GB"/>
                  </w:rPr>
                  <m:t>γ</m:t>
                </m:r>
              </m:e>
              <m:sub>
                <m:r>
                  <w:rPr>
                    <w:rFonts w:ascii="Cambria Math" w:hAnsi="Cambria Math"/>
                    <w:lang w:val="en-GB"/>
                  </w:rPr>
                  <m:t>int</m:t>
                </m:r>
              </m:sub>
            </m:sSub>
          </m:den>
        </m:f>
        <m:r>
          <w:rPr>
            <w:rFonts w:ascii="Cambria Math" w:hAnsi="Cambria Math"/>
            <w:lang w:val="en-GB"/>
          </w:rPr>
          <m:t xml:space="preserve"> (A.7´)</m:t>
        </m:r>
        <m:r>
          <m:rPr>
            <m:sty m:val="p"/>
          </m:rPr>
          <w:rPr>
            <w:rFonts w:ascii="Cambria Math" w:hAnsi="Cambria Math"/>
            <w:lang w:val="en-GB"/>
          </w:rPr>
          <m:t>.</m:t>
        </m:r>
      </m:oMath>
      <w:r w:rsidR="009D445E" w:rsidRPr="004242FA">
        <w:rPr>
          <w:rFonts w:ascii="Calibri" w:eastAsia="Calibri" w:hAnsi="Calibri"/>
          <w:sz w:val="22"/>
          <w:szCs w:val="22"/>
          <w:lang w:val="en-GB" w:eastAsia="en-US"/>
        </w:rPr>
        <w:t xml:space="preserve"> </w:t>
      </w:r>
      <w:r w:rsidR="009D445E" w:rsidRPr="004242FA">
        <w:rPr>
          <w:rFonts w:ascii="Times New Roman" w:hAnsi="Times New Roman"/>
          <w:lang w:val="en-GB"/>
        </w:rPr>
        <w:t>which is the weak version of the same model.</w:t>
      </w:r>
    </w:p>
    <w:p w14:paraId="2A88918B" w14:textId="77777777" w:rsidR="009D445E" w:rsidRPr="004242FA" w:rsidRDefault="009D445E" w:rsidP="004242FA">
      <w:pPr>
        <w:spacing w:before="120" w:line="480" w:lineRule="auto"/>
        <w:rPr>
          <w:rFonts w:ascii="Times New Roman" w:hAnsi="Times New Roman"/>
          <w:b/>
          <w:bCs/>
          <w:lang w:val="en-GB"/>
        </w:rPr>
      </w:pPr>
      <w:r w:rsidRPr="004242FA">
        <w:rPr>
          <w:rFonts w:ascii="Times New Roman" w:hAnsi="Times New Roman"/>
          <w:b/>
          <w:bCs/>
          <w:lang w:val="en-GB"/>
        </w:rPr>
        <w:t>Section B: Full Thirlwall (1980) extended model: including financial/fiscal flows</w:t>
      </w:r>
    </w:p>
    <w:p w14:paraId="54444754" w14:textId="77777777" w:rsidR="009D445E" w:rsidRPr="004242FA" w:rsidRDefault="009D445E" w:rsidP="004242FA">
      <w:pPr>
        <w:spacing w:before="120" w:line="480" w:lineRule="auto"/>
        <w:ind w:firstLine="709"/>
        <w:rPr>
          <w:rFonts w:ascii="Times New Roman" w:hAnsi="Times New Roman"/>
          <w:lang w:val="en-GB"/>
        </w:rPr>
      </w:pPr>
      <w:r w:rsidRPr="004242FA">
        <w:rPr>
          <w:rFonts w:ascii="Times New Roman" w:hAnsi="Times New Roman"/>
          <w:lang w:val="en-GB"/>
        </w:rPr>
        <w:t>In this scenario. the equation that expresses the equilibrium condition of the balance of payments will be:</w:t>
      </w:r>
    </w:p>
    <w:p w14:paraId="5A714671" w14:textId="77777777" w:rsidR="009D445E" w:rsidRPr="004242FA" w:rsidRDefault="009D445E" w:rsidP="004242FA">
      <w:pPr>
        <w:spacing w:after="120"/>
        <w:jc w:val="center"/>
        <w:rPr>
          <w:rFonts w:ascii="Times New Roman" w:hAnsi="Times New Roman"/>
          <w:lang w:val="en-GB"/>
        </w:rPr>
      </w:pPr>
      <m:oMath>
        <m:r>
          <w:rPr>
            <w:rFonts w:ascii="Cambria Math" w:hAnsi="Cambria Math"/>
            <w:lang w:val="en-GB"/>
          </w:rPr>
          <m:t>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ext</m:t>
            </m:r>
          </m:sub>
        </m:sSub>
        <m:r>
          <w:rPr>
            <w:rFonts w:ascii="Cambria Math" w:hAnsi="Cambria Math"/>
            <w:lang w:val="en-GB"/>
          </w:rPr>
          <m:t>+P∙</m:t>
        </m:r>
        <m:sSub>
          <m:sSubPr>
            <m:ctrlPr>
              <w:rPr>
                <w:rFonts w:ascii="Cambria Math" w:hAnsi="Cambria Math"/>
                <w:i/>
                <w:lang w:val="en-GB"/>
              </w:rPr>
            </m:ctrlPr>
          </m:sSubPr>
          <m:e>
            <m:r>
              <w:rPr>
                <w:rFonts w:ascii="Cambria Math" w:hAnsi="Cambria Math"/>
                <w:lang w:val="en-GB"/>
              </w:rPr>
              <m:t>X</m:t>
            </m:r>
          </m:e>
          <m:sub>
            <m:r>
              <w:rPr>
                <w:rFonts w:ascii="Cambria Math" w:hAnsi="Cambria Math"/>
                <w:lang w:val="en-GB"/>
              </w:rPr>
              <m:t>int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KF</m:t>
            </m:r>
          </m:e>
          <m:sub>
            <m:r>
              <w:rPr>
                <w:rFonts w:ascii="Cambria Math" w:hAnsi="Cambria Math"/>
                <w:lang w:val="en-GB"/>
              </w:rPr>
              <m:t>ext</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KF</m:t>
            </m:r>
          </m:e>
          <m:sub>
            <m:r>
              <w:rPr>
                <w:rFonts w:ascii="Cambria Math" w:hAnsi="Cambria Math"/>
                <w:lang w:val="en-GB"/>
              </w:rPr>
              <m:t>int</m:t>
            </m:r>
          </m:sub>
        </m:sSub>
        <m:r>
          <w:rPr>
            <w:rFonts w:ascii="Cambria Math" w:hAnsi="Cambria Math"/>
            <w:lang w:val="en-GB"/>
          </w:rPr>
          <m:t>=</m:t>
        </m:r>
        <m:sSup>
          <m:sSupPr>
            <m:ctrlPr>
              <w:rPr>
                <w:rFonts w:ascii="Cambria Math" w:hAnsi="Cambria Math"/>
                <w:i/>
                <w:lang w:val="en-GB"/>
              </w:rPr>
            </m:ctrlPr>
          </m:sSupPr>
          <m:e>
            <m:r>
              <w:rPr>
                <w:rFonts w:ascii="Cambria Math" w:hAnsi="Cambria Math"/>
                <w:lang w:val="en-GB"/>
              </w:rPr>
              <m:t>P</m:t>
            </m:r>
          </m:e>
          <m:sup>
            <m:r>
              <w:rPr>
                <w:rFonts w:ascii="Cambria Math" w:hAnsi="Cambria Math"/>
                <w:lang w:val="en-GB"/>
              </w:rPr>
              <m:t>*</m:t>
            </m:r>
          </m:sup>
        </m:sSup>
        <m:r>
          <w:rPr>
            <w:rFonts w:ascii="Cambria Math" w:hAnsi="Cambria Math"/>
            <w:lang w:val="en-GB"/>
          </w:rPr>
          <m:t>∙t∙</m:t>
        </m:r>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ext</m:t>
            </m:r>
          </m:sub>
        </m:sSub>
        <m:r>
          <w:rPr>
            <w:rFonts w:ascii="Cambria Math" w:hAnsi="Cambria Math"/>
            <w:lang w:val="en-GB"/>
          </w:rPr>
          <m:t>+P∙</m:t>
        </m:r>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int</m:t>
            </m:r>
          </m:sub>
        </m:sSub>
        <m:r>
          <w:rPr>
            <w:rFonts w:ascii="Cambria Math" w:hAnsi="Cambria Math"/>
            <w:lang w:val="en-GB"/>
          </w:rPr>
          <m:t xml:space="preserve"> (A.8)</m:t>
        </m:r>
      </m:oMath>
      <w:r w:rsidRPr="004242FA">
        <w:rPr>
          <w:rFonts w:ascii="Times New Roman" w:hAnsi="Times New Roman"/>
          <w:lang w:val="en-GB"/>
        </w:rPr>
        <w:t>.</w:t>
      </w:r>
    </w:p>
    <w:p w14:paraId="46A85097"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lastRenderedPageBreak/>
        <w:t>Being “</w:t>
      </w:r>
      <w:proofErr w:type="spellStart"/>
      <w:r w:rsidRPr="004242FA">
        <w:rPr>
          <w:rFonts w:ascii="Times New Roman" w:hAnsi="Times New Roman"/>
          <w:lang w:val="en-GB" w:eastAsia="es-ES"/>
        </w:rPr>
        <w:t>KF</w:t>
      </w:r>
      <w:r w:rsidRPr="004242FA">
        <w:rPr>
          <w:rFonts w:ascii="Times New Roman" w:hAnsi="Times New Roman"/>
          <w:vertAlign w:val="subscript"/>
          <w:lang w:val="en-GB" w:eastAsia="es-ES"/>
        </w:rPr>
        <w:t>ext</w:t>
      </w:r>
      <w:proofErr w:type="spellEnd"/>
      <w:r w:rsidRPr="004242FA">
        <w:rPr>
          <w:rFonts w:ascii="Times New Roman" w:hAnsi="Times New Roman"/>
          <w:lang w:val="en-GB" w:eastAsia="es-ES"/>
        </w:rPr>
        <w:t>” and “</w:t>
      </w:r>
      <w:proofErr w:type="spellStart"/>
      <w:r w:rsidRPr="004242FA">
        <w:rPr>
          <w:rFonts w:ascii="Times New Roman" w:hAnsi="Times New Roman"/>
          <w:lang w:val="en-GB" w:eastAsia="es-ES"/>
        </w:rPr>
        <w:t>KF</w:t>
      </w:r>
      <w:r w:rsidRPr="004242FA">
        <w:rPr>
          <w:rFonts w:ascii="Times New Roman" w:hAnsi="Times New Roman"/>
          <w:vertAlign w:val="subscript"/>
          <w:lang w:val="en-GB" w:eastAsia="es-ES"/>
        </w:rPr>
        <w:t>int</w:t>
      </w:r>
      <w:proofErr w:type="spellEnd"/>
      <w:r w:rsidRPr="004242FA">
        <w:rPr>
          <w:rFonts w:ascii="Times New Roman" w:hAnsi="Times New Roman"/>
          <w:lang w:val="en-GB" w:eastAsia="es-ES"/>
        </w:rPr>
        <w:t>” the net financial/fiscal flows entering a certain region. from other countries and from the rest of the country. respectively.</w:t>
      </w:r>
    </w:p>
    <w:p w14:paraId="42288E24"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 xml:space="preserve">In terms of growth rate </w:t>
      </w:r>
      <w:r w:rsidRPr="004242FA">
        <w:rPr>
          <w:rFonts w:ascii="Times New Roman" w:eastAsia="Calibri" w:hAnsi="Times New Roman"/>
          <w:shd w:val="clear" w:color="auto" w:fill="FFFFFF"/>
          <w:lang w:val="en-GB" w:eastAsia="en-US"/>
        </w:rPr>
        <w:t>–</w:t>
      </w:r>
      <w:r w:rsidRPr="004242FA">
        <w:rPr>
          <w:rFonts w:ascii="Times New Roman" w:hAnsi="Times New Roman"/>
          <w:lang w:val="en-GB" w:eastAsia="es-ES"/>
        </w:rPr>
        <w:t>and following the same procedure as explained above</w:t>
      </w:r>
      <w:r w:rsidRPr="004242FA">
        <w:rPr>
          <w:rFonts w:ascii="Times New Roman" w:eastAsia="Calibri" w:hAnsi="Times New Roman"/>
          <w:shd w:val="clear" w:color="auto" w:fill="FFFFFF"/>
          <w:lang w:val="en-GB" w:eastAsia="en-US"/>
        </w:rPr>
        <w:t>–</w:t>
      </w:r>
      <w:r w:rsidRPr="004242FA">
        <w:rPr>
          <w:rFonts w:ascii="Times New Roman" w:hAnsi="Times New Roman"/>
          <w:lang w:val="en-GB" w:eastAsia="es-ES"/>
        </w:rPr>
        <w:t xml:space="preserve"> we obtain:</w:t>
      </w:r>
    </w:p>
    <w:p w14:paraId="28E1DA63" w14:textId="77777777" w:rsidR="009D445E" w:rsidRPr="004242FA" w:rsidRDefault="009D445E" w:rsidP="004242FA">
      <w:pPr>
        <w:tabs>
          <w:tab w:val="left" w:pos="1249"/>
        </w:tabs>
        <w:spacing w:after="120"/>
        <w:rPr>
          <w:rFonts w:ascii="Times New Roman" w:hAnsi="Times New Roman"/>
          <w:lang w:val="en-GB"/>
        </w:rPr>
      </w:pPr>
      <m:oMathPara>
        <m:oMath>
          <m:r>
            <m:rPr>
              <m:sty m:val="p"/>
            </m:rPr>
            <w:rPr>
              <w:rFonts w:ascii="Cambria Math" w:hAnsi="Cambria Math"/>
              <w:lang w:val="en-GB"/>
            </w:rPr>
            <m:t>Φ∙</m:t>
          </m:r>
          <m:d>
            <m:dPr>
              <m:ctrlPr>
                <w:rPr>
                  <w:rFonts w:ascii="Cambria Math" w:hAnsi="Cambria Math"/>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w:bookmarkStart w:id="18" w:name="_Hlk104621442"/>
              <m:sSub>
                <m:sSubPr>
                  <m:ctrlPr>
                    <w:rPr>
                      <w:rFonts w:ascii="Cambria Math" w:hAnsi="Cambria Math"/>
                      <w:sz w:val="28"/>
                      <w:szCs w:val="28"/>
                      <w:lang w:val="en-GB"/>
                    </w:rPr>
                  </m:ctrlPr>
                </m:sSubPr>
                <m:e>
                  <m:acc>
                    <m:accPr>
                      <m:ctrlPr>
                        <w:rPr>
                          <w:rFonts w:ascii="Cambria Math" w:hAnsi="Cambria Math"/>
                          <w:i/>
                          <w:sz w:val="28"/>
                          <w:szCs w:val="28"/>
                          <w:lang w:val="en-GB"/>
                        </w:rPr>
                      </m:ctrlPr>
                    </m:accPr>
                    <m:e>
                      <m:r>
                        <w:rPr>
                          <w:rFonts w:ascii="Cambria Math" w:hAnsi="Cambria Math"/>
                          <w:sz w:val="28"/>
                          <w:szCs w:val="28"/>
                          <w:lang w:val="en-GB"/>
                        </w:rPr>
                        <m:t>X</m:t>
                      </m:r>
                    </m:e>
                  </m:acc>
                </m:e>
                <m:sub>
                  <m:r>
                    <w:rPr>
                      <w:rFonts w:ascii="Cambria Math" w:hAnsi="Cambria Math"/>
                      <w:sz w:val="28"/>
                      <w:szCs w:val="28"/>
                      <w:lang w:val="en-GB"/>
                    </w:rPr>
                    <m:t>ext</m:t>
                  </m:r>
                </m:sub>
              </m:sSub>
              <w:bookmarkEnd w:id="18"/>
            </m:e>
          </m:d>
          <m:r>
            <w:rPr>
              <w:rFonts w:ascii="Cambria Math" w:hAnsi="Cambria Math"/>
              <w:lang w:val="en-GB"/>
            </w:rPr>
            <m:t>+</m:t>
          </m:r>
          <m:r>
            <m:rPr>
              <m:sty m:val="p"/>
            </m:rPr>
            <w:rPr>
              <w:rFonts w:ascii="Cambria Math" w:hAnsi="Cambria Math"/>
              <w:lang w:val="en-GB"/>
            </w:rPr>
            <m:t xml:space="preserve"> φ∙</m:t>
          </m:r>
          <m:d>
            <m:dPr>
              <m:ctrlPr>
                <w:rPr>
                  <w:rFonts w:ascii="Cambria Math" w:hAnsi="Cambria Math"/>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b>
                <m:sSubPr>
                  <m:ctrlPr>
                    <w:rPr>
                      <w:rFonts w:ascii="Cambria Math" w:hAnsi="Cambria Math"/>
                      <w:sz w:val="28"/>
                      <w:szCs w:val="28"/>
                      <w:lang w:val="en-GB"/>
                    </w:rPr>
                  </m:ctrlPr>
                </m:sSubPr>
                <m:e>
                  <m:acc>
                    <m:accPr>
                      <m:ctrlPr>
                        <w:rPr>
                          <w:rFonts w:ascii="Cambria Math" w:hAnsi="Cambria Math"/>
                          <w:i/>
                          <w:sz w:val="28"/>
                          <w:szCs w:val="28"/>
                          <w:lang w:val="en-GB"/>
                        </w:rPr>
                      </m:ctrlPr>
                    </m:accPr>
                    <m:e>
                      <m:r>
                        <w:rPr>
                          <w:rFonts w:ascii="Cambria Math" w:hAnsi="Cambria Math"/>
                          <w:sz w:val="28"/>
                          <w:szCs w:val="28"/>
                          <w:lang w:val="en-GB"/>
                        </w:rPr>
                        <m:t>X</m:t>
                      </m:r>
                    </m:e>
                  </m:acc>
                </m:e>
                <m:sub>
                  <m:r>
                    <w:rPr>
                      <w:rFonts w:ascii="Cambria Math" w:hAnsi="Cambria Math"/>
                      <w:sz w:val="28"/>
                      <w:szCs w:val="28"/>
                      <w:lang w:val="en-GB"/>
                    </w:rPr>
                    <m:t>int</m:t>
                  </m:r>
                </m:sub>
              </m:sSub>
            </m:e>
          </m:d>
          <m:r>
            <w:rPr>
              <w:rFonts w:ascii="Cambria Math" w:hAnsi="Cambria Math"/>
              <w:lang w:val="en-GB"/>
            </w:rPr>
            <m:t>+β∙</m:t>
          </m:r>
          <w:bookmarkStart w:id="19" w:name="_Hlk104621524"/>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KF</m:t>
                  </m:r>
                </m:e>
              </m:acc>
            </m:e>
            <m:sub>
              <m:r>
                <w:rPr>
                  <w:rFonts w:ascii="Cambria Math" w:hAnsi="Cambria Math"/>
                  <w:lang w:val="en-GB"/>
                </w:rPr>
                <m:t>ext</m:t>
              </m:r>
            </m:sub>
          </m:sSub>
          <w:bookmarkEnd w:id="19"/>
          <m:r>
            <w:rPr>
              <w:rFonts w:ascii="Cambria Math" w:hAnsi="Cambria Math"/>
              <w:lang w:val="en-GB"/>
            </w:rPr>
            <m:t>+z∙</m:t>
          </m:r>
          <m:sSub>
            <m:sSubPr>
              <m:ctrlPr>
                <w:rPr>
                  <w:rFonts w:ascii="Cambria Math" w:hAnsi="Cambria Math"/>
                  <w:i/>
                  <w:lang w:val="en-GB"/>
                </w:rPr>
              </m:ctrlPr>
            </m:sSubPr>
            <m:e>
              <m:acc>
                <m:accPr>
                  <m:ctrlPr>
                    <w:rPr>
                      <w:rFonts w:ascii="Cambria Math" w:hAnsi="Cambria Math"/>
                      <w:i/>
                      <w:lang w:val="en-GB"/>
                    </w:rPr>
                  </m:ctrlPr>
                </m:accPr>
                <m:e>
                  <m:r>
                    <w:rPr>
                      <w:rFonts w:ascii="Cambria Math" w:hAnsi="Cambria Math"/>
                      <w:lang w:val="en-GB"/>
                    </w:rPr>
                    <m:t>KF</m:t>
                  </m:r>
                </m:e>
              </m:acc>
            </m:e>
            <m:sub>
              <m:r>
                <w:rPr>
                  <w:rFonts w:ascii="Cambria Math" w:hAnsi="Cambria Math"/>
                  <w:lang w:val="en-GB"/>
                </w:rPr>
                <m:t>int</m:t>
              </m:r>
            </m:sub>
          </m:sSub>
          <m:r>
            <w:rPr>
              <w:rFonts w:ascii="Cambria Math" w:hAnsi="Cambria Math"/>
              <w:lang w:val="en-GB"/>
            </w:rPr>
            <m:t>=λ∙</m:t>
          </m:r>
          <m:d>
            <m:dPr>
              <m:ctrlPr>
                <w:rPr>
                  <w:rFonts w:ascii="Cambria Math" w:hAnsi="Cambria Math"/>
                  <w:i/>
                  <w:lang w:val="en-GB"/>
                </w:rPr>
              </m:ctrlPr>
            </m:dPr>
            <m:e>
              <m:sSup>
                <m:sSupPr>
                  <m:ctrlPr>
                    <w:rPr>
                      <w:rFonts w:ascii="Cambria Math" w:eastAsia="Calibri" w:hAnsi="Cambria Math"/>
                      <w:i/>
                      <w:lang w:val="en-GB" w:eastAsia="en-US"/>
                    </w:rPr>
                  </m:ctrlPr>
                </m:sSupPr>
                <m:e>
                  <m:acc>
                    <m:accPr>
                      <m:ctrlPr>
                        <w:rPr>
                          <w:rFonts w:ascii="Cambria Math" w:eastAsia="Calibri" w:hAnsi="Cambria Math"/>
                          <w:i/>
                          <w:lang w:val="en-GB" w:eastAsia="en-US"/>
                        </w:rPr>
                      </m:ctrlPr>
                    </m:accPr>
                    <m:e>
                      <m:r>
                        <w:rPr>
                          <w:rFonts w:ascii="Cambria Math" w:eastAsia="Calibri" w:hAnsi="Cambria Math"/>
                          <w:lang w:val="en-GB" w:eastAsia="en-US"/>
                        </w:rPr>
                        <m:t>P</m:t>
                      </m:r>
                    </m:e>
                  </m:acc>
                </m:e>
                <m:sup>
                  <m:r>
                    <w:rPr>
                      <w:rFonts w:ascii="Cambria Math" w:eastAsia="Calibri" w:hAnsi="Cambria Math"/>
                      <w:lang w:val="en-GB" w:eastAsia="en-US"/>
                    </w:rPr>
                    <m:t>*</m:t>
                  </m:r>
                </m:sup>
              </m:sSup>
              <m:r>
                <w:rPr>
                  <w:rFonts w:ascii="Cambria Math" w:hAnsi="Cambria Math"/>
                  <w:lang w:val="en-GB"/>
                </w:rPr>
                <m:t>+</m:t>
              </m:r>
              <m:acc>
                <m:accPr>
                  <m:ctrlPr>
                    <w:rPr>
                      <w:rFonts w:ascii="Cambria Math" w:hAnsi="Cambria Math"/>
                      <w:i/>
                      <w:lang w:val="en-GB"/>
                    </w:rPr>
                  </m:ctrlPr>
                </m:accPr>
                <m:e>
                  <m:r>
                    <w:rPr>
                      <w:rFonts w:ascii="Cambria Math" w:hAnsi="Cambria Math"/>
                      <w:lang w:val="en-GB"/>
                    </w:rPr>
                    <m:t>t</m:t>
                  </m:r>
                </m:e>
              </m:acc>
              <m:r>
                <w:rPr>
                  <w:rFonts w:ascii="Cambria Math" w:hAnsi="Cambria Math"/>
                  <w:lang w:val="en-GB"/>
                </w:rPr>
                <m:t>+</m:t>
              </m:r>
              <m:sSub>
                <m:sSubPr>
                  <m:ctrlPr>
                    <w:rPr>
                      <w:rFonts w:ascii="Cambria Math" w:hAnsi="Cambria Math"/>
                      <w:sz w:val="28"/>
                      <w:szCs w:val="28"/>
                      <w:lang w:val="en-GB"/>
                    </w:rPr>
                  </m:ctrlPr>
                </m:sSubPr>
                <m:e>
                  <m:acc>
                    <m:accPr>
                      <m:ctrlPr>
                        <w:rPr>
                          <w:rFonts w:ascii="Cambria Math" w:hAnsi="Cambria Math"/>
                          <w:i/>
                          <w:sz w:val="28"/>
                          <w:szCs w:val="28"/>
                          <w:lang w:val="en-GB"/>
                        </w:rPr>
                      </m:ctrlPr>
                    </m:accPr>
                    <m:e>
                      <m:r>
                        <w:rPr>
                          <w:rFonts w:ascii="Cambria Math" w:hAnsi="Cambria Math"/>
                          <w:sz w:val="28"/>
                          <w:szCs w:val="28"/>
                          <w:lang w:val="en-GB"/>
                        </w:rPr>
                        <m:t>M</m:t>
                      </m:r>
                    </m:e>
                  </m:acc>
                </m:e>
                <m:sub>
                  <m:r>
                    <w:rPr>
                      <w:rFonts w:ascii="Cambria Math" w:hAnsi="Cambria Math"/>
                      <w:sz w:val="28"/>
                      <w:szCs w:val="28"/>
                      <w:lang w:val="en-GB"/>
                    </w:rPr>
                    <m:t>ext</m:t>
                  </m:r>
                </m:sub>
              </m:sSub>
            </m:e>
          </m:d>
          <m:r>
            <w:rPr>
              <w:rFonts w:ascii="Cambria Math" w:hAnsi="Cambria Math"/>
              <w:lang w:val="en-GB"/>
            </w:rPr>
            <m:t>+π∙</m:t>
          </m:r>
          <m:d>
            <m:dPr>
              <m:ctrlPr>
                <w:rPr>
                  <w:rFonts w:ascii="Cambria Math" w:hAnsi="Cambria Math"/>
                  <w:i/>
                  <w:lang w:val="en-GB"/>
                </w:rPr>
              </m:ctrlPr>
            </m:dPr>
            <m:e>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b>
                <m:sSubPr>
                  <m:ctrlPr>
                    <w:rPr>
                      <w:rFonts w:ascii="Cambria Math" w:hAnsi="Cambria Math"/>
                      <w:sz w:val="28"/>
                      <w:szCs w:val="28"/>
                      <w:lang w:val="en-GB"/>
                    </w:rPr>
                  </m:ctrlPr>
                </m:sSubPr>
                <m:e>
                  <m:acc>
                    <m:accPr>
                      <m:ctrlPr>
                        <w:rPr>
                          <w:rFonts w:ascii="Cambria Math" w:hAnsi="Cambria Math"/>
                          <w:sz w:val="28"/>
                          <w:szCs w:val="28"/>
                          <w:lang w:val="en-GB"/>
                        </w:rPr>
                      </m:ctrlPr>
                    </m:accPr>
                    <m:e>
                      <m:r>
                        <w:rPr>
                          <w:rFonts w:ascii="Cambria Math" w:hAnsi="Cambria Math"/>
                          <w:sz w:val="28"/>
                          <w:szCs w:val="28"/>
                          <w:lang w:val="en-GB"/>
                        </w:rPr>
                        <m:t>M</m:t>
                      </m:r>
                    </m:e>
                  </m:acc>
                </m:e>
                <m:sub>
                  <m:r>
                    <w:rPr>
                      <w:rFonts w:ascii="Cambria Math" w:hAnsi="Cambria Math"/>
                      <w:sz w:val="28"/>
                      <w:szCs w:val="28"/>
                      <w:lang w:val="en-GB"/>
                    </w:rPr>
                    <m:t>int</m:t>
                  </m:r>
                </m:sub>
              </m:sSub>
            </m:e>
          </m:d>
          <m:r>
            <w:rPr>
              <w:rFonts w:ascii="Cambria Math" w:hAnsi="Cambria Math"/>
              <w:lang w:val="en-GB"/>
            </w:rPr>
            <m:t xml:space="preserve"> (A.9)</m:t>
          </m:r>
        </m:oMath>
      </m:oMathPara>
    </w:p>
    <w:p w14:paraId="7B83E399"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where "β" and "z" are the percentage of revenue in the balance of payments from inflows of financial/fiscal flows from other countries and from within the country. respectively. such that now Φ+ φ+β+z=1.</w:t>
      </w:r>
    </w:p>
    <w:p w14:paraId="0DBF6A68"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Substituting equations (A.2´) to (A.5´) in equation (A.9) we obtain:</w:t>
      </w:r>
    </w:p>
    <w:p w14:paraId="0361DB25" w14:textId="77777777" w:rsidR="009D445E" w:rsidRPr="004242FA" w:rsidRDefault="00000000" w:rsidP="004242FA">
      <w:pPr>
        <w:tabs>
          <w:tab w:val="left" w:pos="6130"/>
        </w:tabs>
        <w:spacing w:after="160" w:line="259" w:lineRule="auto"/>
        <w:jc w:val="left"/>
        <w:rPr>
          <w:rFonts w:ascii="Times New Roman" w:hAnsi="Times New Roman"/>
          <w:sz w:val="20"/>
          <w:szCs w:val="20"/>
          <w:lang w:val="en-GB"/>
        </w:rPr>
      </w:pPr>
      <m:oMath>
        <m:sSub>
          <m:sSubPr>
            <m:ctrlPr>
              <w:rPr>
                <w:rFonts w:ascii="Cambria Math" w:eastAsia="Calibri" w:hAnsi="Cambria Math"/>
                <w:i/>
                <w:kern w:val="2"/>
                <w:sz w:val="20"/>
                <w:szCs w:val="20"/>
                <w:lang w:val="en-GB" w:eastAsia="en-US"/>
                <w14:ligatures w14:val="standardContextual"/>
              </w:rPr>
            </m:ctrlPr>
          </m:sSubPr>
          <m:e>
            <m:acc>
              <m:accPr>
                <m:ctrlPr>
                  <w:rPr>
                    <w:rFonts w:ascii="Cambria Math" w:eastAsia="Calibri" w:hAnsi="Cambria Math"/>
                    <w:i/>
                    <w:kern w:val="2"/>
                    <w:sz w:val="20"/>
                    <w:szCs w:val="20"/>
                    <w:lang w:val="en-GB" w:eastAsia="en-US"/>
                    <w14:ligatures w14:val="standardContextual"/>
                  </w:rPr>
                </m:ctrlPr>
              </m:accPr>
              <m:e>
                <m:r>
                  <w:rPr>
                    <w:rFonts w:ascii="Cambria Math" w:eastAsia="Calibri" w:hAnsi="Cambria Math"/>
                    <w:kern w:val="2"/>
                    <w:sz w:val="20"/>
                    <w:szCs w:val="20"/>
                    <w:lang w:val="en-GB" w:eastAsia="en-US"/>
                    <w14:ligatures w14:val="standardContextual"/>
                  </w:rPr>
                  <m:t>Y</m:t>
                </m:r>
              </m:e>
            </m:acc>
          </m:e>
          <m:sub>
            <m:r>
              <w:rPr>
                <w:rFonts w:ascii="Cambria Math" w:eastAsia="Calibri" w:hAnsi="Cambria Math"/>
                <w:kern w:val="2"/>
                <w:sz w:val="20"/>
                <w:szCs w:val="20"/>
                <w:lang w:val="en-GB" w:eastAsia="en-US"/>
                <w14:ligatures w14:val="standardContextual"/>
              </w:rPr>
              <m:t>R</m:t>
            </m:r>
          </m:sub>
        </m:sSub>
        <m:r>
          <w:rPr>
            <w:rFonts w:ascii="Cambria Math" w:eastAsia="Calibri" w:hAnsi="Cambria Math"/>
            <w:kern w:val="2"/>
            <w:sz w:val="20"/>
            <w:szCs w:val="20"/>
            <w:lang w:val="en-GB" w:eastAsia="en-US"/>
            <w14:ligatures w14:val="standardContextual"/>
          </w:rPr>
          <m:t>=</m:t>
        </m:r>
        <m:f>
          <m:fPr>
            <m:ctrlPr>
              <w:rPr>
                <w:rFonts w:ascii="Cambria Math" w:eastAsia="Calibri" w:hAnsi="Cambria Math"/>
                <w:i/>
                <w:kern w:val="2"/>
                <w:sz w:val="20"/>
                <w:szCs w:val="20"/>
                <w:lang w:val="en-GB" w:eastAsia="en-US"/>
                <w14:ligatures w14:val="standardContextual"/>
              </w:rPr>
            </m:ctrlPr>
          </m:fPr>
          <m:num>
            <m:d>
              <m:dPr>
                <m:ctrlPr>
                  <w:rPr>
                    <w:rFonts w:ascii="Cambria Math" w:eastAsia="Calibri" w:hAnsi="Cambria Math"/>
                    <w:i/>
                    <w:kern w:val="2"/>
                    <w:sz w:val="20"/>
                    <w:szCs w:val="20"/>
                    <w:lang w:val="en-GB" w:eastAsia="en-US"/>
                    <w14:ligatures w14:val="standardContextual"/>
                  </w:rPr>
                </m:ctrlPr>
              </m:dPr>
              <m:e>
                <m:acc>
                  <m:accPr>
                    <m:ctrlPr>
                      <w:rPr>
                        <w:rFonts w:ascii="Cambria Math" w:eastAsia="Calibri" w:hAnsi="Cambria Math"/>
                        <w:i/>
                        <w:sz w:val="20"/>
                        <w:szCs w:val="20"/>
                        <w:lang w:val="en-GB" w:eastAsia="en-US"/>
                      </w:rPr>
                    </m:ctrlPr>
                  </m:accPr>
                  <m:e>
                    <m:r>
                      <w:rPr>
                        <w:rFonts w:ascii="Cambria Math" w:eastAsia="Calibri" w:hAnsi="Cambria Math"/>
                        <w:sz w:val="20"/>
                        <w:szCs w:val="20"/>
                        <w:lang w:val="en-GB" w:eastAsia="en-US"/>
                      </w:rPr>
                      <m:t>P</m:t>
                    </m:r>
                  </m:e>
                </m:acc>
                <m:r>
                  <w:rPr>
                    <w:rFonts w:ascii="Cambria Math" w:eastAsia="Calibri" w:hAnsi="Cambria Math"/>
                    <w:kern w:val="2"/>
                    <w:sz w:val="20"/>
                    <w:szCs w:val="20"/>
                    <w:lang w:val="en-GB" w:eastAsia="en-US"/>
                    <w14:ligatures w14:val="standardContextual"/>
                  </w:rPr>
                  <m:t>-</m:t>
                </m:r>
                <m:sSup>
                  <m:sSupPr>
                    <m:ctrlPr>
                      <w:rPr>
                        <w:rFonts w:ascii="Cambria Math" w:eastAsia="Calibri" w:hAnsi="Cambria Math"/>
                        <w:i/>
                        <w:sz w:val="20"/>
                        <w:szCs w:val="20"/>
                        <w:lang w:val="en-GB" w:eastAsia="en-US"/>
                      </w:rPr>
                    </m:ctrlPr>
                  </m:sSupPr>
                  <m:e>
                    <m:acc>
                      <m:accPr>
                        <m:ctrlPr>
                          <w:rPr>
                            <w:rFonts w:ascii="Cambria Math" w:eastAsia="Calibri" w:hAnsi="Cambria Math"/>
                            <w:i/>
                            <w:sz w:val="20"/>
                            <w:szCs w:val="20"/>
                            <w:lang w:val="en-GB" w:eastAsia="en-US"/>
                          </w:rPr>
                        </m:ctrlPr>
                      </m:accPr>
                      <m:e>
                        <m:r>
                          <w:rPr>
                            <w:rFonts w:ascii="Cambria Math" w:eastAsia="Calibri" w:hAnsi="Cambria Math"/>
                            <w:sz w:val="20"/>
                            <w:szCs w:val="20"/>
                            <w:lang w:val="en-GB" w:eastAsia="en-US"/>
                          </w:rPr>
                          <m:t>P</m:t>
                        </m:r>
                      </m:e>
                    </m:acc>
                  </m:e>
                  <m:sup>
                    <m:r>
                      <w:rPr>
                        <w:rFonts w:ascii="Cambria Math" w:eastAsia="Calibri" w:hAnsi="Cambria Math"/>
                        <w:sz w:val="20"/>
                        <w:szCs w:val="20"/>
                        <w:lang w:val="en-GB" w:eastAsia="en-US"/>
                      </w:rPr>
                      <m:t>*</m:t>
                    </m:r>
                  </m:sup>
                </m:sSup>
                <m:r>
                  <w:rPr>
                    <w:rFonts w:ascii="Cambria Math" w:eastAsia="Calibri" w:hAnsi="Cambria Math"/>
                    <w:kern w:val="2"/>
                    <w:sz w:val="20"/>
                    <w:szCs w:val="20"/>
                    <w:lang w:val="en-GB" w:eastAsia="en-US"/>
                    <w14:ligatures w14:val="standardContextual"/>
                  </w:rPr>
                  <m:t>-</m:t>
                </m:r>
                <m:acc>
                  <m:accPr>
                    <m:ctrlPr>
                      <w:rPr>
                        <w:rFonts w:ascii="Cambria Math" w:eastAsia="Calibri" w:hAnsi="Cambria Math"/>
                        <w:i/>
                        <w:sz w:val="20"/>
                        <w:szCs w:val="20"/>
                        <w:lang w:val="en-GB" w:eastAsia="en-US"/>
                      </w:rPr>
                    </m:ctrlPr>
                  </m:accPr>
                  <m:e>
                    <m:r>
                      <w:rPr>
                        <w:rFonts w:ascii="Cambria Math" w:eastAsia="Calibri" w:hAnsi="Cambria Math"/>
                        <w:sz w:val="20"/>
                        <w:szCs w:val="20"/>
                        <w:lang w:val="en-GB" w:eastAsia="en-US"/>
                      </w:rPr>
                      <m:t>t</m:t>
                    </m:r>
                  </m:e>
                </m:acc>
              </m:e>
            </m:d>
            <m:r>
              <w:rPr>
                <w:rFonts w:ascii="Cambria Math" w:eastAsia="Calibri" w:hAnsi="Cambria Math"/>
                <w:kern w:val="2"/>
                <w:sz w:val="20"/>
                <w:szCs w:val="20"/>
                <w:lang w:val="en-GB" w:eastAsia="en-US"/>
                <w14:ligatures w14:val="standardContextual"/>
              </w:rPr>
              <m:t>∙</m:t>
            </m:r>
            <m:d>
              <m:dPr>
                <m:ctrlPr>
                  <w:rPr>
                    <w:rFonts w:ascii="Cambria Math" w:eastAsia="Calibri" w:hAnsi="Cambria Math"/>
                    <w:i/>
                    <w:kern w:val="2"/>
                    <w:sz w:val="20"/>
                    <w:szCs w:val="20"/>
                    <w:lang w:val="en-GB" w:eastAsia="en-US"/>
                    <w14:ligatures w14:val="standardContextual"/>
                  </w:rPr>
                </m:ctrlPr>
              </m:dPr>
              <m:e>
                <m:r>
                  <m:rPr>
                    <m:sty m:val="p"/>
                  </m:rPr>
                  <w:rPr>
                    <w:rFonts w:ascii="Cambria Math" w:eastAsia="Calibri" w:hAnsi="Cambria Math"/>
                    <w:kern w:val="2"/>
                    <w:sz w:val="20"/>
                    <w:szCs w:val="20"/>
                    <w:lang w:val="en-GB" w:eastAsia="en-US"/>
                    <w14:ligatures w14:val="standardContextual"/>
                  </w:rPr>
                  <m:t>Φ∙ƞ+</m:t>
                </m:r>
                <m:r>
                  <w:rPr>
                    <w:rFonts w:ascii="Cambria Math" w:eastAsia="Calibri" w:hAnsi="Cambria Math"/>
                    <w:kern w:val="2"/>
                    <w:sz w:val="20"/>
                    <w:szCs w:val="20"/>
                    <w:lang w:val="en-GB" w:eastAsia="en-US"/>
                    <w14:ligatures w14:val="standardContextual"/>
                  </w:rPr>
                  <m:t>λ∙α+λ</m:t>
                </m:r>
              </m:e>
            </m:d>
            <m:r>
              <w:rPr>
                <w:rFonts w:ascii="Cambria Math" w:eastAsia="Calibri" w:hAnsi="Cambria Math"/>
                <w:kern w:val="2"/>
                <w:sz w:val="20"/>
                <w:szCs w:val="20"/>
                <w:lang w:val="en-GB" w:eastAsia="en-US"/>
                <w14:ligatures w14:val="standardContextual"/>
              </w:rPr>
              <m:t>+</m:t>
            </m:r>
            <m:acc>
              <m:accPr>
                <m:ctrlPr>
                  <w:rPr>
                    <w:rFonts w:ascii="Cambria Math" w:eastAsia="Calibri" w:hAnsi="Cambria Math"/>
                    <w:i/>
                    <w:kern w:val="2"/>
                    <w:sz w:val="20"/>
                    <w:szCs w:val="20"/>
                    <w:lang w:val="en-GB" w:eastAsia="en-US"/>
                    <w14:ligatures w14:val="standardContextual"/>
                  </w:rPr>
                </m:ctrlPr>
              </m:accPr>
              <m:e>
                <m:r>
                  <w:rPr>
                    <w:rFonts w:ascii="Cambria Math" w:eastAsia="Calibri" w:hAnsi="Cambria Math"/>
                    <w:kern w:val="2"/>
                    <w:sz w:val="20"/>
                    <w:szCs w:val="20"/>
                    <w:lang w:val="en-GB" w:eastAsia="en-US"/>
                    <w14:ligatures w14:val="standardContextual"/>
                  </w:rPr>
                  <m:t>P</m:t>
                </m:r>
              </m:e>
            </m:acc>
            <m:r>
              <w:rPr>
                <w:rFonts w:ascii="Cambria Math" w:eastAsia="Calibri" w:hAnsi="Cambria Math"/>
                <w:kern w:val="2"/>
                <w:sz w:val="20"/>
                <w:szCs w:val="20"/>
                <w:lang w:val="en-GB" w:eastAsia="en-US"/>
                <w14:ligatures w14:val="standardContextual"/>
              </w:rPr>
              <m:t>∙</m:t>
            </m:r>
            <m:d>
              <m:dPr>
                <m:ctrlPr>
                  <w:rPr>
                    <w:rFonts w:ascii="Cambria Math" w:hAnsi="Cambria Math"/>
                    <w:i/>
                    <w:sz w:val="20"/>
                    <w:szCs w:val="20"/>
                    <w:lang w:val="en-GB"/>
                  </w:rPr>
                </m:ctrlPr>
              </m:dPr>
              <m:e>
                <m:r>
                  <m:rPr>
                    <m:sty m:val="p"/>
                  </m:rPr>
                  <w:rPr>
                    <w:rFonts w:ascii="Cambria Math" w:hAnsi="Cambria Math"/>
                    <w:sz w:val="20"/>
                    <w:szCs w:val="20"/>
                    <w:lang w:val="en-GB"/>
                  </w:rPr>
                  <m:t>Φ+φ-1</m:t>
                </m:r>
              </m:e>
            </m:d>
            <m:r>
              <m:rPr>
                <m:sty m:val="p"/>
              </m:rPr>
              <w:rPr>
                <w:rFonts w:ascii="Cambria Math" w:eastAsia="Calibri" w:hAnsi="Cambria Math"/>
                <w:kern w:val="2"/>
                <w:sz w:val="20"/>
                <w:szCs w:val="20"/>
                <w:lang w:val="en-GB" w:eastAsia="en-US"/>
                <w14:ligatures w14:val="standardContextual"/>
              </w:rPr>
              <m:t>+Φ∙</m:t>
            </m:r>
            <m:sSub>
              <m:sSubPr>
                <m:ctrlPr>
                  <w:rPr>
                    <w:rFonts w:ascii="Cambria Math" w:eastAsia="Calibri" w:hAnsi="Cambria Math"/>
                    <w:i/>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ε</m:t>
                </m:r>
              </m:e>
              <m:sub>
                <m:r>
                  <w:rPr>
                    <w:rFonts w:ascii="Cambria Math" w:eastAsia="Calibri" w:hAnsi="Cambria Math"/>
                    <w:kern w:val="2"/>
                    <w:sz w:val="20"/>
                    <w:szCs w:val="20"/>
                    <w:lang w:val="en-GB" w:eastAsia="en-US"/>
                    <w14:ligatures w14:val="standardContextual"/>
                  </w:rPr>
                  <m:t>ext</m:t>
                </m:r>
              </m:sub>
            </m:sSub>
            <m:r>
              <w:rPr>
                <w:rFonts w:ascii="Cambria Math" w:eastAsia="Calibri" w:hAnsi="Cambria Math"/>
                <w:kern w:val="2"/>
                <w:sz w:val="20"/>
                <w:szCs w:val="20"/>
                <w:lang w:val="en-GB" w:eastAsia="en-US"/>
                <w14:ligatures w14:val="standardContextual"/>
              </w:rPr>
              <m:t>∙</m:t>
            </m:r>
            <m:sSubSup>
              <m:sSubSupPr>
                <m:ctrlPr>
                  <w:rPr>
                    <w:rFonts w:ascii="Cambria Math" w:eastAsia="Calibri" w:hAnsi="Cambria Math"/>
                    <w:i/>
                    <w:sz w:val="20"/>
                    <w:szCs w:val="20"/>
                    <w:lang w:val="en-GB" w:eastAsia="en-US"/>
                  </w:rPr>
                </m:ctrlPr>
              </m:sSubSupPr>
              <m:e>
                <m:acc>
                  <m:accPr>
                    <m:ctrlPr>
                      <w:rPr>
                        <w:rFonts w:ascii="Cambria Math" w:eastAsia="Calibri" w:hAnsi="Cambria Math"/>
                        <w:i/>
                        <w:sz w:val="20"/>
                        <w:szCs w:val="20"/>
                        <w:lang w:val="en-GB" w:eastAsia="en-US"/>
                      </w:rPr>
                    </m:ctrlPr>
                  </m:accPr>
                  <m:e>
                    <m:r>
                      <w:rPr>
                        <w:rFonts w:ascii="Cambria Math" w:eastAsia="Calibri" w:hAnsi="Cambria Math"/>
                        <w:sz w:val="20"/>
                        <w:szCs w:val="20"/>
                        <w:lang w:val="en-GB" w:eastAsia="en-US"/>
                      </w:rPr>
                      <m:t>Y</m:t>
                    </m:r>
                  </m:e>
                </m:acc>
              </m:e>
              <m:sub>
                <m:r>
                  <w:rPr>
                    <w:rFonts w:ascii="Cambria Math" w:eastAsia="Calibri" w:hAnsi="Cambria Math"/>
                    <w:sz w:val="20"/>
                    <w:szCs w:val="20"/>
                    <w:lang w:val="en-GB" w:eastAsia="en-US"/>
                  </w:rPr>
                  <m:t>ext</m:t>
                </m:r>
              </m:sub>
              <m:sup>
                <m:r>
                  <w:rPr>
                    <w:rFonts w:ascii="Cambria Math" w:eastAsia="Calibri" w:hAnsi="Cambria Math"/>
                    <w:sz w:val="20"/>
                    <w:szCs w:val="20"/>
                    <w:lang w:val="en-GB" w:eastAsia="en-US"/>
                  </w:rPr>
                  <m:t>*</m:t>
                </m:r>
              </m:sup>
            </m:sSubSup>
            <m:r>
              <w:rPr>
                <w:rFonts w:ascii="Cambria Math" w:eastAsia="Calibri" w:hAnsi="Cambria Math"/>
                <w:kern w:val="2"/>
                <w:sz w:val="20"/>
                <w:szCs w:val="20"/>
                <w:lang w:val="en-GB" w:eastAsia="en-US"/>
                <w14:ligatures w14:val="standardContextual"/>
              </w:rPr>
              <m:t>+</m:t>
            </m:r>
            <m:r>
              <m:rPr>
                <m:sty m:val="p"/>
              </m:rPr>
              <w:rPr>
                <w:rFonts w:ascii="Cambria Math" w:eastAsia="Calibri" w:hAnsi="Cambria Math"/>
                <w:kern w:val="2"/>
                <w:sz w:val="20"/>
                <w:szCs w:val="20"/>
                <w:lang w:val="en-GB" w:eastAsia="en-US"/>
                <w14:ligatures w14:val="standardContextual"/>
              </w:rPr>
              <m:t>φ∙</m:t>
            </m:r>
            <m:sSub>
              <m:sSubPr>
                <m:ctrlPr>
                  <w:rPr>
                    <w:rFonts w:ascii="Cambria Math" w:eastAsia="Calibri" w:hAnsi="Cambria Math"/>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ε</m:t>
                </m:r>
              </m:e>
              <m:sub>
                <m:r>
                  <w:rPr>
                    <w:rFonts w:ascii="Cambria Math" w:eastAsia="Calibri" w:hAnsi="Cambria Math"/>
                    <w:kern w:val="2"/>
                    <w:sz w:val="20"/>
                    <w:szCs w:val="20"/>
                    <w:lang w:val="en-GB" w:eastAsia="en-US"/>
                    <w14:ligatures w14:val="standardContextual"/>
                  </w:rPr>
                  <m:t>int</m:t>
                </m:r>
              </m:sub>
            </m:sSub>
            <m:r>
              <w:rPr>
                <w:rFonts w:ascii="Cambria Math" w:eastAsia="Calibri" w:hAnsi="Cambria Math"/>
                <w:kern w:val="2"/>
                <w:sz w:val="20"/>
                <w:szCs w:val="20"/>
                <w:lang w:val="en-GB" w:eastAsia="en-US"/>
                <w14:ligatures w14:val="standardContextual"/>
              </w:rPr>
              <m:t xml:space="preserve">∙ </m:t>
            </m:r>
            <m:sSubSup>
              <m:sSubSupPr>
                <m:ctrlPr>
                  <w:rPr>
                    <w:rFonts w:ascii="Cambria Math" w:eastAsia="Calibri" w:hAnsi="Cambria Math"/>
                    <w:i/>
                    <w:sz w:val="20"/>
                    <w:szCs w:val="20"/>
                    <w:lang w:val="en-GB" w:eastAsia="en-US"/>
                  </w:rPr>
                </m:ctrlPr>
              </m:sSubSupPr>
              <m:e>
                <m:acc>
                  <m:accPr>
                    <m:ctrlPr>
                      <w:rPr>
                        <w:rFonts w:ascii="Cambria Math" w:eastAsia="Calibri" w:hAnsi="Cambria Math"/>
                        <w:i/>
                        <w:sz w:val="20"/>
                        <w:szCs w:val="20"/>
                        <w:lang w:val="en-GB" w:eastAsia="en-US"/>
                      </w:rPr>
                    </m:ctrlPr>
                  </m:accPr>
                  <m:e>
                    <m:r>
                      <w:rPr>
                        <w:rFonts w:ascii="Cambria Math" w:eastAsia="Calibri" w:hAnsi="Cambria Math"/>
                        <w:sz w:val="20"/>
                        <w:szCs w:val="20"/>
                        <w:lang w:val="en-GB" w:eastAsia="en-US"/>
                      </w:rPr>
                      <m:t>Y</m:t>
                    </m:r>
                  </m:e>
                </m:acc>
              </m:e>
              <m:sub>
                <m:r>
                  <w:rPr>
                    <w:rFonts w:ascii="Cambria Math" w:eastAsia="Calibri" w:hAnsi="Cambria Math"/>
                    <w:sz w:val="20"/>
                    <w:szCs w:val="20"/>
                    <w:lang w:val="en-GB" w:eastAsia="en-US"/>
                  </w:rPr>
                  <m:t>int</m:t>
                </m:r>
              </m:sub>
              <m:sup>
                <m:r>
                  <w:rPr>
                    <w:rFonts w:ascii="Cambria Math" w:eastAsia="Calibri" w:hAnsi="Cambria Math"/>
                    <w:sz w:val="20"/>
                    <w:szCs w:val="20"/>
                    <w:lang w:val="en-GB" w:eastAsia="en-US"/>
                  </w:rPr>
                  <m:t>*</m:t>
                </m:r>
              </m:sup>
            </m:sSubSup>
            <m:r>
              <w:rPr>
                <w:rFonts w:ascii="Cambria Math" w:eastAsia="Calibri" w:hAnsi="Cambria Math"/>
                <w:sz w:val="20"/>
                <w:szCs w:val="20"/>
                <w:lang w:val="en-GB" w:eastAsia="en-US"/>
              </w:rPr>
              <m:t>+</m:t>
            </m:r>
            <m:r>
              <w:rPr>
                <w:rFonts w:ascii="Cambria Math" w:hAnsi="Cambria Math"/>
                <w:sz w:val="20"/>
                <w:szCs w:val="20"/>
                <w:lang w:val="en-GB"/>
              </w:rPr>
              <m:t>β∙</m:t>
            </m:r>
            <m:sSub>
              <m:sSubPr>
                <m:ctrlPr>
                  <w:rPr>
                    <w:rFonts w:ascii="Cambria Math" w:hAnsi="Cambria Math"/>
                    <w:i/>
                    <w:sz w:val="20"/>
                    <w:szCs w:val="20"/>
                    <w:lang w:val="en-GB"/>
                  </w:rPr>
                </m:ctrlPr>
              </m:sSubPr>
              <m:e>
                <m:acc>
                  <m:accPr>
                    <m:ctrlPr>
                      <w:rPr>
                        <w:rFonts w:ascii="Cambria Math" w:hAnsi="Cambria Math"/>
                        <w:i/>
                        <w:sz w:val="20"/>
                        <w:szCs w:val="20"/>
                        <w:lang w:val="en-GB"/>
                      </w:rPr>
                    </m:ctrlPr>
                  </m:accPr>
                  <m:e>
                    <m:r>
                      <w:rPr>
                        <w:rFonts w:ascii="Cambria Math" w:hAnsi="Cambria Math"/>
                        <w:sz w:val="20"/>
                        <w:szCs w:val="20"/>
                        <w:lang w:val="en-GB"/>
                      </w:rPr>
                      <m:t>KF</m:t>
                    </m:r>
                  </m:e>
                </m:acc>
              </m:e>
              <m:sub>
                <m:r>
                  <w:rPr>
                    <w:rFonts w:ascii="Cambria Math" w:hAnsi="Cambria Math"/>
                    <w:sz w:val="20"/>
                    <w:szCs w:val="20"/>
                    <w:lang w:val="en-GB"/>
                  </w:rPr>
                  <m:t>ext</m:t>
                </m:r>
              </m:sub>
            </m:sSub>
            <m:r>
              <w:rPr>
                <w:rFonts w:ascii="Cambria Math" w:hAnsi="Cambria Math"/>
                <w:sz w:val="20"/>
                <w:szCs w:val="20"/>
                <w:lang w:val="en-GB"/>
              </w:rPr>
              <m:t>+z∙</m:t>
            </m:r>
            <m:sSub>
              <m:sSubPr>
                <m:ctrlPr>
                  <w:rPr>
                    <w:rFonts w:ascii="Cambria Math" w:hAnsi="Cambria Math"/>
                    <w:i/>
                    <w:sz w:val="20"/>
                    <w:szCs w:val="20"/>
                    <w:lang w:val="en-GB"/>
                  </w:rPr>
                </m:ctrlPr>
              </m:sSubPr>
              <m:e>
                <m:acc>
                  <m:accPr>
                    <m:ctrlPr>
                      <w:rPr>
                        <w:rFonts w:ascii="Cambria Math" w:hAnsi="Cambria Math"/>
                        <w:i/>
                        <w:sz w:val="20"/>
                        <w:szCs w:val="20"/>
                        <w:lang w:val="en-GB"/>
                      </w:rPr>
                    </m:ctrlPr>
                  </m:accPr>
                  <m:e>
                    <m:r>
                      <w:rPr>
                        <w:rFonts w:ascii="Cambria Math" w:hAnsi="Cambria Math"/>
                        <w:sz w:val="20"/>
                        <w:szCs w:val="20"/>
                        <w:lang w:val="en-GB"/>
                      </w:rPr>
                      <m:t>KF</m:t>
                    </m:r>
                  </m:e>
                </m:acc>
              </m:e>
              <m:sub>
                <m:r>
                  <w:rPr>
                    <w:rFonts w:ascii="Cambria Math" w:hAnsi="Cambria Math"/>
                    <w:sz w:val="20"/>
                    <w:szCs w:val="20"/>
                    <w:lang w:val="en-GB"/>
                  </w:rPr>
                  <m:t>int</m:t>
                </m:r>
              </m:sub>
            </m:sSub>
          </m:num>
          <m:den>
            <m:r>
              <w:rPr>
                <w:rFonts w:ascii="Cambria Math" w:eastAsia="Calibri" w:hAnsi="Cambria Math"/>
                <w:kern w:val="2"/>
                <w:sz w:val="20"/>
                <w:szCs w:val="20"/>
                <w:lang w:val="en-GB" w:eastAsia="en-US"/>
                <w14:ligatures w14:val="standardContextual"/>
              </w:rPr>
              <m:t>λ∙</m:t>
            </m:r>
            <m:sSub>
              <m:sSubPr>
                <m:ctrlPr>
                  <w:rPr>
                    <w:rFonts w:ascii="Cambria Math" w:eastAsia="Calibri" w:hAnsi="Cambria Math"/>
                    <w:i/>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γ</m:t>
                </m:r>
              </m:e>
              <m:sub>
                <m:r>
                  <w:rPr>
                    <w:rFonts w:ascii="Cambria Math" w:eastAsia="Calibri" w:hAnsi="Cambria Math"/>
                    <w:kern w:val="2"/>
                    <w:sz w:val="20"/>
                    <w:szCs w:val="20"/>
                    <w:lang w:val="en-GB" w:eastAsia="en-US"/>
                    <w14:ligatures w14:val="standardContextual"/>
                  </w:rPr>
                  <m:t>ext</m:t>
                </m:r>
              </m:sub>
            </m:sSub>
            <m:r>
              <w:rPr>
                <w:rFonts w:ascii="Cambria Math" w:eastAsia="Calibri" w:hAnsi="Cambria Math"/>
                <w:kern w:val="2"/>
                <w:sz w:val="20"/>
                <w:szCs w:val="20"/>
                <w:lang w:val="en-GB" w:eastAsia="en-US"/>
                <w14:ligatures w14:val="standardContextual"/>
              </w:rPr>
              <m:t>+π∙</m:t>
            </m:r>
            <m:sSub>
              <m:sSubPr>
                <m:ctrlPr>
                  <w:rPr>
                    <w:rFonts w:ascii="Cambria Math" w:eastAsia="Calibri" w:hAnsi="Cambria Math"/>
                    <w:i/>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γ</m:t>
                </m:r>
              </m:e>
              <m:sub>
                <m:r>
                  <w:rPr>
                    <w:rFonts w:ascii="Cambria Math" w:eastAsia="Calibri" w:hAnsi="Cambria Math"/>
                    <w:kern w:val="2"/>
                    <w:sz w:val="20"/>
                    <w:szCs w:val="20"/>
                    <w:lang w:val="en-GB" w:eastAsia="en-US"/>
                    <w14:ligatures w14:val="standardContextual"/>
                  </w:rPr>
                  <m:t>int</m:t>
                </m:r>
              </m:sub>
            </m:sSub>
          </m:den>
        </m:f>
      </m:oMath>
      <w:r w:rsidR="009D445E" w:rsidRPr="004242FA">
        <w:rPr>
          <w:rFonts w:ascii="Times New Roman" w:hAnsi="Times New Roman"/>
          <w:kern w:val="2"/>
          <w:sz w:val="20"/>
          <w:szCs w:val="20"/>
          <w:lang w:val="en-GB" w:eastAsia="en-US"/>
          <w14:ligatures w14:val="standardContextual"/>
        </w:rPr>
        <w:t xml:space="preserve"> (A.10)</w:t>
      </w:r>
    </w:p>
    <w:p w14:paraId="5C20D93B"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 xml:space="preserve">Assuming that </w:t>
      </w:r>
      <m:oMath>
        <m:acc>
          <m:accPr>
            <m:ctrlPr>
              <w:rPr>
                <w:rFonts w:ascii="Cambria Math" w:hAnsi="Cambria Math"/>
                <w:i/>
                <w:lang w:val="en-GB"/>
              </w:rPr>
            </m:ctrlPr>
          </m:accPr>
          <m:e>
            <m:r>
              <w:rPr>
                <w:rFonts w:ascii="Cambria Math" w:hAnsi="Cambria Math"/>
                <w:lang w:val="en-GB"/>
              </w:rPr>
              <m:t>P</m:t>
            </m:r>
          </m:e>
        </m:acc>
        <m:r>
          <w:rPr>
            <w:rFonts w:ascii="Cambria Math" w:hAnsi="Cambria Math"/>
            <w:lang w:val="en-GB"/>
          </w:rPr>
          <m:t>=</m:t>
        </m:r>
        <m:sSup>
          <m:sSupPr>
            <m:ctrlPr>
              <w:rPr>
                <w:rFonts w:ascii="Cambria Math" w:hAnsi="Cambria Math"/>
                <w:i/>
                <w:lang w:val="en-GB"/>
              </w:rPr>
            </m:ctrlPr>
          </m:sSupPr>
          <m:e>
            <m:acc>
              <m:accPr>
                <m:ctrlPr>
                  <w:rPr>
                    <w:rFonts w:ascii="Cambria Math" w:hAnsi="Cambria Math"/>
                    <w:i/>
                    <w:lang w:val="en-GB"/>
                  </w:rPr>
                </m:ctrlPr>
              </m:accPr>
              <m:e>
                <m:r>
                  <w:rPr>
                    <w:rFonts w:ascii="Cambria Math" w:hAnsi="Cambria Math"/>
                    <w:lang w:val="en-GB"/>
                  </w:rPr>
                  <m:t>P</m:t>
                </m:r>
              </m:e>
            </m:acc>
          </m:e>
          <m:sup>
            <m:r>
              <w:rPr>
                <w:rFonts w:ascii="Cambria Math" w:hAnsi="Cambria Math"/>
                <w:lang w:val="en-GB"/>
              </w:rPr>
              <m:t>*</m:t>
            </m:r>
          </m:sup>
        </m:sSup>
        <m:r>
          <w:rPr>
            <w:rFonts w:ascii="Cambria Math" w:hAnsi="Cambria Math"/>
            <w:lang w:val="en-GB"/>
          </w:rPr>
          <m:t>=</m:t>
        </m:r>
        <m:acc>
          <m:accPr>
            <m:ctrlPr>
              <w:rPr>
                <w:rFonts w:ascii="Cambria Math" w:hAnsi="Cambria Math"/>
                <w:i/>
                <w:lang w:val="en-GB"/>
              </w:rPr>
            </m:ctrlPr>
          </m:accPr>
          <m:e>
            <m:r>
              <w:rPr>
                <w:rFonts w:ascii="Cambria Math" w:hAnsi="Cambria Math"/>
                <w:lang w:val="en-GB"/>
              </w:rPr>
              <m:t>t</m:t>
            </m:r>
          </m:e>
        </m:acc>
        <m:r>
          <w:rPr>
            <w:rFonts w:ascii="Cambria Math" w:hAnsi="Cambria Math"/>
            <w:lang w:val="en-GB"/>
          </w:rPr>
          <m:t>=0</m:t>
        </m:r>
      </m:oMath>
      <w:r w:rsidRPr="004242FA">
        <w:rPr>
          <w:rFonts w:ascii="Times New Roman" w:hAnsi="Times New Roman"/>
          <w:lang w:val="en-GB" w:eastAsia="es-ES"/>
        </w:rPr>
        <w:t>; in other words. neither relative prices in foreign trade nor the nominal exchange rate vary. then it would be</w:t>
      </w:r>
    </w:p>
    <w:p w14:paraId="733A8E83" w14:textId="77777777" w:rsidR="009D445E" w:rsidRPr="004242FA" w:rsidRDefault="00000000" w:rsidP="004242FA">
      <w:pPr>
        <w:spacing w:after="120"/>
        <w:ind w:firstLine="640"/>
        <w:rPr>
          <w:rFonts w:ascii="Times New Roman" w:hAnsi="Times New Roman"/>
          <w:lang w:val="en-GB"/>
        </w:rPr>
      </w:pPr>
      <m:oMathPara>
        <m:oMath>
          <m:sSub>
            <m:sSubPr>
              <m:ctrlPr>
                <w:rPr>
                  <w:rFonts w:ascii="Cambria Math" w:eastAsia="Calibri" w:hAnsi="Cambria Math"/>
                  <w:i/>
                  <w:kern w:val="2"/>
                  <w:sz w:val="20"/>
                  <w:szCs w:val="20"/>
                  <w:lang w:val="en-GB" w:eastAsia="en-US"/>
                  <w14:ligatures w14:val="standardContextual"/>
                </w:rPr>
              </m:ctrlPr>
            </m:sSubPr>
            <m:e>
              <m:acc>
                <m:accPr>
                  <m:ctrlPr>
                    <w:rPr>
                      <w:rFonts w:ascii="Cambria Math" w:eastAsia="Calibri" w:hAnsi="Cambria Math"/>
                      <w:i/>
                      <w:kern w:val="2"/>
                      <w:sz w:val="20"/>
                      <w:szCs w:val="20"/>
                      <w:lang w:val="en-GB" w:eastAsia="en-US"/>
                      <w14:ligatures w14:val="standardContextual"/>
                    </w:rPr>
                  </m:ctrlPr>
                </m:accPr>
                <m:e>
                  <m:r>
                    <w:rPr>
                      <w:rFonts w:ascii="Cambria Math" w:eastAsia="Calibri" w:hAnsi="Cambria Math"/>
                      <w:kern w:val="2"/>
                      <w:sz w:val="20"/>
                      <w:szCs w:val="20"/>
                      <w:lang w:val="en-GB" w:eastAsia="en-US"/>
                      <w14:ligatures w14:val="standardContextual"/>
                    </w:rPr>
                    <m:t>Y</m:t>
                  </m:r>
                </m:e>
              </m:acc>
            </m:e>
            <m:sub>
              <m:r>
                <w:rPr>
                  <w:rFonts w:ascii="Cambria Math" w:eastAsia="Calibri" w:hAnsi="Cambria Math"/>
                  <w:kern w:val="2"/>
                  <w:sz w:val="20"/>
                  <w:szCs w:val="20"/>
                  <w:lang w:val="en-GB" w:eastAsia="en-US"/>
                  <w14:ligatures w14:val="standardContextual"/>
                </w:rPr>
                <m:t>R</m:t>
              </m:r>
            </m:sub>
          </m:sSub>
          <m:r>
            <w:rPr>
              <w:rFonts w:ascii="Cambria Math" w:eastAsia="Calibri" w:hAnsi="Cambria Math"/>
              <w:kern w:val="2"/>
              <w:sz w:val="20"/>
              <w:szCs w:val="20"/>
              <w:lang w:val="en-GB" w:eastAsia="en-US"/>
              <w14:ligatures w14:val="standardContextual"/>
            </w:rPr>
            <m:t>=</m:t>
          </m:r>
          <m:f>
            <m:fPr>
              <m:ctrlPr>
                <w:rPr>
                  <w:rFonts w:ascii="Cambria Math" w:eastAsia="Calibri" w:hAnsi="Cambria Math"/>
                  <w:i/>
                  <w:kern w:val="2"/>
                  <w:sz w:val="20"/>
                  <w:szCs w:val="20"/>
                  <w:lang w:val="en-GB" w:eastAsia="en-US"/>
                  <w14:ligatures w14:val="standardContextual"/>
                </w:rPr>
              </m:ctrlPr>
            </m:fPr>
            <m:num>
              <m:r>
                <m:rPr>
                  <m:sty m:val="p"/>
                </m:rPr>
                <w:rPr>
                  <w:rFonts w:ascii="Cambria Math" w:eastAsia="Calibri" w:hAnsi="Cambria Math"/>
                  <w:kern w:val="2"/>
                  <w:sz w:val="20"/>
                  <w:szCs w:val="20"/>
                  <w:lang w:val="en-GB" w:eastAsia="en-US"/>
                  <w14:ligatures w14:val="standardContextual"/>
                </w:rPr>
                <m:t>Φ∙</m:t>
              </m:r>
              <m:sSub>
                <m:sSubPr>
                  <m:ctrlPr>
                    <w:rPr>
                      <w:rFonts w:ascii="Cambria Math" w:eastAsia="Calibri" w:hAnsi="Cambria Math"/>
                      <w:i/>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ε</m:t>
                  </m:r>
                </m:e>
                <m:sub>
                  <m:r>
                    <w:rPr>
                      <w:rFonts w:ascii="Cambria Math" w:eastAsia="Calibri" w:hAnsi="Cambria Math"/>
                      <w:kern w:val="2"/>
                      <w:sz w:val="20"/>
                      <w:szCs w:val="20"/>
                      <w:lang w:val="en-GB" w:eastAsia="en-US"/>
                      <w14:ligatures w14:val="standardContextual"/>
                    </w:rPr>
                    <m:t>ext</m:t>
                  </m:r>
                </m:sub>
              </m:sSub>
              <m:r>
                <w:rPr>
                  <w:rFonts w:ascii="Cambria Math" w:eastAsia="Calibri" w:hAnsi="Cambria Math"/>
                  <w:kern w:val="2"/>
                  <w:sz w:val="20"/>
                  <w:szCs w:val="20"/>
                  <w:lang w:val="en-GB" w:eastAsia="en-US"/>
                  <w14:ligatures w14:val="standardContextual"/>
                </w:rPr>
                <m:t>∙</m:t>
              </m:r>
              <m:sSubSup>
                <m:sSubSupPr>
                  <m:ctrlPr>
                    <w:rPr>
                      <w:rFonts w:ascii="Cambria Math" w:eastAsia="Calibri" w:hAnsi="Cambria Math"/>
                      <w:i/>
                      <w:sz w:val="20"/>
                      <w:szCs w:val="20"/>
                      <w:lang w:val="en-GB" w:eastAsia="en-US"/>
                    </w:rPr>
                  </m:ctrlPr>
                </m:sSubSupPr>
                <m:e>
                  <m:acc>
                    <m:accPr>
                      <m:ctrlPr>
                        <w:rPr>
                          <w:rFonts w:ascii="Cambria Math" w:eastAsia="Calibri" w:hAnsi="Cambria Math"/>
                          <w:i/>
                          <w:sz w:val="20"/>
                          <w:szCs w:val="20"/>
                          <w:lang w:val="en-GB" w:eastAsia="en-US"/>
                        </w:rPr>
                      </m:ctrlPr>
                    </m:accPr>
                    <m:e>
                      <m:r>
                        <w:rPr>
                          <w:rFonts w:ascii="Cambria Math" w:eastAsia="Calibri" w:hAnsi="Cambria Math"/>
                          <w:sz w:val="20"/>
                          <w:szCs w:val="20"/>
                          <w:lang w:val="en-GB" w:eastAsia="en-US"/>
                        </w:rPr>
                        <m:t>Y</m:t>
                      </m:r>
                    </m:e>
                  </m:acc>
                </m:e>
                <m:sub>
                  <m:r>
                    <w:rPr>
                      <w:rFonts w:ascii="Cambria Math" w:eastAsia="Calibri" w:hAnsi="Cambria Math"/>
                      <w:sz w:val="20"/>
                      <w:szCs w:val="20"/>
                      <w:lang w:val="en-GB" w:eastAsia="en-US"/>
                    </w:rPr>
                    <m:t>ext</m:t>
                  </m:r>
                </m:sub>
                <m:sup>
                  <m:r>
                    <w:rPr>
                      <w:rFonts w:ascii="Cambria Math" w:eastAsia="Calibri" w:hAnsi="Cambria Math"/>
                      <w:sz w:val="20"/>
                      <w:szCs w:val="20"/>
                      <w:lang w:val="en-GB" w:eastAsia="en-US"/>
                    </w:rPr>
                    <m:t>*</m:t>
                  </m:r>
                </m:sup>
              </m:sSubSup>
              <m:r>
                <w:rPr>
                  <w:rFonts w:ascii="Cambria Math" w:eastAsia="Calibri" w:hAnsi="Cambria Math"/>
                  <w:kern w:val="2"/>
                  <w:sz w:val="20"/>
                  <w:szCs w:val="20"/>
                  <w:lang w:val="en-GB" w:eastAsia="en-US"/>
                  <w14:ligatures w14:val="standardContextual"/>
                </w:rPr>
                <m:t>+</m:t>
              </m:r>
              <m:r>
                <m:rPr>
                  <m:sty m:val="p"/>
                </m:rPr>
                <w:rPr>
                  <w:rFonts w:ascii="Cambria Math" w:eastAsia="Calibri" w:hAnsi="Cambria Math"/>
                  <w:kern w:val="2"/>
                  <w:sz w:val="20"/>
                  <w:szCs w:val="20"/>
                  <w:lang w:val="en-GB" w:eastAsia="en-US"/>
                  <w14:ligatures w14:val="standardContextual"/>
                </w:rPr>
                <m:t>φ∙</m:t>
              </m:r>
              <m:sSub>
                <m:sSubPr>
                  <m:ctrlPr>
                    <w:rPr>
                      <w:rFonts w:ascii="Cambria Math" w:eastAsia="Calibri" w:hAnsi="Cambria Math"/>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ε</m:t>
                  </m:r>
                </m:e>
                <m:sub>
                  <m:r>
                    <w:rPr>
                      <w:rFonts w:ascii="Cambria Math" w:eastAsia="Calibri" w:hAnsi="Cambria Math"/>
                      <w:kern w:val="2"/>
                      <w:sz w:val="20"/>
                      <w:szCs w:val="20"/>
                      <w:lang w:val="en-GB" w:eastAsia="en-US"/>
                      <w14:ligatures w14:val="standardContextual"/>
                    </w:rPr>
                    <m:t>int</m:t>
                  </m:r>
                </m:sub>
              </m:sSub>
              <m:r>
                <w:rPr>
                  <w:rFonts w:ascii="Cambria Math" w:eastAsia="Calibri" w:hAnsi="Cambria Math"/>
                  <w:kern w:val="2"/>
                  <w:sz w:val="20"/>
                  <w:szCs w:val="20"/>
                  <w:lang w:val="en-GB" w:eastAsia="en-US"/>
                  <w14:ligatures w14:val="standardContextual"/>
                </w:rPr>
                <m:t xml:space="preserve">∙ </m:t>
              </m:r>
              <m:sSubSup>
                <m:sSubSupPr>
                  <m:ctrlPr>
                    <w:rPr>
                      <w:rFonts w:ascii="Cambria Math" w:eastAsia="Calibri" w:hAnsi="Cambria Math"/>
                      <w:i/>
                      <w:sz w:val="20"/>
                      <w:szCs w:val="20"/>
                      <w:lang w:val="en-GB" w:eastAsia="en-US"/>
                    </w:rPr>
                  </m:ctrlPr>
                </m:sSubSupPr>
                <m:e>
                  <m:acc>
                    <m:accPr>
                      <m:ctrlPr>
                        <w:rPr>
                          <w:rFonts w:ascii="Cambria Math" w:eastAsia="Calibri" w:hAnsi="Cambria Math"/>
                          <w:i/>
                          <w:sz w:val="20"/>
                          <w:szCs w:val="20"/>
                          <w:lang w:val="en-GB" w:eastAsia="en-US"/>
                        </w:rPr>
                      </m:ctrlPr>
                    </m:accPr>
                    <m:e>
                      <m:r>
                        <w:rPr>
                          <w:rFonts w:ascii="Cambria Math" w:eastAsia="Calibri" w:hAnsi="Cambria Math"/>
                          <w:sz w:val="20"/>
                          <w:szCs w:val="20"/>
                          <w:lang w:val="en-GB" w:eastAsia="en-US"/>
                        </w:rPr>
                        <m:t>Y</m:t>
                      </m:r>
                    </m:e>
                  </m:acc>
                </m:e>
                <m:sub>
                  <m:r>
                    <w:rPr>
                      <w:rFonts w:ascii="Cambria Math" w:eastAsia="Calibri" w:hAnsi="Cambria Math"/>
                      <w:sz w:val="20"/>
                      <w:szCs w:val="20"/>
                      <w:lang w:val="en-GB" w:eastAsia="en-US"/>
                    </w:rPr>
                    <m:t>int</m:t>
                  </m:r>
                </m:sub>
                <m:sup>
                  <m:r>
                    <w:rPr>
                      <w:rFonts w:ascii="Cambria Math" w:eastAsia="Calibri" w:hAnsi="Cambria Math"/>
                      <w:sz w:val="20"/>
                      <w:szCs w:val="20"/>
                      <w:lang w:val="en-GB" w:eastAsia="en-US"/>
                    </w:rPr>
                    <m:t>*</m:t>
                  </m:r>
                </m:sup>
              </m:sSubSup>
              <m:r>
                <w:rPr>
                  <w:rFonts w:ascii="Cambria Math" w:eastAsia="Calibri" w:hAnsi="Cambria Math"/>
                  <w:sz w:val="20"/>
                  <w:szCs w:val="20"/>
                  <w:lang w:val="en-GB" w:eastAsia="en-US"/>
                </w:rPr>
                <m:t>+</m:t>
              </m:r>
              <m:r>
                <w:rPr>
                  <w:rFonts w:ascii="Cambria Math" w:hAnsi="Cambria Math"/>
                  <w:sz w:val="20"/>
                  <w:szCs w:val="20"/>
                  <w:lang w:val="en-GB"/>
                </w:rPr>
                <m:t>β∙</m:t>
              </m:r>
              <m:sSub>
                <m:sSubPr>
                  <m:ctrlPr>
                    <w:rPr>
                      <w:rFonts w:ascii="Cambria Math" w:hAnsi="Cambria Math"/>
                      <w:i/>
                      <w:sz w:val="20"/>
                      <w:szCs w:val="20"/>
                      <w:lang w:val="en-GB"/>
                    </w:rPr>
                  </m:ctrlPr>
                </m:sSubPr>
                <m:e>
                  <m:acc>
                    <m:accPr>
                      <m:ctrlPr>
                        <w:rPr>
                          <w:rFonts w:ascii="Cambria Math" w:hAnsi="Cambria Math"/>
                          <w:i/>
                          <w:sz w:val="20"/>
                          <w:szCs w:val="20"/>
                          <w:lang w:val="en-GB"/>
                        </w:rPr>
                      </m:ctrlPr>
                    </m:accPr>
                    <m:e>
                      <m:r>
                        <w:rPr>
                          <w:rFonts w:ascii="Cambria Math" w:hAnsi="Cambria Math"/>
                          <w:sz w:val="20"/>
                          <w:szCs w:val="20"/>
                          <w:lang w:val="en-GB"/>
                        </w:rPr>
                        <m:t>KF</m:t>
                      </m:r>
                    </m:e>
                  </m:acc>
                </m:e>
                <m:sub>
                  <m:r>
                    <w:rPr>
                      <w:rFonts w:ascii="Cambria Math" w:hAnsi="Cambria Math"/>
                      <w:sz w:val="20"/>
                      <w:szCs w:val="20"/>
                      <w:lang w:val="en-GB"/>
                    </w:rPr>
                    <m:t>ext</m:t>
                  </m:r>
                </m:sub>
              </m:sSub>
              <m:r>
                <w:rPr>
                  <w:rFonts w:ascii="Cambria Math" w:hAnsi="Cambria Math"/>
                  <w:sz w:val="20"/>
                  <w:szCs w:val="20"/>
                  <w:lang w:val="en-GB"/>
                </w:rPr>
                <m:t>+z∙</m:t>
              </m:r>
              <m:sSub>
                <m:sSubPr>
                  <m:ctrlPr>
                    <w:rPr>
                      <w:rFonts w:ascii="Cambria Math" w:hAnsi="Cambria Math"/>
                      <w:i/>
                      <w:sz w:val="20"/>
                      <w:szCs w:val="20"/>
                      <w:lang w:val="en-GB"/>
                    </w:rPr>
                  </m:ctrlPr>
                </m:sSubPr>
                <m:e>
                  <m:acc>
                    <m:accPr>
                      <m:ctrlPr>
                        <w:rPr>
                          <w:rFonts w:ascii="Cambria Math" w:hAnsi="Cambria Math"/>
                          <w:i/>
                          <w:sz w:val="20"/>
                          <w:szCs w:val="20"/>
                          <w:lang w:val="en-GB"/>
                        </w:rPr>
                      </m:ctrlPr>
                    </m:accPr>
                    <m:e>
                      <m:r>
                        <w:rPr>
                          <w:rFonts w:ascii="Cambria Math" w:hAnsi="Cambria Math"/>
                          <w:sz w:val="20"/>
                          <w:szCs w:val="20"/>
                          <w:lang w:val="en-GB"/>
                        </w:rPr>
                        <m:t>KF</m:t>
                      </m:r>
                    </m:e>
                  </m:acc>
                </m:e>
                <m:sub>
                  <m:r>
                    <w:rPr>
                      <w:rFonts w:ascii="Cambria Math" w:hAnsi="Cambria Math"/>
                      <w:sz w:val="20"/>
                      <w:szCs w:val="20"/>
                      <w:lang w:val="en-GB"/>
                    </w:rPr>
                    <m:t>int</m:t>
                  </m:r>
                </m:sub>
              </m:sSub>
            </m:num>
            <m:den>
              <m:r>
                <w:rPr>
                  <w:rFonts w:ascii="Cambria Math" w:eastAsia="Calibri" w:hAnsi="Cambria Math"/>
                  <w:kern w:val="2"/>
                  <w:sz w:val="20"/>
                  <w:szCs w:val="20"/>
                  <w:lang w:val="en-GB" w:eastAsia="en-US"/>
                  <w14:ligatures w14:val="standardContextual"/>
                </w:rPr>
                <m:t>λ∙</m:t>
              </m:r>
              <m:sSub>
                <m:sSubPr>
                  <m:ctrlPr>
                    <w:rPr>
                      <w:rFonts w:ascii="Cambria Math" w:eastAsia="Calibri" w:hAnsi="Cambria Math"/>
                      <w:i/>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γ</m:t>
                  </m:r>
                </m:e>
                <m:sub>
                  <m:r>
                    <w:rPr>
                      <w:rFonts w:ascii="Cambria Math" w:eastAsia="Calibri" w:hAnsi="Cambria Math"/>
                      <w:kern w:val="2"/>
                      <w:sz w:val="20"/>
                      <w:szCs w:val="20"/>
                      <w:lang w:val="en-GB" w:eastAsia="en-US"/>
                      <w14:ligatures w14:val="standardContextual"/>
                    </w:rPr>
                    <m:t>ext</m:t>
                  </m:r>
                </m:sub>
              </m:sSub>
              <m:r>
                <w:rPr>
                  <w:rFonts w:ascii="Cambria Math" w:eastAsia="Calibri" w:hAnsi="Cambria Math"/>
                  <w:kern w:val="2"/>
                  <w:sz w:val="20"/>
                  <w:szCs w:val="20"/>
                  <w:lang w:val="en-GB" w:eastAsia="en-US"/>
                  <w14:ligatures w14:val="standardContextual"/>
                </w:rPr>
                <m:t>+π∙</m:t>
              </m:r>
              <m:sSub>
                <m:sSubPr>
                  <m:ctrlPr>
                    <w:rPr>
                      <w:rFonts w:ascii="Cambria Math" w:eastAsia="Calibri" w:hAnsi="Cambria Math"/>
                      <w:i/>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γ</m:t>
                  </m:r>
                </m:e>
                <m:sub>
                  <m:r>
                    <w:rPr>
                      <w:rFonts w:ascii="Cambria Math" w:eastAsia="Calibri" w:hAnsi="Cambria Math"/>
                      <w:kern w:val="2"/>
                      <w:sz w:val="20"/>
                      <w:szCs w:val="20"/>
                      <w:lang w:val="en-GB" w:eastAsia="en-US"/>
                      <w14:ligatures w14:val="standardContextual"/>
                    </w:rPr>
                    <m:t>int</m:t>
                  </m:r>
                </m:sub>
              </m:sSub>
            </m:den>
          </m:f>
          <m:r>
            <w:rPr>
              <w:rFonts w:ascii="Cambria Math" w:eastAsia="Calibri" w:hAnsi="Cambria Math"/>
              <w:kern w:val="2"/>
              <w:sz w:val="20"/>
              <w:szCs w:val="20"/>
              <w:lang w:val="en-GB" w:eastAsia="en-US"/>
              <w14:ligatures w14:val="standardContextual"/>
            </w:rPr>
            <m:t xml:space="preserve"> (A.11)</m:t>
          </m:r>
        </m:oMath>
      </m:oMathPara>
    </w:p>
    <w:p w14:paraId="287A2EE1"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The strong version of the extended Thirlwall regional model. incorporating fiscal/financial flows.</w:t>
      </w:r>
    </w:p>
    <w:p w14:paraId="726527CE" w14:textId="77777777" w:rsidR="009D445E" w:rsidRPr="004242FA" w:rsidRDefault="009D445E" w:rsidP="004242FA">
      <w:pPr>
        <w:spacing w:before="120" w:line="480" w:lineRule="auto"/>
        <w:ind w:firstLine="709"/>
        <w:jc w:val="left"/>
        <w:rPr>
          <w:rFonts w:ascii="Times New Roman" w:hAnsi="Times New Roman"/>
          <w:lang w:val="en-GB" w:eastAsia="es-ES"/>
        </w:rPr>
      </w:pPr>
      <w:r w:rsidRPr="004242FA">
        <w:rPr>
          <w:rFonts w:ascii="Times New Roman" w:hAnsi="Times New Roman"/>
          <w:lang w:val="en-GB" w:eastAsia="es-ES"/>
        </w:rPr>
        <w:t>Or. we obtain:</w:t>
      </w:r>
    </w:p>
    <w:p w14:paraId="2DB50146" w14:textId="77777777" w:rsidR="009D445E" w:rsidRPr="004242FA" w:rsidRDefault="00000000" w:rsidP="004242FA">
      <w:pPr>
        <w:spacing w:after="120"/>
        <w:ind w:firstLine="640"/>
        <w:rPr>
          <w:rFonts w:ascii="Times New Roman" w:hAnsi="Times New Roman"/>
          <w:lang w:val="en-GB"/>
        </w:rPr>
      </w:pPr>
      <m:oMathPara>
        <m:oMath>
          <m:sSub>
            <m:sSubPr>
              <m:ctrlPr>
                <w:rPr>
                  <w:rFonts w:ascii="Cambria Math" w:eastAsia="Calibri" w:hAnsi="Cambria Math"/>
                  <w:i/>
                  <w:kern w:val="2"/>
                  <w:sz w:val="20"/>
                  <w:szCs w:val="20"/>
                  <w:lang w:val="en-GB" w:eastAsia="en-US"/>
                  <w14:ligatures w14:val="standardContextual"/>
                </w:rPr>
              </m:ctrlPr>
            </m:sSubPr>
            <m:e>
              <m:acc>
                <m:accPr>
                  <m:ctrlPr>
                    <w:rPr>
                      <w:rFonts w:ascii="Cambria Math" w:eastAsia="Calibri" w:hAnsi="Cambria Math"/>
                      <w:i/>
                      <w:kern w:val="2"/>
                      <w:sz w:val="20"/>
                      <w:szCs w:val="20"/>
                      <w:lang w:val="en-GB" w:eastAsia="en-US"/>
                      <w14:ligatures w14:val="standardContextual"/>
                    </w:rPr>
                  </m:ctrlPr>
                </m:accPr>
                <m:e>
                  <m:r>
                    <w:rPr>
                      <w:rFonts w:ascii="Cambria Math" w:eastAsia="Calibri" w:hAnsi="Cambria Math"/>
                      <w:kern w:val="2"/>
                      <w:sz w:val="20"/>
                      <w:szCs w:val="20"/>
                      <w:lang w:val="en-GB" w:eastAsia="en-US"/>
                      <w14:ligatures w14:val="standardContextual"/>
                    </w:rPr>
                    <m:t>Y</m:t>
                  </m:r>
                </m:e>
              </m:acc>
            </m:e>
            <m:sub>
              <m:r>
                <w:rPr>
                  <w:rFonts w:ascii="Cambria Math" w:eastAsia="Calibri" w:hAnsi="Cambria Math"/>
                  <w:kern w:val="2"/>
                  <w:sz w:val="20"/>
                  <w:szCs w:val="20"/>
                  <w:lang w:val="en-GB" w:eastAsia="en-US"/>
                  <w14:ligatures w14:val="standardContextual"/>
                </w:rPr>
                <m:t>R</m:t>
              </m:r>
            </m:sub>
          </m:sSub>
          <m:r>
            <w:rPr>
              <w:rFonts w:ascii="Cambria Math" w:eastAsia="Calibri" w:hAnsi="Cambria Math"/>
              <w:kern w:val="2"/>
              <w:sz w:val="20"/>
              <w:szCs w:val="20"/>
              <w:lang w:val="en-GB" w:eastAsia="en-US"/>
              <w14:ligatures w14:val="standardContextual"/>
            </w:rPr>
            <m:t>=</m:t>
          </m:r>
          <m:f>
            <m:fPr>
              <m:ctrlPr>
                <w:rPr>
                  <w:rFonts w:ascii="Cambria Math" w:eastAsia="Calibri" w:hAnsi="Cambria Math"/>
                  <w:i/>
                  <w:kern w:val="2"/>
                  <w:sz w:val="20"/>
                  <w:szCs w:val="20"/>
                  <w:lang w:val="en-GB" w:eastAsia="en-US"/>
                  <w14:ligatures w14:val="standardContextual"/>
                </w:rPr>
              </m:ctrlPr>
            </m:fPr>
            <m:num>
              <m:r>
                <m:rPr>
                  <m:sty m:val="p"/>
                </m:rPr>
                <w:rPr>
                  <w:rFonts w:ascii="Cambria Math" w:eastAsia="Calibri" w:hAnsi="Cambria Math"/>
                  <w:kern w:val="2"/>
                  <w:sz w:val="20"/>
                  <w:szCs w:val="20"/>
                  <w:lang w:val="en-GB" w:eastAsia="en-US"/>
                  <w14:ligatures w14:val="standardContextual"/>
                </w:rPr>
                <m:t>Φ∙</m:t>
              </m:r>
              <m:sSub>
                <m:sSubPr>
                  <m:ctrlPr>
                    <w:rPr>
                      <w:rFonts w:ascii="Cambria Math" w:eastAsia="Calibri" w:hAnsi="Cambria Math"/>
                      <w:i/>
                      <w:kern w:val="2"/>
                      <w:sz w:val="20"/>
                      <w:szCs w:val="20"/>
                      <w:lang w:val="en-GB" w:eastAsia="en-US"/>
                      <w14:ligatures w14:val="standardContextual"/>
                    </w:rPr>
                  </m:ctrlPr>
                </m:sSubPr>
                <m:e>
                  <m:acc>
                    <m:accPr>
                      <m:ctrlPr>
                        <w:rPr>
                          <w:rFonts w:ascii="Cambria Math" w:eastAsia="Calibri" w:hAnsi="Cambria Math"/>
                          <w:i/>
                          <w:kern w:val="2"/>
                          <w:sz w:val="20"/>
                          <w:szCs w:val="20"/>
                          <w:lang w:val="en-GB" w:eastAsia="en-US"/>
                          <w14:ligatures w14:val="standardContextual"/>
                        </w:rPr>
                      </m:ctrlPr>
                    </m:accPr>
                    <m:e>
                      <m:r>
                        <w:rPr>
                          <w:rFonts w:ascii="Cambria Math" w:eastAsia="Calibri" w:hAnsi="Cambria Math"/>
                          <w:kern w:val="2"/>
                          <w:sz w:val="20"/>
                          <w:szCs w:val="20"/>
                          <w:lang w:val="en-GB" w:eastAsia="en-US"/>
                          <w14:ligatures w14:val="standardContextual"/>
                        </w:rPr>
                        <m:t>X</m:t>
                      </m:r>
                    </m:e>
                  </m:acc>
                </m:e>
                <m:sub>
                  <m:r>
                    <w:rPr>
                      <w:rFonts w:ascii="Cambria Math" w:eastAsia="Calibri" w:hAnsi="Cambria Math"/>
                      <w:kern w:val="2"/>
                      <w:sz w:val="20"/>
                      <w:szCs w:val="20"/>
                      <w:lang w:val="en-GB" w:eastAsia="en-US"/>
                      <w14:ligatures w14:val="standardContextual"/>
                    </w:rPr>
                    <m:t>ext</m:t>
                  </m:r>
                </m:sub>
              </m:sSub>
              <m:r>
                <w:rPr>
                  <w:rFonts w:ascii="Cambria Math" w:eastAsia="Calibri" w:hAnsi="Cambria Math"/>
                  <w:kern w:val="2"/>
                  <w:sz w:val="20"/>
                  <w:szCs w:val="20"/>
                  <w:lang w:val="en-GB" w:eastAsia="en-US"/>
                  <w14:ligatures w14:val="standardContextual"/>
                </w:rPr>
                <m:t>+</m:t>
              </m:r>
              <m:r>
                <m:rPr>
                  <m:sty m:val="p"/>
                </m:rPr>
                <w:rPr>
                  <w:rFonts w:ascii="Cambria Math" w:eastAsia="Calibri" w:hAnsi="Cambria Math"/>
                  <w:kern w:val="2"/>
                  <w:sz w:val="20"/>
                  <w:szCs w:val="20"/>
                  <w:lang w:val="en-GB" w:eastAsia="en-US"/>
                  <w14:ligatures w14:val="standardContextual"/>
                </w:rPr>
                <m:t>φ∙</m:t>
              </m:r>
              <m:sSub>
                <m:sSubPr>
                  <m:ctrlPr>
                    <w:rPr>
                      <w:rFonts w:ascii="Cambria Math" w:eastAsia="Calibri" w:hAnsi="Cambria Math"/>
                      <w:kern w:val="2"/>
                      <w:sz w:val="20"/>
                      <w:szCs w:val="20"/>
                      <w:lang w:val="en-GB" w:eastAsia="en-US"/>
                      <w14:ligatures w14:val="standardContextual"/>
                    </w:rPr>
                  </m:ctrlPr>
                </m:sSubPr>
                <m:e>
                  <m:acc>
                    <m:accPr>
                      <m:ctrlPr>
                        <w:rPr>
                          <w:rFonts w:ascii="Cambria Math" w:eastAsia="Calibri" w:hAnsi="Cambria Math"/>
                          <w:kern w:val="2"/>
                          <w:sz w:val="20"/>
                          <w:szCs w:val="20"/>
                          <w:lang w:val="en-GB" w:eastAsia="en-US"/>
                          <w14:ligatures w14:val="standardContextual"/>
                        </w:rPr>
                      </m:ctrlPr>
                    </m:accPr>
                    <m:e>
                      <m:r>
                        <m:rPr>
                          <m:sty m:val="p"/>
                        </m:rPr>
                        <w:rPr>
                          <w:rFonts w:ascii="Cambria Math" w:eastAsia="Calibri" w:hAnsi="Cambria Math"/>
                          <w:kern w:val="2"/>
                          <w:sz w:val="20"/>
                          <w:szCs w:val="20"/>
                          <w:lang w:val="en-GB" w:eastAsia="en-US"/>
                          <w14:ligatures w14:val="standardContextual"/>
                        </w:rPr>
                        <m:t>X</m:t>
                      </m:r>
                    </m:e>
                  </m:acc>
                </m:e>
                <m:sub>
                  <m:r>
                    <w:rPr>
                      <w:rFonts w:ascii="Cambria Math" w:eastAsia="Calibri" w:hAnsi="Cambria Math"/>
                      <w:kern w:val="2"/>
                      <w:sz w:val="20"/>
                      <w:szCs w:val="20"/>
                      <w:lang w:val="en-GB" w:eastAsia="en-US"/>
                      <w14:ligatures w14:val="standardContextual"/>
                    </w:rPr>
                    <m:t>int</m:t>
                  </m:r>
                </m:sub>
              </m:sSub>
              <m:r>
                <w:rPr>
                  <w:rFonts w:ascii="Cambria Math" w:eastAsia="Calibri" w:hAnsi="Cambria Math"/>
                  <w:sz w:val="20"/>
                  <w:szCs w:val="20"/>
                  <w:lang w:val="en-GB" w:eastAsia="en-US"/>
                </w:rPr>
                <m:t>+</m:t>
              </m:r>
              <m:r>
                <w:rPr>
                  <w:rFonts w:ascii="Cambria Math" w:hAnsi="Cambria Math"/>
                  <w:sz w:val="20"/>
                  <w:szCs w:val="20"/>
                  <w:lang w:val="en-GB"/>
                </w:rPr>
                <m:t>β∙</m:t>
              </m:r>
              <m:sSub>
                <m:sSubPr>
                  <m:ctrlPr>
                    <w:rPr>
                      <w:rFonts w:ascii="Cambria Math" w:hAnsi="Cambria Math"/>
                      <w:i/>
                      <w:sz w:val="20"/>
                      <w:szCs w:val="20"/>
                      <w:lang w:val="en-GB"/>
                    </w:rPr>
                  </m:ctrlPr>
                </m:sSubPr>
                <m:e>
                  <m:acc>
                    <m:accPr>
                      <m:ctrlPr>
                        <w:rPr>
                          <w:rFonts w:ascii="Cambria Math" w:hAnsi="Cambria Math"/>
                          <w:i/>
                          <w:sz w:val="20"/>
                          <w:szCs w:val="20"/>
                          <w:lang w:val="en-GB"/>
                        </w:rPr>
                      </m:ctrlPr>
                    </m:accPr>
                    <m:e>
                      <m:r>
                        <w:rPr>
                          <w:rFonts w:ascii="Cambria Math" w:hAnsi="Cambria Math"/>
                          <w:sz w:val="20"/>
                          <w:szCs w:val="20"/>
                          <w:lang w:val="en-GB"/>
                        </w:rPr>
                        <m:t>KF</m:t>
                      </m:r>
                    </m:e>
                  </m:acc>
                </m:e>
                <m:sub>
                  <m:r>
                    <w:rPr>
                      <w:rFonts w:ascii="Cambria Math" w:hAnsi="Cambria Math"/>
                      <w:sz w:val="20"/>
                      <w:szCs w:val="20"/>
                      <w:lang w:val="en-GB"/>
                    </w:rPr>
                    <m:t>ext</m:t>
                  </m:r>
                </m:sub>
              </m:sSub>
              <m:r>
                <w:rPr>
                  <w:rFonts w:ascii="Cambria Math" w:hAnsi="Cambria Math"/>
                  <w:sz w:val="20"/>
                  <w:szCs w:val="20"/>
                  <w:lang w:val="en-GB"/>
                </w:rPr>
                <m:t>+z∙</m:t>
              </m:r>
              <m:sSub>
                <m:sSubPr>
                  <m:ctrlPr>
                    <w:rPr>
                      <w:rFonts w:ascii="Cambria Math" w:hAnsi="Cambria Math"/>
                      <w:i/>
                      <w:sz w:val="20"/>
                      <w:szCs w:val="20"/>
                      <w:lang w:val="en-GB"/>
                    </w:rPr>
                  </m:ctrlPr>
                </m:sSubPr>
                <m:e>
                  <m:acc>
                    <m:accPr>
                      <m:ctrlPr>
                        <w:rPr>
                          <w:rFonts w:ascii="Cambria Math" w:hAnsi="Cambria Math"/>
                          <w:i/>
                          <w:sz w:val="20"/>
                          <w:szCs w:val="20"/>
                          <w:lang w:val="en-GB"/>
                        </w:rPr>
                      </m:ctrlPr>
                    </m:accPr>
                    <m:e>
                      <m:r>
                        <w:rPr>
                          <w:rFonts w:ascii="Cambria Math" w:hAnsi="Cambria Math"/>
                          <w:sz w:val="20"/>
                          <w:szCs w:val="20"/>
                          <w:lang w:val="en-GB"/>
                        </w:rPr>
                        <m:t>KF</m:t>
                      </m:r>
                    </m:e>
                  </m:acc>
                </m:e>
                <m:sub>
                  <m:r>
                    <w:rPr>
                      <w:rFonts w:ascii="Cambria Math" w:hAnsi="Cambria Math"/>
                      <w:sz w:val="20"/>
                      <w:szCs w:val="20"/>
                      <w:lang w:val="en-GB"/>
                    </w:rPr>
                    <m:t>int</m:t>
                  </m:r>
                </m:sub>
              </m:sSub>
            </m:num>
            <m:den>
              <m:r>
                <w:rPr>
                  <w:rFonts w:ascii="Cambria Math" w:eastAsia="Calibri" w:hAnsi="Cambria Math"/>
                  <w:kern w:val="2"/>
                  <w:sz w:val="20"/>
                  <w:szCs w:val="20"/>
                  <w:lang w:val="en-GB" w:eastAsia="en-US"/>
                  <w14:ligatures w14:val="standardContextual"/>
                </w:rPr>
                <m:t>λ∙</m:t>
              </m:r>
              <m:sSub>
                <m:sSubPr>
                  <m:ctrlPr>
                    <w:rPr>
                      <w:rFonts w:ascii="Cambria Math" w:eastAsia="Calibri" w:hAnsi="Cambria Math"/>
                      <w:i/>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γ</m:t>
                  </m:r>
                </m:e>
                <m:sub>
                  <m:r>
                    <w:rPr>
                      <w:rFonts w:ascii="Cambria Math" w:eastAsia="Calibri" w:hAnsi="Cambria Math"/>
                      <w:kern w:val="2"/>
                      <w:sz w:val="20"/>
                      <w:szCs w:val="20"/>
                      <w:lang w:val="en-GB" w:eastAsia="en-US"/>
                      <w14:ligatures w14:val="standardContextual"/>
                    </w:rPr>
                    <m:t>ext</m:t>
                  </m:r>
                </m:sub>
              </m:sSub>
              <m:r>
                <w:rPr>
                  <w:rFonts w:ascii="Cambria Math" w:eastAsia="Calibri" w:hAnsi="Cambria Math"/>
                  <w:kern w:val="2"/>
                  <w:sz w:val="20"/>
                  <w:szCs w:val="20"/>
                  <w:lang w:val="en-GB" w:eastAsia="en-US"/>
                  <w14:ligatures w14:val="standardContextual"/>
                </w:rPr>
                <m:t>+π∙</m:t>
              </m:r>
              <m:sSub>
                <m:sSubPr>
                  <m:ctrlPr>
                    <w:rPr>
                      <w:rFonts w:ascii="Cambria Math" w:eastAsia="Calibri" w:hAnsi="Cambria Math"/>
                      <w:i/>
                      <w:kern w:val="2"/>
                      <w:sz w:val="20"/>
                      <w:szCs w:val="20"/>
                      <w:lang w:val="en-GB" w:eastAsia="en-US"/>
                      <w14:ligatures w14:val="standardContextual"/>
                    </w:rPr>
                  </m:ctrlPr>
                </m:sSubPr>
                <m:e>
                  <m:r>
                    <w:rPr>
                      <w:rFonts w:ascii="Cambria Math" w:eastAsia="Calibri" w:hAnsi="Cambria Math"/>
                      <w:kern w:val="2"/>
                      <w:sz w:val="20"/>
                      <w:szCs w:val="20"/>
                      <w:lang w:val="en-GB" w:eastAsia="en-US"/>
                      <w14:ligatures w14:val="standardContextual"/>
                    </w:rPr>
                    <m:t>γ</m:t>
                  </m:r>
                </m:e>
                <m:sub>
                  <m:r>
                    <w:rPr>
                      <w:rFonts w:ascii="Cambria Math" w:eastAsia="Calibri" w:hAnsi="Cambria Math"/>
                      <w:kern w:val="2"/>
                      <w:sz w:val="20"/>
                      <w:szCs w:val="20"/>
                      <w:lang w:val="en-GB" w:eastAsia="en-US"/>
                      <w14:ligatures w14:val="standardContextual"/>
                    </w:rPr>
                    <m:t>int</m:t>
                  </m:r>
                </m:sub>
              </m:sSub>
            </m:den>
          </m:f>
          <m:r>
            <w:rPr>
              <w:rFonts w:ascii="Cambria Math" w:hAnsi="Cambria Math"/>
              <w:lang w:val="en-GB"/>
            </w:rPr>
            <m:t xml:space="preserve"> (A.11´)</m:t>
          </m:r>
        </m:oMath>
      </m:oMathPara>
    </w:p>
    <w:p w14:paraId="13FEA297" w14:textId="77777777" w:rsidR="009D445E" w:rsidRPr="004242FA" w:rsidRDefault="009D445E" w:rsidP="004242FA">
      <w:pPr>
        <w:spacing w:before="120" w:line="480" w:lineRule="auto"/>
        <w:ind w:firstLine="709"/>
        <w:rPr>
          <w:rFonts w:ascii="Times New Roman" w:hAnsi="Times New Roman"/>
          <w:lang w:val="en-GB" w:eastAsia="es-ES"/>
        </w:rPr>
      </w:pPr>
      <w:r w:rsidRPr="004242FA">
        <w:rPr>
          <w:rFonts w:ascii="Times New Roman" w:hAnsi="Times New Roman"/>
          <w:lang w:val="en-GB" w:eastAsia="es-ES"/>
        </w:rPr>
        <w:t xml:space="preserve">This is the weak version. which indicates that the constrained growth rate by the balance of payments of a region depends positively both on the growth of exports </w:t>
      </w:r>
      <w:r w:rsidRPr="004242FA">
        <w:rPr>
          <w:rFonts w:ascii="Times New Roman" w:eastAsia="Calibri" w:hAnsi="Times New Roman"/>
          <w:shd w:val="clear" w:color="auto" w:fill="FFFFFF"/>
          <w:lang w:val="en-GB" w:eastAsia="en-US"/>
        </w:rPr>
        <w:t>–</w:t>
      </w:r>
      <w:r w:rsidRPr="004242FA">
        <w:rPr>
          <w:rFonts w:ascii="Times New Roman" w:hAnsi="Times New Roman"/>
          <w:lang w:val="en-GB" w:eastAsia="es-ES"/>
        </w:rPr>
        <w:t>domestic and to other countries</w:t>
      </w:r>
      <w:r w:rsidRPr="004242FA">
        <w:rPr>
          <w:rFonts w:ascii="Times New Roman" w:eastAsia="Calibri" w:hAnsi="Times New Roman"/>
          <w:shd w:val="clear" w:color="auto" w:fill="FFFFFF"/>
          <w:lang w:val="en-GB" w:eastAsia="en-US"/>
        </w:rPr>
        <w:t>–</w:t>
      </w:r>
      <w:r w:rsidRPr="004242FA">
        <w:rPr>
          <w:rFonts w:ascii="Times New Roman" w:hAnsi="Times New Roman"/>
          <w:lang w:val="en-GB" w:eastAsia="es-ES"/>
        </w:rPr>
        <w:t xml:space="preserve"> and on the growth of financial/fiscal inflows. both domestic and foreign. This growth rate has an inverse relationship with import elasticities </w:t>
      </w:r>
      <w:r w:rsidRPr="004242FA">
        <w:rPr>
          <w:rFonts w:ascii="Times New Roman" w:eastAsia="Calibri" w:hAnsi="Times New Roman"/>
          <w:shd w:val="clear" w:color="auto" w:fill="FFFFFF"/>
          <w:lang w:val="en-GB" w:eastAsia="en-US"/>
        </w:rPr>
        <w:t>–</w:t>
      </w:r>
      <w:r w:rsidRPr="004242FA">
        <w:rPr>
          <w:rFonts w:ascii="Times New Roman" w:hAnsi="Times New Roman"/>
          <w:lang w:val="en-GB" w:eastAsia="es-ES"/>
        </w:rPr>
        <w:t>both domestic and foreign.</w:t>
      </w:r>
    </w:p>
    <w:p w14:paraId="2AB02B43" w14:textId="77777777" w:rsidR="009D445E" w:rsidRPr="004242FA" w:rsidRDefault="009D445E" w:rsidP="004242FA">
      <w:pPr>
        <w:spacing w:after="160" w:line="259" w:lineRule="auto"/>
        <w:ind w:firstLine="708"/>
        <w:rPr>
          <w:rFonts w:ascii="Times New Roman" w:hAnsi="Times New Roman"/>
          <w:lang w:val="en-GB" w:eastAsia="es-ES"/>
        </w:rPr>
      </w:pPr>
    </w:p>
    <w:p w14:paraId="437869DA" w14:textId="77777777" w:rsidR="009D445E" w:rsidRPr="004242FA" w:rsidRDefault="009D445E" w:rsidP="004242FA">
      <w:pPr>
        <w:spacing w:after="160" w:line="259" w:lineRule="auto"/>
        <w:ind w:firstLine="708"/>
        <w:rPr>
          <w:rFonts w:ascii="Times New Roman" w:hAnsi="Times New Roman"/>
          <w:lang w:val="en-GB" w:eastAsia="es-ES"/>
        </w:rPr>
      </w:pPr>
    </w:p>
    <w:p w14:paraId="7D81B917" w14:textId="77777777" w:rsidR="009D445E" w:rsidRPr="004242FA" w:rsidRDefault="009D445E" w:rsidP="004242FA">
      <w:pPr>
        <w:spacing w:after="160" w:line="259" w:lineRule="auto"/>
        <w:ind w:firstLine="708"/>
        <w:rPr>
          <w:rFonts w:ascii="Times New Roman" w:hAnsi="Times New Roman"/>
          <w:lang w:val="en-GB" w:eastAsia="es-ES"/>
        </w:rPr>
      </w:pPr>
    </w:p>
    <w:p w14:paraId="7471D396" w14:textId="77777777" w:rsidR="009D445E" w:rsidRPr="004242FA" w:rsidRDefault="009D445E" w:rsidP="004242FA">
      <w:pPr>
        <w:spacing w:after="120"/>
        <w:jc w:val="center"/>
        <w:rPr>
          <w:b/>
          <w:bCs/>
        </w:rPr>
        <w:sectPr w:rsidR="009D445E" w:rsidRPr="004242FA" w:rsidSect="009D445E">
          <w:footerReference w:type="even" r:id="rId10"/>
          <w:footerReference w:type="default" r:id="rId11"/>
          <w:footerReference w:type="first" r:id="rId12"/>
          <w:type w:val="continuous"/>
          <w:pgSz w:w="11906" w:h="16838" w:code="9"/>
          <w:pgMar w:top="1701" w:right="1701" w:bottom="1701" w:left="1701" w:header="851" w:footer="851" w:gutter="0"/>
          <w:pgNumType w:start="1"/>
          <w:cols w:space="708"/>
          <w:titlePg/>
          <w:docGrid w:linePitch="360"/>
        </w:sectPr>
      </w:pPr>
    </w:p>
    <w:p w14:paraId="2844D7F0" w14:textId="46B05429" w:rsidR="00B75CAE" w:rsidRPr="004242FA" w:rsidRDefault="00860BF1" w:rsidP="004242FA">
      <w:pPr>
        <w:spacing w:after="120"/>
        <w:jc w:val="center"/>
        <w:rPr>
          <w:b/>
          <w:bCs/>
        </w:rPr>
      </w:pPr>
      <w:r w:rsidRPr="004242FA">
        <w:rPr>
          <w:b/>
          <w:bCs/>
        </w:rPr>
        <w:lastRenderedPageBreak/>
        <w:t>A</w:t>
      </w:r>
      <w:r w:rsidR="00595C4F" w:rsidRPr="004242FA">
        <w:rPr>
          <w:b/>
          <w:bCs/>
        </w:rPr>
        <w:t>N</w:t>
      </w:r>
      <w:r w:rsidR="001533C7" w:rsidRPr="004242FA">
        <w:rPr>
          <w:b/>
          <w:bCs/>
        </w:rPr>
        <w:t>N</w:t>
      </w:r>
      <w:r w:rsidR="00595C4F" w:rsidRPr="004242FA">
        <w:rPr>
          <w:b/>
          <w:bCs/>
        </w:rPr>
        <w:t>EX</w:t>
      </w:r>
      <w:r w:rsidR="00B75CAE" w:rsidRPr="004242FA">
        <w:rPr>
          <w:b/>
          <w:bCs/>
        </w:rPr>
        <w:t xml:space="preserve"> </w:t>
      </w:r>
      <w:r w:rsidR="001703D6" w:rsidRPr="004242FA">
        <w:rPr>
          <w:b/>
          <w:bCs/>
        </w:rPr>
        <w:t>3</w:t>
      </w:r>
    </w:p>
    <w:p w14:paraId="482AF793" w14:textId="6BDF2F1F" w:rsidR="00B75CAE" w:rsidRPr="004242FA" w:rsidRDefault="001533C7" w:rsidP="004242FA">
      <w:pPr>
        <w:spacing w:after="120"/>
        <w:jc w:val="center"/>
        <w:rPr>
          <w:b/>
          <w:bCs/>
        </w:rPr>
      </w:pPr>
      <w:proofErr w:type="spellStart"/>
      <w:r w:rsidRPr="004242FA">
        <w:rPr>
          <w:b/>
          <w:bCs/>
        </w:rPr>
        <w:t>Empirical</w:t>
      </w:r>
      <w:proofErr w:type="spellEnd"/>
      <w:r w:rsidRPr="004242FA">
        <w:rPr>
          <w:b/>
          <w:bCs/>
        </w:rPr>
        <w:t xml:space="preserve"> </w:t>
      </w:r>
      <w:proofErr w:type="spellStart"/>
      <w:r w:rsidRPr="004242FA">
        <w:rPr>
          <w:b/>
          <w:bCs/>
        </w:rPr>
        <w:t>evidence</w:t>
      </w:r>
      <w:proofErr w:type="spellEnd"/>
      <w:r w:rsidRPr="004242FA">
        <w:rPr>
          <w:b/>
          <w:bCs/>
        </w:rPr>
        <w:t xml:space="preserve"> </w:t>
      </w:r>
      <w:proofErr w:type="spellStart"/>
      <w:r w:rsidRPr="004242FA">
        <w:rPr>
          <w:b/>
          <w:bCs/>
        </w:rPr>
        <w:t>for</w:t>
      </w:r>
      <w:proofErr w:type="spellEnd"/>
      <w:r w:rsidRPr="004242FA">
        <w:rPr>
          <w:b/>
          <w:bCs/>
        </w:rPr>
        <w:t xml:space="preserve"> </w:t>
      </w:r>
      <w:proofErr w:type="spellStart"/>
      <w:r w:rsidRPr="004242FA">
        <w:rPr>
          <w:b/>
          <w:bCs/>
        </w:rPr>
        <w:t>the</w:t>
      </w:r>
      <w:proofErr w:type="spellEnd"/>
      <w:r w:rsidRPr="004242FA">
        <w:rPr>
          <w:b/>
          <w:bCs/>
        </w:rPr>
        <w:t xml:space="preserve"> case </w:t>
      </w:r>
      <w:proofErr w:type="spellStart"/>
      <w:r w:rsidRPr="004242FA">
        <w:rPr>
          <w:b/>
          <w:bCs/>
        </w:rPr>
        <w:t>of</w:t>
      </w:r>
      <w:proofErr w:type="spellEnd"/>
      <w:r w:rsidRPr="004242FA">
        <w:rPr>
          <w:b/>
          <w:bCs/>
        </w:rPr>
        <w:t xml:space="preserve"> </w:t>
      </w:r>
      <w:proofErr w:type="spellStart"/>
      <w:r w:rsidRPr="004242FA">
        <w:rPr>
          <w:b/>
          <w:bCs/>
        </w:rPr>
        <w:t>Autonomous</w:t>
      </w:r>
      <w:proofErr w:type="spellEnd"/>
      <w:r w:rsidRPr="004242FA">
        <w:rPr>
          <w:b/>
          <w:bCs/>
        </w:rPr>
        <w:t xml:space="preserve"> </w:t>
      </w:r>
      <w:proofErr w:type="spellStart"/>
      <w:r w:rsidRPr="004242FA">
        <w:rPr>
          <w:b/>
          <w:bCs/>
        </w:rPr>
        <w:t>Communities</w:t>
      </w:r>
      <w:proofErr w:type="spellEnd"/>
      <w:r w:rsidRPr="004242FA">
        <w:rPr>
          <w:b/>
          <w:bCs/>
        </w:rPr>
        <w:t xml:space="preserve"> </w:t>
      </w:r>
      <w:proofErr w:type="spellStart"/>
      <w:r w:rsidRPr="004242FA">
        <w:rPr>
          <w:b/>
          <w:bCs/>
        </w:rPr>
        <w:t>of</w:t>
      </w:r>
      <w:proofErr w:type="spellEnd"/>
      <w:r w:rsidRPr="004242FA">
        <w:rPr>
          <w:b/>
          <w:bCs/>
        </w:rPr>
        <w:t xml:space="preserve"> </w:t>
      </w:r>
      <w:proofErr w:type="spellStart"/>
      <w:r w:rsidRPr="004242FA">
        <w:rPr>
          <w:b/>
          <w:bCs/>
        </w:rPr>
        <w:t>Spain</w:t>
      </w:r>
      <w:proofErr w:type="spellEnd"/>
      <w:r w:rsidRPr="004242FA">
        <w:rPr>
          <w:b/>
          <w:bCs/>
        </w:rPr>
        <w:t xml:space="preserve"> </w:t>
      </w:r>
      <w:proofErr w:type="spellStart"/>
      <w:r w:rsidRPr="004242FA">
        <w:rPr>
          <w:b/>
          <w:bCs/>
        </w:rPr>
        <w:t>on</w:t>
      </w:r>
      <w:proofErr w:type="spellEnd"/>
      <w:r w:rsidRPr="004242FA">
        <w:rPr>
          <w:b/>
          <w:bCs/>
        </w:rPr>
        <w:t xml:space="preserve"> </w:t>
      </w:r>
      <w:proofErr w:type="spellStart"/>
      <w:r w:rsidRPr="004242FA">
        <w:rPr>
          <w:b/>
          <w:bCs/>
        </w:rPr>
        <w:t>the</w:t>
      </w:r>
      <w:proofErr w:type="spellEnd"/>
      <w:r w:rsidRPr="004242FA">
        <w:rPr>
          <w:b/>
          <w:bCs/>
        </w:rPr>
        <w:t xml:space="preserve"> "</w:t>
      </w:r>
      <w:proofErr w:type="spellStart"/>
      <w:r w:rsidR="00F900AD" w:rsidRPr="004242FA">
        <w:rPr>
          <w:b/>
          <w:bCs/>
        </w:rPr>
        <w:t>law</w:t>
      </w:r>
      <w:proofErr w:type="spellEnd"/>
      <w:r w:rsidR="00F900AD" w:rsidRPr="004242FA">
        <w:rPr>
          <w:b/>
          <w:bCs/>
        </w:rPr>
        <w:t xml:space="preserve"> </w:t>
      </w:r>
      <w:proofErr w:type="spellStart"/>
      <w:r w:rsidR="00F900AD" w:rsidRPr="004242FA">
        <w:rPr>
          <w:b/>
          <w:bCs/>
        </w:rPr>
        <w:t>of</w:t>
      </w:r>
      <w:proofErr w:type="spellEnd"/>
      <w:r w:rsidR="00F900AD" w:rsidRPr="004242FA">
        <w:rPr>
          <w:b/>
          <w:bCs/>
        </w:rPr>
        <w:t xml:space="preserve"> </w:t>
      </w:r>
      <w:proofErr w:type="spellStart"/>
      <w:r w:rsidR="00F900AD" w:rsidRPr="004242FA">
        <w:rPr>
          <w:b/>
          <w:bCs/>
        </w:rPr>
        <w:t>one</w:t>
      </w:r>
      <w:proofErr w:type="spellEnd"/>
      <w:r w:rsidR="00F900AD" w:rsidRPr="004242FA">
        <w:rPr>
          <w:b/>
          <w:bCs/>
        </w:rPr>
        <w:t xml:space="preserve"> </w:t>
      </w:r>
      <w:proofErr w:type="spellStart"/>
      <w:r w:rsidR="00F900AD" w:rsidRPr="004242FA">
        <w:rPr>
          <w:b/>
          <w:bCs/>
        </w:rPr>
        <w:t>price</w:t>
      </w:r>
      <w:proofErr w:type="spellEnd"/>
      <w:r w:rsidRPr="004242FA">
        <w:rPr>
          <w:b/>
          <w:bCs/>
        </w:rPr>
        <w:t xml:space="preserve">". Interregional </w:t>
      </w:r>
      <w:proofErr w:type="spellStart"/>
      <w:r w:rsidRPr="004242FA">
        <w:rPr>
          <w:b/>
          <w:bCs/>
        </w:rPr>
        <w:t>differences</w:t>
      </w:r>
      <w:proofErr w:type="spellEnd"/>
      <w:r w:rsidRPr="004242FA">
        <w:rPr>
          <w:b/>
          <w:bCs/>
        </w:rPr>
        <w:t xml:space="preserve"> in </w:t>
      </w:r>
      <w:proofErr w:type="spellStart"/>
      <w:r w:rsidRPr="004242FA">
        <w:rPr>
          <w:b/>
          <w:bCs/>
        </w:rPr>
        <w:t>inflation</w:t>
      </w:r>
      <w:proofErr w:type="spellEnd"/>
      <w:r w:rsidRPr="004242FA">
        <w:rPr>
          <w:b/>
          <w:bCs/>
        </w:rPr>
        <w:t xml:space="preserve"> </w:t>
      </w:r>
      <w:proofErr w:type="spellStart"/>
      <w:r w:rsidRPr="004242FA">
        <w:rPr>
          <w:b/>
          <w:bCs/>
        </w:rPr>
        <w:t>rates</w:t>
      </w:r>
      <w:proofErr w:type="spellEnd"/>
      <w:r w:rsidRPr="004242FA">
        <w:rPr>
          <w:b/>
          <w:bCs/>
        </w:rPr>
        <w:t>.</w:t>
      </w:r>
    </w:p>
    <w:p w14:paraId="1009FA64" w14:textId="1D1C7944" w:rsidR="00A00A9D" w:rsidRPr="004242FA" w:rsidRDefault="00EF1346" w:rsidP="004242FA">
      <w:pPr>
        <w:autoSpaceDE w:val="0"/>
        <w:autoSpaceDN w:val="0"/>
        <w:adjustRightInd w:val="0"/>
        <w:jc w:val="center"/>
        <w:rPr>
          <w:rFonts w:ascii="Times New Roman" w:hAnsi="Times New Roman"/>
        </w:rPr>
      </w:pPr>
      <w:r w:rsidRPr="004242FA">
        <w:rPr>
          <w:rFonts w:ascii="Times New Roman" w:hAnsi="Times New Roman"/>
          <w:b/>
          <w:bCs/>
        </w:rPr>
        <w:t>Tabl</w:t>
      </w:r>
      <w:r w:rsidR="001533C7" w:rsidRPr="004242FA">
        <w:rPr>
          <w:rFonts w:ascii="Times New Roman" w:hAnsi="Times New Roman"/>
          <w:b/>
          <w:bCs/>
        </w:rPr>
        <w:t>e</w:t>
      </w:r>
      <w:r w:rsidRPr="004242FA">
        <w:rPr>
          <w:rFonts w:ascii="Times New Roman" w:hAnsi="Times New Roman"/>
          <w:b/>
          <w:bCs/>
        </w:rPr>
        <w:t xml:space="preserve"> A.</w:t>
      </w:r>
      <w:r w:rsidR="001703D6" w:rsidRPr="004242FA">
        <w:rPr>
          <w:rFonts w:ascii="Times New Roman" w:hAnsi="Times New Roman"/>
          <w:b/>
          <w:bCs/>
        </w:rPr>
        <w:t>3</w:t>
      </w:r>
      <w:r w:rsidRPr="004242FA">
        <w:rPr>
          <w:rFonts w:ascii="Times New Roman" w:hAnsi="Times New Roman"/>
          <w:b/>
          <w:bCs/>
        </w:rPr>
        <w:t>.1.-</w:t>
      </w:r>
      <w:r w:rsidRPr="004242FA">
        <w:rPr>
          <w:rFonts w:ascii="Times New Roman" w:hAnsi="Times New Roman"/>
        </w:rPr>
        <w:t xml:space="preserve"> </w:t>
      </w:r>
      <w:proofErr w:type="spellStart"/>
      <w:r w:rsidR="001533C7" w:rsidRPr="004242FA">
        <w:rPr>
          <w:rFonts w:ascii="Times New Roman" w:hAnsi="Times New Roman"/>
        </w:rPr>
        <w:t>Inflation</w:t>
      </w:r>
      <w:proofErr w:type="spellEnd"/>
      <w:r w:rsidR="001533C7" w:rsidRPr="004242FA">
        <w:rPr>
          <w:rFonts w:ascii="Times New Roman" w:hAnsi="Times New Roman"/>
        </w:rPr>
        <w:t xml:space="preserve"> </w:t>
      </w:r>
      <w:proofErr w:type="spellStart"/>
      <w:r w:rsidR="001533C7" w:rsidRPr="004242FA">
        <w:rPr>
          <w:rFonts w:ascii="Times New Roman" w:hAnsi="Times New Roman"/>
        </w:rPr>
        <w:t>of</w:t>
      </w:r>
      <w:proofErr w:type="spellEnd"/>
      <w:r w:rsidR="001533C7" w:rsidRPr="004242FA">
        <w:rPr>
          <w:rFonts w:ascii="Times New Roman" w:hAnsi="Times New Roman"/>
        </w:rPr>
        <w:t xml:space="preserve"> </w:t>
      </w:r>
      <w:proofErr w:type="spellStart"/>
      <w:r w:rsidR="001533C7" w:rsidRPr="004242FA">
        <w:rPr>
          <w:rFonts w:ascii="Times New Roman" w:hAnsi="Times New Roman"/>
        </w:rPr>
        <w:t>the</w:t>
      </w:r>
      <w:proofErr w:type="spellEnd"/>
      <w:r w:rsidR="001533C7" w:rsidRPr="004242FA">
        <w:rPr>
          <w:rFonts w:ascii="Times New Roman" w:hAnsi="Times New Roman"/>
        </w:rPr>
        <w:t xml:space="preserve"> </w:t>
      </w:r>
      <w:proofErr w:type="spellStart"/>
      <w:r w:rsidR="001533C7" w:rsidRPr="004242FA">
        <w:rPr>
          <w:rFonts w:ascii="Times New Roman" w:hAnsi="Times New Roman"/>
        </w:rPr>
        <w:t>Autonomous</w:t>
      </w:r>
      <w:proofErr w:type="spellEnd"/>
      <w:r w:rsidR="001533C7" w:rsidRPr="004242FA">
        <w:rPr>
          <w:rFonts w:ascii="Times New Roman" w:hAnsi="Times New Roman"/>
        </w:rPr>
        <w:t xml:space="preserve"> </w:t>
      </w:r>
      <w:proofErr w:type="spellStart"/>
      <w:r w:rsidR="001533C7" w:rsidRPr="004242FA">
        <w:rPr>
          <w:rFonts w:ascii="Times New Roman" w:hAnsi="Times New Roman"/>
        </w:rPr>
        <w:t>Communities</w:t>
      </w:r>
      <w:proofErr w:type="spellEnd"/>
      <w:r w:rsidR="001533C7" w:rsidRPr="004242FA">
        <w:rPr>
          <w:rFonts w:ascii="Times New Roman" w:hAnsi="Times New Roman"/>
        </w:rPr>
        <w:t xml:space="preserve">. </w:t>
      </w:r>
      <w:proofErr w:type="spellStart"/>
      <w:r w:rsidR="001533C7" w:rsidRPr="004242FA">
        <w:rPr>
          <w:rFonts w:ascii="Times New Roman" w:hAnsi="Times New Roman"/>
        </w:rPr>
        <w:t>Variation</w:t>
      </w:r>
      <w:proofErr w:type="spellEnd"/>
      <w:r w:rsidR="001533C7" w:rsidRPr="004242FA">
        <w:rPr>
          <w:rFonts w:ascii="Times New Roman" w:hAnsi="Times New Roman"/>
        </w:rPr>
        <w:t xml:space="preserve"> </w:t>
      </w:r>
      <w:proofErr w:type="spellStart"/>
      <w:r w:rsidR="001533C7" w:rsidRPr="004242FA">
        <w:rPr>
          <w:rFonts w:ascii="Times New Roman" w:hAnsi="Times New Roman"/>
        </w:rPr>
        <w:t>of</w:t>
      </w:r>
      <w:proofErr w:type="spellEnd"/>
      <w:r w:rsidR="001533C7" w:rsidRPr="004242FA">
        <w:rPr>
          <w:rFonts w:ascii="Times New Roman" w:hAnsi="Times New Roman"/>
        </w:rPr>
        <w:t xml:space="preserve"> </w:t>
      </w:r>
      <w:proofErr w:type="spellStart"/>
      <w:r w:rsidR="001533C7" w:rsidRPr="004242FA">
        <w:rPr>
          <w:rFonts w:ascii="Times New Roman" w:hAnsi="Times New Roman"/>
        </w:rPr>
        <w:t>the</w:t>
      </w:r>
      <w:proofErr w:type="spellEnd"/>
      <w:r w:rsidR="001533C7" w:rsidRPr="004242FA">
        <w:rPr>
          <w:rFonts w:ascii="Times New Roman" w:hAnsi="Times New Roman"/>
        </w:rPr>
        <w:t xml:space="preserve"> </w:t>
      </w:r>
      <w:proofErr w:type="spellStart"/>
      <w:r w:rsidR="001533C7" w:rsidRPr="004242FA">
        <w:rPr>
          <w:rFonts w:ascii="Times New Roman" w:hAnsi="Times New Roman"/>
        </w:rPr>
        <w:t>annual</w:t>
      </w:r>
      <w:proofErr w:type="spellEnd"/>
      <w:r w:rsidR="001533C7" w:rsidRPr="004242FA">
        <w:rPr>
          <w:rFonts w:ascii="Times New Roman" w:hAnsi="Times New Roman"/>
        </w:rPr>
        <w:t xml:space="preserve"> </w:t>
      </w:r>
      <w:proofErr w:type="spellStart"/>
      <w:r w:rsidR="001533C7" w:rsidRPr="004242FA">
        <w:rPr>
          <w:rFonts w:ascii="Times New Roman" w:hAnsi="Times New Roman"/>
        </w:rPr>
        <w:t>averages</w:t>
      </w:r>
      <w:proofErr w:type="spellEnd"/>
      <w:r w:rsidR="001533C7" w:rsidRPr="004242FA">
        <w:rPr>
          <w:rFonts w:ascii="Times New Roman" w:hAnsi="Times New Roman"/>
        </w:rPr>
        <w:t xml:space="preserve"> </w:t>
      </w:r>
      <w:proofErr w:type="spellStart"/>
      <w:r w:rsidR="001533C7" w:rsidRPr="004242FA">
        <w:rPr>
          <w:rFonts w:ascii="Times New Roman" w:hAnsi="Times New Roman"/>
        </w:rPr>
        <w:t>of</w:t>
      </w:r>
      <w:proofErr w:type="spellEnd"/>
      <w:r w:rsidR="001533C7" w:rsidRPr="004242FA">
        <w:rPr>
          <w:rFonts w:ascii="Times New Roman" w:hAnsi="Times New Roman"/>
        </w:rPr>
        <w:t xml:space="preserve"> </w:t>
      </w:r>
      <w:proofErr w:type="spellStart"/>
      <w:r w:rsidR="001533C7" w:rsidRPr="004242FA">
        <w:rPr>
          <w:rFonts w:ascii="Times New Roman" w:hAnsi="Times New Roman"/>
        </w:rPr>
        <w:t>the</w:t>
      </w:r>
      <w:proofErr w:type="spellEnd"/>
      <w:r w:rsidR="001533C7" w:rsidRPr="004242FA">
        <w:rPr>
          <w:rFonts w:ascii="Times New Roman" w:hAnsi="Times New Roman"/>
        </w:rPr>
        <w:t xml:space="preserve"> </w:t>
      </w:r>
      <w:proofErr w:type="spellStart"/>
      <w:r w:rsidR="001533C7" w:rsidRPr="004242FA">
        <w:rPr>
          <w:rFonts w:ascii="Times New Roman" w:hAnsi="Times New Roman"/>
        </w:rPr>
        <w:t>Consumer</w:t>
      </w:r>
      <w:proofErr w:type="spellEnd"/>
      <w:r w:rsidR="001533C7" w:rsidRPr="004242FA">
        <w:rPr>
          <w:rFonts w:ascii="Times New Roman" w:hAnsi="Times New Roman"/>
        </w:rPr>
        <w:t xml:space="preserve"> Price </w:t>
      </w:r>
      <w:proofErr w:type="spellStart"/>
      <w:r w:rsidR="001533C7" w:rsidRPr="004242FA">
        <w:rPr>
          <w:rFonts w:ascii="Times New Roman" w:hAnsi="Times New Roman"/>
        </w:rPr>
        <w:t>Index</w:t>
      </w:r>
      <w:proofErr w:type="spellEnd"/>
      <w:r w:rsidR="001533C7" w:rsidRPr="004242FA">
        <w:rPr>
          <w:rFonts w:ascii="Times New Roman" w:hAnsi="Times New Roman"/>
        </w:rPr>
        <w:t xml:space="preserve"> (Base 2021)</w:t>
      </w:r>
    </w:p>
    <w:tbl>
      <w:tblPr>
        <w:tblW w:w="5000" w:type="pct"/>
        <w:jc w:val="center"/>
        <w:tblCellMar>
          <w:left w:w="70" w:type="dxa"/>
          <w:right w:w="70" w:type="dxa"/>
        </w:tblCellMar>
        <w:tblLook w:val="04A0" w:firstRow="1" w:lastRow="0" w:firstColumn="1" w:lastColumn="0" w:noHBand="0" w:noVBand="1"/>
      </w:tblPr>
      <w:tblGrid>
        <w:gridCol w:w="1673"/>
        <w:gridCol w:w="554"/>
        <w:gridCol w:w="554"/>
        <w:gridCol w:w="474"/>
        <w:gridCol w:w="474"/>
        <w:gridCol w:w="474"/>
        <w:gridCol w:w="474"/>
        <w:gridCol w:w="554"/>
        <w:gridCol w:w="554"/>
        <w:gridCol w:w="474"/>
        <w:gridCol w:w="474"/>
        <w:gridCol w:w="554"/>
        <w:gridCol w:w="634"/>
        <w:gridCol w:w="554"/>
        <w:gridCol w:w="554"/>
        <w:gridCol w:w="554"/>
        <w:gridCol w:w="474"/>
        <w:gridCol w:w="554"/>
        <w:gridCol w:w="554"/>
        <w:gridCol w:w="554"/>
        <w:gridCol w:w="474"/>
        <w:gridCol w:w="1243"/>
      </w:tblGrid>
      <w:tr w:rsidR="00EF1346" w:rsidRPr="004242FA" w14:paraId="26A16766" w14:textId="77777777" w:rsidTr="00A00A9D">
        <w:trPr>
          <w:jc w:val="center"/>
        </w:trPr>
        <w:tc>
          <w:tcPr>
            <w:tcW w:w="0" w:type="auto"/>
            <w:tcBorders>
              <w:top w:val="single" w:sz="4" w:space="0" w:color="auto"/>
              <w:bottom w:val="single" w:sz="4" w:space="0" w:color="auto"/>
            </w:tcBorders>
            <w:noWrap/>
            <w:vAlign w:val="center"/>
            <w:hideMark/>
          </w:tcPr>
          <w:p w14:paraId="4F8DFBF4" w14:textId="77777777" w:rsidR="00EF1346" w:rsidRPr="004242FA" w:rsidRDefault="00EF1346" w:rsidP="004242FA">
            <w:pPr>
              <w:rPr>
                <w:rFonts w:ascii="Times New Roman" w:hAnsi="Times New Roman"/>
                <w:sz w:val="16"/>
                <w:szCs w:val="16"/>
                <w:lang w:eastAsia="es-ES"/>
              </w:rPr>
            </w:pPr>
          </w:p>
        </w:tc>
        <w:tc>
          <w:tcPr>
            <w:tcW w:w="0" w:type="auto"/>
            <w:tcBorders>
              <w:top w:val="single" w:sz="4" w:space="0" w:color="auto"/>
              <w:bottom w:val="single" w:sz="4" w:space="0" w:color="auto"/>
            </w:tcBorders>
            <w:noWrap/>
            <w:vAlign w:val="center"/>
            <w:hideMark/>
          </w:tcPr>
          <w:p w14:paraId="15079F2D"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2003</w:t>
            </w:r>
          </w:p>
        </w:tc>
        <w:tc>
          <w:tcPr>
            <w:tcW w:w="0" w:type="auto"/>
            <w:tcBorders>
              <w:top w:val="single" w:sz="4" w:space="0" w:color="auto"/>
              <w:bottom w:val="single" w:sz="4" w:space="0" w:color="auto"/>
            </w:tcBorders>
            <w:noWrap/>
            <w:vAlign w:val="center"/>
            <w:hideMark/>
          </w:tcPr>
          <w:p w14:paraId="60724B86"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2004</w:t>
            </w:r>
          </w:p>
        </w:tc>
        <w:tc>
          <w:tcPr>
            <w:tcW w:w="0" w:type="auto"/>
            <w:tcBorders>
              <w:top w:val="single" w:sz="4" w:space="0" w:color="auto"/>
              <w:bottom w:val="single" w:sz="4" w:space="0" w:color="auto"/>
            </w:tcBorders>
            <w:noWrap/>
            <w:vAlign w:val="center"/>
            <w:hideMark/>
          </w:tcPr>
          <w:p w14:paraId="1BC84D24"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2005</w:t>
            </w:r>
          </w:p>
        </w:tc>
        <w:tc>
          <w:tcPr>
            <w:tcW w:w="0" w:type="auto"/>
            <w:tcBorders>
              <w:top w:val="single" w:sz="4" w:space="0" w:color="auto"/>
              <w:bottom w:val="single" w:sz="4" w:space="0" w:color="auto"/>
            </w:tcBorders>
            <w:noWrap/>
            <w:vAlign w:val="center"/>
            <w:hideMark/>
          </w:tcPr>
          <w:p w14:paraId="6E442269"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2006</w:t>
            </w:r>
          </w:p>
        </w:tc>
        <w:tc>
          <w:tcPr>
            <w:tcW w:w="0" w:type="auto"/>
            <w:tcBorders>
              <w:top w:val="single" w:sz="4" w:space="0" w:color="auto"/>
              <w:bottom w:val="single" w:sz="4" w:space="0" w:color="auto"/>
            </w:tcBorders>
            <w:noWrap/>
            <w:vAlign w:val="center"/>
            <w:hideMark/>
          </w:tcPr>
          <w:p w14:paraId="46E90929"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2007</w:t>
            </w:r>
          </w:p>
        </w:tc>
        <w:tc>
          <w:tcPr>
            <w:tcW w:w="0" w:type="auto"/>
            <w:tcBorders>
              <w:top w:val="single" w:sz="4" w:space="0" w:color="auto"/>
              <w:bottom w:val="single" w:sz="4" w:space="0" w:color="auto"/>
            </w:tcBorders>
            <w:noWrap/>
            <w:vAlign w:val="center"/>
            <w:hideMark/>
          </w:tcPr>
          <w:p w14:paraId="75113CD6"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2008</w:t>
            </w:r>
          </w:p>
        </w:tc>
        <w:tc>
          <w:tcPr>
            <w:tcW w:w="0" w:type="auto"/>
            <w:tcBorders>
              <w:top w:val="single" w:sz="4" w:space="0" w:color="auto"/>
              <w:bottom w:val="single" w:sz="4" w:space="0" w:color="auto"/>
            </w:tcBorders>
            <w:noWrap/>
            <w:vAlign w:val="center"/>
            <w:hideMark/>
          </w:tcPr>
          <w:p w14:paraId="3157E0DE"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2009</w:t>
            </w:r>
          </w:p>
        </w:tc>
        <w:tc>
          <w:tcPr>
            <w:tcW w:w="0" w:type="auto"/>
            <w:tcBorders>
              <w:top w:val="single" w:sz="4" w:space="0" w:color="auto"/>
              <w:bottom w:val="single" w:sz="4" w:space="0" w:color="auto"/>
            </w:tcBorders>
            <w:noWrap/>
            <w:vAlign w:val="center"/>
            <w:hideMark/>
          </w:tcPr>
          <w:p w14:paraId="135A79B2"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2010</w:t>
            </w:r>
          </w:p>
        </w:tc>
        <w:tc>
          <w:tcPr>
            <w:tcW w:w="0" w:type="auto"/>
            <w:tcBorders>
              <w:top w:val="single" w:sz="4" w:space="0" w:color="auto"/>
              <w:bottom w:val="single" w:sz="4" w:space="0" w:color="auto"/>
            </w:tcBorders>
            <w:noWrap/>
            <w:vAlign w:val="center"/>
            <w:hideMark/>
          </w:tcPr>
          <w:p w14:paraId="10FB5B5D"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2011</w:t>
            </w:r>
          </w:p>
        </w:tc>
        <w:tc>
          <w:tcPr>
            <w:tcW w:w="0" w:type="auto"/>
            <w:tcBorders>
              <w:top w:val="single" w:sz="4" w:space="0" w:color="auto"/>
              <w:bottom w:val="single" w:sz="4" w:space="0" w:color="auto"/>
            </w:tcBorders>
            <w:noWrap/>
            <w:vAlign w:val="center"/>
            <w:hideMark/>
          </w:tcPr>
          <w:p w14:paraId="15ECAD05"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2012</w:t>
            </w:r>
          </w:p>
        </w:tc>
        <w:tc>
          <w:tcPr>
            <w:tcW w:w="0" w:type="auto"/>
            <w:tcBorders>
              <w:top w:val="single" w:sz="4" w:space="0" w:color="auto"/>
              <w:bottom w:val="single" w:sz="4" w:space="0" w:color="auto"/>
            </w:tcBorders>
            <w:noWrap/>
            <w:vAlign w:val="center"/>
            <w:hideMark/>
          </w:tcPr>
          <w:p w14:paraId="33B64F11"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2013</w:t>
            </w:r>
          </w:p>
        </w:tc>
        <w:tc>
          <w:tcPr>
            <w:tcW w:w="0" w:type="auto"/>
            <w:tcBorders>
              <w:top w:val="single" w:sz="4" w:space="0" w:color="auto"/>
              <w:bottom w:val="single" w:sz="4" w:space="0" w:color="auto"/>
            </w:tcBorders>
            <w:noWrap/>
            <w:vAlign w:val="center"/>
            <w:hideMark/>
          </w:tcPr>
          <w:p w14:paraId="74040621"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2014</w:t>
            </w:r>
          </w:p>
        </w:tc>
        <w:tc>
          <w:tcPr>
            <w:tcW w:w="0" w:type="auto"/>
            <w:tcBorders>
              <w:top w:val="single" w:sz="4" w:space="0" w:color="auto"/>
              <w:bottom w:val="single" w:sz="4" w:space="0" w:color="auto"/>
            </w:tcBorders>
            <w:noWrap/>
            <w:vAlign w:val="center"/>
            <w:hideMark/>
          </w:tcPr>
          <w:p w14:paraId="596C20B7"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2015</w:t>
            </w:r>
          </w:p>
        </w:tc>
        <w:tc>
          <w:tcPr>
            <w:tcW w:w="0" w:type="auto"/>
            <w:tcBorders>
              <w:top w:val="single" w:sz="4" w:space="0" w:color="auto"/>
              <w:bottom w:val="single" w:sz="4" w:space="0" w:color="auto"/>
            </w:tcBorders>
            <w:noWrap/>
            <w:vAlign w:val="center"/>
            <w:hideMark/>
          </w:tcPr>
          <w:p w14:paraId="242FE8B8"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2016</w:t>
            </w:r>
          </w:p>
        </w:tc>
        <w:tc>
          <w:tcPr>
            <w:tcW w:w="0" w:type="auto"/>
            <w:tcBorders>
              <w:top w:val="single" w:sz="4" w:space="0" w:color="auto"/>
              <w:bottom w:val="single" w:sz="4" w:space="0" w:color="auto"/>
            </w:tcBorders>
            <w:noWrap/>
            <w:vAlign w:val="center"/>
            <w:hideMark/>
          </w:tcPr>
          <w:p w14:paraId="5CFFA552"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2017</w:t>
            </w:r>
          </w:p>
        </w:tc>
        <w:tc>
          <w:tcPr>
            <w:tcW w:w="0" w:type="auto"/>
            <w:tcBorders>
              <w:top w:val="single" w:sz="4" w:space="0" w:color="auto"/>
              <w:bottom w:val="single" w:sz="4" w:space="0" w:color="auto"/>
            </w:tcBorders>
            <w:noWrap/>
            <w:vAlign w:val="center"/>
            <w:hideMark/>
          </w:tcPr>
          <w:p w14:paraId="567629C2"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2018</w:t>
            </w:r>
          </w:p>
        </w:tc>
        <w:tc>
          <w:tcPr>
            <w:tcW w:w="0" w:type="auto"/>
            <w:tcBorders>
              <w:top w:val="single" w:sz="4" w:space="0" w:color="auto"/>
              <w:bottom w:val="single" w:sz="4" w:space="0" w:color="auto"/>
            </w:tcBorders>
            <w:noWrap/>
            <w:vAlign w:val="center"/>
            <w:hideMark/>
          </w:tcPr>
          <w:p w14:paraId="0E2CD1B2"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2019</w:t>
            </w:r>
          </w:p>
        </w:tc>
        <w:tc>
          <w:tcPr>
            <w:tcW w:w="0" w:type="auto"/>
            <w:tcBorders>
              <w:top w:val="single" w:sz="4" w:space="0" w:color="auto"/>
              <w:bottom w:val="single" w:sz="4" w:space="0" w:color="auto"/>
            </w:tcBorders>
            <w:noWrap/>
            <w:vAlign w:val="center"/>
            <w:hideMark/>
          </w:tcPr>
          <w:p w14:paraId="68754173"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2020</w:t>
            </w:r>
          </w:p>
        </w:tc>
        <w:tc>
          <w:tcPr>
            <w:tcW w:w="0" w:type="auto"/>
            <w:tcBorders>
              <w:top w:val="single" w:sz="4" w:space="0" w:color="auto"/>
              <w:bottom w:val="single" w:sz="4" w:space="0" w:color="auto"/>
            </w:tcBorders>
            <w:noWrap/>
            <w:vAlign w:val="center"/>
            <w:hideMark/>
          </w:tcPr>
          <w:p w14:paraId="755CC3EC"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2021</w:t>
            </w:r>
          </w:p>
        </w:tc>
        <w:tc>
          <w:tcPr>
            <w:tcW w:w="0" w:type="auto"/>
            <w:tcBorders>
              <w:top w:val="single" w:sz="4" w:space="0" w:color="auto"/>
              <w:bottom w:val="single" w:sz="4" w:space="0" w:color="auto"/>
            </w:tcBorders>
            <w:noWrap/>
            <w:vAlign w:val="center"/>
            <w:hideMark/>
          </w:tcPr>
          <w:p w14:paraId="02D52B33" w14:textId="7777777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2022</w:t>
            </w:r>
          </w:p>
        </w:tc>
        <w:tc>
          <w:tcPr>
            <w:tcW w:w="0" w:type="auto"/>
            <w:tcBorders>
              <w:top w:val="single" w:sz="4" w:space="0" w:color="auto"/>
              <w:bottom w:val="single" w:sz="4" w:space="0" w:color="auto"/>
            </w:tcBorders>
            <w:vAlign w:val="center"/>
            <w:hideMark/>
          </w:tcPr>
          <w:p w14:paraId="46E6FDBF" w14:textId="181D32AC" w:rsidR="00EF1346" w:rsidRPr="004242FA" w:rsidRDefault="001533C7" w:rsidP="004242FA">
            <w:pPr>
              <w:jc w:val="cente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Average</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of</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the</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period</w:t>
            </w:r>
            <w:proofErr w:type="spellEnd"/>
          </w:p>
        </w:tc>
      </w:tr>
      <w:tr w:rsidR="00EF1346" w:rsidRPr="004242FA" w14:paraId="78FC4895" w14:textId="77777777" w:rsidTr="00A00A9D">
        <w:trPr>
          <w:jc w:val="center"/>
        </w:trPr>
        <w:tc>
          <w:tcPr>
            <w:tcW w:w="0" w:type="auto"/>
            <w:tcBorders>
              <w:top w:val="single" w:sz="4" w:space="0" w:color="auto"/>
            </w:tcBorders>
            <w:shd w:val="clear" w:color="000000" w:fill="FFFFFF"/>
            <w:noWrap/>
            <w:vAlign w:val="center"/>
            <w:hideMark/>
          </w:tcPr>
          <w:p w14:paraId="19088AD3" w14:textId="47CF3ADE"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Andalu</w:t>
            </w:r>
            <w:r w:rsidR="001533C7" w:rsidRPr="004242FA">
              <w:rPr>
                <w:rFonts w:ascii="Times New Roman" w:hAnsi="Times New Roman"/>
                <w:color w:val="000000"/>
                <w:sz w:val="16"/>
                <w:szCs w:val="16"/>
                <w:lang w:eastAsia="es-ES"/>
              </w:rPr>
              <w:t>sia</w:t>
            </w:r>
            <w:proofErr w:type="spellEnd"/>
          </w:p>
        </w:tc>
        <w:tc>
          <w:tcPr>
            <w:tcW w:w="0" w:type="auto"/>
            <w:tcBorders>
              <w:top w:val="single" w:sz="4" w:space="0" w:color="auto"/>
            </w:tcBorders>
            <w:shd w:val="clear" w:color="000000" w:fill="FFFFFF"/>
            <w:noWrap/>
            <w:vAlign w:val="center"/>
            <w:hideMark/>
          </w:tcPr>
          <w:p w14:paraId="77C2812A" w14:textId="5668E4E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tcBorders>
              <w:top w:val="single" w:sz="4" w:space="0" w:color="auto"/>
            </w:tcBorders>
            <w:shd w:val="clear" w:color="000000" w:fill="FFFFFF"/>
            <w:noWrap/>
            <w:vAlign w:val="center"/>
            <w:hideMark/>
          </w:tcPr>
          <w:p w14:paraId="7BE21127" w14:textId="760FEC6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tcBorders>
              <w:top w:val="single" w:sz="4" w:space="0" w:color="auto"/>
            </w:tcBorders>
            <w:shd w:val="clear" w:color="000000" w:fill="FFFFFF"/>
            <w:noWrap/>
            <w:vAlign w:val="center"/>
            <w:hideMark/>
          </w:tcPr>
          <w:p w14:paraId="2AB910C3" w14:textId="5395E09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tcBorders>
              <w:top w:val="single" w:sz="4" w:space="0" w:color="auto"/>
            </w:tcBorders>
            <w:shd w:val="clear" w:color="000000" w:fill="FFFFFF"/>
            <w:noWrap/>
            <w:vAlign w:val="center"/>
            <w:hideMark/>
          </w:tcPr>
          <w:p w14:paraId="18C4CB9B" w14:textId="3694E59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tcBorders>
              <w:top w:val="single" w:sz="4" w:space="0" w:color="auto"/>
            </w:tcBorders>
            <w:shd w:val="clear" w:color="000000" w:fill="FFFFFF"/>
            <w:noWrap/>
            <w:vAlign w:val="center"/>
            <w:hideMark/>
          </w:tcPr>
          <w:p w14:paraId="50C3A6B7" w14:textId="7AF8311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tcBorders>
              <w:top w:val="single" w:sz="4" w:space="0" w:color="auto"/>
            </w:tcBorders>
            <w:shd w:val="clear" w:color="000000" w:fill="FFFFFF"/>
            <w:noWrap/>
            <w:vAlign w:val="center"/>
            <w:hideMark/>
          </w:tcPr>
          <w:p w14:paraId="7CDF972A" w14:textId="3EF27F2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tcBorders>
              <w:top w:val="single" w:sz="4" w:space="0" w:color="auto"/>
            </w:tcBorders>
            <w:shd w:val="clear" w:color="000000" w:fill="FFFFFF"/>
            <w:noWrap/>
            <w:vAlign w:val="center"/>
            <w:hideMark/>
          </w:tcPr>
          <w:p w14:paraId="28B71A8C" w14:textId="50A7DF3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tcBorders>
              <w:top w:val="single" w:sz="4" w:space="0" w:color="auto"/>
            </w:tcBorders>
            <w:shd w:val="clear" w:color="000000" w:fill="FFFFFF"/>
            <w:noWrap/>
            <w:vAlign w:val="center"/>
            <w:hideMark/>
          </w:tcPr>
          <w:p w14:paraId="1382431B" w14:textId="41250F1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tcBorders>
              <w:top w:val="single" w:sz="4" w:space="0" w:color="auto"/>
            </w:tcBorders>
            <w:shd w:val="clear" w:color="000000" w:fill="FFFFFF"/>
            <w:noWrap/>
            <w:vAlign w:val="center"/>
            <w:hideMark/>
          </w:tcPr>
          <w:p w14:paraId="075518E9" w14:textId="6F0E9C6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tcBorders>
              <w:top w:val="single" w:sz="4" w:space="0" w:color="auto"/>
            </w:tcBorders>
            <w:shd w:val="clear" w:color="000000" w:fill="FFFFFF"/>
            <w:noWrap/>
            <w:vAlign w:val="center"/>
            <w:hideMark/>
          </w:tcPr>
          <w:p w14:paraId="66A95BAA" w14:textId="310A10B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tcBorders>
              <w:top w:val="single" w:sz="4" w:space="0" w:color="auto"/>
            </w:tcBorders>
            <w:shd w:val="clear" w:color="000000" w:fill="FFFFFF"/>
            <w:noWrap/>
            <w:vAlign w:val="center"/>
            <w:hideMark/>
          </w:tcPr>
          <w:p w14:paraId="0A2E6B5E" w14:textId="549559C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tcBorders>
              <w:top w:val="single" w:sz="4" w:space="0" w:color="auto"/>
            </w:tcBorders>
            <w:shd w:val="clear" w:color="000000" w:fill="FFFFFF"/>
            <w:noWrap/>
            <w:vAlign w:val="center"/>
            <w:hideMark/>
          </w:tcPr>
          <w:p w14:paraId="31D9AA20" w14:textId="602C7CE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tcBorders>
              <w:top w:val="single" w:sz="4" w:space="0" w:color="auto"/>
            </w:tcBorders>
            <w:shd w:val="clear" w:color="000000" w:fill="FFFFFF"/>
            <w:noWrap/>
            <w:vAlign w:val="center"/>
            <w:hideMark/>
          </w:tcPr>
          <w:p w14:paraId="06605137" w14:textId="43DEEA7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tcBorders>
              <w:top w:val="single" w:sz="4" w:space="0" w:color="auto"/>
            </w:tcBorders>
            <w:shd w:val="clear" w:color="000000" w:fill="FFFFFF"/>
            <w:noWrap/>
            <w:vAlign w:val="center"/>
            <w:hideMark/>
          </w:tcPr>
          <w:p w14:paraId="38185850" w14:textId="6FDB179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tcBorders>
              <w:top w:val="single" w:sz="4" w:space="0" w:color="auto"/>
            </w:tcBorders>
            <w:shd w:val="clear" w:color="000000" w:fill="FFFFFF"/>
            <w:noWrap/>
            <w:vAlign w:val="center"/>
            <w:hideMark/>
          </w:tcPr>
          <w:p w14:paraId="1900CAC8" w14:textId="515B52B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tcBorders>
              <w:top w:val="single" w:sz="4" w:space="0" w:color="auto"/>
            </w:tcBorders>
            <w:shd w:val="clear" w:color="000000" w:fill="FFFFFF"/>
            <w:noWrap/>
            <w:vAlign w:val="center"/>
            <w:hideMark/>
          </w:tcPr>
          <w:p w14:paraId="4E702CB4" w14:textId="776E577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tcBorders>
              <w:top w:val="single" w:sz="4" w:space="0" w:color="auto"/>
            </w:tcBorders>
            <w:shd w:val="clear" w:color="000000" w:fill="FFFFFF"/>
            <w:noWrap/>
            <w:vAlign w:val="center"/>
            <w:hideMark/>
          </w:tcPr>
          <w:p w14:paraId="406FCB42" w14:textId="1A6DA33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tcBorders>
              <w:top w:val="single" w:sz="4" w:space="0" w:color="auto"/>
            </w:tcBorders>
            <w:shd w:val="clear" w:color="000000" w:fill="FFFFFF"/>
            <w:noWrap/>
            <w:vAlign w:val="center"/>
            <w:hideMark/>
          </w:tcPr>
          <w:p w14:paraId="1BD582F6" w14:textId="7C6D8BC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tcBorders>
              <w:top w:val="single" w:sz="4" w:space="0" w:color="auto"/>
            </w:tcBorders>
            <w:shd w:val="clear" w:color="000000" w:fill="FFFFFF"/>
            <w:noWrap/>
            <w:vAlign w:val="center"/>
            <w:hideMark/>
          </w:tcPr>
          <w:p w14:paraId="690DE4FE" w14:textId="15C148D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tcBorders>
              <w:top w:val="single" w:sz="4" w:space="0" w:color="auto"/>
            </w:tcBorders>
            <w:shd w:val="clear" w:color="000000" w:fill="FFFFFF"/>
            <w:noWrap/>
            <w:vAlign w:val="center"/>
            <w:hideMark/>
          </w:tcPr>
          <w:p w14:paraId="5516C501" w14:textId="29BDAD9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tcBorders>
              <w:top w:val="single" w:sz="4" w:space="0" w:color="auto"/>
            </w:tcBorders>
            <w:noWrap/>
            <w:vAlign w:val="center"/>
            <w:hideMark/>
          </w:tcPr>
          <w:p w14:paraId="6590A44F" w14:textId="717238A9"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r>
      <w:tr w:rsidR="00EF1346" w:rsidRPr="004242FA" w14:paraId="1D76C9B2" w14:textId="77777777" w:rsidTr="00A00A9D">
        <w:trPr>
          <w:jc w:val="center"/>
        </w:trPr>
        <w:tc>
          <w:tcPr>
            <w:tcW w:w="0" w:type="auto"/>
            <w:shd w:val="clear" w:color="000000" w:fill="FFFFFF"/>
            <w:noWrap/>
            <w:vAlign w:val="center"/>
            <w:hideMark/>
          </w:tcPr>
          <w:p w14:paraId="01796CD3" w14:textId="76DB5419" w:rsidR="00EF1346" w:rsidRPr="004242FA" w:rsidRDefault="00EF1346" w:rsidP="004242FA">
            <w:pP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Arag</w:t>
            </w:r>
            <w:r w:rsidR="001533C7" w:rsidRPr="004242FA">
              <w:rPr>
                <w:rFonts w:ascii="Times New Roman" w:hAnsi="Times New Roman"/>
                <w:color w:val="000000"/>
                <w:sz w:val="16"/>
                <w:szCs w:val="16"/>
                <w:lang w:eastAsia="es-ES"/>
              </w:rPr>
              <w:t>o</w:t>
            </w:r>
            <w:r w:rsidRPr="004242FA">
              <w:rPr>
                <w:rFonts w:ascii="Times New Roman" w:hAnsi="Times New Roman"/>
                <w:color w:val="000000"/>
                <w:sz w:val="16"/>
                <w:szCs w:val="16"/>
                <w:lang w:eastAsia="es-ES"/>
              </w:rPr>
              <w:t>n</w:t>
            </w:r>
            <w:proofErr w:type="spellEnd"/>
          </w:p>
        </w:tc>
        <w:tc>
          <w:tcPr>
            <w:tcW w:w="0" w:type="auto"/>
            <w:shd w:val="clear" w:color="000000" w:fill="FFFFFF"/>
            <w:noWrap/>
            <w:vAlign w:val="center"/>
            <w:hideMark/>
          </w:tcPr>
          <w:p w14:paraId="2A509553" w14:textId="54F22F2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707D4D3E" w14:textId="36A4CD1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120942CB" w14:textId="0C940B2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085419FA" w14:textId="429847F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1D753017" w14:textId="25D7569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33C29289" w14:textId="07523C2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4A7C63BE" w14:textId="52AD432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210B3EED" w14:textId="681D5B7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4779C7D7" w14:textId="66CBEAF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25F4505C" w14:textId="667BBFE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28BB9750" w14:textId="7ED63C2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3FA8B340" w14:textId="6C69343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45F17A43" w14:textId="44F3B9D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5BEC3847" w14:textId="6213D50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1037D0C4" w14:textId="05212AE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4850A1EE" w14:textId="44427A0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5861002D" w14:textId="11F4255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1C509A96" w14:textId="296AFAB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5B4736F8" w14:textId="0A2A6A1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5614B710" w14:textId="4C8C90E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9</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noWrap/>
            <w:vAlign w:val="center"/>
            <w:hideMark/>
          </w:tcPr>
          <w:p w14:paraId="73BFBB06" w14:textId="618C9E3F"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r>
      <w:tr w:rsidR="00EF1346" w:rsidRPr="004242FA" w14:paraId="243EF691" w14:textId="77777777" w:rsidTr="00A00A9D">
        <w:trPr>
          <w:jc w:val="center"/>
        </w:trPr>
        <w:tc>
          <w:tcPr>
            <w:tcW w:w="0" w:type="auto"/>
            <w:shd w:val="clear" w:color="000000" w:fill="FFFFFF"/>
            <w:noWrap/>
            <w:vAlign w:val="center"/>
            <w:hideMark/>
          </w:tcPr>
          <w:p w14:paraId="71247685" w14:textId="77777777"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Asturias</w:t>
            </w:r>
          </w:p>
        </w:tc>
        <w:tc>
          <w:tcPr>
            <w:tcW w:w="0" w:type="auto"/>
            <w:shd w:val="clear" w:color="000000" w:fill="FFFFFF"/>
            <w:noWrap/>
            <w:vAlign w:val="center"/>
            <w:hideMark/>
          </w:tcPr>
          <w:p w14:paraId="1EE3C9C0" w14:textId="0C7F336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23BF80ED" w14:textId="6F9084E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04C1C417" w14:textId="7425205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188C5E7B" w14:textId="43AD2D5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5C114A08" w14:textId="033108E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1E51FB56" w14:textId="18FC783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4A23D155" w14:textId="350AB86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5B228178" w14:textId="65F6FCC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55CDBF65" w14:textId="335B4F5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5134679F" w14:textId="16478B0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6278281C" w14:textId="6A609A6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36A7A2D9" w14:textId="0CE5562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581F2F27" w14:textId="793048F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3F60E095" w14:textId="0039E29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02947FD0" w14:textId="64CC56B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15F7ED36" w14:textId="32A9768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6353EF42" w14:textId="30BFF78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260EA220" w14:textId="27CEC7D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1A6E75BA" w14:textId="6CE2A31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1AA71AB8" w14:textId="60C92FE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noWrap/>
            <w:vAlign w:val="center"/>
            <w:hideMark/>
          </w:tcPr>
          <w:p w14:paraId="17B8B686" w14:textId="7CD7A0F1"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r>
      <w:tr w:rsidR="00EF1346" w:rsidRPr="004242FA" w14:paraId="11DB2B06" w14:textId="77777777" w:rsidTr="00A00A9D">
        <w:trPr>
          <w:jc w:val="center"/>
        </w:trPr>
        <w:tc>
          <w:tcPr>
            <w:tcW w:w="0" w:type="auto"/>
            <w:shd w:val="clear" w:color="000000" w:fill="FFFFFF"/>
            <w:noWrap/>
            <w:vAlign w:val="center"/>
            <w:hideMark/>
          </w:tcPr>
          <w:p w14:paraId="1E85E1E2" w14:textId="4BC2CBF4" w:rsidR="00EF1346" w:rsidRPr="004242FA" w:rsidRDefault="001533C7" w:rsidP="004242FA">
            <w:pP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Balearic</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Islands</w:t>
            </w:r>
            <w:proofErr w:type="spellEnd"/>
          </w:p>
        </w:tc>
        <w:tc>
          <w:tcPr>
            <w:tcW w:w="0" w:type="auto"/>
            <w:shd w:val="clear" w:color="000000" w:fill="FFFFFF"/>
            <w:noWrap/>
            <w:vAlign w:val="center"/>
            <w:hideMark/>
          </w:tcPr>
          <w:p w14:paraId="11376057" w14:textId="5A96DF7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147796CA" w14:textId="06F1418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4AE08B2A" w14:textId="57EB41C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2347A48C" w14:textId="60F60BD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0E8063FB" w14:textId="1B37F1C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6E8854D8" w14:textId="46B2048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7F2BD94D" w14:textId="4AB30E7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503C6279" w14:textId="48D1069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379A8D68" w14:textId="5553777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3F2F9344" w14:textId="15D5C86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1F31724B" w14:textId="6182DD4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46FA71E0" w14:textId="611220D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10EF74EC" w14:textId="3EC1ADC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4D652D58" w14:textId="0511E98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3D8957DE" w14:textId="726C869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58FCC3C0" w14:textId="5DCB80B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73EE905D" w14:textId="4412B10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2225240B" w14:textId="3528C25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05E46EF9" w14:textId="5387824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27820A0B" w14:textId="12745BA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noWrap/>
            <w:vAlign w:val="center"/>
            <w:hideMark/>
          </w:tcPr>
          <w:p w14:paraId="42C81BB1" w14:textId="6405B95B"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r>
      <w:tr w:rsidR="00EF1346" w:rsidRPr="004242FA" w14:paraId="0C34FFBD" w14:textId="77777777" w:rsidTr="00A00A9D">
        <w:trPr>
          <w:jc w:val="center"/>
        </w:trPr>
        <w:tc>
          <w:tcPr>
            <w:tcW w:w="0" w:type="auto"/>
            <w:shd w:val="clear" w:color="000000" w:fill="FFFFFF"/>
            <w:noWrap/>
            <w:vAlign w:val="center"/>
            <w:hideMark/>
          </w:tcPr>
          <w:p w14:paraId="200E30DD" w14:textId="7E2E581D" w:rsidR="00EF1346" w:rsidRPr="004242FA" w:rsidRDefault="001533C7" w:rsidP="004242FA">
            <w:pP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Canary</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Islands</w:t>
            </w:r>
            <w:proofErr w:type="spellEnd"/>
          </w:p>
        </w:tc>
        <w:tc>
          <w:tcPr>
            <w:tcW w:w="0" w:type="auto"/>
            <w:shd w:val="clear" w:color="000000" w:fill="FFFFFF"/>
            <w:noWrap/>
            <w:vAlign w:val="center"/>
            <w:hideMark/>
          </w:tcPr>
          <w:p w14:paraId="5B756427" w14:textId="30E6D59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41900C27" w14:textId="4FFF0A7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4E2F01CB" w14:textId="22883C2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7C64A97A" w14:textId="2FF67CD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3CC69A44" w14:textId="3AD71FB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2A1900BD" w14:textId="6E0A0E3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1C3E2AEE" w14:textId="6971D41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18019EE4" w14:textId="7F5BDF0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11394DAC" w14:textId="263B9A1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5E6585D7" w14:textId="4B3559C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77CC7872" w14:textId="050B3F1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7A35AA77" w14:textId="3300C39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77D99D93" w14:textId="7F47F58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727F0477" w14:textId="5D2376E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0DDB3102" w14:textId="46FAC5A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2CF3E33C" w14:textId="10EE840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23612F8B" w14:textId="4F41BD5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6269AA8E" w14:textId="0D0B14E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0AC0F93C" w14:textId="38476BC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282618A3" w14:textId="770AF36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7</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noWrap/>
            <w:vAlign w:val="center"/>
            <w:hideMark/>
          </w:tcPr>
          <w:p w14:paraId="588BF4A3" w14:textId="30C921A4"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r>
      <w:tr w:rsidR="00EF1346" w:rsidRPr="004242FA" w14:paraId="43459D00" w14:textId="77777777" w:rsidTr="00A00A9D">
        <w:trPr>
          <w:jc w:val="center"/>
        </w:trPr>
        <w:tc>
          <w:tcPr>
            <w:tcW w:w="0" w:type="auto"/>
            <w:shd w:val="clear" w:color="000000" w:fill="FFFFFF"/>
            <w:noWrap/>
            <w:vAlign w:val="center"/>
            <w:hideMark/>
          </w:tcPr>
          <w:p w14:paraId="6843A610" w14:textId="77777777"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Cantabria</w:t>
            </w:r>
          </w:p>
        </w:tc>
        <w:tc>
          <w:tcPr>
            <w:tcW w:w="0" w:type="auto"/>
            <w:shd w:val="clear" w:color="000000" w:fill="FFFFFF"/>
            <w:noWrap/>
            <w:vAlign w:val="center"/>
            <w:hideMark/>
          </w:tcPr>
          <w:p w14:paraId="06469AB1" w14:textId="6FB2A1F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5DA93AD6" w14:textId="248ABF4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404308F8" w14:textId="660A7DE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66BBFB24" w14:textId="0AAD45A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549E873E" w14:textId="6058574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60B73654" w14:textId="68A4C73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6FAC286D" w14:textId="3EA13C7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3A97DDBA" w14:textId="1ABD9D8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6F21F36C" w14:textId="04BC6AA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048461AF" w14:textId="0B745B3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65A43C55" w14:textId="6EE1132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68AB66D6" w14:textId="7898E26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12951768" w14:textId="3DAA4F1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7CAFA753" w14:textId="4A59EAB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79B32458" w14:textId="794C13A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68863449" w14:textId="569820A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7F90B925" w14:textId="2DB3501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6E1BBE78" w14:textId="2E2477C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3966EF84" w14:textId="58FFA4D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3CFF606A" w14:textId="314A2C2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noWrap/>
            <w:vAlign w:val="center"/>
            <w:hideMark/>
          </w:tcPr>
          <w:p w14:paraId="2C228499" w14:textId="1C289B6F"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r>
      <w:tr w:rsidR="00EF1346" w:rsidRPr="004242FA" w14:paraId="310AB23F" w14:textId="77777777" w:rsidTr="00A00A9D">
        <w:trPr>
          <w:jc w:val="center"/>
        </w:trPr>
        <w:tc>
          <w:tcPr>
            <w:tcW w:w="0" w:type="auto"/>
            <w:shd w:val="clear" w:color="000000" w:fill="FFFFFF"/>
            <w:noWrap/>
            <w:vAlign w:val="center"/>
            <w:hideMark/>
          </w:tcPr>
          <w:p w14:paraId="60A4E469" w14:textId="1656D364"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Castilla</w:t>
            </w:r>
            <w:r w:rsidR="001533C7"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Le</w:t>
            </w:r>
            <w:r w:rsidR="001533C7" w:rsidRPr="004242FA">
              <w:rPr>
                <w:rFonts w:ascii="Times New Roman" w:hAnsi="Times New Roman"/>
                <w:color w:val="000000"/>
                <w:sz w:val="16"/>
                <w:szCs w:val="16"/>
                <w:lang w:eastAsia="es-ES"/>
              </w:rPr>
              <w:t>ó</w:t>
            </w:r>
            <w:r w:rsidRPr="004242FA">
              <w:rPr>
                <w:rFonts w:ascii="Times New Roman" w:hAnsi="Times New Roman"/>
                <w:color w:val="000000"/>
                <w:sz w:val="16"/>
                <w:szCs w:val="16"/>
                <w:lang w:eastAsia="es-ES"/>
              </w:rPr>
              <w:t>n</w:t>
            </w:r>
          </w:p>
        </w:tc>
        <w:tc>
          <w:tcPr>
            <w:tcW w:w="0" w:type="auto"/>
            <w:shd w:val="clear" w:color="000000" w:fill="FFFFFF"/>
            <w:noWrap/>
            <w:vAlign w:val="center"/>
            <w:hideMark/>
          </w:tcPr>
          <w:p w14:paraId="30DB8110" w14:textId="0AEA5C5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6FF31262" w14:textId="7E6EFE7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5B15360E" w14:textId="1B5BBB8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57C7AC0C" w14:textId="40C5EB0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222036F5" w14:textId="5FD1873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48E90C60" w14:textId="515B04D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2F8CA1A2" w14:textId="53707BD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412186C3" w14:textId="030F9DB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3E3BC88C" w14:textId="07A267E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1689774E" w14:textId="64AE50F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32B2BA03" w14:textId="2B407E3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0D96D44B" w14:textId="5579462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6E5AF47F" w14:textId="1C50F78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32628F45" w14:textId="2ACA1AC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0A1F0989" w14:textId="625F479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63BD7A79" w14:textId="424A956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77106C83" w14:textId="1837DA2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4C1FE7C2" w14:textId="41C78B8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7F0AD537" w14:textId="6759B6A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5DA293B8" w14:textId="728F22E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9</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noWrap/>
            <w:vAlign w:val="center"/>
            <w:hideMark/>
          </w:tcPr>
          <w:p w14:paraId="4109D3AF" w14:textId="19B25232"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r>
      <w:tr w:rsidR="00EF1346" w:rsidRPr="004242FA" w14:paraId="7A5ACF91" w14:textId="77777777" w:rsidTr="00A00A9D">
        <w:trPr>
          <w:jc w:val="center"/>
        </w:trPr>
        <w:tc>
          <w:tcPr>
            <w:tcW w:w="0" w:type="auto"/>
            <w:shd w:val="clear" w:color="000000" w:fill="FFFFFF"/>
            <w:noWrap/>
            <w:vAlign w:val="center"/>
            <w:hideMark/>
          </w:tcPr>
          <w:p w14:paraId="0264F448" w14:textId="77777777"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Castilla - La Mancha</w:t>
            </w:r>
          </w:p>
        </w:tc>
        <w:tc>
          <w:tcPr>
            <w:tcW w:w="0" w:type="auto"/>
            <w:shd w:val="clear" w:color="000000" w:fill="FFFFFF"/>
            <w:noWrap/>
            <w:vAlign w:val="center"/>
            <w:hideMark/>
          </w:tcPr>
          <w:p w14:paraId="75FC1604" w14:textId="743BFE0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62E58992" w14:textId="6F5F28C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1ADB8906" w14:textId="36FFB9A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73245CA1" w14:textId="7968740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55028832" w14:textId="563BB5A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5D2FBBCE" w14:textId="12D7A66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0B44BF48" w14:textId="1EB1A70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676AE0C8" w14:textId="2D12349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0A3E3845" w14:textId="7AA7F5D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100159DB" w14:textId="300803C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1EE0CF2C" w14:textId="41A96E8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31788FB2" w14:textId="2432077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792D68CA" w14:textId="02969D1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5E1A1860" w14:textId="08F0340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2A25F29E" w14:textId="158DE3F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0CD965C7" w14:textId="7311086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0B22369F" w14:textId="7FFDBB8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3A96357F" w14:textId="21586E5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2F8F2AC5" w14:textId="57797DF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2268950B" w14:textId="743E8A1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noWrap/>
            <w:vAlign w:val="center"/>
            <w:hideMark/>
          </w:tcPr>
          <w:p w14:paraId="212A99CB" w14:textId="26EFC0B1"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r>
      <w:tr w:rsidR="00EF1346" w:rsidRPr="004242FA" w14:paraId="0F0E4E4B" w14:textId="77777777" w:rsidTr="00A00A9D">
        <w:trPr>
          <w:jc w:val="center"/>
        </w:trPr>
        <w:tc>
          <w:tcPr>
            <w:tcW w:w="0" w:type="auto"/>
            <w:shd w:val="clear" w:color="000000" w:fill="FFFFFF"/>
            <w:noWrap/>
            <w:vAlign w:val="center"/>
            <w:hideMark/>
          </w:tcPr>
          <w:p w14:paraId="08D9F12E" w14:textId="2631C292" w:rsidR="00EF1346" w:rsidRPr="004242FA" w:rsidRDefault="00EF1346" w:rsidP="004242FA">
            <w:pP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Catal</w:t>
            </w:r>
            <w:r w:rsidR="001533C7" w:rsidRPr="004242FA">
              <w:rPr>
                <w:rFonts w:ascii="Times New Roman" w:hAnsi="Times New Roman"/>
                <w:color w:val="000000"/>
                <w:sz w:val="16"/>
                <w:szCs w:val="16"/>
                <w:lang w:eastAsia="es-ES"/>
              </w:rPr>
              <w:t>onia</w:t>
            </w:r>
            <w:proofErr w:type="spellEnd"/>
          </w:p>
        </w:tc>
        <w:tc>
          <w:tcPr>
            <w:tcW w:w="0" w:type="auto"/>
            <w:shd w:val="clear" w:color="000000" w:fill="FFFFFF"/>
            <w:noWrap/>
            <w:vAlign w:val="center"/>
            <w:hideMark/>
          </w:tcPr>
          <w:p w14:paraId="2C061CCC" w14:textId="21844EF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018B8299" w14:textId="65F7666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601DDBCE" w14:textId="5E9C26B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74865ED3" w14:textId="4676EBF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61F0CD05" w14:textId="34674C4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6DF62922" w14:textId="6FDE6B2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1794E1E8" w14:textId="101C999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45AB5221" w14:textId="201DD01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587A9574" w14:textId="17C3A7B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71C45855" w14:textId="44A9732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147DA2E0" w14:textId="2117C94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32DE37BA" w14:textId="15FC4C0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120CB7EF" w14:textId="297CDF3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0CF90BBE" w14:textId="2524B45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4944292D" w14:textId="413BAE7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56EC832E" w14:textId="2933C2F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4A7161C3" w14:textId="11441A4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7AC05ED0" w14:textId="2F8ED5D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41023DC2" w14:textId="74175DC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0E082069" w14:textId="20538C6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noWrap/>
            <w:vAlign w:val="center"/>
            <w:hideMark/>
          </w:tcPr>
          <w:p w14:paraId="68D002F5" w14:textId="567CD394"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r>
      <w:tr w:rsidR="00EF1346" w:rsidRPr="004242FA" w14:paraId="66E6992C" w14:textId="77777777" w:rsidTr="00A00A9D">
        <w:trPr>
          <w:jc w:val="center"/>
        </w:trPr>
        <w:tc>
          <w:tcPr>
            <w:tcW w:w="0" w:type="auto"/>
            <w:shd w:val="clear" w:color="000000" w:fill="FFFFFF"/>
            <w:noWrap/>
            <w:vAlign w:val="center"/>
            <w:hideMark/>
          </w:tcPr>
          <w:p w14:paraId="32DE4C31" w14:textId="16787211" w:rsidR="00EF1346" w:rsidRPr="004242FA" w:rsidRDefault="001533C7" w:rsidP="004242FA">
            <w:pP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The</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Region</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of</w:t>
            </w:r>
            <w:proofErr w:type="spellEnd"/>
            <w:r w:rsidRPr="004242FA">
              <w:rPr>
                <w:rFonts w:ascii="Times New Roman" w:hAnsi="Times New Roman"/>
                <w:color w:val="000000"/>
                <w:sz w:val="16"/>
                <w:szCs w:val="16"/>
                <w:lang w:eastAsia="es-ES"/>
              </w:rPr>
              <w:t xml:space="preserve"> Valencia</w:t>
            </w:r>
          </w:p>
        </w:tc>
        <w:tc>
          <w:tcPr>
            <w:tcW w:w="0" w:type="auto"/>
            <w:shd w:val="clear" w:color="000000" w:fill="FFFFFF"/>
            <w:noWrap/>
            <w:vAlign w:val="center"/>
            <w:hideMark/>
          </w:tcPr>
          <w:p w14:paraId="151DCF71" w14:textId="2942845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33ABDB26" w14:textId="6C9F7B0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63030403" w14:textId="7CD7280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05BDE4AC" w14:textId="2BC9BE9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60FA5E71" w14:textId="65C6A18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00060B97" w14:textId="69612B5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02F760F9" w14:textId="719C141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674FDE03" w14:textId="33027DA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7E05115D" w14:textId="426A77D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23782994" w14:textId="26A1F1A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53DFD1EE" w14:textId="3FE71C9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4C857605" w14:textId="16FB550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370D807F" w14:textId="5A94E23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1C076A72" w14:textId="654E2FA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638B56E0" w14:textId="77FFC0B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7390C9CE" w14:textId="4B7013F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149ADC66" w14:textId="0556B1C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1405F293" w14:textId="0E76CEE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4337A9C0" w14:textId="73D6205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4977F501" w14:textId="1C8A4BF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noWrap/>
            <w:vAlign w:val="center"/>
            <w:hideMark/>
          </w:tcPr>
          <w:p w14:paraId="19FF016E" w14:textId="2D799F9E"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r>
      <w:tr w:rsidR="00EF1346" w:rsidRPr="004242FA" w14:paraId="448BC179" w14:textId="77777777" w:rsidTr="00A00A9D">
        <w:trPr>
          <w:jc w:val="center"/>
        </w:trPr>
        <w:tc>
          <w:tcPr>
            <w:tcW w:w="0" w:type="auto"/>
            <w:shd w:val="clear" w:color="000000" w:fill="FFFFFF"/>
            <w:noWrap/>
            <w:vAlign w:val="center"/>
            <w:hideMark/>
          </w:tcPr>
          <w:p w14:paraId="378F2060" w14:textId="77777777"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Extremadura</w:t>
            </w:r>
          </w:p>
        </w:tc>
        <w:tc>
          <w:tcPr>
            <w:tcW w:w="0" w:type="auto"/>
            <w:shd w:val="clear" w:color="000000" w:fill="FFFFFF"/>
            <w:noWrap/>
            <w:vAlign w:val="center"/>
            <w:hideMark/>
          </w:tcPr>
          <w:p w14:paraId="08D9D23A" w14:textId="036861C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2762BC42" w14:textId="70E2977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11DD0ADE" w14:textId="753F51B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67F6A6C9" w14:textId="2864160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7C695970" w14:textId="020B8D3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70991785" w14:textId="509F4C0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3C2830A5" w14:textId="7A387A5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6CDEEFFF" w14:textId="74DE5EF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3FAA0378" w14:textId="1F68EAE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7853F9EB" w14:textId="2F4A025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48A798B8" w14:textId="3014C54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609A977E" w14:textId="5DA7D9D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25B2B602" w14:textId="363D58E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53FD4085" w14:textId="166C83F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35A10755" w14:textId="7FBA6CC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7DA3199F" w14:textId="4073F09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751AEF7B" w14:textId="098A5FA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2562324E" w14:textId="24425AD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43308E1D" w14:textId="3613BFB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38C8B5B8" w14:textId="6B0D367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noWrap/>
            <w:vAlign w:val="center"/>
            <w:hideMark/>
          </w:tcPr>
          <w:p w14:paraId="06F01CC1" w14:textId="481A1AC6"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r>
      <w:tr w:rsidR="00EF1346" w:rsidRPr="004242FA" w14:paraId="115F15A2" w14:textId="77777777" w:rsidTr="00A00A9D">
        <w:trPr>
          <w:jc w:val="center"/>
        </w:trPr>
        <w:tc>
          <w:tcPr>
            <w:tcW w:w="0" w:type="auto"/>
            <w:shd w:val="clear" w:color="000000" w:fill="FFFFFF"/>
            <w:noWrap/>
            <w:vAlign w:val="center"/>
            <w:hideMark/>
          </w:tcPr>
          <w:p w14:paraId="408A22FD" w14:textId="77777777"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Galicia</w:t>
            </w:r>
          </w:p>
        </w:tc>
        <w:tc>
          <w:tcPr>
            <w:tcW w:w="0" w:type="auto"/>
            <w:shd w:val="clear" w:color="000000" w:fill="FFFFFF"/>
            <w:noWrap/>
            <w:vAlign w:val="center"/>
            <w:hideMark/>
          </w:tcPr>
          <w:p w14:paraId="0E6D0A32" w14:textId="1098176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082CE22E" w14:textId="2DBB725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3CEDB329" w14:textId="208E8E2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05FF0B6F" w14:textId="511C46A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24664524" w14:textId="509054D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0277492D" w14:textId="36863D2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353F07AF" w14:textId="07A37C1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4E16913A" w14:textId="16EA45E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52CE47F1" w14:textId="539FCBF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4EAADBA4" w14:textId="1AD39D9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0BB8FC6C" w14:textId="1875564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52B8668B" w14:textId="009A6F8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0742BBE4" w14:textId="4D87A86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262EC1B1" w14:textId="6C9FE3F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6AC96F0D" w14:textId="7EDB8C4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4CB63810" w14:textId="365D018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05919ED9" w14:textId="1580FC9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3E87A6ED" w14:textId="06771D2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751B9F7F" w14:textId="568D057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3FC2BD54" w14:textId="562A988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9</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noWrap/>
            <w:vAlign w:val="center"/>
            <w:hideMark/>
          </w:tcPr>
          <w:p w14:paraId="2CE61276" w14:textId="09ECF272"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r>
      <w:tr w:rsidR="00EF1346" w:rsidRPr="004242FA" w14:paraId="0A094940" w14:textId="77777777" w:rsidTr="00A00A9D">
        <w:trPr>
          <w:jc w:val="center"/>
        </w:trPr>
        <w:tc>
          <w:tcPr>
            <w:tcW w:w="0" w:type="auto"/>
            <w:shd w:val="clear" w:color="000000" w:fill="FFFFFF"/>
            <w:noWrap/>
            <w:vAlign w:val="center"/>
            <w:hideMark/>
          </w:tcPr>
          <w:p w14:paraId="07CD9663" w14:textId="77777777"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Madrid</w:t>
            </w:r>
          </w:p>
        </w:tc>
        <w:tc>
          <w:tcPr>
            <w:tcW w:w="0" w:type="auto"/>
            <w:shd w:val="clear" w:color="000000" w:fill="FFFFFF"/>
            <w:noWrap/>
            <w:vAlign w:val="center"/>
            <w:hideMark/>
          </w:tcPr>
          <w:p w14:paraId="750EFFB8" w14:textId="2761F22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5B75390B" w14:textId="6D9BA7C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3B1A36EF" w14:textId="09443C5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77BA43CA" w14:textId="17F0755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3FC79BD6" w14:textId="53C9886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67B23988" w14:textId="2CB83D9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3B55F99D" w14:textId="0DB3252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6C55C264" w14:textId="6ED3FA2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310F65AC" w14:textId="623C96C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36BC4E54" w14:textId="0E659CD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7115B3FF" w14:textId="7303CF8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68A7226A" w14:textId="798675E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6EE0222F" w14:textId="7F898D4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278C5192" w14:textId="6B55B6A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4D22287A" w14:textId="00C0E44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3277B360" w14:textId="6BDF8C2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352948A9" w14:textId="5D9DC6C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0BD54C9F" w14:textId="5E1B5DD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10E91F58" w14:textId="06322D0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5A64338E" w14:textId="1159A1E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7</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noWrap/>
            <w:vAlign w:val="center"/>
            <w:hideMark/>
          </w:tcPr>
          <w:p w14:paraId="511ABE74" w14:textId="50E0FDA4"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r>
      <w:tr w:rsidR="00EF1346" w:rsidRPr="004242FA" w14:paraId="696389CF" w14:textId="77777777" w:rsidTr="00A00A9D">
        <w:trPr>
          <w:jc w:val="center"/>
        </w:trPr>
        <w:tc>
          <w:tcPr>
            <w:tcW w:w="0" w:type="auto"/>
            <w:shd w:val="clear" w:color="000000" w:fill="FFFFFF"/>
            <w:noWrap/>
            <w:vAlign w:val="center"/>
            <w:hideMark/>
          </w:tcPr>
          <w:p w14:paraId="214BDF50" w14:textId="77777777"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Murcia</w:t>
            </w:r>
          </w:p>
        </w:tc>
        <w:tc>
          <w:tcPr>
            <w:tcW w:w="0" w:type="auto"/>
            <w:shd w:val="clear" w:color="000000" w:fill="FFFFFF"/>
            <w:noWrap/>
            <w:vAlign w:val="center"/>
            <w:hideMark/>
          </w:tcPr>
          <w:p w14:paraId="76C2C957" w14:textId="659AC9C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29B3012C" w14:textId="740A3AC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5340C47C" w14:textId="672F153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76BE982B" w14:textId="031754B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08E0A2A2" w14:textId="42F27A4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2CCBE1D1" w14:textId="2F4CDA4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24A2D4E9" w14:textId="7BFC610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15CEBB26" w14:textId="1177AEA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36EE65BD" w14:textId="5E7879F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72C1E1B1" w14:textId="60CD7EC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12FC41EF" w14:textId="7FB918C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727A2066" w14:textId="18C0F87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5239DA32" w14:textId="6935B20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107494CC" w14:textId="7BF5D40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637D0769" w14:textId="0CB9CC3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4E9234EA" w14:textId="7C95688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5A04D2D1" w14:textId="0E8AD4A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061885A7" w14:textId="7D6FE0B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75CC1674" w14:textId="269ABD7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31866896" w14:textId="0050B5D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noWrap/>
            <w:vAlign w:val="center"/>
            <w:hideMark/>
          </w:tcPr>
          <w:p w14:paraId="0C67137E" w14:textId="320EBEB3"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r>
      <w:tr w:rsidR="00EF1346" w:rsidRPr="004242FA" w14:paraId="1ABA5AFB" w14:textId="77777777" w:rsidTr="00A00A9D">
        <w:trPr>
          <w:jc w:val="center"/>
        </w:trPr>
        <w:tc>
          <w:tcPr>
            <w:tcW w:w="0" w:type="auto"/>
            <w:shd w:val="clear" w:color="000000" w:fill="FFFFFF"/>
            <w:noWrap/>
            <w:vAlign w:val="center"/>
            <w:hideMark/>
          </w:tcPr>
          <w:p w14:paraId="2AAABD84" w14:textId="77777777" w:rsidR="00EF1346" w:rsidRPr="004242FA" w:rsidRDefault="00EF1346"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Navarra</w:t>
            </w:r>
          </w:p>
        </w:tc>
        <w:tc>
          <w:tcPr>
            <w:tcW w:w="0" w:type="auto"/>
            <w:shd w:val="clear" w:color="000000" w:fill="FFFFFF"/>
            <w:noWrap/>
            <w:vAlign w:val="center"/>
            <w:hideMark/>
          </w:tcPr>
          <w:p w14:paraId="73353955" w14:textId="4B1BC14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5BE55D8D" w14:textId="0375261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0942C4D1" w14:textId="7A2E569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61852A30" w14:textId="7D8F7A8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4CB07058" w14:textId="680EDBF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27D2B1F1" w14:textId="0EA754D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shd w:val="clear" w:color="000000" w:fill="FFFFFF"/>
            <w:noWrap/>
            <w:vAlign w:val="center"/>
            <w:hideMark/>
          </w:tcPr>
          <w:p w14:paraId="59013973" w14:textId="5D50C69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1F05D4E2" w14:textId="3858FE1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3DC4AF5A" w14:textId="5E2667A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3D87F3F3" w14:textId="0DDCDDF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23A68C78" w14:textId="5AE8415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47678D3E" w14:textId="51E645D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shd w:val="clear" w:color="000000" w:fill="FFFFFF"/>
            <w:noWrap/>
            <w:vAlign w:val="center"/>
            <w:hideMark/>
          </w:tcPr>
          <w:p w14:paraId="6AA25F75" w14:textId="00E2A4B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723506D5" w14:textId="2F73741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775418D4" w14:textId="7309F4B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70497C2B" w14:textId="233CB7C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4E2D60E7" w14:textId="7EFC9B8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3DEB4B52" w14:textId="690F658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06B5549F" w14:textId="23FDB20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757C0457" w14:textId="0358EAF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noWrap/>
            <w:vAlign w:val="center"/>
            <w:hideMark/>
          </w:tcPr>
          <w:p w14:paraId="31BF80BB" w14:textId="2B2A35D6"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r>
      <w:tr w:rsidR="00EF1346" w:rsidRPr="004242FA" w14:paraId="5C5802EE" w14:textId="77777777" w:rsidTr="00A00A9D">
        <w:trPr>
          <w:jc w:val="center"/>
        </w:trPr>
        <w:tc>
          <w:tcPr>
            <w:tcW w:w="0" w:type="auto"/>
            <w:shd w:val="clear" w:color="000000" w:fill="FFFFFF"/>
            <w:noWrap/>
            <w:vAlign w:val="center"/>
            <w:hideMark/>
          </w:tcPr>
          <w:p w14:paraId="7A4108E0" w14:textId="1D91B8EB" w:rsidR="00EF1346" w:rsidRPr="004242FA" w:rsidRDefault="001533C7" w:rsidP="004242FA">
            <w:pP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Basque</w:t>
            </w:r>
            <w:proofErr w:type="spellEnd"/>
            <w:r w:rsidRPr="004242FA">
              <w:rPr>
                <w:rFonts w:ascii="Times New Roman" w:hAnsi="Times New Roman"/>
                <w:color w:val="000000"/>
                <w:sz w:val="16"/>
                <w:szCs w:val="16"/>
                <w:lang w:eastAsia="es-ES"/>
              </w:rPr>
              <w:t xml:space="preserve"> Country</w:t>
            </w:r>
          </w:p>
        </w:tc>
        <w:tc>
          <w:tcPr>
            <w:tcW w:w="0" w:type="auto"/>
            <w:shd w:val="clear" w:color="000000" w:fill="FFFFFF"/>
            <w:noWrap/>
            <w:vAlign w:val="center"/>
            <w:hideMark/>
          </w:tcPr>
          <w:p w14:paraId="2BFE7455" w14:textId="38B8BA0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5BC1BD90" w14:textId="5C053A4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3292319A" w14:textId="7CA4F6A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2D85B730" w14:textId="3C72FB3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shd w:val="clear" w:color="000000" w:fill="FFFFFF"/>
            <w:noWrap/>
            <w:vAlign w:val="center"/>
            <w:hideMark/>
          </w:tcPr>
          <w:p w14:paraId="7DD188E5" w14:textId="45C3F26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shd w:val="clear" w:color="000000" w:fill="FFFFFF"/>
            <w:noWrap/>
            <w:vAlign w:val="center"/>
            <w:hideMark/>
          </w:tcPr>
          <w:p w14:paraId="6A7DBEF0" w14:textId="2D44C59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7512DFDD" w14:textId="2751A45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702329F4" w14:textId="5CCCC52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shd w:val="clear" w:color="000000" w:fill="FFFFFF"/>
            <w:noWrap/>
            <w:vAlign w:val="center"/>
            <w:hideMark/>
          </w:tcPr>
          <w:p w14:paraId="100D5B79" w14:textId="2B7E701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6B7ADEBC" w14:textId="4F1D144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63BFD1D3" w14:textId="7F504EB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50E16B7C" w14:textId="44A4B96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shd w:val="clear" w:color="000000" w:fill="FFFFFF"/>
            <w:noWrap/>
            <w:vAlign w:val="center"/>
            <w:hideMark/>
          </w:tcPr>
          <w:p w14:paraId="72E55A19" w14:textId="3824BF2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shd w:val="clear" w:color="000000" w:fill="FFFFFF"/>
            <w:noWrap/>
            <w:vAlign w:val="center"/>
            <w:hideMark/>
          </w:tcPr>
          <w:p w14:paraId="63BE5A0E" w14:textId="176D23B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1891B75C" w14:textId="29837E6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293409F5" w14:textId="66BC21B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shd w:val="clear" w:color="000000" w:fill="FFFFFF"/>
            <w:noWrap/>
            <w:vAlign w:val="center"/>
            <w:hideMark/>
          </w:tcPr>
          <w:p w14:paraId="4C6EC50F" w14:textId="4CE1EFB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shd w:val="clear" w:color="000000" w:fill="FFFFFF"/>
            <w:noWrap/>
            <w:vAlign w:val="center"/>
            <w:hideMark/>
          </w:tcPr>
          <w:p w14:paraId="508AAE1C" w14:textId="19C9833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734643F5" w14:textId="510CAF8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shd w:val="clear" w:color="000000" w:fill="FFFFFF"/>
            <w:noWrap/>
            <w:vAlign w:val="center"/>
            <w:hideMark/>
          </w:tcPr>
          <w:p w14:paraId="69A9FB66" w14:textId="15CE6B1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noWrap/>
            <w:vAlign w:val="center"/>
            <w:hideMark/>
          </w:tcPr>
          <w:p w14:paraId="391E5963" w14:textId="2B3AD7DA"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r>
      <w:tr w:rsidR="00EF1346" w:rsidRPr="004242FA" w14:paraId="32C7E113" w14:textId="77777777" w:rsidTr="00A00A9D">
        <w:trPr>
          <w:jc w:val="center"/>
        </w:trPr>
        <w:tc>
          <w:tcPr>
            <w:tcW w:w="0" w:type="auto"/>
            <w:tcBorders>
              <w:bottom w:val="single" w:sz="4" w:space="0" w:color="auto"/>
            </w:tcBorders>
            <w:shd w:val="clear" w:color="000000" w:fill="FFFFFF"/>
            <w:noWrap/>
            <w:vAlign w:val="center"/>
            <w:hideMark/>
          </w:tcPr>
          <w:p w14:paraId="377547BE" w14:textId="0A450ED5" w:rsidR="00EF1346" w:rsidRPr="004242FA" w:rsidRDefault="001533C7" w:rsidP="004242FA">
            <w:pP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The</w:t>
            </w:r>
            <w:proofErr w:type="spellEnd"/>
            <w:r w:rsidR="00EF1346" w:rsidRPr="004242FA">
              <w:rPr>
                <w:rFonts w:ascii="Times New Roman" w:hAnsi="Times New Roman"/>
                <w:color w:val="000000"/>
                <w:sz w:val="16"/>
                <w:szCs w:val="16"/>
                <w:lang w:eastAsia="es-ES"/>
              </w:rPr>
              <w:t xml:space="preserve"> Rioja</w:t>
            </w:r>
          </w:p>
        </w:tc>
        <w:tc>
          <w:tcPr>
            <w:tcW w:w="0" w:type="auto"/>
            <w:tcBorders>
              <w:bottom w:val="single" w:sz="4" w:space="0" w:color="auto"/>
            </w:tcBorders>
            <w:shd w:val="clear" w:color="000000" w:fill="FFFFFF"/>
            <w:noWrap/>
            <w:vAlign w:val="center"/>
            <w:hideMark/>
          </w:tcPr>
          <w:p w14:paraId="294E115A" w14:textId="02BFBEE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tcBorders>
              <w:bottom w:val="single" w:sz="4" w:space="0" w:color="auto"/>
            </w:tcBorders>
            <w:shd w:val="clear" w:color="000000" w:fill="FFFFFF"/>
            <w:noWrap/>
            <w:vAlign w:val="center"/>
            <w:hideMark/>
          </w:tcPr>
          <w:p w14:paraId="32FC6E8E" w14:textId="2A1F724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tcBorders>
              <w:bottom w:val="single" w:sz="4" w:space="0" w:color="auto"/>
            </w:tcBorders>
            <w:shd w:val="clear" w:color="000000" w:fill="FFFFFF"/>
            <w:noWrap/>
            <w:vAlign w:val="center"/>
            <w:hideMark/>
          </w:tcPr>
          <w:p w14:paraId="192A14A8" w14:textId="369D213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tcBorders>
              <w:bottom w:val="single" w:sz="4" w:space="0" w:color="auto"/>
            </w:tcBorders>
            <w:shd w:val="clear" w:color="000000" w:fill="FFFFFF"/>
            <w:noWrap/>
            <w:vAlign w:val="center"/>
            <w:hideMark/>
          </w:tcPr>
          <w:p w14:paraId="7E67270D" w14:textId="4089B84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tcBorders>
              <w:bottom w:val="single" w:sz="4" w:space="0" w:color="auto"/>
            </w:tcBorders>
            <w:shd w:val="clear" w:color="000000" w:fill="FFFFFF"/>
            <w:noWrap/>
            <w:vAlign w:val="center"/>
            <w:hideMark/>
          </w:tcPr>
          <w:p w14:paraId="56521C80" w14:textId="3A2AF63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tcBorders>
              <w:bottom w:val="single" w:sz="4" w:space="0" w:color="auto"/>
            </w:tcBorders>
            <w:shd w:val="clear" w:color="000000" w:fill="FFFFFF"/>
            <w:noWrap/>
            <w:vAlign w:val="center"/>
            <w:hideMark/>
          </w:tcPr>
          <w:p w14:paraId="271C413B" w14:textId="1AC81D6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tcBorders>
              <w:bottom w:val="single" w:sz="4" w:space="0" w:color="auto"/>
            </w:tcBorders>
            <w:shd w:val="clear" w:color="000000" w:fill="FFFFFF"/>
            <w:noWrap/>
            <w:vAlign w:val="center"/>
            <w:hideMark/>
          </w:tcPr>
          <w:p w14:paraId="01FF290A" w14:textId="6380318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tcBorders>
              <w:bottom w:val="single" w:sz="4" w:space="0" w:color="auto"/>
            </w:tcBorders>
            <w:shd w:val="clear" w:color="000000" w:fill="FFFFFF"/>
            <w:noWrap/>
            <w:vAlign w:val="center"/>
            <w:hideMark/>
          </w:tcPr>
          <w:p w14:paraId="34D60561" w14:textId="57B8BA3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tcBorders>
              <w:bottom w:val="single" w:sz="4" w:space="0" w:color="auto"/>
            </w:tcBorders>
            <w:shd w:val="clear" w:color="000000" w:fill="FFFFFF"/>
            <w:noWrap/>
            <w:vAlign w:val="center"/>
            <w:hideMark/>
          </w:tcPr>
          <w:p w14:paraId="11991C2E" w14:textId="3D64DE4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tcBorders>
              <w:bottom w:val="single" w:sz="4" w:space="0" w:color="auto"/>
            </w:tcBorders>
            <w:shd w:val="clear" w:color="000000" w:fill="FFFFFF"/>
            <w:noWrap/>
            <w:vAlign w:val="center"/>
            <w:hideMark/>
          </w:tcPr>
          <w:p w14:paraId="39DAD532" w14:textId="6C7130D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tcBorders>
              <w:bottom w:val="single" w:sz="4" w:space="0" w:color="auto"/>
            </w:tcBorders>
            <w:shd w:val="clear" w:color="000000" w:fill="FFFFFF"/>
            <w:noWrap/>
            <w:vAlign w:val="center"/>
            <w:hideMark/>
          </w:tcPr>
          <w:p w14:paraId="1B31B9C1" w14:textId="5FCD10A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tcBorders>
              <w:bottom w:val="single" w:sz="4" w:space="0" w:color="auto"/>
            </w:tcBorders>
            <w:shd w:val="clear" w:color="000000" w:fill="FFFFFF"/>
            <w:noWrap/>
            <w:vAlign w:val="center"/>
            <w:hideMark/>
          </w:tcPr>
          <w:p w14:paraId="5DAFEBBE" w14:textId="1C1AF74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tcBorders>
              <w:bottom w:val="single" w:sz="4" w:space="0" w:color="auto"/>
            </w:tcBorders>
            <w:shd w:val="clear" w:color="000000" w:fill="FFFFFF"/>
            <w:noWrap/>
            <w:vAlign w:val="center"/>
            <w:hideMark/>
          </w:tcPr>
          <w:p w14:paraId="40F3AE91" w14:textId="4EF1406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tcBorders>
              <w:bottom w:val="single" w:sz="4" w:space="0" w:color="auto"/>
            </w:tcBorders>
            <w:shd w:val="clear" w:color="000000" w:fill="FFFFFF"/>
            <w:noWrap/>
            <w:vAlign w:val="center"/>
            <w:hideMark/>
          </w:tcPr>
          <w:p w14:paraId="5F7CC2A5" w14:textId="037625C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tcBorders>
              <w:bottom w:val="single" w:sz="4" w:space="0" w:color="auto"/>
            </w:tcBorders>
            <w:shd w:val="clear" w:color="000000" w:fill="FFFFFF"/>
            <w:noWrap/>
            <w:vAlign w:val="center"/>
            <w:hideMark/>
          </w:tcPr>
          <w:p w14:paraId="50442934" w14:textId="38FD9CD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tcBorders>
              <w:bottom w:val="single" w:sz="4" w:space="0" w:color="auto"/>
            </w:tcBorders>
            <w:shd w:val="clear" w:color="000000" w:fill="FFFFFF"/>
            <w:noWrap/>
            <w:vAlign w:val="center"/>
            <w:hideMark/>
          </w:tcPr>
          <w:p w14:paraId="61ED93FE" w14:textId="6E2463D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tcBorders>
              <w:bottom w:val="single" w:sz="4" w:space="0" w:color="auto"/>
            </w:tcBorders>
            <w:shd w:val="clear" w:color="000000" w:fill="FFFFFF"/>
            <w:noWrap/>
            <w:vAlign w:val="center"/>
            <w:hideMark/>
          </w:tcPr>
          <w:p w14:paraId="72536AE3" w14:textId="60A4F35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tcBorders>
              <w:bottom w:val="single" w:sz="4" w:space="0" w:color="auto"/>
            </w:tcBorders>
            <w:shd w:val="clear" w:color="000000" w:fill="FFFFFF"/>
            <w:noWrap/>
            <w:vAlign w:val="center"/>
            <w:hideMark/>
          </w:tcPr>
          <w:p w14:paraId="05386AB9" w14:textId="1C32F27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tcBorders>
              <w:bottom w:val="single" w:sz="4" w:space="0" w:color="auto"/>
            </w:tcBorders>
            <w:shd w:val="clear" w:color="000000" w:fill="FFFFFF"/>
            <w:noWrap/>
            <w:vAlign w:val="center"/>
            <w:hideMark/>
          </w:tcPr>
          <w:p w14:paraId="6062F02E" w14:textId="2B52B4E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tcBorders>
              <w:bottom w:val="single" w:sz="4" w:space="0" w:color="auto"/>
            </w:tcBorders>
            <w:shd w:val="clear" w:color="000000" w:fill="FFFFFF"/>
            <w:noWrap/>
            <w:vAlign w:val="center"/>
            <w:hideMark/>
          </w:tcPr>
          <w:p w14:paraId="4EA4FEA9" w14:textId="0B91614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tcBorders>
              <w:bottom w:val="single" w:sz="4" w:space="0" w:color="auto"/>
            </w:tcBorders>
            <w:noWrap/>
            <w:vAlign w:val="center"/>
            <w:hideMark/>
          </w:tcPr>
          <w:p w14:paraId="2ACA6D17" w14:textId="1EA02EAC"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r>
      <w:tr w:rsidR="00EF1346" w:rsidRPr="004242FA" w14:paraId="5C801B6D" w14:textId="77777777" w:rsidTr="00A00A9D">
        <w:trPr>
          <w:jc w:val="center"/>
        </w:trPr>
        <w:tc>
          <w:tcPr>
            <w:tcW w:w="0" w:type="auto"/>
            <w:tcBorders>
              <w:top w:val="single" w:sz="4" w:space="0" w:color="auto"/>
            </w:tcBorders>
            <w:noWrap/>
            <w:vAlign w:val="center"/>
            <w:hideMark/>
          </w:tcPr>
          <w:p w14:paraId="391267F3" w14:textId="407F72E5" w:rsidR="00EF1346" w:rsidRPr="004242FA" w:rsidRDefault="00CA5E0B" w:rsidP="004242FA">
            <w:pPr>
              <w:rPr>
                <w:rFonts w:ascii="Times New Roman" w:hAnsi="Times New Roman"/>
                <w:color w:val="000000"/>
                <w:sz w:val="16"/>
                <w:szCs w:val="16"/>
                <w:lang w:eastAsia="es-ES"/>
              </w:rPr>
            </w:pPr>
            <w:r w:rsidRPr="004242FA">
              <w:rPr>
                <w:rFonts w:ascii="Times New Roman" w:hAnsi="Times New Roman"/>
                <w:color w:val="000000"/>
                <w:sz w:val="16"/>
                <w:szCs w:val="16"/>
                <w:lang w:eastAsia="es-ES"/>
              </w:rPr>
              <w:t xml:space="preserve">Standard </w:t>
            </w:r>
            <w:proofErr w:type="spellStart"/>
            <w:r w:rsidRPr="004242FA">
              <w:rPr>
                <w:rFonts w:ascii="Times New Roman" w:hAnsi="Times New Roman"/>
                <w:color w:val="000000"/>
                <w:sz w:val="16"/>
                <w:szCs w:val="16"/>
                <w:lang w:eastAsia="es-ES"/>
              </w:rPr>
              <w:t>deviation</w:t>
            </w:r>
            <w:proofErr w:type="spellEnd"/>
          </w:p>
        </w:tc>
        <w:tc>
          <w:tcPr>
            <w:tcW w:w="0" w:type="auto"/>
            <w:tcBorders>
              <w:top w:val="single" w:sz="4" w:space="0" w:color="auto"/>
            </w:tcBorders>
            <w:noWrap/>
            <w:vAlign w:val="center"/>
            <w:hideMark/>
          </w:tcPr>
          <w:p w14:paraId="122AAB26" w14:textId="519EB6B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35</w:t>
            </w:r>
          </w:p>
        </w:tc>
        <w:tc>
          <w:tcPr>
            <w:tcW w:w="0" w:type="auto"/>
            <w:tcBorders>
              <w:top w:val="single" w:sz="4" w:space="0" w:color="auto"/>
            </w:tcBorders>
            <w:noWrap/>
            <w:vAlign w:val="center"/>
            <w:hideMark/>
          </w:tcPr>
          <w:p w14:paraId="09F48A6E" w14:textId="7F1C665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29</w:t>
            </w:r>
          </w:p>
        </w:tc>
        <w:tc>
          <w:tcPr>
            <w:tcW w:w="0" w:type="auto"/>
            <w:tcBorders>
              <w:top w:val="single" w:sz="4" w:space="0" w:color="auto"/>
            </w:tcBorders>
            <w:noWrap/>
            <w:vAlign w:val="center"/>
            <w:hideMark/>
          </w:tcPr>
          <w:p w14:paraId="056F453A" w14:textId="22068DEA"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32</w:t>
            </w:r>
          </w:p>
        </w:tc>
        <w:tc>
          <w:tcPr>
            <w:tcW w:w="0" w:type="auto"/>
            <w:tcBorders>
              <w:top w:val="single" w:sz="4" w:space="0" w:color="auto"/>
            </w:tcBorders>
            <w:noWrap/>
            <w:vAlign w:val="center"/>
            <w:hideMark/>
          </w:tcPr>
          <w:p w14:paraId="18BF7C71" w14:textId="56F6DFD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27</w:t>
            </w:r>
          </w:p>
        </w:tc>
        <w:tc>
          <w:tcPr>
            <w:tcW w:w="0" w:type="auto"/>
            <w:tcBorders>
              <w:top w:val="single" w:sz="4" w:space="0" w:color="auto"/>
            </w:tcBorders>
            <w:noWrap/>
            <w:vAlign w:val="center"/>
            <w:hideMark/>
          </w:tcPr>
          <w:p w14:paraId="0515C1A3" w14:textId="4030FA0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20</w:t>
            </w:r>
          </w:p>
        </w:tc>
        <w:tc>
          <w:tcPr>
            <w:tcW w:w="0" w:type="auto"/>
            <w:tcBorders>
              <w:top w:val="single" w:sz="4" w:space="0" w:color="auto"/>
            </w:tcBorders>
            <w:noWrap/>
            <w:vAlign w:val="center"/>
            <w:hideMark/>
          </w:tcPr>
          <w:p w14:paraId="2EB241BD" w14:textId="2F28643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17</w:t>
            </w:r>
          </w:p>
        </w:tc>
        <w:tc>
          <w:tcPr>
            <w:tcW w:w="0" w:type="auto"/>
            <w:tcBorders>
              <w:top w:val="single" w:sz="4" w:space="0" w:color="auto"/>
            </w:tcBorders>
            <w:noWrap/>
            <w:vAlign w:val="center"/>
            <w:hideMark/>
          </w:tcPr>
          <w:p w14:paraId="0790B9FE" w14:textId="5B3C2A2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38</w:t>
            </w:r>
          </w:p>
        </w:tc>
        <w:tc>
          <w:tcPr>
            <w:tcW w:w="0" w:type="auto"/>
            <w:tcBorders>
              <w:top w:val="single" w:sz="4" w:space="0" w:color="auto"/>
            </w:tcBorders>
            <w:noWrap/>
            <w:vAlign w:val="center"/>
            <w:hideMark/>
          </w:tcPr>
          <w:p w14:paraId="563BFFF1" w14:textId="73A3421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23</w:t>
            </w:r>
          </w:p>
        </w:tc>
        <w:tc>
          <w:tcPr>
            <w:tcW w:w="0" w:type="auto"/>
            <w:tcBorders>
              <w:top w:val="single" w:sz="4" w:space="0" w:color="auto"/>
            </w:tcBorders>
            <w:noWrap/>
            <w:vAlign w:val="center"/>
            <w:hideMark/>
          </w:tcPr>
          <w:p w14:paraId="56D6A301" w14:textId="1F41F1B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27</w:t>
            </w:r>
          </w:p>
        </w:tc>
        <w:tc>
          <w:tcPr>
            <w:tcW w:w="0" w:type="auto"/>
            <w:tcBorders>
              <w:top w:val="single" w:sz="4" w:space="0" w:color="auto"/>
            </w:tcBorders>
            <w:noWrap/>
            <w:vAlign w:val="center"/>
            <w:hideMark/>
          </w:tcPr>
          <w:p w14:paraId="03385122" w14:textId="1C19EEA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22</w:t>
            </w:r>
          </w:p>
        </w:tc>
        <w:tc>
          <w:tcPr>
            <w:tcW w:w="0" w:type="auto"/>
            <w:tcBorders>
              <w:top w:val="single" w:sz="4" w:space="0" w:color="auto"/>
            </w:tcBorders>
            <w:noWrap/>
            <w:vAlign w:val="center"/>
            <w:hideMark/>
          </w:tcPr>
          <w:p w14:paraId="228D2AD1" w14:textId="5952232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29</w:t>
            </w:r>
          </w:p>
        </w:tc>
        <w:tc>
          <w:tcPr>
            <w:tcW w:w="0" w:type="auto"/>
            <w:tcBorders>
              <w:top w:val="single" w:sz="4" w:space="0" w:color="auto"/>
            </w:tcBorders>
            <w:noWrap/>
            <w:vAlign w:val="center"/>
            <w:hideMark/>
          </w:tcPr>
          <w:p w14:paraId="1CB066E0" w14:textId="1DB733F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23</w:t>
            </w:r>
          </w:p>
        </w:tc>
        <w:tc>
          <w:tcPr>
            <w:tcW w:w="0" w:type="auto"/>
            <w:tcBorders>
              <w:top w:val="single" w:sz="4" w:space="0" w:color="auto"/>
            </w:tcBorders>
            <w:noWrap/>
            <w:vAlign w:val="center"/>
            <w:hideMark/>
          </w:tcPr>
          <w:p w14:paraId="36676CC7" w14:textId="5ACCD30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26</w:t>
            </w:r>
          </w:p>
        </w:tc>
        <w:tc>
          <w:tcPr>
            <w:tcW w:w="0" w:type="auto"/>
            <w:tcBorders>
              <w:top w:val="single" w:sz="4" w:space="0" w:color="auto"/>
            </w:tcBorders>
            <w:noWrap/>
            <w:vAlign w:val="center"/>
            <w:hideMark/>
          </w:tcPr>
          <w:p w14:paraId="38C4DA1F" w14:textId="16CF8E8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18</w:t>
            </w:r>
          </w:p>
        </w:tc>
        <w:tc>
          <w:tcPr>
            <w:tcW w:w="0" w:type="auto"/>
            <w:tcBorders>
              <w:top w:val="single" w:sz="4" w:space="0" w:color="auto"/>
            </w:tcBorders>
            <w:noWrap/>
            <w:vAlign w:val="center"/>
            <w:hideMark/>
          </w:tcPr>
          <w:p w14:paraId="72F0AA34" w14:textId="6B132F3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19</w:t>
            </w:r>
          </w:p>
        </w:tc>
        <w:tc>
          <w:tcPr>
            <w:tcW w:w="0" w:type="auto"/>
            <w:tcBorders>
              <w:top w:val="single" w:sz="4" w:space="0" w:color="auto"/>
            </w:tcBorders>
            <w:noWrap/>
            <w:vAlign w:val="center"/>
            <w:hideMark/>
          </w:tcPr>
          <w:p w14:paraId="15BE9005" w14:textId="66D63D6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13</w:t>
            </w:r>
          </w:p>
        </w:tc>
        <w:tc>
          <w:tcPr>
            <w:tcW w:w="0" w:type="auto"/>
            <w:tcBorders>
              <w:top w:val="single" w:sz="4" w:space="0" w:color="auto"/>
            </w:tcBorders>
            <w:noWrap/>
            <w:vAlign w:val="center"/>
            <w:hideMark/>
          </w:tcPr>
          <w:p w14:paraId="4AA7BE7F" w14:textId="186006E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24</w:t>
            </w:r>
          </w:p>
        </w:tc>
        <w:tc>
          <w:tcPr>
            <w:tcW w:w="0" w:type="auto"/>
            <w:tcBorders>
              <w:top w:val="single" w:sz="4" w:space="0" w:color="auto"/>
            </w:tcBorders>
            <w:noWrap/>
            <w:vAlign w:val="center"/>
            <w:hideMark/>
          </w:tcPr>
          <w:p w14:paraId="2043EE32" w14:textId="5FAC8FE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27</w:t>
            </w:r>
          </w:p>
        </w:tc>
        <w:tc>
          <w:tcPr>
            <w:tcW w:w="0" w:type="auto"/>
            <w:tcBorders>
              <w:top w:val="single" w:sz="4" w:space="0" w:color="auto"/>
            </w:tcBorders>
            <w:noWrap/>
            <w:vAlign w:val="center"/>
            <w:hideMark/>
          </w:tcPr>
          <w:p w14:paraId="6915C8C2" w14:textId="3E0CF00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35</w:t>
            </w:r>
          </w:p>
        </w:tc>
        <w:tc>
          <w:tcPr>
            <w:tcW w:w="0" w:type="auto"/>
            <w:tcBorders>
              <w:top w:val="single" w:sz="4" w:space="0" w:color="auto"/>
            </w:tcBorders>
            <w:noWrap/>
            <w:vAlign w:val="center"/>
            <w:hideMark/>
          </w:tcPr>
          <w:p w14:paraId="03C39718" w14:textId="5DF653E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67</w:t>
            </w:r>
          </w:p>
        </w:tc>
        <w:tc>
          <w:tcPr>
            <w:tcW w:w="0" w:type="auto"/>
            <w:tcBorders>
              <w:top w:val="single" w:sz="4" w:space="0" w:color="auto"/>
            </w:tcBorders>
            <w:noWrap/>
            <w:vAlign w:val="center"/>
            <w:hideMark/>
          </w:tcPr>
          <w:p w14:paraId="01881451" w14:textId="42C143CF"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13</w:t>
            </w:r>
          </w:p>
        </w:tc>
      </w:tr>
      <w:tr w:rsidR="00EF1346" w:rsidRPr="004242FA" w14:paraId="63E55DE8" w14:textId="77777777" w:rsidTr="00A00A9D">
        <w:trPr>
          <w:jc w:val="center"/>
        </w:trPr>
        <w:tc>
          <w:tcPr>
            <w:tcW w:w="0" w:type="auto"/>
            <w:noWrap/>
            <w:vAlign w:val="center"/>
            <w:hideMark/>
          </w:tcPr>
          <w:p w14:paraId="39A900B0" w14:textId="249C319B" w:rsidR="00EF1346" w:rsidRPr="004242FA" w:rsidRDefault="00CA5E0B" w:rsidP="004242FA">
            <w:pP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Average</w:t>
            </w:r>
            <w:proofErr w:type="spellEnd"/>
          </w:p>
        </w:tc>
        <w:tc>
          <w:tcPr>
            <w:tcW w:w="0" w:type="auto"/>
            <w:noWrap/>
            <w:vAlign w:val="center"/>
            <w:hideMark/>
          </w:tcPr>
          <w:p w14:paraId="238C27F2" w14:textId="14D6921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noWrap/>
            <w:vAlign w:val="center"/>
            <w:hideMark/>
          </w:tcPr>
          <w:p w14:paraId="52E537BE" w14:textId="7CA1E79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noWrap/>
            <w:vAlign w:val="center"/>
            <w:hideMark/>
          </w:tcPr>
          <w:p w14:paraId="3E986324" w14:textId="2427653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noWrap/>
            <w:vAlign w:val="center"/>
            <w:hideMark/>
          </w:tcPr>
          <w:p w14:paraId="7720443A" w14:textId="468DC4B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noWrap/>
            <w:vAlign w:val="center"/>
            <w:hideMark/>
          </w:tcPr>
          <w:p w14:paraId="2BE65158" w14:textId="606F025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noWrap/>
            <w:vAlign w:val="center"/>
            <w:hideMark/>
          </w:tcPr>
          <w:p w14:paraId="3DCB6294" w14:textId="21C6CAA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noWrap/>
            <w:vAlign w:val="center"/>
            <w:hideMark/>
          </w:tcPr>
          <w:p w14:paraId="3E9197CA" w14:textId="1675DA19"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noWrap/>
            <w:vAlign w:val="center"/>
            <w:hideMark/>
          </w:tcPr>
          <w:p w14:paraId="7278F9EB" w14:textId="2D8A1C3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noWrap/>
            <w:vAlign w:val="center"/>
            <w:hideMark/>
          </w:tcPr>
          <w:p w14:paraId="2618AEE6" w14:textId="2CBDDF1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noWrap/>
            <w:vAlign w:val="center"/>
            <w:hideMark/>
          </w:tcPr>
          <w:p w14:paraId="1BFA7138" w14:textId="10D89F7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noWrap/>
            <w:vAlign w:val="center"/>
            <w:hideMark/>
          </w:tcPr>
          <w:p w14:paraId="71D625A4" w14:textId="4047113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noWrap/>
            <w:vAlign w:val="center"/>
            <w:hideMark/>
          </w:tcPr>
          <w:p w14:paraId="3F6EFC8A" w14:textId="363C288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noWrap/>
            <w:vAlign w:val="center"/>
            <w:hideMark/>
          </w:tcPr>
          <w:p w14:paraId="1FDB0CA2" w14:textId="564212E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noWrap/>
            <w:vAlign w:val="center"/>
            <w:hideMark/>
          </w:tcPr>
          <w:p w14:paraId="318055CE" w14:textId="7EED1D0C"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noWrap/>
            <w:vAlign w:val="center"/>
            <w:hideMark/>
          </w:tcPr>
          <w:p w14:paraId="23688718" w14:textId="7A79516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noWrap/>
            <w:vAlign w:val="center"/>
            <w:hideMark/>
          </w:tcPr>
          <w:p w14:paraId="7C137397" w14:textId="54A4C13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noWrap/>
            <w:vAlign w:val="center"/>
            <w:hideMark/>
          </w:tcPr>
          <w:p w14:paraId="114659D3" w14:textId="4319ADF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7</w:t>
            </w:r>
          </w:p>
        </w:tc>
        <w:tc>
          <w:tcPr>
            <w:tcW w:w="0" w:type="auto"/>
            <w:noWrap/>
            <w:vAlign w:val="center"/>
            <w:hideMark/>
          </w:tcPr>
          <w:p w14:paraId="52F0B1C4" w14:textId="074F0744"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noWrap/>
            <w:vAlign w:val="center"/>
            <w:hideMark/>
          </w:tcPr>
          <w:p w14:paraId="76E09C4B" w14:textId="279C1C1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noWrap/>
            <w:vAlign w:val="center"/>
            <w:hideMark/>
          </w:tcPr>
          <w:p w14:paraId="21D8DF43" w14:textId="70DA7C4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noWrap/>
            <w:vAlign w:val="center"/>
            <w:hideMark/>
          </w:tcPr>
          <w:p w14:paraId="17F9C41D" w14:textId="3A3BE63B"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2</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r>
      <w:tr w:rsidR="00EF1346" w:rsidRPr="004242FA" w14:paraId="3E4DB49D" w14:textId="77777777" w:rsidTr="00A00A9D">
        <w:trPr>
          <w:jc w:val="center"/>
        </w:trPr>
        <w:tc>
          <w:tcPr>
            <w:tcW w:w="0" w:type="auto"/>
            <w:tcBorders>
              <w:bottom w:val="single" w:sz="4" w:space="0" w:color="auto"/>
            </w:tcBorders>
            <w:noWrap/>
            <w:vAlign w:val="center"/>
            <w:hideMark/>
          </w:tcPr>
          <w:p w14:paraId="71507128" w14:textId="39640BA2" w:rsidR="00EF1346" w:rsidRPr="004242FA" w:rsidRDefault="00CA5E0B" w:rsidP="004242FA">
            <w:pPr>
              <w:rPr>
                <w:rFonts w:ascii="Times New Roman" w:hAnsi="Times New Roman"/>
                <w:color w:val="000000"/>
                <w:sz w:val="16"/>
                <w:szCs w:val="16"/>
                <w:lang w:eastAsia="es-ES"/>
              </w:rPr>
            </w:pPr>
            <w:proofErr w:type="spellStart"/>
            <w:r w:rsidRPr="004242FA">
              <w:rPr>
                <w:rFonts w:ascii="Times New Roman" w:hAnsi="Times New Roman"/>
                <w:color w:val="000000"/>
                <w:sz w:val="16"/>
                <w:szCs w:val="16"/>
                <w:lang w:eastAsia="es-ES"/>
              </w:rPr>
              <w:t>Variation</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Coefficient</w:t>
            </w:r>
            <w:proofErr w:type="spellEnd"/>
          </w:p>
        </w:tc>
        <w:tc>
          <w:tcPr>
            <w:tcW w:w="0" w:type="auto"/>
            <w:tcBorders>
              <w:bottom w:val="single" w:sz="4" w:space="0" w:color="auto"/>
            </w:tcBorders>
            <w:noWrap/>
            <w:vAlign w:val="center"/>
            <w:hideMark/>
          </w:tcPr>
          <w:p w14:paraId="3612109B" w14:textId="37D1BE0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tcBorders>
              <w:bottom w:val="single" w:sz="4" w:space="0" w:color="auto"/>
            </w:tcBorders>
            <w:noWrap/>
            <w:vAlign w:val="center"/>
            <w:hideMark/>
          </w:tcPr>
          <w:p w14:paraId="6E13D48F" w14:textId="186FB76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1%</w:t>
            </w:r>
          </w:p>
        </w:tc>
        <w:tc>
          <w:tcPr>
            <w:tcW w:w="0" w:type="auto"/>
            <w:tcBorders>
              <w:bottom w:val="single" w:sz="4" w:space="0" w:color="auto"/>
            </w:tcBorders>
            <w:noWrap/>
            <w:vAlign w:val="center"/>
            <w:hideMark/>
          </w:tcPr>
          <w:p w14:paraId="09CE7261" w14:textId="50D8734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9</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tcBorders>
              <w:bottom w:val="single" w:sz="4" w:space="0" w:color="auto"/>
            </w:tcBorders>
            <w:noWrap/>
            <w:vAlign w:val="center"/>
            <w:hideMark/>
          </w:tcPr>
          <w:p w14:paraId="5006B39A" w14:textId="2FA5AB3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7</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tcBorders>
              <w:bottom w:val="single" w:sz="4" w:space="0" w:color="auto"/>
            </w:tcBorders>
            <w:noWrap/>
            <w:vAlign w:val="center"/>
            <w:hideMark/>
          </w:tcPr>
          <w:p w14:paraId="2C24F5E9" w14:textId="7571978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7</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tcBorders>
              <w:bottom w:val="single" w:sz="4" w:space="0" w:color="auto"/>
            </w:tcBorders>
            <w:noWrap/>
            <w:vAlign w:val="center"/>
            <w:hideMark/>
          </w:tcPr>
          <w:p w14:paraId="20FAB2C1" w14:textId="3380D22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tcBorders>
              <w:bottom w:val="single" w:sz="4" w:space="0" w:color="auto"/>
            </w:tcBorders>
            <w:noWrap/>
            <w:vAlign w:val="center"/>
            <w:hideMark/>
          </w:tcPr>
          <w:p w14:paraId="4CA8580D" w14:textId="1E2E7BA8"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87</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tcBorders>
              <w:bottom w:val="single" w:sz="4" w:space="0" w:color="auto"/>
            </w:tcBorders>
            <w:noWrap/>
            <w:vAlign w:val="center"/>
            <w:hideMark/>
          </w:tcPr>
          <w:p w14:paraId="7146BE91" w14:textId="6216A160"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4%</w:t>
            </w:r>
          </w:p>
        </w:tc>
        <w:tc>
          <w:tcPr>
            <w:tcW w:w="0" w:type="auto"/>
            <w:tcBorders>
              <w:bottom w:val="single" w:sz="4" w:space="0" w:color="auto"/>
            </w:tcBorders>
            <w:noWrap/>
            <w:vAlign w:val="center"/>
            <w:hideMark/>
          </w:tcPr>
          <w:p w14:paraId="4209A455" w14:textId="5A4548B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tcBorders>
              <w:bottom w:val="single" w:sz="4" w:space="0" w:color="auto"/>
            </w:tcBorders>
            <w:noWrap/>
            <w:vAlign w:val="center"/>
            <w:hideMark/>
          </w:tcPr>
          <w:p w14:paraId="06F21AD6" w14:textId="4D0096AE"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tcBorders>
              <w:bottom w:val="single" w:sz="4" w:space="0" w:color="auto"/>
            </w:tcBorders>
            <w:noWrap/>
            <w:vAlign w:val="center"/>
            <w:hideMark/>
          </w:tcPr>
          <w:p w14:paraId="10FC41F0" w14:textId="109700BD"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20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6%</w:t>
            </w:r>
          </w:p>
        </w:tc>
        <w:tc>
          <w:tcPr>
            <w:tcW w:w="0" w:type="auto"/>
            <w:tcBorders>
              <w:bottom w:val="single" w:sz="4" w:space="0" w:color="auto"/>
            </w:tcBorders>
            <w:noWrap/>
            <w:vAlign w:val="center"/>
            <w:hideMark/>
          </w:tcPr>
          <w:p w14:paraId="387A3E86" w14:textId="12917133"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106</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tcBorders>
              <w:bottom w:val="single" w:sz="4" w:space="0" w:color="auto"/>
            </w:tcBorders>
            <w:noWrap/>
            <w:vAlign w:val="center"/>
            <w:hideMark/>
          </w:tcPr>
          <w:p w14:paraId="44BD6635" w14:textId="3A4DA6F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43</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9%</w:t>
            </w:r>
          </w:p>
        </w:tc>
        <w:tc>
          <w:tcPr>
            <w:tcW w:w="0" w:type="auto"/>
            <w:tcBorders>
              <w:bottom w:val="single" w:sz="4" w:space="0" w:color="auto"/>
            </w:tcBorders>
            <w:noWrap/>
            <w:vAlign w:val="center"/>
            <w:hideMark/>
          </w:tcPr>
          <w:p w14:paraId="3106DCB1" w14:textId="5925BF9B"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75</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tcBorders>
              <w:bottom w:val="single" w:sz="4" w:space="0" w:color="auto"/>
            </w:tcBorders>
            <w:noWrap/>
            <w:vAlign w:val="center"/>
            <w:hideMark/>
          </w:tcPr>
          <w:p w14:paraId="6F4D392E" w14:textId="2F8101D7"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10</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0%</w:t>
            </w:r>
          </w:p>
        </w:tc>
        <w:tc>
          <w:tcPr>
            <w:tcW w:w="0" w:type="auto"/>
            <w:tcBorders>
              <w:bottom w:val="single" w:sz="4" w:space="0" w:color="auto"/>
            </w:tcBorders>
            <w:noWrap/>
            <w:vAlign w:val="center"/>
            <w:hideMark/>
          </w:tcPr>
          <w:p w14:paraId="00979379" w14:textId="72DB1A11"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7</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tcBorders>
              <w:bottom w:val="single" w:sz="4" w:space="0" w:color="auto"/>
            </w:tcBorders>
            <w:noWrap/>
            <w:vAlign w:val="center"/>
            <w:hideMark/>
          </w:tcPr>
          <w:p w14:paraId="520142E0" w14:textId="14DF769F"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35</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5%</w:t>
            </w:r>
          </w:p>
        </w:tc>
        <w:tc>
          <w:tcPr>
            <w:tcW w:w="0" w:type="auto"/>
            <w:tcBorders>
              <w:bottom w:val="single" w:sz="4" w:space="0" w:color="auto"/>
            </w:tcBorders>
            <w:noWrap/>
            <w:vAlign w:val="center"/>
            <w:hideMark/>
          </w:tcPr>
          <w:p w14:paraId="156F74E1" w14:textId="4EDC19F5"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78</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c>
          <w:tcPr>
            <w:tcW w:w="0" w:type="auto"/>
            <w:tcBorders>
              <w:bottom w:val="single" w:sz="4" w:space="0" w:color="auto"/>
            </w:tcBorders>
            <w:noWrap/>
            <w:vAlign w:val="center"/>
            <w:hideMark/>
          </w:tcPr>
          <w:p w14:paraId="6FE39116" w14:textId="662C9426"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11</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2%</w:t>
            </w:r>
          </w:p>
        </w:tc>
        <w:tc>
          <w:tcPr>
            <w:tcW w:w="0" w:type="auto"/>
            <w:tcBorders>
              <w:bottom w:val="single" w:sz="4" w:space="0" w:color="auto"/>
            </w:tcBorders>
            <w:noWrap/>
            <w:vAlign w:val="center"/>
            <w:hideMark/>
          </w:tcPr>
          <w:p w14:paraId="0841DF6C" w14:textId="44460AE2" w:rsidR="00EF1346" w:rsidRPr="004242FA" w:rsidRDefault="00EF1346" w:rsidP="004242FA">
            <w:pPr>
              <w:jc w:val="right"/>
              <w:rPr>
                <w:rFonts w:ascii="Times New Roman" w:hAnsi="Times New Roman"/>
                <w:color w:val="000000"/>
                <w:sz w:val="16"/>
                <w:szCs w:val="16"/>
                <w:lang w:eastAsia="es-ES"/>
              </w:rPr>
            </w:pPr>
            <w:r w:rsidRPr="004242FA">
              <w:rPr>
                <w:rFonts w:ascii="Times New Roman" w:hAnsi="Times New Roman"/>
                <w:color w:val="000000"/>
                <w:sz w:val="16"/>
                <w:szCs w:val="16"/>
                <w:lang w:eastAsia="es-ES"/>
              </w:rPr>
              <w:t>7</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8%</w:t>
            </w:r>
          </w:p>
        </w:tc>
        <w:tc>
          <w:tcPr>
            <w:tcW w:w="0" w:type="auto"/>
            <w:tcBorders>
              <w:bottom w:val="single" w:sz="4" w:space="0" w:color="auto"/>
            </w:tcBorders>
            <w:noWrap/>
            <w:vAlign w:val="center"/>
            <w:hideMark/>
          </w:tcPr>
          <w:p w14:paraId="6224F166" w14:textId="30D002EE" w:rsidR="00EF1346" w:rsidRPr="004242FA" w:rsidRDefault="00EF1346" w:rsidP="004242FA">
            <w:pPr>
              <w:jc w:val="center"/>
              <w:rPr>
                <w:rFonts w:ascii="Times New Roman" w:hAnsi="Times New Roman"/>
                <w:color w:val="000000"/>
                <w:sz w:val="16"/>
                <w:szCs w:val="16"/>
                <w:lang w:eastAsia="es-ES"/>
              </w:rPr>
            </w:pPr>
            <w:r w:rsidRPr="004242FA">
              <w:rPr>
                <w:rFonts w:ascii="Times New Roman" w:hAnsi="Times New Roman"/>
                <w:color w:val="000000"/>
                <w:sz w:val="16"/>
                <w:szCs w:val="16"/>
                <w:lang w:eastAsia="es-ES"/>
              </w:rPr>
              <w:t>6</w:t>
            </w:r>
            <w:r w:rsidR="00CA5E0B" w:rsidRPr="004242FA">
              <w:rPr>
                <w:rFonts w:ascii="Times New Roman" w:hAnsi="Times New Roman"/>
                <w:color w:val="000000"/>
                <w:sz w:val="16"/>
                <w:szCs w:val="16"/>
                <w:lang w:eastAsia="es-ES"/>
              </w:rPr>
              <w:t>.</w:t>
            </w:r>
            <w:r w:rsidRPr="004242FA">
              <w:rPr>
                <w:rFonts w:ascii="Times New Roman" w:hAnsi="Times New Roman"/>
                <w:color w:val="000000"/>
                <w:sz w:val="16"/>
                <w:szCs w:val="16"/>
                <w:lang w:eastAsia="es-ES"/>
              </w:rPr>
              <w:t>3%</w:t>
            </w:r>
          </w:p>
        </w:tc>
      </w:tr>
    </w:tbl>
    <w:p w14:paraId="4616CDB7" w14:textId="5F40598E" w:rsidR="00A00A9D" w:rsidRPr="004242FA" w:rsidRDefault="00CA5E0B" w:rsidP="004242FA">
      <w:pPr>
        <w:autoSpaceDE w:val="0"/>
        <w:autoSpaceDN w:val="0"/>
        <w:adjustRightInd w:val="0"/>
        <w:rPr>
          <w:rFonts w:ascii="Times New Roman" w:hAnsi="Times New Roman"/>
          <w:sz w:val="20"/>
          <w:szCs w:val="20"/>
        </w:rPr>
      </w:pPr>
      <w:proofErr w:type="spellStart"/>
      <w:r w:rsidRPr="004242FA">
        <w:rPr>
          <w:rFonts w:ascii="Times New Roman" w:hAnsi="Times New Roman"/>
          <w:sz w:val="20"/>
          <w:szCs w:val="20"/>
        </w:rPr>
        <w:t>Source</w:t>
      </w:r>
      <w:proofErr w:type="spellEnd"/>
      <w:r w:rsidR="00EF1346" w:rsidRPr="004242FA">
        <w:rPr>
          <w:rFonts w:ascii="Times New Roman" w:hAnsi="Times New Roman"/>
          <w:sz w:val="20"/>
          <w:szCs w:val="20"/>
        </w:rPr>
        <w:t xml:space="preserve">: </w:t>
      </w:r>
      <w:proofErr w:type="spellStart"/>
      <w:r w:rsidRPr="004242FA">
        <w:rPr>
          <w:rFonts w:ascii="Times New Roman" w:hAnsi="Times New Roman"/>
          <w:sz w:val="20"/>
          <w:szCs w:val="20"/>
        </w:rPr>
        <w:t>Statistics</w:t>
      </w:r>
      <w:proofErr w:type="spellEnd"/>
      <w:r w:rsidRPr="004242FA">
        <w:rPr>
          <w:rFonts w:ascii="Times New Roman" w:hAnsi="Times New Roman"/>
          <w:sz w:val="20"/>
          <w:szCs w:val="20"/>
        </w:rPr>
        <w:t xml:space="preserve"> </w:t>
      </w:r>
      <w:proofErr w:type="spellStart"/>
      <w:r w:rsidRPr="004242FA">
        <w:rPr>
          <w:rFonts w:ascii="Times New Roman" w:hAnsi="Times New Roman"/>
          <w:sz w:val="20"/>
          <w:szCs w:val="20"/>
        </w:rPr>
        <w:t>National</w:t>
      </w:r>
      <w:proofErr w:type="spellEnd"/>
      <w:r w:rsidRPr="004242FA">
        <w:rPr>
          <w:rFonts w:ascii="Times New Roman" w:hAnsi="Times New Roman"/>
          <w:sz w:val="20"/>
          <w:szCs w:val="20"/>
        </w:rPr>
        <w:t xml:space="preserve"> </w:t>
      </w:r>
      <w:proofErr w:type="spellStart"/>
      <w:r w:rsidRPr="004242FA">
        <w:rPr>
          <w:rFonts w:ascii="Times New Roman" w:hAnsi="Times New Roman"/>
          <w:sz w:val="20"/>
          <w:szCs w:val="20"/>
        </w:rPr>
        <w:t>Institute</w:t>
      </w:r>
      <w:proofErr w:type="spellEnd"/>
      <w:r w:rsidRPr="004242FA">
        <w:rPr>
          <w:rFonts w:ascii="Times New Roman" w:hAnsi="Times New Roman"/>
          <w:sz w:val="20"/>
          <w:szCs w:val="20"/>
        </w:rPr>
        <w:t xml:space="preserve"> </w:t>
      </w:r>
      <w:r w:rsidR="00EF1346" w:rsidRPr="004242FA">
        <w:rPr>
          <w:sz w:val="20"/>
          <w:szCs w:val="20"/>
        </w:rPr>
        <w:t>(</w:t>
      </w:r>
      <w:hyperlink r:id="rId13" w:history="1">
        <w:r w:rsidR="00EF1346" w:rsidRPr="004242FA">
          <w:rPr>
            <w:rStyle w:val="Hipervnculo"/>
            <w:rFonts w:ascii="Times New Roman" w:eastAsia="Calibri" w:hAnsi="Times New Roman"/>
            <w:sz w:val="20"/>
            <w:szCs w:val="20"/>
          </w:rPr>
          <w:t>https://www.ine.es/dynt3/inebase/es/index.htm?padre=8435&amp;capsel=8437</w:t>
        </w:r>
      </w:hyperlink>
      <w:r w:rsidR="00EF1346" w:rsidRPr="004242FA">
        <w:rPr>
          <w:rFonts w:ascii="Times New Roman" w:hAnsi="Times New Roman"/>
          <w:sz w:val="20"/>
          <w:szCs w:val="20"/>
        </w:rPr>
        <w:t>)</w:t>
      </w:r>
    </w:p>
    <w:p w14:paraId="309A20BC" w14:textId="77777777" w:rsidR="00A00A9D" w:rsidRPr="004242FA" w:rsidRDefault="00A00A9D" w:rsidP="004242FA">
      <w:pPr>
        <w:jc w:val="left"/>
        <w:rPr>
          <w:rFonts w:ascii="Times New Roman" w:hAnsi="Times New Roman"/>
          <w:sz w:val="20"/>
          <w:szCs w:val="20"/>
        </w:rPr>
      </w:pPr>
      <w:r w:rsidRPr="004242FA">
        <w:rPr>
          <w:rFonts w:ascii="Times New Roman" w:hAnsi="Times New Roman"/>
          <w:sz w:val="20"/>
          <w:szCs w:val="20"/>
        </w:rPr>
        <w:br w:type="page"/>
      </w:r>
    </w:p>
    <w:p w14:paraId="31D11257" w14:textId="77777777" w:rsidR="00EF1346" w:rsidRPr="004242FA" w:rsidRDefault="00EF1346" w:rsidP="004242FA">
      <w:pPr>
        <w:autoSpaceDE w:val="0"/>
        <w:autoSpaceDN w:val="0"/>
        <w:adjustRightInd w:val="0"/>
        <w:rPr>
          <w:rFonts w:ascii="Times New Roman" w:hAnsi="Times New Roman"/>
          <w:sz w:val="20"/>
          <w:szCs w:val="20"/>
        </w:rPr>
      </w:pPr>
    </w:p>
    <w:p w14:paraId="462DFA67" w14:textId="77777777" w:rsidR="00A00A9D" w:rsidRPr="004242FA" w:rsidRDefault="00A00A9D" w:rsidP="004242FA">
      <w:pPr>
        <w:autoSpaceDE w:val="0"/>
        <w:autoSpaceDN w:val="0"/>
        <w:adjustRightInd w:val="0"/>
        <w:rPr>
          <w:rFonts w:ascii="Times New Roman" w:hAnsi="Times New Roman"/>
          <w:b/>
          <w:bCs/>
        </w:rPr>
      </w:pPr>
    </w:p>
    <w:p w14:paraId="0BFCA466" w14:textId="77777777" w:rsidR="000241B5" w:rsidRPr="004242FA" w:rsidRDefault="000241B5" w:rsidP="004242FA">
      <w:pPr>
        <w:autoSpaceDE w:val="0"/>
        <w:autoSpaceDN w:val="0"/>
        <w:adjustRightInd w:val="0"/>
        <w:jc w:val="center"/>
        <w:rPr>
          <w:rFonts w:ascii="Times New Roman" w:hAnsi="Times New Roman"/>
          <w:b/>
          <w:bCs/>
        </w:rPr>
      </w:pPr>
    </w:p>
    <w:p w14:paraId="6632E26E" w14:textId="77777777" w:rsidR="000241B5" w:rsidRPr="004242FA" w:rsidRDefault="000241B5" w:rsidP="004242FA">
      <w:pPr>
        <w:autoSpaceDE w:val="0"/>
        <w:autoSpaceDN w:val="0"/>
        <w:adjustRightInd w:val="0"/>
        <w:jc w:val="center"/>
        <w:rPr>
          <w:rFonts w:ascii="Times New Roman" w:hAnsi="Times New Roman"/>
          <w:b/>
          <w:bCs/>
        </w:rPr>
      </w:pPr>
    </w:p>
    <w:p w14:paraId="3ED9BF24" w14:textId="77777777" w:rsidR="000241B5" w:rsidRPr="004242FA" w:rsidRDefault="000241B5" w:rsidP="004242FA">
      <w:pPr>
        <w:autoSpaceDE w:val="0"/>
        <w:autoSpaceDN w:val="0"/>
        <w:adjustRightInd w:val="0"/>
        <w:jc w:val="center"/>
        <w:rPr>
          <w:rFonts w:ascii="Times New Roman" w:hAnsi="Times New Roman"/>
          <w:b/>
          <w:bCs/>
        </w:rPr>
      </w:pPr>
    </w:p>
    <w:p w14:paraId="426041A5" w14:textId="77777777" w:rsidR="000241B5" w:rsidRPr="004242FA" w:rsidRDefault="000241B5" w:rsidP="004242FA">
      <w:pPr>
        <w:autoSpaceDE w:val="0"/>
        <w:autoSpaceDN w:val="0"/>
        <w:adjustRightInd w:val="0"/>
        <w:jc w:val="center"/>
        <w:rPr>
          <w:rFonts w:ascii="Times New Roman" w:hAnsi="Times New Roman"/>
          <w:b/>
          <w:bCs/>
        </w:rPr>
      </w:pPr>
    </w:p>
    <w:p w14:paraId="0C66CB22" w14:textId="00488740" w:rsidR="00EF1346" w:rsidRPr="004242FA" w:rsidRDefault="00EF1346" w:rsidP="004242FA">
      <w:pPr>
        <w:autoSpaceDE w:val="0"/>
        <w:autoSpaceDN w:val="0"/>
        <w:adjustRightInd w:val="0"/>
        <w:jc w:val="center"/>
        <w:rPr>
          <w:rFonts w:ascii="Times New Roman" w:hAnsi="Times New Roman"/>
        </w:rPr>
      </w:pPr>
      <w:r w:rsidRPr="004242FA">
        <w:rPr>
          <w:rFonts w:ascii="Times New Roman" w:hAnsi="Times New Roman"/>
          <w:b/>
          <w:bCs/>
        </w:rPr>
        <w:t>Tabl</w:t>
      </w:r>
      <w:r w:rsidR="00CA5E0B" w:rsidRPr="004242FA">
        <w:rPr>
          <w:rFonts w:ascii="Times New Roman" w:hAnsi="Times New Roman"/>
          <w:b/>
          <w:bCs/>
        </w:rPr>
        <w:t>e</w:t>
      </w:r>
      <w:r w:rsidRPr="004242FA">
        <w:rPr>
          <w:rFonts w:ascii="Times New Roman" w:hAnsi="Times New Roman"/>
          <w:b/>
          <w:bCs/>
        </w:rPr>
        <w:t xml:space="preserve"> A.</w:t>
      </w:r>
      <w:r w:rsidR="001703D6" w:rsidRPr="004242FA">
        <w:rPr>
          <w:rFonts w:ascii="Times New Roman" w:hAnsi="Times New Roman"/>
          <w:b/>
          <w:bCs/>
        </w:rPr>
        <w:t>3</w:t>
      </w:r>
      <w:r w:rsidRPr="004242FA">
        <w:rPr>
          <w:rFonts w:ascii="Times New Roman" w:hAnsi="Times New Roman"/>
          <w:b/>
          <w:bCs/>
        </w:rPr>
        <w:t>.2.-</w:t>
      </w:r>
      <w:r w:rsidRPr="004242FA">
        <w:rPr>
          <w:rFonts w:ascii="Times New Roman" w:hAnsi="Times New Roman"/>
        </w:rPr>
        <w:t xml:space="preserve"> </w:t>
      </w:r>
      <w:proofErr w:type="spellStart"/>
      <w:r w:rsidR="00CA5E0B" w:rsidRPr="004242FA">
        <w:rPr>
          <w:rFonts w:ascii="Times New Roman" w:hAnsi="Times New Roman"/>
        </w:rPr>
        <w:t>Difference</w:t>
      </w:r>
      <w:proofErr w:type="spellEnd"/>
      <w:r w:rsidR="00CA5E0B" w:rsidRPr="004242FA">
        <w:rPr>
          <w:rFonts w:ascii="Times New Roman" w:hAnsi="Times New Roman"/>
        </w:rPr>
        <w:t xml:space="preserve"> </w:t>
      </w:r>
      <w:proofErr w:type="spellStart"/>
      <w:r w:rsidR="00CA5E0B" w:rsidRPr="004242FA">
        <w:rPr>
          <w:rFonts w:ascii="Times New Roman" w:hAnsi="Times New Roman"/>
        </w:rPr>
        <w:t>between</w:t>
      </w:r>
      <w:proofErr w:type="spellEnd"/>
      <w:r w:rsidR="00CA5E0B" w:rsidRPr="004242FA">
        <w:rPr>
          <w:rFonts w:ascii="Times New Roman" w:hAnsi="Times New Roman"/>
        </w:rPr>
        <w:t xml:space="preserve"> </w:t>
      </w:r>
      <w:proofErr w:type="spellStart"/>
      <w:r w:rsidR="00CA5E0B" w:rsidRPr="004242FA">
        <w:rPr>
          <w:rFonts w:ascii="Times New Roman" w:hAnsi="Times New Roman"/>
        </w:rPr>
        <w:t>the</w:t>
      </w:r>
      <w:proofErr w:type="spellEnd"/>
      <w:r w:rsidR="00CA5E0B" w:rsidRPr="004242FA">
        <w:rPr>
          <w:rFonts w:ascii="Times New Roman" w:hAnsi="Times New Roman"/>
        </w:rPr>
        <w:t xml:space="preserve"> </w:t>
      </w:r>
      <w:proofErr w:type="spellStart"/>
      <w:r w:rsidR="00CA5E0B" w:rsidRPr="004242FA">
        <w:rPr>
          <w:rFonts w:ascii="Times New Roman" w:hAnsi="Times New Roman"/>
        </w:rPr>
        <w:t>inflation</w:t>
      </w:r>
      <w:proofErr w:type="spellEnd"/>
      <w:r w:rsidR="00CA5E0B" w:rsidRPr="004242FA">
        <w:rPr>
          <w:rFonts w:ascii="Times New Roman" w:hAnsi="Times New Roman"/>
        </w:rPr>
        <w:t xml:space="preserve"> </w:t>
      </w:r>
      <w:proofErr w:type="spellStart"/>
      <w:r w:rsidR="00CA5E0B" w:rsidRPr="004242FA">
        <w:rPr>
          <w:rFonts w:ascii="Times New Roman" w:hAnsi="Times New Roman"/>
        </w:rPr>
        <w:t>of</w:t>
      </w:r>
      <w:proofErr w:type="spellEnd"/>
      <w:r w:rsidR="00CA5E0B" w:rsidRPr="004242FA">
        <w:rPr>
          <w:rFonts w:ascii="Times New Roman" w:hAnsi="Times New Roman"/>
        </w:rPr>
        <w:t xml:space="preserve"> </w:t>
      </w:r>
      <w:proofErr w:type="spellStart"/>
      <w:r w:rsidR="00CA5E0B" w:rsidRPr="004242FA">
        <w:rPr>
          <w:rFonts w:ascii="Times New Roman" w:hAnsi="Times New Roman"/>
        </w:rPr>
        <w:t>each</w:t>
      </w:r>
      <w:proofErr w:type="spellEnd"/>
      <w:r w:rsidR="00CA5E0B" w:rsidRPr="004242FA">
        <w:rPr>
          <w:rFonts w:ascii="Times New Roman" w:hAnsi="Times New Roman"/>
        </w:rPr>
        <w:t xml:space="preserve"> </w:t>
      </w:r>
      <w:proofErr w:type="spellStart"/>
      <w:r w:rsidR="00CA5E0B" w:rsidRPr="004242FA">
        <w:rPr>
          <w:rFonts w:ascii="Times New Roman" w:hAnsi="Times New Roman"/>
        </w:rPr>
        <w:t>Autonomous</w:t>
      </w:r>
      <w:proofErr w:type="spellEnd"/>
      <w:r w:rsidR="00CA5E0B" w:rsidRPr="004242FA">
        <w:rPr>
          <w:rFonts w:ascii="Times New Roman" w:hAnsi="Times New Roman"/>
        </w:rPr>
        <w:t xml:space="preserve"> </w:t>
      </w:r>
      <w:proofErr w:type="spellStart"/>
      <w:r w:rsidR="00CA5E0B" w:rsidRPr="004242FA">
        <w:rPr>
          <w:rFonts w:ascii="Times New Roman" w:hAnsi="Times New Roman"/>
        </w:rPr>
        <w:t>Community</w:t>
      </w:r>
      <w:proofErr w:type="spellEnd"/>
      <w:r w:rsidR="00CA5E0B" w:rsidRPr="004242FA">
        <w:rPr>
          <w:rFonts w:ascii="Times New Roman" w:hAnsi="Times New Roman"/>
        </w:rPr>
        <w:t xml:space="preserve"> and </w:t>
      </w:r>
      <w:proofErr w:type="spellStart"/>
      <w:r w:rsidR="00CA5E0B" w:rsidRPr="004242FA">
        <w:rPr>
          <w:rFonts w:ascii="Times New Roman" w:hAnsi="Times New Roman"/>
        </w:rPr>
        <w:t>that</w:t>
      </w:r>
      <w:proofErr w:type="spellEnd"/>
      <w:r w:rsidR="00CA5E0B" w:rsidRPr="004242FA">
        <w:rPr>
          <w:rFonts w:ascii="Times New Roman" w:hAnsi="Times New Roman"/>
        </w:rPr>
        <w:t xml:space="preserve"> </w:t>
      </w:r>
      <w:proofErr w:type="spellStart"/>
      <w:r w:rsidR="00CA5E0B" w:rsidRPr="004242FA">
        <w:rPr>
          <w:rFonts w:ascii="Times New Roman" w:hAnsi="Times New Roman"/>
        </w:rPr>
        <w:t>of</w:t>
      </w:r>
      <w:proofErr w:type="spellEnd"/>
      <w:r w:rsidR="00CA5E0B" w:rsidRPr="004242FA">
        <w:rPr>
          <w:rFonts w:ascii="Times New Roman" w:hAnsi="Times New Roman"/>
        </w:rPr>
        <w:t xml:space="preserve"> </w:t>
      </w:r>
      <w:proofErr w:type="spellStart"/>
      <w:r w:rsidR="00CA5E0B" w:rsidRPr="004242FA">
        <w:rPr>
          <w:rFonts w:ascii="Times New Roman" w:hAnsi="Times New Roman"/>
        </w:rPr>
        <w:t>the</w:t>
      </w:r>
      <w:proofErr w:type="spellEnd"/>
      <w:r w:rsidR="00CA5E0B" w:rsidRPr="004242FA">
        <w:rPr>
          <w:rFonts w:ascii="Times New Roman" w:hAnsi="Times New Roman"/>
        </w:rPr>
        <w:t xml:space="preserve"> </w:t>
      </w:r>
      <w:proofErr w:type="spellStart"/>
      <w:r w:rsidR="00CA5E0B" w:rsidRPr="004242FA">
        <w:rPr>
          <w:rFonts w:ascii="Times New Roman" w:hAnsi="Times New Roman"/>
        </w:rPr>
        <w:t>average</w:t>
      </w:r>
      <w:proofErr w:type="spellEnd"/>
      <w:r w:rsidR="00CA5E0B" w:rsidRPr="004242FA">
        <w:rPr>
          <w:rFonts w:ascii="Times New Roman" w:hAnsi="Times New Roman"/>
        </w:rPr>
        <w:t xml:space="preserve"> </w:t>
      </w:r>
      <w:proofErr w:type="spellStart"/>
      <w:r w:rsidR="00CA5E0B" w:rsidRPr="004242FA">
        <w:rPr>
          <w:rFonts w:ascii="Times New Roman" w:hAnsi="Times New Roman"/>
        </w:rPr>
        <w:t>of</w:t>
      </w:r>
      <w:proofErr w:type="spellEnd"/>
      <w:r w:rsidR="00CA5E0B" w:rsidRPr="004242FA">
        <w:rPr>
          <w:rFonts w:ascii="Times New Roman" w:hAnsi="Times New Roman"/>
        </w:rPr>
        <w:t xml:space="preserve"> </w:t>
      </w:r>
      <w:proofErr w:type="spellStart"/>
      <w:r w:rsidR="00CA5E0B" w:rsidRPr="004242FA">
        <w:rPr>
          <w:rFonts w:ascii="Times New Roman" w:hAnsi="Times New Roman"/>
        </w:rPr>
        <w:t>all</w:t>
      </w:r>
      <w:proofErr w:type="spellEnd"/>
      <w:r w:rsidR="00CA5E0B" w:rsidRPr="004242FA">
        <w:rPr>
          <w:rFonts w:ascii="Times New Roman" w:hAnsi="Times New Roman"/>
        </w:rPr>
        <w:t xml:space="preserve"> </w:t>
      </w:r>
      <w:proofErr w:type="spellStart"/>
      <w:r w:rsidR="00CA5E0B" w:rsidRPr="004242FA">
        <w:rPr>
          <w:rFonts w:ascii="Times New Roman" w:hAnsi="Times New Roman"/>
        </w:rPr>
        <w:t>the</w:t>
      </w:r>
      <w:proofErr w:type="spellEnd"/>
      <w:r w:rsidR="00CA5E0B" w:rsidRPr="004242FA">
        <w:rPr>
          <w:rFonts w:ascii="Times New Roman" w:hAnsi="Times New Roman"/>
        </w:rPr>
        <w:t xml:space="preserve"> </w:t>
      </w:r>
      <w:proofErr w:type="spellStart"/>
      <w:r w:rsidR="00CA5E0B" w:rsidRPr="004242FA">
        <w:rPr>
          <w:rFonts w:ascii="Times New Roman" w:hAnsi="Times New Roman"/>
        </w:rPr>
        <w:t>Autonomous</w:t>
      </w:r>
      <w:proofErr w:type="spellEnd"/>
      <w:r w:rsidR="00CA5E0B" w:rsidRPr="004242FA">
        <w:rPr>
          <w:rFonts w:ascii="Times New Roman" w:hAnsi="Times New Roman"/>
        </w:rPr>
        <w:t xml:space="preserve"> </w:t>
      </w:r>
      <w:proofErr w:type="spellStart"/>
      <w:r w:rsidR="00CA5E0B" w:rsidRPr="004242FA">
        <w:rPr>
          <w:rFonts w:ascii="Times New Roman" w:hAnsi="Times New Roman"/>
        </w:rPr>
        <w:t>Communities</w:t>
      </w:r>
      <w:proofErr w:type="spellEnd"/>
      <w:r w:rsidR="00CA5E0B" w:rsidRPr="004242FA">
        <w:rPr>
          <w:rFonts w:ascii="Times New Roman" w:hAnsi="Times New Roman"/>
        </w:rPr>
        <w:t xml:space="preserve"> </w:t>
      </w:r>
      <w:r w:rsidR="00A00A9D" w:rsidRPr="004242FA">
        <w:rPr>
          <w:rFonts w:ascii="Times New Roman" w:hAnsi="Times New Roman"/>
        </w:rPr>
        <w:t>(2003-</w:t>
      </w:r>
      <w:r w:rsidR="003C1663" w:rsidRPr="004242FA">
        <w:rPr>
          <w:rFonts w:ascii="Times New Roman" w:hAnsi="Times New Roman"/>
        </w:rPr>
        <w:t>2022)</w:t>
      </w:r>
    </w:p>
    <w:p w14:paraId="41F55EF8" w14:textId="77777777" w:rsidR="00A00A9D" w:rsidRPr="004242FA" w:rsidRDefault="00A00A9D" w:rsidP="004242FA">
      <w:pPr>
        <w:autoSpaceDE w:val="0"/>
        <w:autoSpaceDN w:val="0"/>
        <w:adjustRightInd w:val="0"/>
        <w:rPr>
          <w:rFonts w:ascii="Times New Roman" w:hAnsi="Times New Roman"/>
        </w:rPr>
      </w:pPr>
    </w:p>
    <w:tbl>
      <w:tblPr>
        <w:tblW w:w="5033" w:type="pct"/>
        <w:jc w:val="center"/>
        <w:tblCellMar>
          <w:left w:w="70" w:type="dxa"/>
          <w:right w:w="70" w:type="dxa"/>
        </w:tblCellMar>
        <w:tblLook w:val="04A0" w:firstRow="1" w:lastRow="0" w:firstColumn="1" w:lastColumn="0" w:noHBand="0" w:noVBand="1"/>
      </w:tblPr>
      <w:tblGrid>
        <w:gridCol w:w="1673"/>
        <w:gridCol w:w="515"/>
        <w:gridCol w:w="515"/>
        <w:gridCol w:w="515"/>
        <w:gridCol w:w="515"/>
        <w:gridCol w:w="515"/>
        <w:gridCol w:w="515"/>
        <w:gridCol w:w="515"/>
        <w:gridCol w:w="606"/>
        <w:gridCol w:w="515"/>
        <w:gridCol w:w="515"/>
        <w:gridCol w:w="515"/>
        <w:gridCol w:w="515"/>
        <w:gridCol w:w="515"/>
        <w:gridCol w:w="515"/>
        <w:gridCol w:w="515"/>
        <w:gridCol w:w="515"/>
        <w:gridCol w:w="515"/>
        <w:gridCol w:w="515"/>
        <w:gridCol w:w="515"/>
        <w:gridCol w:w="515"/>
        <w:gridCol w:w="1461"/>
      </w:tblGrid>
      <w:tr w:rsidR="00EF1346" w:rsidRPr="004242FA" w14:paraId="639A7B40" w14:textId="77777777" w:rsidTr="004242FA">
        <w:trPr>
          <w:jc w:val="center"/>
        </w:trPr>
        <w:tc>
          <w:tcPr>
            <w:tcW w:w="0" w:type="auto"/>
            <w:tcBorders>
              <w:top w:val="single" w:sz="4" w:space="0" w:color="auto"/>
              <w:bottom w:val="single" w:sz="4" w:space="0" w:color="auto"/>
            </w:tcBorders>
            <w:noWrap/>
            <w:vAlign w:val="center"/>
            <w:hideMark/>
          </w:tcPr>
          <w:p w14:paraId="5E8B91A5" w14:textId="77777777" w:rsidR="00EF1346" w:rsidRPr="004242FA" w:rsidRDefault="00EF1346" w:rsidP="004242FA">
            <w:pPr>
              <w:rPr>
                <w:rFonts w:ascii="Times New Roman" w:hAnsi="Times New Roman"/>
                <w:sz w:val="18"/>
                <w:szCs w:val="18"/>
                <w:lang w:eastAsia="es-ES"/>
              </w:rPr>
            </w:pPr>
          </w:p>
        </w:tc>
        <w:tc>
          <w:tcPr>
            <w:tcW w:w="0" w:type="auto"/>
            <w:tcBorders>
              <w:top w:val="single" w:sz="4" w:space="0" w:color="auto"/>
              <w:bottom w:val="single" w:sz="4" w:space="0" w:color="auto"/>
            </w:tcBorders>
            <w:noWrap/>
            <w:vAlign w:val="center"/>
            <w:hideMark/>
          </w:tcPr>
          <w:p w14:paraId="2B5F4CEC"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2003</w:t>
            </w:r>
          </w:p>
        </w:tc>
        <w:tc>
          <w:tcPr>
            <w:tcW w:w="0" w:type="auto"/>
            <w:tcBorders>
              <w:top w:val="single" w:sz="4" w:space="0" w:color="auto"/>
              <w:bottom w:val="single" w:sz="4" w:space="0" w:color="auto"/>
            </w:tcBorders>
            <w:noWrap/>
            <w:vAlign w:val="center"/>
            <w:hideMark/>
          </w:tcPr>
          <w:p w14:paraId="0216B562"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2004</w:t>
            </w:r>
          </w:p>
        </w:tc>
        <w:tc>
          <w:tcPr>
            <w:tcW w:w="0" w:type="auto"/>
            <w:tcBorders>
              <w:top w:val="single" w:sz="4" w:space="0" w:color="auto"/>
              <w:bottom w:val="single" w:sz="4" w:space="0" w:color="auto"/>
            </w:tcBorders>
            <w:noWrap/>
            <w:vAlign w:val="center"/>
            <w:hideMark/>
          </w:tcPr>
          <w:p w14:paraId="3C391431"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2005</w:t>
            </w:r>
          </w:p>
        </w:tc>
        <w:tc>
          <w:tcPr>
            <w:tcW w:w="0" w:type="auto"/>
            <w:tcBorders>
              <w:top w:val="single" w:sz="4" w:space="0" w:color="auto"/>
              <w:bottom w:val="single" w:sz="4" w:space="0" w:color="auto"/>
            </w:tcBorders>
            <w:noWrap/>
            <w:vAlign w:val="center"/>
            <w:hideMark/>
          </w:tcPr>
          <w:p w14:paraId="74C8805B"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2006</w:t>
            </w:r>
          </w:p>
        </w:tc>
        <w:tc>
          <w:tcPr>
            <w:tcW w:w="0" w:type="auto"/>
            <w:tcBorders>
              <w:top w:val="single" w:sz="4" w:space="0" w:color="auto"/>
              <w:bottom w:val="single" w:sz="4" w:space="0" w:color="auto"/>
            </w:tcBorders>
            <w:noWrap/>
            <w:vAlign w:val="center"/>
            <w:hideMark/>
          </w:tcPr>
          <w:p w14:paraId="4AF10AC2"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2007</w:t>
            </w:r>
          </w:p>
        </w:tc>
        <w:tc>
          <w:tcPr>
            <w:tcW w:w="0" w:type="auto"/>
            <w:tcBorders>
              <w:top w:val="single" w:sz="4" w:space="0" w:color="auto"/>
              <w:bottom w:val="single" w:sz="4" w:space="0" w:color="auto"/>
            </w:tcBorders>
            <w:noWrap/>
            <w:vAlign w:val="center"/>
            <w:hideMark/>
          </w:tcPr>
          <w:p w14:paraId="1C369D4E"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2008</w:t>
            </w:r>
          </w:p>
        </w:tc>
        <w:tc>
          <w:tcPr>
            <w:tcW w:w="0" w:type="auto"/>
            <w:tcBorders>
              <w:top w:val="single" w:sz="4" w:space="0" w:color="auto"/>
              <w:bottom w:val="single" w:sz="4" w:space="0" w:color="auto"/>
            </w:tcBorders>
            <w:noWrap/>
            <w:vAlign w:val="center"/>
            <w:hideMark/>
          </w:tcPr>
          <w:p w14:paraId="763D713B"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2009</w:t>
            </w:r>
          </w:p>
        </w:tc>
        <w:tc>
          <w:tcPr>
            <w:tcW w:w="224" w:type="pct"/>
            <w:tcBorders>
              <w:top w:val="single" w:sz="4" w:space="0" w:color="auto"/>
              <w:bottom w:val="single" w:sz="4" w:space="0" w:color="auto"/>
            </w:tcBorders>
            <w:noWrap/>
            <w:vAlign w:val="center"/>
            <w:hideMark/>
          </w:tcPr>
          <w:p w14:paraId="2E2DD19B"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2010</w:t>
            </w:r>
          </w:p>
        </w:tc>
        <w:tc>
          <w:tcPr>
            <w:tcW w:w="0" w:type="auto"/>
            <w:tcBorders>
              <w:top w:val="single" w:sz="4" w:space="0" w:color="auto"/>
              <w:bottom w:val="single" w:sz="4" w:space="0" w:color="auto"/>
            </w:tcBorders>
            <w:noWrap/>
            <w:vAlign w:val="center"/>
            <w:hideMark/>
          </w:tcPr>
          <w:p w14:paraId="2ECEF3D0"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2011</w:t>
            </w:r>
          </w:p>
        </w:tc>
        <w:tc>
          <w:tcPr>
            <w:tcW w:w="0" w:type="auto"/>
            <w:tcBorders>
              <w:top w:val="single" w:sz="4" w:space="0" w:color="auto"/>
              <w:bottom w:val="single" w:sz="4" w:space="0" w:color="auto"/>
            </w:tcBorders>
            <w:noWrap/>
            <w:vAlign w:val="center"/>
            <w:hideMark/>
          </w:tcPr>
          <w:p w14:paraId="546C377F"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2012</w:t>
            </w:r>
          </w:p>
        </w:tc>
        <w:tc>
          <w:tcPr>
            <w:tcW w:w="0" w:type="auto"/>
            <w:tcBorders>
              <w:top w:val="single" w:sz="4" w:space="0" w:color="auto"/>
              <w:bottom w:val="single" w:sz="4" w:space="0" w:color="auto"/>
            </w:tcBorders>
            <w:noWrap/>
            <w:vAlign w:val="center"/>
            <w:hideMark/>
          </w:tcPr>
          <w:p w14:paraId="5699E12C"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2013</w:t>
            </w:r>
          </w:p>
        </w:tc>
        <w:tc>
          <w:tcPr>
            <w:tcW w:w="0" w:type="auto"/>
            <w:tcBorders>
              <w:top w:val="single" w:sz="4" w:space="0" w:color="auto"/>
              <w:bottom w:val="single" w:sz="4" w:space="0" w:color="auto"/>
            </w:tcBorders>
            <w:noWrap/>
            <w:vAlign w:val="center"/>
            <w:hideMark/>
          </w:tcPr>
          <w:p w14:paraId="68602D3F"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2014</w:t>
            </w:r>
          </w:p>
        </w:tc>
        <w:tc>
          <w:tcPr>
            <w:tcW w:w="0" w:type="auto"/>
            <w:tcBorders>
              <w:top w:val="single" w:sz="4" w:space="0" w:color="auto"/>
              <w:bottom w:val="single" w:sz="4" w:space="0" w:color="auto"/>
            </w:tcBorders>
            <w:noWrap/>
            <w:vAlign w:val="center"/>
            <w:hideMark/>
          </w:tcPr>
          <w:p w14:paraId="4CB4C90A"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2015</w:t>
            </w:r>
          </w:p>
        </w:tc>
        <w:tc>
          <w:tcPr>
            <w:tcW w:w="0" w:type="auto"/>
            <w:tcBorders>
              <w:top w:val="single" w:sz="4" w:space="0" w:color="auto"/>
              <w:bottom w:val="single" w:sz="4" w:space="0" w:color="auto"/>
            </w:tcBorders>
            <w:noWrap/>
            <w:vAlign w:val="center"/>
            <w:hideMark/>
          </w:tcPr>
          <w:p w14:paraId="4E9167D6"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2016</w:t>
            </w:r>
          </w:p>
        </w:tc>
        <w:tc>
          <w:tcPr>
            <w:tcW w:w="0" w:type="auto"/>
            <w:tcBorders>
              <w:top w:val="single" w:sz="4" w:space="0" w:color="auto"/>
              <w:bottom w:val="single" w:sz="4" w:space="0" w:color="auto"/>
            </w:tcBorders>
            <w:noWrap/>
            <w:vAlign w:val="center"/>
            <w:hideMark/>
          </w:tcPr>
          <w:p w14:paraId="3B496977"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2017</w:t>
            </w:r>
          </w:p>
        </w:tc>
        <w:tc>
          <w:tcPr>
            <w:tcW w:w="0" w:type="auto"/>
            <w:tcBorders>
              <w:top w:val="single" w:sz="4" w:space="0" w:color="auto"/>
              <w:bottom w:val="single" w:sz="4" w:space="0" w:color="auto"/>
            </w:tcBorders>
            <w:noWrap/>
            <w:vAlign w:val="center"/>
            <w:hideMark/>
          </w:tcPr>
          <w:p w14:paraId="0A5FC337"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2018</w:t>
            </w:r>
          </w:p>
        </w:tc>
        <w:tc>
          <w:tcPr>
            <w:tcW w:w="0" w:type="auto"/>
            <w:tcBorders>
              <w:top w:val="single" w:sz="4" w:space="0" w:color="auto"/>
              <w:bottom w:val="single" w:sz="4" w:space="0" w:color="auto"/>
            </w:tcBorders>
            <w:noWrap/>
            <w:vAlign w:val="center"/>
            <w:hideMark/>
          </w:tcPr>
          <w:p w14:paraId="16D0C550"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2019</w:t>
            </w:r>
          </w:p>
        </w:tc>
        <w:tc>
          <w:tcPr>
            <w:tcW w:w="0" w:type="auto"/>
            <w:tcBorders>
              <w:top w:val="single" w:sz="4" w:space="0" w:color="auto"/>
              <w:bottom w:val="single" w:sz="4" w:space="0" w:color="auto"/>
            </w:tcBorders>
            <w:noWrap/>
            <w:vAlign w:val="center"/>
            <w:hideMark/>
          </w:tcPr>
          <w:p w14:paraId="622E479B"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2020</w:t>
            </w:r>
          </w:p>
        </w:tc>
        <w:tc>
          <w:tcPr>
            <w:tcW w:w="0" w:type="auto"/>
            <w:tcBorders>
              <w:top w:val="single" w:sz="4" w:space="0" w:color="auto"/>
              <w:bottom w:val="single" w:sz="4" w:space="0" w:color="auto"/>
            </w:tcBorders>
            <w:noWrap/>
            <w:vAlign w:val="center"/>
            <w:hideMark/>
          </w:tcPr>
          <w:p w14:paraId="247DF255"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2021</w:t>
            </w:r>
          </w:p>
        </w:tc>
        <w:tc>
          <w:tcPr>
            <w:tcW w:w="0" w:type="auto"/>
            <w:tcBorders>
              <w:top w:val="single" w:sz="4" w:space="0" w:color="auto"/>
              <w:bottom w:val="single" w:sz="4" w:space="0" w:color="auto"/>
            </w:tcBorders>
            <w:noWrap/>
            <w:vAlign w:val="center"/>
            <w:hideMark/>
          </w:tcPr>
          <w:p w14:paraId="0EC6655F" w14:textId="77777777" w:rsidR="00EF1346" w:rsidRPr="004242FA" w:rsidRDefault="00EF1346"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2022</w:t>
            </w:r>
          </w:p>
        </w:tc>
        <w:tc>
          <w:tcPr>
            <w:tcW w:w="0" w:type="auto"/>
            <w:tcBorders>
              <w:top w:val="single" w:sz="4" w:space="0" w:color="auto"/>
              <w:bottom w:val="single" w:sz="4" w:space="0" w:color="auto"/>
            </w:tcBorders>
            <w:vAlign w:val="center"/>
            <w:hideMark/>
          </w:tcPr>
          <w:p w14:paraId="6C2BB3B8" w14:textId="4247AE1D" w:rsidR="00EF1346" w:rsidRPr="004242FA" w:rsidRDefault="00CA5E0B" w:rsidP="004242FA">
            <w:pPr>
              <w:jc w:val="center"/>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Average</w:t>
            </w:r>
            <w:proofErr w:type="spellEnd"/>
            <w:r w:rsidRPr="004242FA">
              <w:rPr>
                <w:rFonts w:ascii="Times New Roman" w:hAnsi="Times New Roman"/>
                <w:color w:val="000000"/>
                <w:sz w:val="18"/>
                <w:szCs w:val="18"/>
                <w:lang w:eastAsia="es-ES"/>
              </w:rPr>
              <w:t xml:space="preserve"> </w:t>
            </w:r>
            <w:proofErr w:type="spellStart"/>
            <w:r w:rsidRPr="004242FA">
              <w:rPr>
                <w:rFonts w:ascii="Times New Roman" w:hAnsi="Times New Roman"/>
                <w:color w:val="000000"/>
                <w:sz w:val="18"/>
                <w:szCs w:val="18"/>
                <w:lang w:eastAsia="es-ES"/>
              </w:rPr>
              <w:t>of</w:t>
            </w:r>
            <w:proofErr w:type="spellEnd"/>
            <w:r w:rsidRPr="004242FA">
              <w:rPr>
                <w:rFonts w:ascii="Times New Roman" w:hAnsi="Times New Roman"/>
                <w:color w:val="000000"/>
                <w:sz w:val="18"/>
                <w:szCs w:val="18"/>
                <w:lang w:eastAsia="es-ES"/>
              </w:rPr>
              <w:t xml:space="preserve"> </w:t>
            </w:r>
            <w:proofErr w:type="spellStart"/>
            <w:r w:rsidRPr="004242FA">
              <w:rPr>
                <w:rFonts w:ascii="Times New Roman" w:hAnsi="Times New Roman"/>
                <w:color w:val="000000"/>
                <w:sz w:val="18"/>
                <w:szCs w:val="18"/>
                <w:lang w:eastAsia="es-ES"/>
              </w:rPr>
              <w:t>the</w:t>
            </w:r>
            <w:proofErr w:type="spellEnd"/>
            <w:r w:rsidRPr="004242FA">
              <w:rPr>
                <w:rFonts w:ascii="Times New Roman" w:hAnsi="Times New Roman"/>
                <w:color w:val="000000"/>
                <w:sz w:val="18"/>
                <w:szCs w:val="18"/>
                <w:lang w:eastAsia="es-ES"/>
              </w:rPr>
              <w:t xml:space="preserve"> </w:t>
            </w:r>
            <w:proofErr w:type="spellStart"/>
            <w:r w:rsidRPr="004242FA">
              <w:rPr>
                <w:rFonts w:ascii="Times New Roman" w:hAnsi="Times New Roman"/>
                <w:color w:val="000000"/>
                <w:sz w:val="18"/>
                <w:szCs w:val="18"/>
                <w:lang w:eastAsia="es-ES"/>
              </w:rPr>
              <w:t>period</w:t>
            </w:r>
            <w:proofErr w:type="spellEnd"/>
          </w:p>
        </w:tc>
      </w:tr>
      <w:tr w:rsidR="00CA5E0B" w:rsidRPr="004242FA" w14:paraId="62DE71A6" w14:textId="77777777" w:rsidTr="004242FA">
        <w:trPr>
          <w:jc w:val="center"/>
        </w:trPr>
        <w:tc>
          <w:tcPr>
            <w:tcW w:w="0" w:type="auto"/>
            <w:tcBorders>
              <w:top w:val="single" w:sz="4" w:space="0" w:color="auto"/>
            </w:tcBorders>
            <w:shd w:val="clear" w:color="000000" w:fill="FFFFFF"/>
            <w:noWrap/>
            <w:vAlign w:val="center"/>
            <w:hideMark/>
          </w:tcPr>
          <w:p w14:paraId="3877252F" w14:textId="5734E25C"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Andalusia</w:t>
            </w:r>
            <w:proofErr w:type="spellEnd"/>
          </w:p>
        </w:tc>
        <w:tc>
          <w:tcPr>
            <w:tcW w:w="0" w:type="auto"/>
            <w:tcBorders>
              <w:top w:val="single" w:sz="4" w:space="0" w:color="auto"/>
            </w:tcBorders>
            <w:noWrap/>
            <w:vAlign w:val="center"/>
            <w:hideMark/>
          </w:tcPr>
          <w:p w14:paraId="4DDA5B3C" w14:textId="119D675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tcBorders>
              <w:top w:val="single" w:sz="4" w:space="0" w:color="auto"/>
            </w:tcBorders>
            <w:noWrap/>
            <w:vAlign w:val="center"/>
            <w:hideMark/>
          </w:tcPr>
          <w:p w14:paraId="4CEADA7F" w14:textId="2674D22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tcBorders>
              <w:top w:val="single" w:sz="4" w:space="0" w:color="auto"/>
            </w:tcBorders>
            <w:noWrap/>
            <w:vAlign w:val="center"/>
            <w:hideMark/>
          </w:tcPr>
          <w:p w14:paraId="68CD21D6" w14:textId="0221AE6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tcBorders>
              <w:top w:val="single" w:sz="4" w:space="0" w:color="auto"/>
            </w:tcBorders>
            <w:noWrap/>
            <w:vAlign w:val="center"/>
            <w:hideMark/>
          </w:tcPr>
          <w:p w14:paraId="2097F792" w14:textId="090E541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tcBorders>
              <w:top w:val="single" w:sz="4" w:space="0" w:color="auto"/>
            </w:tcBorders>
            <w:noWrap/>
            <w:vAlign w:val="center"/>
            <w:hideMark/>
          </w:tcPr>
          <w:p w14:paraId="010153F1" w14:textId="524DCBA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tcBorders>
              <w:top w:val="single" w:sz="4" w:space="0" w:color="auto"/>
            </w:tcBorders>
            <w:noWrap/>
            <w:vAlign w:val="center"/>
            <w:hideMark/>
          </w:tcPr>
          <w:p w14:paraId="2AFDE4FF" w14:textId="1A18EFC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tcBorders>
              <w:top w:val="single" w:sz="4" w:space="0" w:color="auto"/>
            </w:tcBorders>
            <w:noWrap/>
            <w:vAlign w:val="center"/>
            <w:hideMark/>
          </w:tcPr>
          <w:p w14:paraId="6946D710" w14:textId="79F2395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-0.07</w:t>
            </w:r>
          </w:p>
        </w:tc>
        <w:tc>
          <w:tcPr>
            <w:tcW w:w="224" w:type="pct"/>
            <w:tcBorders>
              <w:top w:val="single" w:sz="4" w:space="0" w:color="auto"/>
            </w:tcBorders>
            <w:noWrap/>
            <w:vAlign w:val="center"/>
            <w:hideMark/>
          </w:tcPr>
          <w:p w14:paraId="5DB570A4" w14:textId="68975B4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0.05</w:t>
            </w:r>
          </w:p>
        </w:tc>
        <w:tc>
          <w:tcPr>
            <w:tcW w:w="0" w:type="auto"/>
            <w:tcBorders>
              <w:top w:val="single" w:sz="4" w:space="0" w:color="auto"/>
            </w:tcBorders>
            <w:noWrap/>
            <w:vAlign w:val="center"/>
            <w:hideMark/>
          </w:tcPr>
          <w:p w14:paraId="14AF346C" w14:textId="1B980DF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tcBorders>
              <w:top w:val="single" w:sz="4" w:space="0" w:color="auto"/>
            </w:tcBorders>
            <w:noWrap/>
            <w:vAlign w:val="center"/>
            <w:hideMark/>
          </w:tcPr>
          <w:p w14:paraId="207ADBD8" w14:textId="2B7533A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-0.24</w:t>
            </w:r>
          </w:p>
        </w:tc>
        <w:tc>
          <w:tcPr>
            <w:tcW w:w="0" w:type="auto"/>
            <w:tcBorders>
              <w:top w:val="single" w:sz="4" w:space="0" w:color="auto"/>
            </w:tcBorders>
            <w:noWrap/>
            <w:vAlign w:val="center"/>
            <w:hideMark/>
          </w:tcPr>
          <w:p w14:paraId="2450A152" w14:textId="25A3F87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tcBorders>
              <w:top w:val="single" w:sz="4" w:space="0" w:color="auto"/>
            </w:tcBorders>
            <w:noWrap/>
            <w:vAlign w:val="center"/>
            <w:hideMark/>
          </w:tcPr>
          <w:p w14:paraId="444994F0" w14:textId="1B7CB40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tcBorders>
              <w:top w:val="single" w:sz="4" w:space="0" w:color="auto"/>
            </w:tcBorders>
            <w:noWrap/>
            <w:vAlign w:val="center"/>
            <w:hideMark/>
          </w:tcPr>
          <w:p w14:paraId="55E3A655" w14:textId="72E26EB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tcBorders>
              <w:top w:val="single" w:sz="4" w:space="0" w:color="auto"/>
            </w:tcBorders>
            <w:noWrap/>
            <w:vAlign w:val="center"/>
            <w:hideMark/>
          </w:tcPr>
          <w:p w14:paraId="19710158" w14:textId="5DD60FC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tcBorders>
              <w:top w:val="single" w:sz="4" w:space="0" w:color="auto"/>
            </w:tcBorders>
            <w:noWrap/>
            <w:vAlign w:val="center"/>
            <w:hideMark/>
          </w:tcPr>
          <w:p w14:paraId="1F4D471E" w14:textId="13FA37B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tcBorders>
              <w:top w:val="single" w:sz="4" w:space="0" w:color="auto"/>
            </w:tcBorders>
            <w:noWrap/>
            <w:vAlign w:val="center"/>
            <w:hideMark/>
          </w:tcPr>
          <w:p w14:paraId="72ADFB93" w14:textId="7687FC2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tcBorders>
              <w:top w:val="single" w:sz="4" w:space="0" w:color="auto"/>
            </w:tcBorders>
            <w:noWrap/>
            <w:vAlign w:val="center"/>
            <w:hideMark/>
          </w:tcPr>
          <w:p w14:paraId="179920A7" w14:textId="3FECC50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tcBorders>
              <w:top w:val="single" w:sz="4" w:space="0" w:color="auto"/>
            </w:tcBorders>
            <w:noWrap/>
            <w:vAlign w:val="center"/>
            <w:hideMark/>
          </w:tcPr>
          <w:p w14:paraId="68867005" w14:textId="10634AC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tcBorders>
              <w:top w:val="single" w:sz="4" w:space="0" w:color="auto"/>
            </w:tcBorders>
            <w:noWrap/>
            <w:vAlign w:val="center"/>
            <w:hideMark/>
          </w:tcPr>
          <w:p w14:paraId="0884695B" w14:textId="07429D3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tcBorders>
              <w:top w:val="single" w:sz="4" w:space="0" w:color="auto"/>
            </w:tcBorders>
            <w:noWrap/>
            <w:vAlign w:val="center"/>
            <w:hideMark/>
          </w:tcPr>
          <w:p w14:paraId="5ACA6CFF" w14:textId="365C860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tcBorders>
              <w:top w:val="single" w:sz="4" w:space="0" w:color="auto"/>
            </w:tcBorders>
            <w:noWrap/>
            <w:vAlign w:val="center"/>
            <w:hideMark/>
          </w:tcPr>
          <w:p w14:paraId="22C46188" w14:textId="21341DB8"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r>
      <w:tr w:rsidR="00CA5E0B" w:rsidRPr="004242FA" w14:paraId="2C66F6E7" w14:textId="77777777" w:rsidTr="004242FA">
        <w:trPr>
          <w:jc w:val="center"/>
        </w:trPr>
        <w:tc>
          <w:tcPr>
            <w:tcW w:w="0" w:type="auto"/>
            <w:shd w:val="clear" w:color="000000" w:fill="FFFFFF"/>
            <w:noWrap/>
            <w:vAlign w:val="center"/>
            <w:hideMark/>
          </w:tcPr>
          <w:p w14:paraId="0ABAE5F1" w14:textId="0C2144D0" w:rsidR="00CA5E0B" w:rsidRPr="004242FA" w:rsidRDefault="00CA5E0B" w:rsidP="004242FA">
            <w:pPr>
              <w:rPr>
                <w:rFonts w:ascii="Times New Roman" w:hAnsi="Times New Roman"/>
                <w:color w:val="000000"/>
                <w:sz w:val="18"/>
                <w:szCs w:val="18"/>
                <w:lang w:eastAsia="es-ES"/>
              </w:rPr>
            </w:pPr>
            <w:proofErr w:type="spellStart"/>
            <w:r w:rsidRPr="004242FA">
              <w:rPr>
                <w:rFonts w:ascii="Times New Roman" w:hAnsi="Times New Roman"/>
                <w:color w:val="000000"/>
                <w:sz w:val="16"/>
                <w:szCs w:val="16"/>
                <w:lang w:eastAsia="es-ES"/>
              </w:rPr>
              <w:t>Aragon</w:t>
            </w:r>
            <w:proofErr w:type="spellEnd"/>
          </w:p>
        </w:tc>
        <w:tc>
          <w:tcPr>
            <w:tcW w:w="0" w:type="auto"/>
            <w:noWrap/>
            <w:vAlign w:val="center"/>
            <w:hideMark/>
          </w:tcPr>
          <w:p w14:paraId="3F1412F6" w14:textId="217DCDF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00283AFE" w14:textId="62E4990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226BCAA9" w14:textId="7B45278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1C4A8B91" w14:textId="6873F0A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72D8F730" w14:textId="31C47BE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088FF184" w14:textId="7D6262A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0.28</w:t>
            </w:r>
          </w:p>
        </w:tc>
        <w:tc>
          <w:tcPr>
            <w:tcW w:w="0" w:type="auto"/>
            <w:noWrap/>
            <w:vAlign w:val="center"/>
            <w:hideMark/>
          </w:tcPr>
          <w:p w14:paraId="1530F8D9" w14:textId="4AFAB0B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0.03</w:t>
            </w:r>
          </w:p>
        </w:tc>
        <w:tc>
          <w:tcPr>
            <w:tcW w:w="224" w:type="pct"/>
            <w:noWrap/>
            <w:vAlign w:val="center"/>
            <w:hideMark/>
          </w:tcPr>
          <w:p w14:paraId="12C75089" w14:textId="15D9CA6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0.05</w:t>
            </w:r>
          </w:p>
        </w:tc>
        <w:tc>
          <w:tcPr>
            <w:tcW w:w="0" w:type="auto"/>
            <w:noWrap/>
            <w:vAlign w:val="center"/>
            <w:hideMark/>
          </w:tcPr>
          <w:p w14:paraId="036957FD" w14:textId="747C88B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7B612B92" w14:textId="48D8D2F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59D175C0" w14:textId="7FF49E4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539F2E60" w14:textId="0225711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1CC2FABC" w14:textId="1710A55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7F19BA50" w14:textId="5662F49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190D7BDC" w14:textId="5A642B4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355576DF" w14:textId="1507614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2ABE1B96" w14:textId="19D30C2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noWrap/>
            <w:vAlign w:val="center"/>
            <w:hideMark/>
          </w:tcPr>
          <w:p w14:paraId="5A350369" w14:textId="253DBDA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3ED0BCA5" w14:textId="7A6D6D6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68E1D630" w14:textId="5A16FD2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0.41</w:t>
            </w:r>
          </w:p>
        </w:tc>
        <w:tc>
          <w:tcPr>
            <w:tcW w:w="0" w:type="auto"/>
            <w:noWrap/>
            <w:vAlign w:val="center"/>
            <w:hideMark/>
          </w:tcPr>
          <w:p w14:paraId="3AE2DDE2" w14:textId="12A2953E"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r>
      <w:tr w:rsidR="00CA5E0B" w:rsidRPr="004242FA" w14:paraId="33C59C29" w14:textId="77777777" w:rsidTr="004242FA">
        <w:trPr>
          <w:jc w:val="center"/>
        </w:trPr>
        <w:tc>
          <w:tcPr>
            <w:tcW w:w="0" w:type="auto"/>
            <w:shd w:val="clear" w:color="000000" w:fill="FFFFFF"/>
            <w:noWrap/>
            <w:vAlign w:val="center"/>
            <w:hideMark/>
          </w:tcPr>
          <w:p w14:paraId="051AC08E" w14:textId="4FCC4866"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Asturias</w:t>
            </w:r>
          </w:p>
        </w:tc>
        <w:tc>
          <w:tcPr>
            <w:tcW w:w="0" w:type="auto"/>
            <w:noWrap/>
            <w:vAlign w:val="center"/>
            <w:hideMark/>
          </w:tcPr>
          <w:p w14:paraId="6E59C9BF" w14:textId="0C23A0A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059D8D24" w14:textId="25EE7D0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noWrap/>
            <w:vAlign w:val="center"/>
            <w:hideMark/>
          </w:tcPr>
          <w:p w14:paraId="083C4F29" w14:textId="15C245C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0CB58A66" w14:textId="2266F8C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2B8B2EDE" w14:textId="5637C3A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1591BCE3" w14:textId="100D60E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130819D3" w14:textId="0EF7140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0.03</w:t>
            </w:r>
          </w:p>
        </w:tc>
        <w:tc>
          <w:tcPr>
            <w:tcW w:w="224" w:type="pct"/>
            <w:noWrap/>
            <w:vAlign w:val="center"/>
            <w:hideMark/>
          </w:tcPr>
          <w:p w14:paraId="38D36076" w14:textId="086FD4A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0.25</w:t>
            </w:r>
          </w:p>
        </w:tc>
        <w:tc>
          <w:tcPr>
            <w:tcW w:w="0" w:type="auto"/>
            <w:noWrap/>
            <w:vAlign w:val="center"/>
            <w:hideMark/>
          </w:tcPr>
          <w:p w14:paraId="20285A2C" w14:textId="59E87B9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0.36</w:t>
            </w:r>
          </w:p>
        </w:tc>
        <w:tc>
          <w:tcPr>
            <w:tcW w:w="0" w:type="auto"/>
            <w:noWrap/>
            <w:vAlign w:val="center"/>
            <w:hideMark/>
          </w:tcPr>
          <w:p w14:paraId="47181284" w14:textId="506966E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018B2534" w14:textId="049CA7E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521EE7CC" w14:textId="40AD702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06AF67E3" w14:textId="2F3A10E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noWrap/>
            <w:vAlign w:val="center"/>
            <w:hideMark/>
          </w:tcPr>
          <w:p w14:paraId="12312830" w14:textId="6D83809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02DF802D" w14:textId="4EB7FB7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5344DD71" w14:textId="63DC5BD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13F02082" w14:textId="037A090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7E1BC748" w14:textId="6EDAD62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0AB90DDF" w14:textId="663CBE8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7855C919" w14:textId="1A05ED3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0E10C0EA" w14:textId="183AE3E0"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r>
      <w:tr w:rsidR="00CA5E0B" w:rsidRPr="004242FA" w14:paraId="41CF7D63" w14:textId="77777777" w:rsidTr="004242FA">
        <w:trPr>
          <w:jc w:val="center"/>
        </w:trPr>
        <w:tc>
          <w:tcPr>
            <w:tcW w:w="0" w:type="auto"/>
            <w:shd w:val="clear" w:color="000000" w:fill="FFFFFF"/>
            <w:noWrap/>
            <w:vAlign w:val="center"/>
            <w:hideMark/>
          </w:tcPr>
          <w:p w14:paraId="3F04B1DA" w14:textId="50B8539B" w:rsidR="00CA5E0B" w:rsidRPr="004242FA" w:rsidRDefault="00CA5E0B" w:rsidP="004242FA">
            <w:pPr>
              <w:rPr>
                <w:rFonts w:ascii="Times New Roman" w:hAnsi="Times New Roman"/>
                <w:color w:val="000000"/>
                <w:sz w:val="18"/>
                <w:szCs w:val="18"/>
                <w:lang w:eastAsia="es-ES"/>
              </w:rPr>
            </w:pPr>
            <w:proofErr w:type="spellStart"/>
            <w:r w:rsidRPr="004242FA">
              <w:rPr>
                <w:rFonts w:ascii="Times New Roman" w:hAnsi="Times New Roman"/>
                <w:color w:val="000000"/>
                <w:sz w:val="16"/>
                <w:szCs w:val="16"/>
                <w:lang w:eastAsia="es-ES"/>
              </w:rPr>
              <w:t>Balearic</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Islands</w:t>
            </w:r>
            <w:proofErr w:type="spellEnd"/>
          </w:p>
        </w:tc>
        <w:tc>
          <w:tcPr>
            <w:tcW w:w="0" w:type="auto"/>
            <w:noWrap/>
            <w:vAlign w:val="center"/>
            <w:hideMark/>
          </w:tcPr>
          <w:p w14:paraId="3227D3AF" w14:textId="3609EA5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3CF0B219" w14:textId="7C88F94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78ED3488" w14:textId="31E918C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3F05423D" w14:textId="7D8E614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47CAE950" w14:textId="6203EB3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4E658305" w14:textId="24A917D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-0.32</w:t>
            </w:r>
          </w:p>
        </w:tc>
        <w:tc>
          <w:tcPr>
            <w:tcW w:w="0" w:type="auto"/>
            <w:noWrap/>
            <w:vAlign w:val="center"/>
            <w:hideMark/>
          </w:tcPr>
          <w:p w14:paraId="2760324E" w14:textId="55DEFF1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0.23</w:t>
            </w:r>
          </w:p>
        </w:tc>
        <w:tc>
          <w:tcPr>
            <w:tcW w:w="224" w:type="pct"/>
            <w:noWrap/>
            <w:vAlign w:val="center"/>
            <w:hideMark/>
          </w:tcPr>
          <w:p w14:paraId="3076ABDC" w14:textId="530A716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-0.05</w:t>
            </w:r>
          </w:p>
        </w:tc>
        <w:tc>
          <w:tcPr>
            <w:tcW w:w="0" w:type="auto"/>
            <w:noWrap/>
            <w:vAlign w:val="center"/>
            <w:hideMark/>
          </w:tcPr>
          <w:p w14:paraId="53ABE260" w14:textId="4FBE815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-0.34</w:t>
            </w:r>
          </w:p>
        </w:tc>
        <w:tc>
          <w:tcPr>
            <w:tcW w:w="0" w:type="auto"/>
            <w:noWrap/>
            <w:vAlign w:val="center"/>
            <w:hideMark/>
          </w:tcPr>
          <w:p w14:paraId="04185359" w14:textId="4200BA9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344221F9" w14:textId="459048C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681E207A" w14:textId="0B8A731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0.42</w:t>
            </w:r>
          </w:p>
        </w:tc>
        <w:tc>
          <w:tcPr>
            <w:tcW w:w="0" w:type="auto"/>
            <w:noWrap/>
            <w:vAlign w:val="center"/>
            <w:hideMark/>
          </w:tcPr>
          <w:p w14:paraId="66D0CC0C" w14:textId="7238F06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0.49</w:t>
            </w:r>
          </w:p>
        </w:tc>
        <w:tc>
          <w:tcPr>
            <w:tcW w:w="0" w:type="auto"/>
            <w:noWrap/>
            <w:vAlign w:val="center"/>
            <w:hideMark/>
          </w:tcPr>
          <w:p w14:paraId="7330DF7E" w14:textId="1211B7F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34FADDA2" w14:textId="1788E54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1715693E" w14:textId="65557B6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2B733DC0" w14:textId="1F15FD7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7F14BA80" w14:textId="6C74E29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5943B2D7" w14:textId="61274C2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1530C324" w14:textId="56A51F0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-0.49</w:t>
            </w:r>
          </w:p>
        </w:tc>
        <w:tc>
          <w:tcPr>
            <w:tcW w:w="0" w:type="auto"/>
            <w:noWrap/>
            <w:vAlign w:val="center"/>
            <w:hideMark/>
          </w:tcPr>
          <w:p w14:paraId="0ABAF82D" w14:textId="1A87CB07"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0.00</w:t>
            </w:r>
          </w:p>
        </w:tc>
      </w:tr>
      <w:tr w:rsidR="00CA5E0B" w:rsidRPr="004242FA" w14:paraId="613438EE" w14:textId="77777777" w:rsidTr="004242FA">
        <w:trPr>
          <w:jc w:val="center"/>
        </w:trPr>
        <w:tc>
          <w:tcPr>
            <w:tcW w:w="0" w:type="auto"/>
            <w:shd w:val="clear" w:color="000000" w:fill="FFFFFF"/>
            <w:noWrap/>
            <w:vAlign w:val="center"/>
            <w:hideMark/>
          </w:tcPr>
          <w:p w14:paraId="500A0ACB" w14:textId="367EE2F5" w:rsidR="00CA5E0B" w:rsidRPr="004242FA" w:rsidRDefault="00CA5E0B" w:rsidP="004242FA">
            <w:pPr>
              <w:rPr>
                <w:rFonts w:ascii="Times New Roman" w:hAnsi="Times New Roman"/>
                <w:color w:val="000000"/>
                <w:sz w:val="18"/>
                <w:szCs w:val="18"/>
                <w:lang w:eastAsia="es-ES"/>
              </w:rPr>
            </w:pPr>
            <w:proofErr w:type="spellStart"/>
            <w:r w:rsidRPr="004242FA">
              <w:rPr>
                <w:rFonts w:ascii="Times New Roman" w:hAnsi="Times New Roman"/>
                <w:color w:val="000000"/>
                <w:sz w:val="16"/>
                <w:szCs w:val="16"/>
                <w:lang w:eastAsia="es-ES"/>
              </w:rPr>
              <w:t>Canary</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Islands</w:t>
            </w:r>
            <w:proofErr w:type="spellEnd"/>
          </w:p>
        </w:tc>
        <w:tc>
          <w:tcPr>
            <w:tcW w:w="0" w:type="auto"/>
            <w:noWrap/>
            <w:vAlign w:val="center"/>
            <w:hideMark/>
          </w:tcPr>
          <w:p w14:paraId="2C4CE0B1" w14:textId="07932BC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-0.76</w:t>
            </w:r>
          </w:p>
        </w:tc>
        <w:tc>
          <w:tcPr>
            <w:tcW w:w="0" w:type="auto"/>
            <w:noWrap/>
            <w:vAlign w:val="center"/>
            <w:hideMark/>
          </w:tcPr>
          <w:p w14:paraId="1C54C311" w14:textId="56054E9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-0.61</w:t>
            </w:r>
          </w:p>
        </w:tc>
        <w:tc>
          <w:tcPr>
            <w:tcW w:w="0" w:type="auto"/>
            <w:noWrap/>
            <w:vAlign w:val="center"/>
            <w:hideMark/>
          </w:tcPr>
          <w:p w14:paraId="7ACC11B4" w14:textId="43878C2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-0.79</w:t>
            </w:r>
          </w:p>
        </w:tc>
        <w:tc>
          <w:tcPr>
            <w:tcW w:w="0" w:type="auto"/>
            <w:noWrap/>
            <w:vAlign w:val="center"/>
            <w:hideMark/>
          </w:tcPr>
          <w:p w14:paraId="01D01EE1" w14:textId="51CAEA9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-0.58</w:t>
            </w:r>
          </w:p>
        </w:tc>
        <w:tc>
          <w:tcPr>
            <w:tcW w:w="0" w:type="auto"/>
            <w:noWrap/>
            <w:vAlign w:val="center"/>
            <w:hideMark/>
          </w:tcPr>
          <w:p w14:paraId="283D5437" w14:textId="5DA6EBD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-0.42</w:t>
            </w:r>
          </w:p>
        </w:tc>
        <w:tc>
          <w:tcPr>
            <w:tcW w:w="0" w:type="auto"/>
            <w:noWrap/>
            <w:vAlign w:val="center"/>
            <w:hideMark/>
          </w:tcPr>
          <w:p w14:paraId="53D4777B" w14:textId="723CECE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0.28</w:t>
            </w:r>
          </w:p>
        </w:tc>
        <w:tc>
          <w:tcPr>
            <w:tcW w:w="0" w:type="auto"/>
            <w:noWrap/>
            <w:vAlign w:val="center"/>
            <w:hideMark/>
          </w:tcPr>
          <w:p w14:paraId="18F88EB1" w14:textId="2B78A9E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-0.57</w:t>
            </w:r>
          </w:p>
        </w:tc>
        <w:tc>
          <w:tcPr>
            <w:tcW w:w="224" w:type="pct"/>
            <w:noWrap/>
            <w:vAlign w:val="center"/>
            <w:hideMark/>
          </w:tcPr>
          <w:p w14:paraId="1286CA16" w14:textId="370344A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-0.75</w:t>
            </w:r>
          </w:p>
        </w:tc>
        <w:tc>
          <w:tcPr>
            <w:tcW w:w="0" w:type="auto"/>
            <w:noWrap/>
            <w:vAlign w:val="center"/>
            <w:hideMark/>
          </w:tcPr>
          <w:p w14:paraId="580360CB" w14:textId="7E2C358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-0.64</w:t>
            </w:r>
          </w:p>
        </w:tc>
        <w:tc>
          <w:tcPr>
            <w:tcW w:w="0" w:type="auto"/>
            <w:noWrap/>
            <w:vAlign w:val="center"/>
            <w:hideMark/>
          </w:tcPr>
          <w:p w14:paraId="14A52B6F" w14:textId="7D6EA81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-0.44</w:t>
            </w:r>
          </w:p>
        </w:tc>
        <w:tc>
          <w:tcPr>
            <w:tcW w:w="0" w:type="auto"/>
            <w:noWrap/>
            <w:vAlign w:val="center"/>
            <w:hideMark/>
          </w:tcPr>
          <w:p w14:paraId="1F7FF314" w14:textId="6C977C1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-0.72</w:t>
            </w:r>
          </w:p>
        </w:tc>
        <w:tc>
          <w:tcPr>
            <w:tcW w:w="0" w:type="auto"/>
            <w:noWrap/>
            <w:vAlign w:val="center"/>
            <w:hideMark/>
          </w:tcPr>
          <w:p w14:paraId="0A9D111F" w14:textId="1518A1B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-0.28</w:t>
            </w:r>
          </w:p>
        </w:tc>
        <w:tc>
          <w:tcPr>
            <w:tcW w:w="0" w:type="auto"/>
            <w:noWrap/>
            <w:vAlign w:val="center"/>
            <w:hideMark/>
          </w:tcPr>
          <w:p w14:paraId="46A69758" w14:textId="367347F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0008F6F2" w14:textId="100846D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72F64B92" w14:textId="29A1E50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6DBE1FF1" w14:textId="7525570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31DC4A6D" w14:textId="18F1B30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-0.39</w:t>
            </w:r>
          </w:p>
        </w:tc>
        <w:tc>
          <w:tcPr>
            <w:tcW w:w="0" w:type="auto"/>
            <w:noWrap/>
            <w:vAlign w:val="center"/>
            <w:hideMark/>
          </w:tcPr>
          <w:p w14:paraId="6B200466" w14:textId="3CE3DA5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0.84</w:t>
            </w:r>
          </w:p>
        </w:tc>
        <w:tc>
          <w:tcPr>
            <w:tcW w:w="0" w:type="auto"/>
            <w:noWrap/>
            <w:vAlign w:val="center"/>
            <w:hideMark/>
          </w:tcPr>
          <w:p w14:paraId="46559DDD" w14:textId="7FCC0EF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-0.98</w:t>
            </w:r>
          </w:p>
        </w:tc>
        <w:tc>
          <w:tcPr>
            <w:tcW w:w="0" w:type="auto"/>
            <w:noWrap/>
            <w:vAlign w:val="center"/>
            <w:hideMark/>
          </w:tcPr>
          <w:p w14:paraId="5D95F4D6" w14:textId="697492A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-1.09</w:t>
            </w:r>
          </w:p>
        </w:tc>
        <w:tc>
          <w:tcPr>
            <w:tcW w:w="0" w:type="auto"/>
            <w:noWrap/>
            <w:vAlign w:val="center"/>
            <w:hideMark/>
          </w:tcPr>
          <w:p w14:paraId="5CDE8F81" w14:textId="0DFE6DDE"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-0.41</w:t>
            </w:r>
          </w:p>
        </w:tc>
      </w:tr>
      <w:tr w:rsidR="00CA5E0B" w:rsidRPr="004242FA" w14:paraId="799B9C3E" w14:textId="77777777" w:rsidTr="004242FA">
        <w:trPr>
          <w:jc w:val="center"/>
        </w:trPr>
        <w:tc>
          <w:tcPr>
            <w:tcW w:w="0" w:type="auto"/>
            <w:shd w:val="clear" w:color="000000" w:fill="FFFFFF"/>
            <w:noWrap/>
            <w:vAlign w:val="center"/>
            <w:hideMark/>
          </w:tcPr>
          <w:p w14:paraId="2B78DFF9" w14:textId="6C97ABAC"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Cantabria</w:t>
            </w:r>
          </w:p>
        </w:tc>
        <w:tc>
          <w:tcPr>
            <w:tcW w:w="0" w:type="auto"/>
            <w:noWrap/>
            <w:vAlign w:val="center"/>
            <w:hideMark/>
          </w:tcPr>
          <w:p w14:paraId="5735214E" w14:textId="72EE348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noWrap/>
            <w:vAlign w:val="center"/>
            <w:hideMark/>
          </w:tcPr>
          <w:p w14:paraId="2C4BA2FA" w14:textId="3054312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6CB80B0A" w14:textId="604EE41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6B8C5DA4" w14:textId="7772B26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02F142B6" w14:textId="4C6584F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7C98E368" w14:textId="55F5DAF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1058FBD5" w14:textId="0ACE514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0.13</w:t>
            </w:r>
          </w:p>
        </w:tc>
        <w:tc>
          <w:tcPr>
            <w:tcW w:w="224" w:type="pct"/>
            <w:noWrap/>
            <w:vAlign w:val="center"/>
            <w:hideMark/>
          </w:tcPr>
          <w:p w14:paraId="40C1C5EA" w14:textId="2C1D197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0.15</w:t>
            </w:r>
          </w:p>
        </w:tc>
        <w:tc>
          <w:tcPr>
            <w:tcW w:w="0" w:type="auto"/>
            <w:noWrap/>
            <w:vAlign w:val="center"/>
            <w:hideMark/>
          </w:tcPr>
          <w:p w14:paraId="64D269F0" w14:textId="6BB8E26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77370469" w14:textId="40A23C4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14B12363" w14:textId="657F3BF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0.68</w:t>
            </w:r>
          </w:p>
        </w:tc>
        <w:tc>
          <w:tcPr>
            <w:tcW w:w="0" w:type="auto"/>
            <w:noWrap/>
            <w:vAlign w:val="center"/>
            <w:hideMark/>
          </w:tcPr>
          <w:p w14:paraId="6AA74E86" w14:textId="0FA650F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2F7C6869" w14:textId="0F51ED7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-0.31</w:t>
            </w:r>
          </w:p>
        </w:tc>
        <w:tc>
          <w:tcPr>
            <w:tcW w:w="0" w:type="auto"/>
            <w:noWrap/>
            <w:vAlign w:val="center"/>
            <w:hideMark/>
          </w:tcPr>
          <w:p w14:paraId="52BE560A" w14:textId="4E746B3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6AF7ABED" w14:textId="6BE48CD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3A8B8B53" w14:textId="09DCBF9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166CBC1B" w14:textId="1E1E3C4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noWrap/>
            <w:vAlign w:val="center"/>
            <w:hideMark/>
          </w:tcPr>
          <w:p w14:paraId="64792030" w14:textId="376511D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15D4BD1D" w14:textId="071496C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1D67B5B0" w14:textId="55985AF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-0.29</w:t>
            </w:r>
          </w:p>
        </w:tc>
        <w:tc>
          <w:tcPr>
            <w:tcW w:w="0" w:type="auto"/>
            <w:noWrap/>
            <w:vAlign w:val="center"/>
            <w:hideMark/>
          </w:tcPr>
          <w:p w14:paraId="2EB1E499" w14:textId="0F67BAA6"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0.03</w:t>
            </w:r>
          </w:p>
        </w:tc>
      </w:tr>
      <w:tr w:rsidR="00CA5E0B" w:rsidRPr="004242FA" w14:paraId="0B42F9C8" w14:textId="77777777" w:rsidTr="004242FA">
        <w:trPr>
          <w:jc w:val="center"/>
        </w:trPr>
        <w:tc>
          <w:tcPr>
            <w:tcW w:w="0" w:type="auto"/>
            <w:shd w:val="clear" w:color="000000" w:fill="FFFFFF"/>
            <w:noWrap/>
            <w:vAlign w:val="center"/>
            <w:hideMark/>
          </w:tcPr>
          <w:p w14:paraId="61C5EE7B" w14:textId="08C1FC09"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Castilla-León</w:t>
            </w:r>
          </w:p>
        </w:tc>
        <w:tc>
          <w:tcPr>
            <w:tcW w:w="0" w:type="auto"/>
            <w:noWrap/>
            <w:vAlign w:val="center"/>
            <w:hideMark/>
          </w:tcPr>
          <w:p w14:paraId="015ADD8C" w14:textId="01461A3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noWrap/>
            <w:vAlign w:val="center"/>
            <w:hideMark/>
          </w:tcPr>
          <w:p w14:paraId="15F1F6D0" w14:textId="430A6C6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7E9650D1" w14:textId="23DB634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noWrap/>
            <w:vAlign w:val="center"/>
            <w:hideMark/>
          </w:tcPr>
          <w:p w14:paraId="67A763A9" w14:textId="0361415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1BA74B0D" w14:textId="55A93D1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7BF6E079" w14:textId="6A133EE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490E8F59" w14:textId="5CD6311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-0.27</w:t>
            </w:r>
          </w:p>
        </w:tc>
        <w:tc>
          <w:tcPr>
            <w:tcW w:w="224" w:type="pct"/>
            <w:noWrap/>
            <w:vAlign w:val="center"/>
            <w:hideMark/>
          </w:tcPr>
          <w:p w14:paraId="4E9E19E1" w14:textId="74393B7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0.15</w:t>
            </w:r>
          </w:p>
        </w:tc>
        <w:tc>
          <w:tcPr>
            <w:tcW w:w="0" w:type="auto"/>
            <w:noWrap/>
            <w:vAlign w:val="center"/>
            <w:hideMark/>
          </w:tcPr>
          <w:p w14:paraId="2253B0B2" w14:textId="76350A8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noWrap/>
            <w:vAlign w:val="center"/>
            <w:hideMark/>
          </w:tcPr>
          <w:p w14:paraId="7FAE5BFA" w14:textId="5B380C3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0.36</w:t>
            </w:r>
          </w:p>
        </w:tc>
        <w:tc>
          <w:tcPr>
            <w:tcW w:w="0" w:type="auto"/>
            <w:noWrap/>
            <w:vAlign w:val="center"/>
            <w:hideMark/>
          </w:tcPr>
          <w:p w14:paraId="5F0B7251" w14:textId="34128B2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552D67DD" w14:textId="6D74FA9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49F66C57" w14:textId="7DC4DBE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-0.31</w:t>
            </w:r>
          </w:p>
        </w:tc>
        <w:tc>
          <w:tcPr>
            <w:tcW w:w="0" w:type="auto"/>
            <w:noWrap/>
            <w:vAlign w:val="center"/>
            <w:hideMark/>
          </w:tcPr>
          <w:p w14:paraId="0DA72465" w14:textId="63D785C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602BE18C" w14:textId="0D6E5CE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0E78B42B" w14:textId="39F34FF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47A49636" w14:textId="4CCCF67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10235F20" w14:textId="45C9F10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noWrap/>
            <w:vAlign w:val="center"/>
            <w:hideMark/>
          </w:tcPr>
          <w:p w14:paraId="3805095F" w14:textId="4B97937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0.32</w:t>
            </w:r>
          </w:p>
        </w:tc>
        <w:tc>
          <w:tcPr>
            <w:tcW w:w="0" w:type="auto"/>
            <w:noWrap/>
            <w:vAlign w:val="center"/>
            <w:hideMark/>
          </w:tcPr>
          <w:p w14:paraId="34454493" w14:textId="51EBF07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0.91</w:t>
            </w:r>
          </w:p>
        </w:tc>
        <w:tc>
          <w:tcPr>
            <w:tcW w:w="0" w:type="auto"/>
            <w:noWrap/>
            <w:vAlign w:val="center"/>
            <w:hideMark/>
          </w:tcPr>
          <w:p w14:paraId="606484AE" w14:textId="110F7BB8"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0.07</w:t>
            </w:r>
          </w:p>
        </w:tc>
      </w:tr>
      <w:tr w:rsidR="00CA5E0B" w:rsidRPr="004242FA" w14:paraId="454F22CF" w14:textId="77777777" w:rsidTr="004242FA">
        <w:trPr>
          <w:jc w:val="center"/>
        </w:trPr>
        <w:tc>
          <w:tcPr>
            <w:tcW w:w="0" w:type="auto"/>
            <w:shd w:val="clear" w:color="000000" w:fill="FFFFFF"/>
            <w:noWrap/>
            <w:vAlign w:val="center"/>
            <w:hideMark/>
          </w:tcPr>
          <w:p w14:paraId="237516B8" w14:textId="21B13A30"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Castilla - La Mancha</w:t>
            </w:r>
          </w:p>
        </w:tc>
        <w:tc>
          <w:tcPr>
            <w:tcW w:w="0" w:type="auto"/>
            <w:noWrap/>
            <w:vAlign w:val="center"/>
            <w:hideMark/>
          </w:tcPr>
          <w:p w14:paraId="5DF55900" w14:textId="0E8A74A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28642BC5" w14:textId="226D94A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25EFE515" w14:textId="7380C91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7F341929" w14:textId="2951A78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0CB6457D" w14:textId="2B623A0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47948F2C" w14:textId="6102EB4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29455EC2" w14:textId="29806FA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-0.77</w:t>
            </w:r>
          </w:p>
        </w:tc>
        <w:tc>
          <w:tcPr>
            <w:tcW w:w="224" w:type="pct"/>
            <w:noWrap/>
            <w:vAlign w:val="center"/>
            <w:hideMark/>
          </w:tcPr>
          <w:p w14:paraId="6550EECC" w14:textId="50E9C88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0.25</w:t>
            </w:r>
          </w:p>
        </w:tc>
        <w:tc>
          <w:tcPr>
            <w:tcW w:w="0" w:type="auto"/>
            <w:noWrap/>
            <w:vAlign w:val="center"/>
            <w:hideMark/>
          </w:tcPr>
          <w:p w14:paraId="6CE5FC65" w14:textId="29355EF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0.46</w:t>
            </w:r>
          </w:p>
        </w:tc>
        <w:tc>
          <w:tcPr>
            <w:tcW w:w="0" w:type="auto"/>
            <w:noWrap/>
            <w:vAlign w:val="center"/>
            <w:hideMark/>
          </w:tcPr>
          <w:p w14:paraId="4E10AB4C" w14:textId="608A1C1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70885F25" w14:textId="332AB60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3AB6F4CB" w14:textId="1731956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17D9EE62" w14:textId="16DF44E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-0.41</w:t>
            </w:r>
          </w:p>
        </w:tc>
        <w:tc>
          <w:tcPr>
            <w:tcW w:w="0" w:type="auto"/>
            <w:noWrap/>
            <w:vAlign w:val="center"/>
            <w:hideMark/>
          </w:tcPr>
          <w:p w14:paraId="1E9AE8E4" w14:textId="6143C17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noWrap/>
            <w:vAlign w:val="center"/>
            <w:hideMark/>
          </w:tcPr>
          <w:p w14:paraId="37E52AA7" w14:textId="6AE6664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6DA20881" w14:textId="0AEC629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noWrap/>
            <w:vAlign w:val="center"/>
            <w:hideMark/>
          </w:tcPr>
          <w:p w14:paraId="7C2D33C5" w14:textId="0AD33A0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6D2816F5" w14:textId="58CB739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noWrap/>
            <w:vAlign w:val="center"/>
            <w:hideMark/>
          </w:tcPr>
          <w:p w14:paraId="3605A1BA" w14:textId="1829987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0.52</w:t>
            </w:r>
          </w:p>
        </w:tc>
        <w:tc>
          <w:tcPr>
            <w:tcW w:w="0" w:type="auto"/>
            <w:noWrap/>
            <w:vAlign w:val="center"/>
            <w:hideMark/>
          </w:tcPr>
          <w:p w14:paraId="111A25A1" w14:textId="025854D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1.51</w:t>
            </w:r>
          </w:p>
        </w:tc>
        <w:tc>
          <w:tcPr>
            <w:tcW w:w="0" w:type="auto"/>
            <w:noWrap/>
            <w:vAlign w:val="center"/>
            <w:hideMark/>
          </w:tcPr>
          <w:p w14:paraId="332248C9" w14:textId="607204C2"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r>
      <w:tr w:rsidR="00CA5E0B" w:rsidRPr="004242FA" w14:paraId="64E2E705" w14:textId="77777777" w:rsidTr="004242FA">
        <w:trPr>
          <w:jc w:val="center"/>
        </w:trPr>
        <w:tc>
          <w:tcPr>
            <w:tcW w:w="0" w:type="auto"/>
            <w:shd w:val="clear" w:color="000000" w:fill="FFFFFF"/>
            <w:noWrap/>
            <w:vAlign w:val="center"/>
            <w:hideMark/>
          </w:tcPr>
          <w:p w14:paraId="07F7263C" w14:textId="7AE076A5" w:rsidR="00CA5E0B" w:rsidRPr="004242FA" w:rsidRDefault="00CA5E0B" w:rsidP="004242FA">
            <w:pPr>
              <w:rPr>
                <w:rFonts w:ascii="Times New Roman" w:hAnsi="Times New Roman"/>
                <w:color w:val="000000"/>
                <w:sz w:val="18"/>
                <w:szCs w:val="18"/>
                <w:lang w:eastAsia="es-ES"/>
              </w:rPr>
            </w:pPr>
            <w:proofErr w:type="spellStart"/>
            <w:r w:rsidRPr="004242FA">
              <w:rPr>
                <w:rFonts w:ascii="Times New Roman" w:hAnsi="Times New Roman"/>
                <w:color w:val="000000"/>
                <w:sz w:val="16"/>
                <w:szCs w:val="16"/>
                <w:lang w:eastAsia="es-ES"/>
              </w:rPr>
              <w:t>Catalonia</w:t>
            </w:r>
            <w:proofErr w:type="spellEnd"/>
          </w:p>
        </w:tc>
        <w:tc>
          <w:tcPr>
            <w:tcW w:w="0" w:type="auto"/>
            <w:noWrap/>
            <w:vAlign w:val="center"/>
            <w:hideMark/>
          </w:tcPr>
          <w:p w14:paraId="2F8286C4" w14:textId="1478D93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0.54</w:t>
            </w:r>
          </w:p>
        </w:tc>
        <w:tc>
          <w:tcPr>
            <w:tcW w:w="0" w:type="auto"/>
            <w:noWrap/>
            <w:vAlign w:val="center"/>
            <w:hideMark/>
          </w:tcPr>
          <w:p w14:paraId="3D78E52B" w14:textId="64885EB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0.59</w:t>
            </w:r>
          </w:p>
        </w:tc>
        <w:tc>
          <w:tcPr>
            <w:tcW w:w="0" w:type="auto"/>
            <w:noWrap/>
            <w:vAlign w:val="center"/>
            <w:hideMark/>
          </w:tcPr>
          <w:p w14:paraId="61FC85E6" w14:textId="125F3EF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0.61</w:t>
            </w:r>
          </w:p>
        </w:tc>
        <w:tc>
          <w:tcPr>
            <w:tcW w:w="0" w:type="auto"/>
            <w:noWrap/>
            <w:vAlign w:val="center"/>
            <w:hideMark/>
          </w:tcPr>
          <w:p w14:paraId="2FA9BC3F" w14:textId="02EC758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1DA781C0" w14:textId="7037E50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0.28</w:t>
            </w:r>
          </w:p>
        </w:tc>
        <w:tc>
          <w:tcPr>
            <w:tcW w:w="0" w:type="auto"/>
            <w:noWrap/>
            <w:vAlign w:val="center"/>
            <w:hideMark/>
          </w:tcPr>
          <w:p w14:paraId="3E295374" w14:textId="293D003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52736587" w14:textId="6A5B9D5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0.63</w:t>
            </w:r>
          </w:p>
        </w:tc>
        <w:tc>
          <w:tcPr>
            <w:tcW w:w="224" w:type="pct"/>
            <w:noWrap/>
            <w:vAlign w:val="center"/>
            <w:hideMark/>
          </w:tcPr>
          <w:p w14:paraId="300AC476" w14:textId="7A5D9F7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0.25</w:t>
            </w:r>
          </w:p>
        </w:tc>
        <w:tc>
          <w:tcPr>
            <w:tcW w:w="0" w:type="auto"/>
            <w:noWrap/>
            <w:vAlign w:val="center"/>
            <w:hideMark/>
          </w:tcPr>
          <w:p w14:paraId="281FA33B" w14:textId="62C6FC1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60C5E965" w14:textId="5A808EE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0.46</w:t>
            </w:r>
          </w:p>
        </w:tc>
        <w:tc>
          <w:tcPr>
            <w:tcW w:w="0" w:type="auto"/>
            <w:noWrap/>
            <w:vAlign w:val="center"/>
            <w:hideMark/>
          </w:tcPr>
          <w:p w14:paraId="2397B52A" w14:textId="1D3D5DC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0.28</w:t>
            </w:r>
          </w:p>
        </w:tc>
        <w:tc>
          <w:tcPr>
            <w:tcW w:w="0" w:type="auto"/>
            <w:noWrap/>
            <w:vAlign w:val="center"/>
            <w:hideMark/>
          </w:tcPr>
          <w:p w14:paraId="0E0DCE33" w14:textId="0D54D22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0.32</w:t>
            </w:r>
          </w:p>
        </w:tc>
        <w:tc>
          <w:tcPr>
            <w:tcW w:w="0" w:type="auto"/>
            <w:noWrap/>
            <w:vAlign w:val="center"/>
            <w:hideMark/>
          </w:tcPr>
          <w:p w14:paraId="42AC2802" w14:textId="577F8DA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0.39</w:t>
            </w:r>
          </w:p>
        </w:tc>
        <w:tc>
          <w:tcPr>
            <w:tcW w:w="0" w:type="auto"/>
            <w:noWrap/>
            <w:vAlign w:val="center"/>
            <w:hideMark/>
          </w:tcPr>
          <w:p w14:paraId="6187B861" w14:textId="4690064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0.34</w:t>
            </w:r>
          </w:p>
        </w:tc>
        <w:tc>
          <w:tcPr>
            <w:tcW w:w="0" w:type="auto"/>
            <w:noWrap/>
            <w:vAlign w:val="center"/>
            <w:hideMark/>
          </w:tcPr>
          <w:p w14:paraId="2EB95168" w14:textId="1A9D6C2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0.31</w:t>
            </w:r>
          </w:p>
        </w:tc>
        <w:tc>
          <w:tcPr>
            <w:tcW w:w="0" w:type="auto"/>
            <w:noWrap/>
            <w:vAlign w:val="center"/>
            <w:hideMark/>
          </w:tcPr>
          <w:p w14:paraId="1674D967" w14:textId="0B6B8ED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1BC4F6FF" w14:textId="271B146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6E445F6A" w14:textId="180AF70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500D49FC" w14:textId="6AF6DDF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-0.28</w:t>
            </w:r>
          </w:p>
        </w:tc>
        <w:tc>
          <w:tcPr>
            <w:tcW w:w="0" w:type="auto"/>
            <w:noWrap/>
            <w:vAlign w:val="center"/>
            <w:hideMark/>
          </w:tcPr>
          <w:p w14:paraId="28DC38B7" w14:textId="77AD83A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-0.59</w:t>
            </w:r>
          </w:p>
        </w:tc>
        <w:tc>
          <w:tcPr>
            <w:tcW w:w="0" w:type="auto"/>
            <w:noWrap/>
            <w:vAlign w:val="center"/>
            <w:hideMark/>
          </w:tcPr>
          <w:p w14:paraId="23789B1A" w14:textId="75A5694A"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0.24</w:t>
            </w:r>
          </w:p>
        </w:tc>
      </w:tr>
      <w:tr w:rsidR="00CA5E0B" w:rsidRPr="004242FA" w14:paraId="22984198" w14:textId="77777777" w:rsidTr="004242FA">
        <w:trPr>
          <w:jc w:val="center"/>
        </w:trPr>
        <w:tc>
          <w:tcPr>
            <w:tcW w:w="0" w:type="auto"/>
            <w:shd w:val="clear" w:color="000000" w:fill="FFFFFF"/>
            <w:noWrap/>
            <w:vAlign w:val="center"/>
            <w:hideMark/>
          </w:tcPr>
          <w:p w14:paraId="6FC59BF5" w14:textId="4D2DB038" w:rsidR="00CA5E0B" w:rsidRPr="004242FA" w:rsidRDefault="00CA5E0B" w:rsidP="004242FA">
            <w:pPr>
              <w:rPr>
                <w:rFonts w:ascii="Times New Roman" w:hAnsi="Times New Roman"/>
                <w:color w:val="000000"/>
                <w:sz w:val="18"/>
                <w:szCs w:val="18"/>
                <w:lang w:eastAsia="es-ES"/>
              </w:rPr>
            </w:pPr>
            <w:proofErr w:type="spellStart"/>
            <w:r w:rsidRPr="004242FA">
              <w:rPr>
                <w:rFonts w:ascii="Times New Roman" w:hAnsi="Times New Roman"/>
                <w:color w:val="000000"/>
                <w:sz w:val="16"/>
                <w:szCs w:val="16"/>
                <w:lang w:eastAsia="es-ES"/>
              </w:rPr>
              <w:t>The</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Region</w:t>
            </w:r>
            <w:proofErr w:type="spellEnd"/>
            <w:r w:rsidRPr="004242FA">
              <w:rPr>
                <w:rFonts w:ascii="Times New Roman" w:hAnsi="Times New Roman"/>
                <w:color w:val="000000"/>
                <w:sz w:val="16"/>
                <w:szCs w:val="16"/>
                <w:lang w:eastAsia="es-ES"/>
              </w:rPr>
              <w:t xml:space="preserve"> </w:t>
            </w:r>
            <w:proofErr w:type="spellStart"/>
            <w:r w:rsidRPr="004242FA">
              <w:rPr>
                <w:rFonts w:ascii="Times New Roman" w:hAnsi="Times New Roman"/>
                <w:color w:val="000000"/>
                <w:sz w:val="16"/>
                <w:szCs w:val="16"/>
                <w:lang w:eastAsia="es-ES"/>
              </w:rPr>
              <w:t>of</w:t>
            </w:r>
            <w:proofErr w:type="spellEnd"/>
            <w:r w:rsidRPr="004242FA">
              <w:rPr>
                <w:rFonts w:ascii="Times New Roman" w:hAnsi="Times New Roman"/>
                <w:color w:val="000000"/>
                <w:sz w:val="16"/>
                <w:szCs w:val="16"/>
                <w:lang w:eastAsia="es-ES"/>
              </w:rPr>
              <w:t xml:space="preserve"> Valencia</w:t>
            </w:r>
          </w:p>
        </w:tc>
        <w:tc>
          <w:tcPr>
            <w:tcW w:w="0" w:type="auto"/>
            <w:noWrap/>
            <w:vAlign w:val="center"/>
            <w:hideMark/>
          </w:tcPr>
          <w:p w14:paraId="0AFCEA7C" w14:textId="5A12102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23BC60DA" w14:textId="330C11E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0CDC61D1" w14:textId="0BB7B4B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7DA14180" w14:textId="7849087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2E5ABCA5" w14:textId="53AE4A7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6A03C434" w14:textId="30F0051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2D8AFCEC" w14:textId="6068954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0.23</w:t>
            </w:r>
          </w:p>
        </w:tc>
        <w:tc>
          <w:tcPr>
            <w:tcW w:w="224" w:type="pct"/>
            <w:noWrap/>
            <w:vAlign w:val="center"/>
            <w:hideMark/>
          </w:tcPr>
          <w:p w14:paraId="4815B124" w14:textId="0FCA5AB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-0.15</w:t>
            </w:r>
          </w:p>
        </w:tc>
        <w:tc>
          <w:tcPr>
            <w:tcW w:w="0" w:type="auto"/>
            <w:noWrap/>
            <w:vAlign w:val="center"/>
            <w:hideMark/>
          </w:tcPr>
          <w:p w14:paraId="03398FE4" w14:textId="6FE7E3E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5251E130" w14:textId="7DC9E65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2A38D398" w14:textId="4294951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611A40F0" w14:textId="1A494DE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473A2568" w14:textId="605B4B5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1CB9E80A" w14:textId="26A4297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noWrap/>
            <w:vAlign w:val="center"/>
            <w:hideMark/>
          </w:tcPr>
          <w:p w14:paraId="230798A2" w14:textId="350D5C4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noWrap/>
            <w:vAlign w:val="center"/>
            <w:hideMark/>
          </w:tcPr>
          <w:p w14:paraId="75773FE3" w14:textId="040156B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7ADADAC7" w14:textId="424C658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3907F31D" w14:textId="5DC362E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01066BE4" w14:textId="7C735A9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6E65C0D3" w14:textId="582F314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50A344EE" w14:textId="2935B483"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r>
      <w:tr w:rsidR="00CA5E0B" w:rsidRPr="004242FA" w14:paraId="1F0D6E9D" w14:textId="77777777" w:rsidTr="004242FA">
        <w:trPr>
          <w:jc w:val="center"/>
        </w:trPr>
        <w:tc>
          <w:tcPr>
            <w:tcW w:w="0" w:type="auto"/>
            <w:shd w:val="clear" w:color="000000" w:fill="FFFFFF"/>
            <w:noWrap/>
            <w:vAlign w:val="center"/>
            <w:hideMark/>
          </w:tcPr>
          <w:p w14:paraId="4619239C" w14:textId="3DBD2803"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Extremadura</w:t>
            </w:r>
          </w:p>
        </w:tc>
        <w:tc>
          <w:tcPr>
            <w:tcW w:w="0" w:type="auto"/>
            <w:noWrap/>
            <w:vAlign w:val="center"/>
            <w:hideMark/>
          </w:tcPr>
          <w:p w14:paraId="4D77E4C6" w14:textId="117FFB9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-0.46</w:t>
            </w:r>
          </w:p>
        </w:tc>
        <w:tc>
          <w:tcPr>
            <w:tcW w:w="0" w:type="auto"/>
            <w:noWrap/>
            <w:vAlign w:val="center"/>
            <w:hideMark/>
          </w:tcPr>
          <w:p w14:paraId="0B905640" w14:textId="1B33856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-0.41</w:t>
            </w:r>
          </w:p>
        </w:tc>
        <w:tc>
          <w:tcPr>
            <w:tcW w:w="0" w:type="auto"/>
            <w:noWrap/>
            <w:vAlign w:val="center"/>
            <w:hideMark/>
          </w:tcPr>
          <w:p w14:paraId="3B499251" w14:textId="6FB6D0E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-0.49</w:t>
            </w:r>
          </w:p>
        </w:tc>
        <w:tc>
          <w:tcPr>
            <w:tcW w:w="0" w:type="auto"/>
            <w:noWrap/>
            <w:vAlign w:val="center"/>
            <w:hideMark/>
          </w:tcPr>
          <w:p w14:paraId="107F08B1" w14:textId="6503310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-0.48</w:t>
            </w:r>
          </w:p>
        </w:tc>
        <w:tc>
          <w:tcPr>
            <w:tcW w:w="0" w:type="auto"/>
            <w:noWrap/>
            <w:vAlign w:val="center"/>
            <w:hideMark/>
          </w:tcPr>
          <w:p w14:paraId="747D2AEA" w14:textId="4299F97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00E45131" w14:textId="1EFFCA4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520B73C8" w14:textId="5F7BF98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-0.07</w:t>
            </w:r>
          </w:p>
        </w:tc>
        <w:tc>
          <w:tcPr>
            <w:tcW w:w="224" w:type="pct"/>
            <w:noWrap/>
            <w:vAlign w:val="center"/>
            <w:hideMark/>
          </w:tcPr>
          <w:p w14:paraId="1C65953A" w14:textId="4800058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-0.05</w:t>
            </w:r>
          </w:p>
        </w:tc>
        <w:tc>
          <w:tcPr>
            <w:tcW w:w="0" w:type="auto"/>
            <w:noWrap/>
            <w:vAlign w:val="center"/>
            <w:hideMark/>
          </w:tcPr>
          <w:p w14:paraId="001AA1A6" w14:textId="3F099EF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18B80D09" w14:textId="4D7A5F6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67D8E0CB" w14:textId="4631506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0634C1BE" w14:textId="0CD8D7D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-0.38</w:t>
            </w:r>
          </w:p>
        </w:tc>
        <w:tc>
          <w:tcPr>
            <w:tcW w:w="0" w:type="auto"/>
            <w:noWrap/>
            <w:vAlign w:val="center"/>
            <w:hideMark/>
          </w:tcPr>
          <w:p w14:paraId="30F95497" w14:textId="2727BC1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-0.31</w:t>
            </w:r>
          </w:p>
        </w:tc>
        <w:tc>
          <w:tcPr>
            <w:tcW w:w="0" w:type="auto"/>
            <w:noWrap/>
            <w:vAlign w:val="center"/>
            <w:hideMark/>
          </w:tcPr>
          <w:p w14:paraId="682EF208" w14:textId="1614D81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6C07FA31" w14:textId="3341B56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0916091D" w14:textId="586D0E8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2D6852D0" w14:textId="6038972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163DAEA9" w14:textId="5D01012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57624C9B" w14:textId="531F6DA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7121AD86" w14:textId="4DFDE01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0.31</w:t>
            </w:r>
          </w:p>
        </w:tc>
        <w:tc>
          <w:tcPr>
            <w:tcW w:w="0" w:type="auto"/>
            <w:noWrap/>
            <w:vAlign w:val="center"/>
            <w:hideMark/>
          </w:tcPr>
          <w:p w14:paraId="340AD801" w14:textId="17D6EECA"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-0.13</w:t>
            </w:r>
          </w:p>
        </w:tc>
      </w:tr>
      <w:tr w:rsidR="00CA5E0B" w:rsidRPr="004242FA" w14:paraId="0B5CF0A6" w14:textId="77777777" w:rsidTr="004242FA">
        <w:trPr>
          <w:jc w:val="center"/>
        </w:trPr>
        <w:tc>
          <w:tcPr>
            <w:tcW w:w="0" w:type="auto"/>
            <w:shd w:val="clear" w:color="000000" w:fill="FFFFFF"/>
            <w:noWrap/>
            <w:vAlign w:val="center"/>
            <w:hideMark/>
          </w:tcPr>
          <w:p w14:paraId="6159451D" w14:textId="60C6BB37"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Galicia</w:t>
            </w:r>
          </w:p>
        </w:tc>
        <w:tc>
          <w:tcPr>
            <w:tcW w:w="0" w:type="auto"/>
            <w:noWrap/>
            <w:vAlign w:val="center"/>
            <w:hideMark/>
          </w:tcPr>
          <w:p w14:paraId="38BD5FB3" w14:textId="5404E91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540D1AA9" w14:textId="4BDCC92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15C4ADEC" w14:textId="654CA06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3550F91F" w14:textId="1AE5B21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7E71F18D" w14:textId="42C710D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744C9F83" w14:textId="61A7325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3A905702" w14:textId="47A98DC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-0.17</w:t>
            </w:r>
          </w:p>
        </w:tc>
        <w:tc>
          <w:tcPr>
            <w:tcW w:w="224" w:type="pct"/>
            <w:noWrap/>
            <w:vAlign w:val="center"/>
            <w:hideMark/>
          </w:tcPr>
          <w:p w14:paraId="4E66A94A" w14:textId="17A8F88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0.15</w:t>
            </w:r>
          </w:p>
        </w:tc>
        <w:tc>
          <w:tcPr>
            <w:tcW w:w="0" w:type="auto"/>
            <w:noWrap/>
            <w:vAlign w:val="center"/>
            <w:hideMark/>
          </w:tcPr>
          <w:p w14:paraId="53795340" w14:textId="3650156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707B9025" w14:textId="2B26CAB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4F55C9BC" w14:textId="3A4E525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29291986" w14:textId="2CE518B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28C4F68F" w14:textId="30203DF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27338D5D" w14:textId="5F7A2DD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7FC2F236" w14:textId="7D8C621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74D3021E" w14:textId="652E034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5E052684" w14:textId="70B0255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06A38C45" w14:textId="07D388A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4B48DF46" w14:textId="032FFB5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0.32</w:t>
            </w:r>
          </w:p>
        </w:tc>
        <w:tc>
          <w:tcPr>
            <w:tcW w:w="0" w:type="auto"/>
            <w:noWrap/>
            <w:vAlign w:val="center"/>
            <w:hideMark/>
          </w:tcPr>
          <w:p w14:paraId="45AA60B6" w14:textId="64F4684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0.41</w:t>
            </w:r>
          </w:p>
        </w:tc>
        <w:tc>
          <w:tcPr>
            <w:tcW w:w="0" w:type="auto"/>
            <w:noWrap/>
            <w:vAlign w:val="center"/>
            <w:hideMark/>
          </w:tcPr>
          <w:p w14:paraId="344D0F9E" w14:textId="6158BA59"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0.07</w:t>
            </w:r>
          </w:p>
        </w:tc>
      </w:tr>
      <w:tr w:rsidR="00CA5E0B" w:rsidRPr="004242FA" w14:paraId="79745C34" w14:textId="77777777" w:rsidTr="004242FA">
        <w:trPr>
          <w:jc w:val="center"/>
        </w:trPr>
        <w:tc>
          <w:tcPr>
            <w:tcW w:w="0" w:type="auto"/>
            <w:shd w:val="clear" w:color="000000" w:fill="FFFFFF"/>
            <w:noWrap/>
            <w:vAlign w:val="center"/>
            <w:hideMark/>
          </w:tcPr>
          <w:p w14:paraId="0788D864" w14:textId="518D3BF4"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Madrid</w:t>
            </w:r>
          </w:p>
        </w:tc>
        <w:tc>
          <w:tcPr>
            <w:tcW w:w="0" w:type="auto"/>
            <w:noWrap/>
            <w:vAlign w:val="center"/>
            <w:hideMark/>
          </w:tcPr>
          <w:p w14:paraId="27E21DC4" w14:textId="118CABC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289CACD7" w14:textId="14A3BE0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1D9F7645" w14:textId="013DEF5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noWrap/>
            <w:vAlign w:val="center"/>
            <w:hideMark/>
          </w:tcPr>
          <w:p w14:paraId="0988F775" w14:textId="34247DC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6689F46E" w14:textId="0FF91DC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55731140" w14:textId="3FCE6FA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3A69B6AB" w14:textId="7A364F9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0.33</w:t>
            </w:r>
          </w:p>
        </w:tc>
        <w:tc>
          <w:tcPr>
            <w:tcW w:w="224" w:type="pct"/>
            <w:noWrap/>
            <w:vAlign w:val="center"/>
            <w:hideMark/>
          </w:tcPr>
          <w:p w14:paraId="04917F9D" w14:textId="2D2B610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0.05</w:t>
            </w:r>
          </w:p>
        </w:tc>
        <w:tc>
          <w:tcPr>
            <w:tcW w:w="0" w:type="auto"/>
            <w:noWrap/>
            <w:vAlign w:val="center"/>
            <w:hideMark/>
          </w:tcPr>
          <w:p w14:paraId="5CD95412" w14:textId="47A8423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187B0C8F" w14:textId="5A669D9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439D9181" w14:textId="0CC0353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0EE3ED9D" w14:textId="58EDA37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591F5B27" w14:textId="5925906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22F8CD13" w14:textId="7E08040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3DE00694" w14:textId="7E57170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566929D7" w14:textId="52F9BFF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1B77014A" w14:textId="79B8567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0.31</w:t>
            </w:r>
          </w:p>
        </w:tc>
        <w:tc>
          <w:tcPr>
            <w:tcW w:w="0" w:type="auto"/>
            <w:noWrap/>
            <w:vAlign w:val="center"/>
            <w:hideMark/>
          </w:tcPr>
          <w:p w14:paraId="3F7921BD" w14:textId="746F037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25102FCC" w14:textId="25DF150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-0.48</w:t>
            </w:r>
          </w:p>
        </w:tc>
        <w:tc>
          <w:tcPr>
            <w:tcW w:w="0" w:type="auto"/>
            <w:noWrap/>
            <w:vAlign w:val="center"/>
            <w:hideMark/>
          </w:tcPr>
          <w:p w14:paraId="79065A4E" w14:textId="2B3959D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-1.09</w:t>
            </w:r>
          </w:p>
        </w:tc>
        <w:tc>
          <w:tcPr>
            <w:tcW w:w="0" w:type="auto"/>
            <w:noWrap/>
            <w:vAlign w:val="center"/>
            <w:hideMark/>
          </w:tcPr>
          <w:p w14:paraId="03C36132" w14:textId="76CD0A48"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-0.07</w:t>
            </w:r>
          </w:p>
        </w:tc>
      </w:tr>
      <w:tr w:rsidR="00CA5E0B" w:rsidRPr="004242FA" w14:paraId="4D46B53D" w14:textId="77777777" w:rsidTr="004242FA">
        <w:trPr>
          <w:jc w:val="center"/>
        </w:trPr>
        <w:tc>
          <w:tcPr>
            <w:tcW w:w="0" w:type="auto"/>
            <w:shd w:val="clear" w:color="000000" w:fill="FFFFFF"/>
            <w:noWrap/>
            <w:vAlign w:val="center"/>
            <w:hideMark/>
          </w:tcPr>
          <w:p w14:paraId="00023B11" w14:textId="2415CBCA"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Murcia</w:t>
            </w:r>
          </w:p>
        </w:tc>
        <w:tc>
          <w:tcPr>
            <w:tcW w:w="0" w:type="auto"/>
            <w:noWrap/>
            <w:vAlign w:val="center"/>
            <w:hideMark/>
          </w:tcPr>
          <w:p w14:paraId="70A0BE89" w14:textId="1916CBC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0.74</w:t>
            </w:r>
          </w:p>
        </w:tc>
        <w:tc>
          <w:tcPr>
            <w:tcW w:w="0" w:type="auto"/>
            <w:noWrap/>
            <w:vAlign w:val="center"/>
            <w:hideMark/>
          </w:tcPr>
          <w:p w14:paraId="61BA72EC" w14:textId="5A7D352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0.49</w:t>
            </w:r>
          </w:p>
        </w:tc>
        <w:tc>
          <w:tcPr>
            <w:tcW w:w="0" w:type="auto"/>
            <w:noWrap/>
            <w:vAlign w:val="center"/>
            <w:hideMark/>
          </w:tcPr>
          <w:p w14:paraId="48D7B7C1" w14:textId="1F73AD5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16B12FCC" w14:textId="4E31A65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26835FEE" w14:textId="32590D3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0.38</w:t>
            </w:r>
          </w:p>
        </w:tc>
        <w:tc>
          <w:tcPr>
            <w:tcW w:w="0" w:type="auto"/>
            <w:noWrap/>
            <w:vAlign w:val="center"/>
            <w:hideMark/>
          </w:tcPr>
          <w:p w14:paraId="1903F77E" w14:textId="2574DD9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noWrap/>
            <w:vAlign w:val="center"/>
            <w:hideMark/>
          </w:tcPr>
          <w:p w14:paraId="483A61EF" w14:textId="35BC4D9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-0.17</w:t>
            </w:r>
          </w:p>
        </w:tc>
        <w:tc>
          <w:tcPr>
            <w:tcW w:w="224" w:type="pct"/>
            <w:noWrap/>
            <w:vAlign w:val="center"/>
            <w:hideMark/>
          </w:tcPr>
          <w:p w14:paraId="02CBDA68" w14:textId="5CC836A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-0.05</w:t>
            </w:r>
          </w:p>
        </w:tc>
        <w:tc>
          <w:tcPr>
            <w:tcW w:w="0" w:type="auto"/>
            <w:noWrap/>
            <w:vAlign w:val="center"/>
            <w:hideMark/>
          </w:tcPr>
          <w:p w14:paraId="61866D52" w14:textId="35A47E8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7D1CBCB4" w14:textId="7DFC64A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52803508" w14:textId="6596CF7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0.28</w:t>
            </w:r>
          </w:p>
        </w:tc>
        <w:tc>
          <w:tcPr>
            <w:tcW w:w="0" w:type="auto"/>
            <w:noWrap/>
            <w:vAlign w:val="center"/>
            <w:hideMark/>
          </w:tcPr>
          <w:p w14:paraId="1B7F66A0" w14:textId="7D6D81E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0190BF20" w14:textId="79C4B32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noWrap/>
            <w:vAlign w:val="center"/>
            <w:hideMark/>
          </w:tcPr>
          <w:p w14:paraId="2900EE8A" w14:textId="2C1CEA2C"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23CBFBA7" w14:textId="61E9005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-0.39</w:t>
            </w:r>
          </w:p>
        </w:tc>
        <w:tc>
          <w:tcPr>
            <w:tcW w:w="0" w:type="auto"/>
            <w:noWrap/>
            <w:vAlign w:val="center"/>
            <w:hideMark/>
          </w:tcPr>
          <w:p w14:paraId="6381FAA3" w14:textId="13A8E65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-0.24</w:t>
            </w:r>
          </w:p>
        </w:tc>
        <w:tc>
          <w:tcPr>
            <w:tcW w:w="0" w:type="auto"/>
            <w:noWrap/>
            <w:vAlign w:val="center"/>
            <w:hideMark/>
          </w:tcPr>
          <w:p w14:paraId="0C7933EB" w14:textId="61FB9A3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-0.29</w:t>
            </w:r>
          </w:p>
        </w:tc>
        <w:tc>
          <w:tcPr>
            <w:tcW w:w="0" w:type="auto"/>
            <w:noWrap/>
            <w:vAlign w:val="center"/>
            <w:hideMark/>
          </w:tcPr>
          <w:p w14:paraId="20C9815C" w14:textId="1AC4ED0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6D7468BB" w14:textId="0D60A4E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25E2C49F" w14:textId="58ABE4B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079DD6D1" w14:textId="465D599A"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r>
      <w:tr w:rsidR="00CA5E0B" w:rsidRPr="004242FA" w14:paraId="40E6EE2D" w14:textId="77777777" w:rsidTr="004242FA">
        <w:trPr>
          <w:jc w:val="center"/>
        </w:trPr>
        <w:tc>
          <w:tcPr>
            <w:tcW w:w="0" w:type="auto"/>
            <w:shd w:val="clear" w:color="000000" w:fill="FFFFFF"/>
            <w:noWrap/>
            <w:vAlign w:val="center"/>
            <w:hideMark/>
          </w:tcPr>
          <w:p w14:paraId="2CA3D089" w14:textId="3BCEC202" w:rsidR="00CA5E0B" w:rsidRPr="004242FA" w:rsidRDefault="00CA5E0B" w:rsidP="004242FA">
            <w:pPr>
              <w:rPr>
                <w:rFonts w:ascii="Times New Roman" w:hAnsi="Times New Roman"/>
                <w:color w:val="000000"/>
                <w:sz w:val="18"/>
                <w:szCs w:val="18"/>
                <w:lang w:eastAsia="es-ES"/>
              </w:rPr>
            </w:pPr>
            <w:r w:rsidRPr="004242FA">
              <w:rPr>
                <w:rFonts w:ascii="Times New Roman" w:hAnsi="Times New Roman"/>
                <w:color w:val="000000"/>
                <w:sz w:val="16"/>
                <w:szCs w:val="16"/>
                <w:lang w:eastAsia="es-ES"/>
              </w:rPr>
              <w:t>Navarra</w:t>
            </w:r>
          </w:p>
        </w:tc>
        <w:tc>
          <w:tcPr>
            <w:tcW w:w="0" w:type="auto"/>
            <w:noWrap/>
            <w:vAlign w:val="center"/>
            <w:hideMark/>
          </w:tcPr>
          <w:p w14:paraId="2383D669" w14:textId="5B43C34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13C54E4B" w14:textId="06B20B0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1359460D" w14:textId="4064BCD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62E11A0A" w14:textId="7EEE578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70B0F01C" w14:textId="45E4464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-0.32</w:t>
            </w:r>
          </w:p>
        </w:tc>
        <w:tc>
          <w:tcPr>
            <w:tcW w:w="0" w:type="auto"/>
            <w:noWrap/>
            <w:vAlign w:val="center"/>
            <w:hideMark/>
          </w:tcPr>
          <w:p w14:paraId="4EF85363" w14:textId="3F2B056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27A3E87D" w14:textId="52BE94E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-0.17</w:t>
            </w:r>
          </w:p>
        </w:tc>
        <w:tc>
          <w:tcPr>
            <w:tcW w:w="224" w:type="pct"/>
            <w:noWrap/>
            <w:vAlign w:val="center"/>
            <w:hideMark/>
          </w:tcPr>
          <w:p w14:paraId="561ACFFC" w14:textId="20093B5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-0.15</w:t>
            </w:r>
          </w:p>
        </w:tc>
        <w:tc>
          <w:tcPr>
            <w:tcW w:w="0" w:type="auto"/>
            <w:noWrap/>
            <w:vAlign w:val="center"/>
            <w:hideMark/>
          </w:tcPr>
          <w:p w14:paraId="5DA9E8D0" w14:textId="5A925B7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5A554D7A" w14:textId="6D1176C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158A19F7" w14:textId="7C95C20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6E12C7A2" w14:textId="4D446DC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-0.28</w:t>
            </w:r>
          </w:p>
        </w:tc>
        <w:tc>
          <w:tcPr>
            <w:tcW w:w="0" w:type="auto"/>
            <w:noWrap/>
            <w:vAlign w:val="center"/>
            <w:hideMark/>
          </w:tcPr>
          <w:p w14:paraId="618186D0" w14:textId="3E8F72D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noWrap/>
            <w:vAlign w:val="center"/>
            <w:hideMark/>
          </w:tcPr>
          <w:p w14:paraId="411DC83B" w14:textId="68B442D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0.24</w:t>
            </w:r>
          </w:p>
        </w:tc>
        <w:tc>
          <w:tcPr>
            <w:tcW w:w="0" w:type="auto"/>
            <w:noWrap/>
            <w:vAlign w:val="center"/>
            <w:hideMark/>
          </w:tcPr>
          <w:p w14:paraId="2E976423" w14:textId="3DEEBAA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-0.29</w:t>
            </w:r>
          </w:p>
        </w:tc>
        <w:tc>
          <w:tcPr>
            <w:tcW w:w="0" w:type="auto"/>
            <w:noWrap/>
            <w:vAlign w:val="center"/>
            <w:hideMark/>
          </w:tcPr>
          <w:p w14:paraId="00E9715A" w14:textId="1E5CF68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0.06</w:t>
            </w:r>
          </w:p>
        </w:tc>
        <w:tc>
          <w:tcPr>
            <w:tcW w:w="0" w:type="auto"/>
            <w:noWrap/>
            <w:vAlign w:val="center"/>
            <w:hideMark/>
          </w:tcPr>
          <w:p w14:paraId="16AE4CFC" w14:textId="6DAA30D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0.51</w:t>
            </w:r>
          </w:p>
        </w:tc>
        <w:tc>
          <w:tcPr>
            <w:tcW w:w="0" w:type="auto"/>
            <w:noWrap/>
            <w:vAlign w:val="center"/>
            <w:hideMark/>
          </w:tcPr>
          <w:p w14:paraId="37CC175F" w14:textId="19FAB0B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noWrap/>
            <w:vAlign w:val="center"/>
            <w:hideMark/>
          </w:tcPr>
          <w:p w14:paraId="2BA962DB" w14:textId="177BC84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0.22</w:t>
            </w:r>
          </w:p>
        </w:tc>
        <w:tc>
          <w:tcPr>
            <w:tcW w:w="0" w:type="auto"/>
            <w:noWrap/>
            <w:vAlign w:val="center"/>
            <w:hideMark/>
          </w:tcPr>
          <w:p w14:paraId="1C42245B" w14:textId="4AFEC7C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noWrap/>
            <w:vAlign w:val="center"/>
            <w:hideMark/>
          </w:tcPr>
          <w:p w14:paraId="307984C3" w14:textId="50E7FC91"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r>
      <w:tr w:rsidR="00CA5E0B" w:rsidRPr="004242FA" w14:paraId="1549ECEF" w14:textId="77777777" w:rsidTr="004242FA">
        <w:trPr>
          <w:jc w:val="center"/>
        </w:trPr>
        <w:tc>
          <w:tcPr>
            <w:tcW w:w="0" w:type="auto"/>
            <w:shd w:val="clear" w:color="000000" w:fill="FFFFFF"/>
            <w:noWrap/>
            <w:vAlign w:val="center"/>
            <w:hideMark/>
          </w:tcPr>
          <w:p w14:paraId="764C1D2B" w14:textId="3A37B6B2" w:rsidR="00CA5E0B" w:rsidRPr="004242FA" w:rsidRDefault="00CA5E0B" w:rsidP="004242FA">
            <w:pPr>
              <w:rPr>
                <w:rFonts w:ascii="Times New Roman" w:hAnsi="Times New Roman"/>
                <w:color w:val="000000"/>
                <w:sz w:val="18"/>
                <w:szCs w:val="18"/>
                <w:lang w:eastAsia="es-ES"/>
              </w:rPr>
            </w:pPr>
            <w:proofErr w:type="spellStart"/>
            <w:r w:rsidRPr="004242FA">
              <w:rPr>
                <w:rFonts w:ascii="Times New Roman" w:hAnsi="Times New Roman"/>
                <w:color w:val="000000"/>
                <w:sz w:val="16"/>
                <w:szCs w:val="16"/>
                <w:lang w:eastAsia="es-ES"/>
              </w:rPr>
              <w:t>Basque</w:t>
            </w:r>
            <w:proofErr w:type="spellEnd"/>
            <w:r w:rsidRPr="004242FA">
              <w:rPr>
                <w:rFonts w:ascii="Times New Roman" w:hAnsi="Times New Roman"/>
                <w:color w:val="000000"/>
                <w:sz w:val="16"/>
                <w:szCs w:val="16"/>
                <w:lang w:eastAsia="es-ES"/>
              </w:rPr>
              <w:t xml:space="preserve"> Country</w:t>
            </w:r>
          </w:p>
        </w:tc>
        <w:tc>
          <w:tcPr>
            <w:tcW w:w="0" w:type="auto"/>
            <w:noWrap/>
            <w:vAlign w:val="center"/>
            <w:hideMark/>
          </w:tcPr>
          <w:p w14:paraId="6107FF3E" w14:textId="6993E5B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noWrap/>
            <w:vAlign w:val="center"/>
            <w:hideMark/>
          </w:tcPr>
          <w:p w14:paraId="0AD7DAD9" w14:textId="5A5E3D6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0.09</w:t>
            </w:r>
          </w:p>
        </w:tc>
        <w:tc>
          <w:tcPr>
            <w:tcW w:w="0" w:type="auto"/>
            <w:noWrap/>
            <w:vAlign w:val="center"/>
            <w:hideMark/>
          </w:tcPr>
          <w:p w14:paraId="15F36AD6" w14:textId="34143EC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noWrap/>
            <w:vAlign w:val="center"/>
            <w:hideMark/>
          </w:tcPr>
          <w:p w14:paraId="36564977" w14:textId="078E9A65"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274D3D23" w14:textId="346E965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592F3890" w14:textId="08277D4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noWrap/>
            <w:vAlign w:val="center"/>
            <w:hideMark/>
          </w:tcPr>
          <w:p w14:paraId="0399C5C8" w14:textId="50662FA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0.73</w:t>
            </w:r>
          </w:p>
        </w:tc>
        <w:tc>
          <w:tcPr>
            <w:tcW w:w="224" w:type="pct"/>
            <w:noWrap/>
            <w:vAlign w:val="center"/>
            <w:hideMark/>
          </w:tcPr>
          <w:p w14:paraId="3D45387D" w14:textId="3F5A4B7A"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-0.05</w:t>
            </w:r>
          </w:p>
        </w:tc>
        <w:tc>
          <w:tcPr>
            <w:tcW w:w="0" w:type="auto"/>
            <w:noWrap/>
            <w:vAlign w:val="center"/>
            <w:hideMark/>
          </w:tcPr>
          <w:p w14:paraId="2394DB0B" w14:textId="6FC0BE6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20A4015A" w14:textId="1C1DD87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noWrap/>
            <w:vAlign w:val="center"/>
            <w:hideMark/>
          </w:tcPr>
          <w:p w14:paraId="4ED490B1" w14:textId="279C79B7"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0.18</w:t>
            </w:r>
          </w:p>
        </w:tc>
        <w:tc>
          <w:tcPr>
            <w:tcW w:w="0" w:type="auto"/>
            <w:noWrap/>
            <w:vAlign w:val="center"/>
            <w:hideMark/>
          </w:tcPr>
          <w:p w14:paraId="4BBFBC94" w14:textId="5415E69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0.42</w:t>
            </w:r>
          </w:p>
        </w:tc>
        <w:tc>
          <w:tcPr>
            <w:tcW w:w="0" w:type="auto"/>
            <w:noWrap/>
            <w:vAlign w:val="center"/>
            <w:hideMark/>
          </w:tcPr>
          <w:p w14:paraId="15B25149" w14:textId="104CC5E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0.29</w:t>
            </w:r>
          </w:p>
        </w:tc>
        <w:tc>
          <w:tcPr>
            <w:tcW w:w="0" w:type="auto"/>
            <w:noWrap/>
            <w:vAlign w:val="center"/>
            <w:hideMark/>
          </w:tcPr>
          <w:p w14:paraId="74E516FD" w14:textId="0EDD906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0.24</w:t>
            </w:r>
          </w:p>
        </w:tc>
        <w:tc>
          <w:tcPr>
            <w:tcW w:w="0" w:type="auto"/>
            <w:noWrap/>
            <w:vAlign w:val="center"/>
            <w:hideMark/>
          </w:tcPr>
          <w:p w14:paraId="13AFCDF7" w14:textId="75FB1FC2"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noWrap/>
            <w:vAlign w:val="center"/>
            <w:hideMark/>
          </w:tcPr>
          <w:p w14:paraId="5A7D3F7E" w14:textId="5EA5E2E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-0.04</w:t>
            </w:r>
          </w:p>
        </w:tc>
        <w:tc>
          <w:tcPr>
            <w:tcW w:w="0" w:type="auto"/>
            <w:noWrap/>
            <w:vAlign w:val="center"/>
            <w:hideMark/>
          </w:tcPr>
          <w:p w14:paraId="11F9988C" w14:textId="10FF147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0.31</w:t>
            </w:r>
          </w:p>
        </w:tc>
        <w:tc>
          <w:tcPr>
            <w:tcW w:w="0" w:type="auto"/>
            <w:noWrap/>
            <w:vAlign w:val="center"/>
            <w:hideMark/>
          </w:tcPr>
          <w:p w14:paraId="2F5DE92F" w14:textId="20275B6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0.24</w:t>
            </w:r>
          </w:p>
        </w:tc>
        <w:tc>
          <w:tcPr>
            <w:tcW w:w="0" w:type="auto"/>
            <w:noWrap/>
            <w:vAlign w:val="center"/>
            <w:hideMark/>
          </w:tcPr>
          <w:p w14:paraId="40C77E00" w14:textId="6E9B580E"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noWrap/>
            <w:vAlign w:val="center"/>
            <w:hideMark/>
          </w:tcPr>
          <w:p w14:paraId="40399C3E" w14:textId="5D3175F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-0.59</w:t>
            </w:r>
          </w:p>
        </w:tc>
        <w:tc>
          <w:tcPr>
            <w:tcW w:w="0" w:type="auto"/>
            <w:noWrap/>
            <w:vAlign w:val="center"/>
            <w:hideMark/>
          </w:tcPr>
          <w:p w14:paraId="7D2BD2FB" w14:textId="3C8E7170"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0.07</w:t>
            </w:r>
          </w:p>
        </w:tc>
      </w:tr>
      <w:tr w:rsidR="00CA5E0B" w:rsidRPr="004242FA" w14:paraId="7A56B3A6" w14:textId="77777777" w:rsidTr="004242FA">
        <w:trPr>
          <w:jc w:val="center"/>
        </w:trPr>
        <w:tc>
          <w:tcPr>
            <w:tcW w:w="0" w:type="auto"/>
            <w:tcBorders>
              <w:bottom w:val="single" w:sz="4" w:space="0" w:color="auto"/>
            </w:tcBorders>
            <w:shd w:val="clear" w:color="000000" w:fill="FFFFFF"/>
            <w:noWrap/>
            <w:vAlign w:val="center"/>
            <w:hideMark/>
          </w:tcPr>
          <w:p w14:paraId="50134924" w14:textId="75149635" w:rsidR="00CA5E0B" w:rsidRPr="004242FA" w:rsidRDefault="00CA5E0B" w:rsidP="004242FA">
            <w:pPr>
              <w:rPr>
                <w:rFonts w:ascii="Times New Roman" w:hAnsi="Times New Roman"/>
                <w:color w:val="000000"/>
                <w:sz w:val="18"/>
                <w:szCs w:val="18"/>
                <w:lang w:eastAsia="es-ES"/>
              </w:rPr>
            </w:pPr>
            <w:proofErr w:type="spellStart"/>
            <w:r w:rsidRPr="004242FA">
              <w:rPr>
                <w:rFonts w:ascii="Times New Roman" w:hAnsi="Times New Roman"/>
                <w:color w:val="000000"/>
                <w:sz w:val="16"/>
                <w:szCs w:val="16"/>
                <w:lang w:eastAsia="es-ES"/>
              </w:rPr>
              <w:t>The</w:t>
            </w:r>
            <w:proofErr w:type="spellEnd"/>
            <w:r w:rsidRPr="004242FA">
              <w:rPr>
                <w:rFonts w:ascii="Times New Roman" w:hAnsi="Times New Roman"/>
                <w:color w:val="000000"/>
                <w:sz w:val="16"/>
                <w:szCs w:val="16"/>
                <w:lang w:eastAsia="es-ES"/>
              </w:rPr>
              <w:t xml:space="preserve"> Rioja</w:t>
            </w:r>
          </w:p>
        </w:tc>
        <w:tc>
          <w:tcPr>
            <w:tcW w:w="0" w:type="auto"/>
            <w:tcBorders>
              <w:bottom w:val="single" w:sz="4" w:space="0" w:color="auto"/>
            </w:tcBorders>
            <w:noWrap/>
            <w:vAlign w:val="center"/>
            <w:hideMark/>
          </w:tcPr>
          <w:p w14:paraId="0EE9CC63" w14:textId="5EAD85C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0.34</w:t>
            </w:r>
          </w:p>
        </w:tc>
        <w:tc>
          <w:tcPr>
            <w:tcW w:w="0" w:type="auto"/>
            <w:tcBorders>
              <w:bottom w:val="single" w:sz="4" w:space="0" w:color="auto"/>
            </w:tcBorders>
            <w:noWrap/>
            <w:vAlign w:val="center"/>
            <w:hideMark/>
          </w:tcPr>
          <w:p w14:paraId="3A52B16E" w14:textId="12BE67B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-0.11</w:t>
            </w:r>
          </w:p>
        </w:tc>
        <w:tc>
          <w:tcPr>
            <w:tcW w:w="0" w:type="auto"/>
            <w:tcBorders>
              <w:bottom w:val="single" w:sz="4" w:space="0" w:color="auto"/>
            </w:tcBorders>
            <w:noWrap/>
            <w:vAlign w:val="center"/>
            <w:hideMark/>
          </w:tcPr>
          <w:p w14:paraId="116D9D09" w14:textId="09DB5063"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0.41</w:t>
            </w:r>
          </w:p>
        </w:tc>
        <w:tc>
          <w:tcPr>
            <w:tcW w:w="0" w:type="auto"/>
            <w:tcBorders>
              <w:bottom w:val="single" w:sz="4" w:space="0" w:color="auto"/>
            </w:tcBorders>
            <w:noWrap/>
            <w:vAlign w:val="center"/>
            <w:hideMark/>
          </w:tcPr>
          <w:p w14:paraId="352E0E1B" w14:textId="61127D1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0.52</w:t>
            </w:r>
          </w:p>
        </w:tc>
        <w:tc>
          <w:tcPr>
            <w:tcW w:w="0" w:type="auto"/>
            <w:tcBorders>
              <w:bottom w:val="single" w:sz="4" w:space="0" w:color="auto"/>
            </w:tcBorders>
            <w:noWrap/>
            <w:vAlign w:val="center"/>
            <w:hideMark/>
          </w:tcPr>
          <w:p w14:paraId="42DFDF40" w14:textId="0278A74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c>
          <w:tcPr>
            <w:tcW w:w="0" w:type="auto"/>
            <w:tcBorders>
              <w:bottom w:val="single" w:sz="4" w:space="0" w:color="auto"/>
            </w:tcBorders>
            <w:noWrap/>
            <w:vAlign w:val="center"/>
            <w:hideMark/>
          </w:tcPr>
          <w:p w14:paraId="218471FE" w14:textId="633D18F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tcBorders>
              <w:bottom w:val="single" w:sz="4" w:space="0" w:color="auto"/>
            </w:tcBorders>
            <w:noWrap/>
            <w:vAlign w:val="center"/>
            <w:hideMark/>
          </w:tcPr>
          <w:p w14:paraId="7115EBA5" w14:textId="3F7E9A5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-0.07</w:t>
            </w:r>
          </w:p>
        </w:tc>
        <w:tc>
          <w:tcPr>
            <w:tcW w:w="224" w:type="pct"/>
            <w:tcBorders>
              <w:bottom w:val="single" w:sz="4" w:space="0" w:color="auto"/>
            </w:tcBorders>
            <w:noWrap/>
            <w:vAlign w:val="center"/>
            <w:hideMark/>
          </w:tcPr>
          <w:p w14:paraId="70FE18FE" w14:textId="1A3E000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-0.05</w:t>
            </w:r>
          </w:p>
        </w:tc>
        <w:tc>
          <w:tcPr>
            <w:tcW w:w="0" w:type="auto"/>
            <w:tcBorders>
              <w:bottom w:val="single" w:sz="4" w:space="0" w:color="auto"/>
            </w:tcBorders>
            <w:noWrap/>
            <w:vAlign w:val="center"/>
            <w:hideMark/>
          </w:tcPr>
          <w:p w14:paraId="5F11B272" w14:textId="3B5F34E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tcBorders>
              <w:bottom w:val="single" w:sz="4" w:space="0" w:color="auto"/>
            </w:tcBorders>
            <w:noWrap/>
            <w:vAlign w:val="center"/>
            <w:hideMark/>
          </w:tcPr>
          <w:p w14:paraId="44F7A817" w14:textId="1305F680"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tcBorders>
              <w:bottom w:val="single" w:sz="4" w:space="0" w:color="auto"/>
            </w:tcBorders>
            <w:noWrap/>
            <w:vAlign w:val="center"/>
            <w:hideMark/>
          </w:tcPr>
          <w:p w14:paraId="6BF84AAD" w14:textId="10D832BD"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-0.12</w:t>
            </w:r>
          </w:p>
        </w:tc>
        <w:tc>
          <w:tcPr>
            <w:tcW w:w="0" w:type="auto"/>
            <w:tcBorders>
              <w:bottom w:val="single" w:sz="4" w:space="0" w:color="auto"/>
            </w:tcBorders>
            <w:noWrap/>
            <w:vAlign w:val="center"/>
            <w:hideMark/>
          </w:tcPr>
          <w:p w14:paraId="2F55C443" w14:textId="348C402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tcBorders>
              <w:bottom w:val="single" w:sz="4" w:space="0" w:color="auto"/>
            </w:tcBorders>
            <w:noWrap/>
            <w:vAlign w:val="center"/>
            <w:hideMark/>
          </w:tcPr>
          <w:p w14:paraId="08570A19" w14:textId="20D624B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0.19</w:t>
            </w:r>
          </w:p>
        </w:tc>
        <w:tc>
          <w:tcPr>
            <w:tcW w:w="0" w:type="auto"/>
            <w:tcBorders>
              <w:bottom w:val="single" w:sz="4" w:space="0" w:color="auto"/>
            </w:tcBorders>
            <w:noWrap/>
            <w:vAlign w:val="center"/>
            <w:hideMark/>
          </w:tcPr>
          <w:p w14:paraId="0E2B06B3" w14:textId="0A2BBF39"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-0.16</w:t>
            </w:r>
          </w:p>
        </w:tc>
        <w:tc>
          <w:tcPr>
            <w:tcW w:w="0" w:type="auto"/>
            <w:tcBorders>
              <w:bottom w:val="single" w:sz="4" w:space="0" w:color="auto"/>
            </w:tcBorders>
            <w:noWrap/>
            <w:vAlign w:val="center"/>
            <w:hideMark/>
          </w:tcPr>
          <w:p w14:paraId="23ACBB8C" w14:textId="63F9471F"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0.01</w:t>
            </w:r>
          </w:p>
        </w:tc>
        <w:tc>
          <w:tcPr>
            <w:tcW w:w="0" w:type="auto"/>
            <w:tcBorders>
              <w:bottom w:val="single" w:sz="4" w:space="0" w:color="auto"/>
            </w:tcBorders>
            <w:noWrap/>
            <w:vAlign w:val="center"/>
            <w:hideMark/>
          </w:tcPr>
          <w:p w14:paraId="34A3BE61" w14:textId="0D6636B8"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-0.14</w:t>
            </w:r>
          </w:p>
        </w:tc>
        <w:tc>
          <w:tcPr>
            <w:tcW w:w="0" w:type="auto"/>
            <w:tcBorders>
              <w:bottom w:val="single" w:sz="4" w:space="0" w:color="auto"/>
            </w:tcBorders>
            <w:noWrap/>
            <w:vAlign w:val="center"/>
            <w:hideMark/>
          </w:tcPr>
          <w:p w14:paraId="08CB64E3" w14:textId="3A9E540B"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0.21</w:t>
            </w:r>
          </w:p>
        </w:tc>
        <w:tc>
          <w:tcPr>
            <w:tcW w:w="0" w:type="auto"/>
            <w:tcBorders>
              <w:bottom w:val="single" w:sz="4" w:space="0" w:color="auto"/>
            </w:tcBorders>
            <w:noWrap/>
            <w:vAlign w:val="center"/>
            <w:hideMark/>
          </w:tcPr>
          <w:p w14:paraId="7DE9FD2D" w14:textId="2DDB2C31"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-0.26</w:t>
            </w:r>
          </w:p>
        </w:tc>
        <w:tc>
          <w:tcPr>
            <w:tcW w:w="0" w:type="auto"/>
            <w:tcBorders>
              <w:bottom w:val="single" w:sz="4" w:space="0" w:color="auto"/>
            </w:tcBorders>
            <w:noWrap/>
            <w:vAlign w:val="center"/>
            <w:hideMark/>
          </w:tcPr>
          <w:p w14:paraId="14A2A7B4" w14:textId="108FF516"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0.02</w:t>
            </w:r>
          </w:p>
        </w:tc>
        <w:tc>
          <w:tcPr>
            <w:tcW w:w="0" w:type="auto"/>
            <w:tcBorders>
              <w:bottom w:val="single" w:sz="4" w:space="0" w:color="auto"/>
            </w:tcBorders>
            <w:noWrap/>
            <w:vAlign w:val="center"/>
            <w:hideMark/>
          </w:tcPr>
          <w:p w14:paraId="3F085DB6" w14:textId="66C469D4" w:rsidR="00CA5E0B" w:rsidRPr="004242FA" w:rsidRDefault="00CA5E0B" w:rsidP="004242FA">
            <w:pPr>
              <w:jc w:val="right"/>
              <w:rPr>
                <w:rFonts w:ascii="Times New Roman" w:hAnsi="Times New Roman"/>
                <w:color w:val="000000"/>
                <w:sz w:val="18"/>
                <w:szCs w:val="18"/>
                <w:lang w:eastAsia="es-ES"/>
              </w:rPr>
            </w:pPr>
            <w:r w:rsidRPr="004242FA">
              <w:rPr>
                <w:rFonts w:ascii="Times New Roman" w:hAnsi="Times New Roman"/>
                <w:color w:val="000000"/>
                <w:sz w:val="18"/>
                <w:szCs w:val="18"/>
                <w:lang w:eastAsia="es-ES"/>
              </w:rPr>
              <w:t>0.31</w:t>
            </w:r>
          </w:p>
        </w:tc>
        <w:tc>
          <w:tcPr>
            <w:tcW w:w="0" w:type="auto"/>
            <w:tcBorders>
              <w:bottom w:val="single" w:sz="4" w:space="0" w:color="auto"/>
            </w:tcBorders>
            <w:noWrap/>
            <w:vAlign w:val="center"/>
            <w:hideMark/>
          </w:tcPr>
          <w:p w14:paraId="3EFFE73C" w14:textId="25C2D581" w:rsidR="00CA5E0B" w:rsidRPr="004242FA" w:rsidRDefault="00CA5E0B" w:rsidP="004242FA">
            <w:pPr>
              <w:jc w:val="center"/>
              <w:rPr>
                <w:rFonts w:ascii="Times New Roman" w:hAnsi="Times New Roman"/>
                <w:color w:val="000000"/>
                <w:sz w:val="18"/>
                <w:szCs w:val="18"/>
                <w:lang w:eastAsia="es-ES"/>
              </w:rPr>
            </w:pPr>
            <w:r w:rsidRPr="004242FA">
              <w:rPr>
                <w:rFonts w:ascii="Times New Roman" w:hAnsi="Times New Roman"/>
                <w:color w:val="000000"/>
                <w:sz w:val="18"/>
                <w:szCs w:val="18"/>
                <w:lang w:eastAsia="es-ES"/>
              </w:rPr>
              <w:t>0.08</w:t>
            </w:r>
          </w:p>
        </w:tc>
      </w:tr>
    </w:tbl>
    <w:p w14:paraId="2D878FF1" w14:textId="01C19C51" w:rsidR="00D66931" w:rsidRPr="004242FA" w:rsidRDefault="00CA5E0B" w:rsidP="004242FA">
      <w:pPr>
        <w:autoSpaceDE w:val="0"/>
        <w:autoSpaceDN w:val="0"/>
        <w:adjustRightInd w:val="0"/>
        <w:rPr>
          <w:b/>
          <w:bCs/>
        </w:rPr>
      </w:pPr>
      <w:proofErr w:type="spellStart"/>
      <w:r w:rsidRPr="004242FA">
        <w:rPr>
          <w:rFonts w:ascii="Times New Roman" w:hAnsi="Times New Roman"/>
          <w:sz w:val="20"/>
          <w:szCs w:val="20"/>
        </w:rPr>
        <w:t>Source</w:t>
      </w:r>
      <w:proofErr w:type="spellEnd"/>
      <w:r w:rsidR="00EF1346" w:rsidRPr="004242FA">
        <w:rPr>
          <w:rFonts w:ascii="Times New Roman" w:hAnsi="Times New Roman"/>
          <w:sz w:val="20"/>
          <w:szCs w:val="20"/>
        </w:rPr>
        <w:t xml:space="preserve">: </w:t>
      </w:r>
      <w:proofErr w:type="spellStart"/>
      <w:r w:rsidRPr="004242FA">
        <w:rPr>
          <w:rFonts w:ascii="Times New Roman" w:hAnsi="Times New Roman"/>
          <w:sz w:val="20"/>
          <w:szCs w:val="20"/>
        </w:rPr>
        <w:t>Own</w:t>
      </w:r>
      <w:proofErr w:type="spellEnd"/>
      <w:r w:rsidRPr="004242FA">
        <w:rPr>
          <w:rFonts w:ascii="Times New Roman" w:hAnsi="Times New Roman"/>
          <w:sz w:val="20"/>
          <w:szCs w:val="20"/>
        </w:rPr>
        <w:t xml:space="preserve"> </w:t>
      </w:r>
      <w:proofErr w:type="spellStart"/>
      <w:r w:rsidRPr="004242FA">
        <w:rPr>
          <w:rFonts w:ascii="Times New Roman" w:hAnsi="Times New Roman"/>
          <w:sz w:val="20"/>
          <w:szCs w:val="20"/>
        </w:rPr>
        <w:t>elaboration</w:t>
      </w:r>
      <w:proofErr w:type="spellEnd"/>
      <w:r w:rsidRPr="004242FA">
        <w:rPr>
          <w:rFonts w:ascii="Times New Roman" w:hAnsi="Times New Roman"/>
          <w:sz w:val="20"/>
          <w:szCs w:val="20"/>
        </w:rPr>
        <w:t xml:space="preserve"> </w:t>
      </w:r>
      <w:proofErr w:type="spellStart"/>
      <w:r w:rsidRPr="004242FA">
        <w:rPr>
          <w:rFonts w:ascii="Times New Roman" w:hAnsi="Times New Roman"/>
          <w:sz w:val="20"/>
          <w:szCs w:val="20"/>
        </w:rPr>
        <w:t>from</w:t>
      </w:r>
      <w:proofErr w:type="spellEnd"/>
      <w:r w:rsidRPr="004242FA">
        <w:rPr>
          <w:rFonts w:ascii="Times New Roman" w:hAnsi="Times New Roman"/>
          <w:sz w:val="20"/>
          <w:szCs w:val="20"/>
        </w:rPr>
        <w:t xml:space="preserve"> </w:t>
      </w:r>
      <w:proofErr w:type="spellStart"/>
      <w:r w:rsidRPr="004242FA">
        <w:rPr>
          <w:rFonts w:ascii="Times New Roman" w:hAnsi="Times New Roman"/>
          <w:sz w:val="20"/>
          <w:szCs w:val="20"/>
        </w:rPr>
        <w:t>the</w:t>
      </w:r>
      <w:proofErr w:type="spellEnd"/>
      <w:r w:rsidRPr="004242FA">
        <w:rPr>
          <w:rFonts w:ascii="Times New Roman" w:hAnsi="Times New Roman"/>
          <w:sz w:val="20"/>
          <w:szCs w:val="20"/>
        </w:rPr>
        <w:t xml:space="preserve"> </w:t>
      </w:r>
      <w:proofErr w:type="spellStart"/>
      <w:r w:rsidRPr="004242FA">
        <w:rPr>
          <w:rFonts w:ascii="Times New Roman" w:hAnsi="Times New Roman"/>
          <w:sz w:val="20"/>
          <w:szCs w:val="20"/>
        </w:rPr>
        <w:t>National</w:t>
      </w:r>
      <w:proofErr w:type="spellEnd"/>
      <w:r w:rsidRPr="004242FA">
        <w:rPr>
          <w:rFonts w:ascii="Times New Roman" w:hAnsi="Times New Roman"/>
          <w:sz w:val="20"/>
          <w:szCs w:val="20"/>
        </w:rPr>
        <w:t xml:space="preserve"> </w:t>
      </w:r>
      <w:proofErr w:type="spellStart"/>
      <w:r w:rsidRPr="004242FA">
        <w:rPr>
          <w:rFonts w:ascii="Times New Roman" w:hAnsi="Times New Roman"/>
          <w:sz w:val="20"/>
          <w:szCs w:val="20"/>
        </w:rPr>
        <w:t>Institute</w:t>
      </w:r>
      <w:proofErr w:type="spellEnd"/>
      <w:r w:rsidRPr="004242FA">
        <w:rPr>
          <w:rFonts w:ascii="Times New Roman" w:hAnsi="Times New Roman"/>
          <w:sz w:val="20"/>
          <w:szCs w:val="20"/>
        </w:rPr>
        <w:t xml:space="preserve"> </w:t>
      </w:r>
      <w:proofErr w:type="spellStart"/>
      <w:r w:rsidRPr="004242FA">
        <w:rPr>
          <w:rFonts w:ascii="Times New Roman" w:hAnsi="Times New Roman"/>
          <w:sz w:val="20"/>
          <w:szCs w:val="20"/>
        </w:rPr>
        <w:t>of</w:t>
      </w:r>
      <w:proofErr w:type="spellEnd"/>
      <w:r w:rsidRPr="004242FA">
        <w:rPr>
          <w:rFonts w:ascii="Times New Roman" w:hAnsi="Times New Roman"/>
          <w:sz w:val="20"/>
          <w:szCs w:val="20"/>
        </w:rPr>
        <w:t xml:space="preserve"> </w:t>
      </w:r>
      <w:proofErr w:type="spellStart"/>
      <w:r w:rsidRPr="004242FA">
        <w:rPr>
          <w:rFonts w:ascii="Times New Roman" w:hAnsi="Times New Roman"/>
          <w:sz w:val="20"/>
          <w:szCs w:val="20"/>
        </w:rPr>
        <w:t>Statistics</w:t>
      </w:r>
      <w:proofErr w:type="spellEnd"/>
    </w:p>
    <w:p w14:paraId="62EFA299" w14:textId="77777777" w:rsidR="00D40076" w:rsidRPr="004242FA" w:rsidRDefault="00D40076" w:rsidP="004242FA">
      <w:pPr>
        <w:spacing w:after="120"/>
        <w:rPr>
          <w:rFonts w:ascii="Times New Roman" w:hAnsi="Times New Roman"/>
          <w:b/>
          <w:bCs/>
          <w:u w:val="single"/>
          <w:lang w:eastAsia="es-ES"/>
        </w:rPr>
        <w:sectPr w:rsidR="00D40076" w:rsidRPr="004242FA" w:rsidSect="004242FA">
          <w:type w:val="continuous"/>
          <w:pgSz w:w="16838" w:h="11906" w:orient="landscape" w:code="9"/>
          <w:pgMar w:top="1701" w:right="1701" w:bottom="1701" w:left="1701" w:header="851" w:footer="851" w:gutter="0"/>
          <w:pgNumType w:start="17"/>
          <w:cols w:space="708"/>
          <w:titlePg/>
          <w:docGrid w:linePitch="360"/>
        </w:sectPr>
      </w:pPr>
    </w:p>
    <w:p w14:paraId="60CCCA99" w14:textId="77777777" w:rsidR="00595C4F" w:rsidRPr="004242FA" w:rsidRDefault="00595C4F" w:rsidP="004242FA">
      <w:pPr>
        <w:spacing w:after="120"/>
      </w:pPr>
    </w:p>
    <w:p w14:paraId="19467FBB" w14:textId="77777777" w:rsidR="002479C7" w:rsidRPr="004242FA" w:rsidRDefault="002479C7" w:rsidP="004242FA">
      <w:pPr>
        <w:spacing w:after="120"/>
      </w:pPr>
    </w:p>
    <w:p w14:paraId="2DFB25F5" w14:textId="77777777" w:rsidR="002479C7" w:rsidRPr="004242FA" w:rsidRDefault="002479C7" w:rsidP="004242FA">
      <w:pPr>
        <w:spacing w:after="120"/>
      </w:pPr>
    </w:p>
    <w:p w14:paraId="768E32F5" w14:textId="77777777" w:rsidR="002479C7" w:rsidRPr="004242FA" w:rsidRDefault="002479C7" w:rsidP="004242FA">
      <w:pPr>
        <w:spacing w:after="120"/>
      </w:pPr>
    </w:p>
    <w:p w14:paraId="3AD7EBB2" w14:textId="77777777" w:rsidR="002479C7" w:rsidRPr="004242FA" w:rsidRDefault="002479C7" w:rsidP="004242FA">
      <w:pPr>
        <w:spacing w:after="120"/>
      </w:pPr>
    </w:p>
    <w:p w14:paraId="6CA5C69A" w14:textId="6B65CEDC" w:rsidR="001703D6" w:rsidRPr="004242FA" w:rsidRDefault="001703D6" w:rsidP="004242FA">
      <w:pPr>
        <w:spacing w:after="120"/>
        <w:rPr>
          <w:b/>
          <w:bCs/>
        </w:rPr>
      </w:pPr>
      <w:r w:rsidRPr="004242FA">
        <w:rPr>
          <w:b/>
          <w:bCs/>
        </w:rPr>
        <w:t>ANNEX 4</w:t>
      </w:r>
    </w:p>
    <w:p w14:paraId="15520287" w14:textId="77777777" w:rsidR="001703D6" w:rsidRPr="004242FA" w:rsidRDefault="001703D6" w:rsidP="004242FA">
      <w:pPr>
        <w:spacing w:after="120"/>
        <w:jc w:val="center"/>
        <w:rPr>
          <w:rFonts w:ascii="Times New Roman" w:hAnsi="Times New Roman"/>
          <w:b/>
          <w:bCs/>
          <w:lang w:eastAsia="es-ES"/>
        </w:rPr>
      </w:pPr>
    </w:p>
    <w:tbl>
      <w:tblPr>
        <w:tblW w:w="0" w:type="auto"/>
        <w:tblCellMar>
          <w:left w:w="70" w:type="dxa"/>
          <w:right w:w="70" w:type="dxa"/>
        </w:tblCellMar>
        <w:tblLook w:val="04A0" w:firstRow="1" w:lastRow="0" w:firstColumn="1" w:lastColumn="0" w:noHBand="0" w:noVBand="1"/>
      </w:tblPr>
      <w:tblGrid>
        <w:gridCol w:w="610"/>
        <w:gridCol w:w="1007"/>
        <w:gridCol w:w="803"/>
        <w:gridCol w:w="867"/>
        <w:gridCol w:w="1164"/>
        <w:gridCol w:w="1079"/>
        <w:gridCol w:w="607"/>
        <w:gridCol w:w="706"/>
        <w:gridCol w:w="883"/>
        <w:gridCol w:w="600"/>
        <w:gridCol w:w="1032"/>
        <w:gridCol w:w="760"/>
        <w:gridCol w:w="487"/>
        <w:gridCol w:w="494"/>
        <w:gridCol w:w="487"/>
        <w:gridCol w:w="527"/>
        <w:gridCol w:w="780"/>
        <w:gridCol w:w="543"/>
      </w:tblGrid>
      <w:tr w:rsidR="001703D6" w:rsidRPr="004242FA" w14:paraId="35EB6982" w14:textId="77777777" w:rsidTr="0086134C">
        <w:trPr>
          <w:trHeight w:val="57"/>
        </w:trPr>
        <w:tc>
          <w:tcPr>
            <w:tcW w:w="0" w:type="auto"/>
            <w:gridSpan w:val="6"/>
            <w:tcBorders>
              <w:top w:val="nil"/>
              <w:left w:val="nil"/>
              <w:bottom w:val="nil"/>
              <w:right w:val="nil"/>
            </w:tcBorders>
            <w:noWrap/>
            <w:vAlign w:val="bottom"/>
            <w:hideMark/>
          </w:tcPr>
          <w:p w14:paraId="58467EB2" w14:textId="77777777" w:rsidR="001703D6" w:rsidRPr="004242FA" w:rsidRDefault="001703D6" w:rsidP="004242FA">
            <w:pPr>
              <w:jc w:val="left"/>
              <w:rPr>
                <w:rFonts w:ascii="Times New Roman" w:hAnsi="Times New Roman"/>
                <w:b/>
                <w:bCs/>
                <w:color w:val="000000"/>
                <w:sz w:val="20"/>
                <w:szCs w:val="20"/>
                <w:lang w:eastAsia="es-ES"/>
              </w:rPr>
            </w:pPr>
            <w:r w:rsidRPr="004242FA">
              <w:rPr>
                <w:rFonts w:ascii="Times New Roman" w:hAnsi="Times New Roman"/>
                <w:b/>
                <w:bCs/>
                <w:color w:val="000000"/>
                <w:sz w:val="20"/>
                <w:szCs w:val="20"/>
                <w:lang w:eastAsia="es-ES"/>
              </w:rPr>
              <w:t xml:space="preserve">Table A.4.1.- International </w:t>
            </w:r>
            <w:proofErr w:type="spellStart"/>
            <w:r w:rsidRPr="004242FA">
              <w:rPr>
                <w:rFonts w:ascii="Times New Roman" w:hAnsi="Times New Roman"/>
                <w:b/>
                <w:bCs/>
                <w:color w:val="000000"/>
                <w:sz w:val="20"/>
                <w:szCs w:val="20"/>
                <w:lang w:eastAsia="es-ES"/>
              </w:rPr>
              <w:t>Exports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X</w:t>
            </w:r>
            <w:r w:rsidRPr="004242FA">
              <w:rPr>
                <w:rFonts w:ascii="Times New Roman" w:hAnsi="Times New Roman"/>
                <w:b/>
                <w:bCs/>
                <w:color w:val="000000"/>
                <w:sz w:val="20"/>
                <w:szCs w:val="20"/>
                <w:vertAlign w:val="subscript"/>
                <w:lang w:eastAsia="es-ES"/>
              </w:rPr>
              <w:t>ext</w:t>
            </w:r>
            <w:proofErr w:type="spellEnd"/>
            <w:r w:rsidRPr="004242FA">
              <w:rPr>
                <w:rFonts w:ascii="Times New Roman" w:hAnsi="Times New Roman"/>
                <w:b/>
                <w:bCs/>
                <w:color w:val="000000"/>
                <w:sz w:val="20"/>
                <w:szCs w:val="20"/>
                <w:lang w:eastAsia="es-ES"/>
              </w:rPr>
              <w:t xml:space="preserve">) (In </w:t>
            </w:r>
            <w:proofErr w:type="spellStart"/>
            <w:r w:rsidRPr="004242FA">
              <w:rPr>
                <w:rFonts w:ascii="Times New Roman" w:hAnsi="Times New Roman"/>
                <w:b/>
                <w:bCs/>
                <w:color w:val="000000"/>
                <w:sz w:val="20"/>
                <w:szCs w:val="20"/>
                <w:lang w:eastAsia="es-ES"/>
              </w:rPr>
              <w:t>millions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of</w:t>
            </w:r>
            <w:proofErr w:type="spellEnd"/>
            <w:r w:rsidRPr="004242FA">
              <w:rPr>
                <w:rFonts w:ascii="Times New Roman" w:hAnsi="Times New Roman"/>
                <w:b/>
                <w:bCs/>
                <w:color w:val="000000"/>
                <w:sz w:val="20"/>
                <w:szCs w:val="20"/>
                <w:lang w:eastAsia="es-ES"/>
              </w:rPr>
              <w:t xml:space="preserve"> euros). </w:t>
            </w:r>
          </w:p>
        </w:tc>
        <w:tc>
          <w:tcPr>
            <w:tcW w:w="0" w:type="auto"/>
            <w:tcBorders>
              <w:top w:val="nil"/>
              <w:left w:val="nil"/>
              <w:bottom w:val="nil"/>
              <w:right w:val="nil"/>
            </w:tcBorders>
            <w:noWrap/>
            <w:vAlign w:val="bottom"/>
            <w:hideMark/>
          </w:tcPr>
          <w:p w14:paraId="23775C9D" w14:textId="77777777" w:rsidR="001703D6" w:rsidRPr="004242FA" w:rsidRDefault="001703D6" w:rsidP="004242FA">
            <w:pPr>
              <w:jc w:val="left"/>
              <w:rPr>
                <w:rFonts w:ascii="Times New Roman" w:hAnsi="Times New Roman"/>
                <w:b/>
                <w:bCs/>
                <w:color w:val="000000"/>
                <w:sz w:val="20"/>
                <w:szCs w:val="20"/>
                <w:lang w:eastAsia="es-ES"/>
              </w:rPr>
            </w:pPr>
          </w:p>
        </w:tc>
        <w:tc>
          <w:tcPr>
            <w:tcW w:w="0" w:type="auto"/>
            <w:tcBorders>
              <w:top w:val="nil"/>
              <w:left w:val="nil"/>
              <w:bottom w:val="nil"/>
              <w:right w:val="nil"/>
            </w:tcBorders>
            <w:noWrap/>
            <w:vAlign w:val="bottom"/>
            <w:hideMark/>
          </w:tcPr>
          <w:p w14:paraId="3528C6BB"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85CC9A6"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AB0DDB8"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0E368B6D"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5D8F952F"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685B1BF1"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0A4BCDA9"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91D8F75"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E1544C9"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30FC9F39"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66751D21" w14:textId="77777777" w:rsidR="001703D6" w:rsidRPr="004242FA" w:rsidRDefault="001703D6" w:rsidP="004242FA">
            <w:pPr>
              <w:jc w:val="left"/>
              <w:rPr>
                <w:rFonts w:ascii="Times New Roman" w:hAnsi="Times New Roman"/>
                <w:sz w:val="12"/>
                <w:szCs w:val="12"/>
                <w:lang w:eastAsia="es-ES"/>
              </w:rPr>
            </w:pPr>
          </w:p>
        </w:tc>
      </w:tr>
      <w:tr w:rsidR="001703D6" w:rsidRPr="004242FA" w14:paraId="5FB3F9B3" w14:textId="77777777" w:rsidTr="0086134C">
        <w:trPr>
          <w:trHeight w:val="57"/>
        </w:trPr>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233B76FF"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t>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B50D527"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Andalusia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270DFBB5"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Aragon</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E7E0D9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Asturias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24DD4F73"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Balearic</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r w:rsidRPr="004242FA">
              <w:rPr>
                <w:rFonts w:ascii="Times New Roman" w:hAnsi="Times New Roman"/>
                <w:sz w:val="12"/>
                <w:szCs w:val="12"/>
                <w:lang w:eastAsia="es-ES"/>
              </w:rPr>
              <w:t xml:space="preserve">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93DBB94"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Canary</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051FD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Cantabria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479BDF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Castilla-León</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D7913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 La Mancha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8EA477D"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Catalonia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EC53D8F"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Region</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of</w:t>
            </w:r>
            <w:proofErr w:type="spellEnd"/>
            <w:r w:rsidRPr="004242FA">
              <w:rPr>
                <w:rFonts w:ascii="Times New Roman" w:hAnsi="Times New Roman"/>
                <w:sz w:val="12"/>
                <w:szCs w:val="12"/>
                <w:lang w:eastAsia="es-ES"/>
              </w:rPr>
              <w:t xml:space="preserve"> Valencia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FD764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Extremadura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542DBB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Galicia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0F50E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Madrid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44C1F1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Murcia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7520E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Navarra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205F271"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Basque</w:t>
            </w:r>
            <w:proofErr w:type="spellEnd"/>
            <w:r w:rsidRPr="004242FA">
              <w:rPr>
                <w:rFonts w:ascii="Times New Roman" w:hAnsi="Times New Roman"/>
                <w:sz w:val="12"/>
                <w:szCs w:val="12"/>
                <w:lang w:eastAsia="es-ES"/>
              </w:rPr>
              <w:t xml:space="preserve"> Country</w:t>
            </w:r>
          </w:p>
        </w:tc>
        <w:tc>
          <w:tcPr>
            <w:tcW w:w="0" w:type="auto"/>
            <w:tcBorders>
              <w:top w:val="single" w:sz="12" w:space="0" w:color="000080"/>
              <w:left w:val="nil"/>
              <w:bottom w:val="single" w:sz="12" w:space="0" w:color="000080"/>
              <w:right w:val="nil"/>
            </w:tcBorders>
            <w:shd w:val="clear" w:color="000000" w:fill="FFFFFF"/>
            <w:vAlign w:val="center"/>
            <w:hideMark/>
          </w:tcPr>
          <w:p w14:paraId="6932DF78"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Rioja</w:t>
            </w:r>
          </w:p>
        </w:tc>
      </w:tr>
      <w:tr w:rsidR="001703D6" w:rsidRPr="004242FA" w14:paraId="2CB93679" w14:textId="77777777" w:rsidTr="0086134C">
        <w:trPr>
          <w:trHeight w:val="57"/>
        </w:trPr>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67F32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8C416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6.267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59F47C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4.145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A92322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1.012</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59AE2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651</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1E59FA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12B19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D79187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4.300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9ACA4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1.010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F41446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18.001</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5E96D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9.836</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722167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1C399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3.477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7DE392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6.989</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3428C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1.695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B0FC2C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2.833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6AFEA7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6.260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5C39F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455</w:t>
            </w:r>
          </w:p>
        </w:tc>
      </w:tr>
      <w:tr w:rsidR="001703D6" w:rsidRPr="004242FA" w14:paraId="6EBEC9E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86B92C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1996</w:t>
            </w:r>
          </w:p>
        </w:tc>
        <w:tc>
          <w:tcPr>
            <w:tcW w:w="0" w:type="auto"/>
            <w:tcBorders>
              <w:top w:val="nil"/>
              <w:left w:val="nil"/>
              <w:bottom w:val="single" w:sz="4" w:space="0" w:color="808080"/>
              <w:right w:val="single" w:sz="4" w:space="0" w:color="808080"/>
            </w:tcBorders>
            <w:shd w:val="clear" w:color="000000" w:fill="FFFFFF"/>
            <w:vAlign w:val="center"/>
            <w:hideMark/>
          </w:tcPr>
          <w:p w14:paraId="31E9C4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7.050</w:t>
            </w:r>
          </w:p>
        </w:tc>
        <w:tc>
          <w:tcPr>
            <w:tcW w:w="0" w:type="auto"/>
            <w:tcBorders>
              <w:top w:val="nil"/>
              <w:left w:val="nil"/>
              <w:bottom w:val="single" w:sz="4" w:space="0" w:color="808080"/>
              <w:right w:val="single" w:sz="4" w:space="0" w:color="808080"/>
            </w:tcBorders>
            <w:shd w:val="clear" w:color="000000" w:fill="FFFFFF"/>
            <w:vAlign w:val="center"/>
            <w:hideMark/>
          </w:tcPr>
          <w:p w14:paraId="703508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4.426</w:t>
            </w:r>
          </w:p>
        </w:tc>
        <w:tc>
          <w:tcPr>
            <w:tcW w:w="0" w:type="auto"/>
            <w:tcBorders>
              <w:top w:val="nil"/>
              <w:left w:val="nil"/>
              <w:bottom w:val="single" w:sz="4" w:space="0" w:color="808080"/>
              <w:right w:val="single" w:sz="4" w:space="0" w:color="808080"/>
            </w:tcBorders>
            <w:shd w:val="clear" w:color="000000" w:fill="FFFFFF"/>
            <w:vAlign w:val="center"/>
            <w:hideMark/>
          </w:tcPr>
          <w:p w14:paraId="3D8D29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1.156</w:t>
            </w:r>
          </w:p>
        </w:tc>
        <w:tc>
          <w:tcPr>
            <w:tcW w:w="0" w:type="auto"/>
            <w:tcBorders>
              <w:top w:val="nil"/>
              <w:left w:val="nil"/>
              <w:bottom w:val="single" w:sz="4" w:space="0" w:color="808080"/>
              <w:right w:val="single" w:sz="4" w:space="0" w:color="808080"/>
            </w:tcBorders>
            <w:shd w:val="clear" w:color="000000" w:fill="FFFFFF"/>
            <w:vAlign w:val="center"/>
            <w:hideMark/>
          </w:tcPr>
          <w:p w14:paraId="6B7EDD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660</w:t>
            </w:r>
          </w:p>
        </w:tc>
        <w:tc>
          <w:tcPr>
            <w:tcW w:w="0" w:type="auto"/>
            <w:tcBorders>
              <w:top w:val="nil"/>
              <w:left w:val="nil"/>
              <w:bottom w:val="single" w:sz="4" w:space="0" w:color="808080"/>
              <w:right w:val="single" w:sz="4" w:space="0" w:color="808080"/>
            </w:tcBorders>
            <w:shd w:val="clear" w:color="000000" w:fill="FFFFFF"/>
            <w:vAlign w:val="center"/>
            <w:hideMark/>
          </w:tcPr>
          <w:p w14:paraId="7D0C556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614</w:t>
            </w:r>
          </w:p>
        </w:tc>
        <w:tc>
          <w:tcPr>
            <w:tcW w:w="0" w:type="auto"/>
            <w:tcBorders>
              <w:top w:val="nil"/>
              <w:left w:val="nil"/>
              <w:bottom w:val="single" w:sz="4" w:space="0" w:color="808080"/>
              <w:right w:val="single" w:sz="4" w:space="0" w:color="808080"/>
            </w:tcBorders>
            <w:shd w:val="clear" w:color="000000" w:fill="FFFFFF"/>
            <w:vAlign w:val="center"/>
            <w:hideMark/>
          </w:tcPr>
          <w:p w14:paraId="5D3512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909</w:t>
            </w:r>
          </w:p>
        </w:tc>
        <w:tc>
          <w:tcPr>
            <w:tcW w:w="0" w:type="auto"/>
            <w:tcBorders>
              <w:top w:val="nil"/>
              <w:left w:val="nil"/>
              <w:bottom w:val="single" w:sz="4" w:space="0" w:color="808080"/>
              <w:right w:val="single" w:sz="4" w:space="0" w:color="808080"/>
            </w:tcBorders>
            <w:shd w:val="clear" w:color="000000" w:fill="FFFFFF"/>
            <w:vAlign w:val="center"/>
            <w:hideMark/>
          </w:tcPr>
          <w:p w14:paraId="5816A09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4.733</w:t>
            </w:r>
          </w:p>
        </w:tc>
        <w:tc>
          <w:tcPr>
            <w:tcW w:w="0" w:type="auto"/>
            <w:tcBorders>
              <w:top w:val="nil"/>
              <w:left w:val="nil"/>
              <w:bottom w:val="single" w:sz="4" w:space="0" w:color="808080"/>
              <w:right w:val="single" w:sz="4" w:space="0" w:color="808080"/>
            </w:tcBorders>
            <w:shd w:val="clear" w:color="000000" w:fill="FFFFFF"/>
            <w:vAlign w:val="center"/>
            <w:hideMark/>
          </w:tcPr>
          <w:p w14:paraId="771B9F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1.163</w:t>
            </w:r>
          </w:p>
        </w:tc>
        <w:tc>
          <w:tcPr>
            <w:tcW w:w="0" w:type="auto"/>
            <w:tcBorders>
              <w:top w:val="nil"/>
              <w:left w:val="nil"/>
              <w:bottom w:val="single" w:sz="4" w:space="0" w:color="808080"/>
              <w:right w:val="single" w:sz="4" w:space="0" w:color="808080"/>
            </w:tcBorders>
            <w:shd w:val="clear" w:color="000000" w:fill="FFFFFF"/>
            <w:vAlign w:val="center"/>
            <w:hideMark/>
          </w:tcPr>
          <w:p w14:paraId="79B408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21.133</w:t>
            </w:r>
          </w:p>
        </w:tc>
        <w:tc>
          <w:tcPr>
            <w:tcW w:w="0" w:type="auto"/>
            <w:tcBorders>
              <w:top w:val="nil"/>
              <w:left w:val="nil"/>
              <w:bottom w:val="single" w:sz="4" w:space="0" w:color="808080"/>
              <w:right w:val="single" w:sz="4" w:space="0" w:color="808080"/>
            </w:tcBorders>
            <w:shd w:val="clear" w:color="000000" w:fill="FFFFFF"/>
            <w:vAlign w:val="center"/>
            <w:hideMark/>
          </w:tcPr>
          <w:p w14:paraId="0ABED44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10.874</w:t>
            </w:r>
          </w:p>
        </w:tc>
        <w:tc>
          <w:tcPr>
            <w:tcW w:w="0" w:type="auto"/>
            <w:tcBorders>
              <w:top w:val="nil"/>
              <w:left w:val="nil"/>
              <w:bottom w:val="single" w:sz="4" w:space="0" w:color="808080"/>
              <w:right w:val="single" w:sz="4" w:space="0" w:color="808080"/>
            </w:tcBorders>
            <w:shd w:val="clear" w:color="000000" w:fill="FFFFFF"/>
            <w:vAlign w:val="center"/>
            <w:hideMark/>
          </w:tcPr>
          <w:p w14:paraId="55E1ACF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404</w:t>
            </w:r>
          </w:p>
        </w:tc>
        <w:tc>
          <w:tcPr>
            <w:tcW w:w="0" w:type="auto"/>
            <w:tcBorders>
              <w:top w:val="nil"/>
              <w:left w:val="nil"/>
              <w:bottom w:val="single" w:sz="4" w:space="0" w:color="808080"/>
              <w:right w:val="single" w:sz="4" w:space="0" w:color="808080"/>
            </w:tcBorders>
            <w:shd w:val="clear" w:color="000000" w:fill="FFFFFF"/>
            <w:vAlign w:val="center"/>
            <w:hideMark/>
          </w:tcPr>
          <w:p w14:paraId="4DB6248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4.250</w:t>
            </w:r>
          </w:p>
        </w:tc>
        <w:tc>
          <w:tcPr>
            <w:tcW w:w="0" w:type="auto"/>
            <w:tcBorders>
              <w:top w:val="nil"/>
              <w:left w:val="nil"/>
              <w:bottom w:val="single" w:sz="4" w:space="0" w:color="808080"/>
              <w:right w:val="single" w:sz="4" w:space="0" w:color="808080"/>
            </w:tcBorders>
            <w:shd w:val="clear" w:color="000000" w:fill="FFFFFF"/>
            <w:vAlign w:val="center"/>
            <w:hideMark/>
          </w:tcPr>
          <w:p w14:paraId="5FA509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7.882</w:t>
            </w:r>
          </w:p>
        </w:tc>
        <w:tc>
          <w:tcPr>
            <w:tcW w:w="0" w:type="auto"/>
            <w:tcBorders>
              <w:top w:val="nil"/>
              <w:left w:val="nil"/>
              <w:bottom w:val="single" w:sz="4" w:space="0" w:color="808080"/>
              <w:right w:val="single" w:sz="4" w:space="0" w:color="808080"/>
            </w:tcBorders>
            <w:shd w:val="clear" w:color="000000" w:fill="FFFFFF"/>
            <w:vAlign w:val="center"/>
            <w:hideMark/>
          </w:tcPr>
          <w:p w14:paraId="596534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1.916</w:t>
            </w:r>
          </w:p>
        </w:tc>
        <w:tc>
          <w:tcPr>
            <w:tcW w:w="0" w:type="auto"/>
            <w:tcBorders>
              <w:top w:val="nil"/>
              <w:left w:val="nil"/>
              <w:bottom w:val="single" w:sz="4" w:space="0" w:color="808080"/>
              <w:right w:val="single" w:sz="4" w:space="0" w:color="808080"/>
            </w:tcBorders>
            <w:shd w:val="clear" w:color="000000" w:fill="FFFFFF"/>
            <w:vAlign w:val="center"/>
            <w:hideMark/>
          </w:tcPr>
          <w:p w14:paraId="1A94C0C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3.021</w:t>
            </w:r>
          </w:p>
        </w:tc>
        <w:tc>
          <w:tcPr>
            <w:tcW w:w="0" w:type="auto"/>
            <w:tcBorders>
              <w:top w:val="nil"/>
              <w:left w:val="nil"/>
              <w:bottom w:val="single" w:sz="4" w:space="0" w:color="808080"/>
              <w:right w:val="single" w:sz="4" w:space="0" w:color="808080"/>
            </w:tcBorders>
            <w:shd w:val="clear" w:color="000000" w:fill="FFFFFF"/>
            <w:vAlign w:val="center"/>
            <w:hideMark/>
          </w:tcPr>
          <w:p w14:paraId="57B3378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7.195</w:t>
            </w:r>
          </w:p>
        </w:tc>
        <w:tc>
          <w:tcPr>
            <w:tcW w:w="0" w:type="auto"/>
            <w:tcBorders>
              <w:top w:val="nil"/>
              <w:left w:val="nil"/>
              <w:bottom w:val="single" w:sz="4" w:space="0" w:color="808080"/>
              <w:right w:val="single" w:sz="4" w:space="0" w:color="808080"/>
            </w:tcBorders>
            <w:shd w:val="clear" w:color="000000" w:fill="FFFFFF"/>
            <w:vAlign w:val="center"/>
            <w:hideMark/>
          </w:tcPr>
          <w:p w14:paraId="11651AB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565</w:t>
            </w:r>
          </w:p>
        </w:tc>
      </w:tr>
      <w:tr w:rsidR="001703D6" w:rsidRPr="004242FA" w14:paraId="40A5CC6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85575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1997</w:t>
            </w:r>
          </w:p>
        </w:tc>
        <w:tc>
          <w:tcPr>
            <w:tcW w:w="0" w:type="auto"/>
            <w:tcBorders>
              <w:top w:val="nil"/>
              <w:left w:val="nil"/>
              <w:bottom w:val="single" w:sz="4" w:space="0" w:color="808080"/>
              <w:right w:val="single" w:sz="4" w:space="0" w:color="808080"/>
            </w:tcBorders>
            <w:shd w:val="clear" w:color="000000" w:fill="FFFFFF"/>
            <w:vAlign w:val="center"/>
            <w:hideMark/>
          </w:tcPr>
          <w:p w14:paraId="717903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8.276</w:t>
            </w:r>
          </w:p>
        </w:tc>
        <w:tc>
          <w:tcPr>
            <w:tcW w:w="0" w:type="auto"/>
            <w:tcBorders>
              <w:top w:val="nil"/>
              <w:left w:val="nil"/>
              <w:bottom w:val="single" w:sz="4" w:space="0" w:color="808080"/>
              <w:right w:val="single" w:sz="4" w:space="0" w:color="808080"/>
            </w:tcBorders>
            <w:shd w:val="clear" w:color="000000" w:fill="FFFFFF"/>
            <w:vAlign w:val="center"/>
            <w:hideMark/>
          </w:tcPr>
          <w:p w14:paraId="4A8D64B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4.902</w:t>
            </w:r>
          </w:p>
        </w:tc>
        <w:tc>
          <w:tcPr>
            <w:tcW w:w="0" w:type="auto"/>
            <w:tcBorders>
              <w:top w:val="nil"/>
              <w:left w:val="nil"/>
              <w:bottom w:val="single" w:sz="4" w:space="0" w:color="808080"/>
              <w:right w:val="single" w:sz="4" w:space="0" w:color="808080"/>
            </w:tcBorders>
            <w:shd w:val="clear" w:color="000000" w:fill="FFFFFF"/>
            <w:vAlign w:val="center"/>
            <w:hideMark/>
          </w:tcPr>
          <w:p w14:paraId="2D5DE54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1.326</w:t>
            </w:r>
          </w:p>
        </w:tc>
        <w:tc>
          <w:tcPr>
            <w:tcW w:w="0" w:type="auto"/>
            <w:tcBorders>
              <w:top w:val="nil"/>
              <w:left w:val="nil"/>
              <w:bottom w:val="single" w:sz="4" w:space="0" w:color="808080"/>
              <w:right w:val="single" w:sz="4" w:space="0" w:color="808080"/>
            </w:tcBorders>
            <w:shd w:val="clear" w:color="000000" w:fill="FFFFFF"/>
            <w:vAlign w:val="center"/>
            <w:hideMark/>
          </w:tcPr>
          <w:p w14:paraId="06308C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606</w:t>
            </w:r>
          </w:p>
        </w:tc>
        <w:tc>
          <w:tcPr>
            <w:tcW w:w="0" w:type="auto"/>
            <w:tcBorders>
              <w:top w:val="nil"/>
              <w:left w:val="nil"/>
              <w:bottom w:val="single" w:sz="4" w:space="0" w:color="808080"/>
              <w:right w:val="single" w:sz="4" w:space="0" w:color="808080"/>
            </w:tcBorders>
            <w:shd w:val="clear" w:color="000000" w:fill="FFFFFF"/>
            <w:vAlign w:val="center"/>
            <w:hideMark/>
          </w:tcPr>
          <w:p w14:paraId="0F7CE3E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634</w:t>
            </w:r>
          </w:p>
        </w:tc>
        <w:tc>
          <w:tcPr>
            <w:tcW w:w="0" w:type="auto"/>
            <w:tcBorders>
              <w:top w:val="nil"/>
              <w:left w:val="nil"/>
              <w:bottom w:val="single" w:sz="4" w:space="0" w:color="808080"/>
              <w:right w:val="single" w:sz="4" w:space="0" w:color="808080"/>
            </w:tcBorders>
            <w:shd w:val="clear" w:color="000000" w:fill="FFFFFF"/>
            <w:vAlign w:val="center"/>
            <w:hideMark/>
          </w:tcPr>
          <w:p w14:paraId="454099F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1.031</w:t>
            </w:r>
          </w:p>
        </w:tc>
        <w:tc>
          <w:tcPr>
            <w:tcW w:w="0" w:type="auto"/>
            <w:tcBorders>
              <w:top w:val="nil"/>
              <w:left w:val="nil"/>
              <w:bottom w:val="single" w:sz="4" w:space="0" w:color="808080"/>
              <w:right w:val="single" w:sz="4" w:space="0" w:color="808080"/>
            </w:tcBorders>
            <w:shd w:val="clear" w:color="000000" w:fill="FFFFFF"/>
            <w:vAlign w:val="center"/>
            <w:hideMark/>
          </w:tcPr>
          <w:p w14:paraId="5A5F92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5.370</w:t>
            </w:r>
          </w:p>
        </w:tc>
        <w:tc>
          <w:tcPr>
            <w:tcW w:w="0" w:type="auto"/>
            <w:tcBorders>
              <w:top w:val="nil"/>
              <w:left w:val="nil"/>
              <w:bottom w:val="single" w:sz="4" w:space="0" w:color="808080"/>
              <w:right w:val="single" w:sz="4" w:space="0" w:color="808080"/>
            </w:tcBorders>
            <w:shd w:val="clear" w:color="000000" w:fill="FFFFFF"/>
            <w:vAlign w:val="center"/>
            <w:hideMark/>
          </w:tcPr>
          <w:p w14:paraId="1F89655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1.411</w:t>
            </w:r>
          </w:p>
        </w:tc>
        <w:tc>
          <w:tcPr>
            <w:tcW w:w="0" w:type="auto"/>
            <w:tcBorders>
              <w:top w:val="nil"/>
              <w:left w:val="nil"/>
              <w:bottom w:val="single" w:sz="4" w:space="0" w:color="808080"/>
              <w:right w:val="single" w:sz="4" w:space="0" w:color="808080"/>
            </w:tcBorders>
            <w:shd w:val="clear" w:color="000000" w:fill="FFFFFF"/>
            <w:vAlign w:val="center"/>
            <w:hideMark/>
          </w:tcPr>
          <w:p w14:paraId="750254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24.116</w:t>
            </w:r>
          </w:p>
        </w:tc>
        <w:tc>
          <w:tcPr>
            <w:tcW w:w="0" w:type="auto"/>
            <w:tcBorders>
              <w:top w:val="nil"/>
              <w:left w:val="nil"/>
              <w:bottom w:val="single" w:sz="4" w:space="0" w:color="808080"/>
              <w:right w:val="single" w:sz="4" w:space="0" w:color="808080"/>
            </w:tcBorders>
            <w:shd w:val="clear" w:color="000000" w:fill="FFFFFF"/>
            <w:vAlign w:val="center"/>
            <w:hideMark/>
          </w:tcPr>
          <w:p w14:paraId="75789F3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12.118</w:t>
            </w:r>
          </w:p>
        </w:tc>
        <w:tc>
          <w:tcPr>
            <w:tcW w:w="0" w:type="auto"/>
            <w:tcBorders>
              <w:top w:val="nil"/>
              <w:left w:val="nil"/>
              <w:bottom w:val="single" w:sz="4" w:space="0" w:color="808080"/>
              <w:right w:val="single" w:sz="4" w:space="0" w:color="808080"/>
            </w:tcBorders>
            <w:shd w:val="clear" w:color="000000" w:fill="FFFFFF"/>
            <w:vAlign w:val="center"/>
            <w:hideMark/>
          </w:tcPr>
          <w:p w14:paraId="2F81A7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506</w:t>
            </w:r>
          </w:p>
        </w:tc>
        <w:tc>
          <w:tcPr>
            <w:tcW w:w="0" w:type="auto"/>
            <w:tcBorders>
              <w:top w:val="nil"/>
              <w:left w:val="nil"/>
              <w:bottom w:val="single" w:sz="4" w:space="0" w:color="808080"/>
              <w:right w:val="single" w:sz="4" w:space="0" w:color="808080"/>
            </w:tcBorders>
            <w:shd w:val="clear" w:color="000000" w:fill="FFFFFF"/>
            <w:vAlign w:val="center"/>
            <w:hideMark/>
          </w:tcPr>
          <w:p w14:paraId="1C101A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4.789</w:t>
            </w:r>
          </w:p>
        </w:tc>
        <w:tc>
          <w:tcPr>
            <w:tcW w:w="0" w:type="auto"/>
            <w:tcBorders>
              <w:top w:val="nil"/>
              <w:left w:val="nil"/>
              <w:bottom w:val="single" w:sz="4" w:space="0" w:color="808080"/>
              <w:right w:val="single" w:sz="4" w:space="0" w:color="808080"/>
            </w:tcBorders>
            <w:shd w:val="clear" w:color="000000" w:fill="FFFFFF"/>
            <w:vAlign w:val="center"/>
            <w:hideMark/>
          </w:tcPr>
          <w:p w14:paraId="30C9FA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9.565</w:t>
            </w:r>
          </w:p>
        </w:tc>
        <w:tc>
          <w:tcPr>
            <w:tcW w:w="0" w:type="auto"/>
            <w:tcBorders>
              <w:top w:val="nil"/>
              <w:left w:val="nil"/>
              <w:bottom w:val="single" w:sz="4" w:space="0" w:color="808080"/>
              <w:right w:val="single" w:sz="4" w:space="0" w:color="808080"/>
            </w:tcBorders>
            <w:shd w:val="clear" w:color="000000" w:fill="FFFFFF"/>
            <w:vAlign w:val="center"/>
            <w:hideMark/>
          </w:tcPr>
          <w:p w14:paraId="4F9B26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2.178</w:t>
            </w:r>
          </w:p>
        </w:tc>
        <w:tc>
          <w:tcPr>
            <w:tcW w:w="0" w:type="auto"/>
            <w:tcBorders>
              <w:top w:val="nil"/>
              <w:left w:val="nil"/>
              <w:bottom w:val="single" w:sz="4" w:space="0" w:color="808080"/>
              <w:right w:val="single" w:sz="4" w:space="0" w:color="808080"/>
            </w:tcBorders>
            <w:shd w:val="clear" w:color="000000" w:fill="FFFFFF"/>
            <w:vAlign w:val="center"/>
            <w:hideMark/>
          </w:tcPr>
          <w:p w14:paraId="0E1B83E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3.392</w:t>
            </w:r>
          </w:p>
        </w:tc>
        <w:tc>
          <w:tcPr>
            <w:tcW w:w="0" w:type="auto"/>
            <w:tcBorders>
              <w:top w:val="nil"/>
              <w:left w:val="nil"/>
              <w:bottom w:val="single" w:sz="4" w:space="0" w:color="808080"/>
              <w:right w:val="single" w:sz="4" w:space="0" w:color="808080"/>
            </w:tcBorders>
            <w:shd w:val="clear" w:color="000000" w:fill="FFFFFF"/>
            <w:vAlign w:val="center"/>
            <w:hideMark/>
          </w:tcPr>
          <w:p w14:paraId="50A0A8C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9.091</w:t>
            </w:r>
          </w:p>
        </w:tc>
        <w:tc>
          <w:tcPr>
            <w:tcW w:w="0" w:type="auto"/>
            <w:tcBorders>
              <w:top w:val="nil"/>
              <w:left w:val="nil"/>
              <w:bottom w:val="single" w:sz="4" w:space="0" w:color="808080"/>
              <w:right w:val="single" w:sz="4" w:space="0" w:color="808080"/>
            </w:tcBorders>
            <w:shd w:val="clear" w:color="000000" w:fill="FFFFFF"/>
            <w:vAlign w:val="center"/>
            <w:hideMark/>
          </w:tcPr>
          <w:p w14:paraId="3E78F04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693</w:t>
            </w:r>
          </w:p>
        </w:tc>
      </w:tr>
      <w:tr w:rsidR="001703D6" w:rsidRPr="004242FA" w14:paraId="3D15E727"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39F364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1998</w:t>
            </w:r>
          </w:p>
        </w:tc>
        <w:tc>
          <w:tcPr>
            <w:tcW w:w="0" w:type="auto"/>
            <w:tcBorders>
              <w:top w:val="nil"/>
              <w:left w:val="nil"/>
              <w:bottom w:val="single" w:sz="4" w:space="0" w:color="808080"/>
              <w:right w:val="single" w:sz="4" w:space="0" w:color="808080"/>
            </w:tcBorders>
            <w:shd w:val="clear" w:color="000000" w:fill="FFFFFF"/>
            <w:vAlign w:val="center"/>
            <w:hideMark/>
          </w:tcPr>
          <w:p w14:paraId="7DF217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8.280</w:t>
            </w:r>
          </w:p>
        </w:tc>
        <w:tc>
          <w:tcPr>
            <w:tcW w:w="0" w:type="auto"/>
            <w:tcBorders>
              <w:top w:val="nil"/>
              <w:left w:val="nil"/>
              <w:bottom w:val="single" w:sz="4" w:space="0" w:color="808080"/>
              <w:right w:val="single" w:sz="4" w:space="0" w:color="808080"/>
            </w:tcBorders>
            <w:shd w:val="clear" w:color="000000" w:fill="FFFFFF"/>
            <w:vAlign w:val="center"/>
            <w:hideMark/>
          </w:tcPr>
          <w:p w14:paraId="4B856E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4.939</w:t>
            </w:r>
          </w:p>
        </w:tc>
        <w:tc>
          <w:tcPr>
            <w:tcW w:w="0" w:type="auto"/>
            <w:tcBorders>
              <w:top w:val="nil"/>
              <w:left w:val="nil"/>
              <w:bottom w:val="single" w:sz="4" w:space="0" w:color="808080"/>
              <w:right w:val="single" w:sz="4" w:space="0" w:color="808080"/>
            </w:tcBorders>
            <w:shd w:val="clear" w:color="000000" w:fill="FFFFFF"/>
            <w:vAlign w:val="center"/>
            <w:hideMark/>
          </w:tcPr>
          <w:p w14:paraId="58E356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1.366</w:t>
            </w:r>
          </w:p>
        </w:tc>
        <w:tc>
          <w:tcPr>
            <w:tcW w:w="0" w:type="auto"/>
            <w:tcBorders>
              <w:top w:val="nil"/>
              <w:left w:val="nil"/>
              <w:bottom w:val="single" w:sz="4" w:space="0" w:color="808080"/>
              <w:right w:val="single" w:sz="4" w:space="0" w:color="808080"/>
            </w:tcBorders>
            <w:shd w:val="clear" w:color="000000" w:fill="FFFFFF"/>
            <w:vAlign w:val="center"/>
            <w:hideMark/>
          </w:tcPr>
          <w:p w14:paraId="2489CAF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544</w:t>
            </w:r>
          </w:p>
        </w:tc>
        <w:tc>
          <w:tcPr>
            <w:tcW w:w="0" w:type="auto"/>
            <w:tcBorders>
              <w:top w:val="nil"/>
              <w:left w:val="nil"/>
              <w:bottom w:val="single" w:sz="4" w:space="0" w:color="808080"/>
              <w:right w:val="single" w:sz="4" w:space="0" w:color="808080"/>
            </w:tcBorders>
            <w:shd w:val="clear" w:color="000000" w:fill="FFFFFF"/>
            <w:vAlign w:val="center"/>
            <w:hideMark/>
          </w:tcPr>
          <w:p w14:paraId="553C20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626</w:t>
            </w:r>
          </w:p>
        </w:tc>
        <w:tc>
          <w:tcPr>
            <w:tcW w:w="0" w:type="auto"/>
            <w:tcBorders>
              <w:top w:val="nil"/>
              <w:left w:val="nil"/>
              <w:bottom w:val="single" w:sz="4" w:space="0" w:color="808080"/>
              <w:right w:val="single" w:sz="4" w:space="0" w:color="808080"/>
            </w:tcBorders>
            <w:shd w:val="clear" w:color="000000" w:fill="FFFFFF"/>
            <w:vAlign w:val="center"/>
            <w:hideMark/>
          </w:tcPr>
          <w:p w14:paraId="7EB98B4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1.084</w:t>
            </w:r>
          </w:p>
        </w:tc>
        <w:tc>
          <w:tcPr>
            <w:tcW w:w="0" w:type="auto"/>
            <w:tcBorders>
              <w:top w:val="nil"/>
              <w:left w:val="nil"/>
              <w:bottom w:val="single" w:sz="4" w:space="0" w:color="808080"/>
              <w:right w:val="single" w:sz="4" w:space="0" w:color="808080"/>
            </w:tcBorders>
            <w:shd w:val="clear" w:color="000000" w:fill="FFFFFF"/>
            <w:vAlign w:val="center"/>
            <w:hideMark/>
          </w:tcPr>
          <w:p w14:paraId="2F2001C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6.496</w:t>
            </w:r>
          </w:p>
        </w:tc>
        <w:tc>
          <w:tcPr>
            <w:tcW w:w="0" w:type="auto"/>
            <w:tcBorders>
              <w:top w:val="nil"/>
              <w:left w:val="nil"/>
              <w:bottom w:val="single" w:sz="4" w:space="0" w:color="808080"/>
              <w:right w:val="single" w:sz="4" w:space="0" w:color="808080"/>
            </w:tcBorders>
            <w:shd w:val="clear" w:color="000000" w:fill="FFFFFF"/>
            <w:vAlign w:val="center"/>
            <w:hideMark/>
          </w:tcPr>
          <w:p w14:paraId="79F0D5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1.679</w:t>
            </w:r>
          </w:p>
        </w:tc>
        <w:tc>
          <w:tcPr>
            <w:tcW w:w="0" w:type="auto"/>
            <w:tcBorders>
              <w:top w:val="nil"/>
              <w:left w:val="nil"/>
              <w:bottom w:val="single" w:sz="4" w:space="0" w:color="808080"/>
              <w:right w:val="single" w:sz="4" w:space="0" w:color="808080"/>
            </w:tcBorders>
            <w:shd w:val="clear" w:color="000000" w:fill="FFFFFF"/>
            <w:vAlign w:val="center"/>
            <w:hideMark/>
          </w:tcPr>
          <w:p w14:paraId="273E88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26.755</w:t>
            </w:r>
          </w:p>
        </w:tc>
        <w:tc>
          <w:tcPr>
            <w:tcW w:w="0" w:type="auto"/>
            <w:tcBorders>
              <w:top w:val="nil"/>
              <w:left w:val="nil"/>
              <w:bottom w:val="single" w:sz="4" w:space="0" w:color="808080"/>
              <w:right w:val="single" w:sz="4" w:space="0" w:color="808080"/>
            </w:tcBorders>
            <w:shd w:val="clear" w:color="000000" w:fill="FFFFFF"/>
            <w:vAlign w:val="center"/>
            <w:hideMark/>
          </w:tcPr>
          <w:p w14:paraId="24F43DF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12.997</w:t>
            </w:r>
          </w:p>
        </w:tc>
        <w:tc>
          <w:tcPr>
            <w:tcW w:w="0" w:type="auto"/>
            <w:tcBorders>
              <w:top w:val="nil"/>
              <w:left w:val="nil"/>
              <w:bottom w:val="single" w:sz="4" w:space="0" w:color="808080"/>
              <w:right w:val="single" w:sz="4" w:space="0" w:color="808080"/>
            </w:tcBorders>
            <w:shd w:val="clear" w:color="000000" w:fill="FFFFFF"/>
            <w:vAlign w:val="center"/>
            <w:hideMark/>
          </w:tcPr>
          <w:p w14:paraId="48F92D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574</w:t>
            </w:r>
          </w:p>
        </w:tc>
        <w:tc>
          <w:tcPr>
            <w:tcW w:w="0" w:type="auto"/>
            <w:tcBorders>
              <w:top w:val="nil"/>
              <w:left w:val="nil"/>
              <w:bottom w:val="single" w:sz="4" w:space="0" w:color="808080"/>
              <w:right w:val="single" w:sz="4" w:space="0" w:color="808080"/>
            </w:tcBorders>
            <w:shd w:val="clear" w:color="000000" w:fill="FFFFFF"/>
            <w:vAlign w:val="center"/>
            <w:hideMark/>
          </w:tcPr>
          <w:p w14:paraId="1A53775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5.369</w:t>
            </w:r>
          </w:p>
        </w:tc>
        <w:tc>
          <w:tcPr>
            <w:tcW w:w="0" w:type="auto"/>
            <w:tcBorders>
              <w:top w:val="nil"/>
              <w:left w:val="nil"/>
              <w:bottom w:val="single" w:sz="4" w:space="0" w:color="808080"/>
              <w:right w:val="single" w:sz="4" w:space="0" w:color="808080"/>
            </w:tcBorders>
            <w:shd w:val="clear" w:color="000000" w:fill="FFFFFF"/>
            <w:vAlign w:val="center"/>
            <w:hideMark/>
          </w:tcPr>
          <w:p w14:paraId="0F17324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10.423</w:t>
            </w:r>
          </w:p>
        </w:tc>
        <w:tc>
          <w:tcPr>
            <w:tcW w:w="0" w:type="auto"/>
            <w:tcBorders>
              <w:top w:val="nil"/>
              <w:left w:val="nil"/>
              <w:bottom w:val="single" w:sz="4" w:space="0" w:color="808080"/>
              <w:right w:val="single" w:sz="4" w:space="0" w:color="808080"/>
            </w:tcBorders>
            <w:shd w:val="clear" w:color="000000" w:fill="FFFFFF"/>
            <w:vAlign w:val="center"/>
            <w:hideMark/>
          </w:tcPr>
          <w:p w14:paraId="07EFD1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2.524</w:t>
            </w:r>
          </w:p>
        </w:tc>
        <w:tc>
          <w:tcPr>
            <w:tcW w:w="0" w:type="auto"/>
            <w:tcBorders>
              <w:top w:val="nil"/>
              <w:left w:val="nil"/>
              <w:bottom w:val="single" w:sz="4" w:space="0" w:color="808080"/>
              <w:right w:val="single" w:sz="4" w:space="0" w:color="808080"/>
            </w:tcBorders>
            <w:shd w:val="clear" w:color="000000" w:fill="FFFFFF"/>
            <w:vAlign w:val="center"/>
            <w:hideMark/>
          </w:tcPr>
          <w:p w14:paraId="163335E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3.963</w:t>
            </w:r>
          </w:p>
        </w:tc>
        <w:tc>
          <w:tcPr>
            <w:tcW w:w="0" w:type="auto"/>
            <w:tcBorders>
              <w:top w:val="nil"/>
              <w:left w:val="nil"/>
              <w:bottom w:val="single" w:sz="4" w:space="0" w:color="808080"/>
              <w:right w:val="single" w:sz="4" w:space="0" w:color="808080"/>
            </w:tcBorders>
            <w:shd w:val="clear" w:color="000000" w:fill="FFFFFF"/>
            <w:vAlign w:val="center"/>
            <w:hideMark/>
          </w:tcPr>
          <w:p w14:paraId="45A81E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9.747</w:t>
            </w:r>
          </w:p>
        </w:tc>
        <w:tc>
          <w:tcPr>
            <w:tcW w:w="0" w:type="auto"/>
            <w:tcBorders>
              <w:top w:val="nil"/>
              <w:left w:val="nil"/>
              <w:bottom w:val="single" w:sz="4" w:space="0" w:color="808080"/>
              <w:right w:val="single" w:sz="4" w:space="0" w:color="808080"/>
            </w:tcBorders>
            <w:shd w:val="clear" w:color="000000" w:fill="FFFFFF"/>
            <w:vAlign w:val="center"/>
            <w:hideMark/>
          </w:tcPr>
          <w:p w14:paraId="5D9BCD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767</w:t>
            </w:r>
          </w:p>
        </w:tc>
      </w:tr>
      <w:tr w:rsidR="001703D6" w:rsidRPr="004242FA" w14:paraId="5751ADB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C5199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1999</w:t>
            </w:r>
          </w:p>
        </w:tc>
        <w:tc>
          <w:tcPr>
            <w:tcW w:w="0" w:type="auto"/>
            <w:tcBorders>
              <w:top w:val="nil"/>
              <w:left w:val="nil"/>
              <w:bottom w:val="single" w:sz="4" w:space="0" w:color="808080"/>
              <w:right w:val="single" w:sz="4" w:space="0" w:color="808080"/>
            </w:tcBorders>
            <w:shd w:val="clear" w:color="000000" w:fill="FFFFFF"/>
            <w:vAlign w:val="center"/>
            <w:hideMark/>
          </w:tcPr>
          <w:p w14:paraId="318B4C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8.815</w:t>
            </w:r>
          </w:p>
        </w:tc>
        <w:tc>
          <w:tcPr>
            <w:tcW w:w="0" w:type="auto"/>
            <w:tcBorders>
              <w:top w:val="nil"/>
              <w:left w:val="nil"/>
              <w:bottom w:val="single" w:sz="4" w:space="0" w:color="808080"/>
              <w:right w:val="single" w:sz="4" w:space="0" w:color="808080"/>
            </w:tcBorders>
            <w:shd w:val="clear" w:color="000000" w:fill="FFFFFF"/>
            <w:vAlign w:val="center"/>
            <w:hideMark/>
          </w:tcPr>
          <w:p w14:paraId="480A57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4.883</w:t>
            </w:r>
          </w:p>
        </w:tc>
        <w:tc>
          <w:tcPr>
            <w:tcW w:w="0" w:type="auto"/>
            <w:tcBorders>
              <w:top w:val="nil"/>
              <w:left w:val="nil"/>
              <w:bottom w:val="single" w:sz="4" w:space="0" w:color="808080"/>
              <w:right w:val="single" w:sz="4" w:space="0" w:color="808080"/>
            </w:tcBorders>
            <w:shd w:val="clear" w:color="000000" w:fill="FFFFFF"/>
            <w:vAlign w:val="center"/>
            <w:hideMark/>
          </w:tcPr>
          <w:p w14:paraId="4FDC04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1.360</w:t>
            </w:r>
          </w:p>
        </w:tc>
        <w:tc>
          <w:tcPr>
            <w:tcW w:w="0" w:type="auto"/>
            <w:tcBorders>
              <w:top w:val="nil"/>
              <w:left w:val="nil"/>
              <w:bottom w:val="single" w:sz="4" w:space="0" w:color="808080"/>
              <w:right w:val="single" w:sz="4" w:space="0" w:color="808080"/>
            </w:tcBorders>
            <w:shd w:val="clear" w:color="000000" w:fill="FFFFFF"/>
            <w:vAlign w:val="center"/>
            <w:hideMark/>
          </w:tcPr>
          <w:p w14:paraId="469ECD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771</w:t>
            </w:r>
          </w:p>
        </w:tc>
        <w:tc>
          <w:tcPr>
            <w:tcW w:w="0" w:type="auto"/>
            <w:tcBorders>
              <w:top w:val="nil"/>
              <w:left w:val="nil"/>
              <w:bottom w:val="single" w:sz="4" w:space="0" w:color="808080"/>
              <w:right w:val="single" w:sz="4" w:space="0" w:color="808080"/>
            </w:tcBorders>
            <w:shd w:val="clear" w:color="000000" w:fill="FFFFFF"/>
            <w:vAlign w:val="center"/>
            <w:hideMark/>
          </w:tcPr>
          <w:p w14:paraId="553310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700</w:t>
            </w:r>
          </w:p>
        </w:tc>
        <w:tc>
          <w:tcPr>
            <w:tcW w:w="0" w:type="auto"/>
            <w:tcBorders>
              <w:top w:val="nil"/>
              <w:left w:val="nil"/>
              <w:bottom w:val="single" w:sz="4" w:space="0" w:color="808080"/>
              <w:right w:val="single" w:sz="4" w:space="0" w:color="808080"/>
            </w:tcBorders>
            <w:shd w:val="clear" w:color="000000" w:fill="FFFFFF"/>
            <w:vAlign w:val="center"/>
            <w:hideMark/>
          </w:tcPr>
          <w:p w14:paraId="2314371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1.139</w:t>
            </w:r>
          </w:p>
        </w:tc>
        <w:tc>
          <w:tcPr>
            <w:tcW w:w="0" w:type="auto"/>
            <w:tcBorders>
              <w:top w:val="nil"/>
              <w:left w:val="nil"/>
              <w:bottom w:val="single" w:sz="4" w:space="0" w:color="808080"/>
              <w:right w:val="single" w:sz="4" w:space="0" w:color="808080"/>
            </w:tcBorders>
            <w:shd w:val="clear" w:color="000000" w:fill="FFFFFF"/>
            <w:vAlign w:val="center"/>
            <w:hideMark/>
          </w:tcPr>
          <w:p w14:paraId="5992FAB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7.508</w:t>
            </w:r>
          </w:p>
        </w:tc>
        <w:tc>
          <w:tcPr>
            <w:tcW w:w="0" w:type="auto"/>
            <w:tcBorders>
              <w:top w:val="nil"/>
              <w:left w:val="nil"/>
              <w:bottom w:val="single" w:sz="4" w:space="0" w:color="808080"/>
              <w:right w:val="single" w:sz="4" w:space="0" w:color="808080"/>
            </w:tcBorders>
            <w:shd w:val="clear" w:color="000000" w:fill="FFFFFF"/>
            <w:vAlign w:val="center"/>
            <w:hideMark/>
          </w:tcPr>
          <w:p w14:paraId="76A964F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1.631</w:t>
            </w:r>
          </w:p>
        </w:tc>
        <w:tc>
          <w:tcPr>
            <w:tcW w:w="0" w:type="auto"/>
            <w:tcBorders>
              <w:top w:val="nil"/>
              <w:left w:val="nil"/>
              <w:bottom w:val="single" w:sz="4" w:space="0" w:color="808080"/>
              <w:right w:val="single" w:sz="4" w:space="0" w:color="808080"/>
            </w:tcBorders>
            <w:shd w:val="clear" w:color="000000" w:fill="FFFFFF"/>
            <w:vAlign w:val="center"/>
            <w:hideMark/>
          </w:tcPr>
          <w:p w14:paraId="5B936F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28.326</w:t>
            </w:r>
          </w:p>
        </w:tc>
        <w:tc>
          <w:tcPr>
            <w:tcW w:w="0" w:type="auto"/>
            <w:tcBorders>
              <w:top w:val="nil"/>
              <w:left w:val="nil"/>
              <w:bottom w:val="single" w:sz="4" w:space="0" w:color="808080"/>
              <w:right w:val="single" w:sz="4" w:space="0" w:color="808080"/>
            </w:tcBorders>
            <w:shd w:val="clear" w:color="000000" w:fill="FFFFFF"/>
            <w:vAlign w:val="center"/>
            <w:hideMark/>
          </w:tcPr>
          <w:p w14:paraId="421C55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13.736</w:t>
            </w:r>
          </w:p>
        </w:tc>
        <w:tc>
          <w:tcPr>
            <w:tcW w:w="0" w:type="auto"/>
            <w:tcBorders>
              <w:top w:val="nil"/>
              <w:left w:val="nil"/>
              <w:bottom w:val="single" w:sz="4" w:space="0" w:color="808080"/>
              <w:right w:val="single" w:sz="4" w:space="0" w:color="808080"/>
            </w:tcBorders>
            <w:shd w:val="clear" w:color="000000" w:fill="FFFFFF"/>
            <w:vAlign w:val="center"/>
            <w:hideMark/>
          </w:tcPr>
          <w:p w14:paraId="5408248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622</w:t>
            </w:r>
          </w:p>
        </w:tc>
        <w:tc>
          <w:tcPr>
            <w:tcW w:w="0" w:type="auto"/>
            <w:tcBorders>
              <w:top w:val="nil"/>
              <w:left w:val="nil"/>
              <w:bottom w:val="single" w:sz="4" w:space="0" w:color="808080"/>
              <w:right w:val="single" w:sz="4" w:space="0" w:color="808080"/>
            </w:tcBorders>
            <w:shd w:val="clear" w:color="000000" w:fill="FFFFFF"/>
            <w:vAlign w:val="center"/>
            <w:hideMark/>
          </w:tcPr>
          <w:p w14:paraId="576D340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6.070</w:t>
            </w:r>
          </w:p>
        </w:tc>
        <w:tc>
          <w:tcPr>
            <w:tcW w:w="0" w:type="auto"/>
            <w:tcBorders>
              <w:top w:val="nil"/>
              <w:left w:val="nil"/>
              <w:bottom w:val="single" w:sz="4" w:space="0" w:color="808080"/>
              <w:right w:val="single" w:sz="4" w:space="0" w:color="808080"/>
            </w:tcBorders>
            <w:shd w:val="clear" w:color="000000" w:fill="FFFFFF"/>
            <w:vAlign w:val="center"/>
            <w:hideMark/>
          </w:tcPr>
          <w:p w14:paraId="13715E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11.599</w:t>
            </w:r>
          </w:p>
        </w:tc>
        <w:tc>
          <w:tcPr>
            <w:tcW w:w="0" w:type="auto"/>
            <w:tcBorders>
              <w:top w:val="nil"/>
              <w:left w:val="nil"/>
              <w:bottom w:val="single" w:sz="4" w:space="0" w:color="808080"/>
              <w:right w:val="single" w:sz="4" w:space="0" w:color="808080"/>
            </w:tcBorders>
            <w:shd w:val="clear" w:color="000000" w:fill="FFFFFF"/>
            <w:vAlign w:val="center"/>
            <w:hideMark/>
          </w:tcPr>
          <w:p w14:paraId="7F3FBDA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2.732</w:t>
            </w:r>
          </w:p>
        </w:tc>
        <w:tc>
          <w:tcPr>
            <w:tcW w:w="0" w:type="auto"/>
            <w:tcBorders>
              <w:top w:val="nil"/>
              <w:left w:val="nil"/>
              <w:bottom w:val="single" w:sz="4" w:space="0" w:color="808080"/>
              <w:right w:val="single" w:sz="4" w:space="0" w:color="808080"/>
            </w:tcBorders>
            <w:shd w:val="clear" w:color="000000" w:fill="FFFFFF"/>
            <w:vAlign w:val="center"/>
            <w:hideMark/>
          </w:tcPr>
          <w:p w14:paraId="4B5AC16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4.104</w:t>
            </w:r>
          </w:p>
        </w:tc>
        <w:tc>
          <w:tcPr>
            <w:tcW w:w="0" w:type="auto"/>
            <w:tcBorders>
              <w:top w:val="nil"/>
              <w:left w:val="nil"/>
              <w:bottom w:val="single" w:sz="4" w:space="0" w:color="808080"/>
              <w:right w:val="single" w:sz="4" w:space="0" w:color="808080"/>
            </w:tcBorders>
            <w:shd w:val="clear" w:color="000000" w:fill="FFFFFF"/>
            <w:vAlign w:val="center"/>
            <w:hideMark/>
          </w:tcPr>
          <w:p w14:paraId="73B94B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9.987</w:t>
            </w:r>
          </w:p>
        </w:tc>
        <w:tc>
          <w:tcPr>
            <w:tcW w:w="0" w:type="auto"/>
            <w:tcBorders>
              <w:top w:val="nil"/>
              <w:left w:val="nil"/>
              <w:bottom w:val="single" w:sz="4" w:space="0" w:color="808080"/>
              <w:right w:val="single" w:sz="4" w:space="0" w:color="808080"/>
            </w:tcBorders>
            <w:shd w:val="clear" w:color="000000" w:fill="FFFFFF"/>
            <w:vAlign w:val="center"/>
            <w:hideMark/>
          </w:tcPr>
          <w:p w14:paraId="268BABF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785</w:t>
            </w:r>
          </w:p>
        </w:tc>
      </w:tr>
      <w:tr w:rsidR="001703D6" w:rsidRPr="004242FA" w14:paraId="153528C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3818C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2000</w:t>
            </w:r>
          </w:p>
        </w:tc>
        <w:tc>
          <w:tcPr>
            <w:tcW w:w="0" w:type="auto"/>
            <w:tcBorders>
              <w:top w:val="nil"/>
              <w:left w:val="nil"/>
              <w:bottom w:val="single" w:sz="4" w:space="0" w:color="808080"/>
              <w:right w:val="single" w:sz="4" w:space="0" w:color="808080"/>
            </w:tcBorders>
            <w:shd w:val="clear" w:color="000000" w:fill="FFFFFF"/>
            <w:vAlign w:val="center"/>
            <w:hideMark/>
          </w:tcPr>
          <w:p w14:paraId="4C0A7B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9.761</w:t>
            </w:r>
          </w:p>
        </w:tc>
        <w:tc>
          <w:tcPr>
            <w:tcW w:w="0" w:type="auto"/>
            <w:tcBorders>
              <w:top w:val="nil"/>
              <w:left w:val="nil"/>
              <w:bottom w:val="single" w:sz="4" w:space="0" w:color="808080"/>
              <w:right w:val="single" w:sz="4" w:space="0" w:color="808080"/>
            </w:tcBorders>
            <w:shd w:val="clear" w:color="000000" w:fill="FFFFFF"/>
            <w:vAlign w:val="center"/>
            <w:hideMark/>
          </w:tcPr>
          <w:p w14:paraId="491ED9D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5.042</w:t>
            </w:r>
          </w:p>
        </w:tc>
        <w:tc>
          <w:tcPr>
            <w:tcW w:w="0" w:type="auto"/>
            <w:tcBorders>
              <w:top w:val="nil"/>
              <w:left w:val="nil"/>
              <w:bottom w:val="single" w:sz="4" w:space="0" w:color="808080"/>
              <w:right w:val="single" w:sz="4" w:space="0" w:color="808080"/>
            </w:tcBorders>
            <w:shd w:val="clear" w:color="000000" w:fill="FFFFFF"/>
            <w:vAlign w:val="center"/>
            <w:hideMark/>
          </w:tcPr>
          <w:p w14:paraId="3F98EC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1.629</w:t>
            </w:r>
          </w:p>
        </w:tc>
        <w:tc>
          <w:tcPr>
            <w:tcW w:w="0" w:type="auto"/>
            <w:tcBorders>
              <w:top w:val="nil"/>
              <w:left w:val="nil"/>
              <w:bottom w:val="single" w:sz="4" w:space="0" w:color="808080"/>
              <w:right w:val="single" w:sz="4" w:space="0" w:color="808080"/>
            </w:tcBorders>
            <w:shd w:val="clear" w:color="000000" w:fill="FFFFFF"/>
            <w:vAlign w:val="center"/>
            <w:hideMark/>
          </w:tcPr>
          <w:p w14:paraId="68A540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896</w:t>
            </w:r>
          </w:p>
        </w:tc>
        <w:tc>
          <w:tcPr>
            <w:tcW w:w="0" w:type="auto"/>
            <w:tcBorders>
              <w:top w:val="nil"/>
              <w:left w:val="nil"/>
              <w:bottom w:val="single" w:sz="4" w:space="0" w:color="808080"/>
              <w:right w:val="single" w:sz="4" w:space="0" w:color="808080"/>
            </w:tcBorders>
            <w:shd w:val="clear" w:color="000000" w:fill="FFFFFF"/>
            <w:vAlign w:val="center"/>
            <w:hideMark/>
          </w:tcPr>
          <w:p w14:paraId="26B70F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795</w:t>
            </w:r>
          </w:p>
        </w:tc>
        <w:tc>
          <w:tcPr>
            <w:tcW w:w="0" w:type="auto"/>
            <w:tcBorders>
              <w:top w:val="nil"/>
              <w:left w:val="nil"/>
              <w:bottom w:val="single" w:sz="4" w:space="0" w:color="808080"/>
              <w:right w:val="single" w:sz="4" w:space="0" w:color="808080"/>
            </w:tcBorders>
            <w:shd w:val="clear" w:color="000000" w:fill="FFFFFF"/>
            <w:vAlign w:val="center"/>
            <w:hideMark/>
          </w:tcPr>
          <w:p w14:paraId="57E7A0F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1.462</w:t>
            </w:r>
          </w:p>
        </w:tc>
        <w:tc>
          <w:tcPr>
            <w:tcW w:w="0" w:type="auto"/>
            <w:tcBorders>
              <w:top w:val="nil"/>
              <w:left w:val="nil"/>
              <w:bottom w:val="single" w:sz="4" w:space="0" w:color="808080"/>
              <w:right w:val="single" w:sz="4" w:space="0" w:color="808080"/>
            </w:tcBorders>
            <w:shd w:val="clear" w:color="000000" w:fill="FFFFFF"/>
            <w:vAlign w:val="center"/>
            <w:hideMark/>
          </w:tcPr>
          <w:p w14:paraId="6C17193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8.285</w:t>
            </w:r>
          </w:p>
        </w:tc>
        <w:tc>
          <w:tcPr>
            <w:tcW w:w="0" w:type="auto"/>
            <w:tcBorders>
              <w:top w:val="nil"/>
              <w:left w:val="nil"/>
              <w:bottom w:val="single" w:sz="4" w:space="0" w:color="808080"/>
              <w:right w:val="single" w:sz="4" w:space="0" w:color="808080"/>
            </w:tcBorders>
            <w:shd w:val="clear" w:color="000000" w:fill="FFFFFF"/>
            <w:vAlign w:val="center"/>
            <w:hideMark/>
          </w:tcPr>
          <w:p w14:paraId="4D2F4BF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1.853</w:t>
            </w:r>
          </w:p>
        </w:tc>
        <w:tc>
          <w:tcPr>
            <w:tcW w:w="0" w:type="auto"/>
            <w:tcBorders>
              <w:top w:val="nil"/>
              <w:left w:val="nil"/>
              <w:bottom w:val="single" w:sz="4" w:space="0" w:color="808080"/>
              <w:right w:val="single" w:sz="4" w:space="0" w:color="808080"/>
            </w:tcBorders>
            <w:shd w:val="clear" w:color="000000" w:fill="FFFFFF"/>
            <w:vAlign w:val="center"/>
            <w:hideMark/>
          </w:tcPr>
          <w:p w14:paraId="2A8310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33.107</w:t>
            </w:r>
          </w:p>
        </w:tc>
        <w:tc>
          <w:tcPr>
            <w:tcW w:w="0" w:type="auto"/>
            <w:tcBorders>
              <w:top w:val="nil"/>
              <w:left w:val="nil"/>
              <w:bottom w:val="single" w:sz="4" w:space="0" w:color="808080"/>
              <w:right w:val="single" w:sz="4" w:space="0" w:color="808080"/>
            </w:tcBorders>
            <w:shd w:val="clear" w:color="000000" w:fill="FFFFFF"/>
            <w:vAlign w:val="center"/>
            <w:hideMark/>
          </w:tcPr>
          <w:p w14:paraId="0112BA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15.080</w:t>
            </w:r>
          </w:p>
        </w:tc>
        <w:tc>
          <w:tcPr>
            <w:tcW w:w="0" w:type="auto"/>
            <w:tcBorders>
              <w:top w:val="nil"/>
              <w:left w:val="nil"/>
              <w:bottom w:val="single" w:sz="4" w:space="0" w:color="808080"/>
              <w:right w:val="single" w:sz="4" w:space="0" w:color="808080"/>
            </w:tcBorders>
            <w:shd w:val="clear" w:color="000000" w:fill="FFFFFF"/>
            <w:vAlign w:val="center"/>
            <w:hideMark/>
          </w:tcPr>
          <w:p w14:paraId="467BE9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688</w:t>
            </w:r>
          </w:p>
        </w:tc>
        <w:tc>
          <w:tcPr>
            <w:tcW w:w="0" w:type="auto"/>
            <w:tcBorders>
              <w:top w:val="nil"/>
              <w:left w:val="nil"/>
              <w:bottom w:val="single" w:sz="4" w:space="0" w:color="808080"/>
              <w:right w:val="single" w:sz="4" w:space="0" w:color="808080"/>
            </w:tcBorders>
            <w:shd w:val="clear" w:color="000000" w:fill="FFFFFF"/>
            <w:vAlign w:val="center"/>
            <w:hideMark/>
          </w:tcPr>
          <w:p w14:paraId="1ACAADD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8.185</w:t>
            </w:r>
          </w:p>
        </w:tc>
        <w:tc>
          <w:tcPr>
            <w:tcW w:w="0" w:type="auto"/>
            <w:tcBorders>
              <w:top w:val="nil"/>
              <w:left w:val="nil"/>
              <w:bottom w:val="single" w:sz="4" w:space="0" w:color="808080"/>
              <w:right w:val="single" w:sz="4" w:space="0" w:color="808080"/>
            </w:tcBorders>
            <w:shd w:val="clear" w:color="000000" w:fill="FFFFFF"/>
            <w:vAlign w:val="center"/>
            <w:hideMark/>
          </w:tcPr>
          <w:p w14:paraId="6C7C475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13.876</w:t>
            </w:r>
          </w:p>
        </w:tc>
        <w:tc>
          <w:tcPr>
            <w:tcW w:w="0" w:type="auto"/>
            <w:tcBorders>
              <w:top w:val="nil"/>
              <w:left w:val="nil"/>
              <w:bottom w:val="single" w:sz="4" w:space="0" w:color="808080"/>
              <w:right w:val="single" w:sz="4" w:space="0" w:color="808080"/>
            </w:tcBorders>
            <w:shd w:val="clear" w:color="000000" w:fill="FFFFFF"/>
            <w:vAlign w:val="center"/>
            <w:hideMark/>
          </w:tcPr>
          <w:p w14:paraId="76C958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3.149</w:t>
            </w:r>
          </w:p>
        </w:tc>
        <w:tc>
          <w:tcPr>
            <w:tcW w:w="0" w:type="auto"/>
            <w:tcBorders>
              <w:top w:val="nil"/>
              <w:left w:val="nil"/>
              <w:bottom w:val="single" w:sz="4" w:space="0" w:color="808080"/>
              <w:right w:val="single" w:sz="4" w:space="0" w:color="808080"/>
            </w:tcBorders>
            <w:shd w:val="clear" w:color="000000" w:fill="FFFFFF"/>
            <w:vAlign w:val="center"/>
            <w:hideMark/>
          </w:tcPr>
          <w:p w14:paraId="2546B2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4.808</w:t>
            </w:r>
          </w:p>
        </w:tc>
        <w:tc>
          <w:tcPr>
            <w:tcW w:w="0" w:type="auto"/>
            <w:tcBorders>
              <w:top w:val="nil"/>
              <w:left w:val="nil"/>
              <w:bottom w:val="single" w:sz="4" w:space="0" w:color="808080"/>
              <w:right w:val="single" w:sz="4" w:space="0" w:color="808080"/>
            </w:tcBorders>
            <w:shd w:val="clear" w:color="000000" w:fill="FFFFFF"/>
            <w:vAlign w:val="center"/>
            <w:hideMark/>
          </w:tcPr>
          <w:p w14:paraId="242D0C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11.481</w:t>
            </w:r>
          </w:p>
        </w:tc>
        <w:tc>
          <w:tcPr>
            <w:tcW w:w="0" w:type="auto"/>
            <w:tcBorders>
              <w:top w:val="nil"/>
              <w:left w:val="nil"/>
              <w:bottom w:val="single" w:sz="4" w:space="0" w:color="808080"/>
              <w:right w:val="single" w:sz="4" w:space="0" w:color="808080"/>
            </w:tcBorders>
            <w:shd w:val="clear" w:color="000000" w:fill="FFFFFF"/>
            <w:vAlign w:val="center"/>
            <w:hideMark/>
          </w:tcPr>
          <w:p w14:paraId="6F3D14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802</w:t>
            </w:r>
          </w:p>
        </w:tc>
      </w:tr>
      <w:tr w:rsidR="001703D6" w:rsidRPr="004242FA" w14:paraId="293FEF6B"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36A3F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2001</w:t>
            </w:r>
          </w:p>
        </w:tc>
        <w:tc>
          <w:tcPr>
            <w:tcW w:w="0" w:type="auto"/>
            <w:tcBorders>
              <w:top w:val="nil"/>
              <w:left w:val="nil"/>
              <w:bottom w:val="single" w:sz="4" w:space="0" w:color="808080"/>
              <w:right w:val="single" w:sz="4" w:space="0" w:color="808080"/>
            </w:tcBorders>
            <w:shd w:val="clear" w:color="000000" w:fill="FFFFFF"/>
            <w:vAlign w:val="center"/>
            <w:hideMark/>
          </w:tcPr>
          <w:p w14:paraId="0E24F9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10.316</w:t>
            </w:r>
          </w:p>
        </w:tc>
        <w:tc>
          <w:tcPr>
            <w:tcW w:w="0" w:type="auto"/>
            <w:tcBorders>
              <w:top w:val="nil"/>
              <w:left w:val="nil"/>
              <w:bottom w:val="single" w:sz="4" w:space="0" w:color="808080"/>
              <w:right w:val="single" w:sz="4" w:space="0" w:color="808080"/>
            </w:tcBorders>
            <w:shd w:val="clear" w:color="000000" w:fill="FFFFFF"/>
            <w:vAlign w:val="center"/>
            <w:hideMark/>
          </w:tcPr>
          <w:p w14:paraId="3B87F0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5.340</w:t>
            </w:r>
          </w:p>
        </w:tc>
        <w:tc>
          <w:tcPr>
            <w:tcW w:w="0" w:type="auto"/>
            <w:tcBorders>
              <w:top w:val="nil"/>
              <w:left w:val="nil"/>
              <w:bottom w:val="single" w:sz="4" w:space="0" w:color="808080"/>
              <w:right w:val="single" w:sz="4" w:space="0" w:color="808080"/>
            </w:tcBorders>
            <w:shd w:val="clear" w:color="000000" w:fill="FFFFFF"/>
            <w:vAlign w:val="center"/>
            <w:hideMark/>
          </w:tcPr>
          <w:p w14:paraId="691A50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1.580</w:t>
            </w:r>
          </w:p>
        </w:tc>
        <w:tc>
          <w:tcPr>
            <w:tcW w:w="0" w:type="auto"/>
            <w:tcBorders>
              <w:top w:val="nil"/>
              <w:left w:val="nil"/>
              <w:bottom w:val="single" w:sz="4" w:space="0" w:color="808080"/>
              <w:right w:val="single" w:sz="4" w:space="0" w:color="808080"/>
            </w:tcBorders>
            <w:shd w:val="clear" w:color="000000" w:fill="FFFFFF"/>
            <w:vAlign w:val="center"/>
            <w:hideMark/>
          </w:tcPr>
          <w:p w14:paraId="318778C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1.148</w:t>
            </w:r>
          </w:p>
        </w:tc>
        <w:tc>
          <w:tcPr>
            <w:tcW w:w="0" w:type="auto"/>
            <w:tcBorders>
              <w:top w:val="nil"/>
              <w:left w:val="nil"/>
              <w:bottom w:val="single" w:sz="4" w:space="0" w:color="808080"/>
              <w:right w:val="single" w:sz="4" w:space="0" w:color="808080"/>
            </w:tcBorders>
            <w:shd w:val="clear" w:color="000000" w:fill="FFFFFF"/>
            <w:vAlign w:val="center"/>
            <w:hideMark/>
          </w:tcPr>
          <w:p w14:paraId="35307B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825</w:t>
            </w:r>
          </w:p>
        </w:tc>
        <w:tc>
          <w:tcPr>
            <w:tcW w:w="0" w:type="auto"/>
            <w:tcBorders>
              <w:top w:val="nil"/>
              <w:left w:val="nil"/>
              <w:bottom w:val="single" w:sz="4" w:space="0" w:color="808080"/>
              <w:right w:val="single" w:sz="4" w:space="0" w:color="808080"/>
            </w:tcBorders>
            <w:shd w:val="clear" w:color="000000" w:fill="FFFFFF"/>
            <w:vAlign w:val="center"/>
            <w:hideMark/>
          </w:tcPr>
          <w:p w14:paraId="200657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1.484</w:t>
            </w:r>
          </w:p>
        </w:tc>
        <w:tc>
          <w:tcPr>
            <w:tcW w:w="0" w:type="auto"/>
            <w:tcBorders>
              <w:top w:val="nil"/>
              <w:left w:val="nil"/>
              <w:bottom w:val="single" w:sz="4" w:space="0" w:color="808080"/>
              <w:right w:val="single" w:sz="4" w:space="0" w:color="808080"/>
            </w:tcBorders>
            <w:shd w:val="clear" w:color="000000" w:fill="FFFFFF"/>
            <w:vAlign w:val="center"/>
            <w:hideMark/>
          </w:tcPr>
          <w:p w14:paraId="2E69AC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8.116</w:t>
            </w:r>
          </w:p>
        </w:tc>
        <w:tc>
          <w:tcPr>
            <w:tcW w:w="0" w:type="auto"/>
            <w:tcBorders>
              <w:top w:val="nil"/>
              <w:left w:val="nil"/>
              <w:bottom w:val="single" w:sz="4" w:space="0" w:color="808080"/>
              <w:right w:val="single" w:sz="4" w:space="0" w:color="808080"/>
            </w:tcBorders>
            <w:shd w:val="clear" w:color="000000" w:fill="FFFFFF"/>
            <w:vAlign w:val="center"/>
            <w:hideMark/>
          </w:tcPr>
          <w:p w14:paraId="26FA11D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1.945</w:t>
            </w:r>
          </w:p>
        </w:tc>
        <w:tc>
          <w:tcPr>
            <w:tcW w:w="0" w:type="auto"/>
            <w:tcBorders>
              <w:top w:val="nil"/>
              <w:left w:val="nil"/>
              <w:bottom w:val="single" w:sz="4" w:space="0" w:color="808080"/>
              <w:right w:val="single" w:sz="4" w:space="0" w:color="808080"/>
            </w:tcBorders>
            <w:shd w:val="clear" w:color="000000" w:fill="FFFFFF"/>
            <w:vAlign w:val="center"/>
            <w:hideMark/>
          </w:tcPr>
          <w:p w14:paraId="628C2C6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35.971</w:t>
            </w:r>
          </w:p>
        </w:tc>
        <w:tc>
          <w:tcPr>
            <w:tcW w:w="0" w:type="auto"/>
            <w:tcBorders>
              <w:top w:val="nil"/>
              <w:left w:val="nil"/>
              <w:bottom w:val="single" w:sz="4" w:space="0" w:color="808080"/>
              <w:right w:val="single" w:sz="4" w:space="0" w:color="808080"/>
            </w:tcBorders>
            <w:shd w:val="clear" w:color="000000" w:fill="FFFFFF"/>
            <w:vAlign w:val="center"/>
            <w:hideMark/>
          </w:tcPr>
          <w:p w14:paraId="368FE1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15.819</w:t>
            </w:r>
          </w:p>
        </w:tc>
        <w:tc>
          <w:tcPr>
            <w:tcW w:w="0" w:type="auto"/>
            <w:tcBorders>
              <w:top w:val="nil"/>
              <w:left w:val="nil"/>
              <w:bottom w:val="single" w:sz="4" w:space="0" w:color="808080"/>
              <w:right w:val="single" w:sz="4" w:space="0" w:color="808080"/>
            </w:tcBorders>
            <w:shd w:val="clear" w:color="000000" w:fill="FFFFFF"/>
            <w:vAlign w:val="center"/>
            <w:hideMark/>
          </w:tcPr>
          <w:p w14:paraId="48D4726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827</w:t>
            </w:r>
          </w:p>
        </w:tc>
        <w:tc>
          <w:tcPr>
            <w:tcW w:w="0" w:type="auto"/>
            <w:tcBorders>
              <w:top w:val="nil"/>
              <w:left w:val="nil"/>
              <w:bottom w:val="single" w:sz="4" w:space="0" w:color="808080"/>
              <w:right w:val="single" w:sz="4" w:space="0" w:color="808080"/>
            </w:tcBorders>
            <w:shd w:val="clear" w:color="000000" w:fill="FFFFFF"/>
            <w:vAlign w:val="center"/>
            <w:hideMark/>
          </w:tcPr>
          <w:p w14:paraId="193558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9.269</w:t>
            </w:r>
          </w:p>
        </w:tc>
        <w:tc>
          <w:tcPr>
            <w:tcW w:w="0" w:type="auto"/>
            <w:tcBorders>
              <w:top w:val="nil"/>
              <w:left w:val="nil"/>
              <w:bottom w:val="single" w:sz="4" w:space="0" w:color="808080"/>
              <w:right w:val="single" w:sz="4" w:space="0" w:color="808080"/>
            </w:tcBorders>
            <w:shd w:val="clear" w:color="000000" w:fill="FFFFFF"/>
            <w:vAlign w:val="center"/>
            <w:hideMark/>
          </w:tcPr>
          <w:p w14:paraId="2EA0189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14.199</w:t>
            </w:r>
          </w:p>
        </w:tc>
        <w:tc>
          <w:tcPr>
            <w:tcW w:w="0" w:type="auto"/>
            <w:tcBorders>
              <w:top w:val="nil"/>
              <w:left w:val="nil"/>
              <w:bottom w:val="single" w:sz="4" w:space="0" w:color="808080"/>
              <w:right w:val="single" w:sz="4" w:space="0" w:color="808080"/>
            </w:tcBorders>
            <w:shd w:val="clear" w:color="000000" w:fill="FFFFFF"/>
            <w:vAlign w:val="center"/>
            <w:hideMark/>
          </w:tcPr>
          <w:p w14:paraId="4EDD2D8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3.556</w:t>
            </w:r>
          </w:p>
        </w:tc>
        <w:tc>
          <w:tcPr>
            <w:tcW w:w="0" w:type="auto"/>
            <w:tcBorders>
              <w:top w:val="nil"/>
              <w:left w:val="nil"/>
              <w:bottom w:val="single" w:sz="4" w:space="0" w:color="808080"/>
              <w:right w:val="single" w:sz="4" w:space="0" w:color="808080"/>
            </w:tcBorders>
            <w:shd w:val="clear" w:color="000000" w:fill="FFFFFF"/>
            <w:vAlign w:val="center"/>
            <w:hideMark/>
          </w:tcPr>
          <w:p w14:paraId="162977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4.296</w:t>
            </w:r>
          </w:p>
        </w:tc>
        <w:tc>
          <w:tcPr>
            <w:tcW w:w="0" w:type="auto"/>
            <w:tcBorders>
              <w:top w:val="nil"/>
              <w:left w:val="nil"/>
              <w:bottom w:val="single" w:sz="4" w:space="0" w:color="808080"/>
              <w:right w:val="single" w:sz="4" w:space="0" w:color="808080"/>
            </w:tcBorders>
            <w:shd w:val="clear" w:color="000000" w:fill="FFFFFF"/>
            <w:vAlign w:val="center"/>
            <w:hideMark/>
          </w:tcPr>
          <w:p w14:paraId="4FD49E9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11.296</w:t>
            </w:r>
          </w:p>
        </w:tc>
        <w:tc>
          <w:tcPr>
            <w:tcW w:w="0" w:type="auto"/>
            <w:tcBorders>
              <w:top w:val="nil"/>
              <w:left w:val="nil"/>
              <w:bottom w:val="single" w:sz="4" w:space="0" w:color="808080"/>
              <w:right w:val="single" w:sz="4" w:space="0" w:color="808080"/>
            </w:tcBorders>
            <w:shd w:val="clear" w:color="000000" w:fill="FFFFFF"/>
            <w:vAlign w:val="center"/>
            <w:hideMark/>
          </w:tcPr>
          <w:p w14:paraId="2AD42F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845</w:t>
            </w:r>
          </w:p>
        </w:tc>
      </w:tr>
      <w:tr w:rsidR="001703D6" w:rsidRPr="004242FA" w14:paraId="2642459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4D09E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2002</w:t>
            </w:r>
          </w:p>
        </w:tc>
        <w:tc>
          <w:tcPr>
            <w:tcW w:w="0" w:type="auto"/>
            <w:tcBorders>
              <w:top w:val="nil"/>
              <w:left w:val="nil"/>
              <w:bottom w:val="single" w:sz="4" w:space="0" w:color="808080"/>
              <w:right w:val="single" w:sz="4" w:space="0" w:color="808080"/>
            </w:tcBorders>
            <w:shd w:val="clear" w:color="000000" w:fill="FFFFFF"/>
            <w:vAlign w:val="center"/>
            <w:hideMark/>
          </w:tcPr>
          <w:p w14:paraId="225FA0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10.443</w:t>
            </w:r>
          </w:p>
        </w:tc>
        <w:tc>
          <w:tcPr>
            <w:tcW w:w="0" w:type="auto"/>
            <w:tcBorders>
              <w:top w:val="nil"/>
              <w:left w:val="nil"/>
              <w:bottom w:val="single" w:sz="4" w:space="0" w:color="808080"/>
              <w:right w:val="single" w:sz="4" w:space="0" w:color="808080"/>
            </w:tcBorders>
            <w:shd w:val="clear" w:color="000000" w:fill="FFFFFF"/>
            <w:vAlign w:val="center"/>
            <w:hideMark/>
          </w:tcPr>
          <w:p w14:paraId="49A6C6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5.628</w:t>
            </w:r>
          </w:p>
        </w:tc>
        <w:tc>
          <w:tcPr>
            <w:tcW w:w="0" w:type="auto"/>
            <w:tcBorders>
              <w:top w:val="nil"/>
              <w:left w:val="nil"/>
              <w:bottom w:val="single" w:sz="4" w:space="0" w:color="808080"/>
              <w:right w:val="single" w:sz="4" w:space="0" w:color="808080"/>
            </w:tcBorders>
            <w:shd w:val="clear" w:color="000000" w:fill="FFFFFF"/>
            <w:vAlign w:val="center"/>
            <w:hideMark/>
          </w:tcPr>
          <w:p w14:paraId="1E1C29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1.846</w:t>
            </w:r>
          </w:p>
        </w:tc>
        <w:tc>
          <w:tcPr>
            <w:tcW w:w="0" w:type="auto"/>
            <w:tcBorders>
              <w:top w:val="nil"/>
              <w:left w:val="nil"/>
              <w:bottom w:val="single" w:sz="4" w:space="0" w:color="808080"/>
              <w:right w:val="single" w:sz="4" w:space="0" w:color="808080"/>
            </w:tcBorders>
            <w:shd w:val="clear" w:color="000000" w:fill="FFFFFF"/>
            <w:vAlign w:val="center"/>
            <w:hideMark/>
          </w:tcPr>
          <w:p w14:paraId="3970ED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1.133</w:t>
            </w:r>
          </w:p>
        </w:tc>
        <w:tc>
          <w:tcPr>
            <w:tcW w:w="0" w:type="auto"/>
            <w:tcBorders>
              <w:top w:val="nil"/>
              <w:left w:val="nil"/>
              <w:bottom w:val="single" w:sz="4" w:space="0" w:color="808080"/>
              <w:right w:val="single" w:sz="4" w:space="0" w:color="808080"/>
            </w:tcBorders>
            <w:shd w:val="clear" w:color="000000" w:fill="FFFFFF"/>
            <w:vAlign w:val="center"/>
            <w:hideMark/>
          </w:tcPr>
          <w:p w14:paraId="3C4B146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779</w:t>
            </w:r>
          </w:p>
        </w:tc>
        <w:tc>
          <w:tcPr>
            <w:tcW w:w="0" w:type="auto"/>
            <w:tcBorders>
              <w:top w:val="nil"/>
              <w:left w:val="nil"/>
              <w:bottom w:val="single" w:sz="4" w:space="0" w:color="808080"/>
              <w:right w:val="single" w:sz="4" w:space="0" w:color="808080"/>
            </w:tcBorders>
            <w:shd w:val="clear" w:color="000000" w:fill="FFFFFF"/>
            <w:vAlign w:val="center"/>
            <w:hideMark/>
          </w:tcPr>
          <w:p w14:paraId="275AB7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1.515</w:t>
            </w:r>
          </w:p>
        </w:tc>
        <w:tc>
          <w:tcPr>
            <w:tcW w:w="0" w:type="auto"/>
            <w:tcBorders>
              <w:top w:val="nil"/>
              <w:left w:val="nil"/>
              <w:bottom w:val="single" w:sz="4" w:space="0" w:color="808080"/>
              <w:right w:val="single" w:sz="4" w:space="0" w:color="808080"/>
            </w:tcBorders>
            <w:shd w:val="clear" w:color="000000" w:fill="FFFFFF"/>
            <w:vAlign w:val="center"/>
            <w:hideMark/>
          </w:tcPr>
          <w:p w14:paraId="5E36861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8.006</w:t>
            </w:r>
          </w:p>
        </w:tc>
        <w:tc>
          <w:tcPr>
            <w:tcW w:w="0" w:type="auto"/>
            <w:tcBorders>
              <w:top w:val="nil"/>
              <w:left w:val="nil"/>
              <w:bottom w:val="single" w:sz="4" w:space="0" w:color="808080"/>
              <w:right w:val="single" w:sz="4" w:space="0" w:color="808080"/>
            </w:tcBorders>
            <w:shd w:val="clear" w:color="000000" w:fill="FFFFFF"/>
            <w:vAlign w:val="center"/>
            <w:hideMark/>
          </w:tcPr>
          <w:p w14:paraId="6CC33C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2.163</w:t>
            </w:r>
          </w:p>
        </w:tc>
        <w:tc>
          <w:tcPr>
            <w:tcW w:w="0" w:type="auto"/>
            <w:tcBorders>
              <w:top w:val="nil"/>
              <w:left w:val="nil"/>
              <w:bottom w:val="single" w:sz="4" w:space="0" w:color="808080"/>
              <w:right w:val="single" w:sz="4" w:space="0" w:color="808080"/>
            </w:tcBorders>
            <w:shd w:val="clear" w:color="000000" w:fill="FFFFFF"/>
            <w:vAlign w:val="center"/>
            <w:hideMark/>
          </w:tcPr>
          <w:p w14:paraId="18EF4F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37.196</w:t>
            </w:r>
          </w:p>
        </w:tc>
        <w:tc>
          <w:tcPr>
            <w:tcW w:w="0" w:type="auto"/>
            <w:tcBorders>
              <w:top w:val="nil"/>
              <w:left w:val="nil"/>
              <w:bottom w:val="single" w:sz="4" w:space="0" w:color="808080"/>
              <w:right w:val="single" w:sz="4" w:space="0" w:color="808080"/>
            </w:tcBorders>
            <w:shd w:val="clear" w:color="000000" w:fill="FFFFFF"/>
            <w:vAlign w:val="center"/>
            <w:hideMark/>
          </w:tcPr>
          <w:p w14:paraId="2FCF25A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17.007</w:t>
            </w:r>
          </w:p>
        </w:tc>
        <w:tc>
          <w:tcPr>
            <w:tcW w:w="0" w:type="auto"/>
            <w:tcBorders>
              <w:top w:val="nil"/>
              <w:left w:val="nil"/>
              <w:bottom w:val="single" w:sz="4" w:space="0" w:color="808080"/>
              <w:right w:val="single" w:sz="4" w:space="0" w:color="808080"/>
            </w:tcBorders>
            <w:shd w:val="clear" w:color="000000" w:fill="FFFFFF"/>
            <w:vAlign w:val="center"/>
            <w:hideMark/>
          </w:tcPr>
          <w:p w14:paraId="38E4B17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1.140</w:t>
            </w:r>
          </w:p>
        </w:tc>
        <w:tc>
          <w:tcPr>
            <w:tcW w:w="0" w:type="auto"/>
            <w:tcBorders>
              <w:top w:val="nil"/>
              <w:left w:val="nil"/>
              <w:bottom w:val="single" w:sz="4" w:space="0" w:color="808080"/>
              <w:right w:val="single" w:sz="4" w:space="0" w:color="808080"/>
            </w:tcBorders>
            <w:shd w:val="clear" w:color="000000" w:fill="FFFFFF"/>
            <w:vAlign w:val="center"/>
            <w:hideMark/>
          </w:tcPr>
          <w:p w14:paraId="3879F43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9.854</w:t>
            </w:r>
          </w:p>
        </w:tc>
        <w:tc>
          <w:tcPr>
            <w:tcW w:w="0" w:type="auto"/>
            <w:tcBorders>
              <w:top w:val="nil"/>
              <w:left w:val="nil"/>
              <w:bottom w:val="single" w:sz="4" w:space="0" w:color="808080"/>
              <w:right w:val="single" w:sz="4" w:space="0" w:color="808080"/>
            </w:tcBorders>
            <w:shd w:val="clear" w:color="000000" w:fill="FFFFFF"/>
            <w:vAlign w:val="center"/>
            <w:hideMark/>
          </w:tcPr>
          <w:p w14:paraId="399B63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14.325</w:t>
            </w:r>
          </w:p>
        </w:tc>
        <w:tc>
          <w:tcPr>
            <w:tcW w:w="0" w:type="auto"/>
            <w:tcBorders>
              <w:top w:val="nil"/>
              <w:left w:val="nil"/>
              <w:bottom w:val="single" w:sz="4" w:space="0" w:color="808080"/>
              <w:right w:val="single" w:sz="4" w:space="0" w:color="808080"/>
            </w:tcBorders>
            <w:shd w:val="clear" w:color="000000" w:fill="FFFFFF"/>
            <w:vAlign w:val="center"/>
            <w:hideMark/>
          </w:tcPr>
          <w:p w14:paraId="1953B6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3.875</w:t>
            </w:r>
          </w:p>
        </w:tc>
        <w:tc>
          <w:tcPr>
            <w:tcW w:w="0" w:type="auto"/>
            <w:tcBorders>
              <w:top w:val="nil"/>
              <w:left w:val="nil"/>
              <w:bottom w:val="single" w:sz="4" w:space="0" w:color="808080"/>
              <w:right w:val="single" w:sz="4" w:space="0" w:color="808080"/>
            </w:tcBorders>
            <w:shd w:val="clear" w:color="000000" w:fill="FFFFFF"/>
            <w:vAlign w:val="center"/>
            <w:hideMark/>
          </w:tcPr>
          <w:p w14:paraId="3B9BD78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4.446</w:t>
            </w:r>
          </w:p>
        </w:tc>
        <w:tc>
          <w:tcPr>
            <w:tcW w:w="0" w:type="auto"/>
            <w:tcBorders>
              <w:top w:val="nil"/>
              <w:left w:val="nil"/>
              <w:bottom w:val="single" w:sz="4" w:space="0" w:color="808080"/>
              <w:right w:val="single" w:sz="4" w:space="0" w:color="808080"/>
            </w:tcBorders>
            <w:shd w:val="clear" w:color="000000" w:fill="FFFFFF"/>
            <w:vAlign w:val="center"/>
            <w:hideMark/>
          </w:tcPr>
          <w:p w14:paraId="64A7AD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11.430</w:t>
            </w:r>
          </w:p>
        </w:tc>
        <w:tc>
          <w:tcPr>
            <w:tcW w:w="0" w:type="auto"/>
            <w:tcBorders>
              <w:top w:val="nil"/>
              <w:left w:val="nil"/>
              <w:bottom w:val="single" w:sz="4" w:space="0" w:color="808080"/>
              <w:right w:val="single" w:sz="4" w:space="0" w:color="808080"/>
            </w:tcBorders>
            <w:shd w:val="clear" w:color="000000" w:fill="FFFFFF"/>
            <w:vAlign w:val="center"/>
            <w:hideMark/>
          </w:tcPr>
          <w:p w14:paraId="0FB823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878</w:t>
            </w:r>
          </w:p>
        </w:tc>
      </w:tr>
      <w:tr w:rsidR="001703D6" w:rsidRPr="004242FA" w14:paraId="1D73F46B"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7739A3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2003</w:t>
            </w:r>
          </w:p>
        </w:tc>
        <w:tc>
          <w:tcPr>
            <w:tcW w:w="0" w:type="auto"/>
            <w:tcBorders>
              <w:top w:val="nil"/>
              <w:left w:val="nil"/>
              <w:bottom w:val="single" w:sz="4" w:space="0" w:color="808080"/>
              <w:right w:val="single" w:sz="4" w:space="0" w:color="808080"/>
            </w:tcBorders>
            <w:shd w:val="clear" w:color="000000" w:fill="FFFFFF"/>
            <w:vAlign w:val="center"/>
            <w:hideMark/>
          </w:tcPr>
          <w:p w14:paraId="08EF7E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11.085</w:t>
            </w:r>
          </w:p>
        </w:tc>
        <w:tc>
          <w:tcPr>
            <w:tcW w:w="0" w:type="auto"/>
            <w:tcBorders>
              <w:top w:val="nil"/>
              <w:left w:val="nil"/>
              <w:bottom w:val="single" w:sz="4" w:space="0" w:color="808080"/>
              <w:right w:val="single" w:sz="4" w:space="0" w:color="808080"/>
            </w:tcBorders>
            <w:shd w:val="clear" w:color="000000" w:fill="FFFFFF"/>
            <w:vAlign w:val="center"/>
            <w:hideMark/>
          </w:tcPr>
          <w:p w14:paraId="66C7800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6.919</w:t>
            </w:r>
          </w:p>
        </w:tc>
        <w:tc>
          <w:tcPr>
            <w:tcW w:w="0" w:type="auto"/>
            <w:tcBorders>
              <w:top w:val="nil"/>
              <w:left w:val="nil"/>
              <w:bottom w:val="single" w:sz="4" w:space="0" w:color="808080"/>
              <w:right w:val="single" w:sz="4" w:space="0" w:color="808080"/>
            </w:tcBorders>
            <w:shd w:val="clear" w:color="000000" w:fill="FFFFFF"/>
            <w:vAlign w:val="center"/>
            <w:hideMark/>
          </w:tcPr>
          <w:p w14:paraId="0E8748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2.062</w:t>
            </w:r>
          </w:p>
        </w:tc>
        <w:tc>
          <w:tcPr>
            <w:tcW w:w="0" w:type="auto"/>
            <w:tcBorders>
              <w:top w:val="nil"/>
              <w:left w:val="nil"/>
              <w:bottom w:val="single" w:sz="4" w:space="0" w:color="808080"/>
              <w:right w:val="single" w:sz="4" w:space="0" w:color="808080"/>
            </w:tcBorders>
            <w:shd w:val="clear" w:color="000000" w:fill="FFFFFF"/>
            <w:vAlign w:val="center"/>
            <w:hideMark/>
          </w:tcPr>
          <w:p w14:paraId="76F782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973</w:t>
            </w:r>
          </w:p>
        </w:tc>
        <w:tc>
          <w:tcPr>
            <w:tcW w:w="0" w:type="auto"/>
            <w:tcBorders>
              <w:top w:val="nil"/>
              <w:left w:val="nil"/>
              <w:bottom w:val="single" w:sz="4" w:space="0" w:color="808080"/>
              <w:right w:val="single" w:sz="4" w:space="0" w:color="808080"/>
            </w:tcBorders>
            <w:shd w:val="clear" w:color="000000" w:fill="FFFFFF"/>
            <w:vAlign w:val="center"/>
            <w:hideMark/>
          </w:tcPr>
          <w:p w14:paraId="105FA95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695</w:t>
            </w:r>
          </w:p>
        </w:tc>
        <w:tc>
          <w:tcPr>
            <w:tcW w:w="0" w:type="auto"/>
            <w:tcBorders>
              <w:top w:val="nil"/>
              <w:left w:val="nil"/>
              <w:bottom w:val="single" w:sz="4" w:space="0" w:color="808080"/>
              <w:right w:val="single" w:sz="4" w:space="0" w:color="808080"/>
            </w:tcBorders>
            <w:shd w:val="clear" w:color="000000" w:fill="FFFFFF"/>
            <w:vAlign w:val="center"/>
            <w:hideMark/>
          </w:tcPr>
          <w:p w14:paraId="40F01A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1.477</w:t>
            </w:r>
          </w:p>
        </w:tc>
        <w:tc>
          <w:tcPr>
            <w:tcW w:w="0" w:type="auto"/>
            <w:tcBorders>
              <w:top w:val="nil"/>
              <w:left w:val="nil"/>
              <w:bottom w:val="single" w:sz="4" w:space="0" w:color="808080"/>
              <w:right w:val="single" w:sz="4" w:space="0" w:color="808080"/>
            </w:tcBorders>
            <w:shd w:val="clear" w:color="000000" w:fill="FFFFFF"/>
            <w:vAlign w:val="center"/>
            <w:hideMark/>
          </w:tcPr>
          <w:p w14:paraId="56445DB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8.700</w:t>
            </w:r>
          </w:p>
        </w:tc>
        <w:tc>
          <w:tcPr>
            <w:tcW w:w="0" w:type="auto"/>
            <w:tcBorders>
              <w:top w:val="nil"/>
              <w:left w:val="nil"/>
              <w:bottom w:val="single" w:sz="4" w:space="0" w:color="808080"/>
              <w:right w:val="single" w:sz="4" w:space="0" w:color="808080"/>
            </w:tcBorders>
            <w:shd w:val="clear" w:color="000000" w:fill="FFFFFF"/>
            <w:vAlign w:val="center"/>
            <w:hideMark/>
          </w:tcPr>
          <w:p w14:paraId="17CC1A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2.231</w:t>
            </w:r>
          </w:p>
        </w:tc>
        <w:tc>
          <w:tcPr>
            <w:tcW w:w="0" w:type="auto"/>
            <w:tcBorders>
              <w:top w:val="nil"/>
              <w:left w:val="nil"/>
              <w:bottom w:val="single" w:sz="4" w:space="0" w:color="808080"/>
              <w:right w:val="single" w:sz="4" w:space="0" w:color="808080"/>
            </w:tcBorders>
            <w:shd w:val="clear" w:color="000000" w:fill="FFFFFF"/>
            <w:vAlign w:val="center"/>
            <w:hideMark/>
          </w:tcPr>
          <w:p w14:paraId="0C2F3A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37.404</w:t>
            </w:r>
          </w:p>
        </w:tc>
        <w:tc>
          <w:tcPr>
            <w:tcW w:w="0" w:type="auto"/>
            <w:tcBorders>
              <w:top w:val="nil"/>
              <w:left w:val="nil"/>
              <w:bottom w:val="single" w:sz="4" w:space="0" w:color="808080"/>
              <w:right w:val="single" w:sz="4" w:space="0" w:color="808080"/>
            </w:tcBorders>
            <w:shd w:val="clear" w:color="000000" w:fill="FFFFFF"/>
            <w:vAlign w:val="center"/>
            <w:hideMark/>
          </w:tcPr>
          <w:p w14:paraId="0AE5D1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16.795</w:t>
            </w:r>
          </w:p>
        </w:tc>
        <w:tc>
          <w:tcPr>
            <w:tcW w:w="0" w:type="auto"/>
            <w:tcBorders>
              <w:top w:val="nil"/>
              <w:left w:val="nil"/>
              <w:bottom w:val="single" w:sz="4" w:space="0" w:color="808080"/>
              <w:right w:val="single" w:sz="4" w:space="0" w:color="808080"/>
            </w:tcBorders>
            <w:shd w:val="clear" w:color="000000" w:fill="FFFFFF"/>
            <w:vAlign w:val="center"/>
            <w:hideMark/>
          </w:tcPr>
          <w:p w14:paraId="2D9FD7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1.171</w:t>
            </w:r>
          </w:p>
        </w:tc>
        <w:tc>
          <w:tcPr>
            <w:tcW w:w="0" w:type="auto"/>
            <w:tcBorders>
              <w:top w:val="nil"/>
              <w:left w:val="nil"/>
              <w:bottom w:val="single" w:sz="4" w:space="0" w:color="808080"/>
              <w:right w:val="single" w:sz="4" w:space="0" w:color="808080"/>
            </w:tcBorders>
            <w:shd w:val="clear" w:color="000000" w:fill="FFFFFF"/>
            <w:vAlign w:val="center"/>
            <w:hideMark/>
          </w:tcPr>
          <w:p w14:paraId="68185D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9.888</w:t>
            </w:r>
          </w:p>
        </w:tc>
        <w:tc>
          <w:tcPr>
            <w:tcW w:w="0" w:type="auto"/>
            <w:tcBorders>
              <w:top w:val="nil"/>
              <w:left w:val="nil"/>
              <w:bottom w:val="single" w:sz="4" w:space="0" w:color="808080"/>
              <w:right w:val="single" w:sz="4" w:space="0" w:color="808080"/>
            </w:tcBorders>
            <w:shd w:val="clear" w:color="000000" w:fill="FFFFFF"/>
            <w:vAlign w:val="center"/>
            <w:hideMark/>
          </w:tcPr>
          <w:p w14:paraId="09C69B8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14.904</w:t>
            </w:r>
          </w:p>
        </w:tc>
        <w:tc>
          <w:tcPr>
            <w:tcW w:w="0" w:type="auto"/>
            <w:tcBorders>
              <w:top w:val="nil"/>
              <w:left w:val="nil"/>
              <w:bottom w:val="single" w:sz="4" w:space="0" w:color="808080"/>
              <w:right w:val="single" w:sz="4" w:space="0" w:color="808080"/>
            </w:tcBorders>
            <w:shd w:val="clear" w:color="000000" w:fill="FFFFFF"/>
            <w:vAlign w:val="center"/>
            <w:hideMark/>
          </w:tcPr>
          <w:p w14:paraId="2348BF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3.943</w:t>
            </w:r>
          </w:p>
        </w:tc>
        <w:tc>
          <w:tcPr>
            <w:tcW w:w="0" w:type="auto"/>
            <w:tcBorders>
              <w:top w:val="nil"/>
              <w:left w:val="nil"/>
              <w:bottom w:val="single" w:sz="4" w:space="0" w:color="808080"/>
              <w:right w:val="single" w:sz="4" w:space="0" w:color="808080"/>
            </w:tcBorders>
            <w:shd w:val="clear" w:color="000000" w:fill="FFFFFF"/>
            <w:vAlign w:val="center"/>
            <w:hideMark/>
          </w:tcPr>
          <w:p w14:paraId="38D5C3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5.101</w:t>
            </w:r>
          </w:p>
        </w:tc>
        <w:tc>
          <w:tcPr>
            <w:tcW w:w="0" w:type="auto"/>
            <w:tcBorders>
              <w:top w:val="nil"/>
              <w:left w:val="nil"/>
              <w:bottom w:val="single" w:sz="4" w:space="0" w:color="808080"/>
              <w:right w:val="single" w:sz="4" w:space="0" w:color="808080"/>
            </w:tcBorders>
            <w:shd w:val="clear" w:color="000000" w:fill="FFFFFF"/>
            <w:vAlign w:val="center"/>
            <w:hideMark/>
          </w:tcPr>
          <w:p w14:paraId="7BB1D3D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11.439</w:t>
            </w:r>
          </w:p>
        </w:tc>
        <w:tc>
          <w:tcPr>
            <w:tcW w:w="0" w:type="auto"/>
            <w:tcBorders>
              <w:top w:val="nil"/>
              <w:left w:val="nil"/>
              <w:bottom w:val="single" w:sz="4" w:space="0" w:color="808080"/>
              <w:right w:val="single" w:sz="4" w:space="0" w:color="808080"/>
            </w:tcBorders>
            <w:shd w:val="clear" w:color="000000" w:fill="FFFFFF"/>
            <w:vAlign w:val="center"/>
            <w:hideMark/>
          </w:tcPr>
          <w:p w14:paraId="701980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899</w:t>
            </w:r>
          </w:p>
        </w:tc>
      </w:tr>
      <w:tr w:rsidR="001703D6" w:rsidRPr="004242FA" w14:paraId="11589E1C"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4746B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2004</w:t>
            </w:r>
          </w:p>
        </w:tc>
        <w:tc>
          <w:tcPr>
            <w:tcW w:w="0" w:type="auto"/>
            <w:tcBorders>
              <w:top w:val="nil"/>
              <w:left w:val="nil"/>
              <w:bottom w:val="single" w:sz="4" w:space="0" w:color="808080"/>
              <w:right w:val="single" w:sz="4" w:space="0" w:color="808080"/>
            </w:tcBorders>
            <w:shd w:val="clear" w:color="000000" w:fill="FFFFFF"/>
            <w:vAlign w:val="center"/>
            <w:hideMark/>
          </w:tcPr>
          <w:p w14:paraId="013EF56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13.107</w:t>
            </w:r>
          </w:p>
        </w:tc>
        <w:tc>
          <w:tcPr>
            <w:tcW w:w="0" w:type="auto"/>
            <w:tcBorders>
              <w:top w:val="nil"/>
              <w:left w:val="nil"/>
              <w:bottom w:val="single" w:sz="4" w:space="0" w:color="808080"/>
              <w:right w:val="single" w:sz="4" w:space="0" w:color="808080"/>
            </w:tcBorders>
            <w:shd w:val="clear" w:color="000000" w:fill="FFFFFF"/>
            <w:vAlign w:val="center"/>
            <w:hideMark/>
          </w:tcPr>
          <w:p w14:paraId="675878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6.898</w:t>
            </w:r>
          </w:p>
        </w:tc>
        <w:tc>
          <w:tcPr>
            <w:tcW w:w="0" w:type="auto"/>
            <w:tcBorders>
              <w:top w:val="nil"/>
              <w:left w:val="nil"/>
              <w:bottom w:val="single" w:sz="4" w:space="0" w:color="808080"/>
              <w:right w:val="single" w:sz="4" w:space="0" w:color="808080"/>
            </w:tcBorders>
            <w:shd w:val="clear" w:color="000000" w:fill="FFFFFF"/>
            <w:vAlign w:val="center"/>
            <w:hideMark/>
          </w:tcPr>
          <w:p w14:paraId="4800C28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2.289</w:t>
            </w:r>
          </w:p>
        </w:tc>
        <w:tc>
          <w:tcPr>
            <w:tcW w:w="0" w:type="auto"/>
            <w:tcBorders>
              <w:top w:val="nil"/>
              <w:left w:val="nil"/>
              <w:bottom w:val="single" w:sz="4" w:space="0" w:color="808080"/>
              <w:right w:val="single" w:sz="4" w:space="0" w:color="808080"/>
            </w:tcBorders>
            <w:shd w:val="clear" w:color="000000" w:fill="FFFFFF"/>
            <w:vAlign w:val="center"/>
            <w:hideMark/>
          </w:tcPr>
          <w:p w14:paraId="6033F6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1.192</w:t>
            </w:r>
          </w:p>
        </w:tc>
        <w:tc>
          <w:tcPr>
            <w:tcW w:w="0" w:type="auto"/>
            <w:tcBorders>
              <w:top w:val="nil"/>
              <w:left w:val="nil"/>
              <w:bottom w:val="single" w:sz="4" w:space="0" w:color="808080"/>
              <w:right w:val="single" w:sz="4" w:space="0" w:color="808080"/>
            </w:tcBorders>
            <w:shd w:val="clear" w:color="000000" w:fill="FFFFFF"/>
            <w:vAlign w:val="center"/>
            <w:hideMark/>
          </w:tcPr>
          <w:p w14:paraId="4495F2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733</w:t>
            </w:r>
          </w:p>
        </w:tc>
        <w:tc>
          <w:tcPr>
            <w:tcW w:w="0" w:type="auto"/>
            <w:tcBorders>
              <w:top w:val="nil"/>
              <w:left w:val="nil"/>
              <w:bottom w:val="single" w:sz="4" w:space="0" w:color="808080"/>
              <w:right w:val="single" w:sz="4" w:space="0" w:color="808080"/>
            </w:tcBorders>
            <w:shd w:val="clear" w:color="000000" w:fill="FFFFFF"/>
            <w:vAlign w:val="center"/>
            <w:hideMark/>
          </w:tcPr>
          <w:p w14:paraId="4777207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1.638</w:t>
            </w:r>
          </w:p>
        </w:tc>
        <w:tc>
          <w:tcPr>
            <w:tcW w:w="0" w:type="auto"/>
            <w:tcBorders>
              <w:top w:val="nil"/>
              <w:left w:val="nil"/>
              <w:bottom w:val="single" w:sz="4" w:space="0" w:color="808080"/>
              <w:right w:val="single" w:sz="4" w:space="0" w:color="808080"/>
            </w:tcBorders>
            <w:shd w:val="clear" w:color="000000" w:fill="FFFFFF"/>
            <w:vAlign w:val="center"/>
            <w:hideMark/>
          </w:tcPr>
          <w:p w14:paraId="4024BF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9.082</w:t>
            </w:r>
          </w:p>
        </w:tc>
        <w:tc>
          <w:tcPr>
            <w:tcW w:w="0" w:type="auto"/>
            <w:tcBorders>
              <w:top w:val="nil"/>
              <w:left w:val="nil"/>
              <w:bottom w:val="single" w:sz="4" w:space="0" w:color="808080"/>
              <w:right w:val="single" w:sz="4" w:space="0" w:color="808080"/>
            </w:tcBorders>
            <w:shd w:val="clear" w:color="000000" w:fill="FFFFFF"/>
            <w:vAlign w:val="center"/>
            <w:hideMark/>
          </w:tcPr>
          <w:p w14:paraId="5CD96E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2.455</w:t>
            </w:r>
          </w:p>
        </w:tc>
        <w:tc>
          <w:tcPr>
            <w:tcW w:w="0" w:type="auto"/>
            <w:tcBorders>
              <w:top w:val="nil"/>
              <w:left w:val="nil"/>
              <w:bottom w:val="single" w:sz="4" w:space="0" w:color="808080"/>
              <w:right w:val="single" w:sz="4" w:space="0" w:color="808080"/>
            </w:tcBorders>
            <w:shd w:val="clear" w:color="000000" w:fill="FFFFFF"/>
            <w:vAlign w:val="center"/>
            <w:hideMark/>
          </w:tcPr>
          <w:p w14:paraId="1C7A394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38.878</w:t>
            </w:r>
          </w:p>
        </w:tc>
        <w:tc>
          <w:tcPr>
            <w:tcW w:w="0" w:type="auto"/>
            <w:tcBorders>
              <w:top w:val="nil"/>
              <w:left w:val="nil"/>
              <w:bottom w:val="single" w:sz="4" w:space="0" w:color="808080"/>
              <w:right w:val="single" w:sz="4" w:space="0" w:color="808080"/>
            </w:tcBorders>
            <w:shd w:val="clear" w:color="000000" w:fill="FFFFFF"/>
            <w:vAlign w:val="center"/>
            <w:hideMark/>
          </w:tcPr>
          <w:p w14:paraId="17F432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17.083</w:t>
            </w:r>
          </w:p>
        </w:tc>
        <w:tc>
          <w:tcPr>
            <w:tcW w:w="0" w:type="auto"/>
            <w:tcBorders>
              <w:top w:val="nil"/>
              <w:left w:val="nil"/>
              <w:bottom w:val="single" w:sz="4" w:space="0" w:color="808080"/>
              <w:right w:val="single" w:sz="4" w:space="0" w:color="808080"/>
            </w:tcBorders>
            <w:shd w:val="clear" w:color="000000" w:fill="FFFFFF"/>
            <w:vAlign w:val="center"/>
            <w:hideMark/>
          </w:tcPr>
          <w:p w14:paraId="0E4FE2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1.110</w:t>
            </w:r>
          </w:p>
        </w:tc>
        <w:tc>
          <w:tcPr>
            <w:tcW w:w="0" w:type="auto"/>
            <w:tcBorders>
              <w:top w:val="nil"/>
              <w:left w:val="nil"/>
              <w:bottom w:val="single" w:sz="4" w:space="0" w:color="808080"/>
              <w:right w:val="single" w:sz="4" w:space="0" w:color="808080"/>
            </w:tcBorders>
            <w:shd w:val="clear" w:color="000000" w:fill="FFFFFF"/>
            <w:vAlign w:val="center"/>
            <w:hideMark/>
          </w:tcPr>
          <w:p w14:paraId="29A325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10.476</w:t>
            </w:r>
          </w:p>
        </w:tc>
        <w:tc>
          <w:tcPr>
            <w:tcW w:w="0" w:type="auto"/>
            <w:tcBorders>
              <w:top w:val="nil"/>
              <w:left w:val="nil"/>
              <w:bottom w:val="single" w:sz="4" w:space="0" w:color="808080"/>
              <w:right w:val="single" w:sz="4" w:space="0" w:color="808080"/>
            </w:tcBorders>
            <w:shd w:val="clear" w:color="000000" w:fill="FFFFFF"/>
            <w:vAlign w:val="center"/>
            <w:hideMark/>
          </w:tcPr>
          <w:p w14:paraId="72EBB95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15.367</w:t>
            </w:r>
          </w:p>
        </w:tc>
        <w:tc>
          <w:tcPr>
            <w:tcW w:w="0" w:type="auto"/>
            <w:tcBorders>
              <w:top w:val="nil"/>
              <w:left w:val="nil"/>
              <w:bottom w:val="single" w:sz="4" w:space="0" w:color="808080"/>
              <w:right w:val="single" w:sz="4" w:space="0" w:color="808080"/>
            </w:tcBorders>
            <w:shd w:val="clear" w:color="000000" w:fill="FFFFFF"/>
            <w:vAlign w:val="center"/>
            <w:hideMark/>
          </w:tcPr>
          <w:p w14:paraId="5833591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3.884</w:t>
            </w:r>
          </w:p>
        </w:tc>
        <w:tc>
          <w:tcPr>
            <w:tcW w:w="0" w:type="auto"/>
            <w:tcBorders>
              <w:top w:val="nil"/>
              <w:left w:val="nil"/>
              <w:bottom w:val="single" w:sz="4" w:space="0" w:color="808080"/>
              <w:right w:val="single" w:sz="4" w:space="0" w:color="808080"/>
            </w:tcBorders>
            <w:shd w:val="clear" w:color="000000" w:fill="FFFFFF"/>
            <w:vAlign w:val="center"/>
            <w:hideMark/>
          </w:tcPr>
          <w:p w14:paraId="44EC95D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4.910</w:t>
            </w:r>
          </w:p>
        </w:tc>
        <w:tc>
          <w:tcPr>
            <w:tcW w:w="0" w:type="auto"/>
            <w:tcBorders>
              <w:top w:val="nil"/>
              <w:left w:val="nil"/>
              <w:bottom w:val="single" w:sz="4" w:space="0" w:color="808080"/>
              <w:right w:val="single" w:sz="4" w:space="0" w:color="808080"/>
            </w:tcBorders>
            <w:shd w:val="clear" w:color="000000" w:fill="FFFFFF"/>
            <w:vAlign w:val="center"/>
            <w:hideMark/>
          </w:tcPr>
          <w:p w14:paraId="433D9A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13.249</w:t>
            </w:r>
          </w:p>
        </w:tc>
        <w:tc>
          <w:tcPr>
            <w:tcW w:w="0" w:type="auto"/>
            <w:tcBorders>
              <w:top w:val="nil"/>
              <w:left w:val="nil"/>
              <w:bottom w:val="single" w:sz="4" w:space="0" w:color="808080"/>
              <w:right w:val="single" w:sz="4" w:space="0" w:color="808080"/>
            </w:tcBorders>
            <w:shd w:val="clear" w:color="000000" w:fill="FFFFFF"/>
            <w:vAlign w:val="center"/>
            <w:hideMark/>
          </w:tcPr>
          <w:p w14:paraId="2D542D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935</w:t>
            </w:r>
          </w:p>
        </w:tc>
      </w:tr>
      <w:tr w:rsidR="001703D6" w:rsidRPr="004242FA" w14:paraId="1ABC645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FB651F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2005</w:t>
            </w:r>
          </w:p>
        </w:tc>
        <w:tc>
          <w:tcPr>
            <w:tcW w:w="0" w:type="auto"/>
            <w:tcBorders>
              <w:top w:val="nil"/>
              <w:left w:val="nil"/>
              <w:bottom w:val="single" w:sz="4" w:space="0" w:color="808080"/>
              <w:right w:val="single" w:sz="4" w:space="0" w:color="808080"/>
            </w:tcBorders>
            <w:shd w:val="clear" w:color="000000" w:fill="FFFFFF"/>
            <w:vAlign w:val="center"/>
            <w:hideMark/>
          </w:tcPr>
          <w:p w14:paraId="607266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14.135</w:t>
            </w:r>
          </w:p>
        </w:tc>
        <w:tc>
          <w:tcPr>
            <w:tcW w:w="0" w:type="auto"/>
            <w:tcBorders>
              <w:top w:val="nil"/>
              <w:left w:val="nil"/>
              <w:bottom w:val="single" w:sz="4" w:space="0" w:color="808080"/>
              <w:right w:val="single" w:sz="4" w:space="0" w:color="808080"/>
            </w:tcBorders>
            <w:shd w:val="clear" w:color="000000" w:fill="FFFFFF"/>
            <w:vAlign w:val="center"/>
            <w:hideMark/>
          </w:tcPr>
          <w:p w14:paraId="1FC43F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7.173</w:t>
            </w:r>
          </w:p>
        </w:tc>
        <w:tc>
          <w:tcPr>
            <w:tcW w:w="0" w:type="auto"/>
            <w:tcBorders>
              <w:top w:val="nil"/>
              <w:left w:val="nil"/>
              <w:bottom w:val="single" w:sz="4" w:space="0" w:color="808080"/>
              <w:right w:val="single" w:sz="4" w:space="0" w:color="808080"/>
            </w:tcBorders>
            <w:shd w:val="clear" w:color="000000" w:fill="FFFFFF"/>
            <w:vAlign w:val="center"/>
            <w:hideMark/>
          </w:tcPr>
          <w:p w14:paraId="46B2B6E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2.462</w:t>
            </w:r>
          </w:p>
        </w:tc>
        <w:tc>
          <w:tcPr>
            <w:tcW w:w="0" w:type="auto"/>
            <w:tcBorders>
              <w:top w:val="nil"/>
              <w:left w:val="nil"/>
              <w:bottom w:val="single" w:sz="4" w:space="0" w:color="808080"/>
              <w:right w:val="single" w:sz="4" w:space="0" w:color="808080"/>
            </w:tcBorders>
            <w:shd w:val="clear" w:color="000000" w:fill="FFFFFF"/>
            <w:vAlign w:val="center"/>
            <w:hideMark/>
          </w:tcPr>
          <w:p w14:paraId="511E863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989</w:t>
            </w:r>
          </w:p>
        </w:tc>
        <w:tc>
          <w:tcPr>
            <w:tcW w:w="0" w:type="auto"/>
            <w:tcBorders>
              <w:top w:val="nil"/>
              <w:left w:val="nil"/>
              <w:bottom w:val="single" w:sz="4" w:space="0" w:color="808080"/>
              <w:right w:val="single" w:sz="4" w:space="0" w:color="808080"/>
            </w:tcBorders>
            <w:shd w:val="clear" w:color="000000" w:fill="FFFFFF"/>
            <w:vAlign w:val="center"/>
            <w:hideMark/>
          </w:tcPr>
          <w:p w14:paraId="1B0FD9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828</w:t>
            </w:r>
          </w:p>
        </w:tc>
        <w:tc>
          <w:tcPr>
            <w:tcW w:w="0" w:type="auto"/>
            <w:tcBorders>
              <w:top w:val="nil"/>
              <w:left w:val="nil"/>
              <w:bottom w:val="single" w:sz="4" w:space="0" w:color="808080"/>
              <w:right w:val="single" w:sz="4" w:space="0" w:color="808080"/>
            </w:tcBorders>
            <w:shd w:val="clear" w:color="000000" w:fill="FFFFFF"/>
            <w:vAlign w:val="center"/>
            <w:hideMark/>
          </w:tcPr>
          <w:p w14:paraId="4A2458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1.758</w:t>
            </w:r>
          </w:p>
        </w:tc>
        <w:tc>
          <w:tcPr>
            <w:tcW w:w="0" w:type="auto"/>
            <w:tcBorders>
              <w:top w:val="nil"/>
              <w:left w:val="nil"/>
              <w:bottom w:val="single" w:sz="4" w:space="0" w:color="808080"/>
              <w:right w:val="single" w:sz="4" w:space="0" w:color="808080"/>
            </w:tcBorders>
            <w:shd w:val="clear" w:color="000000" w:fill="FFFFFF"/>
            <w:vAlign w:val="center"/>
            <w:hideMark/>
          </w:tcPr>
          <w:p w14:paraId="6F6159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9.036</w:t>
            </w:r>
          </w:p>
        </w:tc>
        <w:tc>
          <w:tcPr>
            <w:tcW w:w="0" w:type="auto"/>
            <w:tcBorders>
              <w:top w:val="nil"/>
              <w:left w:val="nil"/>
              <w:bottom w:val="single" w:sz="4" w:space="0" w:color="808080"/>
              <w:right w:val="single" w:sz="4" w:space="0" w:color="808080"/>
            </w:tcBorders>
            <w:shd w:val="clear" w:color="000000" w:fill="FFFFFF"/>
            <w:vAlign w:val="center"/>
            <w:hideMark/>
          </w:tcPr>
          <w:p w14:paraId="04B5CE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2.720</w:t>
            </w:r>
          </w:p>
        </w:tc>
        <w:tc>
          <w:tcPr>
            <w:tcW w:w="0" w:type="auto"/>
            <w:tcBorders>
              <w:top w:val="nil"/>
              <w:left w:val="nil"/>
              <w:bottom w:val="single" w:sz="4" w:space="0" w:color="808080"/>
              <w:right w:val="single" w:sz="4" w:space="0" w:color="808080"/>
            </w:tcBorders>
            <w:shd w:val="clear" w:color="000000" w:fill="FFFFFF"/>
            <w:vAlign w:val="center"/>
            <w:hideMark/>
          </w:tcPr>
          <w:p w14:paraId="4DCCEC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42.206</w:t>
            </w:r>
          </w:p>
        </w:tc>
        <w:tc>
          <w:tcPr>
            <w:tcW w:w="0" w:type="auto"/>
            <w:tcBorders>
              <w:top w:val="nil"/>
              <w:left w:val="nil"/>
              <w:bottom w:val="single" w:sz="4" w:space="0" w:color="808080"/>
              <w:right w:val="single" w:sz="4" w:space="0" w:color="808080"/>
            </w:tcBorders>
            <w:shd w:val="clear" w:color="000000" w:fill="FFFFFF"/>
            <w:vAlign w:val="center"/>
            <w:hideMark/>
          </w:tcPr>
          <w:p w14:paraId="49A2F8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17.043</w:t>
            </w:r>
          </w:p>
        </w:tc>
        <w:tc>
          <w:tcPr>
            <w:tcW w:w="0" w:type="auto"/>
            <w:tcBorders>
              <w:top w:val="nil"/>
              <w:left w:val="nil"/>
              <w:bottom w:val="single" w:sz="4" w:space="0" w:color="808080"/>
              <w:right w:val="single" w:sz="4" w:space="0" w:color="808080"/>
            </w:tcBorders>
            <w:shd w:val="clear" w:color="000000" w:fill="FFFFFF"/>
            <w:vAlign w:val="center"/>
            <w:hideMark/>
          </w:tcPr>
          <w:p w14:paraId="0C1CCC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981</w:t>
            </w:r>
          </w:p>
        </w:tc>
        <w:tc>
          <w:tcPr>
            <w:tcW w:w="0" w:type="auto"/>
            <w:tcBorders>
              <w:top w:val="nil"/>
              <w:left w:val="nil"/>
              <w:bottom w:val="single" w:sz="4" w:space="0" w:color="808080"/>
              <w:right w:val="single" w:sz="4" w:space="0" w:color="808080"/>
            </w:tcBorders>
            <w:shd w:val="clear" w:color="000000" w:fill="FFFFFF"/>
            <w:vAlign w:val="center"/>
            <w:hideMark/>
          </w:tcPr>
          <w:p w14:paraId="47ECE0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12.166</w:t>
            </w:r>
          </w:p>
        </w:tc>
        <w:tc>
          <w:tcPr>
            <w:tcW w:w="0" w:type="auto"/>
            <w:tcBorders>
              <w:top w:val="nil"/>
              <w:left w:val="nil"/>
              <w:bottom w:val="single" w:sz="4" w:space="0" w:color="808080"/>
              <w:right w:val="single" w:sz="4" w:space="0" w:color="808080"/>
            </w:tcBorders>
            <w:shd w:val="clear" w:color="000000" w:fill="FFFFFF"/>
            <w:vAlign w:val="center"/>
            <w:hideMark/>
          </w:tcPr>
          <w:p w14:paraId="6565E0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16.759</w:t>
            </w:r>
          </w:p>
        </w:tc>
        <w:tc>
          <w:tcPr>
            <w:tcW w:w="0" w:type="auto"/>
            <w:tcBorders>
              <w:top w:val="nil"/>
              <w:left w:val="nil"/>
              <w:bottom w:val="single" w:sz="4" w:space="0" w:color="808080"/>
              <w:right w:val="single" w:sz="4" w:space="0" w:color="808080"/>
            </w:tcBorders>
            <w:shd w:val="clear" w:color="000000" w:fill="FFFFFF"/>
            <w:vAlign w:val="center"/>
            <w:hideMark/>
          </w:tcPr>
          <w:p w14:paraId="107122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3.998</w:t>
            </w:r>
          </w:p>
        </w:tc>
        <w:tc>
          <w:tcPr>
            <w:tcW w:w="0" w:type="auto"/>
            <w:tcBorders>
              <w:top w:val="nil"/>
              <w:left w:val="nil"/>
              <w:bottom w:val="single" w:sz="4" w:space="0" w:color="808080"/>
              <w:right w:val="single" w:sz="4" w:space="0" w:color="808080"/>
            </w:tcBorders>
            <w:shd w:val="clear" w:color="000000" w:fill="FFFFFF"/>
            <w:vAlign w:val="center"/>
            <w:hideMark/>
          </w:tcPr>
          <w:p w14:paraId="5F3458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4.896</w:t>
            </w:r>
          </w:p>
        </w:tc>
        <w:tc>
          <w:tcPr>
            <w:tcW w:w="0" w:type="auto"/>
            <w:tcBorders>
              <w:top w:val="nil"/>
              <w:left w:val="nil"/>
              <w:bottom w:val="single" w:sz="4" w:space="0" w:color="808080"/>
              <w:right w:val="single" w:sz="4" w:space="0" w:color="808080"/>
            </w:tcBorders>
            <w:shd w:val="clear" w:color="000000" w:fill="FFFFFF"/>
            <w:vAlign w:val="center"/>
            <w:hideMark/>
          </w:tcPr>
          <w:p w14:paraId="763E1D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14.007</w:t>
            </w:r>
          </w:p>
        </w:tc>
        <w:tc>
          <w:tcPr>
            <w:tcW w:w="0" w:type="auto"/>
            <w:tcBorders>
              <w:top w:val="nil"/>
              <w:left w:val="nil"/>
              <w:bottom w:val="single" w:sz="4" w:space="0" w:color="808080"/>
              <w:right w:val="single" w:sz="4" w:space="0" w:color="808080"/>
            </w:tcBorders>
            <w:shd w:val="clear" w:color="000000" w:fill="FFFFFF"/>
            <w:vAlign w:val="center"/>
            <w:hideMark/>
          </w:tcPr>
          <w:p w14:paraId="47F846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956</w:t>
            </w:r>
          </w:p>
        </w:tc>
      </w:tr>
      <w:tr w:rsidR="001703D6" w:rsidRPr="004242FA" w14:paraId="22F551A0"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86243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2006</w:t>
            </w:r>
          </w:p>
        </w:tc>
        <w:tc>
          <w:tcPr>
            <w:tcW w:w="0" w:type="auto"/>
            <w:tcBorders>
              <w:top w:val="nil"/>
              <w:left w:val="nil"/>
              <w:bottom w:val="single" w:sz="4" w:space="0" w:color="808080"/>
              <w:right w:val="single" w:sz="4" w:space="0" w:color="808080"/>
            </w:tcBorders>
            <w:shd w:val="clear" w:color="000000" w:fill="FFFFFF"/>
            <w:vAlign w:val="center"/>
            <w:hideMark/>
          </w:tcPr>
          <w:p w14:paraId="7CBEED8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15.872</w:t>
            </w:r>
          </w:p>
        </w:tc>
        <w:tc>
          <w:tcPr>
            <w:tcW w:w="0" w:type="auto"/>
            <w:tcBorders>
              <w:top w:val="nil"/>
              <w:left w:val="nil"/>
              <w:bottom w:val="single" w:sz="4" w:space="0" w:color="808080"/>
              <w:right w:val="single" w:sz="4" w:space="0" w:color="808080"/>
            </w:tcBorders>
            <w:shd w:val="clear" w:color="000000" w:fill="FFFFFF"/>
            <w:vAlign w:val="center"/>
            <w:hideMark/>
          </w:tcPr>
          <w:p w14:paraId="43AB03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7.523</w:t>
            </w:r>
          </w:p>
        </w:tc>
        <w:tc>
          <w:tcPr>
            <w:tcW w:w="0" w:type="auto"/>
            <w:tcBorders>
              <w:top w:val="nil"/>
              <w:left w:val="nil"/>
              <w:bottom w:val="single" w:sz="4" w:space="0" w:color="808080"/>
              <w:right w:val="single" w:sz="4" w:space="0" w:color="808080"/>
            </w:tcBorders>
            <w:shd w:val="clear" w:color="000000" w:fill="FFFFFF"/>
            <w:vAlign w:val="center"/>
            <w:hideMark/>
          </w:tcPr>
          <w:p w14:paraId="12C531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3.148</w:t>
            </w:r>
          </w:p>
        </w:tc>
        <w:tc>
          <w:tcPr>
            <w:tcW w:w="0" w:type="auto"/>
            <w:tcBorders>
              <w:top w:val="nil"/>
              <w:left w:val="nil"/>
              <w:bottom w:val="single" w:sz="4" w:space="0" w:color="808080"/>
              <w:right w:val="single" w:sz="4" w:space="0" w:color="808080"/>
            </w:tcBorders>
            <w:shd w:val="clear" w:color="000000" w:fill="FFFFFF"/>
            <w:vAlign w:val="center"/>
            <w:hideMark/>
          </w:tcPr>
          <w:p w14:paraId="31F8347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1.139</w:t>
            </w:r>
          </w:p>
        </w:tc>
        <w:tc>
          <w:tcPr>
            <w:tcW w:w="0" w:type="auto"/>
            <w:tcBorders>
              <w:top w:val="nil"/>
              <w:left w:val="nil"/>
              <w:bottom w:val="single" w:sz="4" w:space="0" w:color="808080"/>
              <w:right w:val="single" w:sz="4" w:space="0" w:color="808080"/>
            </w:tcBorders>
            <w:shd w:val="clear" w:color="000000" w:fill="FFFFFF"/>
            <w:vAlign w:val="center"/>
            <w:hideMark/>
          </w:tcPr>
          <w:p w14:paraId="1A008FA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1.315</w:t>
            </w:r>
          </w:p>
        </w:tc>
        <w:tc>
          <w:tcPr>
            <w:tcW w:w="0" w:type="auto"/>
            <w:tcBorders>
              <w:top w:val="nil"/>
              <w:left w:val="nil"/>
              <w:bottom w:val="single" w:sz="4" w:space="0" w:color="808080"/>
              <w:right w:val="single" w:sz="4" w:space="0" w:color="808080"/>
            </w:tcBorders>
            <w:shd w:val="clear" w:color="000000" w:fill="FFFFFF"/>
            <w:vAlign w:val="center"/>
            <w:hideMark/>
          </w:tcPr>
          <w:p w14:paraId="22946A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2.018</w:t>
            </w:r>
          </w:p>
        </w:tc>
        <w:tc>
          <w:tcPr>
            <w:tcW w:w="0" w:type="auto"/>
            <w:tcBorders>
              <w:top w:val="nil"/>
              <w:left w:val="nil"/>
              <w:bottom w:val="single" w:sz="4" w:space="0" w:color="808080"/>
              <w:right w:val="single" w:sz="4" w:space="0" w:color="808080"/>
            </w:tcBorders>
            <w:shd w:val="clear" w:color="000000" w:fill="FFFFFF"/>
            <w:vAlign w:val="center"/>
            <w:hideMark/>
          </w:tcPr>
          <w:p w14:paraId="32D74E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9.139</w:t>
            </w:r>
          </w:p>
        </w:tc>
        <w:tc>
          <w:tcPr>
            <w:tcW w:w="0" w:type="auto"/>
            <w:tcBorders>
              <w:top w:val="nil"/>
              <w:left w:val="nil"/>
              <w:bottom w:val="single" w:sz="4" w:space="0" w:color="808080"/>
              <w:right w:val="single" w:sz="4" w:space="0" w:color="808080"/>
            </w:tcBorders>
            <w:shd w:val="clear" w:color="000000" w:fill="FFFFFF"/>
            <w:vAlign w:val="center"/>
            <w:hideMark/>
          </w:tcPr>
          <w:p w14:paraId="08EC8C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2.952</w:t>
            </w:r>
          </w:p>
        </w:tc>
        <w:tc>
          <w:tcPr>
            <w:tcW w:w="0" w:type="auto"/>
            <w:tcBorders>
              <w:top w:val="nil"/>
              <w:left w:val="nil"/>
              <w:bottom w:val="single" w:sz="4" w:space="0" w:color="808080"/>
              <w:right w:val="single" w:sz="4" w:space="0" w:color="808080"/>
            </w:tcBorders>
            <w:shd w:val="clear" w:color="000000" w:fill="FFFFFF"/>
            <w:vAlign w:val="center"/>
            <w:hideMark/>
          </w:tcPr>
          <w:p w14:paraId="75E916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47.475</w:t>
            </w:r>
          </w:p>
        </w:tc>
        <w:tc>
          <w:tcPr>
            <w:tcW w:w="0" w:type="auto"/>
            <w:tcBorders>
              <w:top w:val="nil"/>
              <w:left w:val="nil"/>
              <w:bottom w:val="single" w:sz="4" w:space="0" w:color="808080"/>
              <w:right w:val="single" w:sz="4" w:space="0" w:color="808080"/>
            </w:tcBorders>
            <w:shd w:val="clear" w:color="000000" w:fill="FFFFFF"/>
            <w:vAlign w:val="center"/>
            <w:hideMark/>
          </w:tcPr>
          <w:p w14:paraId="0A2186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18.497</w:t>
            </w:r>
          </w:p>
        </w:tc>
        <w:tc>
          <w:tcPr>
            <w:tcW w:w="0" w:type="auto"/>
            <w:tcBorders>
              <w:top w:val="nil"/>
              <w:left w:val="nil"/>
              <w:bottom w:val="single" w:sz="4" w:space="0" w:color="808080"/>
              <w:right w:val="single" w:sz="4" w:space="0" w:color="808080"/>
            </w:tcBorders>
            <w:shd w:val="clear" w:color="000000" w:fill="FFFFFF"/>
            <w:vAlign w:val="center"/>
            <w:hideMark/>
          </w:tcPr>
          <w:p w14:paraId="43346E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990</w:t>
            </w:r>
          </w:p>
        </w:tc>
        <w:tc>
          <w:tcPr>
            <w:tcW w:w="0" w:type="auto"/>
            <w:tcBorders>
              <w:top w:val="nil"/>
              <w:left w:val="nil"/>
              <w:bottom w:val="single" w:sz="4" w:space="0" w:color="808080"/>
              <w:right w:val="single" w:sz="4" w:space="0" w:color="808080"/>
            </w:tcBorders>
            <w:shd w:val="clear" w:color="000000" w:fill="FFFFFF"/>
            <w:vAlign w:val="center"/>
            <w:hideMark/>
          </w:tcPr>
          <w:p w14:paraId="4D7748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14.598</w:t>
            </w:r>
          </w:p>
        </w:tc>
        <w:tc>
          <w:tcPr>
            <w:tcW w:w="0" w:type="auto"/>
            <w:tcBorders>
              <w:top w:val="nil"/>
              <w:left w:val="nil"/>
              <w:bottom w:val="single" w:sz="4" w:space="0" w:color="808080"/>
              <w:right w:val="single" w:sz="4" w:space="0" w:color="808080"/>
            </w:tcBorders>
            <w:shd w:val="clear" w:color="000000" w:fill="FFFFFF"/>
            <w:vAlign w:val="center"/>
            <w:hideMark/>
          </w:tcPr>
          <w:p w14:paraId="7415CAA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18.085</w:t>
            </w:r>
          </w:p>
        </w:tc>
        <w:tc>
          <w:tcPr>
            <w:tcW w:w="0" w:type="auto"/>
            <w:tcBorders>
              <w:top w:val="nil"/>
              <w:left w:val="nil"/>
              <w:bottom w:val="single" w:sz="4" w:space="0" w:color="808080"/>
              <w:right w:val="single" w:sz="4" w:space="0" w:color="808080"/>
            </w:tcBorders>
            <w:shd w:val="clear" w:color="000000" w:fill="FFFFFF"/>
            <w:vAlign w:val="center"/>
            <w:hideMark/>
          </w:tcPr>
          <w:p w14:paraId="030C9E9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4.116</w:t>
            </w:r>
          </w:p>
        </w:tc>
        <w:tc>
          <w:tcPr>
            <w:tcW w:w="0" w:type="auto"/>
            <w:tcBorders>
              <w:top w:val="nil"/>
              <w:left w:val="nil"/>
              <w:bottom w:val="single" w:sz="4" w:space="0" w:color="808080"/>
              <w:right w:val="single" w:sz="4" w:space="0" w:color="808080"/>
            </w:tcBorders>
            <w:shd w:val="clear" w:color="000000" w:fill="FFFFFF"/>
            <w:vAlign w:val="center"/>
            <w:hideMark/>
          </w:tcPr>
          <w:p w14:paraId="162D07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5.498</w:t>
            </w:r>
          </w:p>
        </w:tc>
        <w:tc>
          <w:tcPr>
            <w:tcW w:w="0" w:type="auto"/>
            <w:tcBorders>
              <w:top w:val="nil"/>
              <w:left w:val="nil"/>
              <w:bottom w:val="single" w:sz="4" w:space="0" w:color="808080"/>
              <w:right w:val="single" w:sz="4" w:space="0" w:color="808080"/>
            </w:tcBorders>
            <w:shd w:val="clear" w:color="000000" w:fill="FFFFFF"/>
            <w:vAlign w:val="center"/>
            <w:hideMark/>
          </w:tcPr>
          <w:p w14:paraId="58971A9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16.836</w:t>
            </w:r>
          </w:p>
        </w:tc>
        <w:tc>
          <w:tcPr>
            <w:tcW w:w="0" w:type="auto"/>
            <w:tcBorders>
              <w:top w:val="nil"/>
              <w:left w:val="nil"/>
              <w:bottom w:val="single" w:sz="4" w:space="0" w:color="808080"/>
              <w:right w:val="single" w:sz="4" w:space="0" w:color="808080"/>
            </w:tcBorders>
            <w:shd w:val="clear" w:color="000000" w:fill="FFFFFF"/>
            <w:vAlign w:val="center"/>
            <w:hideMark/>
          </w:tcPr>
          <w:p w14:paraId="37E3385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1.070</w:t>
            </w:r>
          </w:p>
        </w:tc>
      </w:tr>
      <w:tr w:rsidR="001703D6" w:rsidRPr="004242FA" w14:paraId="16D192DC"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8492F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2007</w:t>
            </w:r>
          </w:p>
        </w:tc>
        <w:tc>
          <w:tcPr>
            <w:tcW w:w="0" w:type="auto"/>
            <w:tcBorders>
              <w:top w:val="nil"/>
              <w:left w:val="nil"/>
              <w:bottom w:val="single" w:sz="4" w:space="0" w:color="808080"/>
              <w:right w:val="single" w:sz="4" w:space="0" w:color="808080"/>
            </w:tcBorders>
            <w:shd w:val="clear" w:color="000000" w:fill="FFFFFF"/>
            <w:vAlign w:val="center"/>
            <w:hideMark/>
          </w:tcPr>
          <w:p w14:paraId="6ABBD30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15.953</w:t>
            </w:r>
          </w:p>
        </w:tc>
        <w:tc>
          <w:tcPr>
            <w:tcW w:w="0" w:type="auto"/>
            <w:tcBorders>
              <w:top w:val="nil"/>
              <w:left w:val="nil"/>
              <w:bottom w:val="single" w:sz="4" w:space="0" w:color="808080"/>
              <w:right w:val="single" w:sz="4" w:space="0" w:color="808080"/>
            </w:tcBorders>
            <w:shd w:val="clear" w:color="000000" w:fill="FFFFFF"/>
            <w:vAlign w:val="center"/>
            <w:hideMark/>
          </w:tcPr>
          <w:p w14:paraId="429B30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8.600</w:t>
            </w:r>
          </w:p>
        </w:tc>
        <w:tc>
          <w:tcPr>
            <w:tcW w:w="0" w:type="auto"/>
            <w:tcBorders>
              <w:top w:val="nil"/>
              <w:left w:val="nil"/>
              <w:bottom w:val="single" w:sz="4" w:space="0" w:color="808080"/>
              <w:right w:val="single" w:sz="4" w:space="0" w:color="808080"/>
            </w:tcBorders>
            <w:shd w:val="clear" w:color="000000" w:fill="FFFFFF"/>
            <w:vAlign w:val="center"/>
            <w:hideMark/>
          </w:tcPr>
          <w:p w14:paraId="56ADB9F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3.622</w:t>
            </w:r>
          </w:p>
        </w:tc>
        <w:tc>
          <w:tcPr>
            <w:tcW w:w="0" w:type="auto"/>
            <w:tcBorders>
              <w:top w:val="nil"/>
              <w:left w:val="nil"/>
              <w:bottom w:val="single" w:sz="4" w:space="0" w:color="808080"/>
              <w:right w:val="single" w:sz="4" w:space="0" w:color="808080"/>
            </w:tcBorders>
            <w:shd w:val="clear" w:color="000000" w:fill="FFFFFF"/>
            <w:vAlign w:val="center"/>
            <w:hideMark/>
          </w:tcPr>
          <w:p w14:paraId="61C511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1.627</w:t>
            </w:r>
          </w:p>
        </w:tc>
        <w:tc>
          <w:tcPr>
            <w:tcW w:w="0" w:type="auto"/>
            <w:tcBorders>
              <w:top w:val="nil"/>
              <w:left w:val="nil"/>
              <w:bottom w:val="single" w:sz="4" w:space="0" w:color="808080"/>
              <w:right w:val="single" w:sz="4" w:space="0" w:color="808080"/>
            </w:tcBorders>
            <w:shd w:val="clear" w:color="000000" w:fill="FFFFFF"/>
            <w:vAlign w:val="center"/>
            <w:hideMark/>
          </w:tcPr>
          <w:p w14:paraId="604AA4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1.741</w:t>
            </w:r>
          </w:p>
        </w:tc>
        <w:tc>
          <w:tcPr>
            <w:tcW w:w="0" w:type="auto"/>
            <w:tcBorders>
              <w:top w:val="nil"/>
              <w:left w:val="nil"/>
              <w:bottom w:val="single" w:sz="4" w:space="0" w:color="808080"/>
              <w:right w:val="single" w:sz="4" w:space="0" w:color="808080"/>
            </w:tcBorders>
            <w:shd w:val="clear" w:color="000000" w:fill="FFFFFF"/>
            <w:vAlign w:val="center"/>
            <w:hideMark/>
          </w:tcPr>
          <w:p w14:paraId="2A862C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2.167</w:t>
            </w:r>
          </w:p>
        </w:tc>
        <w:tc>
          <w:tcPr>
            <w:tcW w:w="0" w:type="auto"/>
            <w:tcBorders>
              <w:top w:val="nil"/>
              <w:left w:val="nil"/>
              <w:bottom w:val="single" w:sz="4" w:space="0" w:color="808080"/>
              <w:right w:val="single" w:sz="4" w:space="0" w:color="808080"/>
            </w:tcBorders>
            <w:shd w:val="clear" w:color="000000" w:fill="FFFFFF"/>
            <w:vAlign w:val="center"/>
            <w:hideMark/>
          </w:tcPr>
          <w:p w14:paraId="78790B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9.610</w:t>
            </w:r>
          </w:p>
        </w:tc>
        <w:tc>
          <w:tcPr>
            <w:tcW w:w="0" w:type="auto"/>
            <w:tcBorders>
              <w:top w:val="nil"/>
              <w:left w:val="nil"/>
              <w:bottom w:val="single" w:sz="4" w:space="0" w:color="808080"/>
              <w:right w:val="single" w:sz="4" w:space="0" w:color="808080"/>
            </w:tcBorders>
            <w:shd w:val="clear" w:color="000000" w:fill="FFFFFF"/>
            <w:vAlign w:val="center"/>
            <w:hideMark/>
          </w:tcPr>
          <w:p w14:paraId="56B278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3.059</w:t>
            </w:r>
          </w:p>
        </w:tc>
        <w:tc>
          <w:tcPr>
            <w:tcW w:w="0" w:type="auto"/>
            <w:tcBorders>
              <w:top w:val="nil"/>
              <w:left w:val="nil"/>
              <w:bottom w:val="single" w:sz="4" w:space="0" w:color="808080"/>
              <w:right w:val="single" w:sz="4" w:space="0" w:color="808080"/>
            </w:tcBorders>
            <w:shd w:val="clear" w:color="000000" w:fill="FFFFFF"/>
            <w:vAlign w:val="center"/>
            <w:hideMark/>
          </w:tcPr>
          <w:p w14:paraId="17B4CC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49.169</w:t>
            </w:r>
          </w:p>
        </w:tc>
        <w:tc>
          <w:tcPr>
            <w:tcW w:w="0" w:type="auto"/>
            <w:tcBorders>
              <w:top w:val="nil"/>
              <w:left w:val="nil"/>
              <w:bottom w:val="single" w:sz="4" w:space="0" w:color="808080"/>
              <w:right w:val="single" w:sz="4" w:space="0" w:color="808080"/>
            </w:tcBorders>
            <w:shd w:val="clear" w:color="000000" w:fill="FFFFFF"/>
            <w:vAlign w:val="center"/>
            <w:hideMark/>
          </w:tcPr>
          <w:p w14:paraId="0E1886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19.274</w:t>
            </w:r>
          </w:p>
        </w:tc>
        <w:tc>
          <w:tcPr>
            <w:tcW w:w="0" w:type="auto"/>
            <w:tcBorders>
              <w:top w:val="nil"/>
              <w:left w:val="nil"/>
              <w:bottom w:val="single" w:sz="4" w:space="0" w:color="808080"/>
              <w:right w:val="single" w:sz="4" w:space="0" w:color="808080"/>
            </w:tcBorders>
            <w:shd w:val="clear" w:color="000000" w:fill="FFFFFF"/>
            <w:vAlign w:val="center"/>
            <w:hideMark/>
          </w:tcPr>
          <w:p w14:paraId="5DEBF2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1.104</w:t>
            </w:r>
          </w:p>
        </w:tc>
        <w:tc>
          <w:tcPr>
            <w:tcW w:w="0" w:type="auto"/>
            <w:tcBorders>
              <w:top w:val="nil"/>
              <w:left w:val="nil"/>
              <w:bottom w:val="single" w:sz="4" w:space="0" w:color="808080"/>
              <w:right w:val="single" w:sz="4" w:space="0" w:color="808080"/>
            </w:tcBorders>
            <w:shd w:val="clear" w:color="000000" w:fill="FFFFFF"/>
            <w:vAlign w:val="center"/>
            <w:hideMark/>
          </w:tcPr>
          <w:p w14:paraId="3FB68BD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16.545</w:t>
            </w:r>
          </w:p>
        </w:tc>
        <w:tc>
          <w:tcPr>
            <w:tcW w:w="0" w:type="auto"/>
            <w:tcBorders>
              <w:top w:val="nil"/>
              <w:left w:val="nil"/>
              <w:bottom w:val="single" w:sz="4" w:space="0" w:color="808080"/>
              <w:right w:val="single" w:sz="4" w:space="0" w:color="808080"/>
            </w:tcBorders>
            <w:shd w:val="clear" w:color="000000" w:fill="FFFFFF"/>
            <w:vAlign w:val="center"/>
            <w:hideMark/>
          </w:tcPr>
          <w:p w14:paraId="59200C6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20.232</w:t>
            </w:r>
          </w:p>
        </w:tc>
        <w:tc>
          <w:tcPr>
            <w:tcW w:w="0" w:type="auto"/>
            <w:tcBorders>
              <w:top w:val="nil"/>
              <w:left w:val="nil"/>
              <w:bottom w:val="single" w:sz="4" w:space="0" w:color="808080"/>
              <w:right w:val="single" w:sz="4" w:space="0" w:color="808080"/>
            </w:tcBorders>
            <w:shd w:val="clear" w:color="000000" w:fill="FFFFFF"/>
            <w:vAlign w:val="center"/>
            <w:hideMark/>
          </w:tcPr>
          <w:p w14:paraId="3D8990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4.436</w:t>
            </w:r>
          </w:p>
        </w:tc>
        <w:tc>
          <w:tcPr>
            <w:tcW w:w="0" w:type="auto"/>
            <w:tcBorders>
              <w:top w:val="nil"/>
              <w:left w:val="nil"/>
              <w:bottom w:val="single" w:sz="4" w:space="0" w:color="808080"/>
              <w:right w:val="single" w:sz="4" w:space="0" w:color="808080"/>
            </w:tcBorders>
            <w:shd w:val="clear" w:color="000000" w:fill="FFFFFF"/>
            <w:vAlign w:val="center"/>
            <w:hideMark/>
          </w:tcPr>
          <w:p w14:paraId="6177B0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5.736</w:t>
            </w:r>
          </w:p>
        </w:tc>
        <w:tc>
          <w:tcPr>
            <w:tcW w:w="0" w:type="auto"/>
            <w:tcBorders>
              <w:top w:val="nil"/>
              <w:left w:val="nil"/>
              <w:bottom w:val="single" w:sz="4" w:space="0" w:color="808080"/>
              <w:right w:val="single" w:sz="4" w:space="0" w:color="808080"/>
            </w:tcBorders>
            <w:shd w:val="clear" w:color="000000" w:fill="FFFFFF"/>
            <w:vAlign w:val="center"/>
            <w:hideMark/>
          </w:tcPr>
          <w:p w14:paraId="47C26E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19.085</w:t>
            </w:r>
          </w:p>
        </w:tc>
        <w:tc>
          <w:tcPr>
            <w:tcW w:w="0" w:type="auto"/>
            <w:tcBorders>
              <w:top w:val="nil"/>
              <w:left w:val="nil"/>
              <w:bottom w:val="single" w:sz="4" w:space="0" w:color="808080"/>
              <w:right w:val="single" w:sz="4" w:space="0" w:color="808080"/>
            </w:tcBorders>
            <w:shd w:val="clear" w:color="000000" w:fill="FFFFFF"/>
            <w:vAlign w:val="center"/>
            <w:hideMark/>
          </w:tcPr>
          <w:p w14:paraId="0915726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1.139</w:t>
            </w:r>
          </w:p>
        </w:tc>
      </w:tr>
      <w:tr w:rsidR="001703D6" w:rsidRPr="004242FA" w14:paraId="4ECE6EDB"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0FBCE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2008</w:t>
            </w:r>
          </w:p>
        </w:tc>
        <w:tc>
          <w:tcPr>
            <w:tcW w:w="0" w:type="auto"/>
            <w:tcBorders>
              <w:top w:val="nil"/>
              <w:left w:val="nil"/>
              <w:bottom w:val="single" w:sz="4" w:space="0" w:color="808080"/>
              <w:right w:val="single" w:sz="4" w:space="0" w:color="808080"/>
            </w:tcBorders>
            <w:shd w:val="clear" w:color="000000" w:fill="FFFFFF"/>
            <w:vAlign w:val="center"/>
            <w:hideMark/>
          </w:tcPr>
          <w:p w14:paraId="572AF0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16.508</w:t>
            </w:r>
          </w:p>
        </w:tc>
        <w:tc>
          <w:tcPr>
            <w:tcW w:w="0" w:type="auto"/>
            <w:tcBorders>
              <w:top w:val="nil"/>
              <w:left w:val="nil"/>
              <w:bottom w:val="single" w:sz="4" w:space="0" w:color="808080"/>
              <w:right w:val="single" w:sz="4" w:space="0" w:color="808080"/>
            </w:tcBorders>
            <w:shd w:val="clear" w:color="000000" w:fill="FFFFFF"/>
            <w:vAlign w:val="center"/>
            <w:hideMark/>
          </w:tcPr>
          <w:p w14:paraId="255A6F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8.441</w:t>
            </w:r>
          </w:p>
        </w:tc>
        <w:tc>
          <w:tcPr>
            <w:tcW w:w="0" w:type="auto"/>
            <w:tcBorders>
              <w:top w:val="nil"/>
              <w:left w:val="nil"/>
              <w:bottom w:val="single" w:sz="4" w:space="0" w:color="808080"/>
              <w:right w:val="single" w:sz="4" w:space="0" w:color="808080"/>
            </w:tcBorders>
            <w:shd w:val="clear" w:color="000000" w:fill="FFFFFF"/>
            <w:vAlign w:val="center"/>
            <w:hideMark/>
          </w:tcPr>
          <w:p w14:paraId="197225C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3.183</w:t>
            </w:r>
          </w:p>
        </w:tc>
        <w:tc>
          <w:tcPr>
            <w:tcW w:w="0" w:type="auto"/>
            <w:tcBorders>
              <w:top w:val="nil"/>
              <w:left w:val="nil"/>
              <w:bottom w:val="single" w:sz="4" w:space="0" w:color="808080"/>
              <w:right w:val="single" w:sz="4" w:space="0" w:color="808080"/>
            </w:tcBorders>
            <w:shd w:val="clear" w:color="000000" w:fill="FFFFFF"/>
            <w:vAlign w:val="center"/>
            <w:hideMark/>
          </w:tcPr>
          <w:p w14:paraId="4B203A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1.421</w:t>
            </w:r>
          </w:p>
        </w:tc>
        <w:tc>
          <w:tcPr>
            <w:tcW w:w="0" w:type="auto"/>
            <w:tcBorders>
              <w:top w:val="nil"/>
              <w:left w:val="nil"/>
              <w:bottom w:val="single" w:sz="4" w:space="0" w:color="808080"/>
              <w:right w:val="single" w:sz="4" w:space="0" w:color="808080"/>
            </w:tcBorders>
            <w:shd w:val="clear" w:color="000000" w:fill="FFFFFF"/>
            <w:vAlign w:val="center"/>
            <w:hideMark/>
          </w:tcPr>
          <w:p w14:paraId="2E6E60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2.082</w:t>
            </w:r>
          </w:p>
        </w:tc>
        <w:tc>
          <w:tcPr>
            <w:tcW w:w="0" w:type="auto"/>
            <w:tcBorders>
              <w:top w:val="nil"/>
              <w:left w:val="nil"/>
              <w:bottom w:val="single" w:sz="4" w:space="0" w:color="808080"/>
              <w:right w:val="single" w:sz="4" w:space="0" w:color="808080"/>
            </w:tcBorders>
            <w:shd w:val="clear" w:color="000000" w:fill="FFFFFF"/>
            <w:vAlign w:val="center"/>
            <w:hideMark/>
          </w:tcPr>
          <w:p w14:paraId="5B7741D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2.354</w:t>
            </w:r>
          </w:p>
        </w:tc>
        <w:tc>
          <w:tcPr>
            <w:tcW w:w="0" w:type="auto"/>
            <w:tcBorders>
              <w:top w:val="nil"/>
              <w:left w:val="nil"/>
              <w:bottom w:val="single" w:sz="4" w:space="0" w:color="808080"/>
              <w:right w:val="single" w:sz="4" w:space="0" w:color="808080"/>
            </w:tcBorders>
            <w:shd w:val="clear" w:color="000000" w:fill="FFFFFF"/>
            <w:vAlign w:val="center"/>
            <w:hideMark/>
          </w:tcPr>
          <w:p w14:paraId="0924DC8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9.721</w:t>
            </w:r>
          </w:p>
        </w:tc>
        <w:tc>
          <w:tcPr>
            <w:tcW w:w="0" w:type="auto"/>
            <w:tcBorders>
              <w:top w:val="nil"/>
              <w:left w:val="nil"/>
              <w:bottom w:val="single" w:sz="4" w:space="0" w:color="808080"/>
              <w:right w:val="single" w:sz="4" w:space="0" w:color="808080"/>
            </w:tcBorders>
            <w:shd w:val="clear" w:color="000000" w:fill="FFFFFF"/>
            <w:vAlign w:val="center"/>
            <w:hideMark/>
          </w:tcPr>
          <w:p w14:paraId="662DB6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3.206</w:t>
            </w:r>
          </w:p>
        </w:tc>
        <w:tc>
          <w:tcPr>
            <w:tcW w:w="0" w:type="auto"/>
            <w:tcBorders>
              <w:top w:val="nil"/>
              <w:left w:val="nil"/>
              <w:bottom w:val="single" w:sz="4" w:space="0" w:color="808080"/>
              <w:right w:val="single" w:sz="4" w:space="0" w:color="808080"/>
            </w:tcBorders>
            <w:shd w:val="clear" w:color="000000" w:fill="FFFFFF"/>
            <w:vAlign w:val="center"/>
            <w:hideMark/>
          </w:tcPr>
          <w:p w14:paraId="02C815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49.491</w:t>
            </w:r>
          </w:p>
        </w:tc>
        <w:tc>
          <w:tcPr>
            <w:tcW w:w="0" w:type="auto"/>
            <w:tcBorders>
              <w:top w:val="nil"/>
              <w:left w:val="nil"/>
              <w:bottom w:val="single" w:sz="4" w:space="0" w:color="808080"/>
              <w:right w:val="single" w:sz="4" w:space="0" w:color="808080"/>
            </w:tcBorders>
            <w:shd w:val="clear" w:color="000000" w:fill="FFFFFF"/>
            <w:vAlign w:val="center"/>
            <w:hideMark/>
          </w:tcPr>
          <w:p w14:paraId="50FCFC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19.163</w:t>
            </w:r>
          </w:p>
        </w:tc>
        <w:tc>
          <w:tcPr>
            <w:tcW w:w="0" w:type="auto"/>
            <w:tcBorders>
              <w:top w:val="nil"/>
              <w:left w:val="nil"/>
              <w:bottom w:val="single" w:sz="4" w:space="0" w:color="808080"/>
              <w:right w:val="single" w:sz="4" w:space="0" w:color="808080"/>
            </w:tcBorders>
            <w:shd w:val="clear" w:color="000000" w:fill="FFFFFF"/>
            <w:vAlign w:val="center"/>
            <w:hideMark/>
          </w:tcPr>
          <w:p w14:paraId="14812C2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1.202</w:t>
            </w:r>
          </w:p>
        </w:tc>
        <w:tc>
          <w:tcPr>
            <w:tcW w:w="0" w:type="auto"/>
            <w:tcBorders>
              <w:top w:val="nil"/>
              <w:left w:val="nil"/>
              <w:bottom w:val="single" w:sz="4" w:space="0" w:color="808080"/>
              <w:right w:val="single" w:sz="4" w:space="0" w:color="808080"/>
            </w:tcBorders>
            <w:shd w:val="clear" w:color="000000" w:fill="FFFFFF"/>
            <w:vAlign w:val="center"/>
            <w:hideMark/>
          </w:tcPr>
          <w:p w14:paraId="3A86D8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15.767</w:t>
            </w:r>
          </w:p>
        </w:tc>
        <w:tc>
          <w:tcPr>
            <w:tcW w:w="0" w:type="auto"/>
            <w:tcBorders>
              <w:top w:val="nil"/>
              <w:left w:val="nil"/>
              <w:bottom w:val="single" w:sz="4" w:space="0" w:color="808080"/>
              <w:right w:val="single" w:sz="4" w:space="0" w:color="808080"/>
            </w:tcBorders>
            <w:shd w:val="clear" w:color="000000" w:fill="FFFFFF"/>
            <w:vAlign w:val="center"/>
            <w:hideMark/>
          </w:tcPr>
          <w:p w14:paraId="623684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21.624</w:t>
            </w:r>
          </w:p>
        </w:tc>
        <w:tc>
          <w:tcPr>
            <w:tcW w:w="0" w:type="auto"/>
            <w:tcBorders>
              <w:top w:val="nil"/>
              <w:left w:val="nil"/>
              <w:bottom w:val="single" w:sz="4" w:space="0" w:color="808080"/>
              <w:right w:val="single" w:sz="4" w:space="0" w:color="808080"/>
            </w:tcBorders>
            <w:shd w:val="clear" w:color="000000" w:fill="FFFFFF"/>
            <w:vAlign w:val="center"/>
            <w:hideMark/>
          </w:tcPr>
          <w:p w14:paraId="608471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4.622</w:t>
            </w:r>
          </w:p>
        </w:tc>
        <w:tc>
          <w:tcPr>
            <w:tcW w:w="0" w:type="auto"/>
            <w:tcBorders>
              <w:top w:val="nil"/>
              <w:left w:val="nil"/>
              <w:bottom w:val="single" w:sz="4" w:space="0" w:color="808080"/>
              <w:right w:val="single" w:sz="4" w:space="0" w:color="808080"/>
            </w:tcBorders>
            <w:shd w:val="clear" w:color="000000" w:fill="FFFFFF"/>
            <w:vAlign w:val="center"/>
            <w:hideMark/>
          </w:tcPr>
          <w:p w14:paraId="540790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6.384</w:t>
            </w:r>
          </w:p>
        </w:tc>
        <w:tc>
          <w:tcPr>
            <w:tcW w:w="0" w:type="auto"/>
            <w:tcBorders>
              <w:top w:val="nil"/>
              <w:left w:val="nil"/>
              <w:bottom w:val="single" w:sz="4" w:space="0" w:color="808080"/>
              <w:right w:val="single" w:sz="4" w:space="0" w:color="808080"/>
            </w:tcBorders>
            <w:shd w:val="clear" w:color="000000" w:fill="FFFFFF"/>
            <w:vAlign w:val="center"/>
            <w:hideMark/>
          </w:tcPr>
          <w:p w14:paraId="4141E0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19.854</w:t>
            </w:r>
          </w:p>
        </w:tc>
        <w:tc>
          <w:tcPr>
            <w:tcW w:w="0" w:type="auto"/>
            <w:tcBorders>
              <w:top w:val="nil"/>
              <w:left w:val="nil"/>
              <w:bottom w:val="single" w:sz="4" w:space="0" w:color="808080"/>
              <w:right w:val="single" w:sz="4" w:space="0" w:color="808080"/>
            </w:tcBorders>
            <w:shd w:val="clear" w:color="000000" w:fill="FFFFFF"/>
            <w:vAlign w:val="center"/>
            <w:hideMark/>
          </w:tcPr>
          <w:p w14:paraId="1741B5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1.215</w:t>
            </w:r>
          </w:p>
        </w:tc>
      </w:tr>
      <w:tr w:rsidR="001703D6" w:rsidRPr="004242FA" w14:paraId="72CB4814"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07FA66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2009</w:t>
            </w:r>
          </w:p>
        </w:tc>
        <w:tc>
          <w:tcPr>
            <w:tcW w:w="0" w:type="auto"/>
            <w:tcBorders>
              <w:top w:val="nil"/>
              <w:left w:val="nil"/>
              <w:bottom w:val="single" w:sz="4" w:space="0" w:color="808080"/>
              <w:right w:val="single" w:sz="4" w:space="0" w:color="808080"/>
            </w:tcBorders>
            <w:shd w:val="clear" w:color="000000" w:fill="FFFFFF"/>
            <w:vAlign w:val="center"/>
            <w:hideMark/>
          </w:tcPr>
          <w:p w14:paraId="1C202F1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14.864</w:t>
            </w:r>
          </w:p>
        </w:tc>
        <w:tc>
          <w:tcPr>
            <w:tcW w:w="0" w:type="auto"/>
            <w:tcBorders>
              <w:top w:val="nil"/>
              <w:left w:val="nil"/>
              <w:bottom w:val="single" w:sz="4" w:space="0" w:color="808080"/>
              <w:right w:val="single" w:sz="4" w:space="0" w:color="808080"/>
            </w:tcBorders>
            <w:shd w:val="clear" w:color="000000" w:fill="FFFFFF"/>
            <w:vAlign w:val="center"/>
            <w:hideMark/>
          </w:tcPr>
          <w:p w14:paraId="19BA4A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7.231</w:t>
            </w:r>
          </w:p>
        </w:tc>
        <w:tc>
          <w:tcPr>
            <w:tcW w:w="0" w:type="auto"/>
            <w:tcBorders>
              <w:top w:val="nil"/>
              <w:left w:val="nil"/>
              <w:bottom w:val="single" w:sz="4" w:space="0" w:color="808080"/>
              <w:right w:val="single" w:sz="4" w:space="0" w:color="808080"/>
            </w:tcBorders>
            <w:shd w:val="clear" w:color="000000" w:fill="FFFFFF"/>
            <w:vAlign w:val="center"/>
            <w:hideMark/>
          </w:tcPr>
          <w:p w14:paraId="1ACE102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2.603</w:t>
            </w:r>
          </w:p>
        </w:tc>
        <w:tc>
          <w:tcPr>
            <w:tcW w:w="0" w:type="auto"/>
            <w:tcBorders>
              <w:top w:val="nil"/>
              <w:left w:val="nil"/>
              <w:bottom w:val="single" w:sz="4" w:space="0" w:color="808080"/>
              <w:right w:val="single" w:sz="4" w:space="0" w:color="808080"/>
            </w:tcBorders>
            <w:shd w:val="clear" w:color="000000" w:fill="FFFFFF"/>
            <w:vAlign w:val="center"/>
            <w:hideMark/>
          </w:tcPr>
          <w:p w14:paraId="6E4F7A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1.208</w:t>
            </w:r>
          </w:p>
        </w:tc>
        <w:tc>
          <w:tcPr>
            <w:tcW w:w="0" w:type="auto"/>
            <w:tcBorders>
              <w:top w:val="nil"/>
              <w:left w:val="nil"/>
              <w:bottom w:val="single" w:sz="4" w:space="0" w:color="808080"/>
              <w:right w:val="single" w:sz="4" w:space="0" w:color="808080"/>
            </w:tcBorders>
            <w:shd w:val="clear" w:color="000000" w:fill="FFFFFF"/>
            <w:vAlign w:val="center"/>
            <w:hideMark/>
          </w:tcPr>
          <w:p w14:paraId="7A22CB2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1.734</w:t>
            </w:r>
          </w:p>
        </w:tc>
        <w:tc>
          <w:tcPr>
            <w:tcW w:w="0" w:type="auto"/>
            <w:tcBorders>
              <w:top w:val="nil"/>
              <w:left w:val="nil"/>
              <w:bottom w:val="single" w:sz="4" w:space="0" w:color="808080"/>
              <w:right w:val="single" w:sz="4" w:space="0" w:color="808080"/>
            </w:tcBorders>
            <w:shd w:val="clear" w:color="000000" w:fill="FFFFFF"/>
            <w:vAlign w:val="center"/>
            <w:hideMark/>
          </w:tcPr>
          <w:p w14:paraId="23D8F5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1.892</w:t>
            </w:r>
          </w:p>
        </w:tc>
        <w:tc>
          <w:tcPr>
            <w:tcW w:w="0" w:type="auto"/>
            <w:tcBorders>
              <w:top w:val="nil"/>
              <w:left w:val="nil"/>
              <w:bottom w:val="single" w:sz="4" w:space="0" w:color="808080"/>
              <w:right w:val="single" w:sz="4" w:space="0" w:color="808080"/>
            </w:tcBorders>
            <w:shd w:val="clear" w:color="000000" w:fill="FFFFFF"/>
            <w:vAlign w:val="center"/>
            <w:hideMark/>
          </w:tcPr>
          <w:p w14:paraId="555406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9.443</w:t>
            </w:r>
          </w:p>
        </w:tc>
        <w:tc>
          <w:tcPr>
            <w:tcW w:w="0" w:type="auto"/>
            <w:tcBorders>
              <w:top w:val="nil"/>
              <w:left w:val="nil"/>
              <w:bottom w:val="single" w:sz="4" w:space="0" w:color="808080"/>
              <w:right w:val="single" w:sz="4" w:space="0" w:color="808080"/>
            </w:tcBorders>
            <w:shd w:val="clear" w:color="000000" w:fill="FFFFFF"/>
            <w:vAlign w:val="center"/>
            <w:hideMark/>
          </w:tcPr>
          <w:p w14:paraId="138CC3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3.007</w:t>
            </w:r>
          </w:p>
        </w:tc>
        <w:tc>
          <w:tcPr>
            <w:tcW w:w="0" w:type="auto"/>
            <w:tcBorders>
              <w:top w:val="nil"/>
              <w:left w:val="nil"/>
              <w:bottom w:val="single" w:sz="4" w:space="0" w:color="808080"/>
              <w:right w:val="single" w:sz="4" w:space="0" w:color="808080"/>
            </w:tcBorders>
            <w:shd w:val="clear" w:color="000000" w:fill="FFFFFF"/>
            <w:vAlign w:val="center"/>
            <w:hideMark/>
          </w:tcPr>
          <w:p w14:paraId="1A3FF1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42.801</w:t>
            </w:r>
          </w:p>
        </w:tc>
        <w:tc>
          <w:tcPr>
            <w:tcW w:w="0" w:type="auto"/>
            <w:tcBorders>
              <w:top w:val="nil"/>
              <w:left w:val="nil"/>
              <w:bottom w:val="single" w:sz="4" w:space="0" w:color="808080"/>
              <w:right w:val="single" w:sz="4" w:space="0" w:color="808080"/>
            </w:tcBorders>
            <w:shd w:val="clear" w:color="000000" w:fill="FFFFFF"/>
            <w:vAlign w:val="center"/>
            <w:hideMark/>
          </w:tcPr>
          <w:p w14:paraId="221DC2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17.478</w:t>
            </w:r>
          </w:p>
        </w:tc>
        <w:tc>
          <w:tcPr>
            <w:tcW w:w="0" w:type="auto"/>
            <w:tcBorders>
              <w:top w:val="nil"/>
              <w:left w:val="nil"/>
              <w:bottom w:val="single" w:sz="4" w:space="0" w:color="808080"/>
              <w:right w:val="single" w:sz="4" w:space="0" w:color="808080"/>
            </w:tcBorders>
            <w:shd w:val="clear" w:color="000000" w:fill="FFFFFF"/>
            <w:vAlign w:val="center"/>
            <w:hideMark/>
          </w:tcPr>
          <w:p w14:paraId="6AC17B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1.185</w:t>
            </w:r>
          </w:p>
        </w:tc>
        <w:tc>
          <w:tcPr>
            <w:tcW w:w="0" w:type="auto"/>
            <w:tcBorders>
              <w:top w:val="nil"/>
              <w:left w:val="nil"/>
              <w:bottom w:val="single" w:sz="4" w:space="0" w:color="808080"/>
              <w:right w:val="single" w:sz="4" w:space="0" w:color="808080"/>
            </w:tcBorders>
            <w:shd w:val="clear" w:color="000000" w:fill="FFFFFF"/>
            <w:vAlign w:val="center"/>
            <w:hideMark/>
          </w:tcPr>
          <w:p w14:paraId="1BB085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14.048</w:t>
            </w:r>
          </w:p>
        </w:tc>
        <w:tc>
          <w:tcPr>
            <w:tcW w:w="0" w:type="auto"/>
            <w:tcBorders>
              <w:top w:val="nil"/>
              <w:left w:val="nil"/>
              <w:bottom w:val="single" w:sz="4" w:space="0" w:color="808080"/>
              <w:right w:val="single" w:sz="4" w:space="0" w:color="808080"/>
            </w:tcBorders>
            <w:shd w:val="clear" w:color="000000" w:fill="FFFFFF"/>
            <w:vAlign w:val="center"/>
            <w:hideMark/>
          </w:tcPr>
          <w:p w14:paraId="5E076A9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19.297</w:t>
            </w:r>
          </w:p>
        </w:tc>
        <w:tc>
          <w:tcPr>
            <w:tcW w:w="0" w:type="auto"/>
            <w:tcBorders>
              <w:top w:val="nil"/>
              <w:left w:val="nil"/>
              <w:bottom w:val="single" w:sz="4" w:space="0" w:color="808080"/>
              <w:right w:val="single" w:sz="4" w:space="0" w:color="808080"/>
            </w:tcBorders>
            <w:shd w:val="clear" w:color="000000" w:fill="FFFFFF"/>
            <w:vAlign w:val="center"/>
            <w:hideMark/>
          </w:tcPr>
          <w:p w14:paraId="5D9209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4.316</w:t>
            </w:r>
          </w:p>
        </w:tc>
        <w:tc>
          <w:tcPr>
            <w:tcW w:w="0" w:type="auto"/>
            <w:tcBorders>
              <w:top w:val="nil"/>
              <w:left w:val="nil"/>
              <w:bottom w:val="single" w:sz="4" w:space="0" w:color="808080"/>
              <w:right w:val="single" w:sz="4" w:space="0" w:color="808080"/>
            </w:tcBorders>
            <w:shd w:val="clear" w:color="000000" w:fill="FFFFFF"/>
            <w:vAlign w:val="center"/>
            <w:hideMark/>
          </w:tcPr>
          <w:p w14:paraId="468D59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5.503</w:t>
            </w:r>
          </w:p>
        </w:tc>
        <w:tc>
          <w:tcPr>
            <w:tcW w:w="0" w:type="auto"/>
            <w:tcBorders>
              <w:top w:val="nil"/>
              <w:left w:val="nil"/>
              <w:bottom w:val="single" w:sz="4" w:space="0" w:color="808080"/>
              <w:right w:val="single" w:sz="4" w:space="0" w:color="808080"/>
            </w:tcBorders>
            <w:shd w:val="clear" w:color="000000" w:fill="FFFFFF"/>
            <w:vAlign w:val="center"/>
            <w:hideMark/>
          </w:tcPr>
          <w:p w14:paraId="37BFBC0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15.261</w:t>
            </w:r>
          </w:p>
        </w:tc>
        <w:tc>
          <w:tcPr>
            <w:tcW w:w="0" w:type="auto"/>
            <w:tcBorders>
              <w:top w:val="nil"/>
              <w:left w:val="nil"/>
              <w:bottom w:val="single" w:sz="4" w:space="0" w:color="808080"/>
              <w:right w:val="single" w:sz="4" w:space="0" w:color="808080"/>
            </w:tcBorders>
            <w:shd w:val="clear" w:color="000000" w:fill="FFFFFF"/>
            <w:vAlign w:val="center"/>
            <w:hideMark/>
          </w:tcPr>
          <w:p w14:paraId="519C43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1.170</w:t>
            </w:r>
          </w:p>
        </w:tc>
      </w:tr>
      <w:tr w:rsidR="001703D6" w:rsidRPr="004242FA" w14:paraId="40B3F34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B9922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2010</w:t>
            </w:r>
          </w:p>
        </w:tc>
        <w:tc>
          <w:tcPr>
            <w:tcW w:w="0" w:type="auto"/>
            <w:tcBorders>
              <w:top w:val="nil"/>
              <w:left w:val="nil"/>
              <w:bottom w:val="single" w:sz="4" w:space="0" w:color="808080"/>
              <w:right w:val="single" w:sz="4" w:space="0" w:color="808080"/>
            </w:tcBorders>
            <w:shd w:val="clear" w:color="000000" w:fill="FFFFFF"/>
            <w:vAlign w:val="center"/>
            <w:hideMark/>
          </w:tcPr>
          <w:p w14:paraId="3CD9C0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18.857</w:t>
            </w:r>
          </w:p>
        </w:tc>
        <w:tc>
          <w:tcPr>
            <w:tcW w:w="0" w:type="auto"/>
            <w:tcBorders>
              <w:top w:val="nil"/>
              <w:left w:val="nil"/>
              <w:bottom w:val="single" w:sz="4" w:space="0" w:color="808080"/>
              <w:right w:val="single" w:sz="4" w:space="0" w:color="808080"/>
            </w:tcBorders>
            <w:shd w:val="clear" w:color="000000" w:fill="FFFFFF"/>
            <w:vAlign w:val="center"/>
            <w:hideMark/>
          </w:tcPr>
          <w:p w14:paraId="08B55C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8.317</w:t>
            </w:r>
          </w:p>
        </w:tc>
        <w:tc>
          <w:tcPr>
            <w:tcW w:w="0" w:type="auto"/>
            <w:tcBorders>
              <w:top w:val="nil"/>
              <w:left w:val="nil"/>
              <w:bottom w:val="single" w:sz="4" w:space="0" w:color="808080"/>
              <w:right w:val="single" w:sz="4" w:space="0" w:color="808080"/>
            </w:tcBorders>
            <w:shd w:val="clear" w:color="000000" w:fill="FFFFFF"/>
            <w:vAlign w:val="center"/>
            <w:hideMark/>
          </w:tcPr>
          <w:p w14:paraId="30B69E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3.332</w:t>
            </w:r>
          </w:p>
        </w:tc>
        <w:tc>
          <w:tcPr>
            <w:tcW w:w="0" w:type="auto"/>
            <w:tcBorders>
              <w:top w:val="nil"/>
              <w:left w:val="nil"/>
              <w:bottom w:val="single" w:sz="4" w:space="0" w:color="808080"/>
              <w:right w:val="single" w:sz="4" w:space="0" w:color="808080"/>
            </w:tcBorders>
            <w:shd w:val="clear" w:color="000000" w:fill="FFFFFF"/>
            <w:vAlign w:val="center"/>
            <w:hideMark/>
          </w:tcPr>
          <w:p w14:paraId="68DD60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956</w:t>
            </w:r>
          </w:p>
        </w:tc>
        <w:tc>
          <w:tcPr>
            <w:tcW w:w="0" w:type="auto"/>
            <w:tcBorders>
              <w:top w:val="nil"/>
              <w:left w:val="nil"/>
              <w:bottom w:val="single" w:sz="4" w:space="0" w:color="808080"/>
              <w:right w:val="single" w:sz="4" w:space="0" w:color="808080"/>
            </w:tcBorders>
            <w:shd w:val="clear" w:color="000000" w:fill="FFFFFF"/>
            <w:vAlign w:val="center"/>
            <w:hideMark/>
          </w:tcPr>
          <w:p w14:paraId="0FDA927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2.021</w:t>
            </w:r>
          </w:p>
        </w:tc>
        <w:tc>
          <w:tcPr>
            <w:tcW w:w="0" w:type="auto"/>
            <w:tcBorders>
              <w:top w:val="nil"/>
              <w:left w:val="nil"/>
              <w:bottom w:val="single" w:sz="4" w:space="0" w:color="808080"/>
              <w:right w:val="single" w:sz="4" w:space="0" w:color="808080"/>
            </w:tcBorders>
            <w:shd w:val="clear" w:color="000000" w:fill="FFFFFF"/>
            <w:vAlign w:val="center"/>
            <w:hideMark/>
          </w:tcPr>
          <w:p w14:paraId="4F31F3A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2.283</w:t>
            </w:r>
          </w:p>
        </w:tc>
        <w:tc>
          <w:tcPr>
            <w:tcW w:w="0" w:type="auto"/>
            <w:tcBorders>
              <w:top w:val="nil"/>
              <w:left w:val="nil"/>
              <w:bottom w:val="single" w:sz="4" w:space="0" w:color="808080"/>
              <w:right w:val="single" w:sz="4" w:space="0" w:color="808080"/>
            </w:tcBorders>
            <w:shd w:val="clear" w:color="000000" w:fill="FFFFFF"/>
            <w:vAlign w:val="center"/>
            <w:hideMark/>
          </w:tcPr>
          <w:p w14:paraId="4A5D941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10.253</w:t>
            </w:r>
          </w:p>
        </w:tc>
        <w:tc>
          <w:tcPr>
            <w:tcW w:w="0" w:type="auto"/>
            <w:tcBorders>
              <w:top w:val="nil"/>
              <w:left w:val="nil"/>
              <w:bottom w:val="single" w:sz="4" w:space="0" w:color="808080"/>
              <w:right w:val="single" w:sz="4" w:space="0" w:color="808080"/>
            </w:tcBorders>
            <w:shd w:val="clear" w:color="000000" w:fill="FFFFFF"/>
            <w:vAlign w:val="center"/>
            <w:hideMark/>
          </w:tcPr>
          <w:p w14:paraId="03069C8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3.360</w:t>
            </w:r>
          </w:p>
        </w:tc>
        <w:tc>
          <w:tcPr>
            <w:tcW w:w="0" w:type="auto"/>
            <w:tcBorders>
              <w:top w:val="nil"/>
              <w:left w:val="nil"/>
              <w:bottom w:val="single" w:sz="4" w:space="0" w:color="808080"/>
              <w:right w:val="single" w:sz="4" w:space="0" w:color="808080"/>
            </w:tcBorders>
            <w:shd w:val="clear" w:color="000000" w:fill="FFFFFF"/>
            <w:vAlign w:val="center"/>
            <w:hideMark/>
          </w:tcPr>
          <w:p w14:paraId="2FAEE78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48.766</w:t>
            </w:r>
          </w:p>
        </w:tc>
        <w:tc>
          <w:tcPr>
            <w:tcW w:w="0" w:type="auto"/>
            <w:tcBorders>
              <w:top w:val="nil"/>
              <w:left w:val="nil"/>
              <w:bottom w:val="single" w:sz="4" w:space="0" w:color="808080"/>
              <w:right w:val="single" w:sz="4" w:space="0" w:color="808080"/>
            </w:tcBorders>
            <w:shd w:val="clear" w:color="000000" w:fill="FFFFFF"/>
            <w:vAlign w:val="center"/>
            <w:hideMark/>
          </w:tcPr>
          <w:p w14:paraId="63F486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18.493</w:t>
            </w:r>
          </w:p>
        </w:tc>
        <w:tc>
          <w:tcPr>
            <w:tcW w:w="0" w:type="auto"/>
            <w:tcBorders>
              <w:top w:val="nil"/>
              <w:left w:val="nil"/>
              <w:bottom w:val="single" w:sz="4" w:space="0" w:color="808080"/>
              <w:right w:val="single" w:sz="4" w:space="0" w:color="808080"/>
            </w:tcBorders>
            <w:shd w:val="clear" w:color="000000" w:fill="FFFFFF"/>
            <w:vAlign w:val="center"/>
            <w:hideMark/>
          </w:tcPr>
          <w:p w14:paraId="36E9FA8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1.290</w:t>
            </w:r>
          </w:p>
        </w:tc>
        <w:tc>
          <w:tcPr>
            <w:tcW w:w="0" w:type="auto"/>
            <w:tcBorders>
              <w:top w:val="nil"/>
              <w:left w:val="nil"/>
              <w:bottom w:val="single" w:sz="4" w:space="0" w:color="808080"/>
              <w:right w:val="single" w:sz="4" w:space="0" w:color="808080"/>
            </w:tcBorders>
            <w:shd w:val="clear" w:color="000000" w:fill="FFFFFF"/>
            <w:vAlign w:val="center"/>
            <w:hideMark/>
          </w:tcPr>
          <w:p w14:paraId="493C2C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14.848</w:t>
            </w:r>
          </w:p>
        </w:tc>
        <w:tc>
          <w:tcPr>
            <w:tcW w:w="0" w:type="auto"/>
            <w:tcBorders>
              <w:top w:val="nil"/>
              <w:left w:val="nil"/>
              <w:bottom w:val="single" w:sz="4" w:space="0" w:color="808080"/>
              <w:right w:val="single" w:sz="4" w:space="0" w:color="808080"/>
            </w:tcBorders>
            <w:shd w:val="clear" w:color="000000" w:fill="FFFFFF"/>
            <w:vAlign w:val="center"/>
            <w:hideMark/>
          </w:tcPr>
          <w:p w14:paraId="247420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21.288</w:t>
            </w:r>
          </w:p>
        </w:tc>
        <w:tc>
          <w:tcPr>
            <w:tcW w:w="0" w:type="auto"/>
            <w:tcBorders>
              <w:top w:val="nil"/>
              <w:left w:val="nil"/>
              <w:bottom w:val="single" w:sz="4" w:space="0" w:color="808080"/>
              <w:right w:val="single" w:sz="4" w:space="0" w:color="808080"/>
            </w:tcBorders>
            <w:shd w:val="clear" w:color="000000" w:fill="FFFFFF"/>
            <w:vAlign w:val="center"/>
            <w:hideMark/>
          </w:tcPr>
          <w:p w14:paraId="16037C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5.071</w:t>
            </w:r>
          </w:p>
        </w:tc>
        <w:tc>
          <w:tcPr>
            <w:tcW w:w="0" w:type="auto"/>
            <w:tcBorders>
              <w:top w:val="nil"/>
              <w:left w:val="nil"/>
              <w:bottom w:val="single" w:sz="4" w:space="0" w:color="808080"/>
              <w:right w:val="single" w:sz="4" w:space="0" w:color="808080"/>
            </w:tcBorders>
            <w:shd w:val="clear" w:color="000000" w:fill="FFFFFF"/>
            <w:vAlign w:val="center"/>
            <w:hideMark/>
          </w:tcPr>
          <w:p w14:paraId="1EDB448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7.425</w:t>
            </w:r>
          </w:p>
        </w:tc>
        <w:tc>
          <w:tcPr>
            <w:tcW w:w="0" w:type="auto"/>
            <w:tcBorders>
              <w:top w:val="nil"/>
              <w:left w:val="nil"/>
              <w:bottom w:val="single" w:sz="4" w:space="0" w:color="808080"/>
              <w:right w:val="single" w:sz="4" w:space="0" w:color="808080"/>
            </w:tcBorders>
            <w:shd w:val="clear" w:color="000000" w:fill="FFFFFF"/>
            <w:vAlign w:val="center"/>
            <w:hideMark/>
          </w:tcPr>
          <w:p w14:paraId="5CE0684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18.003</w:t>
            </w:r>
          </w:p>
        </w:tc>
        <w:tc>
          <w:tcPr>
            <w:tcW w:w="0" w:type="auto"/>
            <w:tcBorders>
              <w:top w:val="nil"/>
              <w:left w:val="nil"/>
              <w:bottom w:val="single" w:sz="4" w:space="0" w:color="808080"/>
              <w:right w:val="single" w:sz="4" w:space="0" w:color="808080"/>
            </w:tcBorders>
            <w:shd w:val="clear" w:color="000000" w:fill="FFFFFF"/>
            <w:vAlign w:val="center"/>
            <w:hideMark/>
          </w:tcPr>
          <w:p w14:paraId="280E1E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1.310</w:t>
            </w:r>
          </w:p>
        </w:tc>
      </w:tr>
      <w:tr w:rsidR="001703D6" w:rsidRPr="004242FA" w14:paraId="55EF6449"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287E2A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2011</w:t>
            </w:r>
          </w:p>
        </w:tc>
        <w:tc>
          <w:tcPr>
            <w:tcW w:w="0" w:type="auto"/>
            <w:tcBorders>
              <w:top w:val="nil"/>
              <w:left w:val="nil"/>
              <w:bottom w:val="single" w:sz="4" w:space="0" w:color="808080"/>
              <w:right w:val="single" w:sz="4" w:space="0" w:color="808080"/>
            </w:tcBorders>
            <w:shd w:val="clear" w:color="000000" w:fill="FFFFFF"/>
            <w:vAlign w:val="center"/>
            <w:hideMark/>
          </w:tcPr>
          <w:p w14:paraId="420ED29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22.422</w:t>
            </w:r>
          </w:p>
        </w:tc>
        <w:tc>
          <w:tcPr>
            <w:tcW w:w="0" w:type="auto"/>
            <w:tcBorders>
              <w:top w:val="nil"/>
              <w:left w:val="nil"/>
              <w:bottom w:val="single" w:sz="4" w:space="0" w:color="808080"/>
              <w:right w:val="single" w:sz="4" w:space="0" w:color="808080"/>
            </w:tcBorders>
            <w:shd w:val="clear" w:color="000000" w:fill="FFFFFF"/>
            <w:vAlign w:val="center"/>
            <w:hideMark/>
          </w:tcPr>
          <w:p w14:paraId="4DB103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9.154</w:t>
            </w:r>
          </w:p>
        </w:tc>
        <w:tc>
          <w:tcPr>
            <w:tcW w:w="0" w:type="auto"/>
            <w:tcBorders>
              <w:top w:val="nil"/>
              <w:left w:val="nil"/>
              <w:bottom w:val="single" w:sz="4" w:space="0" w:color="808080"/>
              <w:right w:val="single" w:sz="4" w:space="0" w:color="808080"/>
            </w:tcBorders>
            <w:shd w:val="clear" w:color="000000" w:fill="FFFFFF"/>
            <w:vAlign w:val="center"/>
            <w:hideMark/>
          </w:tcPr>
          <w:p w14:paraId="1AECBF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3.719</w:t>
            </w:r>
          </w:p>
        </w:tc>
        <w:tc>
          <w:tcPr>
            <w:tcW w:w="0" w:type="auto"/>
            <w:tcBorders>
              <w:top w:val="nil"/>
              <w:left w:val="nil"/>
              <w:bottom w:val="single" w:sz="4" w:space="0" w:color="808080"/>
              <w:right w:val="single" w:sz="4" w:space="0" w:color="808080"/>
            </w:tcBorders>
            <w:shd w:val="clear" w:color="000000" w:fill="FFFFFF"/>
            <w:vAlign w:val="center"/>
            <w:hideMark/>
          </w:tcPr>
          <w:p w14:paraId="0770B4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813</w:t>
            </w:r>
          </w:p>
        </w:tc>
        <w:tc>
          <w:tcPr>
            <w:tcW w:w="0" w:type="auto"/>
            <w:tcBorders>
              <w:top w:val="nil"/>
              <w:left w:val="nil"/>
              <w:bottom w:val="single" w:sz="4" w:space="0" w:color="808080"/>
              <w:right w:val="single" w:sz="4" w:space="0" w:color="808080"/>
            </w:tcBorders>
            <w:shd w:val="clear" w:color="000000" w:fill="FFFFFF"/>
            <w:vAlign w:val="center"/>
            <w:hideMark/>
          </w:tcPr>
          <w:p w14:paraId="09B8B9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2.334</w:t>
            </w:r>
          </w:p>
        </w:tc>
        <w:tc>
          <w:tcPr>
            <w:tcW w:w="0" w:type="auto"/>
            <w:tcBorders>
              <w:top w:val="nil"/>
              <w:left w:val="nil"/>
              <w:bottom w:val="single" w:sz="4" w:space="0" w:color="808080"/>
              <w:right w:val="single" w:sz="4" w:space="0" w:color="808080"/>
            </w:tcBorders>
            <w:shd w:val="clear" w:color="000000" w:fill="FFFFFF"/>
            <w:vAlign w:val="center"/>
            <w:hideMark/>
          </w:tcPr>
          <w:p w14:paraId="0EA40A3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2.610</w:t>
            </w:r>
          </w:p>
        </w:tc>
        <w:tc>
          <w:tcPr>
            <w:tcW w:w="0" w:type="auto"/>
            <w:tcBorders>
              <w:top w:val="nil"/>
              <w:left w:val="nil"/>
              <w:bottom w:val="single" w:sz="4" w:space="0" w:color="808080"/>
              <w:right w:val="single" w:sz="4" w:space="0" w:color="808080"/>
            </w:tcBorders>
            <w:shd w:val="clear" w:color="000000" w:fill="FFFFFF"/>
            <w:vAlign w:val="center"/>
            <w:hideMark/>
          </w:tcPr>
          <w:p w14:paraId="46290C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12.187</w:t>
            </w:r>
          </w:p>
        </w:tc>
        <w:tc>
          <w:tcPr>
            <w:tcW w:w="0" w:type="auto"/>
            <w:tcBorders>
              <w:top w:val="nil"/>
              <w:left w:val="nil"/>
              <w:bottom w:val="single" w:sz="4" w:space="0" w:color="808080"/>
              <w:right w:val="single" w:sz="4" w:space="0" w:color="808080"/>
            </w:tcBorders>
            <w:shd w:val="clear" w:color="000000" w:fill="FFFFFF"/>
            <w:vAlign w:val="center"/>
            <w:hideMark/>
          </w:tcPr>
          <w:p w14:paraId="2FD5D0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3.935</w:t>
            </w:r>
          </w:p>
        </w:tc>
        <w:tc>
          <w:tcPr>
            <w:tcW w:w="0" w:type="auto"/>
            <w:tcBorders>
              <w:top w:val="nil"/>
              <w:left w:val="nil"/>
              <w:bottom w:val="single" w:sz="4" w:space="0" w:color="808080"/>
              <w:right w:val="single" w:sz="4" w:space="0" w:color="808080"/>
            </w:tcBorders>
            <w:shd w:val="clear" w:color="000000" w:fill="FFFFFF"/>
            <w:vAlign w:val="center"/>
            <w:hideMark/>
          </w:tcPr>
          <w:p w14:paraId="389B8D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53.921</w:t>
            </w:r>
          </w:p>
        </w:tc>
        <w:tc>
          <w:tcPr>
            <w:tcW w:w="0" w:type="auto"/>
            <w:tcBorders>
              <w:top w:val="nil"/>
              <w:left w:val="nil"/>
              <w:bottom w:val="single" w:sz="4" w:space="0" w:color="808080"/>
              <w:right w:val="single" w:sz="4" w:space="0" w:color="808080"/>
            </w:tcBorders>
            <w:shd w:val="clear" w:color="000000" w:fill="FFFFFF"/>
            <w:vAlign w:val="center"/>
            <w:hideMark/>
          </w:tcPr>
          <w:p w14:paraId="42A11CC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20.061</w:t>
            </w:r>
          </w:p>
        </w:tc>
        <w:tc>
          <w:tcPr>
            <w:tcW w:w="0" w:type="auto"/>
            <w:tcBorders>
              <w:top w:val="nil"/>
              <w:left w:val="nil"/>
              <w:bottom w:val="single" w:sz="4" w:space="0" w:color="808080"/>
              <w:right w:val="single" w:sz="4" w:space="0" w:color="808080"/>
            </w:tcBorders>
            <w:shd w:val="clear" w:color="000000" w:fill="FFFFFF"/>
            <w:vAlign w:val="center"/>
            <w:hideMark/>
          </w:tcPr>
          <w:p w14:paraId="39D91F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1.430</w:t>
            </w:r>
          </w:p>
        </w:tc>
        <w:tc>
          <w:tcPr>
            <w:tcW w:w="0" w:type="auto"/>
            <w:tcBorders>
              <w:top w:val="nil"/>
              <w:left w:val="nil"/>
              <w:bottom w:val="single" w:sz="4" w:space="0" w:color="808080"/>
              <w:right w:val="single" w:sz="4" w:space="0" w:color="808080"/>
            </w:tcBorders>
            <w:shd w:val="clear" w:color="000000" w:fill="FFFFFF"/>
            <w:vAlign w:val="center"/>
            <w:hideMark/>
          </w:tcPr>
          <w:p w14:paraId="59A900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17.089</w:t>
            </w:r>
          </w:p>
        </w:tc>
        <w:tc>
          <w:tcPr>
            <w:tcW w:w="0" w:type="auto"/>
            <w:tcBorders>
              <w:top w:val="nil"/>
              <w:left w:val="nil"/>
              <w:bottom w:val="single" w:sz="4" w:space="0" w:color="808080"/>
              <w:right w:val="single" w:sz="4" w:space="0" w:color="808080"/>
            </w:tcBorders>
            <w:shd w:val="clear" w:color="000000" w:fill="FFFFFF"/>
            <w:vAlign w:val="center"/>
            <w:hideMark/>
          </w:tcPr>
          <w:p w14:paraId="437338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26.360</w:t>
            </w:r>
          </w:p>
        </w:tc>
        <w:tc>
          <w:tcPr>
            <w:tcW w:w="0" w:type="auto"/>
            <w:tcBorders>
              <w:top w:val="nil"/>
              <w:left w:val="nil"/>
              <w:bottom w:val="single" w:sz="4" w:space="0" w:color="808080"/>
              <w:right w:val="single" w:sz="4" w:space="0" w:color="808080"/>
            </w:tcBorders>
            <w:shd w:val="clear" w:color="000000" w:fill="FFFFFF"/>
            <w:vAlign w:val="center"/>
            <w:hideMark/>
          </w:tcPr>
          <w:p w14:paraId="3648A1A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5.524</w:t>
            </w:r>
          </w:p>
        </w:tc>
        <w:tc>
          <w:tcPr>
            <w:tcW w:w="0" w:type="auto"/>
            <w:tcBorders>
              <w:top w:val="nil"/>
              <w:left w:val="nil"/>
              <w:bottom w:val="single" w:sz="4" w:space="0" w:color="808080"/>
              <w:right w:val="single" w:sz="4" w:space="0" w:color="808080"/>
            </w:tcBorders>
            <w:shd w:val="clear" w:color="000000" w:fill="FFFFFF"/>
            <w:vAlign w:val="center"/>
            <w:hideMark/>
          </w:tcPr>
          <w:p w14:paraId="1B6EB8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8.306</w:t>
            </w:r>
          </w:p>
        </w:tc>
        <w:tc>
          <w:tcPr>
            <w:tcW w:w="0" w:type="auto"/>
            <w:tcBorders>
              <w:top w:val="nil"/>
              <w:left w:val="nil"/>
              <w:bottom w:val="single" w:sz="4" w:space="0" w:color="808080"/>
              <w:right w:val="single" w:sz="4" w:space="0" w:color="808080"/>
            </w:tcBorders>
            <w:shd w:val="clear" w:color="000000" w:fill="FFFFFF"/>
            <w:vAlign w:val="center"/>
            <w:hideMark/>
          </w:tcPr>
          <w:p w14:paraId="019959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19.944</w:t>
            </w:r>
          </w:p>
        </w:tc>
        <w:tc>
          <w:tcPr>
            <w:tcW w:w="0" w:type="auto"/>
            <w:tcBorders>
              <w:top w:val="nil"/>
              <w:left w:val="nil"/>
              <w:bottom w:val="single" w:sz="4" w:space="0" w:color="808080"/>
              <w:right w:val="single" w:sz="4" w:space="0" w:color="808080"/>
            </w:tcBorders>
            <w:shd w:val="clear" w:color="000000" w:fill="FFFFFF"/>
            <w:vAlign w:val="center"/>
            <w:hideMark/>
          </w:tcPr>
          <w:p w14:paraId="730D07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1.430</w:t>
            </w:r>
          </w:p>
        </w:tc>
      </w:tr>
      <w:tr w:rsidR="001703D6" w:rsidRPr="004242FA" w14:paraId="238D508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BE71C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2012</w:t>
            </w:r>
          </w:p>
        </w:tc>
        <w:tc>
          <w:tcPr>
            <w:tcW w:w="0" w:type="auto"/>
            <w:tcBorders>
              <w:top w:val="nil"/>
              <w:left w:val="nil"/>
              <w:bottom w:val="single" w:sz="4" w:space="0" w:color="808080"/>
              <w:right w:val="single" w:sz="4" w:space="0" w:color="808080"/>
            </w:tcBorders>
            <w:shd w:val="clear" w:color="000000" w:fill="FFFFFF"/>
            <w:vAlign w:val="center"/>
            <w:hideMark/>
          </w:tcPr>
          <w:p w14:paraId="4C3F84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25.785</w:t>
            </w:r>
          </w:p>
        </w:tc>
        <w:tc>
          <w:tcPr>
            <w:tcW w:w="0" w:type="auto"/>
            <w:tcBorders>
              <w:top w:val="nil"/>
              <w:left w:val="nil"/>
              <w:bottom w:val="single" w:sz="4" w:space="0" w:color="808080"/>
              <w:right w:val="single" w:sz="4" w:space="0" w:color="808080"/>
            </w:tcBorders>
            <w:shd w:val="clear" w:color="000000" w:fill="FFFFFF"/>
            <w:vAlign w:val="center"/>
            <w:hideMark/>
          </w:tcPr>
          <w:p w14:paraId="3BBF61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8.958</w:t>
            </w:r>
          </w:p>
        </w:tc>
        <w:tc>
          <w:tcPr>
            <w:tcW w:w="0" w:type="auto"/>
            <w:tcBorders>
              <w:top w:val="nil"/>
              <w:left w:val="nil"/>
              <w:bottom w:val="single" w:sz="4" w:space="0" w:color="808080"/>
              <w:right w:val="single" w:sz="4" w:space="0" w:color="808080"/>
            </w:tcBorders>
            <w:shd w:val="clear" w:color="000000" w:fill="FFFFFF"/>
            <w:vAlign w:val="center"/>
            <w:hideMark/>
          </w:tcPr>
          <w:p w14:paraId="38152E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3.915</w:t>
            </w:r>
          </w:p>
        </w:tc>
        <w:tc>
          <w:tcPr>
            <w:tcW w:w="0" w:type="auto"/>
            <w:tcBorders>
              <w:top w:val="nil"/>
              <w:left w:val="nil"/>
              <w:bottom w:val="single" w:sz="4" w:space="0" w:color="808080"/>
              <w:right w:val="single" w:sz="4" w:space="0" w:color="808080"/>
            </w:tcBorders>
            <w:shd w:val="clear" w:color="000000" w:fill="FFFFFF"/>
            <w:vAlign w:val="center"/>
            <w:hideMark/>
          </w:tcPr>
          <w:p w14:paraId="1FA6EAF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986</w:t>
            </w:r>
          </w:p>
        </w:tc>
        <w:tc>
          <w:tcPr>
            <w:tcW w:w="0" w:type="auto"/>
            <w:tcBorders>
              <w:top w:val="nil"/>
              <w:left w:val="nil"/>
              <w:bottom w:val="single" w:sz="4" w:space="0" w:color="808080"/>
              <w:right w:val="single" w:sz="4" w:space="0" w:color="808080"/>
            </w:tcBorders>
            <w:shd w:val="clear" w:color="000000" w:fill="FFFFFF"/>
            <w:vAlign w:val="center"/>
            <w:hideMark/>
          </w:tcPr>
          <w:p w14:paraId="61905A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2.641</w:t>
            </w:r>
          </w:p>
        </w:tc>
        <w:tc>
          <w:tcPr>
            <w:tcW w:w="0" w:type="auto"/>
            <w:tcBorders>
              <w:top w:val="nil"/>
              <w:left w:val="nil"/>
              <w:bottom w:val="single" w:sz="4" w:space="0" w:color="808080"/>
              <w:right w:val="single" w:sz="4" w:space="0" w:color="808080"/>
            </w:tcBorders>
            <w:shd w:val="clear" w:color="000000" w:fill="FFFFFF"/>
            <w:vAlign w:val="center"/>
            <w:hideMark/>
          </w:tcPr>
          <w:p w14:paraId="79E9BB8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2.783</w:t>
            </w:r>
          </w:p>
        </w:tc>
        <w:tc>
          <w:tcPr>
            <w:tcW w:w="0" w:type="auto"/>
            <w:tcBorders>
              <w:top w:val="nil"/>
              <w:left w:val="nil"/>
              <w:bottom w:val="single" w:sz="4" w:space="0" w:color="808080"/>
              <w:right w:val="single" w:sz="4" w:space="0" w:color="808080"/>
            </w:tcBorders>
            <w:shd w:val="clear" w:color="000000" w:fill="FFFFFF"/>
            <w:vAlign w:val="center"/>
            <w:hideMark/>
          </w:tcPr>
          <w:p w14:paraId="16CBD8C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11.775</w:t>
            </w:r>
          </w:p>
        </w:tc>
        <w:tc>
          <w:tcPr>
            <w:tcW w:w="0" w:type="auto"/>
            <w:tcBorders>
              <w:top w:val="nil"/>
              <w:left w:val="nil"/>
              <w:bottom w:val="single" w:sz="4" w:space="0" w:color="808080"/>
              <w:right w:val="single" w:sz="4" w:space="0" w:color="808080"/>
            </w:tcBorders>
            <w:shd w:val="clear" w:color="000000" w:fill="FFFFFF"/>
            <w:vAlign w:val="center"/>
            <w:hideMark/>
          </w:tcPr>
          <w:p w14:paraId="2548F1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4.392</w:t>
            </w:r>
          </w:p>
        </w:tc>
        <w:tc>
          <w:tcPr>
            <w:tcW w:w="0" w:type="auto"/>
            <w:tcBorders>
              <w:top w:val="nil"/>
              <w:left w:val="nil"/>
              <w:bottom w:val="single" w:sz="4" w:space="0" w:color="808080"/>
              <w:right w:val="single" w:sz="4" w:space="0" w:color="808080"/>
            </w:tcBorders>
            <w:shd w:val="clear" w:color="000000" w:fill="FFFFFF"/>
            <w:vAlign w:val="center"/>
            <w:hideMark/>
          </w:tcPr>
          <w:p w14:paraId="7A579C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59.536</w:t>
            </w:r>
          </w:p>
        </w:tc>
        <w:tc>
          <w:tcPr>
            <w:tcW w:w="0" w:type="auto"/>
            <w:tcBorders>
              <w:top w:val="nil"/>
              <w:left w:val="nil"/>
              <w:bottom w:val="single" w:sz="4" w:space="0" w:color="808080"/>
              <w:right w:val="single" w:sz="4" w:space="0" w:color="808080"/>
            </w:tcBorders>
            <w:shd w:val="clear" w:color="000000" w:fill="FFFFFF"/>
            <w:vAlign w:val="center"/>
            <w:hideMark/>
          </w:tcPr>
          <w:p w14:paraId="0E0FBA6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21.279</w:t>
            </w:r>
          </w:p>
        </w:tc>
        <w:tc>
          <w:tcPr>
            <w:tcW w:w="0" w:type="auto"/>
            <w:tcBorders>
              <w:top w:val="nil"/>
              <w:left w:val="nil"/>
              <w:bottom w:val="single" w:sz="4" w:space="0" w:color="808080"/>
              <w:right w:val="single" w:sz="4" w:space="0" w:color="808080"/>
            </w:tcBorders>
            <w:shd w:val="clear" w:color="000000" w:fill="FFFFFF"/>
            <w:vAlign w:val="center"/>
            <w:hideMark/>
          </w:tcPr>
          <w:p w14:paraId="0C6FAB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1.647</w:t>
            </w:r>
          </w:p>
        </w:tc>
        <w:tc>
          <w:tcPr>
            <w:tcW w:w="0" w:type="auto"/>
            <w:tcBorders>
              <w:top w:val="nil"/>
              <w:left w:val="nil"/>
              <w:bottom w:val="single" w:sz="4" w:space="0" w:color="808080"/>
              <w:right w:val="single" w:sz="4" w:space="0" w:color="808080"/>
            </w:tcBorders>
            <w:shd w:val="clear" w:color="000000" w:fill="FFFFFF"/>
            <w:vAlign w:val="center"/>
            <w:hideMark/>
          </w:tcPr>
          <w:p w14:paraId="33041D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16.763</w:t>
            </w:r>
          </w:p>
        </w:tc>
        <w:tc>
          <w:tcPr>
            <w:tcW w:w="0" w:type="auto"/>
            <w:tcBorders>
              <w:top w:val="nil"/>
              <w:left w:val="nil"/>
              <w:bottom w:val="single" w:sz="4" w:space="0" w:color="808080"/>
              <w:right w:val="single" w:sz="4" w:space="0" w:color="808080"/>
            </w:tcBorders>
            <w:shd w:val="clear" w:color="000000" w:fill="FFFFFF"/>
            <w:vAlign w:val="center"/>
            <w:hideMark/>
          </w:tcPr>
          <w:p w14:paraId="3FFBDA6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28.340</w:t>
            </w:r>
          </w:p>
        </w:tc>
        <w:tc>
          <w:tcPr>
            <w:tcW w:w="0" w:type="auto"/>
            <w:tcBorders>
              <w:top w:val="nil"/>
              <w:left w:val="nil"/>
              <w:bottom w:val="single" w:sz="4" w:space="0" w:color="808080"/>
              <w:right w:val="single" w:sz="4" w:space="0" w:color="808080"/>
            </w:tcBorders>
            <w:shd w:val="clear" w:color="000000" w:fill="FFFFFF"/>
            <w:vAlign w:val="center"/>
            <w:hideMark/>
          </w:tcPr>
          <w:p w14:paraId="3BF6265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8.806</w:t>
            </w:r>
          </w:p>
        </w:tc>
        <w:tc>
          <w:tcPr>
            <w:tcW w:w="0" w:type="auto"/>
            <w:tcBorders>
              <w:top w:val="nil"/>
              <w:left w:val="nil"/>
              <w:bottom w:val="single" w:sz="4" w:space="0" w:color="808080"/>
              <w:right w:val="single" w:sz="4" w:space="0" w:color="808080"/>
            </w:tcBorders>
            <w:shd w:val="clear" w:color="000000" w:fill="FFFFFF"/>
            <w:vAlign w:val="center"/>
            <w:hideMark/>
          </w:tcPr>
          <w:p w14:paraId="6D2A97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7.256</w:t>
            </w:r>
          </w:p>
        </w:tc>
        <w:tc>
          <w:tcPr>
            <w:tcW w:w="0" w:type="auto"/>
            <w:tcBorders>
              <w:top w:val="nil"/>
              <w:left w:val="nil"/>
              <w:bottom w:val="single" w:sz="4" w:space="0" w:color="808080"/>
              <w:right w:val="single" w:sz="4" w:space="0" w:color="808080"/>
            </w:tcBorders>
            <w:shd w:val="clear" w:color="000000" w:fill="FFFFFF"/>
            <w:vAlign w:val="center"/>
            <w:hideMark/>
          </w:tcPr>
          <w:p w14:paraId="15F667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21.289</w:t>
            </w:r>
          </w:p>
        </w:tc>
        <w:tc>
          <w:tcPr>
            <w:tcW w:w="0" w:type="auto"/>
            <w:tcBorders>
              <w:top w:val="nil"/>
              <w:left w:val="nil"/>
              <w:bottom w:val="single" w:sz="4" w:space="0" w:color="808080"/>
              <w:right w:val="single" w:sz="4" w:space="0" w:color="808080"/>
            </w:tcBorders>
            <w:shd w:val="clear" w:color="000000" w:fill="FFFFFF"/>
            <w:vAlign w:val="center"/>
            <w:hideMark/>
          </w:tcPr>
          <w:p w14:paraId="28F03E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1.506</w:t>
            </w:r>
          </w:p>
        </w:tc>
      </w:tr>
      <w:tr w:rsidR="001703D6" w:rsidRPr="004242FA" w14:paraId="6BFE248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F566C1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2013</w:t>
            </w:r>
          </w:p>
        </w:tc>
        <w:tc>
          <w:tcPr>
            <w:tcW w:w="0" w:type="auto"/>
            <w:tcBorders>
              <w:top w:val="nil"/>
              <w:left w:val="nil"/>
              <w:bottom w:val="single" w:sz="4" w:space="0" w:color="808080"/>
              <w:right w:val="single" w:sz="4" w:space="0" w:color="808080"/>
            </w:tcBorders>
            <w:shd w:val="clear" w:color="000000" w:fill="FFFFFF"/>
            <w:vAlign w:val="center"/>
            <w:hideMark/>
          </w:tcPr>
          <w:p w14:paraId="317E42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26.250</w:t>
            </w:r>
          </w:p>
        </w:tc>
        <w:tc>
          <w:tcPr>
            <w:tcW w:w="0" w:type="auto"/>
            <w:tcBorders>
              <w:top w:val="nil"/>
              <w:left w:val="nil"/>
              <w:bottom w:val="single" w:sz="4" w:space="0" w:color="808080"/>
              <w:right w:val="single" w:sz="4" w:space="0" w:color="808080"/>
            </w:tcBorders>
            <w:shd w:val="clear" w:color="000000" w:fill="FFFFFF"/>
            <w:vAlign w:val="center"/>
            <w:hideMark/>
          </w:tcPr>
          <w:p w14:paraId="53D155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8.771</w:t>
            </w:r>
          </w:p>
        </w:tc>
        <w:tc>
          <w:tcPr>
            <w:tcW w:w="0" w:type="auto"/>
            <w:tcBorders>
              <w:top w:val="nil"/>
              <w:left w:val="nil"/>
              <w:bottom w:val="single" w:sz="4" w:space="0" w:color="808080"/>
              <w:right w:val="single" w:sz="4" w:space="0" w:color="808080"/>
            </w:tcBorders>
            <w:shd w:val="clear" w:color="000000" w:fill="FFFFFF"/>
            <w:vAlign w:val="center"/>
            <w:hideMark/>
          </w:tcPr>
          <w:p w14:paraId="20DAEF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3.834</w:t>
            </w:r>
          </w:p>
        </w:tc>
        <w:tc>
          <w:tcPr>
            <w:tcW w:w="0" w:type="auto"/>
            <w:tcBorders>
              <w:top w:val="nil"/>
              <w:left w:val="nil"/>
              <w:bottom w:val="single" w:sz="4" w:space="0" w:color="808080"/>
              <w:right w:val="single" w:sz="4" w:space="0" w:color="808080"/>
            </w:tcBorders>
            <w:shd w:val="clear" w:color="000000" w:fill="FFFFFF"/>
            <w:vAlign w:val="center"/>
            <w:hideMark/>
          </w:tcPr>
          <w:p w14:paraId="0A35BD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908</w:t>
            </w:r>
          </w:p>
        </w:tc>
        <w:tc>
          <w:tcPr>
            <w:tcW w:w="0" w:type="auto"/>
            <w:tcBorders>
              <w:top w:val="nil"/>
              <w:left w:val="nil"/>
              <w:bottom w:val="single" w:sz="4" w:space="0" w:color="808080"/>
              <w:right w:val="single" w:sz="4" w:space="0" w:color="808080"/>
            </w:tcBorders>
            <w:shd w:val="clear" w:color="000000" w:fill="FFFFFF"/>
            <w:vAlign w:val="center"/>
            <w:hideMark/>
          </w:tcPr>
          <w:p w14:paraId="4AAA92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2.698</w:t>
            </w:r>
          </w:p>
        </w:tc>
        <w:tc>
          <w:tcPr>
            <w:tcW w:w="0" w:type="auto"/>
            <w:tcBorders>
              <w:top w:val="nil"/>
              <w:left w:val="nil"/>
              <w:bottom w:val="single" w:sz="4" w:space="0" w:color="808080"/>
              <w:right w:val="single" w:sz="4" w:space="0" w:color="808080"/>
            </w:tcBorders>
            <w:shd w:val="clear" w:color="000000" w:fill="FFFFFF"/>
            <w:vAlign w:val="center"/>
            <w:hideMark/>
          </w:tcPr>
          <w:p w14:paraId="0CD445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2.464</w:t>
            </w:r>
          </w:p>
        </w:tc>
        <w:tc>
          <w:tcPr>
            <w:tcW w:w="0" w:type="auto"/>
            <w:tcBorders>
              <w:top w:val="nil"/>
              <w:left w:val="nil"/>
              <w:bottom w:val="single" w:sz="4" w:space="0" w:color="808080"/>
              <w:right w:val="single" w:sz="4" w:space="0" w:color="808080"/>
            </w:tcBorders>
            <w:shd w:val="clear" w:color="000000" w:fill="FFFFFF"/>
            <w:vAlign w:val="center"/>
            <w:hideMark/>
          </w:tcPr>
          <w:p w14:paraId="4678359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12.086</w:t>
            </w:r>
          </w:p>
        </w:tc>
        <w:tc>
          <w:tcPr>
            <w:tcW w:w="0" w:type="auto"/>
            <w:tcBorders>
              <w:top w:val="nil"/>
              <w:left w:val="nil"/>
              <w:bottom w:val="single" w:sz="4" w:space="0" w:color="808080"/>
              <w:right w:val="single" w:sz="4" w:space="0" w:color="808080"/>
            </w:tcBorders>
            <w:shd w:val="clear" w:color="000000" w:fill="FFFFFF"/>
            <w:vAlign w:val="center"/>
            <w:hideMark/>
          </w:tcPr>
          <w:p w14:paraId="0CAC0D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4.871</w:t>
            </w:r>
          </w:p>
        </w:tc>
        <w:tc>
          <w:tcPr>
            <w:tcW w:w="0" w:type="auto"/>
            <w:tcBorders>
              <w:top w:val="nil"/>
              <w:left w:val="nil"/>
              <w:bottom w:val="single" w:sz="4" w:space="0" w:color="808080"/>
              <w:right w:val="single" w:sz="4" w:space="0" w:color="808080"/>
            </w:tcBorders>
            <w:shd w:val="clear" w:color="000000" w:fill="FFFFFF"/>
            <w:vAlign w:val="center"/>
            <w:hideMark/>
          </w:tcPr>
          <w:p w14:paraId="3F7FDAA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59.211</w:t>
            </w:r>
          </w:p>
        </w:tc>
        <w:tc>
          <w:tcPr>
            <w:tcW w:w="0" w:type="auto"/>
            <w:tcBorders>
              <w:top w:val="nil"/>
              <w:left w:val="nil"/>
              <w:bottom w:val="single" w:sz="4" w:space="0" w:color="808080"/>
              <w:right w:val="single" w:sz="4" w:space="0" w:color="808080"/>
            </w:tcBorders>
            <w:shd w:val="clear" w:color="000000" w:fill="FFFFFF"/>
            <w:vAlign w:val="center"/>
            <w:hideMark/>
          </w:tcPr>
          <w:p w14:paraId="26F4906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23.499</w:t>
            </w:r>
          </w:p>
        </w:tc>
        <w:tc>
          <w:tcPr>
            <w:tcW w:w="0" w:type="auto"/>
            <w:tcBorders>
              <w:top w:val="nil"/>
              <w:left w:val="nil"/>
              <w:bottom w:val="single" w:sz="4" w:space="0" w:color="808080"/>
              <w:right w:val="single" w:sz="4" w:space="0" w:color="808080"/>
            </w:tcBorders>
            <w:shd w:val="clear" w:color="000000" w:fill="FFFFFF"/>
            <w:vAlign w:val="center"/>
            <w:hideMark/>
          </w:tcPr>
          <w:p w14:paraId="0F53FD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1.700</w:t>
            </w:r>
          </w:p>
        </w:tc>
        <w:tc>
          <w:tcPr>
            <w:tcW w:w="0" w:type="auto"/>
            <w:tcBorders>
              <w:top w:val="nil"/>
              <w:left w:val="nil"/>
              <w:bottom w:val="single" w:sz="4" w:space="0" w:color="808080"/>
              <w:right w:val="single" w:sz="4" w:space="0" w:color="808080"/>
            </w:tcBorders>
            <w:shd w:val="clear" w:color="000000" w:fill="FFFFFF"/>
            <w:vAlign w:val="center"/>
            <w:hideMark/>
          </w:tcPr>
          <w:p w14:paraId="2435F7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18.696</w:t>
            </w:r>
          </w:p>
        </w:tc>
        <w:tc>
          <w:tcPr>
            <w:tcW w:w="0" w:type="auto"/>
            <w:tcBorders>
              <w:top w:val="nil"/>
              <w:left w:val="nil"/>
              <w:bottom w:val="single" w:sz="4" w:space="0" w:color="808080"/>
              <w:right w:val="single" w:sz="4" w:space="0" w:color="808080"/>
            </w:tcBorders>
            <w:shd w:val="clear" w:color="000000" w:fill="FFFFFF"/>
            <w:vAlign w:val="center"/>
            <w:hideMark/>
          </w:tcPr>
          <w:p w14:paraId="455B7C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30.637</w:t>
            </w:r>
          </w:p>
        </w:tc>
        <w:tc>
          <w:tcPr>
            <w:tcW w:w="0" w:type="auto"/>
            <w:tcBorders>
              <w:top w:val="nil"/>
              <w:left w:val="nil"/>
              <w:bottom w:val="single" w:sz="4" w:space="0" w:color="808080"/>
              <w:right w:val="single" w:sz="4" w:space="0" w:color="808080"/>
            </w:tcBorders>
            <w:shd w:val="clear" w:color="000000" w:fill="FFFFFF"/>
            <w:vAlign w:val="center"/>
            <w:hideMark/>
          </w:tcPr>
          <w:p w14:paraId="61CF14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9.537</w:t>
            </w:r>
          </w:p>
        </w:tc>
        <w:tc>
          <w:tcPr>
            <w:tcW w:w="0" w:type="auto"/>
            <w:tcBorders>
              <w:top w:val="nil"/>
              <w:left w:val="nil"/>
              <w:bottom w:val="single" w:sz="4" w:space="0" w:color="808080"/>
              <w:right w:val="single" w:sz="4" w:space="0" w:color="808080"/>
            </w:tcBorders>
            <w:shd w:val="clear" w:color="000000" w:fill="FFFFFF"/>
            <w:vAlign w:val="center"/>
            <w:hideMark/>
          </w:tcPr>
          <w:p w14:paraId="605BA2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7.451</w:t>
            </w:r>
          </w:p>
        </w:tc>
        <w:tc>
          <w:tcPr>
            <w:tcW w:w="0" w:type="auto"/>
            <w:tcBorders>
              <w:top w:val="nil"/>
              <w:left w:val="nil"/>
              <w:bottom w:val="single" w:sz="4" w:space="0" w:color="808080"/>
              <w:right w:val="single" w:sz="4" w:space="0" w:color="808080"/>
            </w:tcBorders>
            <w:shd w:val="clear" w:color="000000" w:fill="FFFFFF"/>
            <w:vAlign w:val="center"/>
            <w:hideMark/>
          </w:tcPr>
          <w:p w14:paraId="36697A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20.898</w:t>
            </w:r>
          </w:p>
        </w:tc>
        <w:tc>
          <w:tcPr>
            <w:tcW w:w="0" w:type="auto"/>
            <w:tcBorders>
              <w:top w:val="nil"/>
              <w:left w:val="nil"/>
              <w:bottom w:val="single" w:sz="4" w:space="0" w:color="808080"/>
              <w:right w:val="single" w:sz="4" w:space="0" w:color="808080"/>
            </w:tcBorders>
            <w:shd w:val="clear" w:color="000000" w:fill="FFFFFF"/>
            <w:vAlign w:val="center"/>
            <w:hideMark/>
          </w:tcPr>
          <w:p w14:paraId="078A9E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1.540</w:t>
            </w:r>
          </w:p>
        </w:tc>
      </w:tr>
      <w:tr w:rsidR="001703D6" w:rsidRPr="004242FA" w14:paraId="33C1B275"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FCC6C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2014</w:t>
            </w:r>
          </w:p>
        </w:tc>
        <w:tc>
          <w:tcPr>
            <w:tcW w:w="0" w:type="auto"/>
            <w:tcBorders>
              <w:top w:val="nil"/>
              <w:left w:val="nil"/>
              <w:bottom w:val="single" w:sz="4" w:space="0" w:color="808080"/>
              <w:right w:val="single" w:sz="4" w:space="0" w:color="808080"/>
            </w:tcBorders>
            <w:shd w:val="clear" w:color="000000" w:fill="FFFFFF"/>
            <w:vAlign w:val="center"/>
            <w:hideMark/>
          </w:tcPr>
          <w:p w14:paraId="307862A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25.985</w:t>
            </w:r>
          </w:p>
        </w:tc>
        <w:tc>
          <w:tcPr>
            <w:tcW w:w="0" w:type="auto"/>
            <w:tcBorders>
              <w:top w:val="nil"/>
              <w:left w:val="nil"/>
              <w:bottom w:val="single" w:sz="4" w:space="0" w:color="808080"/>
              <w:right w:val="single" w:sz="4" w:space="0" w:color="808080"/>
            </w:tcBorders>
            <w:shd w:val="clear" w:color="000000" w:fill="FFFFFF"/>
            <w:vAlign w:val="center"/>
            <w:hideMark/>
          </w:tcPr>
          <w:p w14:paraId="156C6A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9.398</w:t>
            </w:r>
          </w:p>
        </w:tc>
        <w:tc>
          <w:tcPr>
            <w:tcW w:w="0" w:type="auto"/>
            <w:tcBorders>
              <w:top w:val="nil"/>
              <w:left w:val="nil"/>
              <w:bottom w:val="single" w:sz="4" w:space="0" w:color="808080"/>
              <w:right w:val="single" w:sz="4" w:space="0" w:color="808080"/>
            </w:tcBorders>
            <w:shd w:val="clear" w:color="000000" w:fill="FFFFFF"/>
            <w:vAlign w:val="center"/>
            <w:hideMark/>
          </w:tcPr>
          <w:p w14:paraId="7B4D93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3.751</w:t>
            </w:r>
          </w:p>
        </w:tc>
        <w:tc>
          <w:tcPr>
            <w:tcW w:w="0" w:type="auto"/>
            <w:tcBorders>
              <w:top w:val="nil"/>
              <w:left w:val="nil"/>
              <w:bottom w:val="single" w:sz="4" w:space="0" w:color="808080"/>
              <w:right w:val="single" w:sz="4" w:space="0" w:color="808080"/>
            </w:tcBorders>
            <w:shd w:val="clear" w:color="000000" w:fill="FFFFFF"/>
            <w:vAlign w:val="center"/>
            <w:hideMark/>
          </w:tcPr>
          <w:p w14:paraId="6A28494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880</w:t>
            </w:r>
          </w:p>
        </w:tc>
        <w:tc>
          <w:tcPr>
            <w:tcW w:w="0" w:type="auto"/>
            <w:tcBorders>
              <w:top w:val="nil"/>
              <w:left w:val="nil"/>
              <w:bottom w:val="single" w:sz="4" w:space="0" w:color="808080"/>
              <w:right w:val="single" w:sz="4" w:space="0" w:color="808080"/>
            </w:tcBorders>
            <w:shd w:val="clear" w:color="000000" w:fill="FFFFFF"/>
            <w:vAlign w:val="center"/>
            <w:hideMark/>
          </w:tcPr>
          <w:p w14:paraId="269081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2.339</w:t>
            </w:r>
          </w:p>
        </w:tc>
        <w:tc>
          <w:tcPr>
            <w:tcW w:w="0" w:type="auto"/>
            <w:tcBorders>
              <w:top w:val="nil"/>
              <w:left w:val="nil"/>
              <w:bottom w:val="single" w:sz="4" w:space="0" w:color="808080"/>
              <w:right w:val="single" w:sz="4" w:space="0" w:color="808080"/>
            </w:tcBorders>
            <w:shd w:val="clear" w:color="000000" w:fill="FFFFFF"/>
            <w:vAlign w:val="center"/>
            <w:hideMark/>
          </w:tcPr>
          <w:p w14:paraId="10B5F8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2.489</w:t>
            </w:r>
          </w:p>
        </w:tc>
        <w:tc>
          <w:tcPr>
            <w:tcW w:w="0" w:type="auto"/>
            <w:tcBorders>
              <w:top w:val="nil"/>
              <w:left w:val="nil"/>
              <w:bottom w:val="single" w:sz="4" w:space="0" w:color="808080"/>
              <w:right w:val="single" w:sz="4" w:space="0" w:color="808080"/>
            </w:tcBorders>
            <w:shd w:val="clear" w:color="000000" w:fill="FFFFFF"/>
            <w:vAlign w:val="center"/>
            <w:hideMark/>
          </w:tcPr>
          <w:p w14:paraId="30006F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12.910</w:t>
            </w:r>
          </w:p>
        </w:tc>
        <w:tc>
          <w:tcPr>
            <w:tcW w:w="0" w:type="auto"/>
            <w:tcBorders>
              <w:top w:val="nil"/>
              <w:left w:val="nil"/>
              <w:bottom w:val="single" w:sz="4" w:space="0" w:color="808080"/>
              <w:right w:val="single" w:sz="4" w:space="0" w:color="808080"/>
            </w:tcBorders>
            <w:shd w:val="clear" w:color="000000" w:fill="FFFFFF"/>
            <w:vAlign w:val="center"/>
            <w:hideMark/>
          </w:tcPr>
          <w:p w14:paraId="1BC2AF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5.333</w:t>
            </w:r>
          </w:p>
        </w:tc>
        <w:tc>
          <w:tcPr>
            <w:tcW w:w="0" w:type="auto"/>
            <w:tcBorders>
              <w:top w:val="nil"/>
              <w:left w:val="nil"/>
              <w:bottom w:val="single" w:sz="4" w:space="0" w:color="808080"/>
              <w:right w:val="single" w:sz="4" w:space="0" w:color="808080"/>
            </w:tcBorders>
            <w:shd w:val="clear" w:color="000000" w:fill="FFFFFF"/>
            <w:vAlign w:val="center"/>
            <w:hideMark/>
          </w:tcPr>
          <w:p w14:paraId="16C1B9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59.811</w:t>
            </w:r>
          </w:p>
        </w:tc>
        <w:tc>
          <w:tcPr>
            <w:tcW w:w="0" w:type="auto"/>
            <w:tcBorders>
              <w:top w:val="nil"/>
              <w:left w:val="nil"/>
              <w:bottom w:val="single" w:sz="4" w:space="0" w:color="808080"/>
              <w:right w:val="single" w:sz="4" w:space="0" w:color="808080"/>
            </w:tcBorders>
            <w:shd w:val="clear" w:color="000000" w:fill="FFFFFF"/>
            <w:vAlign w:val="center"/>
            <w:hideMark/>
          </w:tcPr>
          <w:p w14:paraId="2102870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25.065</w:t>
            </w:r>
          </w:p>
        </w:tc>
        <w:tc>
          <w:tcPr>
            <w:tcW w:w="0" w:type="auto"/>
            <w:tcBorders>
              <w:top w:val="nil"/>
              <w:left w:val="nil"/>
              <w:bottom w:val="single" w:sz="4" w:space="0" w:color="808080"/>
              <w:right w:val="single" w:sz="4" w:space="0" w:color="808080"/>
            </w:tcBorders>
            <w:shd w:val="clear" w:color="000000" w:fill="FFFFFF"/>
            <w:vAlign w:val="center"/>
            <w:hideMark/>
          </w:tcPr>
          <w:p w14:paraId="7903EE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1.646</w:t>
            </w:r>
          </w:p>
        </w:tc>
        <w:tc>
          <w:tcPr>
            <w:tcW w:w="0" w:type="auto"/>
            <w:tcBorders>
              <w:top w:val="nil"/>
              <w:left w:val="nil"/>
              <w:bottom w:val="single" w:sz="4" w:space="0" w:color="808080"/>
              <w:right w:val="single" w:sz="4" w:space="0" w:color="808080"/>
            </w:tcBorders>
            <w:shd w:val="clear" w:color="000000" w:fill="FFFFFF"/>
            <w:vAlign w:val="center"/>
            <w:hideMark/>
          </w:tcPr>
          <w:p w14:paraId="26EC98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17.817</w:t>
            </w:r>
          </w:p>
        </w:tc>
        <w:tc>
          <w:tcPr>
            <w:tcW w:w="0" w:type="auto"/>
            <w:tcBorders>
              <w:top w:val="nil"/>
              <w:left w:val="nil"/>
              <w:bottom w:val="single" w:sz="4" w:space="0" w:color="808080"/>
              <w:right w:val="single" w:sz="4" w:space="0" w:color="808080"/>
            </w:tcBorders>
            <w:shd w:val="clear" w:color="000000" w:fill="FFFFFF"/>
            <w:vAlign w:val="center"/>
            <w:hideMark/>
          </w:tcPr>
          <w:p w14:paraId="5DB257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27.475</w:t>
            </w:r>
          </w:p>
        </w:tc>
        <w:tc>
          <w:tcPr>
            <w:tcW w:w="0" w:type="auto"/>
            <w:tcBorders>
              <w:top w:val="nil"/>
              <w:left w:val="nil"/>
              <w:bottom w:val="single" w:sz="4" w:space="0" w:color="808080"/>
              <w:right w:val="single" w:sz="4" w:space="0" w:color="808080"/>
            </w:tcBorders>
            <w:shd w:val="clear" w:color="000000" w:fill="FFFFFF"/>
            <w:vAlign w:val="center"/>
            <w:hideMark/>
          </w:tcPr>
          <w:p w14:paraId="1DC210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10.433</w:t>
            </w:r>
          </w:p>
        </w:tc>
        <w:tc>
          <w:tcPr>
            <w:tcW w:w="0" w:type="auto"/>
            <w:tcBorders>
              <w:top w:val="nil"/>
              <w:left w:val="nil"/>
              <w:bottom w:val="single" w:sz="4" w:space="0" w:color="808080"/>
              <w:right w:val="single" w:sz="4" w:space="0" w:color="808080"/>
            </w:tcBorders>
            <w:shd w:val="clear" w:color="000000" w:fill="FFFFFF"/>
            <w:vAlign w:val="center"/>
            <w:hideMark/>
          </w:tcPr>
          <w:p w14:paraId="38F707A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8.173</w:t>
            </w:r>
          </w:p>
        </w:tc>
        <w:tc>
          <w:tcPr>
            <w:tcW w:w="0" w:type="auto"/>
            <w:tcBorders>
              <w:top w:val="nil"/>
              <w:left w:val="nil"/>
              <w:bottom w:val="single" w:sz="4" w:space="0" w:color="808080"/>
              <w:right w:val="single" w:sz="4" w:space="0" w:color="808080"/>
            </w:tcBorders>
            <w:shd w:val="clear" w:color="000000" w:fill="FFFFFF"/>
            <w:vAlign w:val="center"/>
            <w:hideMark/>
          </w:tcPr>
          <w:p w14:paraId="77ED4A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21.935</w:t>
            </w:r>
          </w:p>
        </w:tc>
        <w:tc>
          <w:tcPr>
            <w:tcW w:w="0" w:type="auto"/>
            <w:tcBorders>
              <w:top w:val="nil"/>
              <w:left w:val="nil"/>
              <w:bottom w:val="single" w:sz="4" w:space="0" w:color="808080"/>
              <w:right w:val="single" w:sz="4" w:space="0" w:color="808080"/>
            </w:tcBorders>
            <w:shd w:val="clear" w:color="000000" w:fill="FFFFFF"/>
            <w:vAlign w:val="center"/>
            <w:hideMark/>
          </w:tcPr>
          <w:p w14:paraId="6548C5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1.598</w:t>
            </w:r>
          </w:p>
        </w:tc>
      </w:tr>
      <w:tr w:rsidR="001703D6" w:rsidRPr="004242FA" w14:paraId="1FDD52B0"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8E7FB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2015</w:t>
            </w:r>
          </w:p>
        </w:tc>
        <w:tc>
          <w:tcPr>
            <w:tcW w:w="0" w:type="auto"/>
            <w:tcBorders>
              <w:top w:val="nil"/>
              <w:left w:val="nil"/>
              <w:bottom w:val="single" w:sz="4" w:space="0" w:color="808080"/>
              <w:right w:val="single" w:sz="4" w:space="0" w:color="808080"/>
            </w:tcBorders>
            <w:shd w:val="clear" w:color="000000" w:fill="FFFFFF"/>
            <w:vAlign w:val="center"/>
            <w:hideMark/>
          </w:tcPr>
          <w:p w14:paraId="669C1B4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25.393</w:t>
            </w:r>
          </w:p>
        </w:tc>
        <w:tc>
          <w:tcPr>
            <w:tcW w:w="0" w:type="auto"/>
            <w:tcBorders>
              <w:top w:val="nil"/>
              <w:left w:val="nil"/>
              <w:bottom w:val="single" w:sz="4" w:space="0" w:color="808080"/>
              <w:right w:val="single" w:sz="4" w:space="0" w:color="808080"/>
            </w:tcBorders>
            <w:shd w:val="clear" w:color="000000" w:fill="FFFFFF"/>
            <w:vAlign w:val="center"/>
            <w:hideMark/>
          </w:tcPr>
          <w:p w14:paraId="0DCE7D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10.752</w:t>
            </w:r>
          </w:p>
        </w:tc>
        <w:tc>
          <w:tcPr>
            <w:tcW w:w="0" w:type="auto"/>
            <w:tcBorders>
              <w:top w:val="nil"/>
              <w:left w:val="nil"/>
              <w:bottom w:val="single" w:sz="4" w:space="0" w:color="808080"/>
              <w:right w:val="single" w:sz="4" w:space="0" w:color="808080"/>
            </w:tcBorders>
            <w:shd w:val="clear" w:color="000000" w:fill="FFFFFF"/>
            <w:vAlign w:val="center"/>
            <w:hideMark/>
          </w:tcPr>
          <w:p w14:paraId="459E7A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3.873</w:t>
            </w:r>
          </w:p>
        </w:tc>
        <w:tc>
          <w:tcPr>
            <w:tcW w:w="0" w:type="auto"/>
            <w:tcBorders>
              <w:top w:val="nil"/>
              <w:left w:val="nil"/>
              <w:bottom w:val="single" w:sz="4" w:space="0" w:color="808080"/>
              <w:right w:val="single" w:sz="4" w:space="0" w:color="808080"/>
            </w:tcBorders>
            <w:shd w:val="clear" w:color="000000" w:fill="FFFFFF"/>
            <w:vAlign w:val="center"/>
            <w:hideMark/>
          </w:tcPr>
          <w:p w14:paraId="6BDD23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1.128</w:t>
            </w:r>
          </w:p>
        </w:tc>
        <w:tc>
          <w:tcPr>
            <w:tcW w:w="0" w:type="auto"/>
            <w:tcBorders>
              <w:top w:val="nil"/>
              <w:left w:val="nil"/>
              <w:bottom w:val="single" w:sz="4" w:space="0" w:color="808080"/>
              <w:right w:val="single" w:sz="4" w:space="0" w:color="808080"/>
            </w:tcBorders>
            <w:shd w:val="clear" w:color="000000" w:fill="FFFFFF"/>
            <w:vAlign w:val="center"/>
            <w:hideMark/>
          </w:tcPr>
          <w:p w14:paraId="1D9628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2.428</w:t>
            </w:r>
          </w:p>
        </w:tc>
        <w:tc>
          <w:tcPr>
            <w:tcW w:w="0" w:type="auto"/>
            <w:tcBorders>
              <w:top w:val="nil"/>
              <w:left w:val="nil"/>
              <w:bottom w:val="single" w:sz="4" w:space="0" w:color="808080"/>
              <w:right w:val="single" w:sz="4" w:space="0" w:color="808080"/>
            </w:tcBorders>
            <w:shd w:val="clear" w:color="000000" w:fill="FFFFFF"/>
            <w:vAlign w:val="center"/>
            <w:hideMark/>
          </w:tcPr>
          <w:p w14:paraId="24ABD9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2.396</w:t>
            </w:r>
          </w:p>
        </w:tc>
        <w:tc>
          <w:tcPr>
            <w:tcW w:w="0" w:type="auto"/>
            <w:tcBorders>
              <w:top w:val="nil"/>
              <w:left w:val="nil"/>
              <w:bottom w:val="single" w:sz="4" w:space="0" w:color="808080"/>
              <w:right w:val="single" w:sz="4" w:space="0" w:color="808080"/>
            </w:tcBorders>
            <w:shd w:val="clear" w:color="000000" w:fill="FFFFFF"/>
            <w:vAlign w:val="center"/>
            <w:hideMark/>
          </w:tcPr>
          <w:p w14:paraId="6FC5891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14.979</w:t>
            </w:r>
          </w:p>
        </w:tc>
        <w:tc>
          <w:tcPr>
            <w:tcW w:w="0" w:type="auto"/>
            <w:tcBorders>
              <w:top w:val="nil"/>
              <w:left w:val="nil"/>
              <w:bottom w:val="single" w:sz="4" w:space="0" w:color="808080"/>
              <w:right w:val="single" w:sz="4" w:space="0" w:color="808080"/>
            </w:tcBorders>
            <w:shd w:val="clear" w:color="000000" w:fill="FFFFFF"/>
            <w:vAlign w:val="center"/>
            <w:hideMark/>
          </w:tcPr>
          <w:p w14:paraId="0829A1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6.061</w:t>
            </w:r>
          </w:p>
        </w:tc>
        <w:tc>
          <w:tcPr>
            <w:tcW w:w="0" w:type="auto"/>
            <w:tcBorders>
              <w:top w:val="nil"/>
              <w:left w:val="nil"/>
              <w:bottom w:val="single" w:sz="4" w:space="0" w:color="808080"/>
              <w:right w:val="single" w:sz="4" w:space="0" w:color="808080"/>
            </w:tcBorders>
            <w:shd w:val="clear" w:color="000000" w:fill="FFFFFF"/>
            <w:vAlign w:val="center"/>
            <w:hideMark/>
          </w:tcPr>
          <w:p w14:paraId="4037030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64.135</w:t>
            </w:r>
          </w:p>
        </w:tc>
        <w:tc>
          <w:tcPr>
            <w:tcW w:w="0" w:type="auto"/>
            <w:tcBorders>
              <w:top w:val="nil"/>
              <w:left w:val="nil"/>
              <w:bottom w:val="single" w:sz="4" w:space="0" w:color="808080"/>
              <w:right w:val="single" w:sz="4" w:space="0" w:color="808080"/>
            </w:tcBorders>
            <w:shd w:val="clear" w:color="000000" w:fill="FFFFFF"/>
            <w:vAlign w:val="center"/>
            <w:hideMark/>
          </w:tcPr>
          <w:p w14:paraId="197CFB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28.288</w:t>
            </w:r>
          </w:p>
        </w:tc>
        <w:tc>
          <w:tcPr>
            <w:tcW w:w="0" w:type="auto"/>
            <w:tcBorders>
              <w:top w:val="nil"/>
              <w:left w:val="nil"/>
              <w:bottom w:val="single" w:sz="4" w:space="0" w:color="808080"/>
              <w:right w:val="single" w:sz="4" w:space="0" w:color="808080"/>
            </w:tcBorders>
            <w:shd w:val="clear" w:color="000000" w:fill="FFFFFF"/>
            <w:vAlign w:val="center"/>
            <w:hideMark/>
          </w:tcPr>
          <w:p w14:paraId="6AD353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1.706</w:t>
            </w:r>
          </w:p>
        </w:tc>
        <w:tc>
          <w:tcPr>
            <w:tcW w:w="0" w:type="auto"/>
            <w:tcBorders>
              <w:top w:val="nil"/>
              <w:left w:val="nil"/>
              <w:bottom w:val="single" w:sz="4" w:space="0" w:color="808080"/>
              <w:right w:val="single" w:sz="4" w:space="0" w:color="808080"/>
            </w:tcBorders>
            <w:shd w:val="clear" w:color="000000" w:fill="FFFFFF"/>
            <w:vAlign w:val="center"/>
            <w:hideMark/>
          </w:tcPr>
          <w:p w14:paraId="482C23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18.967</w:t>
            </w:r>
          </w:p>
        </w:tc>
        <w:tc>
          <w:tcPr>
            <w:tcW w:w="0" w:type="auto"/>
            <w:tcBorders>
              <w:top w:val="nil"/>
              <w:left w:val="nil"/>
              <w:bottom w:val="single" w:sz="4" w:space="0" w:color="808080"/>
              <w:right w:val="single" w:sz="4" w:space="0" w:color="808080"/>
            </w:tcBorders>
            <w:shd w:val="clear" w:color="000000" w:fill="FFFFFF"/>
            <w:vAlign w:val="center"/>
            <w:hideMark/>
          </w:tcPr>
          <w:p w14:paraId="605F5E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28.192</w:t>
            </w:r>
          </w:p>
        </w:tc>
        <w:tc>
          <w:tcPr>
            <w:tcW w:w="0" w:type="auto"/>
            <w:tcBorders>
              <w:top w:val="nil"/>
              <w:left w:val="nil"/>
              <w:bottom w:val="single" w:sz="4" w:space="0" w:color="808080"/>
              <w:right w:val="single" w:sz="4" w:space="0" w:color="808080"/>
            </w:tcBorders>
            <w:shd w:val="clear" w:color="000000" w:fill="FFFFFF"/>
            <w:vAlign w:val="center"/>
            <w:hideMark/>
          </w:tcPr>
          <w:p w14:paraId="45C8C3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9.287</w:t>
            </w:r>
          </w:p>
        </w:tc>
        <w:tc>
          <w:tcPr>
            <w:tcW w:w="0" w:type="auto"/>
            <w:tcBorders>
              <w:top w:val="nil"/>
              <w:left w:val="nil"/>
              <w:bottom w:val="single" w:sz="4" w:space="0" w:color="808080"/>
              <w:right w:val="single" w:sz="4" w:space="0" w:color="808080"/>
            </w:tcBorders>
            <w:shd w:val="clear" w:color="000000" w:fill="FFFFFF"/>
            <w:vAlign w:val="center"/>
            <w:hideMark/>
          </w:tcPr>
          <w:p w14:paraId="41FECC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8.546</w:t>
            </w:r>
          </w:p>
        </w:tc>
        <w:tc>
          <w:tcPr>
            <w:tcW w:w="0" w:type="auto"/>
            <w:tcBorders>
              <w:top w:val="nil"/>
              <w:left w:val="nil"/>
              <w:bottom w:val="single" w:sz="4" w:space="0" w:color="808080"/>
              <w:right w:val="single" w:sz="4" w:space="0" w:color="808080"/>
            </w:tcBorders>
            <w:shd w:val="clear" w:color="000000" w:fill="FFFFFF"/>
            <w:vAlign w:val="center"/>
            <w:hideMark/>
          </w:tcPr>
          <w:p w14:paraId="66E8B3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22.104</w:t>
            </w:r>
          </w:p>
        </w:tc>
        <w:tc>
          <w:tcPr>
            <w:tcW w:w="0" w:type="auto"/>
            <w:tcBorders>
              <w:top w:val="nil"/>
              <w:left w:val="nil"/>
              <w:bottom w:val="single" w:sz="4" w:space="0" w:color="808080"/>
              <w:right w:val="single" w:sz="4" w:space="0" w:color="808080"/>
            </w:tcBorders>
            <w:shd w:val="clear" w:color="000000" w:fill="FFFFFF"/>
            <w:vAlign w:val="center"/>
            <w:hideMark/>
          </w:tcPr>
          <w:p w14:paraId="082F766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1.709</w:t>
            </w:r>
          </w:p>
        </w:tc>
      </w:tr>
      <w:tr w:rsidR="001703D6" w:rsidRPr="004242FA" w14:paraId="159A7FF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8B9EF8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2016</w:t>
            </w:r>
          </w:p>
        </w:tc>
        <w:tc>
          <w:tcPr>
            <w:tcW w:w="0" w:type="auto"/>
            <w:tcBorders>
              <w:top w:val="nil"/>
              <w:left w:val="nil"/>
              <w:bottom w:val="single" w:sz="4" w:space="0" w:color="808080"/>
              <w:right w:val="single" w:sz="4" w:space="0" w:color="808080"/>
            </w:tcBorders>
            <w:shd w:val="clear" w:color="000000" w:fill="FFFFFF"/>
            <w:vAlign w:val="center"/>
            <w:hideMark/>
          </w:tcPr>
          <w:p w14:paraId="60279D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27.224</w:t>
            </w:r>
          </w:p>
        </w:tc>
        <w:tc>
          <w:tcPr>
            <w:tcW w:w="0" w:type="auto"/>
            <w:tcBorders>
              <w:top w:val="nil"/>
              <w:left w:val="nil"/>
              <w:bottom w:val="single" w:sz="4" w:space="0" w:color="808080"/>
              <w:right w:val="single" w:sz="4" w:space="0" w:color="808080"/>
            </w:tcBorders>
            <w:shd w:val="clear" w:color="000000" w:fill="FFFFFF"/>
            <w:vAlign w:val="center"/>
            <w:hideMark/>
          </w:tcPr>
          <w:p w14:paraId="6AE0C0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10.774</w:t>
            </w:r>
          </w:p>
        </w:tc>
        <w:tc>
          <w:tcPr>
            <w:tcW w:w="0" w:type="auto"/>
            <w:tcBorders>
              <w:top w:val="nil"/>
              <w:left w:val="nil"/>
              <w:bottom w:val="single" w:sz="4" w:space="0" w:color="808080"/>
              <w:right w:val="single" w:sz="4" w:space="0" w:color="808080"/>
            </w:tcBorders>
            <w:shd w:val="clear" w:color="000000" w:fill="FFFFFF"/>
            <w:vAlign w:val="center"/>
            <w:hideMark/>
          </w:tcPr>
          <w:p w14:paraId="4B4B2F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3.527</w:t>
            </w:r>
          </w:p>
        </w:tc>
        <w:tc>
          <w:tcPr>
            <w:tcW w:w="0" w:type="auto"/>
            <w:tcBorders>
              <w:top w:val="nil"/>
              <w:left w:val="nil"/>
              <w:bottom w:val="single" w:sz="4" w:space="0" w:color="808080"/>
              <w:right w:val="single" w:sz="4" w:space="0" w:color="808080"/>
            </w:tcBorders>
            <w:shd w:val="clear" w:color="000000" w:fill="FFFFFF"/>
            <w:vAlign w:val="center"/>
            <w:hideMark/>
          </w:tcPr>
          <w:p w14:paraId="1E734F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1.259</w:t>
            </w:r>
          </w:p>
        </w:tc>
        <w:tc>
          <w:tcPr>
            <w:tcW w:w="0" w:type="auto"/>
            <w:tcBorders>
              <w:top w:val="nil"/>
              <w:left w:val="nil"/>
              <w:bottom w:val="single" w:sz="4" w:space="0" w:color="808080"/>
              <w:right w:val="single" w:sz="4" w:space="0" w:color="808080"/>
            </w:tcBorders>
            <w:shd w:val="clear" w:color="000000" w:fill="FFFFFF"/>
            <w:vAlign w:val="center"/>
            <w:hideMark/>
          </w:tcPr>
          <w:p w14:paraId="48C4C7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2.230</w:t>
            </w:r>
          </w:p>
        </w:tc>
        <w:tc>
          <w:tcPr>
            <w:tcW w:w="0" w:type="auto"/>
            <w:tcBorders>
              <w:top w:val="nil"/>
              <w:left w:val="nil"/>
              <w:bottom w:val="single" w:sz="4" w:space="0" w:color="808080"/>
              <w:right w:val="single" w:sz="4" w:space="0" w:color="808080"/>
            </w:tcBorders>
            <w:shd w:val="clear" w:color="000000" w:fill="FFFFFF"/>
            <w:vAlign w:val="center"/>
            <w:hideMark/>
          </w:tcPr>
          <w:p w14:paraId="401C40C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2.341</w:t>
            </w:r>
          </w:p>
        </w:tc>
        <w:tc>
          <w:tcPr>
            <w:tcW w:w="0" w:type="auto"/>
            <w:tcBorders>
              <w:top w:val="nil"/>
              <w:left w:val="nil"/>
              <w:bottom w:val="single" w:sz="4" w:space="0" w:color="808080"/>
              <w:right w:val="single" w:sz="4" w:space="0" w:color="808080"/>
            </w:tcBorders>
            <w:shd w:val="clear" w:color="000000" w:fill="FFFFFF"/>
            <w:vAlign w:val="center"/>
            <w:hideMark/>
          </w:tcPr>
          <w:p w14:paraId="16ED24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16.051</w:t>
            </w:r>
          </w:p>
        </w:tc>
        <w:tc>
          <w:tcPr>
            <w:tcW w:w="0" w:type="auto"/>
            <w:tcBorders>
              <w:top w:val="nil"/>
              <w:left w:val="nil"/>
              <w:bottom w:val="single" w:sz="4" w:space="0" w:color="808080"/>
              <w:right w:val="single" w:sz="4" w:space="0" w:color="808080"/>
            </w:tcBorders>
            <w:shd w:val="clear" w:color="000000" w:fill="FFFFFF"/>
            <w:vAlign w:val="center"/>
            <w:hideMark/>
          </w:tcPr>
          <w:p w14:paraId="22AD5D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6.455</w:t>
            </w:r>
          </w:p>
        </w:tc>
        <w:tc>
          <w:tcPr>
            <w:tcW w:w="0" w:type="auto"/>
            <w:tcBorders>
              <w:top w:val="nil"/>
              <w:left w:val="nil"/>
              <w:bottom w:val="single" w:sz="4" w:space="0" w:color="808080"/>
              <w:right w:val="single" w:sz="4" w:space="0" w:color="808080"/>
            </w:tcBorders>
            <w:shd w:val="clear" w:color="000000" w:fill="FFFFFF"/>
            <w:vAlign w:val="center"/>
            <w:hideMark/>
          </w:tcPr>
          <w:p w14:paraId="6FF832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65.496</w:t>
            </w:r>
          </w:p>
        </w:tc>
        <w:tc>
          <w:tcPr>
            <w:tcW w:w="0" w:type="auto"/>
            <w:tcBorders>
              <w:top w:val="nil"/>
              <w:left w:val="nil"/>
              <w:bottom w:val="single" w:sz="4" w:space="0" w:color="808080"/>
              <w:right w:val="single" w:sz="4" w:space="0" w:color="808080"/>
            </w:tcBorders>
            <w:shd w:val="clear" w:color="000000" w:fill="FFFFFF"/>
            <w:vAlign w:val="center"/>
            <w:hideMark/>
          </w:tcPr>
          <w:p w14:paraId="1FAE5D1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28.619</w:t>
            </w:r>
          </w:p>
        </w:tc>
        <w:tc>
          <w:tcPr>
            <w:tcW w:w="0" w:type="auto"/>
            <w:tcBorders>
              <w:top w:val="nil"/>
              <w:left w:val="nil"/>
              <w:bottom w:val="single" w:sz="4" w:space="0" w:color="808080"/>
              <w:right w:val="single" w:sz="4" w:space="0" w:color="808080"/>
            </w:tcBorders>
            <w:shd w:val="clear" w:color="000000" w:fill="FFFFFF"/>
            <w:vAlign w:val="center"/>
            <w:hideMark/>
          </w:tcPr>
          <w:p w14:paraId="7F36CA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1.727</w:t>
            </w:r>
          </w:p>
        </w:tc>
        <w:tc>
          <w:tcPr>
            <w:tcW w:w="0" w:type="auto"/>
            <w:tcBorders>
              <w:top w:val="nil"/>
              <w:left w:val="nil"/>
              <w:bottom w:val="single" w:sz="4" w:space="0" w:color="808080"/>
              <w:right w:val="single" w:sz="4" w:space="0" w:color="808080"/>
            </w:tcBorders>
            <w:shd w:val="clear" w:color="000000" w:fill="FFFFFF"/>
            <w:vAlign w:val="center"/>
            <w:hideMark/>
          </w:tcPr>
          <w:p w14:paraId="73FE78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20.001</w:t>
            </w:r>
          </w:p>
        </w:tc>
        <w:tc>
          <w:tcPr>
            <w:tcW w:w="0" w:type="auto"/>
            <w:tcBorders>
              <w:top w:val="nil"/>
              <w:left w:val="nil"/>
              <w:bottom w:val="single" w:sz="4" w:space="0" w:color="808080"/>
              <w:right w:val="single" w:sz="4" w:space="0" w:color="808080"/>
            </w:tcBorders>
            <w:shd w:val="clear" w:color="000000" w:fill="FFFFFF"/>
            <w:vAlign w:val="center"/>
            <w:hideMark/>
          </w:tcPr>
          <w:p w14:paraId="045346C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28.633</w:t>
            </w:r>
          </w:p>
        </w:tc>
        <w:tc>
          <w:tcPr>
            <w:tcW w:w="0" w:type="auto"/>
            <w:tcBorders>
              <w:top w:val="nil"/>
              <w:left w:val="nil"/>
              <w:bottom w:val="single" w:sz="4" w:space="0" w:color="808080"/>
              <w:right w:val="single" w:sz="4" w:space="0" w:color="808080"/>
            </w:tcBorders>
            <w:shd w:val="clear" w:color="000000" w:fill="FFFFFF"/>
            <w:vAlign w:val="center"/>
            <w:hideMark/>
          </w:tcPr>
          <w:p w14:paraId="09CE3FF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9.323</w:t>
            </w:r>
          </w:p>
        </w:tc>
        <w:tc>
          <w:tcPr>
            <w:tcW w:w="0" w:type="auto"/>
            <w:tcBorders>
              <w:top w:val="nil"/>
              <w:left w:val="nil"/>
              <w:bottom w:val="single" w:sz="4" w:space="0" w:color="808080"/>
              <w:right w:val="single" w:sz="4" w:space="0" w:color="808080"/>
            </w:tcBorders>
            <w:shd w:val="clear" w:color="000000" w:fill="FFFFFF"/>
            <w:vAlign w:val="center"/>
            <w:hideMark/>
          </w:tcPr>
          <w:p w14:paraId="4877D4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8.419</w:t>
            </w:r>
          </w:p>
        </w:tc>
        <w:tc>
          <w:tcPr>
            <w:tcW w:w="0" w:type="auto"/>
            <w:tcBorders>
              <w:top w:val="nil"/>
              <w:left w:val="nil"/>
              <w:bottom w:val="single" w:sz="4" w:space="0" w:color="808080"/>
              <w:right w:val="single" w:sz="4" w:space="0" w:color="808080"/>
            </w:tcBorders>
            <w:shd w:val="clear" w:color="000000" w:fill="FFFFFF"/>
            <w:vAlign w:val="center"/>
            <w:hideMark/>
          </w:tcPr>
          <w:p w14:paraId="3824A9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21.996</w:t>
            </w:r>
          </w:p>
        </w:tc>
        <w:tc>
          <w:tcPr>
            <w:tcW w:w="0" w:type="auto"/>
            <w:tcBorders>
              <w:top w:val="nil"/>
              <w:left w:val="nil"/>
              <w:bottom w:val="single" w:sz="4" w:space="0" w:color="808080"/>
              <w:right w:val="single" w:sz="4" w:space="0" w:color="808080"/>
            </w:tcBorders>
            <w:shd w:val="clear" w:color="000000" w:fill="FFFFFF"/>
            <w:vAlign w:val="center"/>
            <w:hideMark/>
          </w:tcPr>
          <w:p w14:paraId="7198FF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1.738</w:t>
            </w:r>
          </w:p>
        </w:tc>
      </w:tr>
      <w:tr w:rsidR="001703D6" w:rsidRPr="004242FA" w14:paraId="6081C848" w14:textId="77777777" w:rsidTr="0086134C">
        <w:trPr>
          <w:trHeight w:val="57"/>
        </w:trPr>
        <w:tc>
          <w:tcPr>
            <w:tcW w:w="0" w:type="auto"/>
            <w:tcBorders>
              <w:top w:val="nil"/>
              <w:left w:val="nil"/>
              <w:bottom w:val="nil"/>
              <w:right w:val="single" w:sz="4" w:space="0" w:color="808080"/>
            </w:tcBorders>
            <w:shd w:val="clear" w:color="000000" w:fill="FFFFFF"/>
            <w:vAlign w:val="center"/>
            <w:hideMark/>
          </w:tcPr>
          <w:p w14:paraId="632B0F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2017</w:t>
            </w:r>
          </w:p>
        </w:tc>
        <w:tc>
          <w:tcPr>
            <w:tcW w:w="0" w:type="auto"/>
            <w:tcBorders>
              <w:top w:val="nil"/>
              <w:left w:val="nil"/>
              <w:bottom w:val="nil"/>
              <w:right w:val="single" w:sz="4" w:space="0" w:color="808080"/>
            </w:tcBorders>
            <w:shd w:val="clear" w:color="000000" w:fill="FFFFFF"/>
            <w:vAlign w:val="center"/>
            <w:hideMark/>
          </w:tcPr>
          <w:p w14:paraId="05EB53A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29.656</w:t>
            </w:r>
          </w:p>
        </w:tc>
        <w:tc>
          <w:tcPr>
            <w:tcW w:w="0" w:type="auto"/>
            <w:tcBorders>
              <w:top w:val="nil"/>
              <w:left w:val="nil"/>
              <w:bottom w:val="nil"/>
              <w:right w:val="single" w:sz="4" w:space="0" w:color="808080"/>
            </w:tcBorders>
            <w:shd w:val="clear" w:color="000000" w:fill="FFFFFF"/>
            <w:vAlign w:val="center"/>
            <w:hideMark/>
          </w:tcPr>
          <w:p w14:paraId="2FF53A0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11.775</w:t>
            </w:r>
          </w:p>
        </w:tc>
        <w:tc>
          <w:tcPr>
            <w:tcW w:w="0" w:type="auto"/>
            <w:tcBorders>
              <w:top w:val="nil"/>
              <w:left w:val="nil"/>
              <w:bottom w:val="nil"/>
              <w:right w:val="single" w:sz="4" w:space="0" w:color="808080"/>
            </w:tcBorders>
            <w:shd w:val="clear" w:color="000000" w:fill="FFFFFF"/>
            <w:vAlign w:val="center"/>
            <w:hideMark/>
          </w:tcPr>
          <w:p w14:paraId="6DBF40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4.463</w:t>
            </w:r>
          </w:p>
        </w:tc>
        <w:tc>
          <w:tcPr>
            <w:tcW w:w="0" w:type="auto"/>
            <w:tcBorders>
              <w:top w:val="nil"/>
              <w:left w:val="nil"/>
              <w:bottom w:val="nil"/>
              <w:right w:val="single" w:sz="4" w:space="0" w:color="808080"/>
            </w:tcBorders>
            <w:shd w:val="clear" w:color="000000" w:fill="FFFFFF"/>
            <w:vAlign w:val="center"/>
            <w:hideMark/>
          </w:tcPr>
          <w:p w14:paraId="5D23364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1.790</w:t>
            </w:r>
          </w:p>
        </w:tc>
        <w:tc>
          <w:tcPr>
            <w:tcW w:w="0" w:type="auto"/>
            <w:tcBorders>
              <w:top w:val="nil"/>
              <w:left w:val="nil"/>
              <w:bottom w:val="nil"/>
              <w:right w:val="single" w:sz="4" w:space="0" w:color="808080"/>
            </w:tcBorders>
            <w:shd w:val="clear" w:color="000000" w:fill="FFFFFF"/>
            <w:vAlign w:val="center"/>
            <w:hideMark/>
          </w:tcPr>
          <w:p w14:paraId="2AE519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2.532</w:t>
            </w:r>
          </w:p>
        </w:tc>
        <w:tc>
          <w:tcPr>
            <w:tcW w:w="0" w:type="auto"/>
            <w:tcBorders>
              <w:top w:val="nil"/>
              <w:left w:val="nil"/>
              <w:bottom w:val="nil"/>
              <w:right w:val="single" w:sz="4" w:space="0" w:color="808080"/>
            </w:tcBorders>
            <w:shd w:val="clear" w:color="000000" w:fill="FFFFFF"/>
            <w:vAlign w:val="center"/>
            <w:hideMark/>
          </w:tcPr>
          <w:p w14:paraId="321EA46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2.371</w:t>
            </w:r>
          </w:p>
        </w:tc>
        <w:tc>
          <w:tcPr>
            <w:tcW w:w="0" w:type="auto"/>
            <w:tcBorders>
              <w:top w:val="nil"/>
              <w:left w:val="nil"/>
              <w:bottom w:val="nil"/>
              <w:right w:val="single" w:sz="4" w:space="0" w:color="808080"/>
            </w:tcBorders>
            <w:shd w:val="clear" w:color="000000" w:fill="FFFFFF"/>
            <w:vAlign w:val="center"/>
            <w:hideMark/>
          </w:tcPr>
          <w:p w14:paraId="5C95F1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15.704</w:t>
            </w:r>
          </w:p>
        </w:tc>
        <w:tc>
          <w:tcPr>
            <w:tcW w:w="0" w:type="auto"/>
            <w:tcBorders>
              <w:top w:val="nil"/>
              <w:left w:val="nil"/>
              <w:bottom w:val="nil"/>
              <w:right w:val="single" w:sz="4" w:space="0" w:color="808080"/>
            </w:tcBorders>
            <w:shd w:val="clear" w:color="000000" w:fill="FFFFFF"/>
            <w:vAlign w:val="center"/>
            <w:hideMark/>
          </w:tcPr>
          <w:p w14:paraId="7F529C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6.997</w:t>
            </w:r>
          </w:p>
        </w:tc>
        <w:tc>
          <w:tcPr>
            <w:tcW w:w="0" w:type="auto"/>
            <w:tcBorders>
              <w:top w:val="nil"/>
              <w:left w:val="nil"/>
              <w:bottom w:val="nil"/>
              <w:right w:val="single" w:sz="4" w:space="0" w:color="808080"/>
            </w:tcBorders>
            <w:shd w:val="clear" w:color="000000" w:fill="FFFFFF"/>
            <w:vAlign w:val="center"/>
            <w:hideMark/>
          </w:tcPr>
          <w:p w14:paraId="1F4106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69.085</w:t>
            </w:r>
          </w:p>
        </w:tc>
        <w:tc>
          <w:tcPr>
            <w:tcW w:w="0" w:type="auto"/>
            <w:tcBorders>
              <w:top w:val="nil"/>
              <w:left w:val="nil"/>
              <w:bottom w:val="nil"/>
              <w:right w:val="single" w:sz="4" w:space="0" w:color="808080"/>
            </w:tcBorders>
            <w:shd w:val="clear" w:color="000000" w:fill="FFFFFF"/>
            <w:vAlign w:val="center"/>
            <w:hideMark/>
          </w:tcPr>
          <w:p w14:paraId="1CA773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29.688</w:t>
            </w:r>
          </w:p>
        </w:tc>
        <w:tc>
          <w:tcPr>
            <w:tcW w:w="0" w:type="auto"/>
            <w:tcBorders>
              <w:top w:val="nil"/>
              <w:left w:val="nil"/>
              <w:bottom w:val="nil"/>
              <w:right w:val="single" w:sz="4" w:space="0" w:color="808080"/>
            </w:tcBorders>
            <w:shd w:val="clear" w:color="000000" w:fill="FFFFFF"/>
            <w:vAlign w:val="center"/>
            <w:hideMark/>
          </w:tcPr>
          <w:p w14:paraId="5F16279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1.898</w:t>
            </w:r>
          </w:p>
        </w:tc>
        <w:tc>
          <w:tcPr>
            <w:tcW w:w="0" w:type="auto"/>
            <w:tcBorders>
              <w:top w:val="nil"/>
              <w:left w:val="nil"/>
              <w:bottom w:val="nil"/>
              <w:right w:val="single" w:sz="4" w:space="0" w:color="808080"/>
            </w:tcBorders>
            <w:shd w:val="clear" w:color="000000" w:fill="FFFFFF"/>
            <w:vAlign w:val="center"/>
            <w:hideMark/>
          </w:tcPr>
          <w:p w14:paraId="6FFA321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21.761</w:t>
            </w:r>
          </w:p>
        </w:tc>
        <w:tc>
          <w:tcPr>
            <w:tcW w:w="0" w:type="auto"/>
            <w:tcBorders>
              <w:top w:val="nil"/>
              <w:left w:val="nil"/>
              <w:bottom w:val="nil"/>
              <w:right w:val="single" w:sz="4" w:space="0" w:color="808080"/>
            </w:tcBorders>
            <w:shd w:val="clear" w:color="000000" w:fill="FFFFFF"/>
            <w:vAlign w:val="center"/>
            <w:hideMark/>
          </w:tcPr>
          <w:p w14:paraId="6C613C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29.712</w:t>
            </w:r>
          </w:p>
        </w:tc>
        <w:tc>
          <w:tcPr>
            <w:tcW w:w="0" w:type="auto"/>
            <w:tcBorders>
              <w:top w:val="nil"/>
              <w:left w:val="nil"/>
              <w:bottom w:val="nil"/>
              <w:right w:val="single" w:sz="4" w:space="0" w:color="808080"/>
            </w:tcBorders>
            <w:shd w:val="clear" w:color="000000" w:fill="FFFFFF"/>
            <w:vAlign w:val="center"/>
            <w:hideMark/>
          </w:tcPr>
          <w:p w14:paraId="696D36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10.390</w:t>
            </w:r>
          </w:p>
        </w:tc>
        <w:tc>
          <w:tcPr>
            <w:tcW w:w="0" w:type="auto"/>
            <w:tcBorders>
              <w:top w:val="nil"/>
              <w:left w:val="nil"/>
              <w:bottom w:val="nil"/>
              <w:right w:val="single" w:sz="4" w:space="0" w:color="808080"/>
            </w:tcBorders>
            <w:shd w:val="clear" w:color="000000" w:fill="FFFFFF"/>
            <w:vAlign w:val="center"/>
            <w:hideMark/>
          </w:tcPr>
          <w:p w14:paraId="1DD9A4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8.089</w:t>
            </w:r>
          </w:p>
        </w:tc>
        <w:tc>
          <w:tcPr>
            <w:tcW w:w="0" w:type="auto"/>
            <w:tcBorders>
              <w:top w:val="nil"/>
              <w:left w:val="nil"/>
              <w:bottom w:val="nil"/>
              <w:right w:val="single" w:sz="4" w:space="0" w:color="808080"/>
            </w:tcBorders>
            <w:shd w:val="clear" w:color="000000" w:fill="FFFFFF"/>
            <w:vAlign w:val="center"/>
            <w:hideMark/>
          </w:tcPr>
          <w:p w14:paraId="417AA46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23.518</w:t>
            </w:r>
          </w:p>
        </w:tc>
        <w:tc>
          <w:tcPr>
            <w:tcW w:w="0" w:type="auto"/>
            <w:tcBorders>
              <w:top w:val="nil"/>
              <w:left w:val="nil"/>
              <w:bottom w:val="nil"/>
              <w:right w:val="single" w:sz="4" w:space="0" w:color="808080"/>
            </w:tcBorders>
            <w:shd w:val="clear" w:color="000000" w:fill="FFFFFF"/>
            <w:vAlign w:val="center"/>
            <w:hideMark/>
          </w:tcPr>
          <w:p w14:paraId="190143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1.803</w:t>
            </w:r>
          </w:p>
        </w:tc>
      </w:tr>
      <w:tr w:rsidR="001703D6" w:rsidRPr="004242FA" w14:paraId="2CFED1EE" w14:textId="77777777" w:rsidTr="0086134C">
        <w:trPr>
          <w:trHeight w:val="57"/>
        </w:trPr>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6DED64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2018</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472C9D6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32.810</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159F7FD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12.087</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22F7310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4.428</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00205A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1.930</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431E2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2.746</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8BE84E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2.633</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FFE89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15.313</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62F4D5A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7.344</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5B4D1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71.897</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4C72B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30.303</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47EB81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2.007</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30E522F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22.806</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17C2A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30.575</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3710A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10.658</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52B4264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9.095</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642C727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25.677</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18310E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1.861</w:t>
            </w:r>
          </w:p>
        </w:tc>
      </w:tr>
    </w:tbl>
    <w:p w14:paraId="46C85A26" w14:textId="77777777" w:rsidR="001703D6" w:rsidRPr="004242FA" w:rsidRDefault="001703D6" w:rsidP="004242FA">
      <w:pPr>
        <w:spacing w:after="160" w:line="259" w:lineRule="auto"/>
        <w:jc w:val="left"/>
        <w:rPr>
          <w:rFonts w:ascii="Times New Roman" w:eastAsia="Aptos" w:hAnsi="Times New Roman"/>
          <w:kern w:val="2"/>
          <w:sz w:val="16"/>
          <w:szCs w:val="16"/>
          <w:lang w:eastAsia="en-US"/>
          <w14:ligatures w14:val="standardContextual"/>
        </w:rPr>
      </w:pPr>
      <w:proofErr w:type="spellStart"/>
      <w:r w:rsidRPr="004242FA">
        <w:rPr>
          <w:rFonts w:ascii="Times New Roman" w:eastAsia="Aptos" w:hAnsi="Times New Roman"/>
          <w:kern w:val="2"/>
          <w:sz w:val="16"/>
          <w:szCs w:val="16"/>
          <w:lang w:eastAsia="en-US"/>
          <w14:ligatures w14:val="standardContextual"/>
        </w:rPr>
        <w:t>Source</w:t>
      </w:r>
      <w:proofErr w:type="spellEnd"/>
      <w:r w:rsidRPr="004242FA">
        <w:rPr>
          <w:rFonts w:ascii="Times New Roman" w:eastAsia="Aptos" w:hAnsi="Times New Roman"/>
          <w:kern w:val="2"/>
          <w:sz w:val="16"/>
          <w:szCs w:val="16"/>
          <w:lang w:eastAsia="en-US"/>
          <w14:ligatures w14:val="standardContextual"/>
        </w:rPr>
        <w:t>: "</w:t>
      </w:r>
      <w:proofErr w:type="spellStart"/>
      <w:r w:rsidRPr="004242FA">
        <w:rPr>
          <w:rFonts w:ascii="Times New Roman" w:eastAsia="Aptos" w:hAnsi="Times New Roman"/>
          <w:kern w:val="2"/>
          <w:sz w:val="16"/>
          <w:szCs w:val="16"/>
          <w:lang w:eastAsia="en-US"/>
          <w14:ligatures w14:val="standardContextual"/>
        </w:rPr>
        <w:t>DataComex</w:t>
      </w:r>
      <w:proofErr w:type="spellEnd"/>
      <w:r w:rsidRPr="004242FA">
        <w:rPr>
          <w:rFonts w:ascii="Times New Roman" w:eastAsia="Aptos" w:hAnsi="Times New Roman"/>
          <w:kern w:val="2"/>
          <w:sz w:val="16"/>
          <w:szCs w:val="16"/>
          <w:lang w:eastAsia="en-US"/>
          <w14:ligatures w14:val="standardContextual"/>
        </w:rPr>
        <w:t xml:space="preserve">: Estadísticas del comercio exterior de bienes de España y la UE”, </w:t>
      </w:r>
      <w:proofErr w:type="spellStart"/>
      <w:r w:rsidRPr="004242FA">
        <w:rPr>
          <w:rFonts w:ascii="Times New Roman" w:eastAsia="Aptos" w:hAnsi="Times New Roman"/>
          <w:kern w:val="2"/>
          <w:sz w:val="16"/>
          <w:szCs w:val="16"/>
          <w:lang w:eastAsia="en-US"/>
          <w14:ligatures w14:val="standardContextual"/>
        </w:rPr>
        <w:t>Ministry</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of</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Industry</w:t>
      </w:r>
      <w:proofErr w:type="spellEnd"/>
      <w:r w:rsidRPr="004242FA">
        <w:rPr>
          <w:rFonts w:ascii="Times New Roman" w:eastAsia="Aptos" w:hAnsi="Times New Roman"/>
          <w:kern w:val="2"/>
          <w:sz w:val="16"/>
          <w:szCs w:val="16"/>
          <w:lang w:eastAsia="en-US"/>
          <w14:ligatures w14:val="standardContextual"/>
        </w:rPr>
        <w:t xml:space="preserve">, Commerce and </w:t>
      </w:r>
      <w:proofErr w:type="spellStart"/>
      <w:r w:rsidRPr="004242FA">
        <w:rPr>
          <w:rFonts w:ascii="Times New Roman" w:eastAsia="Aptos" w:hAnsi="Times New Roman"/>
          <w:kern w:val="2"/>
          <w:sz w:val="16"/>
          <w:szCs w:val="16"/>
          <w:lang w:eastAsia="en-US"/>
          <w14:ligatures w14:val="standardContextual"/>
        </w:rPr>
        <w:t>Tourism</w:t>
      </w:r>
      <w:proofErr w:type="spellEnd"/>
      <w:r w:rsidRPr="004242FA">
        <w:rPr>
          <w:rFonts w:ascii="Times New Roman" w:eastAsia="Aptos" w:hAnsi="Times New Roman"/>
          <w:kern w:val="2"/>
          <w:sz w:val="16"/>
          <w:szCs w:val="16"/>
          <w:lang w:eastAsia="en-US"/>
          <w14:ligatures w14:val="standardContextual"/>
        </w:rPr>
        <w:t>, http://datacomex.comercio.es/</w:t>
      </w:r>
    </w:p>
    <w:p w14:paraId="0F37309C" w14:textId="77777777" w:rsidR="001703D6" w:rsidRPr="004242FA" w:rsidRDefault="001703D6" w:rsidP="004242FA">
      <w:pPr>
        <w:spacing w:after="160" w:line="259" w:lineRule="auto"/>
        <w:jc w:val="left"/>
        <w:rPr>
          <w:rFonts w:ascii="Times New Roman" w:eastAsia="Aptos" w:hAnsi="Times New Roman"/>
          <w:kern w:val="2"/>
          <w:sz w:val="16"/>
          <w:szCs w:val="16"/>
          <w:lang w:eastAsia="en-US"/>
          <w14:ligatures w14:val="standardContextual"/>
        </w:rPr>
      </w:pPr>
    </w:p>
    <w:p w14:paraId="53508B1D"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53F5CB73"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178AD48B"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4408A333"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1A69B90A"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64EC827B"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60569E52"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7604905E"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tbl>
      <w:tblPr>
        <w:tblW w:w="0" w:type="auto"/>
        <w:tblCellMar>
          <w:left w:w="70" w:type="dxa"/>
          <w:right w:w="70" w:type="dxa"/>
        </w:tblCellMar>
        <w:tblLook w:val="04A0" w:firstRow="1" w:lastRow="0" w:firstColumn="1" w:lastColumn="0" w:noHBand="0" w:noVBand="1"/>
      </w:tblPr>
      <w:tblGrid>
        <w:gridCol w:w="617"/>
        <w:gridCol w:w="1017"/>
        <w:gridCol w:w="811"/>
        <w:gridCol w:w="876"/>
        <w:gridCol w:w="1175"/>
        <w:gridCol w:w="1090"/>
        <w:gridCol w:w="607"/>
        <w:gridCol w:w="699"/>
        <w:gridCol w:w="868"/>
        <w:gridCol w:w="600"/>
        <w:gridCol w:w="1013"/>
        <w:gridCol w:w="760"/>
        <w:gridCol w:w="487"/>
        <w:gridCol w:w="494"/>
        <w:gridCol w:w="487"/>
        <w:gridCol w:w="527"/>
        <w:gridCol w:w="770"/>
        <w:gridCol w:w="538"/>
      </w:tblGrid>
      <w:tr w:rsidR="001703D6" w:rsidRPr="004242FA" w14:paraId="26E0CC30" w14:textId="77777777" w:rsidTr="0086134C">
        <w:trPr>
          <w:trHeight w:val="57"/>
        </w:trPr>
        <w:tc>
          <w:tcPr>
            <w:tcW w:w="0" w:type="auto"/>
            <w:gridSpan w:val="6"/>
            <w:tcBorders>
              <w:top w:val="nil"/>
              <w:left w:val="nil"/>
              <w:bottom w:val="nil"/>
              <w:right w:val="nil"/>
            </w:tcBorders>
            <w:noWrap/>
            <w:vAlign w:val="bottom"/>
            <w:hideMark/>
          </w:tcPr>
          <w:p w14:paraId="28236B86" w14:textId="77777777" w:rsidR="001703D6" w:rsidRPr="004242FA" w:rsidRDefault="001703D6" w:rsidP="004242FA">
            <w:pPr>
              <w:jc w:val="left"/>
              <w:rPr>
                <w:rFonts w:ascii="Times New Roman" w:hAnsi="Times New Roman"/>
                <w:b/>
                <w:bCs/>
                <w:color w:val="000000"/>
                <w:sz w:val="20"/>
                <w:szCs w:val="20"/>
                <w:lang w:eastAsia="es-ES"/>
              </w:rPr>
            </w:pPr>
            <w:r w:rsidRPr="004242FA">
              <w:rPr>
                <w:rFonts w:ascii="Times New Roman" w:hAnsi="Times New Roman"/>
                <w:b/>
                <w:bCs/>
                <w:color w:val="000000"/>
                <w:sz w:val="20"/>
                <w:szCs w:val="20"/>
                <w:lang w:eastAsia="es-ES"/>
              </w:rPr>
              <w:t xml:space="preserve">Table A.4.2.- International </w:t>
            </w:r>
            <w:proofErr w:type="spellStart"/>
            <w:r w:rsidRPr="004242FA">
              <w:rPr>
                <w:rFonts w:ascii="Times New Roman" w:hAnsi="Times New Roman"/>
                <w:b/>
                <w:bCs/>
                <w:color w:val="000000"/>
                <w:sz w:val="20"/>
                <w:szCs w:val="20"/>
                <w:lang w:eastAsia="es-ES"/>
              </w:rPr>
              <w:t>Imports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M</w:t>
            </w:r>
            <w:r w:rsidRPr="004242FA">
              <w:rPr>
                <w:rFonts w:ascii="Times New Roman" w:hAnsi="Times New Roman"/>
                <w:b/>
                <w:bCs/>
                <w:color w:val="000000"/>
                <w:sz w:val="20"/>
                <w:szCs w:val="20"/>
                <w:vertAlign w:val="subscript"/>
                <w:lang w:eastAsia="es-ES"/>
              </w:rPr>
              <w:t>ext</w:t>
            </w:r>
            <w:proofErr w:type="spellEnd"/>
            <w:r w:rsidRPr="004242FA">
              <w:rPr>
                <w:rFonts w:ascii="Times New Roman" w:hAnsi="Times New Roman"/>
                <w:b/>
                <w:bCs/>
                <w:color w:val="000000"/>
                <w:sz w:val="20"/>
                <w:szCs w:val="20"/>
                <w:lang w:eastAsia="es-ES"/>
              </w:rPr>
              <w:t xml:space="preserve">) (In </w:t>
            </w:r>
            <w:proofErr w:type="spellStart"/>
            <w:r w:rsidRPr="004242FA">
              <w:rPr>
                <w:rFonts w:ascii="Times New Roman" w:hAnsi="Times New Roman"/>
                <w:b/>
                <w:bCs/>
                <w:color w:val="000000"/>
                <w:sz w:val="20"/>
                <w:szCs w:val="20"/>
                <w:lang w:eastAsia="es-ES"/>
              </w:rPr>
              <w:t>millions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of</w:t>
            </w:r>
            <w:proofErr w:type="spellEnd"/>
            <w:r w:rsidRPr="004242FA">
              <w:rPr>
                <w:rFonts w:ascii="Times New Roman" w:hAnsi="Times New Roman"/>
                <w:b/>
                <w:bCs/>
                <w:color w:val="000000"/>
                <w:sz w:val="20"/>
                <w:szCs w:val="20"/>
                <w:lang w:eastAsia="es-ES"/>
              </w:rPr>
              <w:t xml:space="preserve"> euros). </w:t>
            </w:r>
          </w:p>
        </w:tc>
        <w:tc>
          <w:tcPr>
            <w:tcW w:w="0" w:type="auto"/>
            <w:tcBorders>
              <w:top w:val="nil"/>
              <w:left w:val="nil"/>
              <w:bottom w:val="nil"/>
              <w:right w:val="nil"/>
            </w:tcBorders>
            <w:noWrap/>
            <w:vAlign w:val="bottom"/>
            <w:hideMark/>
          </w:tcPr>
          <w:p w14:paraId="71E0B371" w14:textId="77777777" w:rsidR="001703D6" w:rsidRPr="004242FA" w:rsidRDefault="001703D6" w:rsidP="004242FA">
            <w:pPr>
              <w:jc w:val="left"/>
              <w:rPr>
                <w:rFonts w:ascii="Times New Roman" w:hAnsi="Times New Roman"/>
                <w:b/>
                <w:bCs/>
                <w:color w:val="000000"/>
                <w:sz w:val="20"/>
                <w:szCs w:val="20"/>
                <w:lang w:eastAsia="es-ES"/>
              </w:rPr>
            </w:pPr>
          </w:p>
        </w:tc>
        <w:tc>
          <w:tcPr>
            <w:tcW w:w="0" w:type="auto"/>
            <w:tcBorders>
              <w:top w:val="nil"/>
              <w:left w:val="nil"/>
              <w:bottom w:val="nil"/>
              <w:right w:val="nil"/>
            </w:tcBorders>
            <w:noWrap/>
            <w:vAlign w:val="bottom"/>
            <w:hideMark/>
          </w:tcPr>
          <w:p w14:paraId="5450E5FE"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3E942980"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5508E060"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5094AAA6"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2639218"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0E8A338"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27CA88F7"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FF53BAE"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DFF54C9"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67645CF0"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04E4CB1" w14:textId="77777777" w:rsidR="001703D6" w:rsidRPr="004242FA" w:rsidRDefault="001703D6" w:rsidP="004242FA">
            <w:pPr>
              <w:jc w:val="left"/>
              <w:rPr>
                <w:rFonts w:ascii="Times New Roman" w:hAnsi="Times New Roman"/>
                <w:sz w:val="12"/>
                <w:szCs w:val="12"/>
                <w:lang w:eastAsia="es-ES"/>
              </w:rPr>
            </w:pPr>
          </w:p>
        </w:tc>
      </w:tr>
      <w:tr w:rsidR="001703D6" w:rsidRPr="004242FA" w14:paraId="6B816981" w14:textId="77777777" w:rsidTr="0086134C">
        <w:trPr>
          <w:trHeight w:val="57"/>
        </w:trPr>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19061585"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t>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9745F1E"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Andalusia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2071C689"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Aragon</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7DA37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Asturias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9A08E37"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Balearic</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r w:rsidRPr="004242FA">
              <w:rPr>
                <w:rFonts w:ascii="Times New Roman" w:hAnsi="Times New Roman"/>
                <w:sz w:val="12"/>
                <w:szCs w:val="12"/>
                <w:lang w:eastAsia="es-ES"/>
              </w:rPr>
              <w:t xml:space="preserve">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F7C84E9"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Canary</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2703A9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Cantabria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28D38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Castilla-León</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EBBA1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 La Mancha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F425DAC"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Catalonia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0106581"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Region</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of</w:t>
            </w:r>
            <w:proofErr w:type="spellEnd"/>
            <w:r w:rsidRPr="004242FA">
              <w:rPr>
                <w:rFonts w:ascii="Times New Roman" w:hAnsi="Times New Roman"/>
                <w:sz w:val="12"/>
                <w:szCs w:val="12"/>
                <w:lang w:eastAsia="es-ES"/>
              </w:rPr>
              <w:t xml:space="preserve"> Valencia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012CD6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Extremadura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C5F6D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Galicia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3FD27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Madrid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1EFC8B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Murcia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6F3F6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Navarra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846C33D"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Basque</w:t>
            </w:r>
            <w:proofErr w:type="spellEnd"/>
            <w:r w:rsidRPr="004242FA">
              <w:rPr>
                <w:rFonts w:ascii="Times New Roman" w:hAnsi="Times New Roman"/>
                <w:sz w:val="12"/>
                <w:szCs w:val="12"/>
                <w:lang w:eastAsia="es-ES"/>
              </w:rPr>
              <w:t xml:space="preserve"> Country</w:t>
            </w:r>
          </w:p>
        </w:tc>
        <w:tc>
          <w:tcPr>
            <w:tcW w:w="0" w:type="auto"/>
            <w:tcBorders>
              <w:top w:val="single" w:sz="12" w:space="0" w:color="000080"/>
              <w:left w:val="nil"/>
              <w:bottom w:val="single" w:sz="12" w:space="0" w:color="000080"/>
              <w:right w:val="nil"/>
            </w:tcBorders>
            <w:shd w:val="clear" w:color="000000" w:fill="FFFFFF"/>
            <w:vAlign w:val="center"/>
            <w:hideMark/>
          </w:tcPr>
          <w:p w14:paraId="1DBCB53B"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Rioja</w:t>
            </w:r>
          </w:p>
        </w:tc>
      </w:tr>
      <w:tr w:rsidR="001703D6" w:rsidRPr="004242FA" w14:paraId="6F7EB326" w14:textId="77777777" w:rsidTr="0086134C">
        <w:trPr>
          <w:trHeight w:val="57"/>
        </w:trPr>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EB9683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9E08E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6.467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6CF5F1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3.395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C80BF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241E3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784</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4D3166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2.314</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10E62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986</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FD46C4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4.325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349EA3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1.413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5ABB3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25.620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711F5B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6.963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70C3A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B2D5C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3.944</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6455AF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19.023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DBF1D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1.349</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7DCAA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1.693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78782E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5.795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4B644E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356</w:t>
            </w:r>
          </w:p>
        </w:tc>
      </w:tr>
      <w:tr w:rsidR="001703D6" w:rsidRPr="004242FA" w14:paraId="69122EB5"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AABB9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1996</w:t>
            </w:r>
          </w:p>
        </w:tc>
        <w:tc>
          <w:tcPr>
            <w:tcW w:w="0" w:type="auto"/>
            <w:tcBorders>
              <w:top w:val="nil"/>
              <w:left w:val="nil"/>
              <w:bottom w:val="single" w:sz="4" w:space="0" w:color="808080"/>
              <w:right w:val="single" w:sz="4" w:space="0" w:color="808080"/>
            </w:tcBorders>
            <w:shd w:val="clear" w:color="000000" w:fill="FFFFFF"/>
            <w:vAlign w:val="center"/>
            <w:hideMark/>
          </w:tcPr>
          <w:p w14:paraId="58F692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6.941</w:t>
            </w:r>
          </w:p>
        </w:tc>
        <w:tc>
          <w:tcPr>
            <w:tcW w:w="0" w:type="auto"/>
            <w:tcBorders>
              <w:top w:val="nil"/>
              <w:left w:val="nil"/>
              <w:bottom w:val="single" w:sz="4" w:space="0" w:color="808080"/>
              <w:right w:val="single" w:sz="4" w:space="0" w:color="808080"/>
            </w:tcBorders>
            <w:shd w:val="clear" w:color="000000" w:fill="FFFFFF"/>
            <w:vAlign w:val="center"/>
            <w:hideMark/>
          </w:tcPr>
          <w:p w14:paraId="0666A4A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3.555</w:t>
            </w:r>
          </w:p>
        </w:tc>
        <w:tc>
          <w:tcPr>
            <w:tcW w:w="0" w:type="auto"/>
            <w:tcBorders>
              <w:top w:val="nil"/>
              <w:left w:val="nil"/>
              <w:bottom w:val="single" w:sz="4" w:space="0" w:color="808080"/>
              <w:right w:val="single" w:sz="4" w:space="0" w:color="808080"/>
            </w:tcBorders>
            <w:shd w:val="clear" w:color="000000" w:fill="FFFFFF"/>
            <w:vAlign w:val="center"/>
            <w:hideMark/>
          </w:tcPr>
          <w:p w14:paraId="2AC7B3C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1.233</w:t>
            </w:r>
          </w:p>
        </w:tc>
        <w:tc>
          <w:tcPr>
            <w:tcW w:w="0" w:type="auto"/>
            <w:tcBorders>
              <w:top w:val="nil"/>
              <w:left w:val="nil"/>
              <w:bottom w:val="single" w:sz="4" w:space="0" w:color="808080"/>
              <w:right w:val="single" w:sz="4" w:space="0" w:color="808080"/>
            </w:tcBorders>
            <w:shd w:val="clear" w:color="000000" w:fill="FFFFFF"/>
            <w:vAlign w:val="center"/>
            <w:hideMark/>
          </w:tcPr>
          <w:p w14:paraId="4A4783B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866</w:t>
            </w:r>
          </w:p>
        </w:tc>
        <w:tc>
          <w:tcPr>
            <w:tcW w:w="0" w:type="auto"/>
            <w:tcBorders>
              <w:top w:val="nil"/>
              <w:left w:val="nil"/>
              <w:bottom w:val="single" w:sz="4" w:space="0" w:color="808080"/>
              <w:right w:val="single" w:sz="4" w:space="0" w:color="808080"/>
            </w:tcBorders>
            <w:shd w:val="clear" w:color="000000" w:fill="FFFFFF"/>
            <w:vAlign w:val="center"/>
            <w:hideMark/>
          </w:tcPr>
          <w:p w14:paraId="34961CA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2.335</w:t>
            </w:r>
          </w:p>
        </w:tc>
        <w:tc>
          <w:tcPr>
            <w:tcW w:w="0" w:type="auto"/>
            <w:tcBorders>
              <w:top w:val="nil"/>
              <w:left w:val="nil"/>
              <w:bottom w:val="single" w:sz="4" w:space="0" w:color="808080"/>
              <w:right w:val="single" w:sz="4" w:space="0" w:color="808080"/>
            </w:tcBorders>
            <w:shd w:val="clear" w:color="000000" w:fill="FFFFFF"/>
            <w:vAlign w:val="center"/>
            <w:hideMark/>
          </w:tcPr>
          <w:p w14:paraId="7DD67D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1.032</w:t>
            </w:r>
          </w:p>
        </w:tc>
        <w:tc>
          <w:tcPr>
            <w:tcW w:w="0" w:type="auto"/>
            <w:tcBorders>
              <w:top w:val="nil"/>
              <w:left w:val="nil"/>
              <w:bottom w:val="single" w:sz="4" w:space="0" w:color="808080"/>
              <w:right w:val="single" w:sz="4" w:space="0" w:color="808080"/>
            </w:tcBorders>
            <w:shd w:val="clear" w:color="000000" w:fill="FFFFFF"/>
            <w:vAlign w:val="center"/>
            <w:hideMark/>
          </w:tcPr>
          <w:p w14:paraId="2890C6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4.559</w:t>
            </w:r>
          </w:p>
        </w:tc>
        <w:tc>
          <w:tcPr>
            <w:tcW w:w="0" w:type="auto"/>
            <w:tcBorders>
              <w:top w:val="nil"/>
              <w:left w:val="nil"/>
              <w:bottom w:val="single" w:sz="4" w:space="0" w:color="808080"/>
              <w:right w:val="single" w:sz="4" w:space="0" w:color="808080"/>
            </w:tcBorders>
            <w:shd w:val="clear" w:color="000000" w:fill="FFFFFF"/>
            <w:vAlign w:val="center"/>
            <w:hideMark/>
          </w:tcPr>
          <w:p w14:paraId="5512DE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1.594</w:t>
            </w:r>
          </w:p>
        </w:tc>
        <w:tc>
          <w:tcPr>
            <w:tcW w:w="0" w:type="auto"/>
            <w:tcBorders>
              <w:top w:val="nil"/>
              <w:left w:val="nil"/>
              <w:bottom w:val="single" w:sz="4" w:space="0" w:color="808080"/>
              <w:right w:val="single" w:sz="4" w:space="0" w:color="808080"/>
            </w:tcBorders>
            <w:shd w:val="clear" w:color="000000" w:fill="FFFFFF"/>
            <w:vAlign w:val="center"/>
            <w:hideMark/>
          </w:tcPr>
          <w:p w14:paraId="4FED6B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27.474</w:t>
            </w:r>
          </w:p>
        </w:tc>
        <w:tc>
          <w:tcPr>
            <w:tcW w:w="0" w:type="auto"/>
            <w:tcBorders>
              <w:top w:val="nil"/>
              <w:left w:val="nil"/>
              <w:bottom w:val="single" w:sz="4" w:space="0" w:color="808080"/>
              <w:right w:val="single" w:sz="4" w:space="0" w:color="808080"/>
            </w:tcBorders>
            <w:shd w:val="clear" w:color="000000" w:fill="FFFFFF"/>
            <w:vAlign w:val="center"/>
            <w:hideMark/>
          </w:tcPr>
          <w:p w14:paraId="62355F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7.532</w:t>
            </w:r>
          </w:p>
        </w:tc>
        <w:tc>
          <w:tcPr>
            <w:tcW w:w="0" w:type="auto"/>
            <w:tcBorders>
              <w:top w:val="nil"/>
              <w:left w:val="nil"/>
              <w:bottom w:val="single" w:sz="4" w:space="0" w:color="808080"/>
              <w:right w:val="single" w:sz="4" w:space="0" w:color="808080"/>
            </w:tcBorders>
            <w:shd w:val="clear" w:color="000000" w:fill="FFFFFF"/>
            <w:vAlign w:val="center"/>
            <w:hideMark/>
          </w:tcPr>
          <w:p w14:paraId="348CA7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w:t>
            </w:r>
          </w:p>
        </w:tc>
        <w:tc>
          <w:tcPr>
            <w:tcW w:w="0" w:type="auto"/>
            <w:tcBorders>
              <w:top w:val="nil"/>
              <w:left w:val="nil"/>
              <w:bottom w:val="single" w:sz="4" w:space="0" w:color="808080"/>
              <w:right w:val="single" w:sz="4" w:space="0" w:color="808080"/>
            </w:tcBorders>
            <w:shd w:val="clear" w:color="000000" w:fill="FFFFFF"/>
            <w:vAlign w:val="center"/>
            <w:hideMark/>
          </w:tcPr>
          <w:p w14:paraId="130C60C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4.675</w:t>
            </w:r>
          </w:p>
        </w:tc>
        <w:tc>
          <w:tcPr>
            <w:tcW w:w="0" w:type="auto"/>
            <w:tcBorders>
              <w:top w:val="nil"/>
              <w:left w:val="nil"/>
              <w:bottom w:val="single" w:sz="4" w:space="0" w:color="808080"/>
              <w:right w:val="single" w:sz="4" w:space="0" w:color="808080"/>
            </w:tcBorders>
            <w:shd w:val="clear" w:color="000000" w:fill="FFFFFF"/>
            <w:vAlign w:val="center"/>
            <w:hideMark/>
          </w:tcPr>
          <w:p w14:paraId="5CE92E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22.039</w:t>
            </w:r>
          </w:p>
        </w:tc>
        <w:tc>
          <w:tcPr>
            <w:tcW w:w="0" w:type="auto"/>
            <w:tcBorders>
              <w:top w:val="nil"/>
              <w:left w:val="nil"/>
              <w:bottom w:val="single" w:sz="4" w:space="0" w:color="808080"/>
              <w:right w:val="single" w:sz="4" w:space="0" w:color="808080"/>
            </w:tcBorders>
            <w:shd w:val="clear" w:color="000000" w:fill="FFFFFF"/>
            <w:vAlign w:val="center"/>
            <w:hideMark/>
          </w:tcPr>
          <w:p w14:paraId="78A0081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1.533</w:t>
            </w:r>
          </w:p>
        </w:tc>
        <w:tc>
          <w:tcPr>
            <w:tcW w:w="0" w:type="auto"/>
            <w:tcBorders>
              <w:top w:val="nil"/>
              <w:left w:val="nil"/>
              <w:bottom w:val="single" w:sz="4" w:space="0" w:color="808080"/>
              <w:right w:val="single" w:sz="4" w:space="0" w:color="808080"/>
            </w:tcBorders>
            <w:shd w:val="clear" w:color="000000" w:fill="FFFFFF"/>
            <w:vAlign w:val="center"/>
            <w:hideMark/>
          </w:tcPr>
          <w:p w14:paraId="2E62649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1.751</w:t>
            </w:r>
          </w:p>
        </w:tc>
        <w:tc>
          <w:tcPr>
            <w:tcW w:w="0" w:type="auto"/>
            <w:tcBorders>
              <w:top w:val="nil"/>
              <w:left w:val="nil"/>
              <w:bottom w:val="single" w:sz="4" w:space="0" w:color="808080"/>
              <w:right w:val="single" w:sz="4" w:space="0" w:color="808080"/>
            </w:tcBorders>
            <w:shd w:val="clear" w:color="000000" w:fill="FFFFFF"/>
            <w:vAlign w:val="center"/>
            <w:hideMark/>
          </w:tcPr>
          <w:p w14:paraId="0FB8FA3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5.788</w:t>
            </w:r>
          </w:p>
        </w:tc>
        <w:tc>
          <w:tcPr>
            <w:tcW w:w="0" w:type="auto"/>
            <w:tcBorders>
              <w:top w:val="nil"/>
              <w:left w:val="nil"/>
              <w:bottom w:val="single" w:sz="4" w:space="0" w:color="808080"/>
              <w:right w:val="single" w:sz="4" w:space="0" w:color="808080"/>
            </w:tcBorders>
            <w:shd w:val="clear" w:color="000000" w:fill="FFFFFF"/>
            <w:vAlign w:val="center"/>
            <w:hideMark/>
          </w:tcPr>
          <w:p w14:paraId="4663431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404</w:t>
            </w:r>
          </w:p>
        </w:tc>
      </w:tr>
      <w:tr w:rsidR="001703D6" w:rsidRPr="004242FA" w14:paraId="1F3875F7"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996D6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1997</w:t>
            </w:r>
          </w:p>
        </w:tc>
        <w:tc>
          <w:tcPr>
            <w:tcW w:w="0" w:type="auto"/>
            <w:tcBorders>
              <w:top w:val="nil"/>
              <w:left w:val="nil"/>
              <w:bottom w:val="single" w:sz="4" w:space="0" w:color="808080"/>
              <w:right w:val="single" w:sz="4" w:space="0" w:color="808080"/>
            </w:tcBorders>
            <w:shd w:val="clear" w:color="000000" w:fill="FFFFFF"/>
            <w:vAlign w:val="center"/>
            <w:hideMark/>
          </w:tcPr>
          <w:p w14:paraId="2A9DC9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7.660</w:t>
            </w:r>
          </w:p>
        </w:tc>
        <w:tc>
          <w:tcPr>
            <w:tcW w:w="0" w:type="auto"/>
            <w:tcBorders>
              <w:top w:val="nil"/>
              <w:left w:val="nil"/>
              <w:bottom w:val="single" w:sz="4" w:space="0" w:color="808080"/>
              <w:right w:val="single" w:sz="4" w:space="0" w:color="808080"/>
            </w:tcBorders>
            <w:shd w:val="clear" w:color="000000" w:fill="FFFFFF"/>
            <w:vAlign w:val="center"/>
            <w:hideMark/>
          </w:tcPr>
          <w:p w14:paraId="0249D53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3.920</w:t>
            </w:r>
          </w:p>
        </w:tc>
        <w:tc>
          <w:tcPr>
            <w:tcW w:w="0" w:type="auto"/>
            <w:tcBorders>
              <w:top w:val="nil"/>
              <w:left w:val="nil"/>
              <w:bottom w:val="single" w:sz="4" w:space="0" w:color="808080"/>
              <w:right w:val="single" w:sz="4" w:space="0" w:color="808080"/>
            </w:tcBorders>
            <w:shd w:val="clear" w:color="000000" w:fill="FFFFFF"/>
            <w:vAlign w:val="center"/>
            <w:hideMark/>
          </w:tcPr>
          <w:p w14:paraId="658501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1.429</w:t>
            </w:r>
          </w:p>
        </w:tc>
        <w:tc>
          <w:tcPr>
            <w:tcW w:w="0" w:type="auto"/>
            <w:tcBorders>
              <w:top w:val="nil"/>
              <w:left w:val="nil"/>
              <w:bottom w:val="single" w:sz="4" w:space="0" w:color="808080"/>
              <w:right w:val="single" w:sz="4" w:space="0" w:color="808080"/>
            </w:tcBorders>
            <w:shd w:val="clear" w:color="000000" w:fill="FFFFFF"/>
            <w:vAlign w:val="center"/>
            <w:hideMark/>
          </w:tcPr>
          <w:p w14:paraId="3A95CF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1.049</w:t>
            </w:r>
          </w:p>
        </w:tc>
        <w:tc>
          <w:tcPr>
            <w:tcW w:w="0" w:type="auto"/>
            <w:tcBorders>
              <w:top w:val="nil"/>
              <w:left w:val="nil"/>
              <w:bottom w:val="single" w:sz="4" w:space="0" w:color="808080"/>
              <w:right w:val="single" w:sz="4" w:space="0" w:color="808080"/>
            </w:tcBorders>
            <w:shd w:val="clear" w:color="000000" w:fill="FFFFFF"/>
            <w:vAlign w:val="center"/>
            <w:hideMark/>
          </w:tcPr>
          <w:p w14:paraId="20589EE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2.709</w:t>
            </w:r>
          </w:p>
        </w:tc>
        <w:tc>
          <w:tcPr>
            <w:tcW w:w="0" w:type="auto"/>
            <w:tcBorders>
              <w:top w:val="nil"/>
              <w:left w:val="nil"/>
              <w:bottom w:val="single" w:sz="4" w:space="0" w:color="808080"/>
              <w:right w:val="single" w:sz="4" w:space="0" w:color="808080"/>
            </w:tcBorders>
            <w:shd w:val="clear" w:color="000000" w:fill="FFFFFF"/>
            <w:vAlign w:val="center"/>
            <w:hideMark/>
          </w:tcPr>
          <w:p w14:paraId="02D60C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1.198</w:t>
            </w:r>
          </w:p>
        </w:tc>
        <w:tc>
          <w:tcPr>
            <w:tcW w:w="0" w:type="auto"/>
            <w:tcBorders>
              <w:top w:val="nil"/>
              <w:left w:val="nil"/>
              <w:bottom w:val="single" w:sz="4" w:space="0" w:color="808080"/>
              <w:right w:val="single" w:sz="4" w:space="0" w:color="808080"/>
            </w:tcBorders>
            <w:shd w:val="clear" w:color="000000" w:fill="FFFFFF"/>
            <w:vAlign w:val="center"/>
            <w:hideMark/>
          </w:tcPr>
          <w:p w14:paraId="68BD41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5.263</w:t>
            </w:r>
          </w:p>
        </w:tc>
        <w:tc>
          <w:tcPr>
            <w:tcW w:w="0" w:type="auto"/>
            <w:tcBorders>
              <w:top w:val="nil"/>
              <w:left w:val="nil"/>
              <w:bottom w:val="single" w:sz="4" w:space="0" w:color="808080"/>
              <w:right w:val="single" w:sz="4" w:space="0" w:color="808080"/>
            </w:tcBorders>
            <w:shd w:val="clear" w:color="000000" w:fill="FFFFFF"/>
            <w:vAlign w:val="center"/>
            <w:hideMark/>
          </w:tcPr>
          <w:p w14:paraId="3F90DF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1.875</w:t>
            </w:r>
          </w:p>
        </w:tc>
        <w:tc>
          <w:tcPr>
            <w:tcW w:w="0" w:type="auto"/>
            <w:tcBorders>
              <w:top w:val="nil"/>
              <w:left w:val="nil"/>
              <w:bottom w:val="single" w:sz="4" w:space="0" w:color="808080"/>
              <w:right w:val="single" w:sz="4" w:space="0" w:color="808080"/>
            </w:tcBorders>
            <w:shd w:val="clear" w:color="000000" w:fill="FFFFFF"/>
            <w:vAlign w:val="center"/>
            <w:hideMark/>
          </w:tcPr>
          <w:p w14:paraId="33E31BF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31.351</w:t>
            </w:r>
          </w:p>
        </w:tc>
        <w:tc>
          <w:tcPr>
            <w:tcW w:w="0" w:type="auto"/>
            <w:tcBorders>
              <w:top w:val="nil"/>
              <w:left w:val="nil"/>
              <w:bottom w:val="single" w:sz="4" w:space="0" w:color="808080"/>
              <w:right w:val="single" w:sz="4" w:space="0" w:color="808080"/>
            </w:tcBorders>
            <w:shd w:val="clear" w:color="000000" w:fill="FFFFFF"/>
            <w:vAlign w:val="center"/>
            <w:hideMark/>
          </w:tcPr>
          <w:p w14:paraId="2AB58E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8.515</w:t>
            </w:r>
          </w:p>
        </w:tc>
        <w:tc>
          <w:tcPr>
            <w:tcW w:w="0" w:type="auto"/>
            <w:tcBorders>
              <w:top w:val="nil"/>
              <w:left w:val="nil"/>
              <w:bottom w:val="single" w:sz="4" w:space="0" w:color="808080"/>
              <w:right w:val="single" w:sz="4" w:space="0" w:color="808080"/>
            </w:tcBorders>
            <w:shd w:val="clear" w:color="000000" w:fill="FFFFFF"/>
            <w:vAlign w:val="center"/>
            <w:hideMark/>
          </w:tcPr>
          <w:p w14:paraId="123068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232</w:t>
            </w:r>
          </w:p>
        </w:tc>
        <w:tc>
          <w:tcPr>
            <w:tcW w:w="0" w:type="auto"/>
            <w:tcBorders>
              <w:top w:val="nil"/>
              <w:left w:val="nil"/>
              <w:bottom w:val="single" w:sz="4" w:space="0" w:color="808080"/>
              <w:right w:val="single" w:sz="4" w:space="0" w:color="808080"/>
            </w:tcBorders>
            <w:shd w:val="clear" w:color="000000" w:fill="FFFFFF"/>
            <w:vAlign w:val="center"/>
            <w:hideMark/>
          </w:tcPr>
          <w:p w14:paraId="66222F8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5.278</w:t>
            </w:r>
          </w:p>
        </w:tc>
        <w:tc>
          <w:tcPr>
            <w:tcW w:w="0" w:type="auto"/>
            <w:tcBorders>
              <w:top w:val="nil"/>
              <w:left w:val="nil"/>
              <w:bottom w:val="single" w:sz="4" w:space="0" w:color="808080"/>
              <w:right w:val="single" w:sz="4" w:space="0" w:color="808080"/>
            </w:tcBorders>
            <w:shd w:val="clear" w:color="000000" w:fill="FFFFFF"/>
            <w:vAlign w:val="center"/>
            <w:hideMark/>
          </w:tcPr>
          <w:p w14:paraId="48862E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25.576</w:t>
            </w:r>
          </w:p>
        </w:tc>
        <w:tc>
          <w:tcPr>
            <w:tcW w:w="0" w:type="auto"/>
            <w:tcBorders>
              <w:top w:val="nil"/>
              <w:left w:val="nil"/>
              <w:bottom w:val="single" w:sz="4" w:space="0" w:color="808080"/>
              <w:right w:val="single" w:sz="4" w:space="0" w:color="808080"/>
            </w:tcBorders>
            <w:shd w:val="clear" w:color="000000" w:fill="FFFFFF"/>
            <w:vAlign w:val="center"/>
            <w:hideMark/>
          </w:tcPr>
          <w:p w14:paraId="5EAEEF8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1.709</w:t>
            </w:r>
          </w:p>
        </w:tc>
        <w:tc>
          <w:tcPr>
            <w:tcW w:w="0" w:type="auto"/>
            <w:tcBorders>
              <w:top w:val="nil"/>
              <w:left w:val="nil"/>
              <w:bottom w:val="single" w:sz="4" w:space="0" w:color="808080"/>
              <w:right w:val="single" w:sz="4" w:space="0" w:color="808080"/>
            </w:tcBorders>
            <w:shd w:val="clear" w:color="000000" w:fill="FFFFFF"/>
            <w:vAlign w:val="center"/>
            <w:hideMark/>
          </w:tcPr>
          <w:p w14:paraId="7827B3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2.349</w:t>
            </w:r>
          </w:p>
        </w:tc>
        <w:tc>
          <w:tcPr>
            <w:tcW w:w="0" w:type="auto"/>
            <w:tcBorders>
              <w:top w:val="nil"/>
              <w:left w:val="nil"/>
              <w:bottom w:val="single" w:sz="4" w:space="0" w:color="808080"/>
              <w:right w:val="single" w:sz="4" w:space="0" w:color="808080"/>
            </w:tcBorders>
            <w:shd w:val="clear" w:color="000000" w:fill="FFFFFF"/>
            <w:vAlign w:val="center"/>
            <w:hideMark/>
          </w:tcPr>
          <w:p w14:paraId="2629D4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6.359</w:t>
            </w:r>
          </w:p>
        </w:tc>
        <w:tc>
          <w:tcPr>
            <w:tcW w:w="0" w:type="auto"/>
            <w:tcBorders>
              <w:top w:val="nil"/>
              <w:left w:val="nil"/>
              <w:bottom w:val="single" w:sz="4" w:space="0" w:color="808080"/>
              <w:right w:val="single" w:sz="4" w:space="0" w:color="808080"/>
            </w:tcBorders>
            <w:shd w:val="clear" w:color="000000" w:fill="FFFFFF"/>
            <w:vAlign w:val="center"/>
            <w:hideMark/>
          </w:tcPr>
          <w:p w14:paraId="2DCFFD6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442</w:t>
            </w:r>
          </w:p>
        </w:tc>
      </w:tr>
      <w:tr w:rsidR="001703D6" w:rsidRPr="004242FA" w14:paraId="041999C2"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41244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1998</w:t>
            </w:r>
          </w:p>
        </w:tc>
        <w:tc>
          <w:tcPr>
            <w:tcW w:w="0" w:type="auto"/>
            <w:tcBorders>
              <w:top w:val="nil"/>
              <w:left w:val="nil"/>
              <w:bottom w:val="single" w:sz="4" w:space="0" w:color="808080"/>
              <w:right w:val="single" w:sz="4" w:space="0" w:color="808080"/>
            </w:tcBorders>
            <w:shd w:val="clear" w:color="000000" w:fill="FFFFFF"/>
            <w:vAlign w:val="center"/>
            <w:hideMark/>
          </w:tcPr>
          <w:p w14:paraId="5BE045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7.561</w:t>
            </w:r>
          </w:p>
        </w:tc>
        <w:tc>
          <w:tcPr>
            <w:tcW w:w="0" w:type="auto"/>
            <w:tcBorders>
              <w:top w:val="nil"/>
              <w:left w:val="nil"/>
              <w:bottom w:val="single" w:sz="4" w:space="0" w:color="808080"/>
              <w:right w:val="single" w:sz="4" w:space="0" w:color="808080"/>
            </w:tcBorders>
            <w:shd w:val="clear" w:color="000000" w:fill="FFFFFF"/>
            <w:vAlign w:val="center"/>
            <w:hideMark/>
          </w:tcPr>
          <w:p w14:paraId="45D579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4.344</w:t>
            </w:r>
          </w:p>
        </w:tc>
        <w:tc>
          <w:tcPr>
            <w:tcW w:w="0" w:type="auto"/>
            <w:tcBorders>
              <w:top w:val="nil"/>
              <w:left w:val="nil"/>
              <w:bottom w:val="single" w:sz="4" w:space="0" w:color="808080"/>
              <w:right w:val="single" w:sz="4" w:space="0" w:color="808080"/>
            </w:tcBorders>
            <w:shd w:val="clear" w:color="000000" w:fill="FFFFFF"/>
            <w:vAlign w:val="center"/>
            <w:hideMark/>
          </w:tcPr>
          <w:p w14:paraId="299CBE4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1.551</w:t>
            </w:r>
          </w:p>
        </w:tc>
        <w:tc>
          <w:tcPr>
            <w:tcW w:w="0" w:type="auto"/>
            <w:tcBorders>
              <w:top w:val="nil"/>
              <w:left w:val="nil"/>
              <w:bottom w:val="single" w:sz="4" w:space="0" w:color="808080"/>
              <w:right w:val="single" w:sz="4" w:space="0" w:color="808080"/>
            </w:tcBorders>
            <w:shd w:val="clear" w:color="000000" w:fill="FFFFFF"/>
            <w:vAlign w:val="center"/>
            <w:hideMark/>
          </w:tcPr>
          <w:p w14:paraId="7D3D2C3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1.086</w:t>
            </w:r>
          </w:p>
        </w:tc>
        <w:tc>
          <w:tcPr>
            <w:tcW w:w="0" w:type="auto"/>
            <w:tcBorders>
              <w:top w:val="nil"/>
              <w:left w:val="nil"/>
              <w:bottom w:val="single" w:sz="4" w:space="0" w:color="808080"/>
              <w:right w:val="single" w:sz="4" w:space="0" w:color="808080"/>
            </w:tcBorders>
            <w:shd w:val="clear" w:color="000000" w:fill="FFFFFF"/>
            <w:vAlign w:val="center"/>
            <w:hideMark/>
          </w:tcPr>
          <w:p w14:paraId="2ED64C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2.784</w:t>
            </w:r>
          </w:p>
        </w:tc>
        <w:tc>
          <w:tcPr>
            <w:tcW w:w="0" w:type="auto"/>
            <w:tcBorders>
              <w:top w:val="nil"/>
              <w:left w:val="nil"/>
              <w:bottom w:val="single" w:sz="4" w:space="0" w:color="808080"/>
              <w:right w:val="single" w:sz="4" w:space="0" w:color="808080"/>
            </w:tcBorders>
            <w:shd w:val="clear" w:color="000000" w:fill="FFFFFF"/>
            <w:vAlign w:val="center"/>
            <w:hideMark/>
          </w:tcPr>
          <w:p w14:paraId="6E432F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1.368</w:t>
            </w:r>
          </w:p>
        </w:tc>
        <w:tc>
          <w:tcPr>
            <w:tcW w:w="0" w:type="auto"/>
            <w:tcBorders>
              <w:top w:val="nil"/>
              <w:left w:val="nil"/>
              <w:bottom w:val="single" w:sz="4" w:space="0" w:color="808080"/>
              <w:right w:val="single" w:sz="4" w:space="0" w:color="808080"/>
            </w:tcBorders>
            <w:shd w:val="clear" w:color="000000" w:fill="FFFFFF"/>
            <w:vAlign w:val="center"/>
            <w:hideMark/>
          </w:tcPr>
          <w:p w14:paraId="227145F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6.613</w:t>
            </w:r>
          </w:p>
        </w:tc>
        <w:tc>
          <w:tcPr>
            <w:tcW w:w="0" w:type="auto"/>
            <w:tcBorders>
              <w:top w:val="nil"/>
              <w:left w:val="nil"/>
              <w:bottom w:val="single" w:sz="4" w:space="0" w:color="808080"/>
              <w:right w:val="single" w:sz="4" w:space="0" w:color="808080"/>
            </w:tcBorders>
            <w:shd w:val="clear" w:color="000000" w:fill="FFFFFF"/>
            <w:vAlign w:val="center"/>
            <w:hideMark/>
          </w:tcPr>
          <w:p w14:paraId="6E96D85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2.157</w:t>
            </w:r>
          </w:p>
        </w:tc>
        <w:tc>
          <w:tcPr>
            <w:tcW w:w="0" w:type="auto"/>
            <w:tcBorders>
              <w:top w:val="nil"/>
              <w:left w:val="nil"/>
              <w:bottom w:val="single" w:sz="4" w:space="0" w:color="808080"/>
              <w:right w:val="single" w:sz="4" w:space="0" w:color="808080"/>
            </w:tcBorders>
            <w:shd w:val="clear" w:color="000000" w:fill="FFFFFF"/>
            <w:vAlign w:val="center"/>
            <w:hideMark/>
          </w:tcPr>
          <w:p w14:paraId="2BF6953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35.626</w:t>
            </w:r>
          </w:p>
        </w:tc>
        <w:tc>
          <w:tcPr>
            <w:tcW w:w="0" w:type="auto"/>
            <w:tcBorders>
              <w:top w:val="nil"/>
              <w:left w:val="nil"/>
              <w:bottom w:val="single" w:sz="4" w:space="0" w:color="808080"/>
              <w:right w:val="single" w:sz="4" w:space="0" w:color="808080"/>
            </w:tcBorders>
            <w:shd w:val="clear" w:color="000000" w:fill="FFFFFF"/>
            <w:vAlign w:val="center"/>
            <w:hideMark/>
          </w:tcPr>
          <w:p w14:paraId="2DC7328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9.393</w:t>
            </w:r>
          </w:p>
        </w:tc>
        <w:tc>
          <w:tcPr>
            <w:tcW w:w="0" w:type="auto"/>
            <w:tcBorders>
              <w:top w:val="nil"/>
              <w:left w:val="nil"/>
              <w:bottom w:val="single" w:sz="4" w:space="0" w:color="808080"/>
              <w:right w:val="single" w:sz="4" w:space="0" w:color="808080"/>
            </w:tcBorders>
            <w:shd w:val="clear" w:color="000000" w:fill="FFFFFF"/>
            <w:vAlign w:val="center"/>
            <w:hideMark/>
          </w:tcPr>
          <w:p w14:paraId="4DEA2C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284</w:t>
            </w:r>
          </w:p>
        </w:tc>
        <w:tc>
          <w:tcPr>
            <w:tcW w:w="0" w:type="auto"/>
            <w:tcBorders>
              <w:top w:val="nil"/>
              <w:left w:val="nil"/>
              <w:bottom w:val="single" w:sz="4" w:space="0" w:color="808080"/>
              <w:right w:val="single" w:sz="4" w:space="0" w:color="808080"/>
            </w:tcBorders>
            <w:shd w:val="clear" w:color="000000" w:fill="FFFFFF"/>
            <w:vAlign w:val="center"/>
            <w:hideMark/>
          </w:tcPr>
          <w:p w14:paraId="2BC674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6.286</w:t>
            </w:r>
          </w:p>
        </w:tc>
        <w:tc>
          <w:tcPr>
            <w:tcW w:w="0" w:type="auto"/>
            <w:tcBorders>
              <w:top w:val="nil"/>
              <w:left w:val="nil"/>
              <w:bottom w:val="single" w:sz="4" w:space="0" w:color="808080"/>
              <w:right w:val="single" w:sz="4" w:space="0" w:color="808080"/>
            </w:tcBorders>
            <w:shd w:val="clear" w:color="000000" w:fill="FFFFFF"/>
            <w:vAlign w:val="center"/>
            <w:hideMark/>
          </w:tcPr>
          <w:p w14:paraId="778116A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30.015</w:t>
            </w:r>
          </w:p>
        </w:tc>
        <w:tc>
          <w:tcPr>
            <w:tcW w:w="0" w:type="auto"/>
            <w:tcBorders>
              <w:top w:val="nil"/>
              <w:left w:val="nil"/>
              <w:bottom w:val="single" w:sz="4" w:space="0" w:color="808080"/>
              <w:right w:val="single" w:sz="4" w:space="0" w:color="808080"/>
            </w:tcBorders>
            <w:shd w:val="clear" w:color="000000" w:fill="FFFFFF"/>
            <w:vAlign w:val="center"/>
            <w:hideMark/>
          </w:tcPr>
          <w:p w14:paraId="2E4F85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1.914</w:t>
            </w:r>
          </w:p>
        </w:tc>
        <w:tc>
          <w:tcPr>
            <w:tcW w:w="0" w:type="auto"/>
            <w:tcBorders>
              <w:top w:val="nil"/>
              <w:left w:val="nil"/>
              <w:bottom w:val="single" w:sz="4" w:space="0" w:color="808080"/>
              <w:right w:val="single" w:sz="4" w:space="0" w:color="808080"/>
            </w:tcBorders>
            <w:shd w:val="clear" w:color="000000" w:fill="FFFFFF"/>
            <w:vAlign w:val="center"/>
            <w:hideMark/>
          </w:tcPr>
          <w:p w14:paraId="3BB3D3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2.846</w:t>
            </w:r>
          </w:p>
        </w:tc>
        <w:tc>
          <w:tcPr>
            <w:tcW w:w="0" w:type="auto"/>
            <w:tcBorders>
              <w:top w:val="nil"/>
              <w:left w:val="nil"/>
              <w:bottom w:val="single" w:sz="4" w:space="0" w:color="808080"/>
              <w:right w:val="single" w:sz="4" w:space="0" w:color="808080"/>
            </w:tcBorders>
            <w:shd w:val="clear" w:color="000000" w:fill="FFFFFF"/>
            <w:vAlign w:val="center"/>
            <w:hideMark/>
          </w:tcPr>
          <w:p w14:paraId="7CC007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6.932</w:t>
            </w:r>
          </w:p>
        </w:tc>
        <w:tc>
          <w:tcPr>
            <w:tcW w:w="0" w:type="auto"/>
            <w:tcBorders>
              <w:top w:val="nil"/>
              <w:left w:val="nil"/>
              <w:bottom w:val="single" w:sz="4" w:space="0" w:color="808080"/>
              <w:right w:val="single" w:sz="4" w:space="0" w:color="808080"/>
            </w:tcBorders>
            <w:shd w:val="clear" w:color="000000" w:fill="FFFFFF"/>
            <w:vAlign w:val="center"/>
            <w:hideMark/>
          </w:tcPr>
          <w:p w14:paraId="6DF250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498</w:t>
            </w:r>
          </w:p>
        </w:tc>
      </w:tr>
      <w:tr w:rsidR="001703D6" w:rsidRPr="004242FA" w14:paraId="6E32CE2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52C62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1999</w:t>
            </w:r>
          </w:p>
        </w:tc>
        <w:tc>
          <w:tcPr>
            <w:tcW w:w="0" w:type="auto"/>
            <w:tcBorders>
              <w:top w:val="nil"/>
              <w:left w:val="nil"/>
              <w:bottom w:val="single" w:sz="4" w:space="0" w:color="808080"/>
              <w:right w:val="single" w:sz="4" w:space="0" w:color="808080"/>
            </w:tcBorders>
            <w:shd w:val="clear" w:color="000000" w:fill="FFFFFF"/>
            <w:vAlign w:val="center"/>
            <w:hideMark/>
          </w:tcPr>
          <w:p w14:paraId="72CF471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8.823</w:t>
            </w:r>
          </w:p>
        </w:tc>
        <w:tc>
          <w:tcPr>
            <w:tcW w:w="0" w:type="auto"/>
            <w:tcBorders>
              <w:top w:val="nil"/>
              <w:left w:val="nil"/>
              <w:bottom w:val="single" w:sz="4" w:space="0" w:color="808080"/>
              <w:right w:val="single" w:sz="4" w:space="0" w:color="808080"/>
            </w:tcBorders>
            <w:shd w:val="clear" w:color="000000" w:fill="FFFFFF"/>
            <w:vAlign w:val="center"/>
            <w:hideMark/>
          </w:tcPr>
          <w:p w14:paraId="14E84B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4.871</w:t>
            </w:r>
          </w:p>
        </w:tc>
        <w:tc>
          <w:tcPr>
            <w:tcW w:w="0" w:type="auto"/>
            <w:tcBorders>
              <w:top w:val="nil"/>
              <w:left w:val="nil"/>
              <w:bottom w:val="single" w:sz="4" w:space="0" w:color="808080"/>
              <w:right w:val="single" w:sz="4" w:space="0" w:color="808080"/>
            </w:tcBorders>
            <w:shd w:val="clear" w:color="000000" w:fill="FFFFFF"/>
            <w:vAlign w:val="center"/>
            <w:hideMark/>
          </w:tcPr>
          <w:p w14:paraId="2E9D97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1.513</w:t>
            </w:r>
          </w:p>
        </w:tc>
        <w:tc>
          <w:tcPr>
            <w:tcW w:w="0" w:type="auto"/>
            <w:tcBorders>
              <w:top w:val="nil"/>
              <w:left w:val="nil"/>
              <w:bottom w:val="single" w:sz="4" w:space="0" w:color="808080"/>
              <w:right w:val="single" w:sz="4" w:space="0" w:color="808080"/>
            </w:tcBorders>
            <w:shd w:val="clear" w:color="000000" w:fill="FFFFFF"/>
            <w:vAlign w:val="center"/>
            <w:hideMark/>
          </w:tcPr>
          <w:p w14:paraId="6EBB6B6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1.501</w:t>
            </w:r>
          </w:p>
        </w:tc>
        <w:tc>
          <w:tcPr>
            <w:tcW w:w="0" w:type="auto"/>
            <w:tcBorders>
              <w:top w:val="nil"/>
              <w:left w:val="nil"/>
              <w:bottom w:val="single" w:sz="4" w:space="0" w:color="808080"/>
              <w:right w:val="single" w:sz="4" w:space="0" w:color="808080"/>
            </w:tcBorders>
            <w:shd w:val="clear" w:color="000000" w:fill="FFFFFF"/>
            <w:vAlign w:val="center"/>
            <w:hideMark/>
          </w:tcPr>
          <w:p w14:paraId="27146B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3.153</w:t>
            </w:r>
          </w:p>
        </w:tc>
        <w:tc>
          <w:tcPr>
            <w:tcW w:w="0" w:type="auto"/>
            <w:tcBorders>
              <w:top w:val="nil"/>
              <w:left w:val="nil"/>
              <w:bottom w:val="single" w:sz="4" w:space="0" w:color="808080"/>
              <w:right w:val="single" w:sz="4" w:space="0" w:color="808080"/>
            </w:tcBorders>
            <w:shd w:val="clear" w:color="000000" w:fill="FFFFFF"/>
            <w:vAlign w:val="center"/>
            <w:hideMark/>
          </w:tcPr>
          <w:p w14:paraId="55630A1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1.442</w:t>
            </w:r>
          </w:p>
        </w:tc>
        <w:tc>
          <w:tcPr>
            <w:tcW w:w="0" w:type="auto"/>
            <w:tcBorders>
              <w:top w:val="nil"/>
              <w:left w:val="nil"/>
              <w:bottom w:val="single" w:sz="4" w:space="0" w:color="808080"/>
              <w:right w:val="single" w:sz="4" w:space="0" w:color="808080"/>
            </w:tcBorders>
            <w:shd w:val="clear" w:color="000000" w:fill="FFFFFF"/>
            <w:vAlign w:val="center"/>
            <w:hideMark/>
          </w:tcPr>
          <w:p w14:paraId="53878CD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7.686</w:t>
            </w:r>
          </w:p>
        </w:tc>
        <w:tc>
          <w:tcPr>
            <w:tcW w:w="0" w:type="auto"/>
            <w:tcBorders>
              <w:top w:val="nil"/>
              <w:left w:val="nil"/>
              <w:bottom w:val="single" w:sz="4" w:space="0" w:color="808080"/>
              <w:right w:val="single" w:sz="4" w:space="0" w:color="808080"/>
            </w:tcBorders>
            <w:shd w:val="clear" w:color="000000" w:fill="FFFFFF"/>
            <w:vAlign w:val="center"/>
            <w:hideMark/>
          </w:tcPr>
          <w:p w14:paraId="1232140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2.788</w:t>
            </w:r>
          </w:p>
        </w:tc>
        <w:tc>
          <w:tcPr>
            <w:tcW w:w="0" w:type="auto"/>
            <w:tcBorders>
              <w:top w:val="nil"/>
              <w:left w:val="nil"/>
              <w:bottom w:val="single" w:sz="4" w:space="0" w:color="808080"/>
              <w:right w:val="single" w:sz="4" w:space="0" w:color="808080"/>
            </w:tcBorders>
            <w:shd w:val="clear" w:color="000000" w:fill="FFFFFF"/>
            <w:vAlign w:val="center"/>
            <w:hideMark/>
          </w:tcPr>
          <w:p w14:paraId="263826A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40.455</w:t>
            </w:r>
          </w:p>
        </w:tc>
        <w:tc>
          <w:tcPr>
            <w:tcW w:w="0" w:type="auto"/>
            <w:tcBorders>
              <w:top w:val="nil"/>
              <w:left w:val="nil"/>
              <w:bottom w:val="single" w:sz="4" w:space="0" w:color="808080"/>
              <w:right w:val="single" w:sz="4" w:space="0" w:color="808080"/>
            </w:tcBorders>
            <w:shd w:val="clear" w:color="000000" w:fill="FFFFFF"/>
            <w:vAlign w:val="center"/>
            <w:hideMark/>
          </w:tcPr>
          <w:p w14:paraId="53302FD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10.688</w:t>
            </w:r>
          </w:p>
        </w:tc>
        <w:tc>
          <w:tcPr>
            <w:tcW w:w="0" w:type="auto"/>
            <w:tcBorders>
              <w:top w:val="nil"/>
              <w:left w:val="nil"/>
              <w:bottom w:val="single" w:sz="4" w:space="0" w:color="808080"/>
              <w:right w:val="single" w:sz="4" w:space="0" w:color="808080"/>
            </w:tcBorders>
            <w:shd w:val="clear" w:color="000000" w:fill="FFFFFF"/>
            <w:vAlign w:val="center"/>
            <w:hideMark/>
          </w:tcPr>
          <w:p w14:paraId="7AA7E3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343</w:t>
            </w:r>
          </w:p>
        </w:tc>
        <w:tc>
          <w:tcPr>
            <w:tcW w:w="0" w:type="auto"/>
            <w:tcBorders>
              <w:top w:val="nil"/>
              <w:left w:val="nil"/>
              <w:bottom w:val="single" w:sz="4" w:space="0" w:color="808080"/>
              <w:right w:val="single" w:sz="4" w:space="0" w:color="808080"/>
            </w:tcBorders>
            <w:shd w:val="clear" w:color="000000" w:fill="FFFFFF"/>
            <w:vAlign w:val="center"/>
            <w:hideMark/>
          </w:tcPr>
          <w:p w14:paraId="15D67A3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6.677</w:t>
            </w:r>
          </w:p>
        </w:tc>
        <w:tc>
          <w:tcPr>
            <w:tcW w:w="0" w:type="auto"/>
            <w:tcBorders>
              <w:top w:val="nil"/>
              <w:left w:val="nil"/>
              <w:bottom w:val="single" w:sz="4" w:space="0" w:color="808080"/>
              <w:right w:val="single" w:sz="4" w:space="0" w:color="808080"/>
            </w:tcBorders>
            <w:shd w:val="clear" w:color="000000" w:fill="FFFFFF"/>
            <w:vAlign w:val="center"/>
            <w:hideMark/>
          </w:tcPr>
          <w:p w14:paraId="601BF2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35.061</w:t>
            </w:r>
          </w:p>
        </w:tc>
        <w:tc>
          <w:tcPr>
            <w:tcW w:w="0" w:type="auto"/>
            <w:tcBorders>
              <w:top w:val="nil"/>
              <w:left w:val="nil"/>
              <w:bottom w:val="single" w:sz="4" w:space="0" w:color="808080"/>
              <w:right w:val="single" w:sz="4" w:space="0" w:color="808080"/>
            </w:tcBorders>
            <w:shd w:val="clear" w:color="000000" w:fill="FFFFFF"/>
            <w:vAlign w:val="center"/>
            <w:hideMark/>
          </w:tcPr>
          <w:p w14:paraId="2B27039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2.030</w:t>
            </w:r>
          </w:p>
        </w:tc>
        <w:tc>
          <w:tcPr>
            <w:tcW w:w="0" w:type="auto"/>
            <w:tcBorders>
              <w:top w:val="nil"/>
              <w:left w:val="nil"/>
              <w:bottom w:val="single" w:sz="4" w:space="0" w:color="808080"/>
              <w:right w:val="single" w:sz="4" w:space="0" w:color="808080"/>
            </w:tcBorders>
            <w:shd w:val="clear" w:color="000000" w:fill="FFFFFF"/>
            <w:vAlign w:val="center"/>
            <w:hideMark/>
          </w:tcPr>
          <w:p w14:paraId="12C17D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3.219</w:t>
            </w:r>
          </w:p>
        </w:tc>
        <w:tc>
          <w:tcPr>
            <w:tcW w:w="0" w:type="auto"/>
            <w:tcBorders>
              <w:top w:val="nil"/>
              <w:left w:val="nil"/>
              <w:bottom w:val="single" w:sz="4" w:space="0" w:color="808080"/>
              <w:right w:val="single" w:sz="4" w:space="0" w:color="808080"/>
            </w:tcBorders>
            <w:shd w:val="clear" w:color="000000" w:fill="FFFFFF"/>
            <w:vAlign w:val="center"/>
            <w:hideMark/>
          </w:tcPr>
          <w:p w14:paraId="24028D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7.540</w:t>
            </w:r>
          </w:p>
        </w:tc>
        <w:tc>
          <w:tcPr>
            <w:tcW w:w="0" w:type="auto"/>
            <w:tcBorders>
              <w:top w:val="nil"/>
              <w:left w:val="nil"/>
              <w:bottom w:val="single" w:sz="4" w:space="0" w:color="808080"/>
              <w:right w:val="single" w:sz="4" w:space="0" w:color="808080"/>
            </w:tcBorders>
            <w:shd w:val="clear" w:color="000000" w:fill="FFFFFF"/>
            <w:vAlign w:val="center"/>
            <w:hideMark/>
          </w:tcPr>
          <w:p w14:paraId="110454B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568</w:t>
            </w:r>
          </w:p>
        </w:tc>
      </w:tr>
      <w:tr w:rsidR="001703D6" w:rsidRPr="004242FA" w14:paraId="20F91614"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E1B16D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2000</w:t>
            </w:r>
          </w:p>
        </w:tc>
        <w:tc>
          <w:tcPr>
            <w:tcW w:w="0" w:type="auto"/>
            <w:tcBorders>
              <w:top w:val="nil"/>
              <w:left w:val="nil"/>
              <w:bottom w:val="single" w:sz="4" w:space="0" w:color="808080"/>
              <w:right w:val="single" w:sz="4" w:space="0" w:color="808080"/>
            </w:tcBorders>
            <w:shd w:val="clear" w:color="000000" w:fill="FFFFFF"/>
            <w:vAlign w:val="center"/>
            <w:hideMark/>
          </w:tcPr>
          <w:p w14:paraId="604909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11.618</w:t>
            </w:r>
          </w:p>
        </w:tc>
        <w:tc>
          <w:tcPr>
            <w:tcW w:w="0" w:type="auto"/>
            <w:tcBorders>
              <w:top w:val="nil"/>
              <w:left w:val="nil"/>
              <w:bottom w:val="single" w:sz="4" w:space="0" w:color="808080"/>
              <w:right w:val="single" w:sz="4" w:space="0" w:color="808080"/>
            </w:tcBorders>
            <w:shd w:val="clear" w:color="000000" w:fill="FFFFFF"/>
            <w:vAlign w:val="center"/>
            <w:hideMark/>
          </w:tcPr>
          <w:p w14:paraId="6D0819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5.082</w:t>
            </w:r>
          </w:p>
        </w:tc>
        <w:tc>
          <w:tcPr>
            <w:tcW w:w="0" w:type="auto"/>
            <w:tcBorders>
              <w:top w:val="nil"/>
              <w:left w:val="nil"/>
              <w:bottom w:val="single" w:sz="4" w:space="0" w:color="808080"/>
              <w:right w:val="single" w:sz="4" w:space="0" w:color="808080"/>
            </w:tcBorders>
            <w:shd w:val="clear" w:color="000000" w:fill="FFFFFF"/>
            <w:vAlign w:val="center"/>
            <w:hideMark/>
          </w:tcPr>
          <w:p w14:paraId="6AC3CB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1.986</w:t>
            </w:r>
          </w:p>
        </w:tc>
        <w:tc>
          <w:tcPr>
            <w:tcW w:w="0" w:type="auto"/>
            <w:tcBorders>
              <w:top w:val="nil"/>
              <w:left w:val="nil"/>
              <w:bottom w:val="single" w:sz="4" w:space="0" w:color="808080"/>
              <w:right w:val="single" w:sz="4" w:space="0" w:color="808080"/>
            </w:tcBorders>
            <w:shd w:val="clear" w:color="000000" w:fill="FFFFFF"/>
            <w:vAlign w:val="center"/>
            <w:hideMark/>
          </w:tcPr>
          <w:p w14:paraId="745D1F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1.662</w:t>
            </w:r>
          </w:p>
        </w:tc>
        <w:tc>
          <w:tcPr>
            <w:tcW w:w="0" w:type="auto"/>
            <w:tcBorders>
              <w:top w:val="nil"/>
              <w:left w:val="nil"/>
              <w:bottom w:val="single" w:sz="4" w:space="0" w:color="808080"/>
              <w:right w:val="single" w:sz="4" w:space="0" w:color="808080"/>
            </w:tcBorders>
            <w:shd w:val="clear" w:color="000000" w:fill="FFFFFF"/>
            <w:vAlign w:val="center"/>
            <w:hideMark/>
          </w:tcPr>
          <w:p w14:paraId="338B695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3.736</w:t>
            </w:r>
          </w:p>
        </w:tc>
        <w:tc>
          <w:tcPr>
            <w:tcW w:w="0" w:type="auto"/>
            <w:tcBorders>
              <w:top w:val="nil"/>
              <w:left w:val="nil"/>
              <w:bottom w:val="single" w:sz="4" w:space="0" w:color="808080"/>
              <w:right w:val="single" w:sz="4" w:space="0" w:color="808080"/>
            </w:tcBorders>
            <w:shd w:val="clear" w:color="000000" w:fill="FFFFFF"/>
            <w:vAlign w:val="center"/>
            <w:hideMark/>
          </w:tcPr>
          <w:p w14:paraId="065634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1.523</w:t>
            </w:r>
          </w:p>
        </w:tc>
        <w:tc>
          <w:tcPr>
            <w:tcW w:w="0" w:type="auto"/>
            <w:tcBorders>
              <w:top w:val="nil"/>
              <w:left w:val="nil"/>
              <w:bottom w:val="single" w:sz="4" w:space="0" w:color="808080"/>
              <w:right w:val="single" w:sz="4" w:space="0" w:color="808080"/>
            </w:tcBorders>
            <w:shd w:val="clear" w:color="000000" w:fill="FFFFFF"/>
            <w:vAlign w:val="center"/>
            <w:hideMark/>
          </w:tcPr>
          <w:p w14:paraId="341BC9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8.538</w:t>
            </w:r>
          </w:p>
        </w:tc>
        <w:tc>
          <w:tcPr>
            <w:tcW w:w="0" w:type="auto"/>
            <w:tcBorders>
              <w:top w:val="nil"/>
              <w:left w:val="nil"/>
              <w:bottom w:val="single" w:sz="4" w:space="0" w:color="808080"/>
              <w:right w:val="single" w:sz="4" w:space="0" w:color="808080"/>
            </w:tcBorders>
            <w:shd w:val="clear" w:color="000000" w:fill="FFFFFF"/>
            <w:vAlign w:val="center"/>
            <w:hideMark/>
          </w:tcPr>
          <w:p w14:paraId="2918E3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3.409</w:t>
            </w:r>
          </w:p>
        </w:tc>
        <w:tc>
          <w:tcPr>
            <w:tcW w:w="0" w:type="auto"/>
            <w:tcBorders>
              <w:top w:val="nil"/>
              <w:left w:val="nil"/>
              <w:bottom w:val="single" w:sz="4" w:space="0" w:color="808080"/>
              <w:right w:val="single" w:sz="4" w:space="0" w:color="808080"/>
            </w:tcBorders>
            <w:shd w:val="clear" w:color="000000" w:fill="FFFFFF"/>
            <w:vAlign w:val="center"/>
            <w:hideMark/>
          </w:tcPr>
          <w:p w14:paraId="3ACAA0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48.318</w:t>
            </w:r>
          </w:p>
        </w:tc>
        <w:tc>
          <w:tcPr>
            <w:tcW w:w="0" w:type="auto"/>
            <w:tcBorders>
              <w:top w:val="nil"/>
              <w:left w:val="nil"/>
              <w:bottom w:val="single" w:sz="4" w:space="0" w:color="808080"/>
              <w:right w:val="single" w:sz="4" w:space="0" w:color="808080"/>
            </w:tcBorders>
            <w:shd w:val="clear" w:color="000000" w:fill="FFFFFF"/>
            <w:vAlign w:val="center"/>
            <w:hideMark/>
          </w:tcPr>
          <w:p w14:paraId="0A8B35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12.604</w:t>
            </w:r>
          </w:p>
        </w:tc>
        <w:tc>
          <w:tcPr>
            <w:tcW w:w="0" w:type="auto"/>
            <w:tcBorders>
              <w:top w:val="nil"/>
              <w:left w:val="nil"/>
              <w:bottom w:val="single" w:sz="4" w:space="0" w:color="808080"/>
              <w:right w:val="single" w:sz="4" w:space="0" w:color="808080"/>
            </w:tcBorders>
            <w:shd w:val="clear" w:color="000000" w:fill="FFFFFF"/>
            <w:vAlign w:val="center"/>
            <w:hideMark/>
          </w:tcPr>
          <w:p w14:paraId="1999E8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373</w:t>
            </w:r>
          </w:p>
        </w:tc>
        <w:tc>
          <w:tcPr>
            <w:tcW w:w="0" w:type="auto"/>
            <w:tcBorders>
              <w:top w:val="nil"/>
              <w:left w:val="nil"/>
              <w:bottom w:val="single" w:sz="4" w:space="0" w:color="808080"/>
              <w:right w:val="single" w:sz="4" w:space="0" w:color="808080"/>
            </w:tcBorders>
            <w:shd w:val="clear" w:color="000000" w:fill="FFFFFF"/>
            <w:vAlign w:val="center"/>
            <w:hideMark/>
          </w:tcPr>
          <w:p w14:paraId="4071E53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8.760</w:t>
            </w:r>
          </w:p>
        </w:tc>
        <w:tc>
          <w:tcPr>
            <w:tcW w:w="0" w:type="auto"/>
            <w:tcBorders>
              <w:top w:val="nil"/>
              <w:left w:val="nil"/>
              <w:bottom w:val="single" w:sz="4" w:space="0" w:color="808080"/>
              <w:right w:val="single" w:sz="4" w:space="0" w:color="808080"/>
            </w:tcBorders>
            <w:shd w:val="clear" w:color="000000" w:fill="FFFFFF"/>
            <w:vAlign w:val="center"/>
            <w:hideMark/>
          </w:tcPr>
          <w:p w14:paraId="6C72F9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41.242</w:t>
            </w:r>
          </w:p>
        </w:tc>
        <w:tc>
          <w:tcPr>
            <w:tcW w:w="0" w:type="auto"/>
            <w:tcBorders>
              <w:top w:val="nil"/>
              <w:left w:val="nil"/>
              <w:bottom w:val="single" w:sz="4" w:space="0" w:color="808080"/>
              <w:right w:val="single" w:sz="4" w:space="0" w:color="808080"/>
            </w:tcBorders>
            <w:shd w:val="clear" w:color="000000" w:fill="FFFFFF"/>
            <w:vAlign w:val="center"/>
            <w:hideMark/>
          </w:tcPr>
          <w:p w14:paraId="11CDDB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4.043</w:t>
            </w:r>
          </w:p>
        </w:tc>
        <w:tc>
          <w:tcPr>
            <w:tcW w:w="0" w:type="auto"/>
            <w:tcBorders>
              <w:top w:val="nil"/>
              <w:left w:val="nil"/>
              <w:bottom w:val="single" w:sz="4" w:space="0" w:color="808080"/>
              <w:right w:val="single" w:sz="4" w:space="0" w:color="808080"/>
            </w:tcBorders>
            <w:shd w:val="clear" w:color="000000" w:fill="FFFFFF"/>
            <w:vAlign w:val="center"/>
            <w:hideMark/>
          </w:tcPr>
          <w:p w14:paraId="216812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3.881</w:t>
            </w:r>
          </w:p>
        </w:tc>
        <w:tc>
          <w:tcPr>
            <w:tcW w:w="0" w:type="auto"/>
            <w:tcBorders>
              <w:top w:val="nil"/>
              <w:left w:val="nil"/>
              <w:bottom w:val="single" w:sz="4" w:space="0" w:color="808080"/>
              <w:right w:val="single" w:sz="4" w:space="0" w:color="808080"/>
            </w:tcBorders>
            <w:shd w:val="clear" w:color="000000" w:fill="FFFFFF"/>
            <w:vAlign w:val="center"/>
            <w:hideMark/>
          </w:tcPr>
          <w:p w14:paraId="308990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10.288</w:t>
            </w:r>
          </w:p>
        </w:tc>
        <w:tc>
          <w:tcPr>
            <w:tcW w:w="0" w:type="auto"/>
            <w:tcBorders>
              <w:top w:val="nil"/>
              <w:left w:val="nil"/>
              <w:bottom w:val="single" w:sz="4" w:space="0" w:color="808080"/>
              <w:right w:val="single" w:sz="4" w:space="0" w:color="808080"/>
            </w:tcBorders>
            <w:shd w:val="clear" w:color="000000" w:fill="FFFFFF"/>
            <w:vAlign w:val="center"/>
            <w:hideMark/>
          </w:tcPr>
          <w:p w14:paraId="286760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640</w:t>
            </w:r>
          </w:p>
        </w:tc>
      </w:tr>
      <w:tr w:rsidR="001703D6" w:rsidRPr="004242FA" w14:paraId="52C5173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ED0B7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2001</w:t>
            </w:r>
          </w:p>
        </w:tc>
        <w:tc>
          <w:tcPr>
            <w:tcW w:w="0" w:type="auto"/>
            <w:tcBorders>
              <w:top w:val="nil"/>
              <w:left w:val="nil"/>
              <w:bottom w:val="single" w:sz="4" w:space="0" w:color="808080"/>
              <w:right w:val="single" w:sz="4" w:space="0" w:color="808080"/>
            </w:tcBorders>
            <w:shd w:val="clear" w:color="000000" w:fill="FFFFFF"/>
            <w:vAlign w:val="center"/>
            <w:hideMark/>
          </w:tcPr>
          <w:p w14:paraId="782D2E4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12.250</w:t>
            </w:r>
          </w:p>
        </w:tc>
        <w:tc>
          <w:tcPr>
            <w:tcW w:w="0" w:type="auto"/>
            <w:tcBorders>
              <w:top w:val="nil"/>
              <w:left w:val="nil"/>
              <w:bottom w:val="single" w:sz="4" w:space="0" w:color="808080"/>
              <w:right w:val="single" w:sz="4" w:space="0" w:color="808080"/>
            </w:tcBorders>
            <w:shd w:val="clear" w:color="000000" w:fill="FFFFFF"/>
            <w:vAlign w:val="center"/>
            <w:hideMark/>
          </w:tcPr>
          <w:p w14:paraId="78554D8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5.265</w:t>
            </w:r>
          </w:p>
        </w:tc>
        <w:tc>
          <w:tcPr>
            <w:tcW w:w="0" w:type="auto"/>
            <w:tcBorders>
              <w:top w:val="nil"/>
              <w:left w:val="nil"/>
              <w:bottom w:val="single" w:sz="4" w:space="0" w:color="808080"/>
              <w:right w:val="single" w:sz="4" w:space="0" w:color="808080"/>
            </w:tcBorders>
            <w:shd w:val="clear" w:color="000000" w:fill="FFFFFF"/>
            <w:vAlign w:val="center"/>
            <w:hideMark/>
          </w:tcPr>
          <w:p w14:paraId="7B8D32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2.079</w:t>
            </w:r>
          </w:p>
        </w:tc>
        <w:tc>
          <w:tcPr>
            <w:tcW w:w="0" w:type="auto"/>
            <w:tcBorders>
              <w:top w:val="nil"/>
              <w:left w:val="nil"/>
              <w:bottom w:val="single" w:sz="4" w:space="0" w:color="808080"/>
              <w:right w:val="single" w:sz="4" w:space="0" w:color="808080"/>
            </w:tcBorders>
            <w:shd w:val="clear" w:color="000000" w:fill="FFFFFF"/>
            <w:vAlign w:val="center"/>
            <w:hideMark/>
          </w:tcPr>
          <w:p w14:paraId="72E4AF2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1.659</w:t>
            </w:r>
          </w:p>
        </w:tc>
        <w:tc>
          <w:tcPr>
            <w:tcW w:w="0" w:type="auto"/>
            <w:tcBorders>
              <w:top w:val="nil"/>
              <w:left w:val="nil"/>
              <w:bottom w:val="single" w:sz="4" w:space="0" w:color="808080"/>
              <w:right w:val="single" w:sz="4" w:space="0" w:color="808080"/>
            </w:tcBorders>
            <w:shd w:val="clear" w:color="000000" w:fill="FFFFFF"/>
            <w:vAlign w:val="center"/>
            <w:hideMark/>
          </w:tcPr>
          <w:p w14:paraId="4A217DC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3.680</w:t>
            </w:r>
          </w:p>
        </w:tc>
        <w:tc>
          <w:tcPr>
            <w:tcW w:w="0" w:type="auto"/>
            <w:tcBorders>
              <w:top w:val="nil"/>
              <w:left w:val="nil"/>
              <w:bottom w:val="single" w:sz="4" w:space="0" w:color="808080"/>
              <w:right w:val="single" w:sz="4" w:space="0" w:color="808080"/>
            </w:tcBorders>
            <w:shd w:val="clear" w:color="000000" w:fill="FFFFFF"/>
            <w:vAlign w:val="center"/>
            <w:hideMark/>
          </w:tcPr>
          <w:p w14:paraId="01E253A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1.577</w:t>
            </w:r>
          </w:p>
        </w:tc>
        <w:tc>
          <w:tcPr>
            <w:tcW w:w="0" w:type="auto"/>
            <w:tcBorders>
              <w:top w:val="nil"/>
              <w:left w:val="nil"/>
              <w:bottom w:val="single" w:sz="4" w:space="0" w:color="808080"/>
              <w:right w:val="single" w:sz="4" w:space="0" w:color="808080"/>
            </w:tcBorders>
            <w:shd w:val="clear" w:color="000000" w:fill="FFFFFF"/>
            <w:vAlign w:val="center"/>
            <w:hideMark/>
          </w:tcPr>
          <w:p w14:paraId="62B098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8.022</w:t>
            </w:r>
          </w:p>
        </w:tc>
        <w:tc>
          <w:tcPr>
            <w:tcW w:w="0" w:type="auto"/>
            <w:tcBorders>
              <w:top w:val="nil"/>
              <w:left w:val="nil"/>
              <w:bottom w:val="single" w:sz="4" w:space="0" w:color="808080"/>
              <w:right w:val="single" w:sz="4" w:space="0" w:color="808080"/>
            </w:tcBorders>
            <w:shd w:val="clear" w:color="000000" w:fill="FFFFFF"/>
            <w:vAlign w:val="center"/>
            <w:hideMark/>
          </w:tcPr>
          <w:p w14:paraId="2BE83C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3.560</w:t>
            </w:r>
          </w:p>
        </w:tc>
        <w:tc>
          <w:tcPr>
            <w:tcW w:w="0" w:type="auto"/>
            <w:tcBorders>
              <w:top w:val="nil"/>
              <w:left w:val="nil"/>
              <w:bottom w:val="single" w:sz="4" w:space="0" w:color="808080"/>
              <w:right w:val="single" w:sz="4" w:space="0" w:color="808080"/>
            </w:tcBorders>
            <w:shd w:val="clear" w:color="000000" w:fill="FFFFFF"/>
            <w:vAlign w:val="center"/>
            <w:hideMark/>
          </w:tcPr>
          <w:p w14:paraId="077460B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49.965</w:t>
            </w:r>
          </w:p>
        </w:tc>
        <w:tc>
          <w:tcPr>
            <w:tcW w:w="0" w:type="auto"/>
            <w:tcBorders>
              <w:top w:val="nil"/>
              <w:left w:val="nil"/>
              <w:bottom w:val="single" w:sz="4" w:space="0" w:color="808080"/>
              <w:right w:val="single" w:sz="4" w:space="0" w:color="808080"/>
            </w:tcBorders>
            <w:shd w:val="clear" w:color="000000" w:fill="FFFFFF"/>
            <w:vAlign w:val="center"/>
            <w:hideMark/>
          </w:tcPr>
          <w:p w14:paraId="16AF83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13.345</w:t>
            </w:r>
          </w:p>
        </w:tc>
        <w:tc>
          <w:tcPr>
            <w:tcW w:w="0" w:type="auto"/>
            <w:tcBorders>
              <w:top w:val="nil"/>
              <w:left w:val="nil"/>
              <w:bottom w:val="single" w:sz="4" w:space="0" w:color="808080"/>
              <w:right w:val="single" w:sz="4" w:space="0" w:color="808080"/>
            </w:tcBorders>
            <w:shd w:val="clear" w:color="000000" w:fill="FFFFFF"/>
            <w:vAlign w:val="center"/>
            <w:hideMark/>
          </w:tcPr>
          <w:p w14:paraId="6641A9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389</w:t>
            </w:r>
          </w:p>
        </w:tc>
        <w:tc>
          <w:tcPr>
            <w:tcW w:w="0" w:type="auto"/>
            <w:tcBorders>
              <w:top w:val="nil"/>
              <w:left w:val="nil"/>
              <w:bottom w:val="single" w:sz="4" w:space="0" w:color="808080"/>
              <w:right w:val="single" w:sz="4" w:space="0" w:color="808080"/>
            </w:tcBorders>
            <w:shd w:val="clear" w:color="000000" w:fill="FFFFFF"/>
            <w:vAlign w:val="center"/>
            <w:hideMark/>
          </w:tcPr>
          <w:p w14:paraId="000FD80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9.435</w:t>
            </w:r>
          </w:p>
        </w:tc>
        <w:tc>
          <w:tcPr>
            <w:tcW w:w="0" w:type="auto"/>
            <w:tcBorders>
              <w:top w:val="nil"/>
              <w:left w:val="nil"/>
              <w:bottom w:val="single" w:sz="4" w:space="0" w:color="808080"/>
              <w:right w:val="single" w:sz="4" w:space="0" w:color="808080"/>
            </w:tcBorders>
            <w:shd w:val="clear" w:color="000000" w:fill="FFFFFF"/>
            <w:vAlign w:val="center"/>
            <w:hideMark/>
          </w:tcPr>
          <w:p w14:paraId="7ADE960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41.582</w:t>
            </w:r>
          </w:p>
        </w:tc>
        <w:tc>
          <w:tcPr>
            <w:tcW w:w="0" w:type="auto"/>
            <w:tcBorders>
              <w:top w:val="nil"/>
              <w:left w:val="nil"/>
              <w:bottom w:val="single" w:sz="4" w:space="0" w:color="808080"/>
              <w:right w:val="single" w:sz="4" w:space="0" w:color="808080"/>
            </w:tcBorders>
            <w:shd w:val="clear" w:color="000000" w:fill="FFFFFF"/>
            <w:vAlign w:val="center"/>
            <w:hideMark/>
          </w:tcPr>
          <w:p w14:paraId="482E411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4.548</w:t>
            </w:r>
          </w:p>
        </w:tc>
        <w:tc>
          <w:tcPr>
            <w:tcW w:w="0" w:type="auto"/>
            <w:tcBorders>
              <w:top w:val="nil"/>
              <w:left w:val="nil"/>
              <w:bottom w:val="single" w:sz="4" w:space="0" w:color="808080"/>
              <w:right w:val="single" w:sz="4" w:space="0" w:color="808080"/>
            </w:tcBorders>
            <w:shd w:val="clear" w:color="000000" w:fill="FFFFFF"/>
            <w:vAlign w:val="center"/>
            <w:hideMark/>
          </w:tcPr>
          <w:p w14:paraId="3183FF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3.870</w:t>
            </w:r>
          </w:p>
        </w:tc>
        <w:tc>
          <w:tcPr>
            <w:tcW w:w="0" w:type="auto"/>
            <w:tcBorders>
              <w:top w:val="nil"/>
              <w:left w:val="nil"/>
              <w:bottom w:val="single" w:sz="4" w:space="0" w:color="808080"/>
              <w:right w:val="single" w:sz="4" w:space="0" w:color="808080"/>
            </w:tcBorders>
            <w:shd w:val="clear" w:color="000000" w:fill="FFFFFF"/>
            <w:vAlign w:val="center"/>
            <w:hideMark/>
          </w:tcPr>
          <w:p w14:paraId="2FFFCD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10.036</w:t>
            </w:r>
          </w:p>
        </w:tc>
        <w:tc>
          <w:tcPr>
            <w:tcW w:w="0" w:type="auto"/>
            <w:tcBorders>
              <w:top w:val="nil"/>
              <w:left w:val="nil"/>
              <w:bottom w:val="single" w:sz="4" w:space="0" w:color="808080"/>
              <w:right w:val="single" w:sz="4" w:space="0" w:color="808080"/>
            </w:tcBorders>
            <w:shd w:val="clear" w:color="000000" w:fill="FFFFFF"/>
            <w:vAlign w:val="center"/>
            <w:hideMark/>
          </w:tcPr>
          <w:p w14:paraId="037C4D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674</w:t>
            </w:r>
          </w:p>
        </w:tc>
      </w:tr>
      <w:tr w:rsidR="001703D6" w:rsidRPr="004242FA" w14:paraId="0EECD96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E188E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2002</w:t>
            </w:r>
          </w:p>
        </w:tc>
        <w:tc>
          <w:tcPr>
            <w:tcW w:w="0" w:type="auto"/>
            <w:tcBorders>
              <w:top w:val="nil"/>
              <w:left w:val="nil"/>
              <w:bottom w:val="single" w:sz="4" w:space="0" w:color="808080"/>
              <w:right w:val="single" w:sz="4" w:space="0" w:color="808080"/>
            </w:tcBorders>
            <w:shd w:val="clear" w:color="000000" w:fill="FFFFFF"/>
            <w:vAlign w:val="center"/>
            <w:hideMark/>
          </w:tcPr>
          <w:p w14:paraId="3F2703D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11.117</w:t>
            </w:r>
          </w:p>
        </w:tc>
        <w:tc>
          <w:tcPr>
            <w:tcW w:w="0" w:type="auto"/>
            <w:tcBorders>
              <w:top w:val="nil"/>
              <w:left w:val="nil"/>
              <w:bottom w:val="single" w:sz="4" w:space="0" w:color="808080"/>
              <w:right w:val="single" w:sz="4" w:space="0" w:color="808080"/>
            </w:tcBorders>
            <w:shd w:val="clear" w:color="000000" w:fill="FFFFFF"/>
            <w:vAlign w:val="center"/>
            <w:hideMark/>
          </w:tcPr>
          <w:p w14:paraId="56CB9D3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5.367</w:t>
            </w:r>
          </w:p>
        </w:tc>
        <w:tc>
          <w:tcPr>
            <w:tcW w:w="0" w:type="auto"/>
            <w:tcBorders>
              <w:top w:val="nil"/>
              <w:left w:val="nil"/>
              <w:bottom w:val="single" w:sz="4" w:space="0" w:color="808080"/>
              <w:right w:val="single" w:sz="4" w:space="0" w:color="808080"/>
            </w:tcBorders>
            <w:shd w:val="clear" w:color="000000" w:fill="FFFFFF"/>
            <w:vAlign w:val="center"/>
            <w:hideMark/>
          </w:tcPr>
          <w:p w14:paraId="5C5BD4D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2.105</w:t>
            </w:r>
          </w:p>
        </w:tc>
        <w:tc>
          <w:tcPr>
            <w:tcW w:w="0" w:type="auto"/>
            <w:tcBorders>
              <w:top w:val="nil"/>
              <w:left w:val="nil"/>
              <w:bottom w:val="single" w:sz="4" w:space="0" w:color="808080"/>
              <w:right w:val="single" w:sz="4" w:space="0" w:color="808080"/>
            </w:tcBorders>
            <w:shd w:val="clear" w:color="000000" w:fill="FFFFFF"/>
            <w:vAlign w:val="center"/>
            <w:hideMark/>
          </w:tcPr>
          <w:p w14:paraId="4A0253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1.720</w:t>
            </w:r>
          </w:p>
        </w:tc>
        <w:tc>
          <w:tcPr>
            <w:tcW w:w="0" w:type="auto"/>
            <w:tcBorders>
              <w:top w:val="nil"/>
              <w:left w:val="nil"/>
              <w:bottom w:val="single" w:sz="4" w:space="0" w:color="808080"/>
              <w:right w:val="single" w:sz="4" w:space="0" w:color="808080"/>
            </w:tcBorders>
            <w:shd w:val="clear" w:color="000000" w:fill="FFFFFF"/>
            <w:vAlign w:val="center"/>
            <w:hideMark/>
          </w:tcPr>
          <w:p w14:paraId="563E530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3.308</w:t>
            </w:r>
          </w:p>
        </w:tc>
        <w:tc>
          <w:tcPr>
            <w:tcW w:w="0" w:type="auto"/>
            <w:tcBorders>
              <w:top w:val="nil"/>
              <w:left w:val="nil"/>
              <w:bottom w:val="single" w:sz="4" w:space="0" w:color="808080"/>
              <w:right w:val="single" w:sz="4" w:space="0" w:color="808080"/>
            </w:tcBorders>
            <w:shd w:val="clear" w:color="000000" w:fill="FFFFFF"/>
            <w:vAlign w:val="center"/>
            <w:hideMark/>
          </w:tcPr>
          <w:p w14:paraId="3003C6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1.455</w:t>
            </w:r>
          </w:p>
        </w:tc>
        <w:tc>
          <w:tcPr>
            <w:tcW w:w="0" w:type="auto"/>
            <w:tcBorders>
              <w:top w:val="nil"/>
              <w:left w:val="nil"/>
              <w:bottom w:val="single" w:sz="4" w:space="0" w:color="808080"/>
              <w:right w:val="single" w:sz="4" w:space="0" w:color="808080"/>
            </w:tcBorders>
            <w:shd w:val="clear" w:color="000000" w:fill="FFFFFF"/>
            <w:vAlign w:val="center"/>
            <w:hideMark/>
          </w:tcPr>
          <w:p w14:paraId="1BF433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7.743</w:t>
            </w:r>
          </w:p>
        </w:tc>
        <w:tc>
          <w:tcPr>
            <w:tcW w:w="0" w:type="auto"/>
            <w:tcBorders>
              <w:top w:val="nil"/>
              <w:left w:val="nil"/>
              <w:bottom w:val="single" w:sz="4" w:space="0" w:color="808080"/>
              <w:right w:val="single" w:sz="4" w:space="0" w:color="808080"/>
            </w:tcBorders>
            <w:shd w:val="clear" w:color="000000" w:fill="FFFFFF"/>
            <w:vAlign w:val="center"/>
            <w:hideMark/>
          </w:tcPr>
          <w:p w14:paraId="0275979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3.958</w:t>
            </w:r>
          </w:p>
        </w:tc>
        <w:tc>
          <w:tcPr>
            <w:tcW w:w="0" w:type="auto"/>
            <w:tcBorders>
              <w:top w:val="nil"/>
              <w:left w:val="nil"/>
              <w:bottom w:val="single" w:sz="4" w:space="0" w:color="808080"/>
              <w:right w:val="single" w:sz="4" w:space="0" w:color="808080"/>
            </w:tcBorders>
            <w:shd w:val="clear" w:color="000000" w:fill="FFFFFF"/>
            <w:vAlign w:val="center"/>
            <w:hideMark/>
          </w:tcPr>
          <w:p w14:paraId="74458FE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51.851</w:t>
            </w:r>
          </w:p>
        </w:tc>
        <w:tc>
          <w:tcPr>
            <w:tcW w:w="0" w:type="auto"/>
            <w:tcBorders>
              <w:top w:val="nil"/>
              <w:left w:val="nil"/>
              <w:bottom w:val="single" w:sz="4" w:space="0" w:color="808080"/>
              <w:right w:val="single" w:sz="4" w:space="0" w:color="808080"/>
            </w:tcBorders>
            <w:shd w:val="clear" w:color="000000" w:fill="FFFFFF"/>
            <w:vAlign w:val="center"/>
            <w:hideMark/>
          </w:tcPr>
          <w:p w14:paraId="2BAEDAD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14.002</w:t>
            </w:r>
          </w:p>
        </w:tc>
        <w:tc>
          <w:tcPr>
            <w:tcW w:w="0" w:type="auto"/>
            <w:tcBorders>
              <w:top w:val="nil"/>
              <w:left w:val="nil"/>
              <w:bottom w:val="single" w:sz="4" w:space="0" w:color="808080"/>
              <w:right w:val="single" w:sz="4" w:space="0" w:color="808080"/>
            </w:tcBorders>
            <w:shd w:val="clear" w:color="000000" w:fill="FFFFFF"/>
            <w:vAlign w:val="center"/>
            <w:hideMark/>
          </w:tcPr>
          <w:p w14:paraId="6E0EBBA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437</w:t>
            </w:r>
          </w:p>
        </w:tc>
        <w:tc>
          <w:tcPr>
            <w:tcW w:w="0" w:type="auto"/>
            <w:tcBorders>
              <w:top w:val="nil"/>
              <w:left w:val="nil"/>
              <w:bottom w:val="single" w:sz="4" w:space="0" w:color="808080"/>
              <w:right w:val="single" w:sz="4" w:space="0" w:color="808080"/>
            </w:tcBorders>
            <w:shd w:val="clear" w:color="000000" w:fill="FFFFFF"/>
            <w:vAlign w:val="center"/>
            <w:hideMark/>
          </w:tcPr>
          <w:p w14:paraId="4642DDE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9.282</w:t>
            </w:r>
          </w:p>
        </w:tc>
        <w:tc>
          <w:tcPr>
            <w:tcW w:w="0" w:type="auto"/>
            <w:tcBorders>
              <w:top w:val="nil"/>
              <w:left w:val="nil"/>
              <w:bottom w:val="single" w:sz="4" w:space="0" w:color="808080"/>
              <w:right w:val="single" w:sz="4" w:space="0" w:color="808080"/>
            </w:tcBorders>
            <w:shd w:val="clear" w:color="000000" w:fill="FFFFFF"/>
            <w:vAlign w:val="center"/>
            <w:hideMark/>
          </w:tcPr>
          <w:p w14:paraId="0E488D2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42.296</w:t>
            </w:r>
          </w:p>
        </w:tc>
        <w:tc>
          <w:tcPr>
            <w:tcW w:w="0" w:type="auto"/>
            <w:tcBorders>
              <w:top w:val="nil"/>
              <w:left w:val="nil"/>
              <w:bottom w:val="single" w:sz="4" w:space="0" w:color="808080"/>
              <w:right w:val="single" w:sz="4" w:space="0" w:color="808080"/>
            </w:tcBorders>
            <w:shd w:val="clear" w:color="000000" w:fill="FFFFFF"/>
            <w:vAlign w:val="center"/>
            <w:hideMark/>
          </w:tcPr>
          <w:p w14:paraId="105C43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4.695</w:t>
            </w:r>
          </w:p>
        </w:tc>
        <w:tc>
          <w:tcPr>
            <w:tcW w:w="0" w:type="auto"/>
            <w:tcBorders>
              <w:top w:val="nil"/>
              <w:left w:val="nil"/>
              <w:bottom w:val="single" w:sz="4" w:space="0" w:color="808080"/>
              <w:right w:val="single" w:sz="4" w:space="0" w:color="808080"/>
            </w:tcBorders>
            <w:shd w:val="clear" w:color="000000" w:fill="FFFFFF"/>
            <w:vAlign w:val="center"/>
            <w:hideMark/>
          </w:tcPr>
          <w:p w14:paraId="3E9084E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4.091</w:t>
            </w:r>
          </w:p>
        </w:tc>
        <w:tc>
          <w:tcPr>
            <w:tcW w:w="0" w:type="auto"/>
            <w:tcBorders>
              <w:top w:val="nil"/>
              <w:left w:val="nil"/>
              <w:bottom w:val="single" w:sz="4" w:space="0" w:color="808080"/>
              <w:right w:val="single" w:sz="4" w:space="0" w:color="808080"/>
            </w:tcBorders>
            <w:shd w:val="clear" w:color="000000" w:fill="FFFFFF"/>
            <w:vAlign w:val="center"/>
            <w:hideMark/>
          </w:tcPr>
          <w:p w14:paraId="4948388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10.091</w:t>
            </w:r>
          </w:p>
        </w:tc>
        <w:tc>
          <w:tcPr>
            <w:tcW w:w="0" w:type="auto"/>
            <w:tcBorders>
              <w:top w:val="nil"/>
              <w:left w:val="nil"/>
              <w:bottom w:val="single" w:sz="4" w:space="0" w:color="808080"/>
              <w:right w:val="single" w:sz="4" w:space="0" w:color="808080"/>
            </w:tcBorders>
            <w:shd w:val="clear" w:color="000000" w:fill="FFFFFF"/>
            <w:vAlign w:val="center"/>
            <w:hideMark/>
          </w:tcPr>
          <w:p w14:paraId="72ADC1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694</w:t>
            </w:r>
          </w:p>
        </w:tc>
      </w:tr>
      <w:tr w:rsidR="001703D6" w:rsidRPr="004242FA" w14:paraId="26AFBF22"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F5C20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2003</w:t>
            </w:r>
          </w:p>
        </w:tc>
        <w:tc>
          <w:tcPr>
            <w:tcW w:w="0" w:type="auto"/>
            <w:tcBorders>
              <w:top w:val="nil"/>
              <w:left w:val="nil"/>
              <w:bottom w:val="single" w:sz="4" w:space="0" w:color="808080"/>
              <w:right w:val="single" w:sz="4" w:space="0" w:color="808080"/>
            </w:tcBorders>
            <w:shd w:val="clear" w:color="000000" w:fill="FFFFFF"/>
            <w:vAlign w:val="center"/>
            <w:hideMark/>
          </w:tcPr>
          <w:p w14:paraId="7C5F51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11.895</w:t>
            </w:r>
          </w:p>
        </w:tc>
        <w:tc>
          <w:tcPr>
            <w:tcW w:w="0" w:type="auto"/>
            <w:tcBorders>
              <w:top w:val="nil"/>
              <w:left w:val="nil"/>
              <w:bottom w:val="single" w:sz="4" w:space="0" w:color="808080"/>
              <w:right w:val="single" w:sz="4" w:space="0" w:color="808080"/>
            </w:tcBorders>
            <w:shd w:val="clear" w:color="000000" w:fill="FFFFFF"/>
            <w:vAlign w:val="center"/>
            <w:hideMark/>
          </w:tcPr>
          <w:p w14:paraId="6FBE4A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6.093</w:t>
            </w:r>
          </w:p>
        </w:tc>
        <w:tc>
          <w:tcPr>
            <w:tcW w:w="0" w:type="auto"/>
            <w:tcBorders>
              <w:top w:val="nil"/>
              <w:left w:val="nil"/>
              <w:bottom w:val="single" w:sz="4" w:space="0" w:color="808080"/>
              <w:right w:val="single" w:sz="4" w:space="0" w:color="808080"/>
            </w:tcBorders>
            <w:shd w:val="clear" w:color="000000" w:fill="FFFFFF"/>
            <w:vAlign w:val="center"/>
            <w:hideMark/>
          </w:tcPr>
          <w:p w14:paraId="724434C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2.171</w:t>
            </w:r>
          </w:p>
        </w:tc>
        <w:tc>
          <w:tcPr>
            <w:tcW w:w="0" w:type="auto"/>
            <w:tcBorders>
              <w:top w:val="nil"/>
              <w:left w:val="nil"/>
              <w:bottom w:val="single" w:sz="4" w:space="0" w:color="808080"/>
              <w:right w:val="single" w:sz="4" w:space="0" w:color="808080"/>
            </w:tcBorders>
            <w:shd w:val="clear" w:color="000000" w:fill="FFFFFF"/>
            <w:vAlign w:val="center"/>
            <w:hideMark/>
          </w:tcPr>
          <w:p w14:paraId="3DAA87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1.753</w:t>
            </w:r>
          </w:p>
        </w:tc>
        <w:tc>
          <w:tcPr>
            <w:tcW w:w="0" w:type="auto"/>
            <w:tcBorders>
              <w:top w:val="nil"/>
              <w:left w:val="nil"/>
              <w:bottom w:val="single" w:sz="4" w:space="0" w:color="808080"/>
              <w:right w:val="single" w:sz="4" w:space="0" w:color="808080"/>
            </w:tcBorders>
            <w:shd w:val="clear" w:color="000000" w:fill="FFFFFF"/>
            <w:vAlign w:val="center"/>
            <w:hideMark/>
          </w:tcPr>
          <w:p w14:paraId="522A4E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3.664</w:t>
            </w:r>
          </w:p>
        </w:tc>
        <w:tc>
          <w:tcPr>
            <w:tcW w:w="0" w:type="auto"/>
            <w:tcBorders>
              <w:top w:val="nil"/>
              <w:left w:val="nil"/>
              <w:bottom w:val="single" w:sz="4" w:space="0" w:color="808080"/>
              <w:right w:val="single" w:sz="4" w:space="0" w:color="808080"/>
            </w:tcBorders>
            <w:shd w:val="clear" w:color="000000" w:fill="FFFFFF"/>
            <w:vAlign w:val="center"/>
            <w:hideMark/>
          </w:tcPr>
          <w:p w14:paraId="3C142B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1.756</w:t>
            </w:r>
          </w:p>
        </w:tc>
        <w:tc>
          <w:tcPr>
            <w:tcW w:w="0" w:type="auto"/>
            <w:tcBorders>
              <w:top w:val="nil"/>
              <w:left w:val="nil"/>
              <w:bottom w:val="single" w:sz="4" w:space="0" w:color="808080"/>
              <w:right w:val="single" w:sz="4" w:space="0" w:color="808080"/>
            </w:tcBorders>
            <w:shd w:val="clear" w:color="000000" w:fill="FFFFFF"/>
            <w:vAlign w:val="center"/>
            <w:hideMark/>
          </w:tcPr>
          <w:p w14:paraId="6CE7C48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8.212</w:t>
            </w:r>
          </w:p>
        </w:tc>
        <w:tc>
          <w:tcPr>
            <w:tcW w:w="0" w:type="auto"/>
            <w:tcBorders>
              <w:top w:val="nil"/>
              <w:left w:val="nil"/>
              <w:bottom w:val="single" w:sz="4" w:space="0" w:color="808080"/>
              <w:right w:val="single" w:sz="4" w:space="0" w:color="808080"/>
            </w:tcBorders>
            <w:shd w:val="clear" w:color="000000" w:fill="FFFFFF"/>
            <w:vAlign w:val="center"/>
            <w:hideMark/>
          </w:tcPr>
          <w:p w14:paraId="126A42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4.643</w:t>
            </w:r>
          </w:p>
        </w:tc>
        <w:tc>
          <w:tcPr>
            <w:tcW w:w="0" w:type="auto"/>
            <w:tcBorders>
              <w:top w:val="nil"/>
              <w:left w:val="nil"/>
              <w:bottom w:val="single" w:sz="4" w:space="0" w:color="808080"/>
              <w:right w:val="single" w:sz="4" w:space="0" w:color="808080"/>
            </w:tcBorders>
            <w:shd w:val="clear" w:color="000000" w:fill="FFFFFF"/>
            <w:vAlign w:val="center"/>
            <w:hideMark/>
          </w:tcPr>
          <w:p w14:paraId="11883C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54.407</w:t>
            </w:r>
          </w:p>
        </w:tc>
        <w:tc>
          <w:tcPr>
            <w:tcW w:w="0" w:type="auto"/>
            <w:tcBorders>
              <w:top w:val="nil"/>
              <w:left w:val="nil"/>
              <w:bottom w:val="single" w:sz="4" w:space="0" w:color="808080"/>
              <w:right w:val="single" w:sz="4" w:space="0" w:color="808080"/>
            </w:tcBorders>
            <w:shd w:val="clear" w:color="000000" w:fill="FFFFFF"/>
            <w:vAlign w:val="center"/>
            <w:hideMark/>
          </w:tcPr>
          <w:p w14:paraId="328D3CD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14.902</w:t>
            </w:r>
          </w:p>
        </w:tc>
        <w:tc>
          <w:tcPr>
            <w:tcW w:w="0" w:type="auto"/>
            <w:tcBorders>
              <w:top w:val="nil"/>
              <w:left w:val="nil"/>
              <w:bottom w:val="single" w:sz="4" w:space="0" w:color="808080"/>
              <w:right w:val="single" w:sz="4" w:space="0" w:color="808080"/>
            </w:tcBorders>
            <w:shd w:val="clear" w:color="000000" w:fill="FFFFFF"/>
            <w:vAlign w:val="center"/>
            <w:hideMark/>
          </w:tcPr>
          <w:p w14:paraId="6F6435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558</w:t>
            </w:r>
          </w:p>
        </w:tc>
        <w:tc>
          <w:tcPr>
            <w:tcW w:w="0" w:type="auto"/>
            <w:tcBorders>
              <w:top w:val="nil"/>
              <w:left w:val="nil"/>
              <w:bottom w:val="single" w:sz="4" w:space="0" w:color="808080"/>
              <w:right w:val="single" w:sz="4" w:space="0" w:color="808080"/>
            </w:tcBorders>
            <w:shd w:val="clear" w:color="000000" w:fill="FFFFFF"/>
            <w:vAlign w:val="center"/>
            <w:hideMark/>
          </w:tcPr>
          <w:p w14:paraId="727506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10.104</w:t>
            </w:r>
          </w:p>
        </w:tc>
        <w:tc>
          <w:tcPr>
            <w:tcW w:w="0" w:type="auto"/>
            <w:tcBorders>
              <w:top w:val="nil"/>
              <w:left w:val="nil"/>
              <w:bottom w:val="single" w:sz="4" w:space="0" w:color="808080"/>
              <w:right w:val="single" w:sz="4" w:space="0" w:color="808080"/>
            </w:tcBorders>
            <w:shd w:val="clear" w:color="000000" w:fill="FFFFFF"/>
            <w:vAlign w:val="center"/>
            <w:hideMark/>
          </w:tcPr>
          <w:p w14:paraId="0E9115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44.499</w:t>
            </w:r>
          </w:p>
        </w:tc>
        <w:tc>
          <w:tcPr>
            <w:tcW w:w="0" w:type="auto"/>
            <w:tcBorders>
              <w:top w:val="nil"/>
              <w:left w:val="nil"/>
              <w:bottom w:val="single" w:sz="4" w:space="0" w:color="808080"/>
              <w:right w:val="single" w:sz="4" w:space="0" w:color="808080"/>
            </w:tcBorders>
            <w:shd w:val="clear" w:color="000000" w:fill="FFFFFF"/>
            <w:vAlign w:val="center"/>
            <w:hideMark/>
          </w:tcPr>
          <w:p w14:paraId="6EF36F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4.940</w:t>
            </w:r>
          </w:p>
        </w:tc>
        <w:tc>
          <w:tcPr>
            <w:tcW w:w="0" w:type="auto"/>
            <w:tcBorders>
              <w:top w:val="nil"/>
              <w:left w:val="nil"/>
              <w:bottom w:val="single" w:sz="4" w:space="0" w:color="808080"/>
              <w:right w:val="single" w:sz="4" w:space="0" w:color="808080"/>
            </w:tcBorders>
            <w:shd w:val="clear" w:color="000000" w:fill="FFFFFF"/>
            <w:vAlign w:val="center"/>
            <w:hideMark/>
          </w:tcPr>
          <w:p w14:paraId="0C076A5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4.198</w:t>
            </w:r>
          </w:p>
        </w:tc>
        <w:tc>
          <w:tcPr>
            <w:tcW w:w="0" w:type="auto"/>
            <w:tcBorders>
              <w:top w:val="nil"/>
              <w:left w:val="nil"/>
              <w:bottom w:val="single" w:sz="4" w:space="0" w:color="808080"/>
              <w:right w:val="single" w:sz="4" w:space="0" w:color="808080"/>
            </w:tcBorders>
            <w:shd w:val="clear" w:color="000000" w:fill="FFFFFF"/>
            <w:vAlign w:val="center"/>
            <w:hideMark/>
          </w:tcPr>
          <w:p w14:paraId="1387644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10.590</w:t>
            </w:r>
          </w:p>
        </w:tc>
        <w:tc>
          <w:tcPr>
            <w:tcW w:w="0" w:type="auto"/>
            <w:tcBorders>
              <w:top w:val="nil"/>
              <w:left w:val="nil"/>
              <w:bottom w:val="single" w:sz="4" w:space="0" w:color="808080"/>
              <w:right w:val="single" w:sz="4" w:space="0" w:color="808080"/>
            </w:tcBorders>
            <w:shd w:val="clear" w:color="000000" w:fill="FFFFFF"/>
            <w:vAlign w:val="center"/>
            <w:hideMark/>
          </w:tcPr>
          <w:p w14:paraId="4C1D9A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789</w:t>
            </w:r>
          </w:p>
        </w:tc>
      </w:tr>
      <w:tr w:rsidR="001703D6" w:rsidRPr="004242FA" w14:paraId="55C526C5"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F44439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2004</w:t>
            </w:r>
          </w:p>
        </w:tc>
        <w:tc>
          <w:tcPr>
            <w:tcW w:w="0" w:type="auto"/>
            <w:tcBorders>
              <w:top w:val="nil"/>
              <w:left w:val="nil"/>
              <w:bottom w:val="single" w:sz="4" w:space="0" w:color="808080"/>
              <w:right w:val="single" w:sz="4" w:space="0" w:color="808080"/>
            </w:tcBorders>
            <w:shd w:val="clear" w:color="000000" w:fill="FFFFFF"/>
            <w:vAlign w:val="center"/>
            <w:hideMark/>
          </w:tcPr>
          <w:p w14:paraId="38E188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14.418</w:t>
            </w:r>
          </w:p>
        </w:tc>
        <w:tc>
          <w:tcPr>
            <w:tcW w:w="0" w:type="auto"/>
            <w:tcBorders>
              <w:top w:val="nil"/>
              <w:left w:val="nil"/>
              <w:bottom w:val="single" w:sz="4" w:space="0" w:color="808080"/>
              <w:right w:val="single" w:sz="4" w:space="0" w:color="808080"/>
            </w:tcBorders>
            <w:shd w:val="clear" w:color="000000" w:fill="FFFFFF"/>
            <w:vAlign w:val="center"/>
            <w:hideMark/>
          </w:tcPr>
          <w:p w14:paraId="3F4C69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6.512</w:t>
            </w:r>
          </w:p>
        </w:tc>
        <w:tc>
          <w:tcPr>
            <w:tcW w:w="0" w:type="auto"/>
            <w:tcBorders>
              <w:top w:val="nil"/>
              <w:left w:val="nil"/>
              <w:bottom w:val="single" w:sz="4" w:space="0" w:color="808080"/>
              <w:right w:val="single" w:sz="4" w:space="0" w:color="808080"/>
            </w:tcBorders>
            <w:shd w:val="clear" w:color="000000" w:fill="FFFFFF"/>
            <w:vAlign w:val="center"/>
            <w:hideMark/>
          </w:tcPr>
          <w:p w14:paraId="71668D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2.624</w:t>
            </w:r>
          </w:p>
        </w:tc>
        <w:tc>
          <w:tcPr>
            <w:tcW w:w="0" w:type="auto"/>
            <w:tcBorders>
              <w:top w:val="nil"/>
              <w:left w:val="nil"/>
              <w:bottom w:val="single" w:sz="4" w:space="0" w:color="808080"/>
              <w:right w:val="single" w:sz="4" w:space="0" w:color="808080"/>
            </w:tcBorders>
            <w:shd w:val="clear" w:color="000000" w:fill="FFFFFF"/>
            <w:vAlign w:val="center"/>
            <w:hideMark/>
          </w:tcPr>
          <w:p w14:paraId="065EDEF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2.119</w:t>
            </w:r>
          </w:p>
        </w:tc>
        <w:tc>
          <w:tcPr>
            <w:tcW w:w="0" w:type="auto"/>
            <w:tcBorders>
              <w:top w:val="nil"/>
              <w:left w:val="nil"/>
              <w:bottom w:val="single" w:sz="4" w:space="0" w:color="808080"/>
              <w:right w:val="single" w:sz="4" w:space="0" w:color="808080"/>
            </w:tcBorders>
            <w:shd w:val="clear" w:color="000000" w:fill="FFFFFF"/>
            <w:vAlign w:val="center"/>
            <w:hideMark/>
          </w:tcPr>
          <w:p w14:paraId="009D64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3.791</w:t>
            </w:r>
          </w:p>
        </w:tc>
        <w:tc>
          <w:tcPr>
            <w:tcW w:w="0" w:type="auto"/>
            <w:tcBorders>
              <w:top w:val="nil"/>
              <w:left w:val="nil"/>
              <w:bottom w:val="single" w:sz="4" w:space="0" w:color="808080"/>
              <w:right w:val="single" w:sz="4" w:space="0" w:color="808080"/>
            </w:tcBorders>
            <w:shd w:val="clear" w:color="000000" w:fill="FFFFFF"/>
            <w:vAlign w:val="center"/>
            <w:hideMark/>
          </w:tcPr>
          <w:p w14:paraId="311FC5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1.832</w:t>
            </w:r>
          </w:p>
        </w:tc>
        <w:tc>
          <w:tcPr>
            <w:tcW w:w="0" w:type="auto"/>
            <w:tcBorders>
              <w:top w:val="nil"/>
              <w:left w:val="nil"/>
              <w:bottom w:val="single" w:sz="4" w:space="0" w:color="808080"/>
              <w:right w:val="single" w:sz="4" w:space="0" w:color="808080"/>
            </w:tcBorders>
            <w:shd w:val="clear" w:color="000000" w:fill="FFFFFF"/>
            <w:vAlign w:val="center"/>
            <w:hideMark/>
          </w:tcPr>
          <w:p w14:paraId="2AF18C8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8.894</w:t>
            </w:r>
          </w:p>
        </w:tc>
        <w:tc>
          <w:tcPr>
            <w:tcW w:w="0" w:type="auto"/>
            <w:tcBorders>
              <w:top w:val="nil"/>
              <w:left w:val="nil"/>
              <w:bottom w:val="single" w:sz="4" w:space="0" w:color="808080"/>
              <w:right w:val="single" w:sz="4" w:space="0" w:color="808080"/>
            </w:tcBorders>
            <w:shd w:val="clear" w:color="000000" w:fill="FFFFFF"/>
            <w:vAlign w:val="center"/>
            <w:hideMark/>
          </w:tcPr>
          <w:p w14:paraId="0FA7C94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4.875</w:t>
            </w:r>
          </w:p>
        </w:tc>
        <w:tc>
          <w:tcPr>
            <w:tcW w:w="0" w:type="auto"/>
            <w:tcBorders>
              <w:top w:val="nil"/>
              <w:left w:val="nil"/>
              <w:bottom w:val="single" w:sz="4" w:space="0" w:color="808080"/>
              <w:right w:val="single" w:sz="4" w:space="0" w:color="808080"/>
            </w:tcBorders>
            <w:shd w:val="clear" w:color="000000" w:fill="FFFFFF"/>
            <w:vAlign w:val="center"/>
            <w:hideMark/>
          </w:tcPr>
          <w:p w14:paraId="32E08E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60.093</w:t>
            </w:r>
          </w:p>
        </w:tc>
        <w:tc>
          <w:tcPr>
            <w:tcW w:w="0" w:type="auto"/>
            <w:tcBorders>
              <w:top w:val="nil"/>
              <w:left w:val="nil"/>
              <w:bottom w:val="single" w:sz="4" w:space="0" w:color="808080"/>
              <w:right w:val="single" w:sz="4" w:space="0" w:color="808080"/>
            </w:tcBorders>
            <w:shd w:val="clear" w:color="000000" w:fill="FFFFFF"/>
            <w:vAlign w:val="center"/>
            <w:hideMark/>
          </w:tcPr>
          <w:p w14:paraId="6BB588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16.479</w:t>
            </w:r>
          </w:p>
        </w:tc>
        <w:tc>
          <w:tcPr>
            <w:tcW w:w="0" w:type="auto"/>
            <w:tcBorders>
              <w:top w:val="nil"/>
              <w:left w:val="nil"/>
              <w:bottom w:val="single" w:sz="4" w:space="0" w:color="808080"/>
              <w:right w:val="single" w:sz="4" w:space="0" w:color="808080"/>
            </w:tcBorders>
            <w:shd w:val="clear" w:color="000000" w:fill="FFFFFF"/>
            <w:vAlign w:val="center"/>
            <w:hideMark/>
          </w:tcPr>
          <w:p w14:paraId="2E4A68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638</w:t>
            </w:r>
          </w:p>
        </w:tc>
        <w:tc>
          <w:tcPr>
            <w:tcW w:w="0" w:type="auto"/>
            <w:tcBorders>
              <w:top w:val="nil"/>
              <w:left w:val="nil"/>
              <w:bottom w:val="single" w:sz="4" w:space="0" w:color="808080"/>
              <w:right w:val="single" w:sz="4" w:space="0" w:color="808080"/>
            </w:tcBorders>
            <w:shd w:val="clear" w:color="000000" w:fill="FFFFFF"/>
            <w:vAlign w:val="center"/>
            <w:hideMark/>
          </w:tcPr>
          <w:p w14:paraId="77849A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11.025</w:t>
            </w:r>
          </w:p>
        </w:tc>
        <w:tc>
          <w:tcPr>
            <w:tcW w:w="0" w:type="auto"/>
            <w:tcBorders>
              <w:top w:val="nil"/>
              <w:left w:val="nil"/>
              <w:bottom w:val="single" w:sz="4" w:space="0" w:color="808080"/>
              <w:right w:val="single" w:sz="4" w:space="0" w:color="808080"/>
            </w:tcBorders>
            <w:shd w:val="clear" w:color="000000" w:fill="FFFFFF"/>
            <w:vAlign w:val="center"/>
            <w:hideMark/>
          </w:tcPr>
          <w:p w14:paraId="353912A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48.866</w:t>
            </w:r>
          </w:p>
        </w:tc>
        <w:tc>
          <w:tcPr>
            <w:tcW w:w="0" w:type="auto"/>
            <w:tcBorders>
              <w:top w:val="nil"/>
              <w:left w:val="nil"/>
              <w:bottom w:val="single" w:sz="4" w:space="0" w:color="808080"/>
              <w:right w:val="single" w:sz="4" w:space="0" w:color="808080"/>
            </w:tcBorders>
            <w:shd w:val="clear" w:color="000000" w:fill="FFFFFF"/>
            <w:vAlign w:val="center"/>
            <w:hideMark/>
          </w:tcPr>
          <w:p w14:paraId="698E4B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6.294</w:t>
            </w:r>
          </w:p>
        </w:tc>
        <w:tc>
          <w:tcPr>
            <w:tcW w:w="0" w:type="auto"/>
            <w:tcBorders>
              <w:top w:val="nil"/>
              <w:left w:val="nil"/>
              <w:bottom w:val="single" w:sz="4" w:space="0" w:color="808080"/>
              <w:right w:val="single" w:sz="4" w:space="0" w:color="808080"/>
            </w:tcBorders>
            <w:shd w:val="clear" w:color="000000" w:fill="FFFFFF"/>
            <w:vAlign w:val="center"/>
            <w:hideMark/>
          </w:tcPr>
          <w:p w14:paraId="130249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4.390</w:t>
            </w:r>
          </w:p>
        </w:tc>
        <w:tc>
          <w:tcPr>
            <w:tcW w:w="0" w:type="auto"/>
            <w:tcBorders>
              <w:top w:val="nil"/>
              <w:left w:val="nil"/>
              <w:bottom w:val="single" w:sz="4" w:space="0" w:color="808080"/>
              <w:right w:val="single" w:sz="4" w:space="0" w:color="808080"/>
            </w:tcBorders>
            <w:shd w:val="clear" w:color="000000" w:fill="FFFFFF"/>
            <w:vAlign w:val="center"/>
            <w:hideMark/>
          </w:tcPr>
          <w:p w14:paraId="59D95E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12.609</w:t>
            </w:r>
          </w:p>
        </w:tc>
        <w:tc>
          <w:tcPr>
            <w:tcW w:w="0" w:type="auto"/>
            <w:tcBorders>
              <w:top w:val="nil"/>
              <w:left w:val="nil"/>
              <w:bottom w:val="single" w:sz="4" w:space="0" w:color="808080"/>
              <w:right w:val="single" w:sz="4" w:space="0" w:color="808080"/>
            </w:tcBorders>
            <w:shd w:val="clear" w:color="000000" w:fill="FFFFFF"/>
            <w:vAlign w:val="center"/>
            <w:hideMark/>
          </w:tcPr>
          <w:p w14:paraId="02FA421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753</w:t>
            </w:r>
          </w:p>
        </w:tc>
      </w:tr>
      <w:tr w:rsidR="001703D6" w:rsidRPr="004242FA" w14:paraId="4BDE3902"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76D2D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2005</w:t>
            </w:r>
          </w:p>
        </w:tc>
        <w:tc>
          <w:tcPr>
            <w:tcW w:w="0" w:type="auto"/>
            <w:tcBorders>
              <w:top w:val="nil"/>
              <w:left w:val="nil"/>
              <w:bottom w:val="single" w:sz="4" w:space="0" w:color="808080"/>
              <w:right w:val="single" w:sz="4" w:space="0" w:color="808080"/>
            </w:tcBorders>
            <w:shd w:val="clear" w:color="000000" w:fill="FFFFFF"/>
            <w:vAlign w:val="center"/>
            <w:hideMark/>
          </w:tcPr>
          <w:p w14:paraId="0287F68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17.271</w:t>
            </w:r>
          </w:p>
        </w:tc>
        <w:tc>
          <w:tcPr>
            <w:tcW w:w="0" w:type="auto"/>
            <w:tcBorders>
              <w:top w:val="nil"/>
              <w:left w:val="nil"/>
              <w:bottom w:val="single" w:sz="4" w:space="0" w:color="808080"/>
              <w:right w:val="single" w:sz="4" w:space="0" w:color="808080"/>
            </w:tcBorders>
            <w:shd w:val="clear" w:color="000000" w:fill="FFFFFF"/>
            <w:vAlign w:val="center"/>
            <w:hideMark/>
          </w:tcPr>
          <w:p w14:paraId="350A591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7.106</w:t>
            </w:r>
          </w:p>
        </w:tc>
        <w:tc>
          <w:tcPr>
            <w:tcW w:w="0" w:type="auto"/>
            <w:tcBorders>
              <w:top w:val="nil"/>
              <w:left w:val="nil"/>
              <w:bottom w:val="single" w:sz="4" w:space="0" w:color="808080"/>
              <w:right w:val="single" w:sz="4" w:space="0" w:color="808080"/>
            </w:tcBorders>
            <w:shd w:val="clear" w:color="000000" w:fill="FFFFFF"/>
            <w:vAlign w:val="center"/>
            <w:hideMark/>
          </w:tcPr>
          <w:p w14:paraId="69078C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2.985</w:t>
            </w:r>
          </w:p>
        </w:tc>
        <w:tc>
          <w:tcPr>
            <w:tcW w:w="0" w:type="auto"/>
            <w:tcBorders>
              <w:top w:val="nil"/>
              <w:left w:val="nil"/>
              <w:bottom w:val="single" w:sz="4" w:space="0" w:color="808080"/>
              <w:right w:val="single" w:sz="4" w:space="0" w:color="808080"/>
            </w:tcBorders>
            <w:shd w:val="clear" w:color="000000" w:fill="FFFFFF"/>
            <w:vAlign w:val="center"/>
            <w:hideMark/>
          </w:tcPr>
          <w:p w14:paraId="61A561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1.977</w:t>
            </w:r>
          </w:p>
        </w:tc>
        <w:tc>
          <w:tcPr>
            <w:tcW w:w="0" w:type="auto"/>
            <w:tcBorders>
              <w:top w:val="nil"/>
              <w:left w:val="nil"/>
              <w:bottom w:val="single" w:sz="4" w:space="0" w:color="808080"/>
              <w:right w:val="single" w:sz="4" w:space="0" w:color="808080"/>
            </w:tcBorders>
            <w:shd w:val="clear" w:color="000000" w:fill="FFFFFF"/>
            <w:vAlign w:val="center"/>
            <w:hideMark/>
          </w:tcPr>
          <w:p w14:paraId="2097F1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4.288</w:t>
            </w:r>
          </w:p>
        </w:tc>
        <w:tc>
          <w:tcPr>
            <w:tcW w:w="0" w:type="auto"/>
            <w:tcBorders>
              <w:top w:val="nil"/>
              <w:left w:val="nil"/>
              <w:bottom w:val="single" w:sz="4" w:space="0" w:color="808080"/>
              <w:right w:val="single" w:sz="4" w:space="0" w:color="808080"/>
            </w:tcBorders>
            <w:shd w:val="clear" w:color="000000" w:fill="FFFFFF"/>
            <w:vAlign w:val="center"/>
            <w:hideMark/>
          </w:tcPr>
          <w:p w14:paraId="000D713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2.019</w:t>
            </w:r>
          </w:p>
        </w:tc>
        <w:tc>
          <w:tcPr>
            <w:tcW w:w="0" w:type="auto"/>
            <w:tcBorders>
              <w:top w:val="nil"/>
              <w:left w:val="nil"/>
              <w:bottom w:val="single" w:sz="4" w:space="0" w:color="808080"/>
              <w:right w:val="single" w:sz="4" w:space="0" w:color="808080"/>
            </w:tcBorders>
            <w:shd w:val="clear" w:color="000000" w:fill="FFFFFF"/>
            <w:vAlign w:val="center"/>
            <w:hideMark/>
          </w:tcPr>
          <w:p w14:paraId="1EBC57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9.119</w:t>
            </w:r>
          </w:p>
        </w:tc>
        <w:tc>
          <w:tcPr>
            <w:tcW w:w="0" w:type="auto"/>
            <w:tcBorders>
              <w:top w:val="nil"/>
              <w:left w:val="nil"/>
              <w:bottom w:val="single" w:sz="4" w:space="0" w:color="808080"/>
              <w:right w:val="single" w:sz="4" w:space="0" w:color="808080"/>
            </w:tcBorders>
            <w:shd w:val="clear" w:color="000000" w:fill="FFFFFF"/>
            <w:vAlign w:val="center"/>
            <w:hideMark/>
          </w:tcPr>
          <w:p w14:paraId="3A6501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4.789</w:t>
            </w:r>
          </w:p>
        </w:tc>
        <w:tc>
          <w:tcPr>
            <w:tcW w:w="0" w:type="auto"/>
            <w:tcBorders>
              <w:top w:val="nil"/>
              <w:left w:val="nil"/>
              <w:bottom w:val="single" w:sz="4" w:space="0" w:color="808080"/>
              <w:right w:val="single" w:sz="4" w:space="0" w:color="808080"/>
            </w:tcBorders>
            <w:shd w:val="clear" w:color="000000" w:fill="FFFFFF"/>
            <w:vAlign w:val="center"/>
            <w:hideMark/>
          </w:tcPr>
          <w:p w14:paraId="4FE7B5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67.031</w:t>
            </w:r>
          </w:p>
        </w:tc>
        <w:tc>
          <w:tcPr>
            <w:tcW w:w="0" w:type="auto"/>
            <w:tcBorders>
              <w:top w:val="nil"/>
              <w:left w:val="nil"/>
              <w:bottom w:val="single" w:sz="4" w:space="0" w:color="808080"/>
              <w:right w:val="single" w:sz="4" w:space="0" w:color="808080"/>
            </w:tcBorders>
            <w:shd w:val="clear" w:color="000000" w:fill="FFFFFF"/>
            <w:vAlign w:val="center"/>
            <w:hideMark/>
          </w:tcPr>
          <w:p w14:paraId="072FDF5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18.176</w:t>
            </w:r>
          </w:p>
        </w:tc>
        <w:tc>
          <w:tcPr>
            <w:tcW w:w="0" w:type="auto"/>
            <w:tcBorders>
              <w:top w:val="nil"/>
              <w:left w:val="nil"/>
              <w:bottom w:val="single" w:sz="4" w:space="0" w:color="808080"/>
              <w:right w:val="single" w:sz="4" w:space="0" w:color="808080"/>
            </w:tcBorders>
            <w:shd w:val="clear" w:color="000000" w:fill="FFFFFF"/>
            <w:vAlign w:val="center"/>
            <w:hideMark/>
          </w:tcPr>
          <w:p w14:paraId="5298F8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655</w:t>
            </w:r>
          </w:p>
        </w:tc>
        <w:tc>
          <w:tcPr>
            <w:tcW w:w="0" w:type="auto"/>
            <w:tcBorders>
              <w:top w:val="nil"/>
              <w:left w:val="nil"/>
              <w:bottom w:val="single" w:sz="4" w:space="0" w:color="808080"/>
              <w:right w:val="single" w:sz="4" w:space="0" w:color="808080"/>
            </w:tcBorders>
            <w:shd w:val="clear" w:color="000000" w:fill="FFFFFF"/>
            <w:vAlign w:val="center"/>
            <w:hideMark/>
          </w:tcPr>
          <w:p w14:paraId="51949B3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13.905</w:t>
            </w:r>
          </w:p>
        </w:tc>
        <w:tc>
          <w:tcPr>
            <w:tcW w:w="0" w:type="auto"/>
            <w:tcBorders>
              <w:top w:val="nil"/>
              <w:left w:val="nil"/>
              <w:bottom w:val="single" w:sz="4" w:space="0" w:color="808080"/>
              <w:right w:val="single" w:sz="4" w:space="0" w:color="808080"/>
            </w:tcBorders>
            <w:shd w:val="clear" w:color="000000" w:fill="FFFFFF"/>
            <w:vAlign w:val="center"/>
            <w:hideMark/>
          </w:tcPr>
          <w:p w14:paraId="4D1435C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52.108</w:t>
            </w:r>
          </w:p>
        </w:tc>
        <w:tc>
          <w:tcPr>
            <w:tcW w:w="0" w:type="auto"/>
            <w:tcBorders>
              <w:top w:val="nil"/>
              <w:left w:val="nil"/>
              <w:bottom w:val="single" w:sz="4" w:space="0" w:color="808080"/>
              <w:right w:val="single" w:sz="4" w:space="0" w:color="808080"/>
            </w:tcBorders>
            <w:shd w:val="clear" w:color="000000" w:fill="FFFFFF"/>
            <w:vAlign w:val="center"/>
            <w:hideMark/>
          </w:tcPr>
          <w:p w14:paraId="1B5FB2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7.839</w:t>
            </w:r>
          </w:p>
        </w:tc>
        <w:tc>
          <w:tcPr>
            <w:tcW w:w="0" w:type="auto"/>
            <w:tcBorders>
              <w:top w:val="nil"/>
              <w:left w:val="nil"/>
              <w:bottom w:val="single" w:sz="4" w:space="0" w:color="808080"/>
              <w:right w:val="single" w:sz="4" w:space="0" w:color="808080"/>
            </w:tcBorders>
            <w:shd w:val="clear" w:color="000000" w:fill="FFFFFF"/>
            <w:vAlign w:val="center"/>
            <w:hideMark/>
          </w:tcPr>
          <w:p w14:paraId="4159C7C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4.375</w:t>
            </w:r>
          </w:p>
        </w:tc>
        <w:tc>
          <w:tcPr>
            <w:tcW w:w="0" w:type="auto"/>
            <w:tcBorders>
              <w:top w:val="nil"/>
              <w:left w:val="nil"/>
              <w:bottom w:val="single" w:sz="4" w:space="0" w:color="808080"/>
              <w:right w:val="single" w:sz="4" w:space="0" w:color="808080"/>
            </w:tcBorders>
            <w:shd w:val="clear" w:color="000000" w:fill="FFFFFF"/>
            <w:vAlign w:val="center"/>
            <w:hideMark/>
          </w:tcPr>
          <w:p w14:paraId="2C519D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14.254</w:t>
            </w:r>
          </w:p>
        </w:tc>
        <w:tc>
          <w:tcPr>
            <w:tcW w:w="0" w:type="auto"/>
            <w:tcBorders>
              <w:top w:val="nil"/>
              <w:left w:val="nil"/>
              <w:bottom w:val="single" w:sz="4" w:space="0" w:color="808080"/>
              <w:right w:val="single" w:sz="4" w:space="0" w:color="808080"/>
            </w:tcBorders>
            <w:shd w:val="clear" w:color="000000" w:fill="FFFFFF"/>
            <w:vAlign w:val="center"/>
            <w:hideMark/>
          </w:tcPr>
          <w:p w14:paraId="521D5F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754</w:t>
            </w:r>
          </w:p>
        </w:tc>
      </w:tr>
      <w:tr w:rsidR="001703D6" w:rsidRPr="004242FA" w14:paraId="3F4DC3F5"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73DDD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2006</w:t>
            </w:r>
          </w:p>
        </w:tc>
        <w:tc>
          <w:tcPr>
            <w:tcW w:w="0" w:type="auto"/>
            <w:tcBorders>
              <w:top w:val="nil"/>
              <w:left w:val="nil"/>
              <w:bottom w:val="single" w:sz="4" w:space="0" w:color="808080"/>
              <w:right w:val="single" w:sz="4" w:space="0" w:color="808080"/>
            </w:tcBorders>
            <w:shd w:val="clear" w:color="000000" w:fill="FFFFFF"/>
            <w:vAlign w:val="center"/>
            <w:hideMark/>
          </w:tcPr>
          <w:p w14:paraId="0B6218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22.149</w:t>
            </w:r>
          </w:p>
        </w:tc>
        <w:tc>
          <w:tcPr>
            <w:tcW w:w="0" w:type="auto"/>
            <w:tcBorders>
              <w:top w:val="nil"/>
              <w:left w:val="nil"/>
              <w:bottom w:val="single" w:sz="4" w:space="0" w:color="808080"/>
              <w:right w:val="single" w:sz="4" w:space="0" w:color="808080"/>
            </w:tcBorders>
            <w:shd w:val="clear" w:color="000000" w:fill="FFFFFF"/>
            <w:vAlign w:val="center"/>
            <w:hideMark/>
          </w:tcPr>
          <w:p w14:paraId="4D48EC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8.359</w:t>
            </w:r>
          </w:p>
        </w:tc>
        <w:tc>
          <w:tcPr>
            <w:tcW w:w="0" w:type="auto"/>
            <w:tcBorders>
              <w:top w:val="nil"/>
              <w:left w:val="nil"/>
              <w:bottom w:val="single" w:sz="4" w:space="0" w:color="808080"/>
              <w:right w:val="single" w:sz="4" w:space="0" w:color="808080"/>
            </w:tcBorders>
            <w:shd w:val="clear" w:color="000000" w:fill="FFFFFF"/>
            <w:vAlign w:val="center"/>
            <w:hideMark/>
          </w:tcPr>
          <w:p w14:paraId="019652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4.266</w:t>
            </w:r>
          </w:p>
        </w:tc>
        <w:tc>
          <w:tcPr>
            <w:tcW w:w="0" w:type="auto"/>
            <w:tcBorders>
              <w:top w:val="nil"/>
              <w:left w:val="nil"/>
              <w:bottom w:val="single" w:sz="4" w:space="0" w:color="808080"/>
              <w:right w:val="single" w:sz="4" w:space="0" w:color="808080"/>
            </w:tcBorders>
            <w:shd w:val="clear" w:color="000000" w:fill="FFFFFF"/>
            <w:vAlign w:val="center"/>
            <w:hideMark/>
          </w:tcPr>
          <w:p w14:paraId="7EE017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2.343</w:t>
            </w:r>
          </w:p>
        </w:tc>
        <w:tc>
          <w:tcPr>
            <w:tcW w:w="0" w:type="auto"/>
            <w:tcBorders>
              <w:top w:val="nil"/>
              <w:left w:val="nil"/>
              <w:bottom w:val="single" w:sz="4" w:space="0" w:color="808080"/>
              <w:right w:val="single" w:sz="4" w:space="0" w:color="808080"/>
            </w:tcBorders>
            <w:shd w:val="clear" w:color="000000" w:fill="FFFFFF"/>
            <w:vAlign w:val="center"/>
            <w:hideMark/>
          </w:tcPr>
          <w:p w14:paraId="7602FB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5.135</w:t>
            </w:r>
          </w:p>
        </w:tc>
        <w:tc>
          <w:tcPr>
            <w:tcW w:w="0" w:type="auto"/>
            <w:tcBorders>
              <w:top w:val="nil"/>
              <w:left w:val="nil"/>
              <w:bottom w:val="single" w:sz="4" w:space="0" w:color="808080"/>
              <w:right w:val="single" w:sz="4" w:space="0" w:color="808080"/>
            </w:tcBorders>
            <w:shd w:val="clear" w:color="000000" w:fill="FFFFFF"/>
            <w:vAlign w:val="center"/>
            <w:hideMark/>
          </w:tcPr>
          <w:p w14:paraId="6B8A58A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2.387</w:t>
            </w:r>
          </w:p>
        </w:tc>
        <w:tc>
          <w:tcPr>
            <w:tcW w:w="0" w:type="auto"/>
            <w:tcBorders>
              <w:top w:val="nil"/>
              <w:left w:val="nil"/>
              <w:bottom w:val="single" w:sz="4" w:space="0" w:color="808080"/>
              <w:right w:val="single" w:sz="4" w:space="0" w:color="808080"/>
            </w:tcBorders>
            <w:shd w:val="clear" w:color="000000" w:fill="FFFFFF"/>
            <w:vAlign w:val="center"/>
            <w:hideMark/>
          </w:tcPr>
          <w:p w14:paraId="3577D1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9.162</w:t>
            </w:r>
          </w:p>
        </w:tc>
        <w:tc>
          <w:tcPr>
            <w:tcW w:w="0" w:type="auto"/>
            <w:tcBorders>
              <w:top w:val="nil"/>
              <w:left w:val="nil"/>
              <w:bottom w:val="single" w:sz="4" w:space="0" w:color="808080"/>
              <w:right w:val="single" w:sz="4" w:space="0" w:color="808080"/>
            </w:tcBorders>
            <w:shd w:val="clear" w:color="000000" w:fill="FFFFFF"/>
            <w:vAlign w:val="center"/>
            <w:hideMark/>
          </w:tcPr>
          <w:p w14:paraId="50B150D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6.081</w:t>
            </w:r>
          </w:p>
        </w:tc>
        <w:tc>
          <w:tcPr>
            <w:tcW w:w="0" w:type="auto"/>
            <w:tcBorders>
              <w:top w:val="nil"/>
              <w:left w:val="nil"/>
              <w:bottom w:val="single" w:sz="4" w:space="0" w:color="808080"/>
              <w:right w:val="single" w:sz="4" w:space="0" w:color="808080"/>
            </w:tcBorders>
            <w:shd w:val="clear" w:color="000000" w:fill="FFFFFF"/>
            <w:vAlign w:val="center"/>
            <w:hideMark/>
          </w:tcPr>
          <w:p w14:paraId="3D7856E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75.944</w:t>
            </w:r>
          </w:p>
        </w:tc>
        <w:tc>
          <w:tcPr>
            <w:tcW w:w="0" w:type="auto"/>
            <w:tcBorders>
              <w:top w:val="nil"/>
              <w:left w:val="nil"/>
              <w:bottom w:val="single" w:sz="4" w:space="0" w:color="808080"/>
              <w:right w:val="single" w:sz="4" w:space="0" w:color="808080"/>
            </w:tcBorders>
            <w:shd w:val="clear" w:color="000000" w:fill="FFFFFF"/>
            <w:vAlign w:val="center"/>
            <w:hideMark/>
          </w:tcPr>
          <w:p w14:paraId="4CA99D6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21.215</w:t>
            </w:r>
          </w:p>
        </w:tc>
        <w:tc>
          <w:tcPr>
            <w:tcW w:w="0" w:type="auto"/>
            <w:tcBorders>
              <w:top w:val="nil"/>
              <w:left w:val="nil"/>
              <w:bottom w:val="single" w:sz="4" w:space="0" w:color="808080"/>
              <w:right w:val="single" w:sz="4" w:space="0" w:color="808080"/>
            </w:tcBorders>
            <w:shd w:val="clear" w:color="000000" w:fill="FFFFFF"/>
            <w:vAlign w:val="center"/>
            <w:hideMark/>
          </w:tcPr>
          <w:p w14:paraId="220749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967</w:t>
            </w:r>
          </w:p>
        </w:tc>
        <w:tc>
          <w:tcPr>
            <w:tcW w:w="0" w:type="auto"/>
            <w:tcBorders>
              <w:top w:val="nil"/>
              <w:left w:val="nil"/>
              <w:bottom w:val="single" w:sz="4" w:space="0" w:color="808080"/>
              <w:right w:val="single" w:sz="4" w:space="0" w:color="808080"/>
            </w:tcBorders>
            <w:shd w:val="clear" w:color="000000" w:fill="FFFFFF"/>
            <w:vAlign w:val="center"/>
            <w:hideMark/>
          </w:tcPr>
          <w:p w14:paraId="0C8BA9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15.425</w:t>
            </w:r>
          </w:p>
        </w:tc>
        <w:tc>
          <w:tcPr>
            <w:tcW w:w="0" w:type="auto"/>
            <w:tcBorders>
              <w:top w:val="nil"/>
              <w:left w:val="nil"/>
              <w:bottom w:val="single" w:sz="4" w:space="0" w:color="808080"/>
              <w:right w:val="single" w:sz="4" w:space="0" w:color="808080"/>
            </w:tcBorders>
            <w:shd w:val="clear" w:color="000000" w:fill="FFFFFF"/>
            <w:vAlign w:val="center"/>
            <w:hideMark/>
          </w:tcPr>
          <w:p w14:paraId="64EC01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58.569</w:t>
            </w:r>
          </w:p>
        </w:tc>
        <w:tc>
          <w:tcPr>
            <w:tcW w:w="0" w:type="auto"/>
            <w:tcBorders>
              <w:top w:val="nil"/>
              <w:left w:val="nil"/>
              <w:bottom w:val="single" w:sz="4" w:space="0" w:color="808080"/>
              <w:right w:val="single" w:sz="4" w:space="0" w:color="808080"/>
            </w:tcBorders>
            <w:shd w:val="clear" w:color="000000" w:fill="FFFFFF"/>
            <w:vAlign w:val="center"/>
            <w:hideMark/>
          </w:tcPr>
          <w:p w14:paraId="4D07A94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8.559</w:t>
            </w:r>
          </w:p>
        </w:tc>
        <w:tc>
          <w:tcPr>
            <w:tcW w:w="0" w:type="auto"/>
            <w:tcBorders>
              <w:top w:val="nil"/>
              <w:left w:val="nil"/>
              <w:bottom w:val="single" w:sz="4" w:space="0" w:color="808080"/>
              <w:right w:val="single" w:sz="4" w:space="0" w:color="808080"/>
            </w:tcBorders>
            <w:shd w:val="clear" w:color="000000" w:fill="FFFFFF"/>
            <w:vAlign w:val="center"/>
            <w:hideMark/>
          </w:tcPr>
          <w:p w14:paraId="39F6B5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5.312</w:t>
            </w:r>
          </w:p>
        </w:tc>
        <w:tc>
          <w:tcPr>
            <w:tcW w:w="0" w:type="auto"/>
            <w:tcBorders>
              <w:top w:val="nil"/>
              <w:left w:val="nil"/>
              <w:bottom w:val="single" w:sz="4" w:space="0" w:color="808080"/>
              <w:right w:val="single" w:sz="4" w:space="0" w:color="808080"/>
            </w:tcBorders>
            <w:shd w:val="clear" w:color="000000" w:fill="FFFFFF"/>
            <w:vAlign w:val="center"/>
            <w:hideMark/>
          </w:tcPr>
          <w:p w14:paraId="48A5A6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17.834</w:t>
            </w:r>
          </w:p>
        </w:tc>
        <w:tc>
          <w:tcPr>
            <w:tcW w:w="0" w:type="auto"/>
            <w:tcBorders>
              <w:top w:val="nil"/>
              <w:left w:val="nil"/>
              <w:bottom w:val="single" w:sz="4" w:space="0" w:color="808080"/>
              <w:right w:val="single" w:sz="4" w:space="0" w:color="808080"/>
            </w:tcBorders>
            <w:shd w:val="clear" w:color="000000" w:fill="FFFFFF"/>
            <w:vAlign w:val="center"/>
            <w:hideMark/>
          </w:tcPr>
          <w:p w14:paraId="15E64E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824</w:t>
            </w:r>
          </w:p>
        </w:tc>
      </w:tr>
      <w:tr w:rsidR="001703D6" w:rsidRPr="004242FA" w14:paraId="2633F78C"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563696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2007</w:t>
            </w:r>
          </w:p>
        </w:tc>
        <w:tc>
          <w:tcPr>
            <w:tcW w:w="0" w:type="auto"/>
            <w:tcBorders>
              <w:top w:val="nil"/>
              <w:left w:val="nil"/>
              <w:bottom w:val="single" w:sz="4" w:space="0" w:color="808080"/>
              <w:right w:val="single" w:sz="4" w:space="0" w:color="808080"/>
            </w:tcBorders>
            <w:shd w:val="clear" w:color="000000" w:fill="FFFFFF"/>
            <w:vAlign w:val="center"/>
            <w:hideMark/>
          </w:tcPr>
          <w:p w14:paraId="71CFF8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24.421</w:t>
            </w:r>
          </w:p>
        </w:tc>
        <w:tc>
          <w:tcPr>
            <w:tcW w:w="0" w:type="auto"/>
            <w:tcBorders>
              <w:top w:val="nil"/>
              <w:left w:val="nil"/>
              <w:bottom w:val="single" w:sz="4" w:space="0" w:color="808080"/>
              <w:right w:val="single" w:sz="4" w:space="0" w:color="808080"/>
            </w:tcBorders>
            <w:shd w:val="clear" w:color="000000" w:fill="FFFFFF"/>
            <w:vAlign w:val="center"/>
            <w:hideMark/>
          </w:tcPr>
          <w:p w14:paraId="527A3D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8.920</w:t>
            </w:r>
          </w:p>
        </w:tc>
        <w:tc>
          <w:tcPr>
            <w:tcW w:w="0" w:type="auto"/>
            <w:tcBorders>
              <w:top w:val="nil"/>
              <w:left w:val="nil"/>
              <w:bottom w:val="single" w:sz="4" w:space="0" w:color="808080"/>
              <w:right w:val="single" w:sz="4" w:space="0" w:color="808080"/>
            </w:tcBorders>
            <w:shd w:val="clear" w:color="000000" w:fill="FFFFFF"/>
            <w:vAlign w:val="center"/>
            <w:hideMark/>
          </w:tcPr>
          <w:p w14:paraId="3689973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4.634</w:t>
            </w:r>
          </w:p>
        </w:tc>
        <w:tc>
          <w:tcPr>
            <w:tcW w:w="0" w:type="auto"/>
            <w:tcBorders>
              <w:top w:val="nil"/>
              <w:left w:val="nil"/>
              <w:bottom w:val="single" w:sz="4" w:space="0" w:color="808080"/>
              <w:right w:val="single" w:sz="4" w:space="0" w:color="808080"/>
            </w:tcBorders>
            <w:shd w:val="clear" w:color="000000" w:fill="FFFFFF"/>
            <w:vAlign w:val="center"/>
            <w:hideMark/>
          </w:tcPr>
          <w:p w14:paraId="577B68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2.053</w:t>
            </w:r>
          </w:p>
        </w:tc>
        <w:tc>
          <w:tcPr>
            <w:tcW w:w="0" w:type="auto"/>
            <w:tcBorders>
              <w:top w:val="nil"/>
              <w:left w:val="nil"/>
              <w:bottom w:val="single" w:sz="4" w:space="0" w:color="808080"/>
              <w:right w:val="single" w:sz="4" w:space="0" w:color="808080"/>
            </w:tcBorders>
            <w:shd w:val="clear" w:color="000000" w:fill="FFFFFF"/>
            <w:vAlign w:val="center"/>
            <w:hideMark/>
          </w:tcPr>
          <w:p w14:paraId="346608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5.300</w:t>
            </w:r>
          </w:p>
        </w:tc>
        <w:tc>
          <w:tcPr>
            <w:tcW w:w="0" w:type="auto"/>
            <w:tcBorders>
              <w:top w:val="nil"/>
              <w:left w:val="nil"/>
              <w:bottom w:val="single" w:sz="4" w:space="0" w:color="808080"/>
              <w:right w:val="single" w:sz="4" w:space="0" w:color="808080"/>
            </w:tcBorders>
            <w:shd w:val="clear" w:color="000000" w:fill="FFFFFF"/>
            <w:vAlign w:val="center"/>
            <w:hideMark/>
          </w:tcPr>
          <w:p w14:paraId="496C0FF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2.641</w:t>
            </w:r>
          </w:p>
        </w:tc>
        <w:tc>
          <w:tcPr>
            <w:tcW w:w="0" w:type="auto"/>
            <w:tcBorders>
              <w:top w:val="nil"/>
              <w:left w:val="nil"/>
              <w:bottom w:val="single" w:sz="4" w:space="0" w:color="808080"/>
              <w:right w:val="single" w:sz="4" w:space="0" w:color="808080"/>
            </w:tcBorders>
            <w:shd w:val="clear" w:color="000000" w:fill="FFFFFF"/>
            <w:vAlign w:val="center"/>
            <w:hideMark/>
          </w:tcPr>
          <w:p w14:paraId="51AE38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9.653</w:t>
            </w:r>
          </w:p>
        </w:tc>
        <w:tc>
          <w:tcPr>
            <w:tcW w:w="0" w:type="auto"/>
            <w:tcBorders>
              <w:top w:val="nil"/>
              <w:left w:val="nil"/>
              <w:bottom w:val="single" w:sz="4" w:space="0" w:color="808080"/>
              <w:right w:val="single" w:sz="4" w:space="0" w:color="808080"/>
            </w:tcBorders>
            <w:shd w:val="clear" w:color="000000" w:fill="FFFFFF"/>
            <w:vAlign w:val="center"/>
            <w:hideMark/>
          </w:tcPr>
          <w:p w14:paraId="23B0B2D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7.764</w:t>
            </w:r>
          </w:p>
        </w:tc>
        <w:tc>
          <w:tcPr>
            <w:tcW w:w="0" w:type="auto"/>
            <w:tcBorders>
              <w:top w:val="nil"/>
              <w:left w:val="nil"/>
              <w:bottom w:val="single" w:sz="4" w:space="0" w:color="808080"/>
              <w:right w:val="single" w:sz="4" w:space="0" w:color="808080"/>
            </w:tcBorders>
            <w:shd w:val="clear" w:color="000000" w:fill="FFFFFF"/>
            <w:vAlign w:val="center"/>
            <w:hideMark/>
          </w:tcPr>
          <w:p w14:paraId="4CC98F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79.321</w:t>
            </w:r>
          </w:p>
        </w:tc>
        <w:tc>
          <w:tcPr>
            <w:tcW w:w="0" w:type="auto"/>
            <w:tcBorders>
              <w:top w:val="nil"/>
              <w:left w:val="nil"/>
              <w:bottom w:val="single" w:sz="4" w:space="0" w:color="808080"/>
              <w:right w:val="single" w:sz="4" w:space="0" w:color="808080"/>
            </w:tcBorders>
            <w:shd w:val="clear" w:color="000000" w:fill="FFFFFF"/>
            <w:vAlign w:val="center"/>
            <w:hideMark/>
          </w:tcPr>
          <w:p w14:paraId="6B9091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22.867</w:t>
            </w:r>
          </w:p>
        </w:tc>
        <w:tc>
          <w:tcPr>
            <w:tcW w:w="0" w:type="auto"/>
            <w:tcBorders>
              <w:top w:val="nil"/>
              <w:left w:val="nil"/>
              <w:bottom w:val="single" w:sz="4" w:space="0" w:color="808080"/>
              <w:right w:val="single" w:sz="4" w:space="0" w:color="808080"/>
            </w:tcBorders>
            <w:shd w:val="clear" w:color="000000" w:fill="FFFFFF"/>
            <w:vAlign w:val="center"/>
            <w:hideMark/>
          </w:tcPr>
          <w:p w14:paraId="242714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992</w:t>
            </w:r>
          </w:p>
        </w:tc>
        <w:tc>
          <w:tcPr>
            <w:tcW w:w="0" w:type="auto"/>
            <w:tcBorders>
              <w:top w:val="nil"/>
              <w:left w:val="nil"/>
              <w:bottom w:val="single" w:sz="4" w:space="0" w:color="808080"/>
              <w:right w:val="single" w:sz="4" w:space="0" w:color="808080"/>
            </w:tcBorders>
            <w:shd w:val="clear" w:color="000000" w:fill="FFFFFF"/>
            <w:vAlign w:val="center"/>
            <w:hideMark/>
          </w:tcPr>
          <w:p w14:paraId="0A56DE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16.190</w:t>
            </w:r>
          </w:p>
        </w:tc>
        <w:tc>
          <w:tcPr>
            <w:tcW w:w="0" w:type="auto"/>
            <w:tcBorders>
              <w:top w:val="nil"/>
              <w:left w:val="nil"/>
              <w:bottom w:val="single" w:sz="4" w:space="0" w:color="808080"/>
              <w:right w:val="single" w:sz="4" w:space="0" w:color="808080"/>
            </w:tcBorders>
            <w:shd w:val="clear" w:color="000000" w:fill="FFFFFF"/>
            <w:vAlign w:val="center"/>
            <w:hideMark/>
          </w:tcPr>
          <w:p w14:paraId="41B443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62.096</w:t>
            </w:r>
          </w:p>
        </w:tc>
        <w:tc>
          <w:tcPr>
            <w:tcW w:w="0" w:type="auto"/>
            <w:tcBorders>
              <w:top w:val="nil"/>
              <w:left w:val="nil"/>
              <w:bottom w:val="single" w:sz="4" w:space="0" w:color="808080"/>
              <w:right w:val="single" w:sz="4" w:space="0" w:color="808080"/>
            </w:tcBorders>
            <w:shd w:val="clear" w:color="000000" w:fill="FFFFFF"/>
            <w:vAlign w:val="center"/>
            <w:hideMark/>
          </w:tcPr>
          <w:p w14:paraId="3B9FD78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9.239</w:t>
            </w:r>
          </w:p>
        </w:tc>
        <w:tc>
          <w:tcPr>
            <w:tcW w:w="0" w:type="auto"/>
            <w:tcBorders>
              <w:top w:val="nil"/>
              <w:left w:val="nil"/>
              <w:bottom w:val="single" w:sz="4" w:space="0" w:color="808080"/>
              <w:right w:val="single" w:sz="4" w:space="0" w:color="808080"/>
            </w:tcBorders>
            <w:shd w:val="clear" w:color="000000" w:fill="FFFFFF"/>
            <w:vAlign w:val="center"/>
            <w:hideMark/>
          </w:tcPr>
          <w:p w14:paraId="7E1B77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5.202</w:t>
            </w:r>
          </w:p>
        </w:tc>
        <w:tc>
          <w:tcPr>
            <w:tcW w:w="0" w:type="auto"/>
            <w:tcBorders>
              <w:top w:val="nil"/>
              <w:left w:val="nil"/>
              <w:bottom w:val="single" w:sz="4" w:space="0" w:color="808080"/>
              <w:right w:val="single" w:sz="4" w:space="0" w:color="808080"/>
            </w:tcBorders>
            <w:shd w:val="clear" w:color="000000" w:fill="FFFFFF"/>
            <w:vAlign w:val="center"/>
            <w:hideMark/>
          </w:tcPr>
          <w:p w14:paraId="7EBDE1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18.974</w:t>
            </w:r>
          </w:p>
        </w:tc>
        <w:tc>
          <w:tcPr>
            <w:tcW w:w="0" w:type="auto"/>
            <w:tcBorders>
              <w:top w:val="nil"/>
              <w:left w:val="nil"/>
              <w:bottom w:val="single" w:sz="4" w:space="0" w:color="808080"/>
              <w:right w:val="single" w:sz="4" w:space="0" w:color="808080"/>
            </w:tcBorders>
            <w:shd w:val="clear" w:color="000000" w:fill="FFFFFF"/>
            <w:vAlign w:val="center"/>
            <w:hideMark/>
          </w:tcPr>
          <w:p w14:paraId="557936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913</w:t>
            </w:r>
          </w:p>
        </w:tc>
      </w:tr>
      <w:tr w:rsidR="001703D6" w:rsidRPr="004242FA" w14:paraId="3BEC69AE"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2AC882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2008</w:t>
            </w:r>
          </w:p>
        </w:tc>
        <w:tc>
          <w:tcPr>
            <w:tcW w:w="0" w:type="auto"/>
            <w:tcBorders>
              <w:top w:val="nil"/>
              <w:left w:val="nil"/>
              <w:bottom w:val="single" w:sz="4" w:space="0" w:color="808080"/>
              <w:right w:val="single" w:sz="4" w:space="0" w:color="808080"/>
            </w:tcBorders>
            <w:shd w:val="clear" w:color="000000" w:fill="FFFFFF"/>
            <w:vAlign w:val="center"/>
            <w:hideMark/>
          </w:tcPr>
          <w:p w14:paraId="1FEF44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26.202</w:t>
            </w:r>
          </w:p>
        </w:tc>
        <w:tc>
          <w:tcPr>
            <w:tcW w:w="0" w:type="auto"/>
            <w:tcBorders>
              <w:top w:val="nil"/>
              <w:left w:val="nil"/>
              <w:bottom w:val="single" w:sz="4" w:space="0" w:color="808080"/>
              <w:right w:val="single" w:sz="4" w:space="0" w:color="808080"/>
            </w:tcBorders>
            <w:shd w:val="clear" w:color="000000" w:fill="FFFFFF"/>
            <w:vAlign w:val="center"/>
            <w:hideMark/>
          </w:tcPr>
          <w:p w14:paraId="392DC07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7.872</w:t>
            </w:r>
          </w:p>
        </w:tc>
        <w:tc>
          <w:tcPr>
            <w:tcW w:w="0" w:type="auto"/>
            <w:tcBorders>
              <w:top w:val="nil"/>
              <w:left w:val="nil"/>
              <w:bottom w:val="single" w:sz="4" w:space="0" w:color="808080"/>
              <w:right w:val="single" w:sz="4" w:space="0" w:color="808080"/>
            </w:tcBorders>
            <w:shd w:val="clear" w:color="000000" w:fill="FFFFFF"/>
            <w:vAlign w:val="center"/>
            <w:hideMark/>
          </w:tcPr>
          <w:p w14:paraId="2B3D3D9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4.606</w:t>
            </w:r>
          </w:p>
        </w:tc>
        <w:tc>
          <w:tcPr>
            <w:tcW w:w="0" w:type="auto"/>
            <w:tcBorders>
              <w:top w:val="nil"/>
              <w:left w:val="nil"/>
              <w:bottom w:val="single" w:sz="4" w:space="0" w:color="808080"/>
              <w:right w:val="single" w:sz="4" w:space="0" w:color="808080"/>
            </w:tcBorders>
            <w:shd w:val="clear" w:color="000000" w:fill="FFFFFF"/>
            <w:vAlign w:val="center"/>
            <w:hideMark/>
          </w:tcPr>
          <w:p w14:paraId="6771AC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1.806</w:t>
            </w:r>
          </w:p>
        </w:tc>
        <w:tc>
          <w:tcPr>
            <w:tcW w:w="0" w:type="auto"/>
            <w:tcBorders>
              <w:top w:val="nil"/>
              <w:left w:val="nil"/>
              <w:bottom w:val="single" w:sz="4" w:space="0" w:color="808080"/>
              <w:right w:val="single" w:sz="4" w:space="0" w:color="808080"/>
            </w:tcBorders>
            <w:shd w:val="clear" w:color="000000" w:fill="FFFFFF"/>
            <w:vAlign w:val="center"/>
            <w:hideMark/>
          </w:tcPr>
          <w:p w14:paraId="0EF60C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5.446</w:t>
            </w:r>
          </w:p>
        </w:tc>
        <w:tc>
          <w:tcPr>
            <w:tcW w:w="0" w:type="auto"/>
            <w:tcBorders>
              <w:top w:val="nil"/>
              <w:left w:val="nil"/>
              <w:bottom w:val="single" w:sz="4" w:space="0" w:color="808080"/>
              <w:right w:val="single" w:sz="4" w:space="0" w:color="808080"/>
            </w:tcBorders>
            <w:shd w:val="clear" w:color="000000" w:fill="FFFFFF"/>
            <w:vAlign w:val="center"/>
            <w:hideMark/>
          </w:tcPr>
          <w:p w14:paraId="103DB1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2.578</w:t>
            </w:r>
          </w:p>
        </w:tc>
        <w:tc>
          <w:tcPr>
            <w:tcW w:w="0" w:type="auto"/>
            <w:tcBorders>
              <w:top w:val="nil"/>
              <w:left w:val="nil"/>
              <w:bottom w:val="single" w:sz="4" w:space="0" w:color="808080"/>
              <w:right w:val="single" w:sz="4" w:space="0" w:color="808080"/>
            </w:tcBorders>
            <w:shd w:val="clear" w:color="000000" w:fill="FFFFFF"/>
            <w:vAlign w:val="center"/>
            <w:hideMark/>
          </w:tcPr>
          <w:p w14:paraId="29C0FA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8.920</w:t>
            </w:r>
          </w:p>
        </w:tc>
        <w:tc>
          <w:tcPr>
            <w:tcW w:w="0" w:type="auto"/>
            <w:tcBorders>
              <w:top w:val="nil"/>
              <w:left w:val="nil"/>
              <w:bottom w:val="single" w:sz="4" w:space="0" w:color="808080"/>
              <w:right w:val="single" w:sz="4" w:space="0" w:color="808080"/>
            </w:tcBorders>
            <w:shd w:val="clear" w:color="000000" w:fill="FFFFFF"/>
            <w:vAlign w:val="center"/>
            <w:hideMark/>
          </w:tcPr>
          <w:p w14:paraId="6B6482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6.776</w:t>
            </w:r>
          </w:p>
        </w:tc>
        <w:tc>
          <w:tcPr>
            <w:tcW w:w="0" w:type="auto"/>
            <w:tcBorders>
              <w:top w:val="nil"/>
              <w:left w:val="nil"/>
              <w:bottom w:val="single" w:sz="4" w:space="0" w:color="808080"/>
              <w:right w:val="single" w:sz="4" w:space="0" w:color="808080"/>
            </w:tcBorders>
            <w:shd w:val="clear" w:color="000000" w:fill="FFFFFF"/>
            <w:vAlign w:val="center"/>
            <w:hideMark/>
          </w:tcPr>
          <w:p w14:paraId="09EC1B1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75.575</w:t>
            </w:r>
          </w:p>
        </w:tc>
        <w:tc>
          <w:tcPr>
            <w:tcW w:w="0" w:type="auto"/>
            <w:tcBorders>
              <w:top w:val="nil"/>
              <w:left w:val="nil"/>
              <w:bottom w:val="single" w:sz="4" w:space="0" w:color="808080"/>
              <w:right w:val="single" w:sz="4" w:space="0" w:color="808080"/>
            </w:tcBorders>
            <w:shd w:val="clear" w:color="000000" w:fill="FFFFFF"/>
            <w:vAlign w:val="center"/>
            <w:hideMark/>
          </w:tcPr>
          <w:p w14:paraId="41D706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22.566</w:t>
            </w:r>
          </w:p>
        </w:tc>
        <w:tc>
          <w:tcPr>
            <w:tcW w:w="0" w:type="auto"/>
            <w:tcBorders>
              <w:top w:val="nil"/>
              <w:left w:val="nil"/>
              <w:bottom w:val="single" w:sz="4" w:space="0" w:color="808080"/>
              <w:right w:val="single" w:sz="4" w:space="0" w:color="808080"/>
            </w:tcBorders>
            <w:shd w:val="clear" w:color="000000" w:fill="FFFFFF"/>
            <w:vAlign w:val="center"/>
            <w:hideMark/>
          </w:tcPr>
          <w:p w14:paraId="71293C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1.342</w:t>
            </w:r>
          </w:p>
        </w:tc>
        <w:tc>
          <w:tcPr>
            <w:tcW w:w="0" w:type="auto"/>
            <w:tcBorders>
              <w:top w:val="nil"/>
              <w:left w:val="nil"/>
              <w:bottom w:val="single" w:sz="4" w:space="0" w:color="808080"/>
              <w:right w:val="single" w:sz="4" w:space="0" w:color="808080"/>
            </w:tcBorders>
            <w:shd w:val="clear" w:color="000000" w:fill="FFFFFF"/>
            <w:vAlign w:val="center"/>
            <w:hideMark/>
          </w:tcPr>
          <w:p w14:paraId="55F1809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15.697</w:t>
            </w:r>
          </w:p>
        </w:tc>
        <w:tc>
          <w:tcPr>
            <w:tcW w:w="0" w:type="auto"/>
            <w:tcBorders>
              <w:top w:val="nil"/>
              <w:left w:val="nil"/>
              <w:bottom w:val="single" w:sz="4" w:space="0" w:color="808080"/>
              <w:right w:val="single" w:sz="4" w:space="0" w:color="808080"/>
            </w:tcBorders>
            <w:shd w:val="clear" w:color="000000" w:fill="FFFFFF"/>
            <w:vAlign w:val="center"/>
            <w:hideMark/>
          </w:tcPr>
          <w:p w14:paraId="2CDEC7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60.538</w:t>
            </w:r>
          </w:p>
        </w:tc>
        <w:tc>
          <w:tcPr>
            <w:tcW w:w="0" w:type="auto"/>
            <w:tcBorders>
              <w:top w:val="nil"/>
              <w:left w:val="nil"/>
              <w:bottom w:val="single" w:sz="4" w:space="0" w:color="808080"/>
              <w:right w:val="single" w:sz="4" w:space="0" w:color="808080"/>
            </w:tcBorders>
            <w:shd w:val="clear" w:color="000000" w:fill="FFFFFF"/>
            <w:vAlign w:val="center"/>
            <w:hideMark/>
          </w:tcPr>
          <w:p w14:paraId="799628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9.868</w:t>
            </w:r>
          </w:p>
        </w:tc>
        <w:tc>
          <w:tcPr>
            <w:tcW w:w="0" w:type="auto"/>
            <w:tcBorders>
              <w:top w:val="nil"/>
              <w:left w:val="nil"/>
              <w:bottom w:val="single" w:sz="4" w:space="0" w:color="808080"/>
              <w:right w:val="single" w:sz="4" w:space="0" w:color="808080"/>
            </w:tcBorders>
            <w:shd w:val="clear" w:color="000000" w:fill="FFFFFF"/>
            <w:vAlign w:val="center"/>
            <w:hideMark/>
          </w:tcPr>
          <w:p w14:paraId="10A7DF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4.908</w:t>
            </w:r>
          </w:p>
        </w:tc>
        <w:tc>
          <w:tcPr>
            <w:tcW w:w="0" w:type="auto"/>
            <w:tcBorders>
              <w:top w:val="nil"/>
              <w:left w:val="nil"/>
              <w:bottom w:val="single" w:sz="4" w:space="0" w:color="808080"/>
              <w:right w:val="single" w:sz="4" w:space="0" w:color="808080"/>
            </w:tcBorders>
            <w:shd w:val="clear" w:color="000000" w:fill="FFFFFF"/>
            <w:vAlign w:val="center"/>
            <w:hideMark/>
          </w:tcPr>
          <w:p w14:paraId="1332E67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19.402</w:t>
            </w:r>
          </w:p>
        </w:tc>
        <w:tc>
          <w:tcPr>
            <w:tcW w:w="0" w:type="auto"/>
            <w:tcBorders>
              <w:top w:val="nil"/>
              <w:left w:val="nil"/>
              <w:bottom w:val="single" w:sz="4" w:space="0" w:color="808080"/>
              <w:right w:val="single" w:sz="4" w:space="0" w:color="808080"/>
            </w:tcBorders>
            <w:shd w:val="clear" w:color="000000" w:fill="FFFFFF"/>
            <w:vAlign w:val="center"/>
            <w:hideMark/>
          </w:tcPr>
          <w:p w14:paraId="22C007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903</w:t>
            </w:r>
          </w:p>
        </w:tc>
      </w:tr>
      <w:tr w:rsidR="001703D6" w:rsidRPr="004242FA" w14:paraId="10C4273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79F0A2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2009</w:t>
            </w:r>
          </w:p>
        </w:tc>
        <w:tc>
          <w:tcPr>
            <w:tcW w:w="0" w:type="auto"/>
            <w:tcBorders>
              <w:top w:val="nil"/>
              <w:left w:val="nil"/>
              <w:bottom w:val="single" w:sz="4" w:space="0" w:color="808080"/>
              <w:right w:val="single" w:sz="4" w:space="0" w:color="808080"/>
            </w:tcBorders>
            <w:shd w:val="clear" w:color="000000" w:fill="FFFFFF"/>
            <w:vAlign w:val="center"/>
            <w:hideMark/>
          </w:tcPr>
          <w:p w14:paraId="2B567B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18.575</w:t>
            </w:r>
          </w:p>
        </w:tc>
        <w:tc>
          <w:tcPr>
            <w:tcW w:w="0" w:type="auto"/>
            <w:tcBorders>
              <w:top w:val="nil"/>
              <w:left w:val="nil"/>
              <w:bottom w:val="single" w:sz="4" w:space="0" w:color="808080"/>
              <w:right w:val="single" w:sz="4" w:space="0" w:color="808080"/>
            </w:tcBorders>
            <w:shd w:val="clear" w:color="000000" w:fill="FFFFFF"/>
            <w:vAlign w:val="center"/>
            <w:hideMark/>
          </w:tcPr>
          <w:p w14:paraId="2FDEE3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6.359</w:t>
            </w:r>
          </w:p>
        </w:tc>
        <w:tc>
          <w:tcPr>
            <w:tcW w:w="0" w:type="auto"/>
            <w:tcBorders>
              <w:top w:val="nil"/>
              <w:left w:val="nil"/>
              <w:bottom w:val="single" w:sz="4" w:space="0" w:color="808080"/>
              <w:right w:val="single" w:sz="4" w:space="0" w:color="808080"/>
            </w:tcBorders>
            <w:shd w:val="clear" w:color="000000" w:fill="FFFFFF"/>
            <w:vAlign w:val="center"/>
            <w:hideMark/>
          </w:tcPr>
          <w:p w14:paraId="14CFB8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2.900</w:t>
            </w:r>
          </w:p>
        </w:tc>
        <w:tc>
          <w:tcPr>
            <w:tcW w:w="0" w:type="auto"/>
            <w:tcBorders>
              <w:top w:val="nil"/>
              <w:left w:val="nil"/>
              <w:bottom w:val="single" w:sz="4" w:space="0" w:color="808080"/>
              <w:right w:val="single" w:sz="4" w:space="0" w:color="808080"/>
            </w:tcBorders>
            <w:shd w:val="clear" w:color="000000" w:fill="FFFFFF"/>
            <w:vAlign w:val="center"/>
            <w:hideMark/>
          </w:tcPr>
          <w:p w14:paraId="7FE35A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1.198</w:t>
            </w:r>
          </w:p>
        </w:tc>
        <w:tc>
          <w:tcPr>
            <w:tcW w:w="0" w:type="auto"/>
            <w:tcBorders>
              <w:top w:val="nil"/>
              <w:left w:val="nil"/>
              <w:bottom w:val="single" w:sz="4" w:space="0" w:color="808080"/>
              <w:right w:val="single" w:sz="4" w:space="0" w:color="808080"/>
            </w:tcBorders>
            <w:shd w:val="clear" w:color="000000" w:fill="FFFFFF"/>
            <w:vAlign w:val="center"/>
            <w:hideMark/>
          </w:tcPr>
          <w:p w14:paraId="5012161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3.730</w:t>
            </w:r>
          </w:p>
        </w:tc>
        <w:tc>
          <w:tcPr>
            <w:tcW w:w="0" w:type="auto"/>
            <w:tcBorders>
              <w:top w:val="nil"/>
              <w:left w:val="nil"/>
              <w:bottom w:val="single" w:sz="4" w:space="0" w:color="808080"/>
              <w:right w:val="single" w:sz="4" w:space="0" w:color="808080"/>
            </w:tcBorders>
            <w:shd w:val="clear" w:color="000000" w:fill="FFFFFF"/>
            <w:vAlign w:val="center"/>
            <w:hideMark/>
          </w:tcPr>
          <w:p w14:paraId="60E562D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1.587</w:t>
            </w:r>
          </w:p>
        </w:tc>
        <w:tc>
          <w:tcPr>
            <w:tcW w:w="0" w:type="auto"/>
            <w:tcBorders>
              <w:top w:val="nil"/>
              <w:left w:val="nil"/>
              <w:bottom w:val="single" w:sz="4" w:space="0" w:color="808080"/>
              <w:right w:val="single" w:sz="4" w:space="0" w:color="808080"/>
            </w:tcBorders>
            <w:shd w:val="clear" w:color="000000" w:fill="FFFFFF"/>
            <w:vAlign w:val="center"/>
            <w:hideMark/>
          </w:tcPr>
          <w:p w14:paraId="5B0CC1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8.024</w:t>
            </w:r>
          </w:p>
        </w:tc>
        <w:tc>
          <w:tcPr>
            <w:tcW w:w="0" w:type="auto"/>
            <w:tcBorders>
              <w:top w:val="nil"/>
              <w:left w:val="nil"/>
              <w:bottom w:val="single" w:sz="4" w:space="0" w:color="808080"/>
              <w:right w:val="single" w:sz="4" w:space="0" w:color="808080"/>
            </w:tcBorders>
            <w:shd w:val="clear" w:color="000000" w:fill="FFFFFF"/>
            <w:vAlign w:val="center"/>
            <w:hideMark/>
          </w:tcPr>
          <w:p w14:paraId="135C69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4.886</w:t>
            </w:r>
          </w:p>
        </w:tc>
        <w:tc>
          <w:tcPr>
            <w:tcW w:w="0" w:type="auto"/>
            <w:tcBorders>
              <w:top w:val="nil"/>
              <w:left w:val="nil"/>
              <w:bottom w:val="single" w:sz="4" w:space="0" w:color="808080"/>
              <w:right w:val="single" w:sz="4" w:space="0" w:color="808080"/>
            </w:tcBorders>
            <w:shd w:val="clear" w:color="000000" w:fill="FFFFFF"/>
            <w:vAlign w:val="center"/>
            <w:hideMark/>
          </w:tcPr>
          <w:p w14:paraId="5B524C6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59.328</w:t>
            </w:r>
          </w:p>
        </w:tc>
        <w:tc>
          <w:tcPr>
            <w:tcW w:w="0" w:type="auto"/>
            <w:tcBorders>
              <w:top w:val="nil"/>
              <w:left w:val="nil"/>
              <w:bottom w:val="single" w:sz="4" w:space="0" w:color="808080"/>
              <w:right w:val="single" w:sz="4" w:space="0" w:color="808080"/>
            </w:tcBorders>
            <w:shd w:val="clear" w:color="000000" w:fill="FFFFFF"/>
            <w:vAlign w:val="center"/>
            <w:hideMark/>
          </w:tcPr>
          <w:p w14:paraId="7F4B1C0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17.281</w:t>
            </w:r>
          </w:p>
        </w:tc>
        <w:tc>
          <w:tcPr>
            <w:tcW w:w="0" w:type="auto"/>
            <w:tcBorders>
              <w:top w:val="nil"/>
              <w:left w:val="nil"/>
              <w:bottom w:val="single" w:sz="4" w:space="0" w:color="808080"/>
              <w:right w:val="single" w:sz="4" w:space="0" w:color="808080"/>
            </w:tcBorders>
            <w:shd w:val="clear" w:color="000000" w:fill="FFFFFF"/>
            <w:vAlign w:val="center"/>
            <w:hideMark/>
          </w:tcPr>
          <w:p w14:paraId="7F804E3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929</w:t>
            </w:r>
          </w:p>
        </w:tc>
        <w:tc>
          <w:tcPr>
            <w:tcW w:w="0" w:type="auto"/>
            <w:tcBorders>
              <w:top w:val="nil"/>
              <w:left w:val="nil"/>
              <w:bottom w:val="single" w:sz="4" w:space="0" w:color="808080"/>
              <w:right w:val="single" w:sz="4" w:space="0" w:color="808080"/>
            </w:tcBorders>
            <w:shd w:val="clear" w:color="000000" w:fill="FFFFFF"/>
            <w:vAlign w:val="center"/>
            <w:hideMark/>
          </w:tcPr>
          <w:p w14:paraId="78450A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12.988</w:t>
            </w:r>
          </w:p>
        </w:tc>
        <w:tc>
          <w:tcPr>
            <w:tcW w:w="0" w:type="auto"/>
            <w:tcBorders>
              <w:top w:val="nil"/>
              <w:left w:val="nil"/>
              <w:bottom w:val="single" w:sz="4" w:space="0" w:color="808080"/>
              <w:right w:val="single" w:sz="4" w:space="0" w:color="808080"/>
            </w:tcBorders>
            <w:shd w:val="clear" w:color="000000" w:fill="FFFFFF"/>
            <w:vAlign w:val="center"/>
            <w:hideMark/>
          </w:tcPr>
          <w:p w14:paraId="0BA98E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48.466</w:t>
            </w:r>
          </w:p>
        </w:tc>
        <w:tc>
          <w:tcPr>
            <w:tcW w:w="0" w:type="auto"/>
            <w:tcBorders>
              <w:top w:val="nil"/>
              <w:left w:val="nil"/>
              <w:bottom w:val="single" w:sz="4" w:space="0" w:color="808080"/>
              <w:right w:val="single" w:sz="4" w:space="0" w:color="808080"/>
            </w:tcBorders>
            <w:shd w:val="clear" w:color="000000" w:fill="FFFFFF"/>
            <w:vAlign w:val="center"/>
            <w:hideMark/>
          </w:tcPr>
          <w:p w14:paraId="02D761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6.483</w:t>
            </w:r>
          </w:p>
        </w:tc>
        <w:tc>
          <w:tcPr>
            <w:tcW w:w="0" w:type="auto"/>
            <w:tcBorders>
              <w:top w:val="nil"/>
              <w:left w:val="nil"/>
              <w:bottom w:val="single" w:sz="4" w:space="0" w:color="808080"/>
              <w:right w:val="single" w:sz="4" w:space="0" w:color="808080"/>
            </w:tcBorders>
            <w:shd w:val="clear" w:color="000000" w:fill="FFFFFF"/>
            <w:vAlign w:val="center"/>
            <w:hideMark/>
          </w:tcPr>
          <w:p w14:paraId="1BD3AD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3.631</w:t>
            </w:r>
          </w:p>
        </w:tc>
        <w:tc>
          <w:tcPr>
            <w:tcW w:w="0" w:type="auto"/>
            <w:tcBorders>
              <w:top w:val="nil"/>
              <w:left w:val="nil"/>
              <w:bottom w:val="single" w:sz="4" w:space="0" w:color="808080"/>
              <w:right w:val="single" w:sz="4" w:space="0" w:color="808080"/>
            </w:tcBorders>
            <w:shd w:val="clear" w:color="000000" w:fill="FFFFFF"/>
            <w:vAlign w:val="center"/>
            <w:hideMark/>
          </w:tcPr>
          <w:p w14:paraId="22A7F53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12.678</w:t>
            </w:r>
          </w:p>
        </w:tc>
        <w:tc>
          <w:tcPr>
            <w:tcW w:w="0" w:type="auto"/>
            <w:tcBorders>
              <w:top w:val="nil"/>
              <w:left w:val="nil"/>
              <w:bottom w:val="single" w:sz="4" w:space="0" w:color="808080"/>
              <w:right w:val="single" w:sz="4" w:space="0" w:color="808080"/>
            </w:tcBorders>
            <w:shd w:val="clear" w:color="000000" w:fill="FFFFFF"/>
            <w:vAlign w:val="center"/>
            <w:hideMark/>
          </w:tcPr>
          <w:p w14:paraId="2077033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825</w:t>
            </w:r>
          </w:p>
        </w:tc>
      </w:tr>
      <w:tr w:rsidR="001703D6" w:rsidRPr="004242FA" w14:paraId="3028796E"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020F3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2010</w:t>
            </w:r>
          </w:p>
        </w:tc>
        <w:tc>
          <w:tcPr>
            <w:tcW w:w="0" w:type="auto"/>
            <w:tcBorders>
              <w:top w:val="nil"/>
              <w:left w:val="nil"/>
              <w:bottom w:val="single" w:sz="4" w:space="0" w:color="808080"/>
              <w:right w:val="single" w:sz="4" w:space="0" w:color="808080"/>
            </w:tcBorders>
            <w:shd w:val="clear" w:color="000000" w:fill="FFFFFF"/>
            <w:vAlign w:val="center"/>
            <w:hideMark/>
          </w:tcPr>
          <w:p w14:paraId="1B208D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23.879</w:t>
            </w:r>
          </w:p>
        </w:tc>
        <w:tc>
          <w:tcPr>
            <w:tcW w:w="0" w:type="auto"/>
            <w:tcBorders>
              <w:top w:val="nil"/>
              <w:left w:val="nil"/>
              <w:bottom w:val="single" w:sz="4" w:space="0" w:color="808080"/>
              <w:right w:val="single" w:sz="4" w:space="0" w:color="808080"/>
            </w:tcBorders>
            <w:shd w:val="clear" w:color="000000" w:fill="FFFFFF"/>
            <w:vAlign w:val="center"/>
            <w:hideMark/>
          </w:tcPr>
          <w:p w14:paraId="4AD9C5D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7.098</w:t>
            </w:r>
          </w:p>
        </w:tc>
        <w:tc>
          <w:tcPr>
            <w:tcW w:w="0" w:type="auto"/>
            <w:tcBorders>
              <w:top w:val="nil"/>
              <w:left w:val="nil"/>
              <w:bottom w:val="single" w:sz="4" w:space="0" w:color="808080"/>
              <w:right w:val="single" w:sz="4" w:space="0" w:color="808080"/>
            </w:tcBorders>
            <w:shd w:val="clear" w:color="000000" w:fill="FFFFFF"/>
            <w:vAlign w:val="center"/>
            <w:hideMark/>
          </w:tcPr>
          <w:p w14:paraId="1F88E2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3.841</w:t>
            </w:r>
          </w:p>
        </w:tc>
        <w:tc>
          <w:tcPr>
            <w:tcW w:w="0" w:type="auto"/>
            <w:tcBorders>
              <w:top w:val="nil"/>
              <w:left w:val="nil"/>
              <w:bottom w:val="single" w:sz="4" w:space="0" w:color="808080"/>
              <w:right w:val="single" w:sz="4" w:space="0" w:color="808080"/>
            </w:tcBorders>
            <w:shd w:val="clear" w:color="000000" w:fill="FFFFFF"/>
            <w:vAlign w:val="center"/>
            <w:hideMark/>
          </w:tcPr>
          <w:p w14:paraId="6160E8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1.597</w:t>
            </w:r>
          </w:p>
        </w:tc>
        <w:tc>
          <w:tcPr>
            <w:tcW w:w="0" w:type="auto"/>
            <w:tcBorders>
              <w:top w:val="nil"/>
              <w:left w:val="nil"/>
              <w:bottom w:val="single" w:sz="4" w:space="0" w:color="808080"/>
              <w:right w:val="single" w:sz="4" w:space="0" w:color="808080"/>
            </w:tcBorders>
            <w:shd w:val="clear" w:color="000000" w:fill="FFFFFF"/>
            <w:vAlign w:val="center"/>
            <w:hideMark/>
          </w:tcPr>
          <w:p w14:paraId="5DBB7A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4.681</w:t>
            </w:r>
          </w:p>
        </w:tc>
        <w:tc>
          <w:tcPr>
            <w:tcW w:w="0" w:type="auto"/>
            <w:tcBorders>
              <w:top w:val="nil"/>
              <w:left w:val="nil"/>
              <w:bottom w:val="single" w:sz="4" w:space="0" w:color="808080"/>
              <w:right w:val="single" w:sz="4" w:space="0" w:color="808080"/>
            </w:tcBorders>
            <w:shd w:val="clear" w:color="000000" w:fill="FFFFFF"/>
            <w:vAlign w:val="center"/>
            <w:hideMark/>
          </w:tcPr>
          <w:p w14:paraId="7C620AB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1.906</w:t>
            </w:r>
          </w:p>
        </w:tc>
        <w:tc>
          <w:tcPr>
            <w:tcW w:w="0" w:type="auto"/>
            <w:tcBorders>
              <w:top w:val="nil"/>
              <w:left w:val="nil"/>
              <w:bottom w:val="single" w:sz="4" w:space="0" w:color="808080"/>
              <w:right w:val="single" w:sz="4" w:space="0" w:color="808080"/>
            </w:tcBorders>
            <w:shd w:val="clear" w:color="000000" w:fill="FFFFFF"/>
            <w:vAlign w:val="center"/>
            <w:hideMark/>
          </w:tcPr>
          <w:p w14:paraId="58421A4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9.003</w:t>
            </w:r>
          </w:p>
        </w:tc>
        <w:tc>
          <w:tcPr>
            <w:tcW w:w="0" w:type="auto"/>
            <w:tcBorders>
              <w:top w:val="nil"/>
              <w:left w:val="nil"/>
              <w:bottom w:val="single" w:sz="4" w:space="0" w:color="808080"/>
              <w:right w:val="single" w:sz="4" w:space="0" w:color="808080"/>
            </w:tcBorders>
            <w:shd w:val="clear" w:color="000000" w:fill="FFFFFF"/>
            <w:vAlign w:val="center"/>
            <w:hideMark/>
          </w:tcPr>
          <w:p w14:paraId="7AF7AD5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4.969</w:t>
            </w:r>
          </w:p>
        </w:tc>
        <w:tc>
          <w:tcPr>
            <w:tcW w:w="0" w:type="auto"/>
            <w:tcBorders>
              <w:top w:val="nil"/>
              <w:left w:val="nil"/>
              <w:bottom w:val="single" w:sz="4" w:space="0" w:color="808080"/>
              <w:right w:val="single" w:sz="4" w:space="0" w:color="808080"/>
            </w:tcBorders>
            <w:shd w:val="clear" w:color="000000" w:fill="FFFFFF"/>
            <w:vAlign w:val="center"/>
            <w:hideMark/>
          </w:tcPr>
          <w:p w14:paraId="0AC2241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67.027</w:t>
            </w:r>
          </w:p>
        </w:tc>
        <w:tc>
          <w:tcPr>
            <w:tcW w:w="0" w:type="auto"/>
            <w:tcBorders>
              <w:top w:val="nil"/>
              <w:left w:val="nil"/>
              <w:bottom w:val="single" w:sz="4" w:space="0" w:color="808080"/>
              <w:right w:val="single" w:sz="4" w:space="0" w:color="808080"/>
            </w:tcBorders>
            <w:shd w:val="clear" w:color="000000" w:fill="FFFFFF"/>
            <w:vAlign w:val="center"/>
            <w:hideMark/>
          </w:tcPr>
          <w:p w14:paraId="54EEA06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19.096</w:t>
            </w:r>
          </w:p>
        </w:tc>
        <w:tc>
          <w:tcPr>
            <w:tcW w:w="0" w:type="auto"/>
            <w:tcBorders>
              <w:top w:val="nil"/>
              <w:left w:val="nil"/>
              <w:bottom w:val="single" w:sz="4" w:space="0" w:color="808080"/>
              <w:right w:val="single" w:sz="4" w:space="0" w:color="808080"/>
            </w:tcBorders>
            <w:shd w:val="clear" w:color="000000" w:fill="FFFFFF"/>
            <w:vAlign w:val="center"/>
            <w:hideMark/>
          </w:tcPr>
          <w:p w14:paraId="618B7AE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981</w:t>
            </w:r>
          </w:p>
        </w:tc>
        <w:tc>
          <w:tcPr>
            <w:tcW w:w="0" w:type="auto"/>
            <w:tcBorders>
              <w:top w:val="nil"/>
              <w:left w:val="nil"/>
              <w:bottom w:val="single" w:sz="4" w:space="0" w:color="808080"/>
              <w:right w:val="single" w:sz="4" w:space="0" w:color="808080"/>
            </w:tcBorders>
            <w:shd w:val="clear" w:color="000000" w:fill="FFFFFF"/>
            <w:vAlign w:val="center"/>
            <w:hideMark/>
          </w:tcPr>
          <w:p w14:paraId="3EF716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13.725</w:t>
            </w:r>
          </w:p>
        </w:tc>
        <w:tc>
          <w:tcPr>
            <w:tcW w:w="0" w:type="auto"/>
            <w:tcBorders>
              <w:top w:val="nil"/>
              <w:left w:val="nil"/>
              <w:bottom w:val="single" w:sz="4" w:space="0" w:color="808080"/>
              <w:right w:val="single" w:sz="4" w:space="0" w:color="808080"/>
            </w:tcBorders>
            <w:shd w:val="clear" w:color="000000" w:fill="FFFFFF"/>
            <w:vAlign w:val="center"/>
            <w:hideMark/>
          </w:tcPr>
          <w:p w14:paraId="281525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51.546</w:t>
            </w:r>
          </w:p>
        </w:tc>
        <w:tc>
          <w:tcPr>
            <w:tcW w:w="0" w:type="auto"/>
            <w:tcBorders>
              <w:top w:val="nil"/>
              <w:left w:val="nil"/>
              <w:bottom w:val="single" w:sz="4" w:space="0" w:color="808080"/>
              <w:right w:val="single" w:sz="4" w:space="0" w:color="808080"/>
            </w:tcBorders>
            <w:shd w:val="clear" w:color="000000" w:fill="FFFFFF"/>
            <w:vAlign w:val="center"/>
            <w:hideMark/>
          </w:tcPr>
          <w:p w14:paraId="4E4C44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7.826</w:t>
            </w:r>
          </w:p>
        </w:tc>
        <w:tc>
          <w:tcPr>
            <w:tcW w:w="0" w:type="auto"/>
            <w:tcBorders>
              <w:top w:val="nil"/>
              <w:left w:val="nil"/>
              <w:bottom w:val="single" w:sz="4" w:space="0" w:color="808080"/>
              <w:right w:val="single" w:sz="4" w:space="0" w:color="808080"/>
            </w:tcBorders>
            <w:shd w:val="clear" w:color="000000" w:fill="FFFFFF"/>
            <w:vAlign w:val="center"/>
            <w:hideMark/>
          </w:tcPr>
          <w:p w14:paraId="5EFBAA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4.438</w:t>
            </w:r>
          </w:p>
        </w:tc>
        <w:tc>
          <w:tcPr>
            <w:tcW w:w="0" w:type="auto"/>
            <w:tcBorders>
              <w:top w:val="nil"/>
              <w:left w:val="nil"/>
              <w:bottom w:val="single" w:sz="4" w:space="0" w:color="808080"/>
              <w:right w:val="single" w:sz="4" w:space="0" w:color="808080"/>
            </w:tcBorders>
            <w:shd w:val="clear" w:color="000000" w:fill="FFFFFF"/>
            <w:vAlign w:val="center"/>
            <w:hideMark/>
          </w:tcPr>
          <w:p w14:paraId="77D481B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15.570</w:t>
            </w:r>
          </w:p>
        </w:tc>
        <w:tc>
          <w:tcPr>
            <w:tcW w:w="0" w:type="auto"/>
            <w:tcBorders>
              <w:top w:val="nil"/>
              <w:left w:val="nil"/>
              <w:bottom w:val="single" w:sz="4" w:space="0" w:color="808080"/>
              <w:right w:val="single" w:sz="4" w:space="0" w:color="808080"/>
            </w:tcBorders>
            <w:shd w:val="clear" w:color="000000" w:fill="FFFFFF"/>
            <w:vAlign w:val="center"/>
            <w:hideMark/>
          </w:tcPr>
          <w:p w14:paraId="2E81445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971</w:t>
            </w:r>
          </w:p>
        </w:tc>
      </w:tr>
      <w:tr w:rsidR="001703D6" w:rsidRPr="004242FA" w14:paraId="33F1739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BC73C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2011</w:t>
            </w:r>
          </w:p>
        </w:tc>
        <w:tc>
          <w:tcPr>
            <w:tcW w:w="0" w:type="auto"/>
            <w:tcBorders>
              <w:top w:val="nil"/>
              <w:left w:val="nil"/>
              <w:bottom w:val="single" w:sz="4" w:space="0" w:color="808080"/>
              <w:right w:val="single" w:sz="4" w:space="0" w:color="808080"/>
            </w:tcBorders>
            <w:shd w:val="clear" w:color="000000" w:fill="FFFFFF"/>
            <w:vAlign w:val="center"/>
            <w:hideMark/>
          </w:tcPr>
          <w:p w14:paraId="455725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27.998</w:t>
            </w:r>
          </w:p>
        </w:tc>
        <w:tc>
          <w:tcPr>
            <w:tcW w:w="0" w:type="auto"/>
            <w:tcBorders>
              <w:top w:val="nil"/>
              <w:left w:val="nil"/>
              <w:bottom w:val="single" w:sz="4" w:space="0" w:color="808080"/>
              <w:right w:val="single" w:sz="4" w:space="0" w:color="808080"/>
            </w:tcBorders>
            <w:shd w:val="clear" w:color="000000" w:fill="FFFFFF"/>
            <w:vAlign w:val="center"/>
            <w:hideMark/>
          </w:tcPr>
          <w:p w14:paraId="3B4B245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7.733</w:t>
            </w:r>
          </w:p>
        </w:tc>
        <w:tc>
          <w:tcPr>
            <w:tcW w:w="0" w:type="auto"/>
            <w:tcBorders>
              <w:top w:val="nil"/>
              <w:left w:val="nil"/>
              <w:bottom w:val="single" w:sz="4" w:space="0" w:color="808080"/>
              <w:right w:val="single" w:sz="4" w:space="0" w:color="808080"/>
            </w:tcBorders>
            <w:shd w:val="clear" w:color="000000" w:fill="FFFFFF"/>
            <w:vAlign w:val="center"/>
            <w:hideMark/>
          </w:tcPr>
          <w:p w14:paraId="4CBF21A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4.000</w:t>
            </w:r>
          </w:p>
        </w:tc>
        <w:tc>
          <w:tcPr>
            <w:tcW w:w="0" w:type="auto"/>
            <w:tcBorders>
              <w:top w:val="nil"/>
              <w:left w:val="nil"/>
              <w:bottom w:val="single" w:sz="4" w:space="0" w:color="808080"/>
              <w:right w:val="single" w:sz="4" w:space="0" w:color="808080"/>
            </w:tcBorders>
            <w:shd w:val="clear" w:color="000000" w:fill="FFFFFF"/>
            <w:vAlign w:val="center"/>
            <w:hideMark/>
          </w:tcPr>
          <w:p w14:paraId="5B7B1F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1.444</w:t>
            </w:r>
          </w:p>
        </w:tc>
        <w:tc>
          <w:tcPr>
            <w:tcW w:w="0" w:type="auto"/>
            <w:tcBorders>
              <w:top w:val="nil"/>
              <w:left w:val="nil"/>
              <w:bottom w:val="single" w:sz="4" w:space="0" w:color="808080"/>
              <w:right w:val="single" w:sz="4" w:space="0" w:color="808080"/>
            </w:tcBorders>
            <w:shd w:val="clear" w:color="000000" w:fill="FFFFFF"/>
            <w:vAlign w:val="center"/>
            <w:hideMark/>
          </w:tcPr>
          <w:p w14:paraId="1D6F44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4.653</w:t>
            </w:r>
          </w:p>
        </w:tc>
        <w:tc>
          <w:tcPr>
            <w:tcW w:w="0" w:type="auto"/>
            <w:tcBorders>
              <w:top w:val="nil"/>
              <w:left w:val="nil"/>
              <w:bottom w:val="single" w:sz="4" w:space="0" w:color="808080"/>
              <w:right w:val="single" w:sz="4" w:space="0" w:color="808080"/>
            </w:tcBorders>
            <w:shd w:val="clear" w:color="000000" w:fill="FFFFFF"/>
            <w:vAlign w:val="center"/>
            <w:hideMark/>
          </w:tcPr>
          <w:p w14:paraId="509907D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1.951</w:t>
            </w:r>
          </w:p>
        </w:tc>
        <w:tc>
          <w:tcPr>
            <w:tcW w:w="0" w:type="auto"/>
            <w:tcBorders>
              <w:top w:val="nil"/>
              <w:left w:val="nil"/>
              <w:bottom w:val="single" w:sz="4" w:space="0" w:color="808080"/>
              <w:right w:val="single" w:sz="4" w:space="0" w:color="808080"/>
            </w:tcBorders>
            <w:shd w:val="clear" w:color="000000" w:fill="FFFFFF"/>
            <w:vAlign w:val="center"/>
            <w:hideMark/>
          </w:tcPr>
          <w:p w14:paraId="19CE816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10.229</w:t>
            </w:r>
          </w:p>
        </w:tc>
        <w:tc>
          <w:tcPr>
            <w:tcW w:w="0" w:type="auto"/>
            <w:tcBorders>
              <w:top w:val="nil"/>
              <w:left w:val="nil"/>
              <w:bottom w:val="single" w:sz="4" w:space="0" w:color="808080"/>
              <w:right w:val="single" w:sz="4" w:space="0" w:color="808080"/>
            </w:tcBorders>
            <w:shd w:val="clear" w:color="000000" w:fill="FFFFFF"/>
            <w:vAlign w:val="center"/>
            <w:hideMark/>
          </w:tcPr>
          <w:p w14:paraId="2245F12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5.218</w:t>
            </w:r>
          </w:p>
        </w:tc>
        <w:tc>
          <w:tcPr>
            <w:tcW w:w="0" w:type="auto"/>
            <w:tcBorders>
              <w:top w:val="nil"/>
              <w:left w:val="nil"/>
              <w:bottom w:val="single" w:sz="4" w:space="0" w:color="808080"/>
              <w:right w:val="single" w:sz="4" w:space="0" w:color="808080"/>
            </w:tcBorders>
            <w:shd w:val="clear" w:color="000000" w:fill="FFFFFF"/>
            <w:vAlign w:val="center"/>
            <w:hideMark/>
          </w:tcPr>
          <w:p w14:paraId="704239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69.899</w:t>
            </w:r>
          </w:p>
        </w:tc>
        <w:tc>
          <w:tcPr>
            <w:tcW w:w="0" w:type="auto"/>
            <w:tcBorders>
              <w:top w:val="nil"/>
              <w:left w:val="nil"/>
              <w:bottom w:val="single" w:sz="4" w:space="0" w:color="808080"/>
              <w:right w:val="single" w:sz="4" w:space="0" w:color="808080"/>
            </w:tcBorders>
            <w:shd w:val="clear" w:color="000000" w:fill="FFFFFF"/>
            <w:vAlign w:val="center"/>
            <w:hideMark/>
          </w:tcPr>
          <w:p w14:paraId="379611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19.996</w:t>
            </w:r>
          </w:p>
        </w:tc>
        <w:tc>
          <w:tcPr>
            <w:tcW w:w="0" w:type="auto"/>
            <w:tcBorders>
              <w:top w:val="nil"/>
              <w:left w:val="nil"/>
              <w:bottom w:val="single" w:sz="4" w:space="0" w:color="808080"/>
              <w:right w:val="single" w:sz="4" w:space="0" w:color="808080"/>
            </w:tcBorders>
            <w:shd w:val="clear" w:color="000000" w:fill="FFFFFF"/>
            <w:vAlign w:val="center"/>
            <w:hideMark/>
          </w:tcPr>
          <w:p w14:paraId="133236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1.003</w:t>
            </w:r>
          </w:p>
        </w:tc>
        <w:tc>
          <w:tcPr>
            <w:tcW w:w="0" w:type="auto"/>
            <w:tcBorders>
              <w:top w:val="nil"/>
              <w:left w:val="nil"/>
              <w:bottom w:val="single" w:sz="4" w:space="0" w:color="808080"/>
              <w:right w:val="single" w:sz="4" w:space="0" w:color="808080"/>
            </w:tcBorders>
            <w:shd w:val="clear" w:color="000000" w:fill="FFFFFF"/>
            <w:vAlign w:val="center"/>
            <w:hideMark/>
          </w:tcPr>
          <w:p w14:paraId="0860CB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14.499</w:t>
            </w:r>
          </w:p>
        </w:tc>
        <w:tc>
          <w:tcPr>
            <w:tcW w:w="0" w:type="auto"/>
            <w:tcBorders>
              <w:top w:val="nil"/>
              <w:left w:val="nil"/>
              <w:bottom w:val="single" w:sz="4" w:space="0" w:color="808080"/>
              <w:right w:val="single" w:sz="4" w:space="0" w:color="808080"/>
            </w:tcBorders>
            <w:shd w:val="clear" w:color="000000" w:fill="FFFFFF"/>
            <w:vAlign w:val="center"/>
            <w:hideMark/>
          </w:tcPr>
          <w:p w14:paraId="046AC3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52.338</w:t>
            </w:r>
          </w:p>
        </w:tc>
        <w:tc>
          <w:tcPr>
            <w:tcW w:w="0" w:type="auto"/>
            <w:tcBorders>
              <w:top w:val="nil"/>
              <w:left w:val="nil"/>
              <w:bottom w:val="single" w:sz="4" w:space="0" w:color="808080"/>
              <w:right w:val="single" w:sz="4" w:space="0" w:color="808080"/>
            </w:tcBorders>
            <w:shd w:val="clear" w:color="000000" w:fill="FFFFFF"/>
            <w:vAlign w:val="center"/>
            <w:hideMark/>
          </w:tcPr>
          <w:p w14:paraId="0EC927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9.862</w:t>
            </w:r>
          </w:p>
        </w:tc>
        <w:tc>
          <w:tcPr>
            <w:tcW w:w="0" w:type="auto"/>
            <w:tcBorders>
              <w:top w:val="nil"/>
              <w:left w:val="nil"/>
              <w:bottom w:val="single" w:sz="4" w:space="0" w:color="808080"/>
              <w:right w:val="single" w:sz="4" w:space="0" w:color="808080"/>
            </w:tcBorders>
            <w:shd w:val="clear" w:color="000000" w:fill="FFFFFF"/>
            <w:vAlign w:val="center"/>
            <w:hideMark/>
          </w:tcPr>
          <w:p w14:paraId="55FF530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5.364</w:t>
            </w:r>
          </w:p>
        </w:tc>
        <w:tc>
          <w:tcPr>
            <w:tcW w:w="0" w:type="auto"/>
            <w:tcBorders>
              <w:top w:val="nil"/>
              <w:left w:val="nil"/>
              <w:bottom w:val="single" w:sz="4" w:space="0" w:color="808080"/>
              <w:right w:val="single" w:sz="4" w:space="0" w:color="808080"/>
            </w:tcBorders>
            <w:shd w:val="clear" w:color="000000" w:fill="FFFFFF"/>
            <w:vAlign w:val="center"/>
            <w:hideMark/>
          </w:tcPr>
          <w:p w14:paraId="3F20B7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16.620</w:t>
            </w:r>
          </w:p>
        </w:tc>
        <w:tc>
          <w:tcPr>
            <w:tcW w:w="0" w:type="auto"/>
            <w:tcBorders>
              <w:top w:val="nil"/>
              <w:left w:val="nil"/>
              <w:bottom w:val="single" w:sz="4" w:space="0" w:color="808080"/>
              <w:right w:val="single" w:sz="4" w:space="0" w:color="808080"/>
            </w:tcBorders>
            <w:shd w:val="clear" w:color="000000" w:fill="FFFFFF"/>
            <w:vAlign w:val="center"/>
            <w:hideMark/>
          </w:tcPr>
          <w:p w14:paraId="653B6DD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1.083</w:t>
            </w:r>
          </w:p>
        </w:tc>
      </w:tr>
      <w:tr w:rsidR="001703D6" w:rsidRPr="004242FA" w14:paraId="35F0F39E"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0EB97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2012</w:t>
            </w:r>
          </w:p>
        </w:tc>
        <w:tc>
          <w:tcPr>
            <w:tcW w:w="0" w:type="auto"/>
            <w:tcBorders>
              <w:top w:val="nil"/>
              <w:left w:val="nil"/>
              <w:bottom w:val="single" w:sz="4" w:space="0" w:color="808080"/>
              <w:right w:val="single" w:sz="4" w:space="0" w:color="808080"/>
            </w:tcBorders>
            <w:shd w:val="clear" w:color="000000" w:fill="FFFFFF"/>
            <w:vAlign w:val="center"/>
            <w:hideMark/>
          </w:tcPr>
          <w:p w14:paraId="7912C1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31.985</w:t>
            </w:r>
          </w:p>
        </w:tc>
        <w:tc>
          <w:tcPr>
            <w:tcW w:w="0" w:type="auto"/>
            <w:tcBorders>
              <w:top w:val="nil"/>
              <w:left w:val="nil"/>
              <w:bottom w:val="single" w:sz="4" w:space="0" w:color="808080"/>
              <w:right w:val="single" w:sz="4" w:space="0" w:color="808080"/>
            </w:tcBorders>
            <w:shd w:val="clear" w:color="000000" w:fill="FFFFFF"/>
            <w:vAlign w:val="center"/>
            <w:hideMark/>
          </w:tcPr>
          <w:p w14:paraId="5F9D1C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6.966</w:t>
            </w:r>
          </w:p>
        </w:tc>
        <w:tc>
          <w:tcPr>
            <w:tcW w:w="0" w:type="auto"/>
            <w:tcBorders>
              <w:top w:val="nil"/>
              <w:left w:val="nil"/>
              <w:bottom w:val="single" w:sz="4" w:space="0" w:color="808080"/>
              <w:right w:val="single" w:sz="4" w:space="0" w:color="808080"/>
            </w:tcBorders>
            <w:shd w:val="clear" w:color="000000" w:fill="FFFFFF"/>
            <w:vAlign w:val="center"/>
            <w:hideMark/>
          </w:tcPr>
          <w:p w14:paraId="295A86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3.975</w:t>
            </w:r>
          </w:p>
        </w:tc>
        <w:tc>
          <w:tcPr>
            <w:tcW w:w="0" w:type="auto"/>
            <w:tcBorders>
              <w:top w:val="nil"/>
              <w:left w:val="nil"/>
              <w:bottom w:val="single" w:sz="4" w:space="0" w:color="808080"/>
              <w:right w:val="single" w:sz="4" w:space="0" w:color="808080"/>
            </w:tcBorders>
            <w:shd w:val="clear" w:color="000000" w:fill="FFFFFF"/>
            <w:vAlign w:val="center"/>
            <w:hideMark/>
          </w:tcPr>
          <w:p w14:paraId="10ECAB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1.403</w:t>
            </w:r>
          </w:p>
        </w:tc>
        <w:tc>
          <w:tcPr>
            <w:tcW w:w="0" w:type="auto"/>
            <w:tcBorders>
              <w:top w:val="nil"/>
              <w:left w:val="nil"/>
              <w:bottom w:val="single" w:sz="4" w:space="0" w:color="808080"/>
              <w:right w:val="single" w:sz="4" w:space="0" w:color="808080"/>
            </w:tcBorders>
            <w:shd w:val="clear" w:color="000000" w:fill="FFFFFF"/>
            <w:vAlign w:val="center"/>
            <w:hideMark/>
          </w:tcPr>
          <w:p w14:paraId="626B11A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4.888</w:t>
            </w:r>
          </w:p>
        </w:tc>
        <w:tc>
          <w:tcPr>
            <w:tcW w:w="0" w:type="auto"/>
            <w:tcBorders>
              <w:top w:val="nil"/>
              <w:left w:val="nil"/>
              <w:bottom w:val="single" w:sz="4" w:space="0" w:color="808080"/>
              <w:right w:val="single" w:sz="4" w:space="0" w:color="808080"/>
            </w:tcBorders>
            <w:shd w:val="clear" w:color="000000" w:fill="FFFFFF"/>
            <w:vAlign w:val="center"/>
            <w:hideMark/>
          </w:tcPr>
          <w:p w14:paraId="409003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1.838</w:t>
            </w:r>
          </w:p>
        </w:tc>
        <w:tc>
          <w:tcPr>
            <w:tcW w:w="0" w:type="auto"/>
            <w:tcBorders>
              <w:top w:val="nil"/>
              <w:left w:val="nil"/>
              <w:bottom w:val="single" w:sz="4" w:space="0" w:color="808080"/>
              <w:right w:val="single" w:sz="4" w:space="0" w:color="808080"/>
            </w:tcBorders>
            <w:shd w:val="clear" w:color="000000" w:fill="FFFFFF"/>
            <w:vAlign w:val="center"/>
            <w:hideMark/>
          </w:tcPr>
          <w:p w14:paraId="6FDAF16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11.045</w:t>
            </w:r>
          </w:p>
        </w:tc>
        <w:tc>
          <w:tcPr>
            <w:tcW w:w="0" w:type="auto"/>
            <w:tcBorders>
              <w:top w:val="nil"/>
              <w:left w:val="nil"/>
              <w:bottom w:val="single" w:sz="4" w:space="0" w:color="808080"/>
              <w:right w:val="single" w:sz="4" w:space="0" w:color="808080"/>
            </w:tcBorders>
            <w:shd w:val="clear" w:color="000000" w:fill="FFFFFF"/>
            <w:vAlign w:val="center"/>
            <w:hideMark/>
          </w:tcPr>
          <w:p w14:paraId="3D6B7C6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5.034</w:t>
            </w:r>
          </w:p>
        </w:tc>
        <w:tc>
          <w:tcPr>
            <w:tcW w:w="0" w:type="auto"/>
            <w:tcBorders>
              <w:top w:val="nil"/>
              <w:left w:val="nil"/>
              <w:bottom w:val="single" w:sz="4" w:space="0" w:color="808080"/>
              <w:right w:val="single" w:sz="4" w:space="0" w:color="808080"/>
            </w:tcBorders>
            <w:shd w:val="clear" w:color="000000" w:fill="FFFFFF"/>
            <w:vAlign w:val="center"/>
            <w:hideMark/>
          </w:tcPr>
          <w:p w14:paraId="5F90EE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71.114</w:t>
            </w:r>
          </w:p>
        </w:tc>
        <w:tc>
          <w:tcPr>
            <w:tcW w:w="0" w:type="auto"/>
            <w:tcBorders>
              <w:top w:val="nil"/>
              <w:left w:val="nil"/>
              <w:bottom w:val="single" w:sz="4" w:space="0" w:color="808080"/>
              <w:right w:val="single" w:sz="4" w:space="0" w:color="808080"/>
            </w:tcBorders>
            <w:shd w:val="clear" w:color="000000" w:fill="FFFFFF"/>
            <w:vAlign w:val="center"/>
            <w:hideMark/>
          </w:tcPr>
          <w:p w14:paraId="56228D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20.087</w:t>
            </w:r>
          </w:p>
        </w:tc>
        <w:tc>
          <w:tcPr>
            <w:tcW w:w="0" w:type="auto"/>
            <w:tcBorders>
              <w:top w:val="nil"/>
              <w:left w:val="nil"/>
              <w:bottom w:val="single" w:sz="4" w:space="0" w:color="808080"/>
              <w:right w:val="single" w:sz="4" w:space="0" w:color="808080"/>
            </w:tcBorders>
            <w:shd w:val="clear" w:color="000000" w:fill="FFFFFF"/>
            <w:vAlign w:val="center"/>
            <w:hideMark/>
          </w:tcPr>
          <w:p w14:paraId="06A657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954</w:t>
            </w:r>
          </w:p>
        </w:tc>
        <w:tc>
          <w:tcPr>
            <w:tcW w:w="0" w:type="auto"/>
            <w:tcBorders>
              <w:top w:val="nil"/>
              <w:left w:val="nil"/>
              <w:bottom w:val="single" w:sz="4" w:space="0" w:color="808080"/>
              <w:right w:val="single" w:sz="4" w:space="0" w:color="808080"/>
            </w:tcBorders>
            <w:shd w:val="clear" w:color="000000" w:fill="FFFFFF"/>
            <w:vAlign w:val="center"/>
            <w:hideMark/>
          </w:tcPr>
          <w:p w14:paraId="368215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14.812</w:t>
            </w:r>
          </w:p>
        </w:tc>
        <w:tc>
          <w:tcPr>
            <w:tcW w:w="0" w:type="auto"/>
            <w:tcBorders>
              <w:top w:val="nil"/>
              <w:left w:val="nil"/>
              <w:bottom w:val="single" w:sz="4" w:space="0" w:color="808080"/>
              <w:right w:val="single" w:sz="4" w:space="0" w:color="808080"/>
            </w:tcBorders>
            <w:shd w:val="clear" w:color="000000" w:fill="FFFFFF"/>
            <w:vAlign w:val="center"/>
            <w:hideMark/>
          </w:tcPr>
          <w:p w14:paraId="37726B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50.968</w:t>
            </w:r>
          </w:p>
        </w:tc>
        <w:tc>
          <w:tcPr>
            <w:tcW w:w="0" w:type="auto"/>
            <w:tcBorders>
              <w:top w:val="nil"/>
              <w:left w:val="nil"/>
              <w:bottom w:val="single" w:sz="4" w:space="0" w:color="808080"/>
              <w:right w:val="single" w:sz="4" w:space="0" w:color="808080"/>
            </w:tcBorders>
            <w:shd w:val="clear" w:color="000000" w:fill="FFFFFF"/>
            <w:vAlign w:val="center"/>
            <w:hideMark/>
          </w:tcPr>
          <w:p w14:paraId="3B8A9B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12.786</w:t>
            </w:r>
          </w:p>
        </w:tc>
        <w:tc>
          <w:tcPr>
            <w:tcW w:w="0" w:type="auto"/>
            <w:tcBorders>
              <w:top w:val="nil"/>
              <w:left w:val="nil"/>
              <w:bottom w:val="single" w:sz="4" w:space="0" w:color="808080"/>
              <w:right w:val="single" w:sz="4" w:space="0" w:color="808080"/>
            </w:tcBorders>
            <w:shd w:val="clear" w:color="000000" w:fill="FFFFFF"/>
            <w:vAlign w:val="center"/>
            <w:hideMark/>
          </w:tcPr>
          <w:p w14:paraId="4F7C380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4.376</w:t>
            </w:r>
          </w:p>
        </w:tc>
        <w:tc>
          <w:tcPr>
            <w:tcW w:w="0" w:type="auto"/>
            <w:tcBorders>
              <w:top w:val="nil"/>
              <w:left w:val="nil"/>
              <w:bottom w:val="single" w:sz="4" w:space="0" w:color="808080"/>
              <w:right w:val="single" w:sz="4" w:space="0" w:color="808080"/>
            </w:tcBorders>
            <w:shd w:val="clear" w:color="000000" w:fill="FFFFFF"/>
            <w:vAlign w:val="center"/>
            <w:hideMark/>
          </w:tcPr>
          <w:p w14:paraId="6B7DEC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16.228</w:t>
            </w:r>
          </w:p>
        </w:tc>
        <w:tc>
          <w:tcPr>
            <w:tcW w:w="0" w:type="auto"/>
            <w:tcBorders>
              <w:top w:val="nil"/>
              <w:left w:val="nil"/>
              <w:bottom w:val="single" w:sz="4" w:space="0" w:color="808080"/>
              <w:right w:val="single" w:sz="4" w:space="0" w:color="808080"/>
            </w:tcBorders>
            <w:shd w:val="clear" w:color="000000" w:fill="FFFFFF"/>
            <w:vAlign w:val="center"/>
            <w:hideMark/>
          </w:tcPr>
          <w:p w14:paraId="58E074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1.030</w:t>
            </w:r>
          </w:p>
        </w:tc>
      </w:tr>
      <w:tr w:rsidR="001703D6" w:rsidRPr="004242FA" w14:paraId="02A9A55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7BED5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2013</w:t>
            </w:r>
          </w:p>
        </w:tc>
        <w:tc>
          <w:tcPr>
            <w:tcW w:w="0" w:type="auto"/>
            <w:tcBorders>
              <w:top w:val="nil"/>
              <w:left w:val="nil"/>
              <w:bottom w:val="single" w:sz="4" w:space="0" w:color="808080"/>
              <w:right w:val="single" w:sz="4" w:space="0" w:color="808080"/>
            </w:tcBorders>
            <w:shd w:val="clear" w:color="000000" w:fill="FFFFFF"/>
            <w:vAlign w:val="center"/>
            <w:hideMark/>
          </w:tcPr>
          <w:p w14:paraId="6F0BDF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31.718</w:t>
            </w:r>
          </w:p>
        </w:tc>
        <w:tc>
          <w:tcPr>
            <w:tcW w:w="0" w:type="auto"/>
            <w:tcBorders>
              <w:top w:val="nil"/>
              <w:left w:val="nil"/>
              <w:bottom w:val="single" w:sz="4" w:space="0" w:color="808080"/>
              <w:right w:val="single" w:sz="4" w:space="0" w:color="808080"/>
            </w:tcBorders>
            <w:shd w:val="clear" w:color="000000" w:fill="FFFFFF"/>
            <w:vAlign w:val="center"/>
            <w:hideMark/>
          </w:tcPr>
          <w:p w14:paraId="358BCF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7.119</w:t>
            </w:r>
          </w:p>
        </w:tc>
        <w:tc>
          <w:tcPr>
            <w:tcW w:w="0" w:type="auto"/>
            <w:tcBorders>
              <w:top w:val="nil"/>
              <w:left w:val="nil"/>
              <w:bottom w:val="single" w:sz="4" w:space="0" w:color="808080"/>
              <w:right w:val="single" w:sz="4" w:space="0" w:color="808080"/>
            </w:tcBorders>
            <w:shd w:val="clear" w:color="000000" w:fill="FFFFFF"/>
            <w:vAlign w:val="center"/>
            <w:hideMark/>
          </w:tcPr>
          <w:p w14:paraId="4FA28E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3.513</w:t>
            </w:r>
          </w:p>
        </w:tc>
        <w:tc>
          <w:tcPr>
            <w:tcW w:w="0" w:type="auto"/>
            <w:tcBorders>
              <w:top w:val="nil"/>
              <w:left w:val="nil"/>
              <w:bottom w:val="single" w:sz="4" w:space="0" w:color="808080"/>
              <w:right w:val="single" w:sz="4" w:space="0" w:color="808080"/>
            </w:tcBorders>
            <w:shd w:val="clear" w:color="000000" w:fill="FFFFFF"/>
            <w:vAlign w:val="center"/>
            <w:hideMark/>
          </w:tcPr>
          <w:p w14:paraId="2A2E6F5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1.401</w:t>
            </w:r>
          </w:p>
        </w:tc>
        <w:tc>
          <w:tcPr>
            <w:tcW w:w="0" w:type="auto"/>
            <w:tcBorders>
              <w:top w:val="nil"/>
              <w:left w:val="nil"/>
              <w:bottom w:val="single" w:sz="4" w:space="0" w:color="808080"/>
              <w:right w:val="single" w:sz="4" w:space="0" w:color="808080"/>
            </w:tcBorders>
            <w:shd w:val="clear" w:color="000000" w:fill="FFFFFF"/>
            <w:vAlign w:val="center"/>
            <w:hideMark/>
          </w:tcPr>
          <w:p w14:paraId="52713DA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4.372</w:t>
            </w:r>
          </w:p>
        </w:tc>
        <w:tc>
          <w:tcPr>
            <w:tcW w:w="0" w:type="auto"/>
            <w:tcBorders>
              <w:top w:val="nil"/>
              <w:left w:val="nil"/>
              <w:bottom w:val="single" w:sz="4" w:space="0" w:color="808080"/>
              <w:right w:val="single" w:sz="4" w:space="0" w:color="808080"/>
            </w:tcBorders>
            <w:shd w:val="clear" w:color="000000" w:fill="FFFFFF"/>
            <w:vAlign w:val="center"/>
            <w:hideMark/>
          </w:tcPr>
          <w:p w14:paraId="5D5832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1.706</w:t>
            </w:r>
          </w:p>
        </w:tc>
        <w:tc>
          <w:tcPr>
            <w:tcW w:w="0" w:type="auto"/>
            <w:tcBorders>
              <w:top w:val="nil"/>
              <w:left w:val="nil"/>
              <w:bottom w:val="single" w:sz="4" w:space="0" w:color="808080"/>
              <w:right w:val="single" w:sz="4" w:space="0" w:color="808080"/>
            </w:tcBorders>
            <w:shd w:val="clear" w:color="000000" w:fill="FFFFFF"/>
            <w:vAlign w:val="center"/>
            <w:hideMark/>
          </w:tcPr>
          <w:p w14:paraId="1B94316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10.806</w:t>
            </w:r>
          </w:p>
        </w:tc>
        <w:tc>
          <w:tcPr>
            <w:tcW w:w="0" w:type="auto"/>
            <w:tcBorders>
              <w:top w:val="nil"/>
              <w:left w:val="nil"/>
              <w:bottom w:val="single" w:sz="4" w:space="0" w:color="808080"/>
              <w:right w:val="single" w:sz="4" w:space="0" w:color="808080"/>
            </w:tcBorders>
            <w:shd w:val="clear" w:color="000000" w:fill="FFFFFF"/>
            <w:vAlign w:val="center"/>
            <w:hideMark/>
          </w:tcPr>
          <w:p w14:paraId="1F373A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5.480</w:t>
            </w:r>
          </w:p>
        </w:tc>
        <w:tc>
          <w:tcPr>
            <w:tcW w:w="0" w:type="auto"/>
            <w:tcBorders>
              <w:top w:val="nil"/>
              <w:left w:val="nil"/>
              <w:bottom w:val="single" w:sz="4" w:space="0" w:color="808080"/>
              <w:right w:val="single" w:sz="4" w:space="0" w:color="808080"/>
            </w:tcBorders>
            <w:shd w:val="clear" w:color="000000" w:fill="FFFFFF"/>
            <w:vAlign w:val="center"/>
            <w:hideMark/>
          </w:tcPr>
          <w:p w14:paraId="24D18E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67.784</w:t>
            </w:r>
          </w:p>
        </w:tc>
        <w:tc>
          <w:tcPr>
            <w:tcW w:w="0" w:type="auto"/>
            <w:tcBorders>
              <w:top w:val="nil"/>
              <w:left w:val="nil"/>
              <w:bottom w:val="single" w:sz="4" w:space="0" w:color="808080"/>
              <w:right w:val="single" w:sz="4" w:space="0" w:color="808080"/>
            </w:tcBorders>
            <w:shd w:val="clear" w:color="000000" w:fill="FFFFFF"/>
            <w:vAlign w:val="center"/>
            <w:hideMark/>
          </w:tcPr>
          <w:p w14:paraId="165C632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20.698</w:t>
            </w:r>
          </w:p>
        </w:tc>
        <w:tc>
          <w:tcPr>
            <w:tcW w:w="0" w:type="auto"/>
            <w:tcBorders>
              <w:top w:val="nil"/>
              <w:left w:val="nil"/>
              <w:bottom w:val="single" w:sz="4" w:space="0" w:color="808080"/>
              <w:right w:val="single" w:sz="4" w:space="0" w:color="808080"/>
            </w:tcBorders>
            <w:shd w:val="clear" w:color="000000" w:fill="FFFFFF"/>
            <w:vAlign w:val="center"/>
            <w:hideMark/>
          </w:tcPr>
          <w:p w14:paraId="7154F8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1.124</w:t>
            </w:r>
          </w:p>
        </w:tc>
        <w:tc>
          <w:tcPr>
            <w:tcW w:w="0" w:type="auto"/>
            <w:tcBorders>
              <w:top w:val="nil"/>
              <w:left w:val="nil"/>
              <w:bottom w:val="single" w:sz="4" w:space="0" w:color="808080"/>
              <w:right w:val="single" w:sz="4" w:space="0" w:color="808080"/>
            </w:tcBorders>
            <w:shd w:val="clear" w:color="000000" w:fill="FFFFFF"/>
            <w:vAlign w:val="center"/>
            <w:hideMark/>
          </w:tcPr>
          <w:p w14:paraId="63D13A0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14.672</w:t>
            </w:r>
          </w:p>
        </w:tc>
        <w:tc>
          <w:tcPr>
            <w:tcW w:w="0" w:type="auto"/>
            <w:tcBorders>
              <w:top w:val="nil"/>
              <w:left w:val="nil"/>
              <w:bottom w:val="single" w:sz="4" w:space="0" w:color="808080"/>
              <w:right w:val="single" w:sz="4" w:space="0" w:color="808080"/>
            </w:tcBorders>
            <w:shd w:val="clear" w:color="000000" w:fill="FFFFFF"/>
            <w:vAlign w:val="center"/>
            <w:hideMark/>
          </w:tcPr>
          <w:p w14:paraId="6CAD01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48.001</w:t>
            </w:r>
          </w:p>
        </w:tc>
        <w:tc>
          <w:tcPr>
            <w:tcW w:w="0" w:type="auto"/>
            <w:tcBorders>
              <w:top w:val="nil"/>
              <w:left w:val="nil"/>
              <w:bottom w:val="single" w:sz="4" w:space="0" w:color="808080"/>
              <w:right w:val="single" w:sz="4" w:space="0" w:color="808080"/>
            </w:tcBorders>
            <w:shd w:val="clear" w:color="000000" w:fill="FFFFFF"/>
            <w:vAlign w:val="center"/>
            <w:hideMark/>
          </w:tcPr>
          <w:p w14:paraId="4418CF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12.386</w:t>
            </w:r>
          </w:p>
        </w:tc>
        <w:tc>
          <w:tcPr>
            <w:tcW w:w="0" w:type="auto"/>
            <w:tcBorders>
              <w:top w:val="nil"/>
              <w:left w:val="nil"/>
              <w:bottom w:val="single" w:sz="4" w:space="0" w:color="808080"/>
              <w:right w:val="single" w:sz="4" w:space="0" w:color="808080"/>
            </w:tcBorders>
            <w:shd w:val="clear" w:color="000000" w:fill="FFFFFF"/>
            <w:vAlign w:val="center"/>
            <w:hideMark/>
          </w:tcPr>
          <w:p w14:paraId="06EF89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3.864</w:t>
            </w:r>
          </w:p>
        </w:tc>
        <w:tc>
          <w:tcPr>
            <w:tcW w:w="0" w:type="auto"/>
            <w:tcBorders>
              <w:top w:val="nil"/>
              <w:left w:val="nil"/>
              <w:bottom w:val="single" w:sz="4" w:space="0" w:color="808080"/>
              <w:right w:val="single" w:sz="4" w:space="0" w:color="808080"/>
            </w:tcBorders>
            <w:shd w:val="clear" w:color="000000" w:fill="FFFFFF"/>
            <w:vAlign w:val="center"/>
            <w:hideMark/>
          </w:tcPr>
          <w:p w14:paraId="2E7532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16.244</w:t>
            </w:r>
          </w:p>
        </w:tc>
        <w:tc>
          <w:tcPr>
            <w:tcW w:w="0" w:type="auto"/>
            <w:tcBorders>
              <w:top w:val="nil"/>
              <w:left w:val="nil"/>
              <w:bottom w:val="single" w:sz="4" w:space="0" w:color="808080"/>
              <w:right w:val="single" w:sz="4" w:space="0" w:color="808080"/>
            </w:tcBorders>
            <w:shd w:val="clear" w:color="000000" w:fill="FFFFFF"/>
            <w:vAlign w:val="center"/>
            <w:hideMark/>
          </w:tcPr>
          <w:p w14:paraId="6115214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1.071</w:t>
            </w:r>
          </w:p>
        </w:tc>
      </w:tr>
      <w:tr w:rsidR="001703D6" w:rsidRPr="004242FA" w14:paraId="5EAA7F2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137BAB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2014</w:t>
            </w:r>
          </w:p>
        </w:tc>
        <w:tc>
          <w:tcPr>
            <w:tcW w:w="0" w:type="auto"/>
            <w:tcBorders>
              <w:top w:val="nil"/>
              <w:left w:val="nil"/>
              <w:bottom w:val="single" w:sz="4" w:space="0" w:color="808080"/>
              <w:right w:val="single" w:sz="4" w:space="0" w:color="808080"/>
            </w:tcBorders>
            <w:shd w:val="clear" w:color="000000" w:fill="FFFFFF"/>
            <w:vAlign w:val="center"/>
            <w:hideMark/>
          </w:tcPr>
          <w:p w14:paraId="1202D1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29.568</w:t>
            </w:r>
          </w:p>
        </w:tc>
        <w:tc>
          <w:tcPr>
            <w:tcW w:w="0" w:type="auto"/>
            <w:tcBorders>
              <w:top w:val="nil"/>
              <w:left w:val="nil"/>
              <w:bottom w:val="single" w:sz="4" w:space="0" w:color="808080"/>
              <w:right w:val="single" w:sz="4" w:space="0" w:color="808080"/>
            </w:tcBorders>
            <w:shd w:val="clear" w:color="000000" w:fill="FFFFFF"/>
            <w:vAlign w:val="center"/>
            <w:hideMark/>
          </w:tcPr>
          <w:p w14:paraId="112656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8.371</w:t>
            </w:r>
          </w:p>
        </w:tc>
        <w:tc>
          <w:tcPr>
            <w:tcW w:w="0" w:type="auto"/>
            <w:tcBorders>
              <w:top w:val="nil"/>
              <w:left w:val="nil"/>
              <w:bottom w:val="single" w:sz="4" w:space="0" w:color="808080"/>
              <w:right w:val="single" w:sz="4" w:space="0" w:color="808080"/>
            </w:tcBorders>
            <w:shd w:val="clear" w:color="000000" w:fill="FFFFFF"/>
            <w:vAlign w:val="center"/>
            <w:hideMark/>
          </w:tcPr>
          <w:p w14:paraId="06D0EFB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3.188</w:t>
            </w:r>
          </w:p>
        </w:tc>
        <w:tc>
          <w:tcPr>
            <w:tcW w:w="0" w:type="auto"/>
            <w:tcBorders>
              <w:top w:val="nil"/>
              <w:left w:val="nil"/>
              <w:bottom w:val="single" w:sz="4" w:space="0" w:color="808080"/>
              <w:right w:val="single" w:sz="4" w:space="0" w:color="808080"/>
            </w:tcBorders>
            <w:shd w:val="clear" w:color="000000" w:fill="FFFFFF"/>
            <w:vAlign w:val="center"/>
            <w:hideMark/>
          </w:tcPr>
          <w:p w14:paraId="18895EC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1.426</w:t>
            </w:r>
          </w:p>
        </w:tc>
        <w:tc>
          <w:tcPr>
            <w:tcW w:w="0" w:type="auto"/>
            <w:tcBorders>
              <w:top w:val="nil"/>
              <w:left w:val="nil"/>
              <w:bottom w:val="single" w:sz="4" w:space="0" w:color="808080"/>
              <w:right w:val="single" w:sz="4" w:space="0" w:color="808080"/>
            </w:tcBorders>
            <w:shd w:val="clear" w:color="000000" w:fill="FFFFFF"/>
            <w:vAlign w:val="center"/>
            <w:hideMark/>
          </w:tcPr>
          <w:p w14:paraId="6905D8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3.478</w:t>
            </w:r>
          </w:p>
        </w:tc>
        <w:tc>
          <w:tcPr>
            <w:tcW w:w="0" w:type="auto"/>
            <w:tcBorders>
              <w:top w:val="nil"/>
              <w:left w:val="nil"/>
              <w:bottom w:val="single" w:sz="4" w:space="0" w:color="808080"/>
              <w:right w:val="single" w:sz="4" w:space="0" w:color="808080"/>
            </w:tcBorders>
            <w:shd w:val="clear" w:color="000000" w:fill="FFFFFF"/>
            <w:vAlign w:val="center"/>
            <w:hideMark/>
          </w:tcPr>
          <w:p w14:paraId="205268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1.829</w:t>
            </w:r>
          </w:p>
        </w:tc>
        <w:tc>
          <w:tcPr>
            <w:tcW w:w="0" w:type="auto"/>
            <w:tcBorders>
              <w:top w:val="nil"/>
              <w:left w:val="nil"/>
              <w:bottom w:val="single" w:sz="4" w:space="0" w:color="808080"/>
              <w:right w:val="single" w:sz="4" w:space="0" w:color="808080"/>
            </w:tcBorders>
            <w:shd w:val="clear" w:color="000000" w:fill="FFFFFF"/>
            <w:vAlign w:val="center"/>
            <w:hideMark/>
          </w:tcPr>
          <w:p w14:paraId="148F36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12.088</w:t>
            </w:r>
          </w:p>
        </w:tc>
        <w:tc>
          <w:tcPr>
            <w:tcW w:w="0" w:type="auto"/>
            <w:tcBorders>
              <w:top w:val="nil"/>
              <w:left w:val="nil"/>
              <w:bottom w:val="single" w:sz="4" w:space="0" w:color="808080"/>
              <w:right w:val="single" w:sz="4" w:space="0" w:color="808080"/>
            </w:tcBorders>
            <w:shd w:val="clear" w:color="000000" w:fill="FFFFFF"/>
            <w:vAlign w:val="center"/>
            <w:hideMark/>
          </w:tcPr>
          <w:p w14:paraId="551DD7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6.077</w:t>
            </w:r>
          </w:p>
        </w:tc>
        <w:tc>
          <w:tcPr>
            <w:tcW w:w="0" w:type="auto"/>
            <w:tcBorders>
              <w:top w:val="nil"/>
              <w:left w:val="nil"/>
              <w:bottom w:val="single" w:sz="4" w:space="0" w:color="808080"/>
              <w:right w:val="single" w:sz="4" w:space="0" w:color="808080"/>
            </w:tcBorders>
            <w:shd w:val="clear" w:color="000000" w:fill="FFFFFF"/>
            <w:vAlign w:val="center"/>
            <w:hideMark/>
          </w:tcPr>
          <w:p w14:paraId="74E8E4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71.042</w:t>
            </w:r>
          </w:p>
        </w:tc>
        <w:tc>
          <w:tcPr>
            <w:tcW w:w="0" w:type="auto"/>
            <w:tcBorders>
              <w:top w:val="nil"/>
              <w:left w:val="nil"/>
              <w:bottom w:val="single" w:sz="4" w:space="0" w:color="808080"/>
              <w:right w:val="single" w:sz="4" w:space="0" w:color="808080"/>
            </w:tcBorders>
            <w:shd w:val="clear" w:color="000000" w:fill="FFFFFF"/>
            <w:vAlign w:val="center"/>
            <w:hideMark/>
          </w:tcPr>
          <w:p w14:paraId="2586F0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21.025</w:t>
            </w:r>
          </w:p>
        </w:tc>
        <w:tc>
          <w:tcPr>
            <w:tcW w:w="0" w:type="auto"/>
            <w:tcBorders>
              <w:top w:val="nil"/>
              <w:left w:val="nil"/>
              <w:bottom w:val="single" w:sz="4" w:space="0" w:color="808080"/>
              <w:right w:val="single" w:sz="4" w:space="0" w:color="808080"/>
            </w:tcBorders>
            <w:shd w:val="clear" w:color="000000" w:fill="FFFFFF"/>
            <w:vAlign w:val="center"/>
            <w:hideMark/>
          </w:tcPr>
          <w:p w14:paraId="44C2BA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969</w:t>
            </w:r>
          </w:p>
        </w:tc>
        <w:tc>
          <w:tcPr>
            <w:tcW w:w="0" w:type="auto"/>
            <w:tcBorders>
              <w:top w:val="nil"/>
              <w:left w:val="nil"/>
              <w:bottom w:val="single" w:sz="4" w:space="0" w:color="808080"/>
              <w:right w:val="single" w:sz="4" w:space="0" w:color="808080"/>
            </w:tcBorders>
            <w:shd w:val="clear" w:color="000000" w:fill="FFFFFF"/>
            <w:vAlign w:val="center"/>
            <w:hideMark/>
          </w:tcPr>
          <w:p w14:paraId="7D86FF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14.591</w:t>
            </w:r>
          </w:p>
        </w:tc>
        <w:tc>
          <w:tcPr>
            <w:tcW w:w="0" w:type="auto"/>
            <w:tcBorders>
              <w:top w:val="nil"/>
              <w:left w:val="nil"/>
              <w:bottom w:val="single" w:sz="4" w:space="0" w:color="808080"/>
              <w:right w:val="single" w:sz="4" w:space="0" w:color="808080"/>
            </w:tcBorders>
            <w:shd w:val="clear" w:color="000000" w:fill="FFFFFF"/>
            <w:vAlign w:val="center"/>
            <w:hideMark/>
          </w:tcPr>
          <w:p w14:paraId="3F07CE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50.226</w:t>
            </w:r>
          </w:p>
        </w:tc>
        <w:tc>
          <w:tcPr>
            <w:tcW w:w="0" w:type="auto"/>
            <w:tcBorders>
              <w:top w:val="nil"/>
              <w:left w:val="nil"/>
              <w:bottom w:val="single" w:sz="4" w:space="0" w:color="808080"/>
              <w:right w:val="single" w:sz="4" w:space="0" w:color="808080"/>
            </w:tcBorders>
            <w:shd w:val="clear" w:color="000000" w:fill="FFFFFF"/>
            <w:vAlign w:val="center"/>
            <w:hideMark/>
          </w:tcPr>
          <w:p w14:paraId="2986D0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11.437</w:t>
            </w:r>
          </w:p>
        </w:tc>
        <w:tc>
          <w:tcPr>
            <w:tcW w:w="0" w:type="auto"/>
            <w:tcBorders>
              <w:top w:val="nil"/>
              <w:left w:val="nil"/>
              <w:bottom w:val="single" w:sz="4" w:space="0" w:color="808080"/>
              <w:right w:val="single" w:sz="4" w:space="0" w:color="808080"/>
            </w:tcBorders>
            <w:shd w:val="clear" w:color="000000" w:fill="FFFFFF"/>
            <w:vAlign w:val="center"/>
            <w:hideMark/>
          </w:tcPr>
          <w:p w14:paraId="33EF87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4.168</w:t>
            </w:r>
          </w:p>
        </w:tc>
        <w:tc>
          <w:tcPr>
            <w:tcW w:w="0" w:type="auto"/>
            <w:tcBorders>
              <w:top w:val="nil"/>
              <w:left w:val="nil"/>
              <w:bottom w:val="single" w:sz="4" w:space="0" w:color="808080"/>
              <w:right w:val="single" w:sz="4" w:space="0" w:color="808080"/>
            </w:tcBorders>
            <w:shd w:val="clear" w:color="000000" w:fill="FFFFFF"/>
            <w:vAlign w:val="center"/>
            <w:hideMark/>
          </w:tcPr>
          <w:p w14:paraId="0721D3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16.503</w:t>
            </w:r>
          </w:p>
        </w:tc>
        <w:tc>
          <w:tcPr>
            <w:tcW w:w="0" w:type="auto"/>
            <w:tcBorders>
              <w:top w:val="nil"/>
              <w:left w:val="nil"/>
              <w:bottom w:val="single" w:sz="4" w:space="0" w:color="808080"/>
              <w:right w:val="single" w:sz="4" w:space="0" w:color="808080"/>
            </w:tcBorders>
            <w:shd w:val="clear" w:color="000000" w:fill="FFFFFF"/>
            <w:vAlign w:val="center"/>
            <w:hideMark/>
          </w:tcPr>
          <w:p w14:paraId="37B966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1.123</w:t>
            </w:r>
          </w:p>
        </w:tc>
      </w:tr>
      <w:tr w:rsidR="001703D6" w:rsidRPr="004242FA" w14:paraId="4CD2C0A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DDCAE1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2015</w:t>
            </w:r>
          </w:p>
        </w:tc>
        <w:tc>
          <w:tcPr>
            <w:tcW w:w="0" w:type="auto"/>
            <w:tcBorders>
              <w:top w:val="nil"/>
              <w:left w:val="nil"/>
              <w:bottom w:val="single" w:sz="4" w:space="0" w:color="808080"/>
              <w:right w:val="single" w:sz="4" w:space="0" w:color="808080"/>
            </w:tcBorders>
            <w:shd w:val="clear" w:color="000000" w:fill="FFFFFF"/>
            <w:vAlign w:val="center"/>
            <w:hideMark/>
          </w:tcPr>
          <w:p w14:paraId="2610A28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26.628</w:t>
            </w:r>
          </w:p>
        </w:tc>
        <w:tc>
          <w:tcPr>
            <w:tcW w:w="0" w:type="auto"/>
            <w:tcBorders>
              <w:top w:val="nil"/>
              <w:left w:val="nil"/>
              <w:bottom w:val="single" w:sz="4" w:space="0" w:color="808080"/>
              <w:right w:val="single" w:sz="4" w:space="0" w:color="808080"/>
            </w:tcBorders>
            <w:shd w:val="clear" w:color="000000" w:fill="FFFFFF"/>
            <w:vAlign w:val="center"/>
            <w:hideMark/>
          </w:tcPr>
          <w:p w14:paraId="673798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10.235</w:t>
            </w:r>
          </w:p>
        </w:tc>
        <w:tc>
          <w:tcPr>
            <w:tcW w:w="0" w:type="auto"/>
            <w:tcBorders>
              <w:top w:val="nil"/>
              <w:left w:val="nil"/>
              <w:bottom w:val="single" w:sz="4" w:space="0" w:color="808080"/>
              <w:right w:val="single" w:sz="4" w:space="0" w:color="808080"/>
            </w:tcBorders>
            <w:shd w:val="clear" w:color="000000" w:fill="FFFFFF"/>
            <w:vAlign w:val="center"/>
            <w:hideMark/>
          </w:tcPr>
          <w:p w14:paraId="5AD65B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3.310</w:t>
            </w:r>
          </w:p>
        </w:tc>
        <w:tc>
          <w:tcPr>
            <w:tcW w:w="0" w:type="auto"/>
            <w:tcBorders>
              <w:top w:val="nil"/>
              <w:left w:val="nil"/>
              <w:bottom w:val="single" w:sz="4" w:space="0" w:color="808080"/>
              <w:right w:val="single" w:sz="4" w:space="0" w:color="808080"/>
            </w:tcBorders>
            <w:shd w:val="clear" w:color="000000" w:fill="FFFFFF"/>
            <w:vAlign w:val="center"/>
            <w:hideMark/>
          </w:tcPr>
          <w:p w14:paraId="6C7D62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1.589</w:t>
            </w:r>
          </w:p>
        </w:tc>
        <w:tc>
          <w:tcPr>
            <w:tcW w:w="0" w:type="auto"/>
            <w:tcBorders>
              <w:top w:val="nil"/>
              <w:left w:val="nil"/>
              <w:bottom w:val="single" w:sz="4" w:space="0" w:color="808080"/>
              <w:right w:val="single" w:sz="4" w:space="0" w:color="808080"/>
            </w:tcBorders>
            <w:shd w:val="clear" w:color="000000" w:fill="FFFFFF"/>
            <w:vAlign w:val="center"/>
            <w:hideMark/>
          </w:tcPr>
          <w:p w14:paraId="2144FB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3.054</w:t>
            </w:r>
          </w:p>
        </w:tc>
        <w:tc>
          <w:tcPr>
            <w:tcW w:w="0" w:type="auto"/>
            <w:tcBorders>
              <w:top w:val="nil"/>
              <w:left w:val="nil"/>
              <w:bottom w:val="single" w:sz="4" w:space="0" w:color="808080"/>
              <w:right w:val="single" w:sz="4" w:space="0" w:color="808080"/>
            </w:tcBorders>
            <w:shd w:val="clear" w:color="000000" w:fill="FFFFFF"/>
            <w:vAlign w:val="center"/>
            <w:hideMark/>
          </w:tcPr>
          <w:p w14:paraId="6E6DE5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2.060</w:t>
            </w:r>
          </w:p>
        </w:tc>
        <w:tc>
          <w:tcPr>
            <w:tcW w:w="0" w:type="auto"/>
            <w:tcBorders>
              <w:top w:val="nil"/>
              <w:left w:val="nil"/>
              <w:bottom w:val="single" w:sz="4" w:space="0" w:color="808080"/>
              <w:right w:val="single" w:sz="4" w:space="0" w:color="808080"/>
            </w:tcBorders>
            <w:shd w:val="clear" w:color="000000" w:fill="FFFFFF"/>
            <w:vAlign w:val="center"/>
            <w:hideMark/>
          </w:tcPr>
          <w:p w14:paraId="090491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12.625</w:t>
            </w:r>
          </w:p>
        </w:tc>
        <w:tc>
          <w:tcPr>
            <w:tcW w:w="0" w:type="auto"/>
            <w:tcBorders>
              <w:top w:val="nil"/>
              <w:left w:val="nil"/>
              <w:bottom w:val="single" w:sz="4" w:space="0" w:color="808080"/>
              <w:right w:val="single" w:sz="4" w:space="0" w:color="808080"/>
            </w:tcBorders>
            <w:shd w:val="clear" w:color="000000" w:fill="FFFFFF"/>
            <w:vAlign w:val="center"/>
            <w:hideMark/>
          </w:tcPr>
          <w:p w14:paraId="0F48F3A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6.816</w:t>
            </w:r>
          </w:p>
        </w:tc>
        <w:tc>
          <w:tcPr>
            <w:tcW w:w="0" w:type="auto"/>
            <w:tcBorders>
              <w:top w:val="nil"/>
              <w:left w:val="nil"/>
              <w:bottom w:val="single" w:sz="4" w:space="0" w:color="808080"/>
              <w:right w:val="single" w:sz="4" w:space="0" w:color="808080"/>
            </w:tcBorders>
            <w:shd w:val="clear" w:color="000000" w:fill="FFFFFF"/>
            <w:vAlign w:val="center"/>
            <w:hideMark/>
          </w:tcPr>
          <w:p w14:paraId="7CB80BD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76.911</w:t>
            </w:r>
          </w:p>
        </w:tc>
        <w:tc>
          <w:tcPr>
            <w:tcW w:w="0" w:type="auto"/>
            <w:tcBorders>
              <w:top w:val="nil"/>
              <w:left w:val="nil"/>
              <w:bottom w:val="single" w:sz="4" w:space="0" w:color="808080"/>
              <w:right w:val="single" w:sz="4" w:space="0" w:color="808080"/>
            </w:tcBorders>
            <w:shd w:val="clear" w:color="000000" w:fill="FFFFFF"/>
            <w:vAlign w:val="center"/>
            <w:hideMark/>
          </w:tcPr>
          <w:p w14:paraId="3BABC7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24.121</w:t>
            </w:r>
          </w:p>
        </w:tc>
        <w:tc>
          <w:tcPr>
            <w:tcW w:w="0" w:type="auto"/>
            <w:tcBorders>
              <w:top w:val="nil"/>
              <w:left w:val="nil"/>
              <w:bottom w:val="single" w:sz="4" w:space="0" w:color="808080"/>
              <w:right w:val="single" w:sz="4" w:space="0" w:color="808080"/>
            </w:tcBorders>
            <w:shd w:val="clear" w:color="000000" w:fill="FFFFFF"/>
            <w:vAlign w:val="center"/>
            <w:hideMark/>
          </w:tcPr>
          <w:p w14:paraId="4815EA5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1.066</w:t>
            </w:r>
          </w:p>
        </w:tc>
        <w:tc>
          <w:tcPr>
            <w:tcW w:w="0" w:type="auto"/>
            <w:tcBorders>
              <w:top w:val="nil"/>
              <w:left w:val="nil"/>
              <w:bottom w:val="single" w:sz="4" w:space="0" w:color="808080"/>
              <w:right w:val="single" w:sz="4" w:space="0" w:color="808080"/>
            </w:tcBorders>
            <w:shd w:val="clear" w:color="000000" w:fill="FFFFFF"/>
            <w:vAlign w:val="center"/>
            <w:hideMark/>
          </w:tcPr>
          <w:p w14:paraId="0BCCD6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14.907</w:t>
            </w:r>
          </w:p>
        </w:tc>
        <w:tc>
          <w:tcPr>
            <w:tcW w:w="0" w:type="auto"/>
            <w:tcBorders>
              <w:top w:val="nil"/>
              <w:left w:val="nil"/>
              <w:bottom w:val="single" w:sz="4" w:space="0" w:color="808080"/>
              <w:right w:val="single" w:sz="4" w:space="0" w:color="808080"/>
            </w:tcBorders>
            <w:shd w:val="clear" w:color="000000" w:fill="FFFFFF"/>
            <w:vAlign w:val="center"/>
            <w:hideMark/>
          </w:tcPr>
          <w:p w14:paraId="4C41D8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57.902</w:t>
            </w:r>
          </w:p>
        </w:tc>
        <w:tc>
          <w:tcPr>
            <w:tcW w:w="0" w:type="auto"/>
            <w:tcBorders>
              <w:top w:val="nil"/>
              <w:left w:val="nil"/>
              <w:bottom w:val="single" w:sz="4" w:space="0" w:color="808080"/>
              <w:right w:val="single" w:sz="4" w:space="0" w:color="808080"/>
            </w:tcBorders>
            <w:shd w:val="clear" w:color="000000" w:fill="FFFFFF"/>
            <w:vAlign w:val="center"/>
            <w:hideMark/>
          </w:tcPr>
          <w:p w14:paraId="151DE0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9.023</w:t>
            </w:r>
          </w:p>
        </w:tc>
        <w:tc>
          <w:tcPr>
            <w:tcW w:w="0" w:type="auto"/>
            <w:tcBorders>
              <w:top w:val="nil"/>
              <w:left w:val="nil"/>
              <w:bottom w:val="single" w:sz="4" w:space="0" w:color="808080"/>
              <w:right w:val="single" w:sz="4" w:space="0" w:color="808080"/>
            </w:tcBorders>
            <w:shd w:val="clear" w:color="000000" w:fill="FFFFFF"/>
            <w:vAlign w:val="center"/>
            <w:hideMark/>
          </w:tcPr>
          <w:p w14:paraId="362A625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4.647</w:t>
            </w:r>
          </w:p>
        </w:tc>
        <w:tc>
          <w:tcPr>
            <w:tcW w:w="0" w:type="auto"/>
            <w:tcBorders>
              <w:top w:val="nil"/>
              <w:left w:val="nil"/>
              <w:bottom w:val="single" w:sz="4" w:space="0" w:color="808080"/>
              <w:right w:val="single" w:sz="4" w:space="0" w:color="808080"/>
            </w:tcBorders>
            <w:shd w:val="clear" w:color="000000" w:fill="FFFFFF"/>
            <w:vAlign w:val="center"/>
            <w:hideMark/>
          </w:tcPr>
          <w:p w14:paraId="130A8B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17.120</w:t>
            </w:r>
          </w:p>
        </w:tc>
        <w:tc>
          <w:tcPr>
            <w:tcW w:w="0" w:type="auto"/>
            <w:tcBorders>
              <w:top w:val="nil"/>
              <w:left w:val="nil"/>
              <w:bottom w:val="single" w:sz="4" w:space="0" w:color="808080"/>
              <w:right w:val="single" w:sz="4" w:space="0" w:color="808080"/>
            </w:tcBorders>
            <w:shd w:val="clear" w:color="000000" w:fill="FFFFFF"/>
            <w:vAlign w:val="center"/>
            <w:hideMark/>
          </w:tcPr>
          <w:p w14:paraId="1690D1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1.233</w:t>
            </w:r>
          </w:p>
        </w:tc>
      </w:tr>
      <w:tr w:rsidR="001703D6" w:rsidRPr="004242FA" w14:paraId="0A86A15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C357F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2016</w:t>
            </w:r>
          </w:p>
        </w:tc>
        <w:tc>
          <w:tcPr>
            <w:tcW w:w="0" w:type="auto"/>
            <w:tcBorders>
              <w:top w:val="nil"/>
              <w:left w:val="nil"/>
              <w:bottom w:val="single" w:sz="4" w:space="0" w:color="808080"/>
              <w:right w:val="single" w:sz="4" w:space="0" w:color="808080"/>
            </w:tcBorders>
            <w:shd w:val="clear" w:color="000000" w:fill="FFFFFF"/>
            <w:vAlign w:val="center"/>
            <w:hideMark/>
          </w:tcPr>
          <w:p w14:paraId="3B7065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25.414</w:t>
            </w:r>
          </w:p>
        </w:tc>
        <w:tc>
          <w:tcPr>
            <w:tcW w:w="0" w:type="auto"/>
            <w:tcBorders>
              <w:top w:val="nil"/>
              <w:left w:val="nil"/>
              <w:bottom w:val="single" w:sz="4" w:space="0" w:color="808080"/>
              <w:right w:val="single" w:sz="4" w:space="0" w:color="808080"/>
            </w:tcBorders>
            <w:shd w:val="clear" w:color="000000" w:fill="FFFFFF"/>
            <w:vAlign w:val="center"/>
            <w:hideMark/>
          </w:tcPr>
          <w:p w14:paraId="61F460D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10.667</w:t>
            </w:r>
          </w:p>
        </w:tc>
        <w:tc>
          <w:tcPr>
            <w:tcW w:w="0" w:type="auto"/>
            <w:tcBorders>
              <w:top w:val="nil"/>
              <w:left w:val="nil"/>
              <w:bottom w:val="single" w:sz="4" w:space="0" w:color="808080"/>
              <w:right w:val="single" w:sz="4" w:space="0" w:color="808080"/>
            </w:tcBorders>
            <w:shd w:val="clear" w:color="000000" w:fill="FFFFFF"/>
            <w:vAlign w:val="center"/>
            <w:hideMark/>
          </w:tcPr>
          <w:p w14:paraId="7733B5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3.154</w:t>
            </w:r>
          </w:p>
        </w:tc>
        <w:tc>
          <w:tcPr>
            <w:tcW w:w="0" w:type="auto"/>
            <w:tcBorders>
              <w:top w:val="nil"/>
              <w:left w:val="nil"/>
              <w:bottom w:val="single" w:sz="4" w:space="0" w:color="808080"/>
              <w:right w:val="single" w:sz="4" w:space="0" w:color="808080"/>
            </w:tcBorders>
            <w:shd w:val="clear" w:color="000000" w:fill="FFFFFF"/>
            <w:vAlign w:val="center"/>
            <w:hideMark/>
          </w:tcPr>
          <w:p w14:paraId="15C02B3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1.471</w:t>
            </w:r>
          </w:p>
        </w:tc>
        <w:tc>
          <w:tcPr>
            <w:tcW w:w="0" w:type="auto"/>
            <w:tcBorders>
              <w:top w:val="nil"/>
              <w:left w:val="nil"/>
              <w:bottom w:val="single" w:sz="4" w:space="0" w:color="808080"/>
              <w:right w:val="single" w:sz="4" w:space="0" w:color="808080"/>
            </w:tcBorders>
            <w:shd w:val="clear" w:color="000000" w:fill="FFFFFF"/>
            <w:vAlign w:val="center"/>
            <w:hideMark/>
          </w:tcPr>
          <w:p w14:paraId="08468C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3.391</w:t>
            </w:r>
          </w:p>
        </w:tc>
        <w:tc>
          <w:tcPr>
            <w:tcW w:w="0" w:type="auto"/>
            <w:tcBorders>
              <w:top w:val="nil"/>
              <w:left w:val="nil"/>
              <w:bottom w:val="single" w:sz="4" w:space="0" w:color="808080"/>
              <w:right w:val="single" w:sz="4" w:space="0" w:color="808080"/>
            </w:tcBorders>
            <w:shd w:val="clear" w:color="000000" w:fill="FFFFFF"/>
            <w:vAlign w:val="center"/>
            <w:hideMark/>
          </w:tcPr>
          <w:p w14:paraId="1585712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1.765</w:t>
            </w:r>
          </w:p>
        </w:tc>
        <w:tc>
          <w:tcPr>
            <w:tcW w:w="0" w:type="auto"/>
            <w:tcBorders>
              <w:top w:val="nil"/>
              <w:left w:val="nil"/>
              <w:bottom w:val="single" w:sz="4" w:space="0" w:color="808080"/>
              <w:right w:val="single" w:sz="4" w:space="0" w:color="808080"/>
            </w:tcBorders>
            <w:shd w:val="clear" w:color="000000" w:fill="FFFFFF"/>
            <w:vAlign w:val="center"/>
            <w:hideMark/>
          </w:tcPr>
          <w:p w14:paraId="3B5303A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12.733</w:t>
            </w:r>
          </w:p>
        </w:tc>
        <w:tc>
          <w:tcPr>
            <w:tcW w:w="0" w:type="auto"/>
            <w:tcBorders>
              <w:top w:val="nil"/>
              <w:left w:val="nil"/>
              <w:bottom w:val="single" w:sz="4" w:space="0" w:color="808080"/>
              <w:right w:val="single" w:sz="4" w:space="0" w:color="808080"/>
            </w:tcBorders>
            <w:shd w:val="clear" w:color="000000" w:fill="FFFFFF"/>
            <w:vAlign w:val="center"/>
            <w:hideMark/>
          </w:tcPr>
          <w:p w14:paraId="7ABF8AE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7.174</w:t>
            </w:r>
          </w:p>
        </w:tc>
        <w:tc>
          <w:tcPr>
            <w:tcW w:w="0" w:type="auto"/>
            <w:tcBorders>
              <w:top w:val="nil"/>
              <w:left w:val="nil"/>
              <w:bottom w:val="single" w:sz="4" w:space="0" w:color="808080"/>
              <w:right w:val="single" w:sz="4" w:space="0" w:color="808080"/>
            </w:tcBorders>
            <w:shd w:val="clear" w:color="000000" w:fill="FFFFFF"/>
            <w:vAlign w:val="center"/>
            <w:hideMark/>
          </w:tcPr>
          <w:p w14:paraId="2141E3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78.250</w:t>
            </w:r>
          </w:p>
        </w:tc>
        <w:tc>
          <w:tcPr>
            <w:tcW w:w="0" w:type="auto"/>
            <w:tcBorders>
              <w:top w:val="nil"/>
              <w:left w:val="nil"/>
              <w:bottom w:val="single" w:sz="4" w:space="0" w:color="808080"/>
              <w:right w:val="single" w:sz="4" w:space="0" w:color="808080"/>
            </w:tcBorders>
            <w:shd w:val="clear" w:color="000000" w:fill="FFFFFF"/>
            <w:vAlign w:val="center"/>
            <w:hideMark/>
          </w:tcPr>
          <w:p w14:paraId="77B980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23.894</w:t>
            </w:r>
          </w:p>
        </w:tc>
        <w:tc>
          <w:tcPr>
            <w:tcW w:w="0" w:type="auto"/>
            <w:tcBorders>
              <w:top w:val="nil"/>
              <w:left w:val="nil"/>
              <w:bottom w:val="single" w:sz="4" w:space="0" w:color="808080"/>
              <w:right w:val="single" w:sz="4" w:space="0" w:color="808080"/>
            </w:tcBorders>
            <w:shd w:val="clear" w:color="000000" w:fill="FFFFFF"/>
            <w:vAlign w:val="center"/>
            <w:hideMark/>
          </w:tcPr>
          <w:p w14:paraId="22818B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1.083</w:t>
            </w:r>
          </w:p>
        </w:tc>
        <w:tc>
          <w:tcPr>
            <w:tcW w:w="0" w:type="auto"/>
            <w:tcBorders>
              <w:top w:val="nil"/>
              <w:left w:val="nil"/>
              <w:bottom w:val="single" w:sz="4" w:space="0" w:color="808080"/>
              <w:right w:val="single" w:sz="4" w:space="0" w:color="808080"/>
            </w:tcBorders>
            <w:shd w:val="clear" w:color="000000" w:fill="FFFFFF"/>
            <w:vAlign w:val="center"/>
            <w:hideMark/>
          </w:tcPr>
          <w:p w14:paraId="5EC612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15.539</w:t>
            </w:r>
          </w:p>
        </w:tc>
        <w:tc>
          <w:tcPr>
            <w:tcW w:w="0" w:type="auto"/>
            <w:tcBorders>
              <w:top w:val="nil"/>
              <w:left w:val="nil"/>
              <w:bottom w:val="single" w:sz="4" w:space="0" w:color="808080"/>
              <w:right w:val="single" w:sz="4" w:space="0" w:color="808080"/>
            </w:tcBorders>
            <w:shd w:val="clear" w:color="000000" w:fill="FFFFFF"/>
            <w:vAlign w:val="center"/>
            <w:hideMark/>
          </w:tcPr>
          <w:p w14:paraId="6FAF2D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58.818</w:t>
            </w:r>
          </w:p>
        </w:tc>
        <w:tc>
          <w:tcPr>
            <w:tcW w:w="0" w:type="auto"/>
            <w:tcBorders>
              <w:top w:val="nil"/>
              <w:left w:val="nil"/>
              <w:bottom w:val="single" w:sz="4" w:space="0" w:color="808080"/>
              <w:right w:val="single" w:sz="4" w:space="0" w:color="808080"/>
            </w:tcBorders>
            <w:shd w:val="clear" w:color="000000" w:fill="FFFFFF"/>
            <w:vAlign w:val="center"/>
            <w:hideMark/>
          </w:tcPr>
          <w:p w14:paraId="2E630B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8.336</w:t>
            </w:r>
          </w:p>
        </w:tc>
        <w:tc>
          <w:tcPr>
            <w:tcW w:w="0" w:type="auto"/>
            <w:tcBorders>
              <w:top w:val="nil"/>
              <w:left w:val="nil"/>
              <w:bottom w:val="single" w:sz="4" w:space="0" w:color="808080"/>
              <w:right w:val="single" w:sz="4" w:space="0" w:color="808080"/>
            </w:tcBorders>
            <w:shd w:val="clear" w:color="000000" w:fill="FFFFFF"/>
            <w:vAlign w:val="center"/>
            <w:hideMark/>
          </w:tcPr>
          <w:p w14:paraId="28BD16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4.472</w:t>
            </w:r>
          </w:p>
        </w:tc>
        <w:tc>
          <w:tcPr>
            <w:tcW w:w="0" w:type="auto"/>
            <w:tcBorders>
              <w:top w:val="nil"/>
              <w:left w:val="nil"/>
              <w:bottom w:val="single" w:sz="4" w:space="0" w:color="808080"/>
              <w:right w:val="single" w:sz="4" w:space="0" w:color="808080"/>
            </w:tcBorders>
            <w:shd w:val="clear" w:color="000000" w:fill="FFFFFF"/>
            <w:vAlign w:val="center"/>
            <w:hideMark/>
          </w:tcPr>
          <w:p w14:paraId="79140C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15.926</w:t>
            </w:r>
          </w:p>
        </w:tc>
        <w:tc>
          <w:tcPr>
            <w:tcW w:w="0" w:type="auto"/>
            <w:tcBorders>
              <w:top w:val="nil"/>
              <w:left w:val="nil"/>
              <w:bottom w:val="single" w:sz="4" w:space="0" w:color="808080"/>
              <w:right w:val="single" w:sz="4" w:space="0" w:color="808080"/>
            </w:tcBorders>
            <w:shd w:val="clear" w:color="000000" w:fill="FFFFFF"/>
            <w:vAlign w:val="center"/>
            <w:hideMark/>
          </w:tcPr>
          <w:p w14:paraId="112319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1.261</w:t>
            </w:r>
          </w:p>
        </w:tc>
      </w:tr>
      <w:tr w:rsidR="001703D6" w:rsidRPr="004242FA" w14:paraId="1EC1E806" w14:textId="77777777" w:rsidTr="0086134C">
        <w:trPr>
          <w:trHeight w:val="57"/>
        </w:trPr>
        <w:tc>
          <w:tcPr>
            <w:tcW w:w="0" w:type="auto"/>
            <w:tcBorders>
              <w:top w:val="nil"/>
              <w:left w:val="nil"/>
              <w:bottom w:val="nil"/>
              <w:right w:val="single" w:sz="4" w:space="0" w:color="808080"/>
            </w:tcBorders>
            <w:shd w:val="clear" w:color="000000" w:fill="FFFFFF"/>
            <w:vAlign w:val="center"/>
            <w:hideMark/>
          </w:tcPr>
          <w:p w14:paraId="69E81E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2017</w:t>
            </w:r>
          </w:p>
        </w:tc>
        <w:tc>
          <w:tcPr>
            <w:tcW w:w="0" w:type="auto"/>
            <w:tcBorders>
              <w:top w:val="nil"/>
              <w:left w:val="nil"/>
              <w:bottom w:val="nil"/>
              <w:right w:val="single" w:sz="4" w:space="0" w:color="808080"/>
            </w:tcBorders>
            <w:shd w:val="clear" w:color="000000" w:fill="FFFFFF"/>
            <w:vAlign w:val="center"/>
            <w:hideMark/>
          </w:tcPr>
          <w:p w14:paraId="08D8D9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27.863</w:t>
            </w:r>
          </w:p>
        </w:tc>
        <w:tc>
          <w:tcPr>
            <w:tcW w:w="0" w:type="auto"/>
            <w:tcBorders>
              <w:top w:val="nil"/>
              <w:left w:val="nil"/>
              <w:bottom w:val="nil"/>
              <w:right w:val="single" w:sz="4" w:space="0" w:color="808080"/>
            </w:tcBorders>
            <w:shd w:val="clear" w:color="000000" w:fill="FFFFFF"/>
            <w:vAlign w:val="center"/>
            <w:hideMark/>
          </w:tcPr>
          <w:p w14:paraId="021E5F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10.782</w:t>
            </w:r>
          </w:p>
        </w:tc>
        <w:tc>
          <w:tcPr>
            <w:tcW w:w="0" w:type="auto"/>
            <w:tcBorders>
              <w:top w:val="nil"/>
              <w:left w:val="nil"/>
              <w:bottom w:val="nil"/>
              <w:right w:val="single" w:sz="4" w:space="0" w:color="808080"/>
            </w:tcBorders>
            <w:shd w:val="clear" w:color="000000" w:fill="FFFFFF"/>
            <w:vAlign w:val="center"/>
            <w:hideMark/>
          </w:tcPr>
          <w:p w14:paraId="6234EA6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4.028</w:t>
            </w:r>
          </w:p>
        </w:tc>
        <w:tc>
          <w:tcPr>
            <w:tcW w:w="0" w:type="auto"/>
            <w:tcBorders>
              <w:top w:val="nil"/>
              <w:left w:val="nil"/>
              <w:bottom w:val="nil"/>
              <w:right w:val="single" w:sz="4" w:space="0" w:color="808080"/>
            </w:tcBorders>
            <w:shd w:val="clear" w:color="000000" w:fill="FFFFFF"/>
            <w:vAlign w:val="center"/>
            <w:hideMark/>
          </w:tcPr>
          <w:p w14:paraId="231060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1.725</w:t>
            </w:r>
          </w:p>
        </w:tc>
        <w:tc>
          <w:tcPr>
            <w:tcW w:w="0" w:type="auto"/>
            <w:tcBorders>
              <w:top w:val="nil"/>
              <w:left w:val="nil"/>
              <w:bottom w:val="nil"/>
              <w:right w:val="single" w:sz="4" w:space="0" w:color="808080"/>
            </w:tcBorders>
            <w:shd w:val="clear" w:color="000000" w:fill="FFFFFF"/>
            <w:vAlign w:val="center"/>
            <w:hideMark/>
          </w:tcPr>
          <w:p w14:paraId="4647C15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4.171</w:t>
            </w:r>
          </w:p>
        </w:tc>
        <w:tc>
          <w:tcPr>
            <w:tcW w:w="0" w:type="auto"/>
            <w:tcBorders>
              <w:top w:val="nil"/>
              <w:left w:val="nil"/>
              <w:bottom w:val="nil"/>
              <w:right w:val="single" w:sz="4" w:space="0" w:color="808080"/>
            </w:tcBorders>
            <w:shd w:val="clear" w:color="000000" w:fill="FFFFFF"/>
            <w:vAlign w:val="center"/>
            <w:hideMark/>
          </w:tcPr>
          <w:p w14:paraId="49D142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1.939</w:t>
            </w:r>
          </w:p>
        </w:tc>
        <w:tc>
          <w:tcPr>
            <w:tcW w:w="0" w:type="auto"/>
            <w:tcBorders>
              <w:top w:val="nil"/>
              <w:left w:val="nil"/>
              <w:bottom w:val="nil"/>
              <w:right w:val="single" w:sz="4" w:space="0" w:color="808080"/>
            </w:tcBorders>
            <w:shd w:val="clear" w:color="000000" w:fill="FFFFFF"/>
            <w:vAlign w:val="center"/>
            <w:hideMark/>
          </w:tcPr>
          <w:p w14:paraId="7C03743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13.259</w:t>
            </w:r>
          </w:p>
        </w:tc>
        <w:tc>
          <w:tcPr>
            <w:tcW w:w="0" w:type="auto"/>
            <w:tcBorders>
              <w:top w:val="nil"/>
              <w:left w:val="nil"/>
              <w:bottom w:val="nil"/>
              <w:right w:val="single" w:sz="4" w:space="0" w:color="808080"/>
            </w:tcBorders>
            <w:shd w:val="clear" w:color="000000" w:fill="FFFFFF"/>
            <w:vAlign w:val="center"/>
            <w:hideMark/>
          </w:tcPr>
          <w:p w14:paraId="2B8F5F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8.653</w:t>
            </w:r>
          </w:p>
        </w:tc>
        <w:tc>
          <w:tcPr>
            <w:tcW w:w="0" w:type="auto"/>
            <w:tcBorders>
              <w:top w:val="nil"/>
              <w:left w:val="nil"/>
              <w:bottom w:val="nil"/>
              <w:right w:val="single" w:sz="4" w:space="0" w:color="808080"/>
            </w:tcBorders>
            <w:shd w:val="clear" w:color="000000" w:fill="FFFFFF"/>
            <w:vAlign w:val="center"/>
            <w:hideMark/>
          </w:tcPr>
          <w:p w14:paraId="364781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83.472</w:t>
            </w:r>
          </w:p>
        </w:tc>
        <w:tc>
          <w:tcPr>
            <w:tcW w:w="0" w:type="auto"/>
            <w:tcBorders>
              <w:top w:val="nil"/>
              <w:left w:val="nil"/>
              <w:bottom w:val="nil"/>
              <w:right w:val="single" w:sz="4" w:space="0" w:color="808080"/>
            </w:tcBorders>
            <w:shd w:val="clear" w:color="000000" w:fill="FFFFFF"/>
            <w:vAlign w:val="center"/>
            <w:hideMark/>
          </w:tcPr>
          <w:p w14:paraId="705179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25.799</w:t>
            </w:r>
          </w:p>
        </w:tc>
        <w:tc>
          <w:tcPr>
            <w:tcW w:w="0" w:type="auto"/>
            <w:tcBorders>
              <w:top w:val="nil"/>
              <w:left w:val="nil"/>
              <w:bottom w:val="nil"/>
              <w:right w:val="single" w:sz="4" w:space="0" w:color="808080"/>
            </w:tcBorders>
            <w:shd w:val="clear" w:color="000000" w:fill="FFFFFF"/>
            <w:vAlign w:val="center"/>
            <w:hideMark/>
          </w:tcPr>
          <w:p w14:paraId="00A795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1.189</w:t>
            </w:r>
          </w:p>
        </w:tc>
        <w:tc>
          <w:tcPr>
            <w:tcW w:w="0" w:type="auto"/>
            <w:tcBorders>
              <w:top w:val="nil"/>
              <w:left w:val="nil"/>
              <w:bottom w:val="nil"/>
              <w:right w:val="single" w:sz="4" w:space="0" w:color="808080"/>
            </w:tcBorders>
            <w:shd w:val="clear" w:color="000000" w:fill="FFFFFF"/>
            <w:vAlign w:val="center"/>
            <w:hideMark/>
          </w:tcPr>
          <w:p w14:paraId="38198CD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17.410</w:t>
            </w:r>
          </w:p>
        </w:tc>
        <w:tc>
          <w:tcPr>
            <w:tcW w:w="0" w:type="auto"/>
            <w:tcBorders>
              <w:top w:val="nil"/>
              <w:left w:val="nil"/>
              <w:bottom w:val="nil"/>
              <w:right w:val="single" w:sz="4" w:space="0" w:color="808080"/>
            </w:tcBorders>
            <w:shd w:val="clear" w:color="000000" w:fill="FFFFFF"/>
            <w:vAlign w:val="center"/>
            <w:hideMark/>
          </w:tcPr>
          <w:p w14:paraId="473BEFB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60.302</w:t>
            </w:r>
          </w:p>
        </w:tc>
        <w:tc>
          <w:tcPr>
            <w:tcW w:w="0" w:type="auto"/>
            <w:tcBorders>
              <w:top w:val="nil"/>
              <w:left w:val="nil"/>
              <w:bottom w:val="nil"/>
              <w:right w:val="single" w:sz="4" w:space="0" w:color="808080"/>
            </w:tcBorders>
            <w:shd w:val="clear" w:color="000000" w:fill="FFFFFF"/>
            <w:vAlign w:val="center"/>
            <w:hideMark/>
          </w:tcPr>
          <w:p w14:paraId="616810D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9.212</w:t>
            </w:r>
          </w:p>
        </w:tc>
        <w:tc>
          <w:tcPr>
            <w:tcW w:w="0" w:type="auto"/>
            <w:tcBorders>
              <w:top w:val="nil"/>
              <w:left w:val="nil"/>
              <w:bottom w:val="nil"/>
              <w:right w:val="single" w:sz="4" w:space="0" w:color="808080"/>
            </w:tcBorders>
            <w:shd w:val="clear" w:color="000000" w:fill="FFFFFF"/>
            <w:vAlign w:val="center"/>
            <w:hideMark/>
          </w:tcPr>
          <w:p w14:paraId="705B5F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4.459</w:t>
            </w:r>
          </w:p>
        </w:tc>
        <w:tc>
          <w:tcPr>
            <w:tcW w:w="0" w:type="auto"/>
            <w:tcBorders>
              <w:top w:val="nil"/>
              <w:left w:val="nil"/>
              <w:bottom w:val="nil"/>
              <w:right w:val="single" w:sz="4" w:space="0" w:color="808080"/>
            </w:tcBorders>
            <w:shd w:val="clear" w:color="000000" w:fill="FFFFFF"/>
            <w:vAlign w:val="center"/>
            <w:hideMark/>
          </w:tcPr>
          <w:p w14:paraId="7C5B3A9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18.036</w:t>
            </w:r>
          </w:p>
        </w:tc>
        <w:tc>
          <w:tcPr>
            <w:tcW w:w="0" w:type="auto"/>
            <w:tcBorders>
              <w:top w:val="nil"/>
              <w:left w:val="nil"/>
              <w:bottom w:val="nil"/>
              <w:right w:val="single" w:sz="4" w:space="0" w:color="808080"/>
            </w:tcBorders>
            <w:shd w:val="clear" w:color="000000" w:fill="FFFFFF"/>
            <w:vAlign w:val="center"/>
            <w:hideMark/>
          </w:tcPr>
          <w:p w14:paraId="52E4634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1.331</w:t>
            </w:r>
          </w:p>
        </w:tc>
      </w:tr>
      <w:tr w:rsidR="001703D6" w:rsidRPr="004242FA" w14:paraId="63322C54" w14:textId="77777777" w:rsidTr="0086134C">
        <w:trPr>
          <w:trHeight w:val="57"/>
        </w:trPr>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0FEEF55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2018</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5D47B9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32.243</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23AB8B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11.611</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070149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4.498</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576262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1.746</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478F9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4.030</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018FA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2.174</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9462EF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13.328</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548483E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9.450</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AC554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90.692</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F50C1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27.747</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5816B31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1.301</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79E0B2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18.749</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C3A0B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61.692</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19DB9B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10.895</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18E039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4.911</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6D06D2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20.565</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9CC06E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1.447</w:t>
            </w:r>
          </w:p>
        </w:tc>
      </w:tr>
    </w:tbl>
    <w:p w14:paraId="16DB6CE2" w14:textId="77777777" w:rsidR="001703D6" w:rsidRPr="004242FA" w:rsidRDefault="001703D6" w:rsidP="004242FA">
      <w:pPr>
        <w:spacing w:after="160" w:line="259" w:lineRule="auto"/>
        <w:jc w:val="left"/>
        <w:rPr>
          <w:rFonts w:ascii="Times New Roman" w:eastAsia="Aptos" w:hAnsi="Times New Roman"/>
          <w:kern w:val="2"/>
          <w:sz w:val="16"/>
          <w:szCs w:val="16"/>
          <w:lang w:eastAsia="en-US"/>
          <w14:ligatures w14:val="standardContextual"/>
        </w:rPr>
      </w:pPr>
      <w:proofErr w:type="spellStart"/>
      <w:r w:rsidRPr="004242FA">
        <w:rPr>
          <w:rFonts w:ascii="Times New Roman" w:eastAsia="Aptos" w:hAnsi="Times New Roman"/>
          <w:kern w:val="2"/>
          <w:sz w:val="16"/>
          <w:szCs w:val="16"/>
          <w:lang w:eastAsia="en-US"/>
          <w14:ligatures w14:val="standardContextual"/>
        </w:rPr>
        <w:t>Source</w:t>
      </w:r>
      <w:proofErr w:type="spellEnd"/>
      <w:r w:rsidRPr="004242FA">
        <w:rPr>
          <w:rFonts w:ascii="Times New Roman" w:eastAsia="Aptos" w:hAnsi="Times New Roman"/>
          <w:kern w:val="2"/>
          <w:sz w:val="16"/>
          <w:szCs w:val="16"/>
          <w:lang w:eastAsia="en-US"/>
          <w14:ligatures w14:val="standardContextual"/>
        </w:rPr>
        <w:t>: "</w:t>
      </w:r>
      <w:proofErr w:type="spellStart"/>
      <w:r w:rsidRPr="004242FA">
        <w:rPr>
          <w:rFonts w:ascii="Times New Roman" w:eastAsia="Aptos" w:hAnsi="Times New Roman"/>
          <w:kern w:val="2"/>
          <w:sz w:val="16"/>
          <w:szCs w:val="16"/>
          <w:lang w:eastAsia="en-US"/>
          <w14:ligatures w14:val="standardContextual"/>
        </w:rPr>
        <w:t>DataComex</w:t>
      </w:r>
      <w:proofErr w:type="spellEnd"/>
      <w:r w:rsidRPr="004242FA">
        <w:rPr>
          <w:rFonts w:ascii="Times New Roman" w:eastAsia="Aptos" w:hAnsi="Times New Roman"/>
          <w:kern w:val="2"/>
          <w:sz w:val="16"/>
          <w:szCs w:val="16"/>
          <w:lang w:eastAsia="en-US"/>
          <w14:ligatures w14:val="standardContextual"/>
        </w:rPr>
        <w:t xml:space="preserve">: Estadísticas del comercio exterior de bienes de España y la UE”, </w:t>
      </w:r>
      <w:proofErr w:type="spellStart"/>
      <w:r w:rsidRPr="004242FA">
        <w:rPr>
          <w:rFonts w:ascii="Times New Roman" w:eastAsia="Aptos" w:hAnsi="Times New Roman"/>
          <w:kern w:val="2"/>
          <w:sz w:val="16"/>
          <w:szCs w:val="16"/>
          <w:lang w:eastAsia="en-US"/>
          <w14:ligatures w14:val="standardContextual"/>
        </w:rPr>
        <w:t>Ministry</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of</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Industry</w:t>
      </w:r>
      <w:proofErr w:type="spellEnd"/>
      <w:r w:rsidRPr="004242FA">
        <w:rPr>
          <w:rFonts w:ascii="Times New Roman" w:eastAsia="Aptos" w:hAnsi="Times New Roman"/>
          <w:kern w:val="2"/>
          <w:sz w:val="16"/>
          <w:szCs w:val="16"/>
          <w:lang w:eastAsia="en-US"/>
          <w14:ligatures w14:val="standardContextual"/>
        </w:rPr>
        <w:t xml:space="preserve">, Commerce and </w:t>
      </w:r>
      <w:proofErr w:type="spellStart"/>
      <w:r w:rsidRPr="004242FA">
        <w:rPr>
          <w:rFonts w:ascii="Times New Roman" w:eastAsia="Aptos" w:hAnsi="Times New Roman"/>
          <w:kern w:val="2"/>
          <w:sz w:val="16"/>
          <w:szCs w:val="16"/>
          <w:lang w:eastAsia="en-US"/>
          <w14:ligatures w14:val="standardContextual"/>
        </w:rPr>
        <w:t>Tourism</w:t>
      </w:r>
      <w:proofErr w:type="spellEnd"/>
      <w:r w:rsidRPr="004242FA">
        <w:rPr>
          <w:rFonts w:ascii="Times New Roman" w:eastAsia="Aptos" w:hAnsi="Times New Roman"/>
          <w:kern w:val="2"/>
          <w:sz w:val="16"/>
          <w:szCs w:val="16"/>
          <w:lang w:eastAsia="en-US"/>
          <w14:ligatures w14:val="standardContextual"/>
        </w:rPr>
        <w:t>, http://datacomex.comercio.es/</w:t>
      </w:r>
    </w:p>
    <w:p w14:paraId="7AECCFD2"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69EDB48E"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5F34A2CC"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01564594"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65B7ED98"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5C22CE37"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3E4DEBCC"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4E5BC674"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31D925B6"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tbl>
      <w:tblPr>
        <w:tblW w:w="0" w:type="auto"/>
        <w:tblCellMar>
          <w:left w:w="70" w:type="dxa"/>
          <w:right w:w="70" w:type="dxa"/>
        </w:tblCellMar>
        <w:tblLook w:val="04A0" w:firstRow="1" w:lastRow="0" w:firstColumn="1" w:lastColumn="0" w:noHBand="0" w:noVBand="1"/>
      </w:tblPr>
      <w:tblGrid>
        <w:gridCol w:w="608"/>
        <w:gridCol w:w="1004"/>
        <w:gridCol w:w="801"/>
        <w:gridCol w:w="865"/>
        <w:gridCol w:w="1161"/>
        <w:gridCol w:w="1076"/>
        <w:gridCol w:w="607"/>
        <w:gridCol w:w="707"/>
        <w:gridCol w:w="887"/>
        <w:gridCol w:w="600"/>
        <w:gridCol w:w="1037"/>
        <w:gridCol w:w="760"/>
        <w:gridCol w:w="487"/>
        <w:gridCol w:w="494"/>
        <w:gridCol w:w="487"/>
        <w:gridCol w:w="527"/>
        <w:gridCol w:w="783"/>
        <w:gridCol w:w="545"/>
      </w:tblGrid>
      <w:tr w:rsidR="001703D6" w:rsidRPr="004242FA" w14:paraId="34AFD0A7" w14:textId="77777777" w:rsidTr="0086134C">
        <w:trPr>
          <w:trHeight w:val="57"/>
        </w:trPr>
        <w:tc>
          <w:tcPr>
            <w:tcW w:w="0" w:type="auto"/>
            <w:gridSpan w:val="6"/>
            <w:tcBorders>
              <w:top w:val="nil"/>
              <w:left w:val="nil"/>
              <w:bottom w:val="nil"/>
              <w:right w:val="nil"/>
            </w:tcBorders>
            <w:noWrap/>
            <w:vAlign w:val="bottom"/>
            <w:hideMark/>
          </w:tcPr>
          <w:p w14:paraId="72887B39" w14:textId="77777777" w:rsidR="001703D6" w:rsidRPr="004242FA" w:rsidRDefault="001703D6" w:rsidP="004242FA">
            <w:pPr>
              <w:jc w:val="left"/>
              <w:rPr>
                <w:rFonts w:ascii="Times New Roman" w:hAnsi="Times New Roman"/>
                <w:b/>
                <w:bCs/>
                <w:color w:val="000000"/>
                <w:sz w:val="20"/>
                <w:szCs w:val="20"/>
                <w:lang w:eastAsia="es-ES"/>
              </w:rPr>
            </w:pPr>
            <w:r w:rsidRPr="004242FA">
              <w:rPr>
                <w:rFonts w:ascii="Times New Roman" w:hAnsi="Times New Roman"/>
                <w:b/>
                <w:bCs/>
                <w:color w:val="000000"/>
                <w:sz w:val="20"/>
                <w:szCs w:val="20"/>
                <w:lang w:eastAsia="es-ES"/>
              </w:rPr>
              <w:t xml:space="preserve">Table A.4.3.- Interregional </w:t>
            </w:r>
            <w:proofErr w:type="spellStart"/>
            <w:r w:rsidRPr="004242FA">
              <w:rPr>
                <w:rFonts w:ascii="Times New Roman" w:hAnsi="Times New Roman"/>
                <w:b/>
                <w:bCs/>
                <w:color w:val="000000"/>
                <w:sz w:val="20"/>
                <w:szCs w:val="20"/>
                <w:lang w:eastAsia="es-ES"/>
              </w:rPr>
              <w:t>Exports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X</w:t>
            </w:r>
            <w:r w:rsidRPr="004242FA">
              <w:rPr>
                <w:rFonts w:ascii="Times New Roman" w:hAnsi="Times New Roman"/>
                <w:b/>
                <w:bCs/>
                <w:color w:val="000000"/>
                <w:sz w:val="20"/>
                <w:szCs w:val="20"/>
                <w:vertAlign w:val="subscript"/>
                <w:lang w:eastAsia="es-ES"/>
              </w:rPr>
              <w:t>int</w:t>
            </w:r>
            <w:proofErr w:type="spellEnd"/>
            <w:r w:rsidRPr="004242FA">
              <w:rPr>
                <w:rFonts w:ascii="Times New Roman" w:hAnsi="Times New Roman"/>
                <w:b/>
                <w:bCs/>
                <w:color w:val="000000"/>
                <w:sz w:val="20"/>
                <w:szCs w:val="20"/>
                <w:lang w:eastAsia="es-ES"/>
              </w:rPr>
              <w:t xml:space="preserve">) (In </w:t>
            </w:r>
            <w:proofErr w:type="spellStart"/>
            <w:r w:rsidRPr="004242FA">
              <w:rPr>
                <w:rFonts w:ascii="Times New Roman" w:hAnsi="Times New Roman"/>
                <w:b/>
                <w:bCs/>
                <w:color w:val="000000"/>
                <w:sz w:val="20"/>
                <w:szCs w:val="20"/>
                <w:lang w:eastAsia="es-ES"/>
              </w:rPr>
              <w:t>millions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of</w:t>
            </w:r>
            <w:proofErr w:type="spellEnd"/>
            <w:r w:rsidRPr="004242FA">
              <w:rPr>
                <w:rFonts w:ascii="Times New Roman" w:hAnsi="Times New Roman"/>
                <w:b/>
                <w:bCs/>
                <w:color w:val="000000"/>
                <w:sz w:val="20"/>
                <w:szCs w:val="20"/>
                <w:lang w:eastAsia="es-ES"/>
              </w:rPr>
              <w:t xml:space="preserve"> euros). </w:t>
            </w:r>
          </w:p>
        </w:tc>
        <w:tc>
          <w:tcPr>
            <w:tcW w:w="0" w:type="auto"/>
            <w:tcBorders>
              <w:top w:val="nil"/>
              <w:left w:val="nil"/>
              <w:bottom w:val="nil"/>
              <w:right w:val="nil"/>
            </w:tcBorders>
            <w:noWrap/>
            <w:vAlign w:val="bottom"/>
            <w:hideMark/>
          </w:tcPr>
          <w:p w14:paraId="78EC3E2D" w14:textId="77777777" w:rsidR="001703D6" w:rsidRPr="004242FA" w:rsidRDefault="001703D6" w:rsidP="004242FA">
            <w:pPr>
              <w:jc w:val="left"/>
              <w:rPr>
                <w:rFonts w:ascii="Times New Roman" w:hAnsi="Times New Roman"/>
                <w:b/>
                <w:bCs/>
                <w:color w:val="000000"/>
                <w:sz w:val="12"/>
                <w:szCs w:val="12"/>
                <w:lang w:eastAsia="es-ES"/>
              </w:rPr>
            </w:pPr>
          </w:p>
        </w:tc>
        <w:tc>
          <w:tcPr>
            <w:tcW w:w="0" w:type="auto"/>
            <w:tcBorders>
              <w:top w:val="nil"/>
              <w:left w:val="nil"/>
              <w:bottom w:val="nil"/>
              <w:right w:val="nil"/>
            </w:tcBorders>
            <w:noWrap/>
            <w:vAlign w:val="bottom"/>
            <w:hideMark/>
          </w:tcPr>
          <w:p w14:paraId="1A1A49F3"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D939DA8"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23142095"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5632B2FE"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209A352"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6CB73F3"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62C3885"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9814147"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0EB1F71F"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5C6207D3"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37D2FFE5" w14:textId="77777777" w:rsidR="001703D6" w:rsidRPr="004242FA" w:rsidRDefault="001703D6" w:rsidP="004242FA">
            <w:pPr>
              <w:jc w:val="left"/>
              <w:rPr>
                <w:rFonts w:ascii="Times New Roman" w:hAnsi="Times New Roman"/>
                <w:sz w:val="12"/>
                <w:szCs w:val="12"/>
                <w:lang w:eastAsia="es-ES"/>
              </w:rPr>
            </w:pPr>
          </w:p>
        </w:tc>
      </w:tr>
      <w:tr w:rsidR="001703D6" w:rsidRPr="004242FA" w14:paraId="72F530BD" w14:textId="77777777" w:rsidTr="0086134C">
        <w:trPr>
          <w:trHeight w:val="57"/>
        </w:trPr>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57E4760D"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t>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291B353"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Andalusia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A9978DA"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Aragon</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CBE2D3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Asturias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6D99802"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Balearic</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r w:rsidRPr="004242FA">
              <w:rPr>
                <w:rFonts w:ascii="Times New Roman" w:hAnsi="Times New Roman"/>
                <w:sz w:val="12"/>
                <w:szCs w:val="12"/>
                <w:lang w:eastAsia="es-ES"/>
              </w:rPr>
              <w:t xml:space="preserve">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4A95653"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Canary</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F61809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Cantabria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A8E59B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Castilla-León</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2215E6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 La Mancha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D2D2F5C"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Catalonia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97EA76E"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Region</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of</w:t>
            </w:r>
            <w:proofErr w:type="spellEnd"/>
            <w:r w:rsidRPr="004242FA">
              <w:rPr>
                <w:rFonts w:ascii="Times New Roman" w:hAnsi="Times New Roman"/>
                <w:sz w:val="12"/>
                <w:szCs w:val="12"/>
                <w:lang w:eastAsia="es-ES"/>
              </w:rPr>
              <w:t xml:space="preserve"> Valencia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AE9D39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Extremadura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76838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Galicia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43E1A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Madrid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6D957D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Murcia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AF625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Navarra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00BA634"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Basque</w:t>
            </w:r>
            <w:proofErr w:type="spellEnd"/>
            <w:r w:rsidRPr="004242FA">
              <w:rPr>
                <w:rFonts w:ascii="Times New Roman" w:hAnsi="Times New Roman"/>
                <w:sz w:val="12"/>
                <w:szCs w:val="12"/>
                <w:lang w:eastAsia="es-ES"/>
              </w:rPr>
              <w:t xml:space="preserve"> Country</w:t>
            </w:r>
          </w:p>
        </w:tc>
        <w:tc>
          <w:tcPr>
            <w:tcW w:w="0" w:type="auto"/>
            <w:tcBorders>
              <w:top w:val="single" w:sz="12" w:space="0" w:color="000080"/>
              <w:left w:val="nil"/>
              <w:bottom w:val="single" w:sz="12" w:space="0" w:color="000080"/>
              <w:right w:val="nil"/>
            </w:tcBorders>
            <w:shd w:val="clear" w:color="000000" w:fill="FFFFFF"/>
            <w:vAlign w:val="center"/>
            <w:hideMark/>
          </w:tcPr>
          <w:p w14:paraId="09F40F22"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Rioja</w:t>
            </w:r>
          </w:p>
        </w:tc>
      </w:tr>
      <w:tr w:rsidR="001703D6" w:rsidRPr="004242FA" w14:paraId="566B8C7E" w14:textId="77777777" w:rsidTr="0086134C">
        <w:trPr>
          <w:trHeight w:val="57"/>
        </w:trPr>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35BB5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03BA2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12.671</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AC3EF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7.246</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9C290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4.542</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8224D5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6FDDC8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982</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401B2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2.423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03B36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11.414</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A9DEA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7.723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727FD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31.296</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42705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15.673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808EF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9DA1D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7.479</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FB17DE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17.332</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73874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3.717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BE644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4.258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BE5770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11.796</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D13A9F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2.186</w:t>
            </w:r>
          </w:p>
        </w:tc>
      </w:tr>
      <w:tr w:rsidR="001703D6" w:rsidRPr="004242FA" w14:paraId="3D17A55F"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6F9A6F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1996</w:t>
            </w:r>
          </w:p>
        </w:tc>
        <w:tc>
          <w:tcPr>
            <w:tcW w:w="0" w:type="auto"/>
            <w:tcBorders>
              <w:top w:val="nil"/>
              <w:left w:val="nil"/>
              <w:bottom w:val="single" w:sz="4" w:space="0" w:color="808080"/>
              <w:right w:val="single" w:sz="4" w:space="0" w:color="808080"/>
            </w:tcBorders>
            <w:shd w:val="clear" w:color="000000" w:fill="FFFFFF"/>
            <w:vAlign w:val="center"/>
            <w:hideMark/>
          </w:tcPr>
          <w:p w14:paraId="628779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13.901</w:t>
            </w:r>
          </w:p>
        </w:tc>
        <w:tc>
          <w:tcPr>
            <w:tcW w:w="0" w:type="auto"/>
            <w:tcBorders>
              <w:top w:val="nil"/>
              <w:left w:val="nil"/>
              <w:bottom w:val="single" w:sz="4" w:space="0" w:color="808080"/>
              <w:right w:val="single" w:sz="4" w:space="0" w:color="808080"/>
            </w:tcBorders>
            <w:shd w:val="clear" w:color="000000" w:fill="FFFFFF"/>
            <w:vAlign w:val="center"/>
            <w:hideMark/>
          </w:tcPr>
          <w:p w14:paraId="02414BC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7.864</w:t>
            </w:r>
          </w:p>
        </w:tc>
        <w:tc>
          <w:tcPr>
            <w:tcW w:w="0" w:type="auto"/>
            <w:tcBorders>
              <w:top w:val="nil"/>
              <w:left w:val="nil"/>
              <w:bottom w:val="single" w:sz="4" w:space="0" w:color="808080"/>
              <w:right w:val="single" w:sz="4" w:space="0" w:color="808080"/>
            </w:tcBorders>
            <w:shd w:val="clear" w:color="000000" w:fill="FFFFFF"/>
            <w:vAlign w:val="center"/>
            <w:hideMark/>
          </w:tcPr>
          <w:p w14:paraId="1E05F31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4.178</w:t>
            </w:r>
          </w:p>
        </w:tc>
        <w:tc>
          <w:tcPr>
            <w:tcW w:w="0" w:type="auto"/>
            <w:tcBorders>
              <w:top w:val="nil"/>
              <w:left w:val="nil"/>
              <w:bottom w:val="single" w:sz="4" w:space="0" w:color="808080"/>
              <w:right w:val="single" w:sz="4" w:space="0" w:color="808080"/>
            </w:tcBorders>
            <w:shd w:val="clear" w:color="000000" w:fill="FFFFFF"/>
            <w:vAlign w:val="center"/>
            <w:hideMark/>
          </w:tcPr>
          <w:p w14:paraId="654C21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542</w:t>
            </w:r>
          </w:p>
        </w:tc>
        <w:tc>
          <w:tcPr>
            <w:tcW w:w="0" w:type="auto"/>
            <w:tcBorders>
              <w:top w:val="nil"/>
              <w:left w:val="nil"/>
              <w:bottom w:val="single" w:sz="4" w:space="0" w:color="808080"/>
              <w:right w:val="single" w:sz="4" w:space="0" w:color="808080"/>
            </w:tcBorders>
            <w:shd w:val="clear" w:color="000000" w:fill="FFFFFF"/>
            <w:vAlign w:val="center"/>
            <w:hideMark/>
          </w:tcPr>
          <w:p w14:paraId="34AA986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1.133</w:t>
            </w:r>
          </w:p>
        </w:tc>
        <w:tc>
          <w:tcPr>
            <w:tcW w:w="0" w:type="auto"/>
            <w:tcBorders>
              <w:top w:val="nil"/>
              <w:left w:val="nil"/>
              <w:bottom w:val="single" w:sz="4" w:space="0" w:color="808080"/>
              <w:right w:val="single" w:sz="4" w:space="0" w:color="808080"/>
            </w:tcBorders>
            <w:shd w:val="clear" w:color="000000" w:fill="FFFFFF"/>
            <w:vAlign w:val="center"/>
            <w:hideMark/>
          </w:tcPr>
          <w:p w14:paraId="0FA495E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2.527</w:t>
            </w:r>
          </w:p>
        </w:tc>
        <w:tc>
          <w:tcPr>
            <w:tcW w:w="0" w:type="auto"/>
            <w:tcBorders>
              <w:top w:val="nil"/>
              <w:left w:val="nil"/>
              <w:bottom w:val="single" w:sz="4" w:space="0" w:color="808080"/>
              <w:right w:val="single" w:sz="4" w:space="0" w:color="808080"/>
            </w:tcBorders>
            <w:shd w:val="clear" w:color="000000" w:fill="FFFFFF"/>
            <w:vAlign w:val="center"/>
            <w:hideMark/>
          </w:tcPr>
          <w:p w14:paraId="3817C8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12.850</w:t>
            </w:r>
          </w:p>
        </w:tc>
        <w:tc>
          <w:tcPr>
            <w:tcW w:w="0" w:type="auto"/>
            <w:tcBorders>
              <w:top w:val="nil"/>
              <w:left w:val="nil"/>
              <w:bottom w:val="single" w:sz="4" w:space="0" w:color="808080"/>
              <w:right w:val="single" w:sz="4" w:space="0" w:color="808080"/>
            </w:tcBorders>
            <w:shd w:val="clear" w:color="000000" w:fill="FFFFFF"/>
            <w:vAlign w:val="center"/>
            <w:hideMark/>
          </w:tcPr>
          <w:p w14:paraId="038189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8.571</w:t>
            </w:r>
          </w:p>
        </w:tc>
        <w:tc>
          <w:tcPr>
            <w:tcW w:w="0" w:type="auto"/>
            <w:tcBorders>
              <w:top w:val="nil"/>
              <w:left w:val="nil"/>
              <w:bottom w:val="single" w:sz="4" w:space="0" w:color="808080"/>
              <w:right w:val="single" w:sz="4" w:space="0" w:color="808080"/>
            </w:tcBorders>
            <w:shd w:val="clear" w:color="000000" w:fill="FFFFFF"/>
            <w:vAlign w:val="center"/>
            <w:hideMark/>
          </w:tcPr>
          <w:p w14:paraId="1B76450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32.856</w:t>
            </w:r>
          </w:p>
        </w:tc>
        <w:tc>
          <w:tcPr>
            <w:tcW w:w="0" w:type="auto"/>
            <w:tcBorders>
              <w:top w:val="nil"/>
              <w:left w:val="nil"/>
              <w:bottom w:val="single" w:sz="4" w:space="0" w:color="808080"/>
              <w:right w:val="single" w:sz="4" w:space="0" w:color="808080"/>
            </w:tcBorders>
            <w:shd w:val="clear" w:color="000000" w:fill="FFFFFF"/>
            <w:vAlign w:val="center"/>
            <w:hideMark/>
          </w:tcPr>
          <w:p w14:paraId="2341E9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15.288</w:t>
            </w:r>
          </w:p>
        </w:tc>
        <w:tc>
          <w:tcPr>
            <w:tcW w:w="0" w:type="auto"/>
            <w:tcBorders>
              <w:top w:val="nil"/>
              <w:left w:val="nil"/>
              <w:bottom w:val="single" w:sz="4" w:space="0" w:color="808080"/>
              <w:right w:val="single" w:sz="4" w:space="0" w:color="808080"/>
            </w:tcBorders>
            <w:shd w:val="clear" w:color="000000" w:fill="FFFFFF"/>
            <w:vAlign w:val="center"/>
            <w:hideMark/>
          </w:tcPr>
          <w:p w14:paraId="32AA2D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1.962</w:t>
            </w:r>
          </w:p>
        </w:tc>
        <w:tc>
          <w:tcPr>
            <w:tcW w:w="0" w:type="auto"/>
            <w:tcBorders>
              <w:top w:val="nil"/>
              <w:left w:val="nil"/>
              <w:bottom w:val="single" w:sz="4" w:space="0" w:color="808080"/>
              <w:right w:val="single" w:sz="4" w:space="0" w:color="808080"/>
            </w:tcBorders>
            <w:shd w:val="clear" w:color="000000" w:fill="FFFFFF"/>
            <w:vAlign w:val="center"/>
            <w:hideMark/>
          </w:tcPr>
          <w:p w14:paraId="45B2A2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7.540</w:t>
            </w:r>
          </w:p>
        </w:tc>
        <w:tc>
          <w:tcPr>
            <w:tcW w:w="0" w:type="auto"/>
            <w:tcBorders>
              <w:top w:val="nil"/>
              <w:left w:val="nil"/>
              <w:bottom w:val="single" w:sz="4" w:space="0" w:color="808080"/>
              <w:right w:val="single" w:sz="4" w:space="0" w:color="808080"/>
            </w:tcBorders>
            <w:shd w:val="clear" w:color="000000" w:fill="FFFFFF"/>
            <w:vAlign w:val="center"/>
            <w:hideMark/>
          </w:tcPr>
          <w:p w14:paraId="711276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18.729</w:t>
            </w:r>
          </w:p>
        </w:tc>
        <w:tc>
          <w:tcPr>
            <w:tcW w:w="0" w:type="auto"/>
            <w:tcBorders>
              <w:top w:val="nil"/>
              <w:left w:val="nil"/>
              <w:bottom w:val="single" w:sz="4" w:space="0" w:color="808080"/>
              <w:right w:val="single" w:sz="4" w:space="0" w:color="808080"/>
            </w:tcBorders>
            <w:shd w:val="clear" w:color="000000" w:fill="FFFFFF"/>
            <w:vAlign w:val="center"/>
            <w:hideMark/>
          </w:tcPr>
          <w:p w14:paraId="6C533B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4.177</w:t>
            </w:r>
          </w:p>
        </w:tc>
        <w:tc>
          <w:tcPr>
            <w:tcW w:w="0" w:type="auto"/>
            <w:tcBorders>
              <w:top w:val="nil"/>
              <w:left w:val="nil"/>
              <w:bottom w:val="single" w:sz="4" w:space="0" w:color="808080"/>
              <w:right w:val="single" w:sz="4" w:space="0" w:color="808080"/>
            </w:tcBorders>
            <w:shd w:val="clear" w:color="000000" w:fill="FFFFFF"/>
            <w:vAlign w:val="center"/>
            <w:hideMark/>
          </w:tcPr>
          <w:p w14:paraId="502FD0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4.682</w:t>
            </w:r>
          </w:p>
        </w:tc>
        <w:tc>
          <w:tcPr>
            <w:tcW w:w="0" w:type="auto"/>
            <w:tcBorders>
              <w:top w:val="nil"/>
              <w:left w:val="nil"/>
              <w:bottom w:val="single" w:sz="4" w:space="0" w:color="808080"/>
              <w:right w:val="single" w:sz="4" w:space="0" w:color="808080"/>
            </w:tcBorders>
            <w:shd w:val="clear" w:color="000000" w:fill="FFFFFF"/>
            <w:vAlign w:val="center"/>
            <w:hideMark/>
          </w:tcPr>
          <w:p w14:paraId="5569A4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12.214</w:t>
            </w:r>
          </w:p>
        </w:tc>
        <w:tc>
          <w:tcPr>
            <w:tcW w:w="0" w:type="auto"/>
            <w:tcBorders>
              <w:top w:val="nil"/>
              <w:left w:val="nil"/>
              <w:bottom w:val="single" w:sz="4" w:space="0" w:color="808080"/>
              <w:right w:val="single" w:sz="4" w:space="0" w:color="808080"/>
            </w:tcBorders>
            <w:shd w:val="clear" w:color="000000" w:fill="FFFFFF"/>
            <w:vAlign w:val="center"/>
            <w:hideMark/>
          </w:tcPr>
          <w:p w14:paraId="50D602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2.478</w:t>
            </w:r>
          </w:p>
        </w:tc>
      </w:tr>
      <w:tr w:rsidR="001703D6" w:rsidRPr="004242FA" w14:paraId="6F40F45B"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F30128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1997</w:t>
            </w:r>
          </w:p>
        </w:tc>
        <w:tc>
          <w:tcPr>
            <w:tcW w:w="0" w:type="auto"/>
            <w:tcBorders>
              <w:top w:val="nil"/>
              <w:left w:val="nil"/>
              <w:bottom w:val="single" w:sz="4" w:space="0" w:color="808080"/>
              <w:right w:val="single" w:sz="4" w:space="0" w:color="808080"/>
            </w:tcBorders>
            <w:shd w:val="clear" w:color="000000" w:fill="FFFFFF"/>
            <w:vAlign w:val="center"/>
            <w:hideMark/>
          </w:tcPr>
          <w:p w14:paraId="0243261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14.544</w:t>
            </w:r>
          </w:p>
        </w:tc>
        <w:tc>
          <w:tcPr>
            <w:tcW w:w="0" w:type="auto"/>
            <w:tcBorders>
              <w:top w:val="nil"/>
              <w:left w:val="nil"/>
              <w:bottom w:val="single" w:sz="4" w:space="0" w:color="808080"/>
              <w:right w:val="single" w:sz="4" w:space="0" w:color="808080"/>
            </w:tcBorders>
            <w:shd w:val="clear" w:color="000000" w:fill="FFFFFF"/>
            <w:vAlign w:val="center"/>
            <w:hideMark/>
          </w:tcPr>
          <w:p w14:paraId="651966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8.672</w:t>
            </w:r>
          </w:p>
        </w:tc>
        <w:tc>
          <w:tcPr>
            <w:tcW w:w="0" w:type="auto"/>
            <w:tcBorders>
              <w:top w:val="nil"/>
              <w:left w:val="nil"/>
              <w:bottom w:val="single" w:sz="4" w:space="0" w:color="808080"/>
              <w:right w:val="single" w:sz="4" w:space="0" w:color="808080"/>
            </w:tcBorders>
            <w:shd w:val="clear" w:color="000000" w:fill="FFFFFF"/>
            <w:vAlign w:val="center"/>
            <w:hideMark/>
          </w:tcPr>
          <w:p w14:paraId="1A745E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4.445</w:t>
            </w:r>
          </w:p>
        </w:tc>
        <w:tc>
          <w:tcPr>
            <w:tcW w:w="0" w:type="auto"/>
            <w:tcBorders>
              <w:top w:val="nil"/>
              <w:left w:val="nil"/>
              <w:bottom w:val="single" w:sz="4" w:space="0" w:color="808080"/>
              <w:right w:val="single" w:sz="4" w:space="0" w:color="808080"/>
            </w:tcBorders>
            <w:shd w:val="clear" w:color="000000" w:fill="FFFFFF"/>
            <w:vAlign w:val="center"/>
            <w:hideMark/>
          </w:tcPr>
          <w:p w14:paraId="7D5CF6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618</w:t>
            </w:r>
          </w:p>
        </w:tc>
        <w:tc>
          <w:tcPr>
            <w:tcW w:w="0" w:type="auto"/>
            <w:tcBorders>
              <w:top w:val="nil"/>
              <w:left w:val="nil"/>
              <w:bottom w:val="single" w:sz="4" w:space="0" w:color="808080"/>
              <w:right w:val="single" w:sz="4" w:space="0" w:color="808080"/>
            </w:tcBorders>
            <w:shd w:val="clear" w:color="000000" w:fill="FFFFFF"/>
            <w:vAlign w:val="center"/>
            <w:hideMark/>
          </w:tcPr>
          <w:p w14:paraId="725C44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1.345</w:t>
            </w:r>
          </w:p>
        </w:tc>
        <w:tc>
          <w:tcPr>
            <w:tcW w:w="0" w:type="auto"/>
            <w:tcBorders>
              <w:top w:val="nil"/>
              <w:left w:val="nil"/>
              <w:bottom w:val="single" w:sz="4" w:space="0" w:color="808080"/>
              <w:right w:val="single" w:sz="4" w:space="0" w:color="808080"/>
            </w:tcBorders>
            <w:shd w:val="clear" w:color="000000" w:fill="FFFFFF"/>
            <w:vAlign w:val="center"/>
            <w:hideMark/>
          </w:tcPr>
          <w:p w14:paraId="58C3B3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2.541</w:t>
            </w:r>
          </w:p>
        </w:tc>
        <w:tc>
          <w:tcPr>
            <w:tcW w:w="0" w:type="auto"/>
            <w:tcBorders>
              <w:top w:val="nil"/>
              <w:left w:val="nil"/>
              <w:bottom w:val="single" w:sz="4" w:space="0" w:color="808080"/>
              <w:right w:val="single" w:sz="4" w:space="0" w:color="808080"/>
            </w:tcBorders>
            <w:shd w:val="clear" w:color="000000" w:fill="FFFFFF"/>
            <w:vAlign w:val="center"/>
            <w:hideMark/>
          </w:tcPr>
          <w:p w14:paraId="66CF216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12.917</w:t>
            </w:r>
          </w:p>
        </w:tc>
        <w:tc>
          <w:tcPr>
            <w:tcW w:w="0" w:type="auto"/>
            <w:tcBorders>
              <w:top w:val="nil"/>
              <w:left w:val="nil"/>
              <w:bottom w:val="single" w:sz="4" w:space="0" w:color="808080"/>
              <w:right w:val="single" w:sz="4" w:space="0" w:color="808080"/>
            </w:tcBorders>
            <w:shd w:val="clear" w:color="000000" w:fill="FFFFFF"/>
            <w:vAlign w:val="center"/>
            <w:hideMark/>
          </w:tcPr>
          <w:p w14:paraId="33410DD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9.302</w:t>
            </w:r>
          </w:p>
        </w:tc>
        <w:tc>
          <w:tcPr>
            <w:tcW w:w="0" w:type="auto"/>
            <w:tcBorders>
              <w:top w:val="nil"/>
              <w:left w:val="nil"/>
              <w:bottom w:val="single" w:sz="4" w:space="0" w:color="808080"/>
              <w:right w:val="single" w:sz="4" w:space="0" w:color="808080"/>
            </w:tcBorders>
            <w:shd w:val="clear" w:color="000000" w:fill="FFFFFF"/>
            <w:vAlign w:val="center"/>
            <w:hideMark/>
          </w:tcPr>
          <w:p w14:paraId="61BCA5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35.588</w:t>
            </w:r>
          </w:p>
        </w:tc>
        <w:tc>
          <w:tcPr>
            <w:tcW w:w="0" w:type="auto"/>
            <w:tcBorders>
              <w:top w:val="nil"/>
              <w:left w:val="nil"/>
              <w:bottom w:val="single" w:sz="4" w:space="0" w:color="808080"/>
              <w:right w:val="single" w:sz="4" w:space="0" w:color="808080"/>
            </w:tcBorders>
            <w:shd w:val="clear" w:color="000000" w:fill="FFFFFF"/>
            <w:vAlign w:val="center"/>
            <w:hideMark/>
          </w:tcPr>
          <w:p w14:paraId="1D13F9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16.910</w:t>
            </w:r>
          </w:p>
        </w:tc>
        <w:tc>
          <w:tcPr>
            <w:tcW w:w="0" w:type="auto"/>
            <w:tcBorders>
              <w:top w:val="nil"/>
              <w:left w:val="nil"/>
              <w:bottom w:val="single" w:sz="4" w:space="0" w:color="808080"/>
              <w:right w:val="single" w:sz="4" w:space="0" w:color="808080"/>
            </w:tcBorders>
            <w:shd w:val="clear" w:color="000000" w:fill="FFFFFF"/>
            <w:vAlign w:val="center"/>
            <w:hideMark/>
          </w:tcPr>
          <w:p w14:paraId="2245423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1.932</w:t>
            </w:r>
          </w:p>
        </w:tc>
        <w:tc>
          <w:tcPr>
            <w:tcW w:w="0" w:type="auto"/>
            <w:tcBorders>
              <w:top w:val="nil"/>
              <w:left w:val="nil"/>
              <w:bottom w:val="single" w:sz="4" w:space="0" w:color="808080"/>
              <w:right w:val="single" w:sz="4" w:space="0" w:color="808080"/>
            </w:tcBorders>
            <w:shd w:val="clear" w:color="000000" w:fill="FFFFFF"/>
            <w:vAlign w:val="center"/>
            <w:hideMark/>
          </w:tcPr>
          <w:p w14:paraId="5609BBB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8.655</w:t>
            </w:r>
          </w:p>
        </w:tc>
        <w:tc>
          <w:tcPr>
            <w:tcW w:w="0" w:type="auto"/>
            <w:tcBorders>
              <w:top w:val="nil"/>
              <w:left w:val="nil"/>
              <w:bottom w:val="single" w:sz="4" w:space="0" w:color="808080"/>
              <w:right w:val="single" w:sz="4" w:space="0" w:color="808080"/>
            </w:tcBorders>
            <w:shd w:val="clear" w:color="000000" w:fill="FFFFFF"/>
            <w:vAlign w:val="center"/>
            <w:hideMark/>
          </w:tcPr>
          <w:p w14:paraId="4E73AB8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20.199</w:t>
            </w:r>
          </w:p>
        </w:tc>
        <w:tc>
          <w:tcPr>
            <w:tcW w:w="0" w:type="auto"/>
            <w:tcBorders>
              <w:top w:val="nil"/>
              <w:left w:val="nil"/>
              <w:bottom w:val="single" w:sz="4" w:space="0" w:color="808080"/>
              <w:right w:val="single" w:sz="4" w:space="0" w:color="808080"/>
            </w:tcBorders>
            <w:shd w:val="clear" w:color="000000" w:fill="FFFFFF"/>
            <w:vAlign w:val="center"/>
            <w:hideMark/>
          </w:tcPr>
          <w:p w14:paraId="4689506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4.916</w:t>
            </w:r>
          </w:p>
        </w:tc>
        <w:tc>
          <w:tcPr>
            <w:tcW w:w="0" w:type="auto"/>
            <w:tcBorders>
              <w:top w:val="nil"/>
              <w:left w:val="nil"/>
              <w:bottom w:val="single" w:sz="4" w:space="0" w:color="808080"/>
              <w:right w:val="single" w:sz="4" w:space="0" w:color="808080"/>
            </w:tcBorders>
            <w:shd w:val="clear" w:color="000000" w:fill="FFFFFF"/>
            <w:vAlign w:val="center"/>
            <w:hideMark/>
          </w:tcPr>
          <w:p w14:paraId="1CDDABB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4.978</w:t>
            </w:r>
          </w:p>
        </w:tc>
        <w:tc>
          <w:tcPr>
            <w:tcW w:w="0" w:type="auto"/>
            <w:tcBorders>
              <w:top w:val="nil"/>
              <w:left w:val="nil"/>
              <w:bottom w:val="single" w:sz="4" w:space="0" w:color="808080"/>
              <w:right w:val="single" w:sz="4" w:space="0" w:color="808080"/>
            </w:tcBorders>
            <w:shd w:val="clear" w:color="000000" w:fill="FFFFFF"/>
            <w:vAlign w:val="center"/>
            <w:hideMark/>
          </w:tcPr>
          <w:p w14:paraId="7F11B62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12.886</w:t>
            </w:r>
          </w:p>
        </w:tc>
        <w:tc>
          <w:tcPr>
            <w:tcW w:w="0" w:type="auto"/>
            <w:tcBorders>
              <w:top w:val="nil"/>
              <w:left w:val="nil"/>
              <w:bottom w:val="single" w:sz="4" w:space="0" w:color="808080"/>
              <w:right w:val="single" w:sz="4" w:space="0" w:color="808080"/>
            </w:tcBorders>
            <w:shd w:val="clear" w:color="000000" w:fill="FFFFFF"/>
            <w:vAlign w:val="center"/>
            <w:hideMark/>
          </w:tcPr>
          <w:p w14:paraId="658660E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2.578</w:t>
            </w:r>
          </w:p>
        </w:tc>
      </w:tr>
      <w:tr w:rsidR="001703D6" w:rsidRPr="004242FA" w14:paraId="2687D6F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9EB30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1998</w:t>
            </w:r>
          </w:p>
        </w:tc>
        <w:tc>
          <w:tcPr>
            <w:tcW w:w="0" w:type="auto"/>
            <w:tcBorders>
              <w:top w:val="nil"/>
              <w:left w:val="nil"/>
              <w:bottom w:val="single" w:sz="4" w:space="0" w:color="808080"/>
              <w:right w:val="single" w:sz="4" w:space="0" w:color="808080"/>
            </w:tcBorders>
            <w:shd w:val="clear" w:color="000000" w:fill="FFFFFF"/>
            <w:vAlign w:val="center"/>
            <w:hideMark/>
          </w:tcPr>
          <w:p w14:paraId="3EBE2D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15.717</w:t>
            </w:r>
          </w:p>
        </w:tc>
        <w:tc>
          <w:tcPr>
            <w:tcW w:w="0" w:type="auto"/>
            <w:tcBorders>
              <w:top w:val="nil"/>
              <w:left w:val="nil"/>
              <w:bottom w:val="single" w:sz="4" w:space="0" w:color="808080"/>
              <w:right w:val="single" w:sz="4" w:space="0" w:color="808080"/>
            </w:tcBorders>
            <w:shd w:val="clear" w:color="000000" w:fill="FFFFFF"/>
            <w:vAlign w:val="center"/>
            <w:hideMark/>
          </w:tcPr>
          <w:p w14:paraId="20EB4A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9.160</w:t>
            </w:r>
          </w:p>
        </w:tc>
        <w:tc>
          <w:tcPr>
            <w:tcW w:w="0" w:type="auto"/>
            <w:tcBorders>
              <w:top w:val="nil"/>
              <w:left w:val="nil"/>
              <w:bottom w:val="single" w:sz="4" w:space="0" w:color="808080"/>
              <w:right w:val="single" w:sz="4" w:space="0" w:color="808080"/>
            </w:tcBorders>
            <w:shd w:val="clear" w:color="000000" w:fill="FFFFFF"/>
            <w:vAlign w:val="center"/>
            <w:hideMark/>
          </w:tcPr>
          <w:p w14:paraId="7D894B4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4.758</w:t>
            </w:r>
          </w:p>
        </w:tc>
        <w:tc>
          <w:tcPr>
            <w:tcW w:w="0" w:type="auto"/>
            <w:tcBorders>
              <w:top w:val="nil"/>
              <w:left w:val="nil"/>
              <w:bottom w:val="single" w:sz="4" w:space="0" w:color="808080"/>
              <w:right w:val="single" w:sz="4" w:space="0" w:color="808080"/>
            </w:tcBorders>
            <w:shd w:val="clear" w:color="000000" w:fill="FFFFFF"/>
            <w:vAlign w:val="center"/>
            <w:hideMark/>
          </w:tcPr>
          <w:p w14:paraId="1719E6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669</w:t>
            </w:r>
          </w:p>
        </w:tc>
        <w:tc>
          <w:tcPr>
            <w:tcW w:w="0" w:type="auto"/>
            <w:tcBorders>
              <w:top w:val="nil"/>
              <w:left w:val="nil"/>
              <w:bottom w:val="single" w:sz="4" w:space="0" w:color="808080"/>
              <w:right w:val="single" w:sz="4" w:space="0" w:color="808080"/>
            </w:tcBorders>
            <w:shd w:val="clear" w:color="000000" w:fill="FFFFFF"/>
            <w:vAlign w:val="center"/>
            <w:hideMark/>
          </w:tcPr>
          <w:p w14:paraId="579BFD0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1.515</w:t>
            </w:r>
          </w:p>
        </w:tc>
        <w:tc>
          <w:tcPr>
            <w:tcW w:w="0" w:type="auto"/>
            <w:tcBorders>
              <w:top w:val="nil"/>
              <w:left w:val="nil"/>
              <w:bottom w:val="single" w:sz="4" w:space="0" w:color="808080"/>
              <w:right w:val="single" w:sz="4" w:space="0" w:color="808080"/>
            </w:tcBorders>
            <w:shd w:val="clear" w:color="000000" w:fill="FFFFFF"/>
            <w:vAlign w:val="center"/>
            <w:hideMark/>
          </w:tcPr>
          <w:p w14:paraId="1645FF9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2.769</w:t>
            </w:r>
          </w:p>
        </w:tc>
        <w:tc>
          <w:tcPr>
            <w:tcW w:w="0" w:type="auto"/>
            <w:tcBorders>
              <w:top w:val="nil"/>
              <w:left w:val="nil"/>
              <w:bottom w:val="single" w:sz="4" w:space="0" w:color="808080"/>
              <w:right w:val="single" w:sz="4" w:space="0" w:color="808080"/>
            </w:tcBorders>
            <w:shd w:val="clear" w:color="000000" w:fill="FFFFFF"/>
            <w:vAlign w:val="center"/>
            <w:hideMark/>
          </w:tcPr>
          <w:p w14:paraId="166BBA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13.250</w:t>
            </w:r>
          </w:p>
        </w:tc>
        <w:tc>
          <w:tcPr>
            <w:tcW w:w="0" w:type="auto"/>
            <w:tcBorders>
              <w:top w:val="nil"/>
              <w:left w:val="nil"/>
              <w:bottom w:val="single" w:sz="4" w:space="0" w:color="808080"/>
              <w:right w:val="single" w:sz="4" w:space="0" w:color="808080"/>
            </w:tcBorders>
            <w:shd w:val="clear" w:color="000000" w:fill="FFFFFF"/>
            <w:vAlign w:val="center"/>
            <w:hideMark/>
          </w:tcPr>
          <w:p w14:paraId="3DEDB80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9.488</w:t>
            </w:r>
          </w:p>
        </w:tc>
        <w:tc>
          <w:tcPr>
            <w:tcW w:w="0" w:type="auto"/>
            <w:tcBorders>
              <w:top w:val="nil"/>
              <w:left w:val="nil"/>
              <w:bottom w:val="single" w:sz="4" w:space="0" w:color="808080"/>
              <w:right w:val="single" w:sz="4" w:space="0" w:color="808080"/>
            </w:tcBorders>
            <w:shd w:val="clear" w:color="000000" w:fill="FFFFFF"/>
            <w:vAlign w:val="center"/>
            <w:hideMark/>
          </w:tcPr>
          <w:p w14:paraId="63B9163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36.394</w:t>
            </w:r>
          </w:p>
        </w:tc>
        <w:tc>
          <w:tcPr>
            <w:tcW w:w="0" w:type="auto"/>
            <w:tcBorders>
              <w:top w:val="nil"/>
              <w:left w:val="nil"/>
              <w:bottom w:val="single" w:sz="4" w:space="0" w:color="808080"/>
              <w:right w:val="single" w:sz="4" w:space="0" w:color="808080"/>
            </w:tcBorders>
            <w:shd w:val="clear" w:color="000000" w:fill="FFFFFF"/>
            <w:vAlign w:val="center"/>
            <w:hideMark/>
          </w:tcPr>
          <w:p w14:paraId="4E9729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17.812</w:t>
            </w:r>
          </w:p>
        </w:tc>
        <w:tc>
          <w:tcPr>
            <w:tcW w:w="0" w:type="auto"/>
            <w:tcBorders>
              <w:top w:val="nil"/>
              <w:left w:val="nil"/>
              <w:bottom w:val="single" w:sz="4" w:space="0" w:color="808080"/>
              <w:right w:val="single" w:sz="4" w:space="0" w:color="808080"/>
            </w:tcBorders>
            <w:shd w:val="clear" w:color="000000" w:fill="FFFFFF"/>
            <w:vAlign w:val="center"/>
            <w:hideMark/>
          </w:tcPr>
          <w:p w14:paraId="181F2F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1.954</w:t>
            </w:r>
          </w:p>
        </w:tc>
        <w:tc>
          <w:tcPr>
            <w:tcW w:w="0" w:type="auto"/>
            <w:tcBorders>
              <w:top w:val="nil"/>
              <w:left w:val="nil"/>
              <w:bottom w:val="single" w:sz="4" w:space="0" w:color="808080"/>
              <w:right w:val="single" w:sz="4" w:space="0" w:color="808080"/>
            </w:tcBorders>
            <w:shd w:val="clear" w:color="000000" w:fill="FFFFFF"/>
            <w:vAlign w:val="center"/>
            <w:hideMark/>
          </w:tcPr>
          <w:p w14:paraId="7F617C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9.646</w:t>
            </w:r>
          </w:p>
        </w:tc>
        <w:tc>
          <w:tcPr>
            <w:tcW w:w="0" w:type="auto"/>
            <w:tcBorders>
              <w:top w:val="nil"/>
              <w:left w:val="nil"/>
              <w:bottom w:val="single" w:sz="4" w:space="0" w:color="808080"/>
              <w:right w:val="single" w:sz="4" w:space="0" w:color="808080"/>
            </w:tcBorders>
            <w:shd w:val="clear" w:color="000000" w:fill="FFFFFF"/>
            <w:vAlign w:val="center"/>
            <w:hideMark/>
          </w:tcPr>
          <w:p w14:paraId="59F252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20.585</w:t>
            </w:r>
          </w:p>
        </w:tc>
        <w:tc>
          <w:tcPr>
            <w:tcW w:w="0" w:type="auto"/>
            <w:tcBorders>
              <w:top w:val="nil"/>
              <w:left w:val="nil"/>
              <w:bottom w:val="single" w:sz="4" w:space="0" w:color="808080"/>
              <w:right w:val="single" w:sz="4" w:space="0" w:color="808080"/>
            </w:tcBorders>
            <w:shd w:val="clear" w:color="000000" w:fill="FFFFFF"/>
            <w:vAlign w:val="center"/>
            <w:hideMark/>
          </w:tcPr>
          <w:p w14:paraId="405AB3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4.689</w:t>
            </w:r>
          </w:p>
        </w:tc>
        <w:tc>
          <w:tcPr>
            <w:tcW w:w="0" w:type="auto"/>
            <w:tcBorders>
              <w:top w:val="nil"/>
              <w:left w:val="nil"/>
              <w:bottom w:val="single" w:sz="4" w:space="0" w:color="808080"/>
              <w:right w:val="single" w:sz="4" w:space="0" w:color="808080"/>
            </w:tcBorders>
            <w:shd w:val="clear" w:color="000000" w:fill="FFFFFF"/>
            <w:vAlign w:val="center"/>
            <w:hideMark/>
          </w:tcPr>
          <w:p w14:paraId="72AEC51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5.378</w:t>
            </w:r>
          </w:p>
        </w:tc>
        <w:tc>
          <w:tcPr>
            <w:tcW w:w="0" w:type="auto"/>
            <w:tcBorders>
              <w:top w:val="nil"/>
              <w:left w:val="nil"/>
              <w:bottom w:val="single" w:sz="4" w:space="0" w:color="808080"/>
              <w:right w:val="single" w:sz="4" w:space="0" w:color="808080"/>
            </w:tcBorders>
            <w:shd w:val="clear" w:color="000000" w:fill="FFFFFF"/>
            <w:vAlign w:val="center"/>
            <w:hideMark/>
          </w:tcPr>
          <w:p w14:paraId="35CBAB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13.418</w:t>
            </w:r>
          </w:p>
        </w:tc>
        <w:tc>
          <w:tcPr>
            <w:tcW w:w="0" w:type="auto"/>
            <w:tcBorders>
              <w:top w:val="nil"/>
              <w:left w:val="nil"/>
              <w:bottom w:val="single" w:sz="4" w:space="0" w:color="808080"/>
              <w:right w:val="single" w:sz="4" w:space="0" w:color="808080"/>
            </w:tcBorders>
            <w:shd w:val="clear" w:color="000000" w:fill="FFFFFF"/>
            <w:vAlign w:val="center"/>
            <w:hideMark/>
          </w:tcPr>
          <w:p w14:paraId="618E2E0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2.698</w:t>
            </w:r>
          </w:p>
        </w:tc>
      </w:tr>
      <w:tr w:rsidR="001703D6" w:rsidRPr="004242FA" w14:paraId="2FA6EB5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44DE2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1999</w:t>
            </w:r>
          </w:p>
        </w:tc>
        <w:tc>
          <w:tcPr>
            <w:tcW w:w="0" w:type="auto"/>
            <w:tcBorders>
              <w:top w:val="nil"/>
              <w:left w:val="nil"/>
              <w:bottom w:val="single" w:sz="4" w:space="0" w:color="808080"/>
              <w:right w:val="single" w:sz="4" w:space="0" w:color="808080"/>
            </w:tcBorders>
            <w:shd w:val="clear" w:color="000000" w:fill="FFFFFF"/>
            <w:vAlign w:val="center"/>
            <w:hideMark/>
          </w:tcPr>
          <w:p w14:paraId="7AE5C1E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15.870</w:t>
            </w:r>
          </w:p>
        </w:tc>
        <w:tc>
          <w:tcPr>
            <w:tcW w:w="0" w:type="auto"/>
            <w:tcBorders>
              <w:top w:val="nil"/>
              <w:left w:val="nil"/>
              <w:bottom w:val="single" w:sz="4" w:space="0" w:color="808080"/>
              <w:right w:val="single" w:sz="4" w:space="0" w:color="808080"/>
            </w:tcBorders>
            <w:shd w:val="clear" w:color="000000" w:fill="FFFFFF"/>
            <w:vAlign w:val="center"/>
            <w:hideMark/>
          </w:tcPr>
          <w:p w14:paraId="5B4D53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9.396</w:t>
            </w:r>
          </w:p>
        </w:tc>
        <w:tc>
          <w:tcPr>
            <w:tcW w:w="0" w:type="auto"/>
            <w:tcBorders>
              <w:top w:val="nil"/>
              <w:left w:val="nil"/>
              <w:bottom w:val="single" w:sz="4" w:space="0" w:color="808080"/>
              <w:right w:val="single" w:sz="4" w:space="0" w:color="808080"/>
            </w:tcBorders>
            <w:shd w:val="clear" w:color="000000" w:fill="FFFFFF"/>
            <w:vAlign w:val="center"/>
            <w:hideMark/>
          </w:tcPr>
          <w:p w14:paraId="407E9F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5.044</w:t>
            </w:r>
          </w:p>
        </w:tc>
        <w:tc>
          <w:tcPr>
            <w:tcW w:w="0" w:type="auto"/>
            <w:tcBorders>
              <w:top w:val="nil"/>
              <w:left w:val="nil"/>
              <w:bottom w:val="single" w:sz="4" w:space="0" w:color="808080"/>
              <w:right w:val="single" w:sz="4" w:space="0" w:color="808080"/>
            </w:tcBorders>
            <w:shd w:val="clear" w:color="000000" w:fill="FFFFFF"/>
            <w:vAlign w:val="center"/>
            <w:hideMark/>
          </w:tcPr>
          <w:p w14:paraId="54B8E9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707</w:t>
            </w:r>
          </w:p>
        </w:tc>
        <w:tc>
          <w:tcPr>
            <w:tcW w:w="0" w:type="auto"/>
            <w:tcBorders>
              <w:top w:val="nil"/>
              <w:left w:val="nil"/>
              <w:bottom w:val="single" w:sz="4" w:space="0" w:color="808080"/>
              <w:right w:val="single" w:sz="4" w:space="0" w:color="808080"/>
            </w:tcBorders>
            <w:shd w:val="clear" w:color="000000" w:fill="FFFFFF"/>
            <w:vAlign w:val="center"/>
            <w:hideMark/>
          </w:tcPr>
          <w:p w14:paraId="54D480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1.563</w:t>
            </w:r>
          </w:p>
        </w:tc>
        <w:tc>
          <w:tcPr>
            <w:tcW w:w="0" w:type="auto"/>
            <w:tcBorders>
              <w:top w:val="nil"/>
              <w:left w:val="nil"/>
              <w:bottom w:val="single" w:sz="4" w:space="0" w:color="808080"/>
              <w:right w:val="single" w:sz="4" w:space="0" w:color="808080"/>
            </w:tcBorders>
            <w:shd w:val="clear" w:color="000000" w:fill="FFFFFF"/>
            <w:vAlign w:val="center"/>
            <w:hideMark/>
          </w:tcPr>
          <w:p w14:paraId="775AAB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2.578</w:t>
            </w:r>
          </w:p>
        </w:tc>
        <w:tc>
          <w:tcPr>
            <w:tcW w:w="0" w:type="auto"/>
            <w:tcBorders>
              <w:top w:val="nil"/>
              <w:left w:val="nil"/>
              <w:bottom w:val="single" w:sz="4" w:space="0" w:color="808080"/>
              <w:right w:val="single" w:sz="4" w:space="0" w:color="808080"/>
            </w:tcBorders>
            <w:shd w:val="clear" w:color="000000" w:fill="FFFFFF"/>
            <w:vAlign w:val="center"/>
            <w:hideMark/>
          </w:tcPr>
          <w:p w14:paraId="6C6958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14.022</w:t>
            </w:r>
          </w:p>
        </w:tc>
        <w:tc>
          <w:tcPr>
            <w:tcW w:w="0" w:type="auto"/>
            <w:tcBorders>
              <w:top w:val="nil"/>
              <w:left w:val="nil"/>
              <w:bottom w:val="single" w:sz="4" w:space="0" w:color="808080"/>
              <w:right w:val="single" w:sz="4" w:space="0" w:color="808080"/>
            </w:tcBorders>
            <w:shd w:val="clear" w:color="000000" w:fill="FFFFFF"/>
            <w:vAlign w:val="center"/>
            <w:hideMark/>
          </w:tcPr>
          <w:p w14:paraId="20677A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10.444</w:t>
            </w:r>
          </w:p>
        </w:tc>
        <w:tc>
          <w:tcPr>
            <w:tcW w:w="0" w:type="auto"/>
            <w:tcBorders>
              <w:top w:val="nil"/>
              <w:left w:val="nil"/>
              <w:bottom w:val="single" w:sz="4" w:space="0" w:color="808080"/>
              <w:right w:val="single" w:sz="4" w:space="0" w:color="808080"/>
            </w:tcBorders>
            <w:shd w:val="clear" w:color="000000" w:fill="FFFFFF"/>
            <w:vAlign w:val="center"/>
            <w:hideMark/>
          </w:tcPr>
          <w:p w14:paraId="3CDEF1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41.384</w:t>
            </w:r>
          </w:p>
        </w:tc>
        <w:tc>
          <w:tcPr>
            <w:tcW w:w="0" w:type="auto"/>
            <w:tcBorders>
              <w:top w:val="nil"/>
              <w:left w:val="nil"/>
              <w:bottom w:val="single" w:sz="4" w:space="0" w:color="808080"/>
              <w:right w:val="single" w:sz="4" w:space="0" w:color="808080"/>
            </w:tcBorders>
            <w:shd w:val="clear" w:color="000000" w:fill="FFFFFF"/>
            <w:vAlign w:val="center"/>
            <w:hideMark/>
          </w:tcPr>
          <w:p w14:paraId="4FF4CB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18.327</w:t>
            </w:r>
          </w:p>
        </w:tc>
        <w:tc>
          <w:tcPr>
            <w:tcW w:w="0" w:type="auto"/>
            <w:tcBorders>
              <w:top w:val="nil"/>
              <w:left w:val="nil"/>
              <w:bottom w:val="single" w:sz="4" w:space="0" w:color="808080"/>
              <w:right w:val="single" w:sz="4" w:space="0" w:color="808080"/>
            </w:tcBorders>
            <w:shd w:val="clear" w:color="000000" w:fill="FFFFFF"/>
            <w:vAlign w:val="center"/>
            <w:hideMark/>
          </w:tcPr>
          <w:p w14:paraId="7D2427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2.064</w:t>
            </w:r>
          </w:p>
        </w:tc>
        <w:tc>
          <w:tcPr>
            <w:tcW w:w="0" w:type="auto"/>
            <w:tcBorders>
              <w:top w:val="nil"/>
              <w:left w:val="nil"/>
              <w:bottom w:val="single" w:sz="4" w:space="0" w:color="808080"/>
              <w:right w:val="single" w:sz="4" w:space="0" w:color="808080"/>
            </w:tcBorders>
            <w:shd w:val="clear" w:color="000000" w:fill="FFFFFF"/>
            <w:vAlign w:val="center"/>
            <w:hideMark/>
          </w:tcPr>
          <w:p w14:paraId="6F17361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10.946</w:t>
            </w:r>
          </w:p>
        </w:tc>
        <w:tc>
          <w:tcPr>
            <w:tcW w:w="0" w:type="auto"/>
            <w:tcBorders>
              <w:top w:val="nil"/>
              <w:left w:val="nil"/>
              <w:bottom w:val="single" w:sz="4" w:space="0" w:color="808080"/>
              <w:right w:val="single" w:sz="4" w:space="0" w:color="808080"/>
            </w:tcBorders>
            <w:shd w:val="clear" w:color="000000" w:fill="FFFFFF"/>
            <w:vAlign w:val="center"/>
            <w:hideMark/>
          </w:tcPr>
          <w:p w14:paraId="6882015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23.543</w:t>
            </w:r>
          </w:p>
        </w:tc>
        <w:tc>
          <w:tcPr>
            <w:tcW w:w="0" w:type="auto"/>
            <w:tcBorders>
              <w:top w:val="nil"/>
              <w:left w:val="nil"/>
              <w:bottom w:val="single" w:sz="4" w:space="0" w:color="808080"/>
              <w:right w:val="single" w:sz="4" w:space="0" w:color="808080"/>
            </w:tcBorders>
            <w:shd w:val="clear" w:color="000000" w:fill="FFFFFF"/>
            <w:vAlign w:val="center"/>
            <w:hideMark/>
          </w:tcPr>
          <w:p w14:paraId="5E7963D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5.160</w:t>
            </w:r>
          </w:p>
        </w:tc>
        <w:tc>
          <w:tcPr>
            <w:tcW w:w="0" w:type="auto"/>
            <w:tcBorders>
              <w:top w:val="nil"/>
              <w:left w:val="nil"/>
              <w:bottom w:val="single" w:sz="4" w:space="0" w:color="808080"/>
              <w:right w:val="single" w:sz="4" w:space="0" w:color="808080"/>
            </w:tcBorders>
            <w:shd w:val="clear" w:color="000000" w:fill="FFFFFF"/>
            <w:vAlign w:val="center"/>
            <w:hideMark/>
          </w:tcPr>
          <w:p w14:paraId="71F8A3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5.560</w:t>
            </w:r>
          </w:p>
        </w:tc>
        <w:tc>
          <w:tcPr>
            <w:tcW w:w="0" w:type="auto"/>
            <w:tcBorders>
              <w:top w:val="nil"/>
              <w:left w:val="nil"/>
              <w:bottom w:val="single" w:sz="4" w:space="0" w:color="808080"/>
              <w:right w:val="single" w:sz="4" w:space="0" w:color="808080"/>
            </w:tcBorders>
            <w:shd w:val="clear" w:color="000000" w:fill="FFFFFF"/>
            <w:vAlign w:val="center"/>
            <w:hideMark/>
          </w:tcPr>
          <w:p w14:paraId="6AB192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16.102</w:t>
            </w:r>
          </w:p>
        </w:tc>
        <w:tc>
          <w:tcPr>
            <w:tcW w:w="0" w:type="auto"/>
            <w:tcBorders>
              <w:top w:val="nil"/>
              <w:left w:val="nil"/>
              <w:bottom w:val="single" w:sz="4" w:space="0" w:color="808080"/>
              <w:right w:val="single" w:sz="4" w:space="0" w:color="808080"/>
            </w:tcBorders>
            <w:shd w:val="clear" w:color="000000" w:fill="FFFFFF"/>
            <w:vAlign w:val="center"/>
            <w:hideMark/>
          </w:tcPr>
          <w:p w14:paraId="394538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2.680</w:t>
            </w:r>
          </w:p>
        </w:tc>
      </w:tr>
      <w:tr w:rsidR="001703D6" w:rsidRPr="004242FA" w14:paraId="71BE205F"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19E53E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2000</w:t>
            </w:r>
          </w:p>
        </w:tc>
        <w:tc>
          <w:tcPr>
            <w:tcW w:w="0" w:type="auto"/>
            <w:tcBorders>
              <w:top w:val="nil"/>
              <w:left w:val="nil"/>
              <w:bottom w:val="single" w:sz="4" w:space="0" w:color="808080"/>
              <w:right w:val="single" w:sz="4" w:space="0" w:color="808080"/>
            </w:tcBorders>
            <w:shd w:val="clear" w:color="000000" w:fill="FFFFFF"/>
            <w:vAlign w:val="center"/>
            <w:hideMark/>
          </w:tcPr>
          <w:p w14:paraId="22047C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18.080</w:t>
            </w:r>
          </w:p>
        </w:tc>
        <w:tc>
          <w:tcPr>
            <w:tcW w:w="0" w:type="auto"/>
            <w:tcBorders>
              <w:top w:val="nil"/>
              <w:left w:val="nil"/>
              <w:bottom w:val="single" w:sz="4" w:space="0" w:color="808080"/>
              <w:right w:val="single" w:sz="4" w:space="0" w:color="808080"/>
            </w:tcBorders>
            <w:shd w:val="clear" w:color="000000" w:fill="FFFFFF"/>
            <w:vAlign w:val="center"/>
            <w:hideMark/>
          </w:tcPr>
          <w:p w14:paraId="2136DE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11.203</w:t>
            </w:r>
          </w:p>
        </w:tc>
        <w:tc>
          <w:tcPr>
            <w:tcW w:w="0" w:type="auto"/>
            <w:tcBorders>
              <w:top w:val="nil"/>
              <w:left w:val="nil"/>
              <w:bottom w:val="single" w:sz="4" w:space="0" w:color="808080"/>
              <w:right w:val="single" w:sz="4" w:space="0" w:color="808080"/>
            </w:tcBorders>
            <w:shd w:val="clear" w:color="000000" w:fill="FFFFFF"/>
            <w:vAlign w:val="center"/>
            <w:hideMark/>
          </w:tcPr>
          <w:p w14:paraId="5103123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5.634</w:t>
            </w:r>
          </w:p>
        </w:tc>
        <w:tc>
          <w:tcPr>
            <w:tcW w:w="0" w:type="auto"/>
            <w:tcBorders>
              <w:top w:val="nil"/>
              <w:left w:val="nil"/>
              <w:bottom w:val="single" w:sz="4" w:space="0" w:color="808080"/>
              <w:right w:val="single" w:sz="4" w:space="0" w:color="808080"/>
            </w:tcBorders>
            <w:shd w:val="clear" w:color="000000" w:fill="FFFFFF"/>
            <w:vAlign w:val="center"/>
            <w:hideMark/>
          </w:tcPr>
          <w:p w14:paraId="7DDEC4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817</w:t>
            </w:r>
          </w:p>
        </w:tc>
        <w:tc>
          <w:tcPr>
            <w:tcW w:w="0" w:type="auto"/>
            <w:tcBorders>
              <w:top w:val="nil"/>
              <w:left w:val="nil"/>
              <w:bottom w:val="single" w:sz="4" w:space="0" w:color="808080"/>
              <w:right w:val="single" w:sz="4" w:space="0" w:color="808080"/>
            </w:tcBorders>
            <w:shd w:val="clear" w:color="000000" w:fill="FFFFFF"/>
            <w:vAlign w:val="center"/>
            <w:hideMark/>
          </w:tcPr>
          <w:p w14:paraId="66340A6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1.930</w:t>
            </w:r>
          </w:p>
        </w:tc>
        <w:tc>
          <w:tcPr>
            <w:tcW w:w="0" w:type="auto"/>
            <w:tcBorders>
              <w:top w:val="nil"/>
              <w:left w:val="nil"/>
              <w:bottom w:val="single" w:sz="4" w:space="0" w:color="808080"/>
              <w:right w:val="single" w:sz="4" w:space="0" w:color="808080"/>
            </w:tcBorders>
            <w:shd w:val="clear" w:color="000000" w:fill="FFFFFF"/>
            <w:vAlign w:val="center"/>
            <w:hideMark/>
          </w:tcPr>
          <w:p w14:paraId="758139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2.641</w:t>
            </w:r>
          </w:p>
        </w:tc>
        <w:tc>
          <w:tcPr>
            <w:tcW w:w="0" w:type="auto"/>
            <w:tcBorders>
              <w:top w:val="nil"/>
              <w:left w:val="nil"/>
              <w:bottom w:val="single" w:sz="4" w:space="0" w:color="808080"/>
              <w:right w:val="single" w:sz="4" w:space="0" w:color="808080"/>
            </w:tcBorders>
            <w:shd w:val="clear" w:color="000000" w:fill="FFFFFF"/>
            <w:vAlign w:val="center"/>
            <w:hideMark/>
          </w:tcPr>
          <w:p w14:paraId="7990D3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15.873</w:t>
            </w:r>
          </w:p>
        </w:tc>
        <w:tc>
          <w:tcPr>
            <w:tcW w:w="0" w:type="auto"/>
            <w:tcBorders>
              <w:top w:val="nil"/>
              <w:left w:val="nil"/>
              <w:bottom w:val="single" w:sz="4" w:space="0" w:color="808080"/>
              <w:right w:val="single" w:sz="4" w:space="0" w:color="808080"/>
            </w:tcBorders>
            <w:shd w:val="clear" w:color="000000" w:fill="FFFFFF"/>
            <w:vAlign w:val="center"/>
            <w:hideMark/>
          </w:tcPr>
          <w:p w14:paraId="440875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12.411</w:t>
            </w:r>
          </w:p>
        </w:tc>
        <w:tc>
          <w:tcPr>
            <w:tcW w:w="0" w:type="auto"/>
            <w:tcBorders>
              <w:top w:val="nil"/>
              <w:left w:val="nil"/>
              <w:bottom w:val="single" w:sz="4" w:space="0" w:color="808080"/>
              <w:right w:val="single" w:sz="4" w:space="0" w:color="808080"/>
            </w:tcBorders>
            <w:shd w:val="clear" w:color="000000" w:fill="FFFFFF"/>
            <w:vAlign w:val="center"/>
            <w:hideMark/>
          </w:tcPr>
          <w:p w14:paraId="139AAC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44.488</w:t>
            </w:r>
          </w:p>
        </w:tc>
        <w:tc>
          <w:tcPr>
            <w:tcW w:w="0" w:type="auto"/>
            <w:tcBorders>
              <w:top w:val="nil"/>
              <w:left w:val="nil"/>
              <w:bottom w:val="single" w:sz="4" w:space="0" w:color="808080"/>
              <w:right w:val="single" w:sz="4" w:space="0" w:color="808080"/>
            </w:tcBorders>
            <w:shd w:val="clear" w:color="000000" w:fill="FFFFFF"/>
            <w:vAlign w:val="center"/>
            <w:hideMark/>
          </w:tcPr>
          <w:p w14:paraId="2FE620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20.534</w:t>
            </w:r>
          </w:p>
        </w:tc>
        <w:tc>
          <w:tcPr>
            <w:tcW w:w="0" w:type="auto"/>
            <w:tcBorders>
              <w:top w:val="nil"/>
              <w:left w:val="nil"/>
              <w:bottom w:val="single" w:sz="4" w:space="0" w:color="808080"/>
              <w:right w:val="single" w:sz="4" w:space="0" w:color="808080"/>
            </w:tcBorders>
            <w:shd w:val="clear" w:color="000000" w:fill="FFFFFF"/>
            <w:vAlign w:val="center"/>
            <w:hideMark/>
          </w:tcPr>
          <w:p w14:paraId="2A76F1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2.472</w:t>
            </w:r>
          </w:p>
        </w:tc>
        <w:tc>
          <w:tcPr>
            <w:tcW w:w="0" w:type="auto"/>
            <w:tcBorders>
              <w:top w:val="nil"/>
              <w:left w:val="nil"/>
              <w:bottom w:val="single" w:sz="4" w:space="0" w:color="808080"/>
              <w:right w:val="single" w:sz="4" w:space="0" w:color="808080"/>
            </w:tcBorders>
            <w:shd w:val="clear" w:color="000000" w:fill="FFFFFF"/>
            <w:vAlign w:val="center"/>
            <w:hideMark/>
          </w:tcPr>
          <w:p w14:paraId="302552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12.622</w:t>
            </w:r>
          </w:p>
        </w:tc>
        <w:tc>
          <w:tcPr>
            <w:tcW w:w="0" w:type="auto"/>
            <w:tcBorders>
              <w:top w:val="nil"/>
              <w:left w:val="nil"/>
              <w:bottom w:val="single" w:sz="4" w:space="0" w:color="808080"/>
              <w:right w:val="single" w:sz="4" w:space="0" w:color="808080"/>
            </w:tcBorders>
            <w:shd w:val="clear" w:color="000000" w:fill="FFFFFF"/>
            <w:vAlign w:val="center"/>
            <w:hideMark/>
          </w:tcPr>
          <w:p w14:paraId="22CC8D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26.140</w:t>
            </w:r>
          </w:p>
        </w:tc>
        <w:tc>
          <w:tcPr>
            <w:tcW w:w="0" w:type="auto"/>
            <w:tcBorders>
              <w:top w:val="nil"/>
              <w:left w:val="nil"/>
              <w:bottom w:val="single" w:sz="4" w:space="0" w:color="808080"/>
              <w:right w:val="single" w:sz="4" w:space="0" w:color="808080"/>
            </w:tcBorders>
            <w:shd w:val="clear" w:color="000000" w:fill="FFFFFF"/>
            <w:vAlign w:val="center"/>
            <w:hideMark/>
          </w:tcPr>
          <w:p w14:paraId="1C6645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6.855</w:t>
            </w:r>
          </w:p>
        </w:tc>
        <w:tc>
          <w:tcPr>
            <w:tcW w:w="0" w:type="auto"/>
            <w:tcBorders>
              <w:top w:val="nil"/>
              <w:left w:val="nil"/>
              <w:bottom w:val="single" w:sz="4" w:space="0" w:color="808080"/>
              <w:right w:val="single" w:sz="4" w:space="0" w:color="808080"/>
            </w:tcBorders>
            <w:shd w:val="clear" w:color="000000" w:fill="FFFFFF"/>
            <w:vAlign w:val="center"/>
            <w:hideMark/>
          </w:tcPr>
          <w:p w14:paraId="1A8B08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6.358</w:t>
            </w:r>
          </w:p>
        </w:tc>
        <w:tc>
          <w:tcPr>
            <w:tcW w:w="0" w:type="auto"/>
            <w:tcBorders>
              <w:top w:val="nil"/>
              <w:left w:val="nil"/>
              <w:bottom w:val="single" w:sz="4" w:space="0" w:color="808080"/>
              <w:right w:val="single" w:sz="4" w:space="0" w:color="808080"/>
            </w:tcBorders>
            <w:shd w:val="clear" w:color="000000" w:fill="FFFFFF"/>
            <w:vAlign w:val="center"/>
            <w:hideMark/>
          </w:tcPr>
          <w:p w14:paraId="62C3F2D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15.874</w:t>
            </w:r>
          </w:p>
        </w:tc>
        <w:tc>
          <w:tcPr>
            <w:tcW w:w="0" w:type="auto"/>
            <w:tcBorders>
              <w:top w:val="nil"/>
              <w:left w:val="nil"/>
              <w:bottom w:val="single" w:sz="4" w:space="0" w:color="808080"/>
              <w:right w:val="single" w:sz="4" w:space="0" w:color="808080"/>
            </w:tcBorders>
            <w:shd w:val="clear" w:color="000000" w:fill="FFFFFF"/>
            <w:vAlign w:val="center"/>
            <w:hideMark/>
          </w:tcPr>
          <w:p w14:paraId="124810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3.100</w:t>
            </w:r>
          </w:p>
        </w:tc>
      </w:tr>
      <w:tr w:rsidR="001703D6" w:rsidRPr="004242FA" w14:paraId="4849E82B"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5ECD9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2001</w:t>
            </w:r>
          </w:p>
        </w:tc>
        <w:tc>
          <w:tcPr>
            <w:tcW w:w="0" w:type="auto"/>
            <w:tcBorders>
              <w:top w:val="nil"/>
              <w:left w:val="nil"/>
              <w:bottom w:val="single" w:sz="4" w:space="0" w:color="808080"/>
              <w:right w:val="single" w:sz="4" w:space="0" w:color="808080"/>
            </w:tcBorders>
            <w:shd w:val="clear" w:color="000000" w:fill="FFFFFF"/>
            <w:vAlign w:val="center"/>
            <w:hideMark/>
          </w:tcPr>
          <w:p w14:paraId="0A57F02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19.136</w:t>
            </w:r>
          </w:p>
        </w:tc>
        <w:tc>
          <w:tcPr>
            <w:tcW w:w="0" w:type="auto"/>
            <w:tcBorders>
              <w:top w:val="nil"/>
              <w:left w:val="nil"/>
              <w:bottom w:val="single" w:sz="4" w:space="0" w:color="808080"/>
              <w:right w:val="single" w:sz="4" w:space="0" w:color="808080"/>
            </w:tcBorders>
            <w:shd w:val="clear" w:color="000000" w:fill="FFFFFF"/>
            <w:vAlign w:val="center"/>
            <w:hideMark/>
          </w:tcPr>
          <w:p w14:paraId="6AA5CC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11.896</w:t>
            </w:r>
          </w:p>
        </w:tc>
        <w:tc>
          <w:tcPr>
            <w:tcW w:w="0" w:type="auto"/>
            <w:tcBorders>
              <w:top w:val="nil"/>
              <w:left w:val="nil"/>
              <w:bottom w:val="single" w:sz="4" w:space="0" w:color="808080"/>
              <w:right w:val="single" w:sz="4" w:space="0" w:color="808080"/>
            </w:tcBorders>
            <w:shd w:val="clear" w:color="000000" w:fill="FFFFFF"/>
            <w:vAlign w:val="center"/>
            <w:hideMark/>
          </w:tcPr>
          <w:p w14:paraId="75A183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6.044</w:t>
            </w:r>
          </w:p>
        </w:tc>
        <w:tc>
          <w:tcPr>
            <w:tcW w:w="0" w:type="auto"/>
            <w:tcBorders>
              <w:top w:val="nil"/>
              <w:left w:val="nil"/>
              <w:bottom w:val="single" w:sz="4" w:space="0" w:color="808080"/>
              <w:right w:val="single" w:sz="4" w:space="0" w:color="808080"/>
            </w:tcBorders>
            <w:shd w:val="clear" w:color="000000" w:fill="FFFFFF"/>
            <w:vAlign w:val="center"/>
            <w:hideMark/>
          </w:tcPr>
          <w:p w14:paraId="5047BE5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808</w:t>
            </w:r>
          </w:p>
        </w:tc>
        <w:tc>
          <w:tcPr>
            <w:tcW w:w="0" w:type="auto"/>
            <w:tcBorders>
              <w:top w:val="nil"/>
              <w:left w:val="nil"/>
              <w:bottom w:val="single" w:sz="4" w:space="0" w:color="808080"/>
              <w:right w:val="single" w:sz="4" w:space="0" w:color="808080"/>
            </w:tcBorders>
            <w:shd w:val="clear" w:color="000000" w:fill="FFFFFF"/>
            <w:vAlign w:val="center"/>
            <w:hideMark/>
          </w:tcPr>
          <w:p w14:paraId="6B5D803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1.771</w:t>
            </w:r>
          </w:p>
        </w:tc>
        <w:tc>
          <w:tcPr>
            <w:tcW w:w="0" w:type="auto"/>
            <w:tcBorders>
              <w:top w:val="nil"/>
              <w:left w:val="nil"/>
              <w:bottom w:val="single" w:sz="4" w:space="0" w:color="808080"/>
              <w:right w:val="single" w:sz="4" w:space="0" w:color="808080"/>
            </w:tcBorders>
            <w:shd w:val="clear" w:color="000000" w:fill="FFFFFF"/>
            <w:vAlign w:val="center"/>
            <w:hideMark/>
          </w:tcPr>
          <w:p w14:paraId="7D0DC1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3.220</w:t>
            </w:r>
          </w:p>
        </w:tc>
        <w:tc>
          <w:tcPr>
            <w:tcW w:w="0" w:type="auto"/>
            <w:tcBorders>
              <w:top w:val="nil"/>
              <w:left w:val="nil"/>
              <w:bottom w:val="single" w:sz="4" w:space="0" w:color="808080"/>
              <w:right w:val="single" w:sz="4" w:space="0" w:color="808080"/>
            </w:tcBorders>
            <w:shd w:val="clear" w:color="000000" w:fill="FFFFFF"/>
            <w:vAlign w:val="center"/>
            <w:hideMark/>
          </w:tcPr>
          <w:p w14:paraId="13CB43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14.418</w:t>
            </w:r>
          </w:p>
        </w:tc>
        <w:tc>
          <w:tcPr>
            <w:tcW w:w="0" w:type="auto"/>
            <w:tcBorders>
              <w:top w:val="nil"/>
              <w:left w:val="nil"/>
              <w:bottom w:val="single" w:sz="4" w:space="0" w:color="808080"/>
              <w:right w:val="single" w:sz="4" w:space="0" w:color="808080"/>
            </w:tcBorders>
            <w:shd w:val="clear" w:color="000000" w:fill="FFFFFF"/>
            <w:vAlign w:val="center"/>
            <w:hideMark/>
          </w:tcPr>
          <w:p w14:paraId="77D7BD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13.751</w:t>
            </w:r>
          </w:p>
        </w:tc>
        <w:tc>
          <w:tcPr>
            <w:tcW w:w="0" w:type="auto"/>
            <w:tcBorders>
              <w:top w:val="nil"/>
              <w:left w:val="nil"/>
              <w:bottom w:val="single" w:sz="4" w:space="0" w:color="808080"/>
              <w:right w:val="single" w:sz="4" w:space="0" w:color="808080"/>
            </w:tcBorders>
            <w:shd w:val="clear" w:color="000000" w:fill="FFFFFF"/>
            <w:vAlign w:val="center"/>
            <w:hideMark/>
          </w:tcPr>
          <w:p w14:paraId="2A9F4C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45.518</w:t>
            </w:r>
          </w:p>
        </w:tc>
        <w:tc>
          <w:tcPr>
            <w:tcW w:w="0" w:type="auto"/>
            <w:tcBorders>
              <w:top w:val="nil"/>
              <w:left w:val="nil"/>
              <w:bottom w:val="single" w:sz="4" w:space="0" w:color="808080"/>
              <w:right w:val="single" w:sz="4" w:space="0" w:color="808080"/>
            </w:tcBorders>
            <w:shd w:val="clear" w:color="000000" w:fill="FFFFFF"/>
            <w:vAlign w:val="center"/>
            <w:hideMark/>
          </w:tcPr>
          <w:p w14:paraId="3C40E55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20.259</w:t>
            </w:r>
          </w:p>
        </w:tc>
        <w:tc>
          <w:tcPr>
            <w:tcW w:w="0" w:type="auto"/>
            <w:tcBorders>
              <w:top w:val="nil"/>
              <w:left w:val="nil"/>
              <w:bottom w:val="single" w:sz="4" w:space="0" w:color="808080"/>
              <w:right w:val="single" w:sz="4" w:space="0" w:color="808080"/>
            </w:tcBorders>
            <w:shd w:val="clear" w:color="000000" w:fill="FFFFFF"/>
            <w:vAlign w:val="center"/>
            <w:hideMark/>
          </w:tcPr>
          <w:p w14:paraId="20AB5A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2.792</w:t>
            </w:r>
          </w:p>
        </w:tc>
        <w:tc>
          <w:tcPr>
            <w:tcW w:w="0" w:type="auto"/>
            <w:tcBorders>
              <w:top w:val="nil"/>
              <w:left w:val="nil"/>
              <w:bottom w:val="single" w:sz="4" w:space="0" w:color="808080"/>
              <w:right w:val="single" w:sz="4" w:space="0" w:color="808080"/>
            </w:tcBorders>
            <w:shd w:val="clear" w:color="000000" w:fill="FFFFFF"/>
            <w:vAlign w:val="center"/>
            <w:hideMark/>
          </w:tcPr>
          <w:p w14:paraId="68B052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11.313</w:t>
            </w:r>
          </w:p>
        </w:tc>
        <w:tc>
          <w:tcPr>
            <w:tcW w:w="0" w:type="auto"/>
            <w:tcBorders>
              <w:top w:val="nil"/>
              <w:left w:val="nil"/>
              <w:bottom w:val="single" w:sz="4" w:space="0" w:color="808080"/>
              <w:right w:val="single" w:sz="4" w:space="0" w:color="808080"/>
            </w:tcBorders>
            <w:shd w:val="clear" w:color="000000" w:fill="FFFFFF"/>
            <w:vAlign w:val="center"/>
            <w:hideMark/>
          </w:tcPr>
          <w:p w14:paraId="4F60DC9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25.641</w:t>
            </w:r>
          </w:p>
        </w:tc>
        <w:tc>
          <w:tcPr>
            <w:tcW w:w="0" w:type="auto"/>
            <w:tcBorders>
              <w:top w:val="nil"/>
              <w:left w:val="nil"/>
              <w:bottom w:val="single" w:sz="4" w:space="0" w:color="808080"/>
              <w:right w:val="single" w:sz="4" w:space="0" w:color="808080"/>
            </w:tcBorders>
            <w:shd w:val="clear" w:color="000000" w:fill="FFFFFF"/>
            <w:vAlign w:val="center"/>
            <w:hideMark/>
          </w:tcPr>
          <w:p w14:paraId="51FB5E9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7.279</w:t>
            </w:r>
          </w:p>
        </w:tc>
        <w:tc>
          <w:tcPr>
            <w:tcW w:w="0" w:type="auto"/>
            <w:tcBorders>
              <w:top w:val="nil"/>
              <w:left w:val="nil"/>
              <w:bottom w:val="single" w:sz="4" w:space="0" w:color="808080"/>
              <w:right w:val="single" w:sz="4" w:space="0" w:color="808080"/>
            </w:tcBorders>
            <w:shd w:val="clear" w:color="000000" w:fill="FFFFFF"/>
            <w:vAlign w:val="center"/>
            <w:hideMark/>
          </w:tcPr>
          <w:p w14:paraId="33691A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7.291</w:t>
            </w:r>
          </w:p>
        </w:tc>
        <w:tc>
          <w:tcPr>
            <w:tcW w:w="0" w:type="auto"/>
            <w:tcBorders>
              <w:top w:val="nil"/>
              <w:left w:val="nil"/>
              <w:bottom w:val="single" w:sz="4" w:space="0" w:color="808080"/>
              <w:right w:val="single" w:sz="4" w:space="0" w:color="808080"/>
            </w:tcBorders>
            <w:shd w:val="clear" w:color="000000" w:fill="FFFFFF"/>
            <w:vAlign w:val="center"/>
            <w:hideMark/>
          </w:tcPr>
          <w:p w14:paraId="6222EC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18.167</w:t>
            </w:r>
          </w:p>
        </w:tc>
        <w:tc>
          <w:tcPr>
            <w:tcW w:w="0" w:type="auto"/>
            <w:tcBorders>
              <w:top w:val="nil"/>
              <w:left w:val="nil"/>
              <w:bottom w:val="single" w:sz="4" w:space="0" w:color="808080"/>
              <w:right w:val="single" w:sz="4" w:space="0" w:color="808080"/>
            </w:tcBorders>
            <w:shd w:val="clear" w:color="000000" w:fill="FFFFFF"/>
            <w:vAlign w:val="center"/>
            <w:hideMark/>
          </w:tcPr>
          <w:p w14:paraId="70D577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2.918</w:t>
            </w:r>
          </w:p>
        </w:tc>
      </w:tr>
      <w:tr w:rsidR="001703D6" w:rsidRPr="004242FA" w14:paraId="113D17FC"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65C85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2002</w:t>
            </w:r>
          </w:p>
        </w:tc>
        <w:tc>
          <w:tcPr>
            <w:tcW w:w="0" w:type="auto"/>
            <w:tcBorders>
              <w:top w:val="nil"/>
              <w:left w:val="nil"/>
              <w:bottom w:val="single" w:sz="4" w:space="0" w:color="808080"/>
              <w:right w:val="single" w:sz="4" w:space="0" w:color="808080"/>
            </w:tcBorders>
            <w:shd w:val="clear" w:color="000000" w:fill="FFFFFF"/>
            <w:vAlign w:val="center"/>
            <w:hideMark/>
          </w:tcPr>
          <w:p w14:paraId="368C7E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19.849</w:t>
            </w:r>
          </w:p>
        </w:tc>
        <w:tc>
          <w:tcPr>
            <w:tcW w:w="0" w:type="auto"/>
            <w:tcBorders>
              <w:top w:val="nil"/>
              <w:left w:val="nil"/>
              <w:bottom w:val="single" w:sz="4" w:space="0" w:color="808080"/>
              <w:right w:val="single" w:sz="4" w:space="0" w:color="808080"/>
            </w:tcBorders>
            <w:shd w:val="clear" w:color="000000" w:fill="FFFFFF"/>
            <w:vAlign w:val="center"/>
            <w:hideMark/>
          </w:tcPr>
          <w:p w14:paraId="46E9FE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11.973</w:t>
            </w:r>
          </w:p>
        </w:tc>
        <w:tc>
          <w:tcPr>
            <w:tcW w:w="0" w:type="auto"/>
            <w:tcBorders>
              <w:top w:val="nil"/>
              <w:left w:val="nil"/>
              <w:bottom w:val="single" w:sz="4" w:space="0" w:color="808080"/>
              <w:right w:val="single" w:sz="4" w:space="0" w:color="808080"/>
            </w:tcBorders>
            <w:shd w:val="clear" w:color="000000" w:fill="FFFFFF"/>
            <w:vAlign w:val="center"/>
            <w:hideMark/>
          </w:tcPr>
          <w:p w14:paraId="19C9E8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5.730</w:t>
            </w:r>
          </w:p>
        </w:tc>
        <w:tc>
          <w:tcPr>
            <w:tcW w:w="0" w:type="auto"/>
            <w:tcBorders>
              <w:top w:val="nil"/>
              <w:left w:val="nil"/>
              <w:bottom w:val="single" w:sz="4" w:space="0" w:color="808080"/>
              <w:right w:val="single" w:sz="4" w:space="0" w:color="808080"/>
            </w:tcBorders>
            <w:shd w:val="clear" w:color="000000" w:fill="FFFFFF"/>
            <w:vAlign w:val="center"/>
            <w:hideMark/>
          </w:tcPr>
          <w:p w14:paraId="71E5BD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847</w:t>
            </w:r>
          </w:p>
        </w:tc>
        <w:tc>
          <w:tcPr>
            <w:tcW w:w="0" w:type="auto"/>
            <w:tcBorders>
              <w:top w:val="nil"/>
              <w:left w:val="nil"/>
              <w:bottom w:val="single" w:sz="4" w:space="0" w:color="808080"/>
              <w:right w:val="single" w:sz="4" w:space="0" w:color="808080"/>
            </w:tcBorders>
            <w:shd w:val="clear" w:color="000000" w:fill="FFFFFF"/>
            <w:vAlign w:val="center"/>
            <w:hideMark/>
          </w:tcPr>
          <w:p w14:paraId="15A816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1.783</w:t>
            </w:r>
          </w:p>
        </w:tc>
        <w:tc>
          <w:tcPr>
            <w:tcW w:w="0" w:type="auto"/>
            <w:tcBorders>
              <w:top w:val="nil"/>
              <w:left w:val="nil"/>
              <w:bottom w:val="single" w:sz="4" w:space="0" w:color="808080"/>
              <w:right w:val="single" w:sz="4" w:space="0" w:color="808080"/>
            </w:tcBorders>
            <w:shd w:val="clear" w:color="000000" w:fill="FFFFFF"/>
            <w:vAlign w:val="center"/>
            <w:hideMark/>
          </w:tcPr>
          <w:p w14:paraId="6C6433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3.653</w:t>
            </w:r>
          </w:p>
        </w:tc>
        <w:tc>
          <w:tcPr>
            <w:tcW w:w="0" w:type="auto"/>
            <w:tcBorders>
              <w:top w:val="nil"/>
              <w:left w:val="nil"/>
              <w:bottom w:val="single" w:sz="4" w:space="0" w:color="808080"/>
              <w:right w:val="single" w:sz="4" w:space="0" w:color="808080"/>
            </w:tcBorders>
            <w:shd w:val="clear" w:color="000000" w:fill="FFFFFF"/>
            <w:vAlign w:val="center"/>
            <w:hideMark/>
          </w:tcPr>
          <w:p w14:paraId="5B09D9A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15.161</w:t>
            </w:r>
          </w:p>
        </w:tc>
        <w:tc>
          <w:tcPr>
            <w:tcW w:w="0" w:type="auto"/>
            <w:tcBorders>
              <w:top w:val="nil"/>
              <w:left w:val="nil"/>
              <w:bottom w:val="single" w:sz="4" w:space="0" w:color="808080"/>
              <w:right w:val="single" w:sz="4" w:space="0" w:color="808080"/>
            </w:tcBorders>
            <w:shd w:val="clear" w:color="000000" w:fill="FFFFFF"/>
            <w:vAlign w:val="center"/>
            <w:hideMark/>
          </w:tcPr>
          <w:p w14:paraId="23F051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13.296</w:t>
            </w:r>
          </w:p>
        </w:tc>
        <w:tc>
          <w:tcPr>
            <w:tcW w:w="0" w:type="auto"/>
            <w:tcBorders>
              <w:top w:val="nil"/>
              <w:left w:val="nil"/>
              <w:bottom w:val="single" w:sz="4" w:space="0" w:color="808080"/>
              <w:right w:val="single" w:sz="4" w:space="0" w:color="808080"/>
            </w:tcBorders>
            <w:shd w:val="clear" w:color="000000" w:fill="FFFFFF"/>
            <w:vAlign w:val="center"/>
            <w:hideMark/>
          </w:tcPr>
          <w:p w14:paraId="5584FF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43.490</w:t>
            </w:r>
          </w:p>
        </w:tc>
        <w:tc>
          <w:tcPr>
            <w:tcW w:w="0" w:type="auto"/>
            <w:tcBorders>
              <w:top w:val="nil"/>
              <w:left w:val="nil"/>
              <w:bottom w:val="single" w:sz="4" w:space="0" w:color="808080"/>
              <w:right w:val="single" w:sz="4" w:space="0" w:color="808080"/>
            </w:tcBorders>
            <w:shd w:val="clear" w:color="000000" w:fill="FFFFFF"/>
            <w:vAlign w:val="center"/>
            <w:hideMark/>
          </w:tcPr>
          <w:p w14:paraId="6A58B5A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19.506</w:t>
            </w:r>
          </w:p>
        </w:tc>
        <w:tc>
          <w:tcPr>
            <w:tcW w:w="0" w:type="auto"/>
            <w:tcBorders>
              <w:top w:val="nil"/>
              <w:left w:val="nil"/>
              <w:bottom w:val="single" w:sz="4" w:space="0" w:color="808080"/>
              <w:right w:val="single" w:sz="4" w:space="0" w:color="808080"/>
            </w:tcBorders>
            <w:shd w:val="clear" w:color="000000" w:fill="FFFFFF"/>
            <w:vAlign w:val="center"/>
            <w:hideMark/>
          </w:tcPr>
          <w:p w14:paraId="683D7E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2.568</w:t>
            </w:r>
          </w:p>
        </w:tc>
        <w:tc>
          <w:tcPr>
            <w:tcW w:w="0" w:type="auto"/>
            <w:tcBorders>
              <w:top w:val="nil"/>
              <w:left w:val="nil"/>
              <w:bottom w:val="single" w:sz="4" w:space="0" w:color="808080"/>
              <w:right w:val="single" w:sz="4" w:space="0" w:color="808080"/>
            </w:tcBorders>
            <w:shd w:val="clear" w:color="000000" w:fill="FFFFFF"/>
            <w:vAlign w:val="center"/>
            <w:hideMark/>
          </w:tcPr>
          <w:p w14:paraId="1A2B664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12.092</w:t>
            </w:r>
          </w:p>
        </w:tc>
        <w:tc>
          <w:tcPr>
            <w:tcW w:w="0" w:type="auto"/>
            <w:tcBorders>
              <w:top w:val="nil"/>
              <w:left w:val="nil"/>
              <w:bottom w:val="single" w:sz="4" w:space="0" w:color="808080"/>
              <w:right w:val="single" w:sz="4" w:space="0" w:color="808080"/>
            </w:tcBorders>
            <w:shd w:val="clear" w:color="000000" w:fill="FFFFFF"/>
            <w:vAlign w:val="center"/>
            <w:hideMark/>
          </w:tcPr>
          <w:p w14:paraId="0E002B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24.095</w:t>
            </w:r>
          </w:p>
        </w:tc>
        <w:tc>
          <w:tcPr>
            <w:tcW w:w="0" w:type="auto"/>
            <w:tcBorders>
              <w:top w:val="nil"/>
              <w:left w:val="nil"/>
              <w:bottom w:val="single" w:sz="4" w:space="0" w:color="808080"/>
              <w:right w:val="single" w:sz="4" w:space="0" w:color="808080"/>
            </w:tcBorders>
            <w:shd w:val="clear" w:color="000000" w:fill="FFFFFF"/>
            <w:vAlign w:val="center"/>
            <w:hideMark/>
          </w:tcPr>
          <w:p w14:paraId="377EA47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7.356</w:t>
            </w:r>
          </w:p>
        </w:tc>
        <w:tc>
          <w:tcPr>
            <w:tcW w:w="0" w:type="auto"/>
            <w:tcBorders>
              <w:top w:val="nil"/>
              <w:left w:val="nil"/>
              <w:bottom w:val="single" w:sz="4" w:space="0" w:color="808080"/>
              <w:right w:val="single" w:sz="4" w:space="0" w:color="808080"/>
            </w:tcBorders>
            <w:shd w:val="clear" w:color="000000" w:fill="FFFFFF"/>
            <w:vAlign w:val="center"/>
            <w:hideMark/>
          </w:tcPr>
          <w:p w14:paraId="107796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7.466</w:t>
            </w:r>
          </w:p>
        </w:tc>
        <w:tc>
          <w:tcPr>
            <w:tcW w:w="0" w:type="auto"/>
            <w:tcBorders>
              <w:top w:val="nil"/>
              <w:left w:val="nil"/>
              <w:bottom w:val="single" w:sz="4" w:space="0" w:color="808080"/>
              <w:right w:val="single" w:sz="4" w:space="0" w:color="808080"/>
            </w:tcBorders>
            <w:shd w:val="clear" w:color="000000" w:fill="FFFFFF"/>
            <w:vAlign w:val="center"/>
            <w:hideMark/>
          </w:tcPr>
          <w:p w14:paraId="56D5E5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18.269</w:t>
            </w:r>
          </w:p>
        </w:tc>
        <w:tc>
          <w:tcPr>
            <w:tcW w:w="0" w:type="auto"/>
            <w:tcBorders>
              <w:top w:val="nil"/>
              <w:left w:val="nil"/>
              <w:bottom w:val="single" w:sz="4" w:space="0" w:color="808080"/>
              <w:right w:val="single" w:sz="4" w:space="0" w:color="808080"/>
            </w:tcBorders>
            <w:shd w:val="clear" w:color="000000" w:fill="FFFFFF"/>
            <w:vAlign w:val="center"/>
            <w:hideMark/>
          </w:tcPr>
          <w:p w14:paraId="66C0E5C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3.071</w:t>
            </w:r>
          </w:p>
        </w:tc>
      </w:tr>
      <w:tr w:rsidR="001703D6" w:rsidRPr="004242FA" w14:paraId="04D4B46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FCDD3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2003</w:t>
            </w:r>
          </w:p>
        </w:tc>
        <w:tc>
          <w:tcPr>
            <w:tcW w:w="0" w:type="auto"/>
            <w:tcBorders>
              <w:top w:val="nil"/>
              <w:left w:val="nil"/>
              <w:bottom w:val="single" w:sz="4" w:space="0" w:color="808080"/>
              <w:right w:val="single" w:sz="4" w:space="0" w:color="808080"/>
            </w:tcBorders>
            <w:shd w:val="clear" w:color="000000" w:fill="FFFFFF"/>
            <w:vAlign w:val="center"/>
            <w:hideMark/>
          </w:tcPr>
          <w:p w14:paraId="463B5F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21.414</w:t>
            </w:r>
          </w:p>
        </w:tc>
        <w:tc>
          <w:tcPr>
            <w:tcW w:w="0" w:type="auto"/>
            <w:tcBorders>
              <w:top w:val="nil"/>
              <w:left w:val="nil"/>
              <w:bottom w:val="single" w:sz="4" w:space="0" w:color="808080"/>
              <w:right w:val="single" w:sz="4" w:space="0" w:color="808080"/>
            </w:tcBorders>
            <w:shd w:val="clear" w:color="000000" w:fill="FFFFFF"/>
            <w:vAlign w:val="center"/>
            <w:hideMark/>
          </w:tcPr>
          <w:p w14:paraId="6EBD91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12.187</w:t>
            </w:r>
          </w:p>
        </w:tc>
        <w:tc>
          <w:tcPr>
            <w:tcW w:w="0" w:type="auto"/>
            <w:tcBorders>
              <w:top w:val="nil"/>
              <w:left w:val="nil"/>
              <w:bottom w:val="single" w:sz="4" w:space="0" w:color="808080"/>
              <w:right w:val="single" w:sz="4" w:space="0" w:color="808080"/>
            </w:tcBorders>
            <w:shd w:val="clear" w:color="000000" w:fill="FFFFFF"/>
            <w:vAlign w:val="center"/>
            <w:hideMark/>
          </w:tcPr>
          <w:p w14:paraId="797E79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5.558</w:t>
            </w:r>
          </w:p>
        </w:tc>
        <w:tc>
          <w:tcPr>
            <w:tcW w:w="0" w:type="auto"/>
            <w:tcBorders>
              <w:top w:val="nil"/>
              <w:left w:val="nil"/>
              <w:bottom w:val="single" w:sz="4" w:space="0" w:color="808080"/>
              <w:right w:val="single" w:sz="4" w:space="0" w:color="808080"/>
            </w:tcBorders>
            <w:shd w:val="clear" w:color="000000" w:fill="FFFFFF"/>
            <w:vAlign w:val="center"/>
            <w:hideMark/>
          </w:tcPr>
          <w:p w14:paraId="0415446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755</w:t>
            </w:r>
          </w:p>
        </w:tc>
        <w:tc>
          <w:tcPr>
            <w:tcW w:w="0" w:type="auto"/>
            <w:tcBorders>
              <w:top w:val="nil"/>
              <w:left w:val="nil"/>
              <w:bottom w:val="single" w:sz="4" w:space="0" w:color="808080"/>
              <w:right w:val="single" w:sz="4" w:space="0" w:color="808080"/>
            </w:tcBorders>
            <w:shd w:val="clear" w:color="000000" w:fill="FFFFFF"/>
            <w:vAlign w:val="center"/>
            <w:hideMark/>
          </w:tcPr>
          <w:p w14:paraId="3EED59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1.935</w:t>
            </w:r>
          </w:p>
        </w:tc>
        <w:tc>
          <w:tcPr>
            <w:tcW w:w="0" w:type="auto"/>
            <w:tcBorders>
              <w:top w:val="nil"/>
              <w:left w:val="nil"/>
              <w:bottom w:val="single" w:sz="4" w:space="0" w:color="808080"/>
              <w:right w:val="single" w:sz="4" w:space="0" w:color="808080"/>
            </w:tcBorders>
            <w:shd w:val="clear" w:color="000000" w:fill="FFFFFF"/>
            <w:vAlign w:val="center"/>
            <w:hideMark/>
          </w:tcPr>
          <w:p w14:paraId="3293B9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3.620</w:t>
            </w:r>
          </w:p>
        </w:tc>
        <w:tc>
          <w:tcPr>
            <w:tcW w:w="0" w:type="auto"/>
            <w:tcBorders>
              <w:top w:val="nil"/>
              <w:left w:val="nil"/>
              <w:bottom w:val="single" w:sz="4" w:space="0" w:color="808080"/>
              <w:right w:val="single" w:sz="4" w:space="0" w:color="808080"/>
            </w:tcBorders>
            <w:shd w:val="clear" w:color="000000" w:fill="FFFFFF"/>
            <w:vAlign w:val="center"/>
            <w:hideMark/>
          </w:tcPr>
          <w:p w14:paraId="6830BE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17.177</w:t>
            </w:r>
          </w:p>
        </w:tc>
        <w:tc>
          <w:tcPr>
            <w:tcW w:w="0" w:type="auto"/>
            <w:tcBorders>
              <w:top w:val="nil"/>
              <w:left w:val="nil"/>
              <w:bottom w:val="single" w:sz="4" w:space="0" w:color="808080"/>
              <w:right w:val="single" w:sz="4" w:space="0" w:color="808080"/>
            </w:tcBorders>
            <w:shd w:val="clear" w:color="000000" w:fill="FFFFFF"/>
            <w:vAlign w:val="center"/>
            <w:hideMark/>
          </w:tcPr>
          <w:p w14:paraId="310883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13.723</w:t>
            </w:r>
          </w:p>
        </w:tc>
        <w:tc>
          <w:tcPr>
            <w:tcW w:w="0" w:type="auto"/>
            <w:tcBorders>
              <w:top w:val="nil"/>
              <w:left w:val="nil"/>
              <w:bottom w:val="single" w:sz="4" w:space="0" w:color="808080"/>
              <w:right w:val="single" w:sz="4" w:space="0" w:color="808080"/>
            </w:tcBorders>
            <w:shd w:val="clear" w:color="000000" w:fill="FFFFFF"/>
            <w:vAlign w:val="center"/>
            <w:hideMark/>
          </w:tcPr>
          <w:p w14:paraId="2E9841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43.508</w:t>
            </w:r>
          </w:p>
        </w:tc>
        <w:tc>
          <w:tcPr>
            <w:tcW w:w="0" w:type="auto"/>
            <w:tcBorders>
              <w:top w:val="nil"/>
              <w:left w:val="nil"/>
              <w:bottom w:val="single" w:sz="4" w:space="0" w:color="808080"/>
              <w:right w:val="single" w:sz="4" w:space="0" w:color="808080"/>
            </w:tcBorders>
            <w:shd w:val="clear" w:color="000000" w:fill="FFFFFF"/>
            <w:vAlign w:val="center"/>
            <w:hideMark/>
          </w:tcPr>
          <w:p w14:paraId="221D177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20.479</w:t>
            </w:r>
          </w:p>
        </w:tc>
        <w:tc>
          <w:tcPr>
            <w:tcW w:w="0" w:type="auto"/>
            <w:tcBorders>
              <w:top w:val="nil"/>
              <w:left w:val="nil"/>
              <w:bottom w:val="single" w:sz="4" w:space="0" w:color="808080"/>
              <w:right w:val="single" w:sz="4" w:space="0" w:color="808080"/>
            </w:tcBorders>
            <w:shd w:val="clear" w:color="000000" w:fill="FFFFFF"/>
            <w:vAlign w:val="center"/>
            <w:hideMark/>
          </w:tcPr>
          <w:p w14:paraId="511912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2.718</w:t>
            </w:r>
          </w:p>
        </w:tc>
        <w:tc>
          <w:tcPr>
            <w:tcW w:w="0" w:type="auto"/>
            <w:tcBorders>
              <w:top w:val="nil"/>
              <w:left w:val="nil"/>
              <w:bottom w:val="single" w:sz="4" w:space="0" w:color="808080"/>
              <w:right w:val="single" w:sz="4" w:space="0" w:color="808080"/>
            </w:tcBorders>
            <w:shd w:val="clear" w:color="000000" w:fill="FFFFFF"/>
            <w:vAlign w:val="center"/>
            <w:hideMark/>
          </w:tcPr>
          <w:p w14:paraId="49E211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12.263</w:t>
            </w:r>
          </w:p>
        </w:tc>
        <w:tc>
          <w:tcPr>
            <w:tcW w:w="0" w:type="auto"/>
            <w:tcBorders>
              <w:top w:val="nil"/>
              <w:left w:val="nil"/>
              <w:bottom w:val="single" w:sz="4" w:space="0" w:color="808080"/>
              <w:right w:val="single" w:sz="4" w:space="0" w:color="808080"/>
            </w:tcBorders>
            <w:shd w:val="clear" w:color="000000" w:fill="FFFFFF"/>
            <w:vAlign w:val="center"/>
            <w:hideMark/>
          </w:tcPr>
          <w:p w14:paraId="00D044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23.514</w:t>
            </w:r>
          </w:p>
        </w:tc>
        <w:tc>
          <w:tcPr>
            <w:tcW w:w="0" w:type="auto"/>
            <w:tcBorders>
              <w:top w:val="nil"/>
              <w:left w:val="nil"/>
              <w:bottom w:val="single" w:sz="4" w:space="0" w:color="808080"/>
              <w:right w:val="single" w:sz="4" w:space="0" w:color="808080"/>
            </w:tcBorders>
            <w:shd w:val="clear" w:color="000000" w:fill="FFFFFF"/>
            <w:vAlign w:val="center"/>
            <w:hideMark/>
          </w:tcPr>
          <w:p w14:paraId="50DFBF9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7.395</w:t>
            </w:r>
          </w:p>
        </w:tc>
        <w:tc>
          <w:tcPr>
            <w:tcW w:w="0" w:type="auto"/>
            <w:tcBorders>
              <w:top w:val="nil"/>
              <w:left w:val="nil"/>
              <w:bottom w:val="single" w:sz="4" w:space="0" w:color="808080"/>
              <w:right w:val="single" w:sz="4" w:space="0" w:color="808080"/>
            </w:tcBorders>
            <w:shd w:val="clear" w:color="000000" w:fill="FFFFFF"/>
            <w:vAlign w:val="center"/>
            <w:hideMark/>
          </w:tcPr>
          <w:p w14:paraId="32C67B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7.534</w:t>
            </w:r>
          </w:p>
        </w:tc>
        <w:tc>
          <w:tcPr>
            <w:tcW w:w="0" w:type="auto"/>
            <w:tcBorders>
              <w:top w:val="nil"/>
              <w:left w:val="nil"/>
              <w:bottom w:val="single" w:sz="4" w:space="0" w:color="808080"/>
              <w:right w:val="single" w:sz="4" w:space="0" w:color="808080"/>
            </w:tcBorders>
            <w:shd w:val="clear" w:color="000000" w:fill="FFFFFF"/>
            <w:vAlign w:val="center"/>
            <w:hideMark/>
          </w:tcPr>
          <w:p w14:paraId="037C82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19.209</w:t>
            </w:r>
          </w:p>
        </w:tc>
        <w:tc>
          <w:tcPr>
            <w:tcW w:w="0" w:type="auto"/>
            <w:tcBorders>
              <w:top w:val="nil"/>
              <w:left w:val="nil"/>
              <w:bottom w:val="single" w:sz="4" w:space="0" w:color="808080"/>
              <w:right w:val="single" w:sz="4" w:space="0" w:color="808080"/>
            </w:tcBorders>
            <w:shd w:val="clear" w:color="000000" w:fill="FFFFFF"/>
            <w:vAlign w:val="center"/>
            <w:hideMark/>
          </w:tcPr>
          <w:p w14:paraId="5AA4F1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2.981</w:t>
            </w:r>
          </w:p>
        </w:tc>
      </w:tr>
      <w:tr w:rsidR="001703D6" w:rsidRPr="004242FA" w14:paraId="7766F85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F1899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2004</w:t>
            </w:r>
          </w:p>
        </w:tc>
        <w:tc>
          <w:tcPr>
            <w:tcW w:w="0" w:type="auto"/>
            <w:tcBorders>
              <w:top w:val="nil"/>
              <w:left w:val="nil"/>
              <w:bottom w:val="single" w:sz="4" w:space="0" w:color="808080"/>
              <w:right w:val="single" w:sz="4" w:space="0" w:color="808080"/>
            </w:tcBorders>
            <w:shd w:val="clear" w:color="000000" w:fill="FFFFFF"/>
            <w:vAlign w:val="center"/>
            <w:hideMark/>
          </w:tcPr>
          <w:p w14:paraId="1DB80B3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22.297</w:t>
            </w:r>
          </w:p>
        </w:tc>
        <w:tc>
          <w:tcPr>
            <w:tcW w:w="0" w:type="auto"/>
            <w:tcBorders>
              <w:top w:val="nil"/>
              <w:left w:val="nil"/>
              <w:bottom w:val="single" w:sz="4" w:space="0" w:color="808080"/>
              <w:right w:val="single" w:sz="4" w:space="0" w:color="808080"/>
            </w:tcBorders>
            <w:shd w:val="clear" w:color="000000" w:fill="FFFFFF"/>
            <w:vAlign w:val="center"/>
            <w:hideMark/>
          </w:tcPr>
          <w:p w14:paraId="389310A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13.351</w:t>
            </w:r>
          </w:p>
        </w:tc>
        <w:tc>
          <w:tcPr>
            <w:tcW w:w="0" w:type="auto"/>
            <w:tcBorders>
              <w:top w:val="nil"/>
              <w:left w:val="nil"/>
              <w:bottom w:val="single" w:sz="4" w:space="0" w:color="808080"/>
              <w:right w:val="single" w:sz="4" w:space="0" w:color="808080"/>
            </w:tcBorders>
            <w:shd w:val="clear" w:color="000000" w:fill="FFFFFF"/>
            <w:vAlign w:val="center"/>
            <w:hideMark/>
          </w:tcPr>
          <w:p w14:paraId="7CF392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6.385</w:t>
            </w:r>
          </w:p>
        </w:tc>
        <w:tc>
          <w:tcPr>
            <w:tcW w:w="0" w:type="auto"/>
            <w:tcBorders>
              <w:top w:val="nil"/>
              <w:left w:val="nil"/>
              <w:bottom w:val="single" w:sz="4" w:space="0" w:color="808080"/>
              <w:right w:val="single" w:sz="4" w:space="0" w:color="808080"/>
            </w:tcBorders>
            <w:shd w:val="clear" w:color="000000" w:fill="FFFFFF"/>
            <w:vAlign w:val="center"/>
            <w:hideMark/>
          </w:tcPr>
          <w:p w14:paraId="274A96B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804</w:t>
            </w:r>
          </w:p>
        </w:tc>
        <w:tc>
          <w:tcPr>
            <w:tcW w:w="0" w:type="auto"/>
            <w:tcBorders>
              <w:top w:val="nil"/>
              <w:left w:val="nil"/>
              <w:bottom w:val="single" w:sz="4" w:space="0" w:color="808080"/>
              <w:right w:val="single" w:sz="4" w:space="0" w:color="808080"/>
            </w:tcBorders>
            <w:shd w:val="clear" w:color="000000" w:fill="FFFFFF"/>
            <w:vAlign w:val="center"/>
            <w:hideMark/>
          </w:tcPr>
          <w:p w14:paraId="73850D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1.990</w:t>
            </w:r>
          </w:p>
        </w:tc>
        <w:tc>
          <w:tcPr>
            <w:tcW w:w="0" w:type="auto"/>
            <w:tcBorders>
              <w:top w:val="nil"/>
              <w:left w:val="nil"/>
              <w:bottom w:val="single" w:sz="4" w:space="0" w:color="808080"/>
              <w:right w:val="single" w:sz="4" w:space="0" w:color="808080"/>
            </w:tcBorders>
            <w:shd w:val="clear" w:color="000000" w:fill="FFFFFF"/>
            <w:vAlign w:val="center"/>
            <w:hideMark/>
          </w:tcPr>
          <w:p w14:paraId="525651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3.903</w:t>
            </w:r>
          </w:p>
        </w:tc>
        <w:tc>
          <w:tcPr>
            <w:tcW w:w="0" w:type="auto"/>
            <w:tcBorders>
              <w:top w:val="nil"/>
              <w:left w:val="nil"/>
              <w:bottom w:val="single" w:sz="4" w:space="0" w:color="808080"/>
              <w:right w:val="single" w:sz="4" w:space="0" w:color="808080"/>
            </w:tcBorders>
            <w:shd w:val="clear" w:color="000000" w:fill="FFFFFF"/>
            <w:vAlign w:val="center"/>
            <w:hideMark/>
          </w:tcPr>
          <w:p w14:paraId="548B49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18.009</w:t>
            </w:r>
          </w:p>
        </w:tc>
        <w:tc>
          <w:tcPr>
            <w:tcW w:w="0" w:type="auto"/>
            <w:tcBorders>
              <w:top w:val="nil"/>
              <w:left w:val="nil"/>
              <w:bottom w:val="single" w:sz="4" w:space="0" w:color="808080"/>
              <w:right w:val="single" w:sz="4" w:space="0" w:color="808080"/>
            </w:tcBorders>
            <w:shd w:val="clear" w:color="000000" w:fill="FFFFFF"/>
            <w:vAlign w:val="center"/>
            <w:hideMark/>
          </w:tcPr>
          <w:p w14:paraId="7E8166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14.891</w:t>
            </w:r>
          </w:p>
        </w:tc>
        <w:tc>
          <w:tcPr>
            <w:tcW w:w="0" w:type="auto"/>
            <w:tcBorders>
              <w:top w:val="nil"/>
              <w:left w:val="nil"/>
              <w:bottom w:val="single" w:sz="4" w:space="0" w:color="808080"/>
              <w:right w:val="single" w:sz="4" w:space="0" w:color="808080"/>
            </w:tcBorders>
            <w:shd w:val="clear" w:color="000000" w:fill="FFFFFF"/>
            <w:vAlign w:val="center"/>
            <w:hideMark/>
          </w:tcPr>
          <w:p w14:paraId="453422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47.044</w:t>
            </w:r>
          </w:p>
        </w:tc>
        <w:tc>
          <w:tcPr>
            <w:tcW w:w="0" w:type="auto"/>
            <w:tcBorders>
              <w:top w:val="nil"/>
              <w:left w:val="nil"/>
              <w:bottom w:val="single" w:sz="4" w:space="0" w:color="808080"/>
              <w:right w:val="single" w:sz="4" w:space="0" w:color="808080"/>
            </w:tcBorders>
            <w:shd w:val="clear" w:color="000000" w:fill="FFFFFF"/>
            <w:vAlign w:val="center"/>
            <w:hideMark/>
          </w:tcPr>
          <w:p w14:paraId="7C0C96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22.091</w:t>
            </w:r>
          </w:p>
        </w:tc>
        <w:tc>
          <w:tcPr>
            <w:tcW w:w="0" w:type="auto"/>
            <w:tcBorders>
              <w:top w:val="nil"/>
              <w:left w:val="nil"/>
              <w:bottom w:val="single" w:sz="4" w:space="0" w:color="808080"/>
              <w:right w:val="single" w:sz="4" w:space="0" w:color="808080"/>
            </w:tcBorders>
            <w:shd w:val="clear" w:color="000000" w:fill="FFFFFF"/>
            <w:vAlign w:val="center"/>
            <w:hideMark/>
          </w:tcPr>
          <w:p w14:paraId="09F4F8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3.109</w:t>
            </w:r>
          </w:p>
        </w:tc>
        <w:tc>
          <w:tcPr>
            <w:tcW w:w="0" w:type="auto"/>
            <w:tcBorders>
              <w:top w:val="nil"/>
              <w:left w:val="nil"/>
              <w:bottom w:val="single" w:sz="4" w:space="0" w:color="808080"/>
              <w:right w:val="single" w:sz="4" w:space="0" w:color="808080"/>
            </w:tcBorders>
            <w:shd w:val="clear" w:color="000000" w:fill="FFFFFF"/>
            <w:vAlign w:val="center"/>
            <w:hideMark/>
          </w:tcPr>
          <w:p w14:paraId="1601171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12.628</w:t>
            </w:r>
          </w:p>
        </w:tc>
        <w:tc>
          <w:tcPr>
            <w:tcW w:w="0" w:type="auto"/>
            <w:tcBorders>
              <w:top w:val="nil"/>
              <w:left w:val="nil"/>
              <w:bottom w:val="single" w:sz="4" w:space="0" w:color="808080"/>
              <w:right w:val="single" w:sz="4" w:space="0" w:color="808080"/>
            </w:tcBorders>
            <w:shd w:val="clear" w:color="000000" w:fill="FFFFFF"/>
            <w:vAlign w:val="center"/>
            <w:hideMark/>
          </w:tcPr>
          <w:p w14:paraId="42DFBF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25.756</w:t>
            </w:r>
          </w:p>
        </w:tc>
        <w:tc>
          <w:tcPr>
            <w:tcW w:w="0" w:type="auto"/>
            <w:tcBorders>
              <w:top w:val="nil"/>
              <w:left w:val="nil"/>
              <w:bottom w:val="single" w:sz="4" w:space="0" w:color="808080"/>
              <w:right w:val="single" w:sz="4" w:space="0" w:color="808080"/>
            </w:tcBorders>
            <w:shd w:val="clear" w:color="000000" w:fill="FFFFFF"/>
            <w:vAlign w:val="center"/>
            <w:hideMark/>
          </w:tcPr>
          <w:p w14:paraId="1CD570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8.151</w:t>
            </w:r>
          </w:p>
        </w:tc>
        <w:tc>
          <w:tcPr>
            <w:tcW w:w="0" w:type="auto"/>
            <w:tcBorders>
              <w:top w:val="nil"/>
              <w:left w:val="nil"/>
              <w:bottom w:val="single" w:sz="4" w:space="0" w:color="808080"/>
              <w:right w:val="single" w:sz="4" w:space="0" w:color="808080"/>
            </w:tcBorders>
            <w:shd w:val="clear" w:color="000000" w:fill="FFFFFF"/>
            <w:vAlign w:val="center"/>
            <w:hideMark/>
          </w:tcPr>
          <w:p w14:paraId="4337A6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8.852</w:t>
            </w:r>
          </w:p>
        </w:tc>
        <w:tc>
          <w:tcPr>
            <w:tcW w:w="0" w:type="auto"/>
            <w:tcBorders>
              <w:top w:val="nil"/>
              <w:left w:val="nil"/>
              <w:bottom w:val="single" w:sz="4" w:space="0" w:color="808080"/>
              <w:right w:val="single" w:sz="4" w:space="0" w:color="808080"/>
            </w:tcBorders>
            <w:shd w:val="clear" w:color="000000" w:fill="FFFFFF"/>
            <w:vAlign w:val="center"/>
            <w:hideMark/>
          </w:tcPr>
          <w:p w14:paraId="490C42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20.753</w:t>
            </w:r>
          </w:p>
        </w:tc>
        <w:tc>
          <w:tcPr>
            <w:tcW w:w="0" w:type="auto"/>
            <w:tcBorders>
              <w:top w:val="nil"/>
              <w:left w:val="nil"/>
              <w:bottom w:val="single" w:sz="4" w:space="0" w:color="808080"/>
              <w:right w:val="single" w:sz="4" w:space="0" w:color="808080"/>
            </w:tcBorders>
            <w:shd w:val="clear" w:color="000000" w:fill="FFFFFF"/>
            <w:vAlign w:val="center"/>
            <w:hideMark/>
          </w:tcPr>
          <w:p w14:paraId="766763A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3.206</w:t>
            </w:r>
          </w:p>
        </w:tc>
      </w:tr>
      <w:tr w:rsidR="001703D6" w:rsidRPr="004242FA" w14:paraId="23E43A2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4516F5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2005</w:t>
            </w:r>
          </w:p>
        </w:tc>
        <w:tc>
          <w:tcPr>
            <w:tcW w:w="0" w:type="auto"/>
            <w:tcBorders>
              <w:top w:val="nil"/>
              <w:left w:val="nil"/>
              <w:bottom w:val="single" w:sz="4" w:space="0" w:color="808080"/>
              <w:right w:val="single" w:sz="4" w:space="0" w:color="808080"/>
            </w:tcBorders>
            <w:shd w:val="clear" w:color="000000" w:fill="FFFFFF"/>
            <w:vAlign w:val="center"/>
            <w:hideMark/>
          </w:tcPr>
          <w:p w14:paraId="0328C80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25.290</w:t>
            </w:r>
          </w:p>
        </w:tc>
        <w:tc>
          <w:tcPr>
            <w:tcW w:w="0" w:type="auto"/>
            <w:tcBorders>
              <w:top w:val="nil"/>
              <w:left w:val="nil"/>
              <w:bottom w:val="single" w:sz="4" w:space="0" w:color="808080"/>
              <w:right w:val="single" w:sz="4" w:space="0" w:color="808080"/>
            </w:tcBorders>
            <w:shd w:val="clear" w:color="000000" w:fill="FFFFFF"/>
            <w:vAlign w:val="center"/>
            <w:hideMark/>
          </w:tcPr>
          <w:p w14:paraId="4E8D83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14.123</w:t>
            </w:r>
          </w:p>
        </w:tc>
        <w:tc>
          <w:tcPr>
            <w:tcW w:w="0" w:type="auto"/>
            <w:tcBorders>
              <w:top w:val="nil"/>
              <w:left w:val="nil"/>
              <w:bottom w:val="single" w:sz="4" w:space="0" w:color="808080"/>
              <w:right w:val="single" w:sz="4" w:space="0" w:color="808080"/>
            </w:tcBorders>
            <w:shd w:val="clear" w:color="000000" w:fill="FFFFFF"/>
            <w:vAlign w:val="center"/>
            <w:hideMark/>
          </w:tcPr>
          <w:p w14:paraId="2602C3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7.256</w:t>
            </w:r>
          </w:p>
        </w:tc>
        <w:tc>
          <w:tcPr>
            <w:tcW w:w="0" w:type="auto"/>
            <w:tcBorders>
              <w:top w:val="nil"/>
              <w:left w:val="nil"/>
              <w:bottom w:val="single" w:sz="4" w:space="0" w:color="808080"/>
              <w:right w:val="single" w:sz="4" w:space="0" w:color="808080"/>
            </w:tcBorders>
            <w:shd w:val="clear" w:color="000000" w:fill="FFFFFF"/>
            <w:vAlign w:val="center"/>
            <w:hideMark/>
          </w:tcPr>
          <w:p w14:paraId="5314A7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988</w:t>
            </w:r>
          </w:p>
        </w:tc>
        <w:tc>
          <w:tcPr>
            <w:tcW w:w="0" w:type="auto"/>
            <w:tcBorders>
              <w:top w:val="nil"/>
              <w:left w:val="nil"/>
              <w:bottom w:val="single" w:sz="4" w:space="0" w:color="808080"/>
              <w:right w:val="single" w:sz="4" w:space="0" w:color="808080"/>
            </w:tcBorders>
            <w:shd w:val="clear" w:color="000000" w:fill="FFFFFF"/>
            <w:vAlign w:val="center"/>
            <w:hideMark/>
          </w:tcPr>
          <w:p w14:paraId="5A7C0A2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2.755</w:t>
            </w:r>
          </w:p>
        </w:tc>
        <w:tc>
          <w:tcPr>
            <w:tcW w:w="0" w:type="auto"/>
            <w:tcBorders>
              <w:top w:val="nil"/>
              <w:left w:val="nil"/>
              <w:bottom w:val="single" w:sz="4" w:space="0" w:color="808080"/>
              <w:right w:val="single" w:sz="4" w:space="0" w:color="808080"/>
            </w:tcBorders>
            <w:shd w:val="clear" w:color="000000" w:fill="FFFFFF"/>
            <w:vAlign w:val="center"/>
            <w:hideMark/>
          </w:tcPr>
          <w:p w14:paraId="639ED4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4.244</w:t>
            </w:r>
          </w:p>
        </w:tc>
        <w:tc>
          <w:tcPr>
            <w:tcW w:w="0" w:type="auto"/>
            <w:tcBorders>
              <w:top w:val="nil"/>
              <w:left w:val="nil"/>
              <w:bottom w:val="single" w:sz="4" w:space="0" w:color="808080"/>
              <w:right w:val="single" w:sz="4" w:space="0" w:color="808080"/>
            </w:tcBorders>
            <w:shd w:val="clear" w:color="000000" w:fill="FFFFFF"/>
            <w:vAlign w:val="center"/>
            <w:hideMark/>
          </w:tcPr>
          <w:p w14:paraId="5F59C3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19.731</w:t>
            </w:r>
          </w:p>
        </w:tc>
        <w:tc>
          <w:tcPr>
            <w:tcW w:w="0" w:type="auto"/>
            <w:tcBorders>
              <w:top w:val="nil"/>
              <w:left w:val="nil"/>
              <w:bottom w:val="single" w:sz="4" w:space="0" w:color="808080"/>
              <w:right w:val="single" w:sz="4" w:space="0" w:color="808080"/>
            </w:tcBorders>
            <w:shd w:val="clear" w:color="000000" w:fill="FFFFFF"/>
            <w:vAlign w:val="center"/>
            <w:hideMark/>
          </w:tcPr>
          <w:p w14:paraId="11BF706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15.863</w:t>
            </w:r>
          </w:p>
        </w:tc>
        <w:tc>
          <w:tcPr>
            <w:tcW w:w="0" w:type="auto"/>
            <w:tcBorders>
              <w:top w:val="nil"/>
              <w:left w:val="nil"/>
              <w:bottom w:val="single" w:sz="4" w:space="0" w:color="808080"/>
              <w:right w:val="single" w:sz="4" w:space="0" w:color="808080"/>
            </w:tcBorders>
            <w:shd w:val="clear" w:color="000000" w:fill="FFFFFF"/>
            <w:vAlign w:val="center"/>
            <w:hideMark/>
          </w:tcPr>
          <w:p w14:paraId="78474C6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47.764</w:t>
            </w:r>
          </w:p>
        </w:tc>
        <w:tc>
          <w:tcPr>
            <w:tcW w:w="0" w:type="auto"/>
            <w:tcBorders>
              <w:top w:val="nil"/>
              <w:left w:val="nil"/>
              <w:bottom w:val="single" w:sz="4" w:space="0" w:color="808080"/>
              <w:right w:val="single" w:sz="4" w:space="0" w:color="808080"/>
            </w:tcBorders>
            <w:shd w:val="clear" w:color="000000" w:fill="FFFFFF"/>
            <w:vAlign w:val="center"/>
            <w:hideMark/>
          </w:tcPr>
          <w:p w14:paraId="624AB5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24.137</w:t>
            </w:r>
          </w:p>
        </w:tc>
        <w:tc>
          <w:tcPr>
            <w:tcW w:w="0" w:type="auto"/>
            <w:tcBorders>
              <w:top w:val="nil"/>
              <w:left w:val="nil"/>
              <w:bottom w:val="single" w:sz="4" w:space="0" w:color="808080"/>
              <w:right w:val="single" w:sz="4" w:space="0" w:color="808080"/>
            </w:tcBorders>
            <w:shd w:val="clear" w:color="000000" w:fill="FFFFFF"/>
            <w:vAlign w:val="center"/>
            <w:hideMark/>
          </w:tcPr>
          <w:p w14:paraId="670EBA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3.659</w:t>
            </w:r>
          </w:p>
        </w:tc>
        <w:tc>
          <w:tcPr>
            <w:tcW w:w="0" w:type="auto"/>
            <w:tcBorders>
              <w:top w:val="nil"/>
              <w:left w:val="nil"/>
              <w:bottom w:val="single" w:sz="4" w:space="0" w:color="808080"/>
              <w:right w:val="single" w:sz="4" w:space="0" w:color="808080"/>
            </w:tcBorders>
            <w:shd w:val="clear" w:color="000000" w:fill="FFFFFF"/>
            <w:vAlign w:val="center"/>
            <w:hideMark/>
          </w:tcPr>
          <w:p w14:paraId="3B02C5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13.273</w:t>
            </w:r>
          </w:p>
        </w:tc>
        <w:tc>
          <w:tcPr>
            <w:tcW w:w="0" w:type="auto"/>
            <w:tcBorders>
              <w:top w:val="nil"/>
              <w:left w:val="nil"/>
              <w:bottom w:val="single" w:sz="4" w:space="0" w:color="808080"/>
              <w:right w:val="single" w:sz="4" w:space="0" w:color="808080"/>
            </w:tcBorders>
            <w:shd w:val="clear" w:color="000000" w:fill="FFFFFF"/>
            <w:vAlign w:val="center"/>
            <w:hideMark/>
          </w:tcPr>
          <w:p w14:paraId="7471ED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29.767</w:t>
            </w:r>
          </w:p>
        </w:tc>
        <w:tc>
          <w:tcPr>
            <w:tcW w:w="0" w:type="auto"/>
            <w:tcBorders>
              <w:top w:val="nil"/>
              <w:left w:val="nil"/>
              <w:bottom w:val="single" w:sz="4" w:space="0" w:color="808080"/>
              <w:right w:val="single" w:sz="4" w:space="0" w:color="808080"/>
            </w:tcBorders>
            <w:shd w:val="clear" w:color="000000" w:fill="FFFFFF"/>
            <w:vAlign w:val="center"/>
            <w:hideMark/>
          </w:tcPr>
          <w:p w14:paraId="51A58E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8.991</w:t>
            </w:r>
          </w:p>
        </w:tc>
        <w:tc>
          <w:tcPr>
            <w:tcW w:w="0" w:type="auto"/>
            <w:tcBorders>
              <w:top w:val="nil"/>
              <w:left w:val="nil"/>
              <w:bottom w:val="single" w:sz="4" w:space="0" w:color="808080"/>
              <w:right w:val="single" w:sz="4" w:space="0" w:color="808080"/>
            </w:tcBorders>
            <w:shd w:val="clear" w:color="000000" w:fill="FFFFFF"/>
            <w:vAlign w:val="center"/>
            <w:hideMark/>
          </w:tcPr>
          <w:p w14:paraId="574B32B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9.329</w:t>
            </w:r>
          </w:p>
        </w:tc>
        <w:tc>
          <w:tcPr>
            <w:tcW w:w="0" w:type="auto"/>
            <w:tcBorders>
              <w:top w:val="nil"/>
              <w:left w:val="nil"/>
              <w:bottom w:val="single" w:sz="4" w:space="0" w:color="808080"/>
              <w:right w:val="single" w:sz="4" w:space="0" w:color="808080"/>
            </w:tcBorders>
            <w:shd w:val="clear" w:color="000000" w:fill="FFFFFF"/>
            <w:vAlign w:val="center"/>
            <w:hideMark/>
          </w:tcPr>
          <w:p w14:paraId="7AE5EB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23.954</w:t>
            </w:r>
          </w:p>
        </w:tc>
        <w:tc>
          <w:tcPr>
            <w:tcW w:w="0" w:type="auto"/>
            <w:tcBorders>
              <w:top w:val="nil"/>
              <w:left w:val="nil"/>
              <w:bottom w:val="single" w:sz="4" w:space="0" w:color="808080"/>
              <w:right w:val="single" w:sz="4" w:space="0" w:color="808080"/>
            </w:tcBorders>
            <w:shd w:val="clear" w:color="000000" w:fill="FFFFFF"/>
            <w:vAlign w:val="center"/>
            <w:hideMark/>
          </w:tcPr>
          <w:p w14:paraId="617A177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3.324</w:t>
            </w:r>
          </w:p>
        </w:tc>
      </w:tr>
      <w:tr w:rsidR="001703D6" w:rsidRPr="004242FA" w14:paraId="61BEBF5E"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596D9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2006</w:t>
            </w:r>
          </w:p>
        </w:tc>
        <w:tc>
          <w:tcPr>
            <w:tcW w:w="0" w:type="auto"/>
            <w:tcBorders>
              <w:top w:val="nil"/>
              <w:left w:val="nil"/>
              <w:bottom w:val="single" w:sz="4" w:space="0" w:color="808080"/>
              <w:right w:val="single" w:sz="4" w:space="0" w:color="808080"/>
            </w:tcBorders>
            <w:shd w:val="clear" w:color="000000" w:fill="FFFFFF"/>
            <w:vAlign w:val="center"/>
            <w:hideMark/>
          </w:tcPr>
          <w:p w14:paraId="071F47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28.782</w:t>
            </w:r>
          </w:p>
        </w:tc>
        <w:tc>
          <w:tcPr>
            <w:tcW w:w="0" w:type="auto"/>
            <w:tcBorders>
              <w:top w:val="nil"/>
              <w:left w:val="nil"/>
              <w:bottom w:val="single" w:sz="4" w:space="0" w:color="808080"/>
              <w:right w:val="single" w:sz="4" w:space="0" w:color="808080"/>
            </w:tcBorders>
            <w:shd w:val="clear" w:color="000000" w:fill="FFFFFF"/>
            <w:vAlign w:val="center"/>
            <w:hideMark/>
          </w:tcPr>
          <w:p w14:paraId="55FFD4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15.196</w:t>
            </w:r>
          </w:p>
        </w:tc>
        <w:tc>
          <w:tcPr>
            <w:tcW w:w="0" w:type="auto"/>
            <w:tcBorders>
              <w:top w:val="nil"/>
              <w:left w:val="nil"/>
              <w:bottom w:val="single" w:sz="4" w:space="0" w:color="808080"/>
              <w:right w:val="single" w:sz="4" w:space="0" w:color="808080"/>
            </w:tcBorders>
            <w:shd w:val="clear" w:color="000000" w:fill="FFFFFF"/>
            <w:vAlign w:val="center"/>
            <w:hideMark/>
          </w:tcPr>
          <w:p w14:paraId="5292B4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8.202</w:t>
            </w:r>
          </w:p>
        </w:tc>
        <w:tc>
          <w:tcPr>
            <w:tcW w:w="0" w:type="auto"/>
            <w:tcBorders>
              <w:top w:val="nil"/>
              <w:left w:val="nil"/>
              <w:bottom w:val="single" w:sz="4" w:space="0" w:color="808080"/>
              <w:right w:val="single" w:sz="4" w:space="0" w:color="808080"/>
            </w:tcBorders>
            <w:shd w:val="clear" w:color="000000" w:fill="FFFFFF"/>
            <w:vAlign w:val="center"/>
            <w:hideMark/>
          </w:tcPr>
          <w:p w14:paraId="612E120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1.131</w:t>
            </w:r>
          </w:p>
        </w:tc>
        <w:tc>
          <w:tcPr>
            <w:tcW w:w="0" w:type="auto"/>
            <w:tcBorders>
              <w:top w:val="nil"/>
              <w:left w:val="nil"/>
              <w:bottom w:val="single" w:sz="4" w:space="0" w:color="808080"/>
              <w:right w:val="single" w:sz="4" w:space="0" w:color="808080"/>
            </w:tcBorders>
            <w:shd w:val="clear" w:color="000000" w:fill="FFFFFF"/>
            <w:vAlign w:val="center"/>
            <w:hideMark/>
          </w:tcPr>
          <w:p w14:paraId="3F7596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2.654</w:t>
            </w:r>
          </w:p>
        </w:tc>
        <w:tc>
          <w:tcPr>
            <w:tcW w:w="0" w:type="auto"/>
            <w:tcBorders>
              <w:top w:val="nil"/>
              <w:left w:val="nil"/>
              <w:bottom w:val="single" w:sz="4" w:space="0" w:color="808080"/>
              <w:right w:val="single" w:sz="4" w:space="0" w:color="808080"/>
            </w:tcBorders>
            <w:shd w:val="clear" w:color="000000" w:fill="FFFFFF"/>
            <w:vAlign w:val="center"/>
            <w:hideMark/>
          </w:tcPr>
          <w:p w14:paraId="1D26A8D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4.443</w:t>
            </w:r>
          </w:p>
        </w:tc>
        <w:tc>
          <w:tcPr>
            <w:tcW w:w="0" w:type="auto"/>
            <w:tcBorders>
              <w:top w:val="nil"/>
              <w:left w:val="nil"/>
              <w:bottom w:val="single" w:sz="4" w:space="0" w:color="808080"/>
              <w:right w:val="single" w:sz="4" w:space="0" w:color="808080"/>
            </w:tcBorders>
            <w:shd w:val="clear" w:color="000000" w:fill="FFFFFF"/>
            <w:vAlign w:val="center"/>
            <w:hideMark/>
          </w:tcPr>
          <w:p w14:paraId="6F27F1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20.749</w:t>
            </w:r>
          </w:p>
        </w:tc>
        <w:tc>
          <w:tcPr>
            <w:tcW w:w="0" w:type="auto"/>
            <w:tcBorders>
              <w:top w:val="nil"/>
              <w:left w:val="nil"/>
              <w:bottom w:val="single" w:sz="4" w:space="0" w:color="808080"/>
              <w:right w:val="single" w:sz="4" w:space="0" w:color="808080"/>
            </w:tcBorders>
            <w:shd w:val="clear" w:color="000000" w:fill="FFFFFF"/>
            <w:vAlign w:val="center"/>
            <w:hideMark/>
          </w:tcPr>
          <w:p w14:paraId="6A6230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17.516</w:t>
            </w:r>
          </w:p>
        </w:tc>
        <w:tc>
          <w:tcPr>
            <w:tcW w:w="0" w:type="auto"/>
            <w:tcBorders>
              <w:top w:val="nil"/>
              <w:left w:val="nil"/>
              <w:bottom w:val="single" w:sz="4" w:space="0" w:color="808080"/>
              <w:right w:val="single" w:sz="4" w:space="0" w:color="808080"/>
            </w:tcBorders>
            <w:shd w:val="clear" w:color="000000" w:fill="FFFFFF"/>
            <w:vAlign w:val="center"/>
            <w:hideMark/>
          </w:tcPr>
          <w:p w14:paraId="53F265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51.020</w:t>
            </w:r>
          </w:p>
        </w:tc>
        <w:tc>
          <w:tcPr>
            <w:tcW w:w="0" w:type="auto"/>
            <w:tcBorders>
              <w:top w:val="nil"/>
              <w:left w:val="nil"/>
              <w:bottom w:val="single" w:sz="4" w:space="0" w:color="808080"/>
              <w:right w:val="single" w:sz="4" w:space="0" w:color="808080"/>
            </w:tcBorders>
            <w:shd w:val="clear" w:color="000000" w:fill="FFFFFF"/>
            <w:vAlign w:val="center"/>
            <w:hideMark/>
          </w:tcPr>
          <w:p w14:paraId="151EFF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24.423</w:t>
            </w:r>
          </w:p>
        </w:tc>
        <w:tc>
          <w:tcPr>
            <w:tcW w:w="0" w:type="auto"/>
            <w:tcBorders>
              <w:top w:val="nil"/>
              <w:left w:val="nil"/>
              <w:bottom w:val="single" w:sz="4" w:space="0" w:color="808080"/>
              <w:right w:val="single" w:sz="4" w:space="0" w:color="808080"/>
            </w:tcBorders>
            <w:shd w:val="clear" w:color="000000" w:fill="FFFFFF"/>
            <w:vAlign w:val="center"/>
            <w:hideMark/>
          </w:tcPr>
          <w:p w14:paraId="6139E1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3.465</w:t>
            </w:r>
          </w:p>
        </w:tc>
        <w:tc>
          <w:tcPr>
            <w:tcW w:w="0" w:type="auto"/>
            <w:tcBorders>
              <w:top w:val="nil"/>
              <w:left w:val="nil"/>
              <w:bottom w:val="single" w:sz="4" w:space="0" w:color="808080"/>
              <w:right w:val="single" w:sz="4" w:space="0" w:color="808080"/>
            </w:tcBorders>
            <w:shd w:val="clear" w:color="000000" w:fill="FFFFFF"/>
            <w:vAlign w:val="center"/>
            <w:hideMark/>
          </w:tcPr>
          <w:p w14:paraId="04840AC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15.755</w:t>
            </w:r>
          </w:p>
        </w:tc>
        <w:tc>
          <w:tcPr>
            <w:tcW w:w="0" w:type="auto"/>
            <w:tcBorders>
              <w:top w:val="nil"/>
              <w:left w:val="nil"/>
              <w:bottom w:val="single" w:sz="4" w:space="0" w:color="808080"/>
              <w:right w:val="single" w:sz="4" w:space="0" w:color="808080"/>
            </w:tcBorders>
            <w:shd w:val="clear" w:color="000000" w:fill="FFFFFF"/>
            <w:vAlign w:val="center"/>
            <w:hideMark/>
          </w:tcPr>
          <w:p w14:paraId="589D5D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33.146</w:t>
            </w:r>
          </w:p>
        </w:tc>
        <w:tc>
          <w:tcPr>
            <w:tcW w:w="0" w:type="auto"/>
            <w:tcBorders>
              <w:top w:val="nil"/>
              <w:left w:val="nil"/>
              <w:bottom w:val="single" w:sz="4" w:space="0" w:color="808080"/>
              <w:right w:val="single" w:sz="4" w:space="0" w:color="808080"/>
            </w:tcBorders>
            <w:shd w:val="clear" w:color="000000" w:fill="FFFFFF"/>
            <w:vAlign w:val="center"/>
            <w:hideMark/>
          </w:tcPr>
          <w:p w14:paraId="280BDF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10.369</w:t>
            </w:r>
          </w:p>
        </w:tc>
        <w:tc>
          <w:tcPr>
            <w:tcW w:w="0" w:type="auto"/>
            <w:tcBorders>
              <w:top w:val="nil"/>
              <w:left w:val="nil"/>
              <w:bottom w:val="single" w:sz="4" w:space="0" w:color="808080"/>
              <w:right w:val="single" w:sz="4" w:space="0" w:color="808080"/>
            </w:tcBorders>
            <w:shd w:val="clear" w:color="000000" w:fill="FFFFFF"/>
            <w:vAlign w:val="center"/>
            <w:hideMark/>
          </w:tcPr>
          <w:p w14:paraId="6A9ABF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9.781</w:t>
            </w:r>
          </w:p>
        </w:tc>
        <w:tc>
          <w:tcPr>
            <w:tcW w:w="0" w:type="auto"/>
            <w:tcBorders>
              <w:top w:val="nil"/>
              <w:left w:val="nil"/>
              <w:bottom w:val="single" w:sz="4" w:space="0" w:color="808080"/>
              <w:right w:val="single" w:sz="4" w:space="0" w:color="808080"/>
            </w:tcBorders>
            <w:shd w:val="clear" w:color="000000" w:fill="FFFFFF"/>
            <w:vAlign w:val="center"/>
            <w:hideMark/>
          </w:tcPr>
          <w:p w14:paraId="4DA5C6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23.815</w:t>
            </w:r>
          </w:p>
        </w:tc>
        <w:tc>
          <w:tcPr>
            <w:tcW w:w="0" w:type="auto"/>
            <w:tcBorders>
              <w:top w:val="nil"/>
              <w:left w:val="nil"/>
              <w:bottom w:val="single" w:sz="4" w:space="0" w:color="808080"/>
              <w:right w:val="single" w:sz="4" w:space="0" w:color="808080"/>
            </w:tcBorders>
            <w:shd w:val="clear" w:color="000000" w:fill="FFFFFF"/>
            <w:vAlign w:val="center"/>
            <w:hideMark/>
          </w:tcPr>
          <w:p w14:paraId="6BB033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3.653</w:t>
            </w:r>
          </w:p>
        </w:tc>
      </w:tr>
      <w:tr w:rsidR="001703D6" w:rsidRPr="004242FA" w14:paraId="02100FC5"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DC058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2007</w:t>
            </w:r>
          </w:p>
        </w:tc>
        <w:tc>
          <w:tcPr>
            <w:tcW w:w="0" w:type="auto"/>
            <w:tcBorders>
              <w:top w:val="nil"/>
              <w:left w:val="nil"/>
              <w:bottom w:val="single" w:sz="4" w:space="0" w:color="808080"/>
              <w:right w:val="single" w:sz="4" w:space="0" w:color="808080"/>
            </w:tcBorders>
            <w:shd w:val="clear" w:color="000000" w:fill="FFFFFF"/>
            <w:vAlign w:val="center"/>
            <w:hideMark/>
          </w:tcPr>
          <w:p w14:paraId="07227B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31.790</w:t>
            </w:r>
          </w:p>
        </w:tc>
        <w:tc>
          <w:tcPr>
            <w:tcW w:w="0" w:type="auto"/>
            <w:tcBorders>
              <w:top w:val="nil"/>
              <w:left w:val="nil"/>
              <w:bottom w:val="single" w:sz="4" w:space="0" w:color="808080"/>
              <w:right w:val="single" w:sz="4" w:space="0" w:color="808080"/>
            </w:tcBorders>
            <w:shd w:val="clear" w:color="000000" w:fill="FFFFFF"/>
            <w:vAlign w:val="center"/>
            <w:hideMark/>
          </w:tcPr>
          <w:p w14:paraId="50DE95E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16.191</w:t>
            </w:r>
          </w:p>
        </w:tc>
        <w:tc>
          <w:tcPr>
            <w:tcW w:w="0" w:type="auto"/>
            <w:tcBorders>
              <w:top w:val="nil"/>
              <w:left w:val="nil"/>
              <w:bottom w:val="single" w:sz="4" w:space="0" w:color="808080"/>
              <w:right w:val="single" w:sz="4" w:space="0" w:color="808080"/>
            </w:tcBorders>
            <w:shd w:val="clear" w:color="000000" w:fill="FFFFFF"/>
            <w:vAlign w:val="center"/>
            <w:hideMark/>
          </w:tcPr>
          <w:p w14:paraId="062A528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9.452</w:t>
            </w:r>
          </w:p>
        </w:tc>
        <w:tc>
          <w:tcPr>
            <w:tcW w:w="0" w:type="auto"/>
            <w:tcBorders>
              <w:top w:val="nil"/>
              <w:left w:val="nil"/>
              <w:bottom w:val="single" w:sz="4" w:space="0" w:color="808080"/>
              <w:right w:val="single" w:sz="4" w:space="0" w:color="808080"/>
            </w:tcBorders>
            <w:shd w:val="clear" w:color="000000" w:fill="FFFFFF"/>
            <w:vAlign w:val="center"/>
            <w:hideMark/>
          </w:tcPr>
          <w:p w14:paraId="20ABFB8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980</w:t>
            </w:r>
          </w:p>
        </w:tc>
        <w:tc>
          <w:tcPr>
            <w:tcW w:w="0" w:type="auto"/>
            <w:tcBorders>
              <w:top w:val="nil"/>
              <w:left w:val="nil"/>
              <w:bottom w:val="single" w:sz="4" w:space="0" w:color="808080"/>
              <w:right w:val="single" w:sz="4" w:space="0" w:color="808080"/>
            </w:tcBorders>
            <w:shd w:val="clear" w:color="000000" w:fill="FFFFFF"/>
            <w:vAlign w:val="center"/>
            <w:hideMark/>
          </w:tcPr>
          <w:p w14:paraId="00DE1E2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3.067</w:t>
            </w:r>
          </w:p>
        </w:tc>
        <w:tc>
          <w:tcPr>
            <w:tcW w:w="0" w:type="auto"/>
            <w:tcBorders>
              <w:top w:val="nil"/>
              <w:left w:val="nil"/>
              <w:bottom w:val="single" w:sz="4" w:space="0" w:color="808080"/>
              <w:right w:val="single" w:sz="4" w:space="0" w:color="808080"/>
            </w:tcBorders>
            <w:shd w:val="clear" w:color="000000" w:fill="FFFFFF"/>
            <w:vAlign w:val="center"/>
            <w:hideMark/>
          </w:tcPr>
          <w:p w14:paraId="64376E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5.130</w:t>
            </w:r>
          </w:p>
        </w:tc>
        <w:tc>
          <w:tcPr>
            <w:tcW w:w="0" w:type="auto"/>
            <w:tcBorders>
              <w:top w:val="nil"/>
              <w:left w:val="nil"/>
              <w:bottom w:val="single" w:sz="4" w:space="0" w:color="808080"/>
              <w:right w:val="single" w:sz="4" w:space="0" w:color="808080"/>
            </w:tcBorders>
            <w:shd w:val="clear" w:color="000000" w:fill="FFFFFF"/>
            <w:vAlign w:val="center"/>
            <w:hideMark/>
          </w:tcPr>
          <w:p w14:paraId="3D859E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22.555</w:t>
            </w:r>
          </w:p>
        </w:tc>
        <w:tc>
          <w:tcPr>
            <w:tcW w:w="0" w:type="auto"/>
            <w:tcBorders>
              <w:top w:val="nil"/>
              <w:left w:val="nil"/>
              <w:bottom w:val="single" w:sz="4" w:space="0" w:color="808080"/>
              <w:right w:val="single" w:sz="4" w:space="0" w:color="808080"/>
            </w:tcBorders>
            <w:shd w:val="clear" w:color="000000" w:fill="FFFFFF"/>
            <w:vAlign w:val="center"/>
            <w:hideMark/>
          </w:tcPr>
          <w:p w14:paraId="4A2AC9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18.966</w:t>
            </w:r>
          </w:p>
        </w:tc>
        <w:tc>
          <w:tcPr>
            <w:tcW w:w="0" w:type="auto"/>
            <w:tcBorders>
              <w:top w:val="nil"/>
              <w:left w:val="nil"/>
              <w:bottom w:val="single" w:sz="4" w:space="0" w:color="808080"/>
              <w:right w:val="single" w:sz="4" w:space="0" w:color="808080"/>
            </w:tcBorders>
            <w:shd w:val="clear" w:color="000000" w:fill="FFFFFF"/>
            <w:vAlign w:val="center"/>
            <w:hideMark/>
          </w:tcPr>
          <w:p w14:paraId="66731E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52.748</w:t>
            </w:r>
          </w:p>
        </w:tc>
        <w:tc>
          <w:tcPr>
            <w:tcW w:w="0" w:type="auto"/>
            <w:tcBorders>
              <w:top w:val="nil"/>
              <w:left w:val="nil"/>
              <w:bottom w:val="single" w:sz="4" w:space="0" w:color="808080"/>
              <w:right w:val="single" w:sz="4" w:space="0" w:color="808080"/>
            </w:tcBorders>
            <w:shd w:val="clear" w:color="000000" w:fill="FFFFFF"/>
            <w:vAlign w:val="center"/>
            <w:hideMark/>
          </w:tcPr>
          <w:p w14:paraId="695E60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27.160</w:t>
            </w:r>
          </w:p>
        </w:tc>
        <w:tc>
          <w:tcPr>
            <w:tcW w:w="0" w:type="auto"/>
            <w:tcBorders>
              <w:top w:val="nil"/>
              <w:left w:val="nil"/>
              <w:bottom w:val="single" w:sz="4" w:space="0" w:color="808080"/>
              <w:right w:val="single" w:sz="4" w:space="0" w:color="808080"/>
            </w:tcBorders>
            <w:shd w:val="clear" w:color="000000" w:fill="FFFFFF"/>
            <w:vAlign w:val="center"/>
            <w:hideMark/>
          </w:tcPr>
          <w:p w14:paraId="64BABA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4.826</w:t>
            </w:r>
          </w:p>
        </w:tc>
        <w:tc>
          <w:tcPr>
            <w:tcW w:w="0" w:type="auto"/>
            <w:tcBorders>
              <w:top w:val="nil"/>
              <w:left w:val="nil"/>
              <w:bottom w:val="single" w:sz="4" w:space="0" w:color="808080"/>
              <w:right w:val="single" w:sz="4" w:space="0" w:color="808080"/>
            </w:tcBorders>
            <w:shd w:val="clear" w:color="000000" w:fill="FFFFFF"/>
            <w:vAlign w:val="center"/>
            <w:hideMark/>
          </w:tcPr>
          <w:p w14:paraId="6A88E16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16.783</w:t>
            </w:r>
          </w:p>
        </w:tc>
        <w:tc>
          <w:tcPr>
            <w:tcW w:w="0" w:type="auto"/>
            <w:tcBorders>
              <w:top w:val="nil"/>
              <w:left w:val="nil"/>
              <w:bottom w:val="single" w:sz="4" w:space="0" w:color="808080"/>
              <w:right w:val="single" w:sz="4" w:space="0" w:color="808080"/>
            </w:tcBorders>
            <w:shd w:val="clear" w:color="000000" w:fill="FFFFFF"/>
            <w:vAlign w:val="center"/>
            <w:hideMark/>
          </w:tcPr>
          <w:p w14:paraId="203BFB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33.476</w:t>
            </w:r>
          </w:p>
        </w:tc>
        <w:tc>
          <w:tcPr>
            <w:tcW w:w="0" w:type="auto"/>
            <w:tcBorders>
              <w:top w:val="nil"/>
              <w:left w:val="nil"/>
              <w:bottom w:val="single" w:sz="4" w:space="0" w:color="808080"/>
              <w:right w:val="single" w:sz="4" w:space="0" w:color="808080"/>
            </w:tcBorders>
            <w:shd w:val="clear" w:color="000000" w:fill="FFFFFF"/>
            <w:vAlign w:val="center"/>
            <w:hideMark/>
          </w:tcPr>
          <w:p w14:paraId="382536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10.416</w:t>
            </w:r>
          </w:p>
        </w:tc>
        <w:tc>
          <w:tcPr>
            <w:tcW w:w="0" w:type="auto"/>
            <w:tcBorders>
              <w:top w:val="nil"/>
              <w:left w:val="nil"/>
              <w:bottom w:val="single" w:sz="4" w:space="0" w:color="808080"/>
              <w:right w:val="single" w:sz="4" w:space="0" w:color="808080"/>
            </w:tcBorders>
            <w:shd w:val="clear" w:color="000000" w:fill="FFFFFF"/>
            <w:vAlign w:val="center"/>
            <w:hideMark/>
          </w:tcPr>
          <w:p w14:paraId="06A9CCA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11.067</w:t>
            </w:r>
          </w:p>
        </w:tc>
        <w:tc>
          <w:tcPr>
            <w:tcW w:w="0" w:type="auto"/>
            <w:tcBorders>
              <w:top w:val="nil"/>
              <w:left w:val="nil"/>
              <w:bottom w:val="single" w:sz="4" w:space="0" w:color="808080"/>
              <w:right w:val="single" w:sz="4" w:space="0" w:color="808080"/>
            </w:tcBorders>
            <w:shd w:val="clear" w:color="000000" w:fill="FFFFFF"/>
            <w:vAlign w:val="center"/>
            <w:hideMark/>
          </w:tcPr>
          <w:p w14:paraId="3B1D2D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26.117</w:t>
            </w:r>
          </w:p>
        </w:tc>
        <w:tc>
          <w:tcPr>
            <w:tcW w:w="0" w:type="auto"/>
            <w:tcBorders>
              <w:top w:val="nil"/>
              <w:left w:val="nil"/>
              <w:bottom w:val="single" w:sz="4" w:space="0" w:color="808080"/>
              <w:right w:val="single" w:sz="4" w:space="0" w:color="808080"/>
            </w:tcBorders>
            <w:shd w:val="clear" w:color="000000" w:fill="FFFFFF"/>
            <w:vAlign w:val="center"/>
            <w:hideMark/>
          </w:tcPr>
          <w:p w14:paraId="695F24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3.956</w:t>
            </w:r>
          </w:p>
        </w:tc>
      </w:tr>
      <w:tr w:rsidR="001703D6" w:rsidRPr="004242FA" w14:paraId="332746F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D39AE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2008</w:t>
            </w:r>
          </w:p>
        </w:tc>
        <w:tc>
          <w:tcPr>
            <w:tcW w:w="0" w:type="auto"/>
            <w:tcBorders>
              <w:top w:val="nil"/>
              <w:left w:val="nil"/>
              <w:bottom w:val="single" w:sz="4" w:space="0" w:color="808080"/>
              <w:right w:val="single" w:sz="4" w:space="0" w:color="808080"/>
            </w:tcBorders>
            <w:shd w:val="clear" w:color="000000" w:fill="FFFFFF"/>
            <w:vAlign w:val="center"/>
            <w:hideMark/>
          </w:tcPr>
          <w:p w14:paraId="68DA70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29.807</w:t>
            </w:r>
          </w:p>
        </w:tc>
        <w:tc>
          <w:tcPr>
            <w:tcW w:w="0" w:type="auto"/>
            <w:tcBorders>
              <w:top w:val="nil"/>
              <w:left w:val="nil"/>
              <w:bottom w:val="single" w:sz="4" w:space="0" w:color="808080"/>
              <w:right w:val="single" w:sz="4" w:space="0" w:color="808080"/>
            </w:tcBorders>
            <w:shd w:val="clear" w:color="000000" w:fill="FFFFFF"/>
            <w:vAlign w:val="center"/>
            <w:hideMark/>
          </w:tcPr>
          <w:p w14:paraId="1F096C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15.170</w:t>
            </w:r>
          </w:p>
        </w:tc>
        <w:tc>
          <w:tcPr>
            <w:tcW w:w="0" w:type="auto"/>
            <w:tcBorders>
              <w:top w:val="nil"/>
              <w:left w:val="nil"/>
              <w:bottom w:val="single" w:sz="4" w:space="0" w:color="808080"/>
              <w:right w:val="single" w:sz="4" w:space="0" w:color="808080"/>
            </w:tcBorders>
            <w:shd w:val="clear" w:color="000000" w:fill="FFFFFF"/>
            <w:vAlign w:val="center"/>
            <w:hideMark/>
          </w:tcPr>
          <w:p w14:paraId="47926D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7.710</w:t>
            </w:r>
          </w:p>
        </w:tc>
        <w:tc>
          <w:tcPr>
            <w:tcW w:w="0" w:type="auto"/>
            <w:tcBorders>
              <w:top w:val="nil"/>
              <w:left w:val="nil"/>
              <w:bottom w:val="single" w:sz="4" w:space="0" w:color="808080"/>
              <w:right w:val="single" w:sz="4" w:space="0" w:color="808080"/>
            </w:tcBorders>
            <w:shd w:val="clear" w:color="000000" w:fill="FFFFFF"/>
            <w:vAlign w:val="center"/>
            <w:hideMark/>
          </w:tcPr>
          <w:p w14:paraId="578ABB7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1.112</w:t>
            </w:r>
          </w:p>
        </w:tc>
        <w:tc>
          <w:tcPr>
            <w:tcW w:w="0" w:type="auto"/>
            <w:tcBorders>
              <w:top w:val="nil"/>
              <w:left w:val="nil"/>
              <w:bottom w:val="single" w:sz="4" w:space="0" w:color="808080"/>
              <w:right w:val="single" w:sz="4" w:space="0" w:color="808080"/>
            </w:tcBorders>
            <w:shd w:val="clear" w:color="000000" w:fill="FFFFFF"/>
            <w:vAlign w:val="center"/>
            <w:hideMark/>
          </w:tcPr>
          <w:p w14:paraId="0045CE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3.048</w:t>
            </w:r>
          </w:p>
        </w:tc>
        <w:tc>
          <w:tcPr>
            <w:tcW w:w="0" w:type="auto"/>
            <w:tcBorders>
              <w:top w:val="nil"/>
              <w:left w:val="nil"/>
              <w:bottom w:val="single" w:sz="4" w:space="0" w:color="808080"/>
              <w:right w:val="single" w:sz="4" w:space="0" w:color="808080"/>
            </w:tcBorders>
            <w:shd w:val="clear" w:color="000000" w:fill="FFFFFF"/>
            <w:vAlign w:val="center"/>
            <w:hideMark/>
          </w:tcPr>
          <w:p w14:paraId="111C0F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4.449</w:t>
            </w:r>
          </w:p>
        </w:tc>
        <w:tc>
          <w:tcPr>
            <w:tcW w:w="0" w:type="auto"/>
            <w:tcBorders>
              <w:top w:val="nil"/>
              <w:left w:val="nil"/>
              <w:bottom w:val="single" w:sz="4" w:space="0" w:color="808080"/>
              <w:right w:val="single" w:sz="4" w:space="0" w:color="808080"/>
            </w:tcBorders>
            <w:shd w:val="clear" w:color="000000" w:fill="FFFFFF"/>
            <w:vAlign w:val="center"/>
            <w:hideMark/>
          </w:tcPr>
          <w:p w14:paraId="7C9BD5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24.040</w:t>
            </w:r>
          </w:p>
        </w:tc>
        <w:tc>
          <w:tcPr>
            <w:tcW w:w="0" w:type="auto"/>
            <w:tcBorders>
              <w:top w:val="nil"/>
              <w:left w:val="nil"/>
              <w:bottom w:val="single" w:sz="4" w:space="0" w:color="808080"/>
              <w:right w:val="single" w:sz="4" w:space="0" w:color="808080"/>
            </w:tcBorders>
            <w:shd w:val="clear" w:color="000000" w:fill="FFFFFF"/>
            <w:vAlign w:val="center"/>
            <w:hideMark/>
          </w:tcPr>
          <w:p w14:paraId="0157DF7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19.739</w:t>
            </w:r>
          </w:p>
        </w:tc>
        <w:tc>
          <w:tcPr>
            <w:tcW w:w="0" w:type="auto"/>
            <w:tcBorders>
              <w:top w:val="nil"/>
              <w:left w:val="nil"/>
              <w:bottom w:val="single" w:sz="4" w:space="0" w:color="808080"/>
              <w:right w:val="single" w:sz="4" w:space="0" w:color="808080"/>
            </w:tcBorders>
            <w:shd w:val="clear" w:color="000000" w:fill="FFFFFF"/>
            <w:vAlign w:val="center"/>
            <w:hideMark/>
          </w:tcPr>
          <w:p w14:paraId="2324CA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50.464</w:t>
            </w:r>
          </w:p>
        </w:tc>
        <w:tc>
          <w:tcPr>
            <w:tcW w:w="0" w:type="auto"/>
            <w:tcBorders>
              <w:top w:val="nil"/>
              <w:left w:val="nil"/>
              <w:bottom w:val="single" w:sz="4" w:space="0" w:color="808080"/>
              <w:right w:val="single" w:sz="4" w:space="0" w:color="808080"/>
            </w:tcBorders>
            <w:shd w:val="clear" w:color="000000" w:fill="FFFFFF"/>
            <w:vAlign w:val="center"/>
            <w:hideMark/>
          </w:tcPr>
          <w:p w14:paraId="556804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25.706</w:t>
            </w:r>
          </w:p>
        </w:tc>
        <w:tc>
          <w:tcPr>
            <w:tcW w:w="0" w:type="auto"/>
            <w:tcBorders>
              <w:top w:val="nil"/>
              <w:left w:val="nil"/>
              <w:bottom w:val="single" w:sz="4" w:space="0" w:color="808080"/>
              <w:right w:val="single" w:sz="4" w:space="0" w:color="808080"/>
            </w:tcBorders>
            <w:shd w:val="clear" w:color="000000" w:fill="FFFFFF"/>
            <w:vAlign w:val="center"/>
            <w:hideMark/>
          </w:tcPr>
          <w:p w14:paraId="128E0F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5.206</w:t>
            </w:r>
          </w:p>
        </w:tc>
        <w:tc>
          <w:tcPr>
            <w:tcW w:w="0" w:type="auto"/>
            <w:tcBorders>
              <w:top w:val="nil"/>
              <w:left w:val="nil"/>
              <w:bottom w:val="single" w:sz="4" w:space="0" w:color="808080"/>
              <w:right w:val="single" w:sz="4" w:space="0" w:color="808080"/>
            </w:tcBorders>
            <w:shd w:val="clear" w:color="000000" w:fill="FFFFFF"/>
            <w:vAlign w:val="center"/>
            <w:hideMark/>
          </w:tcPr>
          <w:p w14:paraId="6EF6430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16.626</w:t>
            </w:r>
          </w:p>
        </w:tc>
        <w:tc>
          <w:tcPr>
            <w:tcW w:w="0" w:type="auto"/>
            <w:tcBorders>
              <w:top w:val="nil"/>
              <w:left w:val="nil"/>
              <w:bottom w:val="single" w:sz="4" w:space="0" w:color="808080"/>
              <w:right w:val="single" w:sz="4" w:space="0" w:color="808080"/>
            </w:tcBorders>
            <w:shd w:val="clear" w:color="000000" w:fill="FFFFFF"/>
            <w:vAlign w:val="center"/>
            <w:hideMark/>
          </w:tcPr>
          <w:p w14:paraId="787611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32.511</w:t>
            </w:r>
          </w:p>
        </w:tc>
        <w:tc>
          <w:tcPr>
            <w:tcW w:w="0" w:type="auto"/>
            <w:tcBorders>
              <w:top w:val="nil"/>
              <w:left w:val="nil"/>
              <w:bottom w:val="single" w:sz="4" w:space="0" w:color="808080"/>
              <w:right w:val="single" w:sz="4" w:space="0" w:color="808080"/>
            </w:tcBorders>
            <w:shd w:val="clear" w:color="000000" w:fill="FFFFFF"/>
            <w:vAlign w:val="center"/>
            <w:hideMark/>
          </w:tcPr>
          <w:p w14:paraId="648EF5D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10.300</w:t>
            </w:r>
          </w:p>
        </w:tc>
        <w:tc>
          <w:tcPr>
            <w:tcW w:w="0" w:type="auto"/>
            <w:tcBorders>
              <w:top w:val="nil"/>
              <w:left w:val="nil"/>
              <w:bottom w:val="single" w:sz="4" w:space="0" w:color="808080"/>
              <w:right w:val="single" w:sz="4" w:space="0" w:color="808080"/>
            </w:tcBorders>
            <w:shd w:val="clear" w:color="000000" w:fill="FFFFFF"/>
            <w:vAlign w:val="center"/>
            <w:hideMark/>
          </w:tcPr>
          <w:p w14:paraId="5B7B689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9.302</w:t>
            </w:r>
          </w:p>
        </w:tc>
        <w:tc>
          <w:tcPr>
            <w:tcW w:w="0" w:type="auto"/>
            <w:tcBorders>
              <w:top w:val="nil"/>
              <w:left w:val="nil"/>
              <w:bottom w:val="single" w:sz="4" w:space="0" w:color="808080"/>
              <w:right w:val="single" w:sz="4" w:space="0" w:color="808080"/>
            </w:tcBorders>
            <w:shd w:val="clear" w:color="000000" w:fill="FFFFFF"/>
            <w:vAlign w:val="center"/>
            <w:hideMark/>
          </w:tcPr>
          <w:p w14:paraId="286951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24.237</w:t>
            </w:r>
          </w:p>
        </w:tc>
        <w:tc>
          <w:tcPr>
            <w:tcW w:w="0" w:type="auto"/>
            <w:tcBorders>
              <w:top w:val="nil"/>
              <w:left w:val="nil"/>
              <w:bottom w:val="single" w:sz="4" w:space="0" w:color="808080"/>
              <w:right w:val="single" w:sz="4" w:space="0" w:color="808080"/>
            </w:tcBorders>
            <w:shd w:val="clear" w:color="000000" w:fill="FFFFFF"/>
            <w:vAlign w:val="center"/>
            <w:hideMark/>
          </w:tcPr>
          <w:p w14:paraId="6B7644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3.590</w:t>
            </w:r>
          </w:p>
        </w:tc>
      </w:tr>
      <w:tr w:rsidR="001703D6" w:rsidRPr="004242FA" w14:paraId="136130A9"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4D966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2009</w:t>
            </w:r>
          </w:p>
        </w:tc>
        <w:tc>
          <w:tcPr>
            <w:tcW w:w="0" w:type="auto"/>
            <w:tcBorders>
              <w:top w:val="nil"/>
              <w:left w:val="nil"/>
              <w:bottom w:val="single" w:sz="4" w:space="0" w:color="808080"/>
              <w:right w:val="single" w:sz="4" w:space="0" w:color="808080"/>
            </w:tcBorders>
            <w:shd w:val="clear" w:color="000000" w:fill="FFFFFF"/>
            <w:vAlign w:val="center"/>
            <w:hideMark/>
          </w:tcPr>
          <w:p w14:paraId="234CFC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22.580</w:t>
            </w:r>
          </w:p>
        </w:tc>
        <w:tc>
          <w:tcPr>
            <w:tcW w:w="0" w:type="auto"/>
            <w:tcBorders>
              <w:top w:val="nil"/>
              <w:left w:val="nil"/>
              <w:bottom w:val="single" w:sz="4" w:space="0" w:color="808080"/>
              <w:right w:val="single" w:sz="4" w:space="0" w:color="808080"/>
            </w:tcBorders>
            <w:shd w:val="clear" w:color="000000" w:fill="FFFFFF"/>
            <w:vAlign w:val="center"/>
            <w:hideMark/>
          </w:tcPr>
          <w:p w14:paraId="5B7C42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12.400</w:t>
            </w:r>
          </w:p>
        </w:tc>
        <w:tc>
          <w:tcPr>
            <w:tcW w:w="0" w:type="auto"/>
            <w:tcBorders>
              <w:top w:val="nil"/>
              <w:left w:val="nil"/>
              <w:bottom w:val="single" w:sz="4" w:space="0" w:color="808080"/>
              <w:right w:val="single" w:sz="4" w:space="0" w:color="808080"/>
            </w:tcBorders>
            <w:shd w:val="clear" w:color="000000" w:fill="FFFFFF"/>
            <w:vAlign w:val="center"/>
            <w:hideMark/>
          </w:tcPr>
          <w:p w14:paraId="49049A9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5.904</w:t>
            </w:r>
          </w:p>
        </w:tc>
        <w:tc>
          <w:tcPr>
            <w:tcW w:w="0" w:type="auto"/>
            <w:tcBorders>
              <w:top w:val="nil"/>
              <w:left w:val="nil"/>
              <w:bottom w:val="single" w:sz="4" w:space="0" w:color="808080"/>
              <w:right w:val="single" w:sz="4" w:space="0" w:color="808080"/>
            </w:tcBorders>
            <w:shd w:val="clear" w:color="000000" w:fill="FFFFFF"/>
            <w:vAlign w:val="center"/>
            <w:hideMark/>
          </w:tcPr>
          <w:p w14:paraId="50AC24B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766</w:t>
            </w:r>
          </w:p>
        </w:tc>
        <w:tc>
          <w:tcPr>
            <w:tcW w:w="0" w:type="auto"/>
            <w:tcBorders>
              <w:top w:val="nil"/>
              <w:left w:val="nil"/>
              <w:bottom w:val="single" w:sz="4" w:space="0" w:color="808080"/>
              <w:right w:val="single" w:sz="4" w:space="0" w:color="808080"/>
            </w:tcBorders>
            <w:shd w:val="clear" w:color="000000" w:fill="FFFFFF"/>
            <w:vAlign w:val="center"/>
            <w:hideMark/>
          </w:tcPr>
          <w:p w14:paraId="77097C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2.991</w:t>
            </w:r>
          </w:p>
        </w:tc>
        <w:tc>
          <w:tcPr>
            <w:tcW w:w="0" w:type="auto"/>
            <w:tcBorders>
              <w:top w:val="nil"/>
              <w:left w:val="nil"/>
              <w:bottom w:val="single" w:sz="4" w:space="0" w:color="808080"/>
              <w:right w:val="single" w:sz="4" w:space="0" w:color="808080"/>
            </w:tcBorders>
            <w:shd w:val="clear" w:color="000000" w:fill="FFFFFF"/>
            <w:vAlign w:val="center"/>
            <w:hideMark/>
          </w:tcPr>
          <w:p w14:paraId="4202321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3.506</w:t>
            </w:r>
          </w:p>
        </w:tc>
        <w:tc>
          <w:tcPr>
            <w:tcW w:w="0" w:type="auto"/>
            <w:tcBorders>
              <w:top w:val="nil"/>
              <w:left w:val="nil"/>
              <w:bottom w:val="single" w:sz="4" w:space="0" w:color="808080"/>
              <w:right w:val="single" w:sz="4" w:space="0" w:color="808080"/>
            </w:tcBorders>
            <w:shd w:val="clear" w:color="000000" w:fill="FFFFFF"/>
            <w:vAlign w:val="center"/>
            <w:hideMark/>
          </w:tcPr>
          <w:p w14:paraId="6948DD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18.970</w:t>
            </w:r>
          </w:p>
        </w:tc>
        <w:tc>
          <w:tcPr>
            <w:tcW w:w="0" w:type="auto"/>
            <w:tcBorders>
              <w:top w:val="nil"/>
              <w:left w:val="nil"/>
              <w:bottom w:val="single" w:sz="4" w:space="0" w:color="808080"/>
              <w:right w:val="single" w:sz="4" w:space="0" w:color="808080"/>
            </w:tcBorders>
            <w:shd w:val="clear" w:color="000000" w:fill="FFFFFF"/>
            <w:vAlign w:val="center"/>
            <w:hideMark/>
          </w:tcPr>
          <w:p w14:paraId="2B58BC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15.907</w:t>
            </w:r>
          </w:p>
        </w:tc>
        <w:tc>
          <w:tcPr>
            <w:tcW w:w="0" w:type="auto"/>
            <w:tcBorders>
              <w:top w:val="nil"/>
              <w:left w:val="nil"/>
              <w:bottom w:val="single" w:sz="4" w:space="0" w:color="808080"/>
              <w:right w:val="single" w:sz="4" w:space="0" w:color="808080"/>
            </w:tcBorders>
            <w:shd w:val="clear" w:color="000000" w:fill="FFFFFF"/>
            <w:vAlign w:val="center"/>
            <w:hideMark/>
          </w:tcPr>
          <w:p w14:paraId="063699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41.997</w:t>
            </w:r>
          </w:p>
        </w:tc>
        <w:tc>
          <w:tcPr>
            <w:tcW w:w="0" w:type="auto"/>
            <w:tcBorders>
              <w:top w:val="nil"/>
              <w:left w:val="nil"/>
              <w:bottom w:val="single" w:sz="4" w:space="0" w:color="808080"/>
              <w:right w:val="single" w:sz="4" w:space="0" w:color="808080"/>
            </w:tcBorders>
            <w:shd w:val="clear" w:color="000000" w:fill="FFFFFF"/>
            <w:vAlign w:val="center"/>
            <w:hideMark/>
          </w:tcPr>
          <w:p w14:paraId="77BB11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18.820</w:t>
            </w:r>
          </w:p>
        </w:tc>
        <w:tc>
          <w:tcPr>
            <w:tcW w:w="0" w:type="auto"/>
            <w:tcBorders>
              <w:top w:val="nil"/>
              <w:left w:val="nil"/>
              <w:bottom w:val="single" w:sz="4" w:space="0" w:color="808080"/>
              <w:right w:val="single" w:sz="4" w:space="0" w:color="808080"/>
            </w:tcBorders>
            <w:shd w:val="clear" w:color="000000" w:fill="FFFFFF"/>
            <w:vAlign w:val="center"/>
            <w:hideMark/>
          </w:tcPr>
          <w:p w14:paraId="5E8ED88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3.507</w:t>
            </w:r>
          </w:p>
        </w:tc>
        <w:tc>
          <w:tcPr>
            <w:tcW w:w="0" w:type="auto"/>
            <w:tcBorders>
              <w:top w:val="nil"/>
              <w:left w:val="nil"/>
              <w:bottom w:val="single" w:sz="4" w:space="0" w:color="808080"/>
              <w:right w:val="single" w:sz="4" w:space="0" w:color="808080"/>
            </w:tcBorders>
            <w:shd w:val="clear" w:color="000000" w:fill="FFFFFF"/>
            <w:vAlign w:val="center"/>
            <w:hideMark/>
          </w:tcPr>
          <w:p w14:paraId="291532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13.118</w:t>
            </w:r>
          </w:p>
        </w:tc>
        <w:tc>
          <w:tcPr>
            <w:tcW w:w="0" w:type="auto"/>
            <w:tcBorders>
              <w:top w:val="nil"/>
              <w:left w:val="nil"/>
              <w:bottom w:val="single" w:sz="4" w:space="0" w:color="808080"/>
              <w:right w:val="single" w:sz="4" w:space="0" w:color="808080"/>
            </w:tcBorders>
            <w:shd w:val="clear" w:color="000000" w:fill="FFFFFF"/>
            <w:vAlign w:val="center"/>
            <w:hideMark/>
          </w:tcPr>
          <w:p w14:paraId="2D4B67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24.885</w:t>
            </w:r>
          </w:p>
        </w:tc>
        <w:tc>
          <w:tcPr>
            <w:tcW w:w="0" w:type="auto"/>
            <w:tcBorders>
              <w:top w:val="nil"/>
              <w:left w:val="nil"/>
              <w:bottom w:val="single" w:sz="4" w:space="0" w:color="808080"/>
              <w:right w:val="single" w:sz="4" w:space="0" w:color="808080"/>
            </w:tcBorders>
            <w:shd w:val="clear" w:color="000000" w:fill="FFFFFF"/>
            <w:vAlign w:val="center"/>
            <w:hideMark/>
          </w:tcPr>
          <w:p w14:paraId="40C3D3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7.824</w:t>
            </w:r>
          </w:p>
        </w:tc>
        <w:tc>
          <w:tcPr>
            <w:tcW w:w="0" w:type="auto"/>
            <w:tcBorders>
              <w:top w:val="nil"/>
              <w:left w:val="nil"/>
              <w:bottom w:val="single" w:sz="4" w:space="0" w:color="808080"/>
              <w:right w:val="single" w:sz="4" w:space="0" w:color="808080"/>
            </w:tcBorders>
            <w:shd w:val="clear" w:color="000000" w:fill="FFFFFF"/>
            <w:vAlign w:val="center"/>
            <w:hideMark/>
          </w:tcPr>
          <w:p w14:paraId="339EF84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7.101</w:t>
            </w:r>
          </w:p>
        </w:tc>
        <w:tc>
          <w:tcPr>
            <w:tcW w:w="0" w:type="auto"/>
            <w:tcBorders>
              <w:top w:val="nil"/>
              <w:left w:val="nil"/>
              <w:bottom w:val="single" w:sz="4" w:space="0" w:color="808080"/>
              <w:right w:val="single" w:sz="4" w:space="0" w:color="808080"/>
            </w:tcBorders>
            <w:shd w:val="clear" w:color="000000" w:fill="FFFFFF"/>
            <w:vAlign w:val="center"/>
            <w:hideMark/>
          </w:tcPr>
          <w:p w14:paraId="74A807A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17.460</w:t>
            </w:r>
          </w:p>
        </w:tc>
        <w:tc>
          <w:tcPr>
            <w:tcW w:w="0" w:type="auto"/>
            <w:tcBorders>
              <w:top w:val="nil"/>
              <w:left w:val="nil"/>
              <w:bottom w:val="single" w:sz="4" w:space="0" w:color="808080"/>
              <w:right w:val="single" w:sz="4" w:space="0" w:color="808080"/>
            </w:tcBorders>
            <w:shd w:val="clear" w:color="000000" w:fill="FFFFFF"/>
            <w:vAlign w:val="center"/>
            <w:hideMark/>
          </w:tcPr>
          <w:p w14:paraId="6D3B34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3.867</w:t>
            </w:r>
          </w:p>
        </w:tc>
      </w:tr>
      <w:tr w:rsidR="001703D6" w:rsidRPr="004242FA" w14:paraId="273F9654"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2948C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2010</w:t>
            </w:r>
          </w:p>
        </w:tc>
        <w:tc>
          <w:tcPr>
            <w:tcW w:w="0" w:type="auto"/>
            <w:tcBorders>
              <w:top w:val="nil"/>
              <w:left w:val="nil"/>
              <w:bottom w:val="single" w:sz="4" w:space="0" w:color="808080"/>
              <w:right w:val="single" w:sz="4" w:space="0" w:color="808080"/>
            </w:tcBorders>
            <w:shd w:val="clear" w:color="000000" w:fill="FFFFFF"/>
            <w:vAlign w:val="center"/>
            <w:hideMark/>
          </w:tcPr>
          <w:p w14:paraId="67DCF5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24.572</w:t>
            </w:r>
          </w:p>
        </w:tc>
        <w:tc>
          <w:tcPr>
            <w:tcW w:w="0" w:type="auto"/>
            <w:tcBorders>
              <w:top w:val="nil"/>
              <w:left w:val="nil"/>
              <w:bottom w:val="single" w:sz="4" w:space="0" w:color="808080"/>
              <w:right w:val="single" w:sz="4" w:space="0" w:color="808080"/>
            </w:tcBorders>
            <w:shd w:val="clear" w:color="000000" w:fill="FFFFFF"/>
            <w:vAlign w:val="center"/>
            <w:hideMark/>
          </w:tcPr>
          <w:p w14:paraId="22C0A5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13.435</w:t>
            </w:r>
          </w:p>
        </w:tc>
        <w:tc>
          <w:tcPr>
            <w:tcW w:w="0" w:type="auto"/>
            <w:tcBorders>
              <w:top w:val="nil"/>
              <w:left w:val="nil"/>
              <w:bottom w:val="single" w:sz="4" w:space="0" w:color="808080"/>
              <w:right w:val="single" w:sz="4" w:space="0" w:color="808080"/>
            </w:tcBorders>
            <w:shd w:val="clear" w:color="000000" w:fill="FFFFFF"/>
            <w:vAlign w:val="center"/>
            <w:hideMark/>
          </w:tcPr>
          <w:p w14:paraId="539900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5.767</w:t>
            </w:r>
          </w:p>
        </w:tc>
        <w:tc>
          <w:tcPr>
            <w:tcW w:w="0" w:type="auto"/>
            <w:tcBorders>
              <w:top w:val="nil"/>
              <w:left w:val="nil"/>
              <w:bottom w:val="single" w:sz="4" w:space="0" w:color="808080"/>
              <w:right w:val="single" w:sz="4" w:space="0" w:color="808080"/>
            </w:tcBorders>
            <w:shd w:val="clear" w:color="000000" w:fill="FFFFFF"/>
            <w:vAlign w:val="center"/>
            <w:hideMark/>
          </w:tcPr>
          <w:p w14:paraId="2FAF5E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874</w:t>
            </w:r>
          </w:p>
        </w:tc>
        <w:tc>
          <w:tcPr>
            <w:tcW w:w="0" w:type="auto"/>
            <w:tcBorders>
              <w:top w:val="nil"/>
              <w:left w:val="nil"/>
              <w:bottom w:val="single" w:sz="4" w:space="0" w:color="808080"/>
              <w:right w:val="single" w:sz="4" w:space="0" w:color="808080"/>
            </w:tcBorders>
            <w:shd w:val="clear" w:color="000000" w:fill="FFFFFF"/>
            <w:vAlign w:val="center"/>
            <w:hideMark/>
          </w:tcPr>
          <w:p w14:paraId="75B70A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3.224</w:t>
            </w:r>
          </w:p>
        </w:tc>
        <w:tc>
          <w:tcPr>
            <w:tcW w:w="0" w:type="auto"/>
            <w:tcBorders>
              <w:top w:val="nil"/>
              <w:left w:val="nil"/>
              <w:bottom w:val="single" w:sz="4" w:space="0" w:color="808080"/>
              <w:right w:val="single" w:sz="4" w:space="0" w:color="808080"/>
            </w:tcBorders>
            <w:shd w:val="clear" w:color="000000" w:fill="FFFFFF"/>
            <w:vAlign w:val="center"/>
            <w:hideMark/>
          </w:tcPr>
          <w:p w14:paraId="0A1B00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3.789</w:t>
            </w:r>
          </w:p>
        </w:tc>
        <w:tc>
          <w:tcPr>
            <w:tcW w:w="0" w:type="auto"/>
            <w:tcBorders>
              <w:top w:val="nil"/>
              <w:left w:val="nil"/>
              <w:bottom w:val="single" w:sz="4" w:space="0" w:color="808080"/>
              <w:right w:val="single" w:sz="4" w:space="0" w:color="808080"/>
            </w:tcBorders>
            <w:shd w:val="clear" w:color="000000" w:fill="FFFFFF"/>
            <w:vAlign w:val="center"/>
            <w:hideMark/>
          </w:tcPr>
          <w:p w14:paraId="48EF48A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19.331</w:t>
            </w:r>
          </w:p>
        </w:tc>
        <w:tc>
          <w:tcPr>
            <w:tcW w:w="0" w:type="auto"/>
            <w:tcBorders>
              <w:top w:val="nil"/>
              <w:left w:val="nil"/>
              <w:bottom w:val="single" w:sz="4" w:space="0" w:color="808080"/>
              <w:right w:val="single" w:sz="4" w:space="0" w:color="808080"/>
            </w:tcBorders>
            <w:shd w:val="clear" w:color="000000" w:fill="FFFFFF"/>
            <w:vAlign w:val="center"/>
            <w:hideMark/>
          </w:tcPr>
          <w:p w14:paraId="1EC2145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15.625</w:t>
            </w:r>
          </w:p>
        </w:tc>
        <w:tc>
          <w:tcPr>
            <w:tcW w:w="0" w:type="auto"/>
            <w:tcBorders>
              <w:top w:val="nil"/>
              <w:left w:val="nil"/>
              <w:bottom w:val="single" w:sz="4" w:space="0" w:color="808080"/>
              <w:right w:val="single" w:sz="4" w:space="0" w:color="808080"/>
            </w:tcBorders>
            <w:shd w:val="clear" w:color="000000" w:fill="FFFFFF"/>
            <w:vAlign w:val="center"/>
            <w:hideMark/>
          </w:tcPr>
          <w:p w14:paraId="16923A6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43.657</w:t>
            </w:r>
          </w:p>
        </w:tc>
        <w:tc>
          <w:tcPr>
            <w:tcW w:w="0" w:type="auto"/>
            <w:tcBorders>
              <w:top w:val="nil"/>
              <w:left w:val="nil"/>
              <w:bottom w:val="single" w:sz="4" w:space="0" w:color="808080"/>
              <w:right w:val="single" w:sz="4" w:space="0" w:color="808080"/>
            </w:tcBorders>
            <w:shd w:val="clear" w:color="000000" w:fill="FFFFFF"/>
            <w:vAlign w:val="center"/>
            <w:hideMark/>
          </w:tcPr>
          <w:p w14:paraId="02D62B4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20.582</w:t>
            </w:r>
          </w:p>
        </w:tc>
        <w:tc>
          <w:tcPr>
            <w:tcW w:w="0" w:type="auto"/>
            <w:tcBorders>
              <w:top w:val="nil"/>
              <w:left w:val="nil"/>
              <w:bottom w:val="single" w:sz="4" w:space="0" w:color="808080"/>
              <w:right w:val="single" w:sz="4" w:space="0" w:color="808080"/>
            </w:tcBorders>
            <w:shd w:val="clear" w:color="000000" w:fill="FFFFFF"/>
            <w:vAlign w:val="center"/>
            <w:hideMark/>
          </w:tcPr>
          <w:p w14:paraId="6D46F1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3.892</w:t>
            </w:r>
          </w:p>
        </w:tc>
        <w:tc>
          <w:tcPr>
            <w:tcW w:w="0" w:type="auto"/>
            <w:tcBorders>
              <w:top w:val="nil"/>
              <w:left w:val="nil"/>
              <w:bottom w:val="single" w:sz="4" w:space="0" w:color="808080"/>
              <w:right w:val="single" w:sz="4" w:space="0" w:color="808080"/>
            </w:tcBorders>
            <w:shd w:val="clear" w:color="000000" w:fill="FFFFFF"/>
            <w:vAlign w:val="center"/>
            <w:hideMark/>
          </w:tcPr>
          <w:p w14:paraId="55A4CF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13.962</w:t>
            </w:r>
          </w:p>
        </w:tc>
        <w:tc>
          <w:tcPr>
            <w:tcW w:w="0" w:type="auto"/>
            <w:tcBorders>
              <w:top w:val="nil"/>
              <w:left w:val="nil"/>
              <w:bottom w:val="single" w:sz="4" w:space="0" w:color="808080"/>
              <w:right w:val="single" w:sz="4" w:space="0" w:color="808080"/>
            </w:tcBorders>
            <w:shd w:val="clear" w:color="000000" w:fill="FFFFFF"/>
            <w:vAlign w:val="center"/>
            <w:hideMark/>
          </w:tcPr>
          <w:p w14:paraId="2EB0A45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22.921</w:t>
            </w:r>
          </w:p>
        </w:tc>
        <w:tc>
          <w:tcPr>
            <w:tcW w:w="0" w:type="auto"/>
            <w:tcBorders>
              <w:top w:val="nil"/>
              <w:left w:val="nil"/>
              <w:bottom w:val="single" w:sz="4" w:space="0" w:color="808080"/>
              <w:right w:val="single" w:sz="4" w:space="0" w:color="808080"/>
            </w:tcBorders>
            <w:shd w:val="clear" w:color="000000" w:fill="FFFFFF"/>
            <w:vAlign w:val="center"/>
            <w:hideMark/>
          </w:tcPr>
          <w:p w14:paraId="499D9D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9.364</w:t>
            </w:r>
          </w:p>
        </w:tc>
        <w:tc>
          <w:tcPr>
            <w:tcW w:w="0" w:type="auto"/>
            <w:tcBorders>
              <w:top w:val="nil"/>
              <w:left w:val="nil"/>
              <w:bottom w:val="single" w:sz="4" w:space="0" w:color="808080"/>
              <w:right w:val="single" w:sz="4" w:space="0" w:color="808080"/>
            </w:tcBorders>
            <w:shd w:val="clear" w:color="000000" w:fill="FFFFFF"/>
            <w:vAlign w:val="center"/>
            <w:hideMark/>
          </w:tcPr>
          <w:p w14:paraId="3EB900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7.220</w:t>
            </w:r>
          </w:p>
        </w:tc>
        <w:tc>
          <w:tcPr>
            <w:tcW w:w="0" w:type="auto"/>
            <w:tcBorders>
              <w:top w:val="nil"/>
              <w:left w:val="nil"/>
              <w:bottom w:val="single" w:sz="4" w:space="0" w:color="808080"/>
              <w:right w:val="single" w:sz="4" w:space="0" w:color="808080"/>
            </w:tcBorders>
            <w:shd w:val="clear" w:color="000000" w:fill="FFFFFF"/>
            <w:vAlign w:val="center"/>
            <w:hideMark/>
          </w:tcPr>
          <w:p w14:paraId="5A41DD8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17.872</w:t>
            </w:r>
          </w:p>
        </w:tc>
        <w:tc>
          <w:tcPr>
            <w:tcW w:w="0" w:type="auto"/>
            <w:tcBorders>
              <w:top w:val="nil"/>
              <w:left w:val="nil"/>
              <w:bottom w:val="single" w:sz="4" w:space="0" w:color="808080"/>
              <w:right w:val="single" w:sz="4" w:space="0" w:color="808080"/>
            </w:tcBorders>
            <w:shd w:val="clear" w:color="000000" w:fill="FFFFFF"/>
            <w:vAlign w:val="center"/>
            <w:hideMark/>
          </w:tcPr>
          <w:p w14:paraId="2BDBB87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3.641</w:t>
            </w:r>
          </w:p>
        </w:tc>
      </w:tr>
      <w:tr w:rsidR="001703D6" w:rsidRPr="004242FA" w14:paraId="5A45A715"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D76CE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2011</w:t>
            </w:r>
          </w:p>
        </w:tc>
        <w:tc>
          <w:tcPr>
            <w:tcW w:w="0" w:type="auto"/>
            <w:tcBorders>
              <w:top w:val="nil"/>
              <w:left w:val="nil"/>
              <w:bottom w:val="single" w:sz="4" w:space="0" w:color="808080"/>
              <w:right w:val="single" w:sz="4" w:space="0" w:color="808080"/>
            </w:tcBorders>
            <w:shd w:val="clear" w:color="000000" w:fill="FFFFFF"/>
            <w:vAlign w:val="center"/>
            <w:hideMark/>
          </w:tcPr>
          <w:p w14:paraId="61E5E1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27.397</w:t>
            </w:r>
          </w:p>
        </w:tc>
        <w:tc>
          <w:tcPr>
            <w:tcW w:w="0" w:type="auto"/>
            <w:tcBorders>
              <w:top w:val="nil"/>
              <w:left w:val="nil"/>
              <w:bottom w:val="single" w:sz="4" w:space="0" w:color="808080"/>
              <w:right w:val="single" w:sz="4" w:space="0" w:color="808080"/>
            </w:tcBorders>
            <w:shd w:val="clear" w:color="000000" w:fill="FFFFFF"/>
            <w:vAlign w:val="center"/>
            <w:hideMark/>
          </w:tcPr>
          <w:p w14:paraId="4B01537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13.091</w:t>
            </w:r>
          </w:p>
        </w:tc>
        <w:tc>
          <w:tcPr>
            <w:tcW w:w="0" w:type="auto"/>
            <w:tcBorders>
              <w:top w:val="nil"/>
              <w:left w:val="nil"/>
              <w:bottom w:val="single" w:sz="4" w:space="0" w:color="808080"/>
              <w:right w:val="single" w:sz="4" w:space="0" w:color="808080"/>
            </w:tcBorders>
            <w:shd w:val="clear" w:color="000000" w:fill="FFFFFF"/>
            <w:vAlign w:val="center"/>
            <w:hideMark/>
          </w:tcPr>
          <w:p w14:paraId="0CEBC5D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6.725</w:t>
            </w:r>
          </w:p>
        </w:tc>
        <w:tc>
          <w:tcPr>
            <w:tcW w:w="0" w:type="auto"/>
            <w:tcBorders>
              <w:top w:val="nil"/>
              <w:left w:val="nil"/>
              <w:bottom w:val="single" w:sz="4" w:space="0" w:color="808080"/>
              <w:right w:val="single" w:sz="4" w:space="0" w:color="808080"/>
            </w:tcBorders>
            <w:shd w:val="clear" w:color="000000" w:fill="FFFFFF"/>
            <w:vAlign w:val="center"/>
            <w:hideMark/>
          </w:tcPr>
          <w:p w14:paraId="4C107E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706</w:t>
            </w:r>
          </w:p>
        </w:tc>
        <w:tc>
          <w:tcPr>
            <w:tcW w:w="0" w:type="auto"/>
            <w:tcBorders>
              <w:top w:val="nil"/>
              <w:left w:val="nil"/>
              <w:bottom w:val="single" w:sz="4" w:space="0" w:color="808080"/>
              <w:right w:val="single" w:sz="4" w:space="0" w:color="808080"/>
            </w:tcBorders>
            <w:shd w:val="clear" w:color="000000" w:fill="FFFFFF"/>
            <w:vAlign w:val="center"/>
            <w:hideMark/>
          </w:tcPr>
          <w:p w14:paraId="2FC928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3.845</w:t>
            </w:r>
          </w:p>
        </w:tc>
        <w:tc>
          <w:tcPr>
            <w:tcW w:w="0" w:type="auto"/>
            <w:tcBorders>
              <w:top w:val="nil"/>
              <w:left w:val="nil"/>
              <w:bottom w:val="single" w:sz="4" w:space="0" w:color="808080"/>
              <w:right w:val="single" w:sz="4" w:space="0" w:color="808080"/>
            </w:tcBorders>
            <w:shd w:val="clear" w:color="000000" w:fill="FFFFFF"/>
            <w:vAlign w:val="center"/>
            <w:hideMark/>
          </w:tcPr>
          <w:p w14:paraId="532C7D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3.631</w:t>
            </w:r>
          </w:p>
        </w:tc>
        <w:tc>
          <w:tcPr>
            <w:tcW w:w="0" w:type="auto"/>
            <w:tcBorders>
              <w:top w:val="nil"/>
              <w:left w:val="nil"/>
              <w:bottom w:val="single" w:sz="4" w:space="0" w:color="808080"/>
              <w:right w:val="single" w:sz="4" w:space="0" w:color="808080"/>
            </w:tcBorders>
            <w:shd w:val="clear" w:color="000000" w:fill="FFFFFF"/>
            <w:vAlign w:val="center"/>
            <w:hideMark/>
          </w:tcPr>
          <w:p w14:paraId="6CE8C2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21.406</w:t>
            </w:r>
          </w:p>
        </w:tc>
        <w:tc>
          <w:tcPr>
            <w:tcW w:w="0" w:type="auto"/>
            <w:tcBorders>
              <w:top w:val="nil"/>
              <w:left w:val="nil"/>
              <w:bottom w:val="single" w:sz="4" w:space="0" w:color="808080"/>
              <w:right w:val="single" w:sz="4" w:space="0" w:color="808080"/>
            </w:tcBorders>
            <w:shd w:val="clear" w:color="000000" w:fill="FFFFFF"/>
            <w:vAlign w:val="center"/>
            <w:hideMark/>
          </w:tcPr>
          <w:p w14:paraId="3873A4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17.190</w:t>
            </w:r>
          </w:p>
        </w:tc>
        <w:tc>
          <w:tcPr>
            <w:tcW w:w="0" w:type="auto"/>
            <w:tcBorders>
              <w:top w:val="nil"/>
              <w:left w:val="nil"/>
              <w:bottom w:val="single" w:sz="4" w:space="0" w:color="808080"/>
              <w:right w:val="single" w:sz="4" w:space="0" w:color="808080"/>
            </w:tcBorders>
            <w:shd w:val="clear" w:color="000000" w:fill="FFFFFF"/>
            <w:vAlign w:val="center"/>
            <w:hideMark/>
          </w:tcPr>
          <w:p w14:paraId="478CAE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42.429</w:t>
            </w:r>
          </w:p>
        </w:tc>
        <w:tc>
          <w:tcPr>
            <w:tcW w:w="0" w:type="auto"/>
            <w:tcBorders>
              <w:top w:val="nil"/>
              <w:left w:val="nil"/>
              <w:bottom w:val="single" w:sz="4" w:space="0" w:color="808080"/>
              <w:right w:val="single" w:sz="4" w:space="0" w:color="808080"/>
            </w:tcBorders>
            <w:shd w:val="clear" w:color="000000" w:fill="FFFFFF"/>
            <w:vAlign w:val="center"/>
            <w:hideMark/>
          </w:tcPr>
          <w:p w14:paraId="7B1196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19.600</w:t>
            </w:r>
          </w:p>
        </w:tc>
        <w:tc>
          <w:tcPr>
            <w:tcW w:w="0" w:type="auto"/>
            <w:tcBorders>
              <w:top w:val="nil"/>
              <w:left w:val="nil"/>
              <w:bottom w:val="single" w:sz="4" w:space="0" w:color="808080"/>
              <w:right w:val="single" w:sz="4" w:space="0" w:color="808080"/>
            </w:tcBorders>
            <w:shd w:val="clear" w:color="000000" w:fill="FFFFFF"/>
            <w:vAlign w:val="center"/>
            <w:hideMark/>
          </w:tcPr>
          <w:p w14:paraId="6CC535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3.973</w:t>
            </w:r>
          </w:p>
        </w:tc>
        <w:tc>
          <w:tcPr>
            <w:tcW w:w="0" w:type="auto"/>
            <w:tcBorders>
              <w:top w:val="nil"/>
              <w:left w:val="nil"/>
              <w:bottom w:val="single" w:sz="4" w:space="0" w:color="808080"/>
              <w:right w:val="single" w:sz="4" w:space="0" w:color="808080"/>
            </w:tcBorders>
            <w:shd w:val="clear" w:color="000000" w:fill="FFFFFF"/>
            <w:vAlign w:val="center"/>
            <w:hideMark/>
          </w:tcPr>
          <w:p w14:paraId="64A288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14.566</w:t>
            </w:r>
          </w:p>
        </w:tc>
        <w:tc>
          <w:tcPr>
            <w:tcW w:w="0" w:type="auto"/>
            <w:tcBorders>
              <w:top w:val="nil"/>
              <w:left w:val="nil"/>
              <w:bottom w:val="single" w:sz="4" w:space="0" w:color="808080"/>
              <w:right w:val="single" w:sz="4" w:space="0" w:color="808080"/>
            </w:tcBorders>
            <w:shd w:val="clear" w:color="000000" w:fill="FFFFFF"/>
            <w:vAlign w:val="center"/>
            <w:hideMark/>
          </w:tcPr>
          <w:p w14:paraId="4A5E733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26.809</w:t>
            </w:r>
          </w:p>
        </w:tc>
        <w:tc>
          <w:tcPr>
            <w:tcW w:w="0" w:type="auto"/>
            <w:tcBorders>
              <w:top w:val="nil"/>
              <w:left w:val="nil"/>
              <w:bottom w:val="single" w:sz="4" w:space="0" w:color="808080"/>
              <w:right w:val="single" w:sz="4" w:space="0" w:color="808080"/>
            </w:tcBorders>
            <w:shd w:val="clear" w:color="000000" w:fill="FFFFFF"/>
            <w:vAlign w:val="center"/>
            <w:hideMark/>
          </w:tcPr>
          <w:p w14:paraId="247658C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9.700</w:t>
            </w:r>
          </w:p>
        </w:tc>
        <w:tc>
          <w:tcPr>
            <w:tcW w:w="0" w:type="auto"/>
            <w:tcBorders>
              <w:top w:val="nil"/>
              <w:left w:val="nil"/>
              <w:bottom w:val="single" w:sz="4" w:space="0" w:color="808080"/>
              <w:right w:val="single" w:sz="4" w:space="0" w:color="808080"/>
            </w:tcBorders>
            <w:shd w:val="clear" w:color="000000" w:fill="FFFFFF"/>
            <w:vAlign w:val="center"/>
            <w:hideMark/>
          </w:tcPr>
          <w:p w14:paraId="6B3877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9.281</w:t>
            </w:r>
          </w:p>
        </w:tc>
        <w:tc>
          <w:tcPr>
            <w:tcW w:w="0" w:type="auto"/>
            <w:tcBorders>
              <w:top w:val="nil"/>
              <w:left w:val="nil"/>
              <w:bottom w:val="single" w:sz="4" w:space="0" w:color="808080"/>
              <w:right w:val="single" w:sz="4" w:space="0" w:color="808080"/>
            </w:tcBorders>
            <w:shd w:val="clear" w:color="000000" w:fill="FFFFFF"/>
            <w:vAlign w:val="center"/>
            <w:hideMark/>
          </w:tcPr>
          <w:p w14:paraId="70468B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17.464</w:t>
            </w:r>
          </w:p>
        </w:tc>
        <w:tc>
          <w:tcPr>
            <w:tcW w:w="0" w:type="auto"/>
            <w:tcBorders>
              <w:top w:val="nil"/>
              <w:left w:val="nil"/>
              <w:bottom w:val="single" w:sz="4" w:space="0" w:color="808080"/>
              <w:right w:val="single" w:sz="4" w:space="0" w:color="808080"/>
            </w:tcBorders>
            <w:shd w:val="clear" w:color="000000" w:fill="FFFFFF"/>
            <w:vAlign w:val="center"/>
            <w:hideMark/>
          </w:tcPr>
          <w:p w14:paraId="5D5D2A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4.265</w:t>
            </w:r>
          </w:p>
        </w:tc>
      </w:tr>
      <w:tr w:rsidR="001703D6" w:rsidRPr="004242FA" w14:paraId="57C46F97"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D27C5A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2012</w:t>
            </w:r>
          </w:p>
        </w:tc>
        <w:tc>
          <w:tcPr>
            <w:tcW w:w="0" w:type="auto"/>
            <w:tcBorders>
              <w:top w:val="nil"/>
              <w:left w:val="nil"/>
              <w:bottom w:val="single" w:sz="4" w:space="0" w:color="808080"/>
              <w:right w:val="single" w:sz="4" w:space="0" w:color="808080"/>
            </w:tcBorders>
            <w:shd w:val="clear" w:color="000000" w:fill="FFFFFF"/>
            <w:vAlign w:val="center"/>
            <w:hideMark/>
          </w:tcPr>
          <w:p w14:paraId="39D700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29.899</w:t>
            </w:r>
          </w:p>
        </w:tc>
        <w:tc>
          <w:tcPr>
            <w:tcW w:w="0" w:type="auto"/>
            <w:tcBorders>
              <w:top w:val="nil"/>
              <w:left w:val="nil"/>
              <w:bottom w:val="single" w:sz="4" w:space="0" w:color="808080"/>
              <w:right w:val="single" w:sz="4" w:space="0" w:color="808080"/>
            </w:tcBorders>
            <w:shd w:val="clear" w:color="000000" w:fill="FFFFFF"/>
            <w:vAlign w:val="center"/>
            <w:hideMark/>
          </w:tcPr>
          <w:p w14:paraId="0834236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12.600</w:t>
            </w:r>
          </w:p>
        </w:tc>
        <w:tc>
          <w:tcPr>
            <w:tcW w:w="0" w:type="auto"/>
            <w:tcBorders>
              <w:top w:val="nil"/>
              <w:left w:val="nil"/>
              <w:bottom w:val="single" w:sz="4" w:space="0" w:color="808080"/>
              <w:right w:val="single" w:sz="4" w:space="0" w:color="808080"/>
            </w:tcBorders>
            <w:shd w:val="clear" w:color="000000" w:fill="FFFFFF"/>
            <w:vAlign w:val="center"/>
            <w:hideMark/>
          </w:tcPr>
          <w:p w14:paraId="533F09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5.577</w:t>
            </w:r>
          </w:p>
        </w:tc>
        <w:tc>
          <w:tcPr>
            <w:tcW w:w="0" w:type="auto"/>
            <w:tcBorders>
              <w:top w:val="nil"/>
              <w:left w:val="nil"/>
              <w:bottom w:val="single" w:sz="4" w:space="0" w:color="808080"/>
              <w:right w:val="single" w:sz="4" w:space="0" w:color="808080"/>
            </w:tcBorders>
            <w:shd w:val="clear" w:color="000000" w:fill="FFFFFF"/>
            <w:vAlign w:val="center"/>
            <w:hideMark/>
          </w:tcPr>
          <w:p w14:paraId="345E25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619</w:t>
            </w:r>
          </w:p>
        </w:tc>
        <w:tc>
          <w:tcPr>
            <w:tcW w:w="0" w:type="auto"/>
            <w:tcBorders>
              <w:top w:val="nil"/>
              <w:left w:val="nil"/>
              <w:bottom w:val="single" w:sz="4" w:space="0" w:color="808080"/>
              <w:right w:val="single" w:sz="4" w:space="0" w:color="808080"/>
            </w:tcBorders>
            <w:shd w:val="clear" w:color="000000" w:fill="FFFFFF"/>
            <w:vAlign w:val="center"/>
            <w:hideMark/>
          </w:tcPr>
          <w:p w14:paraId="1AD5C5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4.233</w:t>
            </w:r>
          </w:p>
        </w:tc>
        <w:tc>
          <w:tcPr>
            <w:tcW w:w="0" w:type="auto"/>
            <w:tcBorders>
              <w:top w:val="nil"/>
              <w:left w:val="nil"/>
              <w:bottom w:val="single" w:sz="4" w:space="0" w:color="808080"/>
              <w:right w:val="single" w:sz="4" w:space="0" w:color="808080"/>
            </w:tcBorders>
            <w:shd w:val="clear" w:color="000000" w:fill="FFFFFF"/>
            <w:vAlign w:val="center"/>
            <w:hideMark/>
          </w:tcPr>
          <w:p w14:paraId="15F8A6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3.402</w:t>
            </w:r>
          </w:p>
        </w:tc>
        <w:tc>
          <w:tcPr>
            <w:tcW w:w="0" w:type="auto"/>
            <w:tcBorders>
              <w:top w:val="nil"/>
              <w:left w:val="nil"/>
              <w:bottom w:val="single" w:sz="4" w:space="0" w:color="808080"/>
              <w:right w:val="single" w:sz="4" w:space="0" w:color="808080"/>
            </w:tcBorders>
            <w:shd w:val="clear" w:color="000000" w:fill="FFFFFF"/>
            <w:vAlign w:val="center"/>
            <w:hideMark/>
          </w:tcPr>
          <w:p w14:paraId="7F0664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20.642</w:t>
            </w:r>
          </w:p>
        </w:tc>
        <w:tc>
          <w:tcPr>
            <w:tcW w:w="0" w:type="auto"/>
            <w:tcBorders>
              <w:top w:val="nil"/>
              <w:left w:val="nil"/>
              <w:bottom w:val="single" w:sz="4" w:space="0" w:color="808080"/>
              <w:right w:val="single" w:sz="4" w:space="0" w:color="808080"/>
            </w:tcBorders>
            <w:shd w:val="clear" w:color="000000" w:fill="FFFFFF"/>
            <w:vAlign w:val="center"/>
            <w:hideMark/>
          </w:tcPr>
          <w:p w14:paraId="3344128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17.815</w:t>
            </w:r>
          </w:p>
        </w:tc>
        <w:tc>
          <w:tcPr>
            <w:tcW w:w="0" w:type="auto"/>
            <w:tcBorders>
              <w:top w:val="nil"/>
              <w:left w:val="nil"/>
              <w:bottom w:val="single" w:sz="4" w:space="0" w:color="808080"/>
              <w:right w:val="single" w:sz="4" w:space="0" w:color="808080"/>
            </w:tcBorders>
            <w:shd w:val="clear" w:color="000000" w:fill="FFFFFF"/>
            <w:vAlign w:val="center"/>
            <w:hideMark/>
          </w:tcPr>
          <w:p w14:paraId="5586C1F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39.996</w:t>
            </w:r>
          </w:p>
        </w:tc>
        <w:tc>
          <w:tcPr>
            <w:tcW w:w="0" w:type="auto"/>
            <w:tcBorders>
              <w:top w:val="nil"/>
              <w:left w:val="nil"/>
              <w:bottom w:val="single" w:sz="4" w:space="0" w:color="808080"/>
              <w:right w:val="single" w:sz="4" w:space="0" w:color="808080"/>
            </w:tcBorders>
            <w:shd w:val="clear" w:color="000000" w:fill="FFFFFF"/>
            <w:vAlign w:val="center"/>
            <w:hideMark/>
          </w:tcPr>
          <w:p w14:paraId="2DCD13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18.595</w:t>
            </w:r>
          </w:p>
        </w:tc>
        <w:tc>
          <w:tcPr>
            <w:tcW w:w="0" w:type="auto"/>
            <w:tcBorders>
              <w:top w:val="nil"/>
              <w:left w:val="nil"/>
              <w:bottom w:val="single" w:sz="4" w:space="0" w:color="808080"/>
              <w:right w:val="single" w:sz="4" w:space="0" w:color="808080"/>
            </w:tcBorders>
            <w:shd w:val="clear" w:color="000000" w:fill="FFFFFF"/>
            <w:vAlign w:val="center"/>
            <w:hideMark/>
          </w:tcPr>
          <w:p w14:paraId="2F5FC0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4.077</w:t>
            </w:r>
          </w:p>
        </w:tc>
        <w:tc>
          <w:tcPr>
            <w:tcW w:w="0" w:type="auto"/>
            <w:tcBorders>
              <w:top w:val="nil"/>
              <w:left w:val="nil"/>
              <w:bottom w:val="single" w:sz="4" w:space="0" w:color="808080"/>
              <w:right w:val="single" w:sz="4" w:space="0" w:color="808080"/>
            </w:tcBorders>
            <w:shd w:val="clear" w:color="000000" w:fill="FFFFFF"/>
            <w:vAlign w:val="center"/>
            <w:hideMark/>
          </w:tcPr>
          <w:p w14:paraId="076E50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13.665</w:t>
            </w:r>
          </w:p>
        </w:tc>
        <w:tc>
          <w:tcPr>
            <w:tcW w:w="0" w:type="auto"/>
            <w:tcBorders>
              <w:top w:val="nil"/>
              <w:left w:val="nil"/>
              <w:bottom w:val="single" w:sz="4" w:space="0" w:color="808080"/>
              <w:right w:val="single" w:sz="4" w:space="0" w:color="808080"/>
            </w:tcBorders>
            <w:shd w:val="clear" w:color="000000" w:fill="FFFFFF"/>
            <w:vAlign w:val="center"/>
            <w:hideMark/>
          </w:tcPr>
          <w:p w14:paraId="2E09D76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27.272</w:t>
            </w:r>
          </w:p>
        </w:tc>
        <w:tc>
          <w:tcPr>
            <w:tcW w:w="0" w:type="auto"/>
            <w:tcBorders>
              <w:top w:val="nil"/>
              <w:left w:val="nil"/>
              <w:bottom w:val="single" w:sz="4" w:space="0" w:color="808080"/>
              <w:right w:val="single" w:sz="4" w:space="0" w:color="808080"/>
            </w:tcBorders>
            <w:shd w:val="clear" w:color="000000" w:fill="FFFFFF"/>
            <w:vAlign w:val="center"/>
            <w:hideMark/>
          </w:tcPr>
          <w:p w14:paraId="4A998C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9.494</w:t>
            </w:r>
          </w:p>
        </w:tc>
        <w:tc>
          <w:tcPr>
            <w:tcW w:w="0" w:type="auto"/>
            <w:tcBorders>
              <w:top w:val="nil"/>
              <w:left w:val="nil"/>
              <w:bottom w:val="single" w:sz="4" w:space="0" w:color="808080"/>
              <w:right w:val="single" w:sz="4" w:space="0" w:color="808080"/>
            </w:tcBorders>
            <w:shd w:val="clear" w:color="000000" w:fill="FFFFFF"/>
            <w:vAlign w:val="center"/>
            <w:hideMark/>
          </w:tcPr>
          <w:p w14:paraId="7F9E64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6.939</w:t>
            </w:r>
          </w:p>
        </w:tc>
        <w:tc>
          <w:tcPr>
            <w:tcW w:w="0" w:type="auto"/>
            <w:tcBorders>
              <w:top w:val="nil"/>
              <w:left w:val="nil"/>
              <w:bottom w:val="single" w:sz="4" w:space="0" w:color="808080"/>
              <w:right w:val="single" w:sz="4" w:space="0" w:color="808080"/>
            </w:tcBorders>
            <w:shd w:val="clear" w:color="000000" w:fill="FFFFFF"/>
            <w:vAlign w:val="center"/>
            <w:hideMark/>
          </w:tcPr>
          <w:p w14:paraId="7A94A2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15.756</w:t>
            </w:r>
          </w:p>
        </w:tc>
        <w:tc>
          <w:tcPr>
            <w:tcW w:w="0" w:type="auto"/>
            <w:tcBorders>
              <w:top w:val="nil"/>
              <w:left w:val="nil"/>
              <w:bottom w:val="single" w:sz="4" w:space="0" w:color="808080"/>
              <w:right w:val="single" w:sz="4" w:space="0" w:color="808080"/>
            </w:tcBorders>
            <w:shd w:val="clear" w:color="000000" w:fill="FFFFFF"/>
            <w:vAlign w:val="center"/>
            <w:hideMark/>
          </w:tcPr>
          <w:p w14:paraId="33301C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4.426</w:t>
            </w:r>
          </w:p>
        </w:tc>
      </w:tr>
      <w:tr w:rsidR="001703D6" w:rsidRPr="004242FA" w14:paraId="0D985C2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5F9E54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2013</w:t>
            </w:r>
          </w:p>
        </w:tc>
        <w:tc>
          <w:tcPr>
            <w:tcW w:w="0" w:type="auto"/>
            <w:tcBorders>
              <w:top w:val="nil"/>
              <w:left w:val="nil"/>
              <w:bottom w:val="single" w:sz="4" w:space="0" w:color="808080"/>
              <w:right w:val="single" w:sz="4" w:space="0" w:color="808080"/>
            </w:tcBorders>
            <w:shd w:val="clear" w:color="000000" w:fill="FFFFFF"/>
            <w:vAlign w:val="center"/>
            <w:hideMark/>
          </w:tcPr>
          <w:p w14:paraId="7EDE6E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29.235</w:t>
            </w:r>
          </w:p>
        </w:tc>
        <w:tc>
          <w:tcPr>
            <w:tcW w:w="0" w:type="auto"/>
            <w:tcBorders>
              <w:top w:val="nil"/>
              <w:left w:val="nil"/>
              <w:bottom w:val="single" w:sz="4" w:space="0" w:color="808080"/>
              <w:right w:val="single" w:sz="4" w:space="0" w:color="808080"/>
            </w:tcBorders>
            <w:shd w:val="clear" w:color="000000" w:fill="FFFFFF"/>
            <w:vAlign w:val="center"/>
            <w:hideMark/>
          </w:tcPr>
          <w:p w14:paraId="3645C3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13.094</w:t>
            </w:r>
          </w:p>
        </w:tc>
        <w:tc>
          <w:tcPr>
            <w:tcW w:w="0" w:type="auto"/>
            <w:tcBorders>
              <w:top w:val="nil"/>
              <w:left w:val="nil"/>
              <w:bottom w:val="single" w:sz="4" w:space="0" w:color="808080"/>
              <w:right w:val="single" w:sz="4" w:space="0" w:color="808080"/>
            </w:tcBorders>
            <w:shd w:val="clear" w:color="000000" w:fill="FFFFFF"/>
            <w:vAlign w:val="center"/>
            <w:hideMark/>
          </w:tcPr>
          <w:p w14:paraId="2D5DFF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5.631</w:t>
            </w:r>
          </w:p>
        </w:tc>
        <w:tc>
          <w:tcPr>
            <w:tcW w:w="0" w:type="auto"/>
            <w:tcBorders>
              <w:top w:val="nil"/>
              <w:left w:val="nil"/>
              <w:bottom w:val="single" w:sz="4" w:space="0" w:color="808080"/>
              <w:right w:val="single" w:sz="4" w:space="0" w:color="808080"/>
            </w:tcBorders>
            <w:shd w:val="clear" w:color="000000" w:fill="FFFFFF"/>
            <w:vAlign w:val="center"/>
            <w:hideMark/>
          </w:tcPr>
          <w:p w14:paraId="0A30DC4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612</w:t>
            </w:r>
          </w:p>
        </w:tc>
        <w:tc>
          <w:tcPr>
            <w:tcW w:w="0" w:type="auto"/>
            <w:tcBorders>
              <w:top w:val="nil"/>
              <w:left w:val="nil"/>
              <w:bottom w:val="single" w:sz="4" w:space="0" w:color="808080"/>
              <w:right w:val="single" w:sz="4" w:space="0" w:color="808080"/>
            </w:tcBorders>
            <w:shd w:val="clear" w:color="000000" w:fill="FFFFFF"/>
            <w:vAlign w:val="center"/>
            <w:hideMark/>
          </w:tcPr>
          <w:p w14:paraId="0F7E6E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3.976</w:t>
            </w:r>
          </w:p>
        </w:tc>
        <w:tc>
          <w:tcPr>
            <w:tcW w:w="0" w:type="auto"/>
            <w:tcBorders>
              <w:top w:val="nil"/>
              <w:left w:val="nil"/>
              <w:bottom w:val="single" w:sz="4" w:space="0" w:color="808080"/>
              <w:right w:val="single" w:sz="4" w:space="0" w:color="808080"/>
            </w:tcBorders>
            <w:shd w:val="clear" w:color="000000" w:fill="FFFFFF"/>
            <w:vAlign w:val="center"/>
            <w:hideMark/>
          </w:tcPr>
          <w:p w14:paraId="005B2F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3.259</w:t>
            </w:r>
          </w:p>
        </w:tc>
        <w:tc>
          <w:tcPr>
            <w:tcW w:w="0" w:type="auto"/>
            <w:tcBorders>
              <w:top w:val="nil"/>
              <w:left w:val="nil"/>
              <w:bottom w:val="single" w:sz="4" w:space="0" w:color="808080"/>
              <w:right w:val="single" w:sz="4" w:space="0" w:color="808080"/>
            </w:tcBorders>
            <w:shd w:val="clear" w:color="000000" w:fill="FFFFFF"/>
            <w:vAlign w:val="center"/>
            <w:hideMark/>
          </w:tcPr>
          <w:p w14:paraId="4531C1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18.915</w:t>
            </w:r>
          </w:p>
        </w:tc>
        <w:tc>
          <w:tcPr>
            <w:tcW w:w="0" w:type="auto"/>
            <w:tcBorders>
              <w:top w:val="nil"/>
              <w:left w:val="nil"/>
              <w:bottom w:val="single" w:sz="4" w:space="0" w:color="808080"/>
              <w:right w:val="single" w:sz="4" w:space="0" w:color="808080"/>
            </w:tcBorders>
            <w:shd w:val="clear" w:color="000000" w:fill="FFFFFF"/>
            <w:vAlign w:val="center"/>
            <w:hideMark/>
          </w:tcPr>
          <w:p w14:paraId="20E413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16.811</w:t>
            </w:r>
          </w:p>
        </w:tc>
        <w:tc>
          <w:tcPr>
            <w:tcW w:w="0" w:type="auto"/>
            <w:tcBorders>
              <w:top w:val="nil"/>
              <w:left w:val="nil"/>
              <w:bottom w:val="single" w:sz="4" w:space="0" w:color="808080"/>
              <w:right w:val="single" w:sz="4" w:space="0" w:color="808080"/>
            </w:tcBorders>
            <w:shd w:val="clear" w:color="000000" w:fill="FFFFFF"/>
            <w:vAlign w:val="center"/>
            <w:hideMark/>
          </w:tcPr>
          <w:p w14:paraId="68D41CB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38.796</w:t>
            </w:r>
          </w:p>
        </w:tc>
        <w:tc>
          <w:tcPr>
            <w:tcW w:w="0" w:type="auto"/>
            <w:tcBorders>
              <w:top w:val="nil"/>
              <w:left w:val="nil"/>
              <w:bottom w:val="single" w:sz="4" w:space="0" w:color="808080"/>
              <w:right w:val="single" w:sz="4" w:space="0" w:color="808080"/>
            </w:tcBorders>
            <w:shd w:val="clear" w:color="000000" w:fill="FFFFFF"/>
            <w:vAlign w:val="center"/>
            <w:hideMark/>
          </w:tcPr>
          <w:p w14:paraId="2C5F0A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18.129</w:t>
            </w:r>
          </w:p>
        </w:tc>
        <w:tc>
          <w:tcPr>
            <w:tcW w:w="0" w:type="auto"/>
            <w:tcBorders>
              <w:top w:val="nil"/>
              <w:left w:val="nil"/>
              <w:bottom w:val="single" w:sz="4" w:space="0" w:color="808080"/>
              <w:right w:val="single" w:sz="4" w:space="0" w:color="808080"/>
            </w:tcBorders>
            <w:shd w:val="clear" w:color="000000" w:fill="FFFFFF"/>
            <w:vAlign w:val="center"/>
            <w:hideMark/>
          </w:tcPr>
          <w:p w14:paraId="5533DE0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4.017</w:t>
            </w:r>
          </w:p>
        </w:tc>
        <w:tc>
          <w:tcPr>
            <w:tcW w:w="0" w:type="auto"/>
            <w:tcBorders>
              <w:top w:val="nil"/>
              <w:left w:val="nil"/>
              <w:bottom w:val="single" w:sz="4" w:space="0" w:color="808080"/>
              <w:right w:val="single" w:sz="4" w:space="0" w:color="808080"/>
            </w:tcBorders>
            <w:shd w:val="clear" w:color="000000" w:fill="FFFFFF"/>
            <w:vAlign w:val="center"/>
            <w:hideMark/>
          </w:tcPr>
          <w:p w14:paraId="41D96C8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14.238</w:t>
            </w:r>
          </w:p>
        </w:tc>
        <w:tc>
          <w:tcPr>
            <w:tcW w:w="0" w:type="auto"/>
            <w:tcBorders>
              <w:top w:val="nil"/>
              <w:left w:val="nil"/>
              <w:bottom w:val="single" w:sz="4" w:space="0" w:color="808080"/>
              <w:right w:val="single" w:sz="4" w:space="0" w:color="808080"/>
            </w:tcBorders>
            <w:shd w:val="clear" w:color="000000" w:fill="FFFFFF"/>
            <w:vAlign w:val="center"/>
            <w:hideMark/>
          </w:tcPr>
          <w:p w14:paraId="4D25B4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24.662</w:t>
            </w:r>
          </w:p>
        </w:tc>
        <w:tc>
          <w:tcPr>
            <w:tcW w:w="0" w:type="auto"/>
            <w:tcBorders>
              <w:top w:val="nil"/>
              <w:left w:val="nil"/>
              <w:bottom w:val="single" w:sz="4" w:space="0" w:color="808080"/>
              <w:right w:val="single" w:sz="4" w:space="0" w:color="808080"/>
            </w:tcBorders>
            <w:shd w:val="clear" w:color="000000" w:fill="FFFFFF"/>
            <w:vAlign w:val="center"/>
            <w:hideMark/>
          </w:tcPr>
          <w:p w14:paraId="3A80544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9.703</w:t>
            </w:r>
          </w:p>
        </w:tc>
        <w:tc>
          <w:tcPr>
            <w:tcW w:w="0" w:type="auto"/>
            <w:tcBorders>
              <w:top w:val="nil"/>
              <w:left w:val="nil"/>
              <w:bottom w:val="single" w:sz="4" w:space="0" w:color="808080"/>
              <w:right w:val="single" w:sz="4" w:space="0" w:color="808080"/>
            </w:tcBorders>
            <w:shd w:val="clear" w:color="000000" w:fill="FFFFFF"/>
            <w:vAlign w:val="center"/>
            <w:hideMark/>
          </w:tcPr>
          <w:p w14:paraId="682E63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6.733</w:t>
            </w:r>
          </w:p>
        </w:tc>
        <w:tc>
          <w:tcPr>
            <w:tcW w:w="0" w:type="auto"/>
            <w:tcBorders>
              <w:top w:val="nil"/>
              <w:left w:val="nil"/>
              <w:bottom w:val="single" w:sz="4" w:space="0" w:color="808080"/>
              <w:right w:val="single" w:sz="4" w:space="0" w:color="808080"/>
            </w:tcBorders>
            <w:shd w:val="clear" w:color="000000" w:fill="FFFFFF"/>
            <w:vAlign w:val="center"/>
            <w:hideMark/>
          </w:tcPr>
          <w:p w14:paraId="56A5CC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14.055</w:t>
            </w:r>
          </w:p>
        </w:tc>
        <w:tc>
          <w:tcPr>
            <w:tcW w:w="0" w:type="auto"/>
            <w:tcBorders>
              <w:top w:val="nil"/>
              <w:left w:val="nil"/>
              <w:bottom w:val="single" w:sz="4" w:space="0" w:color="808080"/>
              <w:right w:val="single" w:sz="4" w:space="0" w:color="808080"/>
            </w:tcBorders>
            <w:shd w:val="clear" w:color="000000" w:fill="FFFFFF"/>
            <w:vAlign w:val="center"/>
            <w:hideMark/>
          </w:tcPr>
          <w:p w14:paraId="31B1D0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4.316</w:t>
            </w:r>
          </w:p>
        </w:tc>
      </w:tr>
      <w:tr w:rsidR="001703D6" w:rsidRPr="004242FA" w14:paraId="1BC5A597"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914DB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2014</w:t>
            </w:r>
          </w:p>
        </w:tc>
        <w:tc>
          <w:tcPr>
            <w:tcW w:w="0" w:type="auto"/>
            <w:tcBorders>
              <w:top w:val="nil"/>
              <w:left w:val="nil"/>
              <w:bottom w:val="single" w:sz="4" w:space="0" w:color="808080"/>
              <w:right w:val="single" w:sz="4" w:space="0" w:color="808080"/>
            </w:tcBorders>
            <w:shd w:val="clear" w:color="000000" w:fill="FFFFFF"/>
            <w:vAlign w:val="center"/>
            <w:hideMark/>
          </w:tcPr>
          <w:p w14:paraId="20273D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26.055</w:t>
            </w:r>
          </w:p>
        </w:tc>
        <w:tc>
          <w:tcPr>
            <w:tcW w:w="0" w:type="auto"/>
            <w:tcBorders>
              <w:top w:val="nil"/>
              <w:left w:val="nil"/>
              <w:bottom w:val="single" w:sz="4" w:space="0" w:color="808080"/>
              <w:right w:val="single" w:sz="4" w:space="0" w:color="808080"/>
            </w:tcBorders>
            <w:shd w:val="clear" w:color="000000" w:fill="FFFFFF"/>
            <w:vAlign w:val="center"/>
            <w:hideMark/>
          </w:tcPr>
          <w:p w14:paraId="1C819A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12.468</w:t>
            </w:r>
          </w:p>
        </w:tc>
        <w:tc>
          <w:tcPr>
            <w:tcW w:w="0" w:type="auto"/>
            <w:tcBorders>
              <w:top w:val="nil"/>
              <w:left w:val="nil"/>
              <w:bottom w:val="single" w:sz="4" w:space="0" w:color="808080"/>
              <w:right w:val="single" w:sz="4" w:space="0" w:color="808080"/>
            </w:tcBorders>
            <w:shd w:val="clear" w:color="000000" w:fill="FFFFFF"/>
            <w:vAlign w:val="center"/>
            <w:hideMark/>
          </w:tcPr>
          <w:p w14:paraId="331021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5.591</w:t>
            </w:r>
          </w:p>
        </w:tc>
        <w:tc>
          <w:tcPr>
            <w:tcW w:w="0" w:type="auto"/>
            <w:tcBorders>
              <w:top w:val="nil"/>
              <w:left w:val="nil"/>
              <w:bottom w:val="single" w:sz="4" w:space="0" w:color="808080"/>
              <w:right w:val="single" w:sz="4" w:space="0" w:color="808080"/>
            </w:tcBorders>
            <w:shd w:val="clear" w:color="000000" w:fill="FFFFFF"/>
            <w:vAlign w:val="center"/>
            <w:hideMark/>
          </w:tcPr>
          <w:p w14:paraId="0CDF03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538</w:t>
            </w:r>
          </w:p>
        </w:tc>
        <w:tc>
          <w:tcPr>
            <w:tcW w:w="0" w:type="auto"/>
            <w:tcBorders>
              <w:top w:val="nil"/>
              <w:left w:val="nil"/>
              <w:bottom w:val="single" w:sz="4" w:space="0" w:color="808080"/>
              <w:right w:val="single" w:sz="4" w:space="0" w:color="808080"/>
            </w:tcBorders>
            <w:shd w:val="clear" w:color="000000" w:fill="FFFFFF"/>
            <w:vAlign w:val="center"/>
            <w:hideMark/>
          </w:tcPr>
          <w:p w14:paraId="629CDC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3.162</w:t>
            </w:r>
          </w:p>
        </w:tc>
        <w:tc>
          <w:tcPr>
            <w:tcW w:w="0" w:type="auto"/>
            <w:tcBorders>
              <w:top w:val="nil"/>
              <w:left w:val="nil"/>
              <w:bottom w:val="single" w:sz="4" w:space="0" w:color="808080"/>
              <w:right w:val="single" w:sz="4" w:space="0" w:color="808080"/>
            </w:tcBorders>
            <w:shd w:val="clear" w:color="000000" w:fill="FFFFFF"/>
            <w:vAlign w:val="center"/>
            <w:hideMark/>
          </w:tcPr>
          <w:p w14:paraId="36CC1C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3.561</w:t>
            </w:r>
          </w:p>
        </w:tc>
        <w:tc>
          <w:tcPr>
            <w:tcW w:w="0" w:type="auto"/>
            <w:tcBorders>
              <w:top w:val="nil"/>
              <w:left w:val="nil"/>
              <w:bottom w:val="single" w:sz="4" w:space="0" w:color="808080"/>
              <w:right w:val="single" w:sz="4" w:space="0" w:color="808080"/>
            </w:tcBorders>
            <w:shd w:val="clear" w:color="000000" w:fill="FFFFFF"/>
            <w:vAlign w:val="center"/>
            <w:hideMark/>
          </w:tcPr>
          <w:p w14:paraId="4F662B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18.455</w:t>
            </w:r>
          </w:p>
        </w:tc>
        <w:tc>
          <w:tcPr>
            <w:tcW w:w="0" w:type="auto"/>
            <w:tcBorders>
              <w:top w:val="nil"/>
              <w:left w:val="nil"/>
              <w:bottom w:val="single" w:sz="4" w:space="0" w:color="808080"/>
              <w:right w:val="single" w:sz="4" w:space="0" w:color="808080"/>
            </w:tcBorders>
            <w:shd w:val="clear" w:color="000000" w:fill="FFFFFF"/>
            <w:vAlign w:val="center"/>
            <w:hideMark/>
          </w:tcPr>
          <w:p w14:paraId="1D9EFD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15.256</w:t>
            </w:r>
          </w:p>
        </w:tc>
        <w:tc>
          <w:tcPr>
            <w:tcW w:w="0" w:type="auto"/>
            <w:tcBorders>
              <w:top w:val="nil"/>
              <w:left w:val="nil"/>
              <w:bottom w:val="single" w:sz="4" w:space="0" w:color="808080"/>
              <w:right w:val="single" w:sz="4" w:space="0" w:color="808080"/>
            </w:tcBorders>
            <w:shd w:val="clear" w:color="000000" w:fill="FFFFFF"/>
            <w:vAlign w:val="center"/>
            <w:hideMark/>
          </w:tcPr>
          <w:p w14:paraId="776C2B9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38.030</w:t>
            </w:r>
          </w:p>
        </w:tc>
        <w:tc>
          <w:tcPr>
            <w:tcW w:w="0" w:type="auto"/>
            <w:tcBorders>
              <w:top w:val="nil"/>
              <w:left w:val="nil"/>
              <w:bottom w:val="single" w:sz="4" w:space="0" w:color="808080"/>
              <w:right w:val="single" w:sz="4" w:space="0" w:color="808080"/>
            </w:tcBorders>
            <w:shd w:val="clear" w:color="000000" w:fill="FFFFFF"/>
            <w:vAlign w:val="center"/>
            <w:hideMark/>
          </w:tcPr>
          <w:p w14:paraId="0BD10B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18.261</w:t>
            </w:r>
          </w:p>
        </w:tc>
        <w:tc>
          <w:tcPr>
            <w:tcW w:w="0" w:type="auto"/>
            <w:tcBorders>
              <w:top w:val="nil"/>
              <w:left w:val="nil"/>
              <w:bottom w:val="single" w:sz="4" w:space="0" w:color="808080"/>
              <w:right w:val="single" w:sz="4" w:space="0" w:color="808080"/>
            </w:tcBorders>
            <w:shd w:val="clear" w:color="000000" w:fill="FFFFFF"/>
            <w:vAlign w:val="center"/>
            <w:hideMark/>
          </w:tcPr>
          <w:p w14:paraId="6DA5EC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4.042</w:t>
            </w:r>
          </w:p>
        </w:tc>
        <w:tc>
          <w:tcPr>
            <w:tcW w:w="0" w:type="auto"/>
            <w:tcBorders>
              <w:top w:val="nil"/>
              <w:left w:val="nil"/>
              <w:bottom w:val="single" w:sz="4" w:space="0" w:color="808080"/>
              <w:right w:val="single" w:sz="4" w:space="0" w:color="808080"/>
            </w:tcBorders>
            <w:shd w:val="clear" w:color="000000" w:fill="FFFFFF"/>
            <w:vAlign w:val="center"/>
            <w:hideMark/>
          </w:tcPr>
          <w:p w14:paraId="116EC4B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14.246</w:t>
            </w:r>
          </w:p>
        </w:tc>
        <w:tc>
          <w:tcPr>
            <w:tcW w:w="0" w:type="auto"/>
            <w:tcBorders>
              <w:top w:val="nil"/>
              <w:left w:val="nil"/>
              <w:bottom w:val="single" w:sz="4" w:space="0" w:color="808080"/>
              <w:right w:val="single" w:sz="4" w:space="0" w:color="808080"/>
            </w:tcBorders>
            <w:shd w:val="clear" w:color="000000" w:fill="FFFFFF"/>
            <w:vAlign w:val="center"/>
            <w:hideMark/>
          </w:tcPr>
          <w:p w14:paraId="617D6EA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28.253</w:t>
            </w:r>
          </w:p>
        </w:tc>
        <w:tc>
          <w:tcPr>
            <w:tcW w:w="0" w:type="auto"/>
            <w:tcBorders>
              <w:top w:val="nil"/>
              <w:left w:val="nil"/>
              <w:bottom w:val="single" w:sz="4" w:space="0" w:color="808080"/>
              <w:right w:val="single" w:sz="4" w:space="0" w:color="808080"/>
            </w:tcBorders>
            <w:shd w:val="clear" w:color="000000" w:fill="FFFFFF"/>
            <w:vAlign w:val="center"/>
            <w:hideMark/>
          </w:tcPr>
          <w:p w14:paraId="240A01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9.903</w:t>
            </w:r>
          </w:p>
        </w:tc>
        <w:tc>
          <w:tcPr>
            <w:tcW w:w="0" w:type="auto"/>
            <w:tcBorders>
              <w:top w:val="nil"/>
              <w:left w:val="nil"/>
              <w:bottom w:val="single" w:sz="4" w:space="0" w:color="808080"/>
              <w:right w:val="single" w:sz="4" w:space="0" w:color="808080"/>
            </w:tcBorders>
            <w:shd w:val="clear" w:color="000000" w:fill="FFFFFF"/>
            <w:vAlign w:val="center"/>
            <w:hideMark/>
          </w:tcPr>
          <w:p w14:paraId="2EED9A5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6.983</w:t>
            </w:r>
          </w:p>
        </w:tc>
        <w:tc>
          <w:tcPr>
            <w:tcW w:w="0" w:type="auto"/>
            <w:tcBorders>
              <w:top w:val="nil"/>
              <w:left w:val="nil"/>
              <w:bottom w:val="single" w:sz="4" w:space="0" w:color="808080"/>
              <w:right w:val="single" w:sz="4" w:space="0" w:color="808080"/>
            </w:tcBorders>
            <w:shd w:val="clear" w:color="000000" w:fill="FFFFFF"/>
            <w:vAlign w:val="center"/>
            <w:hideMark/>
          </w:tcPr>
          <w:p w14:paraId="6C45CF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13.240</w:t>
            </w:r>
          </w:p>
        </w:tc>
        <w:tc>
          <w:tcPr>
            <w:tcW w:w="0" w:type="auto"/>
            <w:tcBorders>
              <w:top w:val="nil"/>
              <w:left w:val="nil"/>
              <w:bottom w:val="single" w:sz="4" w:space="0" w:color="808080"/>
              <w:right w:val="single" w:sz="4" w:space="0" w:color="808080"/>
            </w:tcBorders>
            <w:shd w:val="clear" w:color="000000" w:fill="FFFFFF"/>
            <w:vAlign w:val="center"/>
            <w:hideMark/>
          </w:tcPr>
          <w:p w14:paraId="4D38EC1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4.106</w:t>
            </w:r>
          </w:p>
        </w:tc>
      </w:tr>
      <w:tr w:rsidR="001703D6" w:rsidRPr="004242FA" w14:paraId="5190C60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86E62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2015</w:t>
            </w:r>
          </w:p>
        </w:tc>
        <w:tc>
          <w:tcPr>
            <w:tcW w:w="0" w:type="auto"/>
            <w:tcBorders>
              <w:top w:val="nil"/>
              <w:left w:val="nil"/>
              <w:bottom w:val="single" w:sz="4" w:space="0" w:color="808080"/>
              <w:right w:val="single" w:sz="4" w:space="0" w:color="808080"/>
            </w:tcBorders>
            <w:shd w:val="clear" w:color="000000" w:fill="FFFFFF"/>
            <w:vAlign w:val="center"/>
            <w:hideMark/>
          </w:tcPr>
          <w:p w14:paraId="0DB38E0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24.586</w:t>
            </w:r>
          </w:p>
        </w:tc>
        <w:tc>
          <w:tcPr>
            <w:tcW w:w="0" w:type="auto"/>
            <w:tcBorders>
              <w:top w:val="nil"/>
              <w:left w:val="nil"/>
              <w:bottom w:val="single" w:sz="4" w:space="0" w:color="808080"/>
              <w:right w:val="single" w:sz="4" w:space="0" w:color="808080"/>
            </w:tcBorders>
            <w:shd w:val="clear" w:color="000000" w:fill="FFFFFF"/>
            <w:vAlign w:val="center"/>
            <w:hideMark/>
          </w:tcPr>
          <w:p w14:paraId="3C5C29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13.787</w:t>
            </w:r>
          </w:p>
        </w:tc>
        <w:tc>
          <w:tcPr>
            <w:tcW w:w="0" w:type="auto"/>
            <w:tcBorders>
              <w:top w:val="nil"/>
              <w:left w:val="nil"/>
              <w:bottom w:val="single" w:sz="4" w:space="0" w:color="808080"/>
              <w:right w:val="single" w:sz="4" w:space="0" w:color="808080"/>
            </w:tcBorders>
            <w:shd w:val="clear" w:color="000000" w:fill="FFFFFF"/>
            <w:vAlign w:val="center"/>
            <w:hideMark/>
          </w:tcPr>
          <w:p w14:paraId="36B9FBE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5.877</w:t>
            </w:r>
          </w:p>
        </w:tc>
        <w:tc>
          <w:tcPr>
            <w:tcW w:w="0" w:type="auto"/>
            <w:tcBorders>
              <w:top w:val="nil"/>
              <w:left w:val="nil"/>
              <w:bottom w:val="single" w:sz="4" w:space="0" w:color="808080"/>
              <w:right w:val="single" w:sz="4" w:space="0" w:color="808080"/>
            </w:tcBorders>
            <w:shd w:val="clear" w:color="000000" w:fill="FFFFFF"/>
            <w:vAlign w:val="center"/>
            <w:hideMark/>
          </w:tcPr>
          <w:p w14:paraId="180252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528</w:t>
            </w:r>
          </w:p>
        </w:tc>
        <w:tc>
          <w:tcPr>
            <w:tcW w:w="0" w:type="auto"/>
            <w:tcBorders>
              <w:top w:val="nil"/>
              <w:left w:val="nil"/>
              <w:bottom w:val="single" w:sz="4" w:space="0" w:color="808080"/>
              <w:right w:val="single" w:sz="4" w:space="0" w:color="808080"/>
            </w:tcBorders>
            <w:shd w:val="clear" w:color="000000" w:fill="FFFFFF"/>
            <w:vAlign w:val="center"/>
            <w:hideMark/>
          </w:tcPr>
          <w:p w14:paraId="2C20A9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3.104</w:t>
            </w:r>
          </w:p>
        </w:tc>
        <w:tc>
          <w:tcPr>
            <w:tcW w:w="0" w:type="auto"/>
            <w:tcBorders>
              <w:top w:val="nil"/>
              <w:left w:val="nil"/>
              <w:bottom w:val="single" w:sz="4" w:space="0" w:color="808080"/>
              <w:right w:val="single" w:sz="4" w:space="0" w:color="808080"/>
            </w:tcBorders>
            <w:shd w:val="clear" w:color="000000" w:fill="FFFFFF"/>
            <w:vAlign w:val="center"/>
            <w:hideMark/>
          </w:tcPr>
          <w:p w14:paraId="7C2158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3.907</w:t>
            </w:r>
          </w:p>
        </w:tc>
        <w:tc>
          <w:tcPr>
            <w:tcW w:w="0" w:type="auto"/>
            <w:tcBorders>
              <w:top w:val="nil"/>
              <w:left w:val="nil"/>
              <w:bottom w:val="single" w:sz="4" w:space="0" w:color="808080"/>
              <w:right w:val="single" w:sz="4" w:space="0" w:color="808080"/>
            </w:tcBorders>
            <w:shd w:val="clear" w:color="000000" w:fill="FFFFFF"/>
            <w:vAlign w:val="center"/>
            <w:hideMark/>
          </w:tcPr>
          <w:p w14:paraId="2654CD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20.027</w:t>
            </w:r>
          </w:p>
        </w:tc>
        <w:tc>
          <w:tcPr>
            <w:tcW w:w="0" w:type="auto"/>
            <w:tcBorders>
              <w:top w:val="nil"/>
              <w:left w:val="nil"/>
              <w:bottom w:val="single" w:sz="4" w:space="0" w:color="808080"/>
              <w:right w:val="single" w:sz="4" w:space="0" w:color="808080"/>
            </w:tcBorders>
            <w:shd w:val="clear" w:color="000000" w:fill="FFFFFF"/>
            <w:vAlign w:val="center"/>
            <w:hideMark/>
          </w:tcPr>
          <w:p w14:paraId="1E6CE38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15.678</w:t>
            </w:r>
          </w:p>
        </w:tc>
        <w:tc>
          <w:tcPr>
            <w:tcW w:w="0" w:type="auto"/>
            <w:tcBorders>
              <w:top w:val="nil"/>
              <w:left w:val="nil"/>
              <w:bottom w:val="single" w:sz="4" w:space="0" w:color="808080"/>
              <w:right w:val="single" w:sz="4" w:space="0" w:color="808080"/>
            </w:tcBorders>
            <w:shd w:val="clear" w:color="000000" w:fill="FFFFFF"/>
            <w:vAlign w:val="center"/>
            <w:hideMark/>
          </w:tcPr>
          <w:p w14:paraId="5261712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38.138</w:t>
            </w:r>
          </w:p>
        </w:tc>
        <w:tc>
          <w:tcPr>
            <w:tcW w:w="0" w:type="auto"/>
            <w:tcBorders>
              <w:top w:val="nil"/>
              <w:left w:val="nil"/>
              <w:bottom w:val="single" w:sz="4" w:space="0" w:color="808080"/>
              <w:right w:val="single" w:sz="4" w:space="0" w:color="808080"/>
            </w:tcBorders>
            <w:shd w:val="clear" w:color="000000" w:fill="FFFFFF"/>
            <w:vAlign w:val="center"/>
            <w:hideMark/>
          </w:tcPr>
          <w:p w14:paraId="7F3DFC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19.271</w:t>
            </w:r>
          </w:p>
        </w:tc>
        <w:tc>
          <w:tcPr>
            <w:tcW w:w="0" w:type="auto"/>
            <w:tcBorders>
              <w:top w:val="nil"/>
              <w:left w:val="nil"/>
              <w:bottom w:val="single" w:sz="4" w:space="0" w:color="808080"/>
              <w:right w:val="single" w:sz="4" w:space="0" w:color="808080"/>
            </w:tcBorders>
            <w:shd w:val="clear" w:color="000000" w:fill="FFFFFF"/>
            <w:vAlign w:val="center"/>
            <w:hideMark/>
          </w:tcPr>
          <w:p w14:paraId="081D90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3.808</w:t>
            </w:r>
          </w:p>
        </w:tc>
        <w:tc>
          <w:tcPr>
            <w:tcW w:w="0" w:type="auto"/>
            <w:tcBorders>
              <w:top w:val="nil"/>
              <w:left w:val="nil"/>
              <w:bottom w:val="single" w:sz="4" w:space="0" w:color="808080"/>
              <w:right w:val="single" w:sz="4" w:space="0" w:color="808080"/>
            </w:tcBorders>
            <w:shd w:val="clear" w:color="000000" w:fill="FFFFFF"/>
            <w:vAlign w:val="center"/>
            <w:hideMark/>
          </w:tcPr>
          <w:p w14:paraId="7137AEA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12.130</w:t>
            </w:r>
          </w:p>
        </w:tc>
        <w:tc>
          <w:tcPr>
            <w:tcW w:w="0" w:type="auto"/>
            <w:tcBorders>
              <w:top w:val="nil"/>
              <w:left w:val="nil"/>
              <w:bottom w:val="single" w:sz="4" w:space="0" w:color="808080"/>
              <w:right w:val="single" w:sz="4" w:space="0" w:color="808080"/>
            </w:tcBorders>
            <w:shd w:val="clear" w:color="000000" w:fill="FFFFFF"/>
            <w:vAlign w:val="center"/>
            <w:hideMark/>
          </w:tcPr>
          <w:p w14:paraId="003319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29.261</w:t>
            </w:r>
          </w:p>
        </w:tc>
        <w:tc>
          <w:tcPr>
            <w:tcW w:w="0" w:type="auto"/>
            <w:tcBorders>
              <w:top w:val="nil"/>
              <w:left w:val="nil"/>
              <w:bottom w:val="single" w:sz="4" w:space="0" w:color="808080"/>
              <w:right w:val="single" w:sz="4" w:space="0" w:color="808080"/>
            </w:tcBorders>
            <w:shd w:val="clear" w:color="000000" w:fill="FFFFFF"/>
            <w:vAlign w:val="center"/>
            <w:hideMark/>
          </w:tcPr>
          <w:p w14:paraId="43651FC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9.932</w:t>
            </w:r>
          </w:p>
        </w:tc>
        <w:tc>
          <w:tcPr>
            <w:tcW w:w="0" w:type="auto"/>
            <w:tcBorders>
              <w:top w:val="nil"/>
              <w:left w:val="nil"/>
              <w:bottom w:val="single" w:sz="4" w:space="0" w:color="808080"/>
              <w:right w:val="single" w:sz="4" w:space="0" w:color="808080"/>
            </w:tcBorders>
            <w:shd w:val="clear" w:color="000000" w:fill="FFFFFF"/>
            <w:vAlign w:val="center"/>
            <w:hideMark/>
          </w:tcPr>
          <w:p w14:paraId="198119E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7.575</w:t>
            </w:r>
          </w:p>
        </w:tc>
        <w:tc>
          <w:tcPr>
            <w:tcW w:w="0" w:type="auto"/>
            <w:tcBorders>
              <w:top w:val="nil"/>
              <w:left w:val="nil"/>
              <w:bottom w:val="single" w:sz="4" w:space="0" w:color="808080"/>
              <w:right w:val="single" w:sz="4" w:space="0" w:color="808080"/>
            </w:tcBorders>
            <w:shd w:val="clear" w:color="000000" w:fill="FFFFFF"/>
            <w:vAlign w:val="center"/>
            <w:hideMark/>
          </w:tcPr>
          <w:p w14:paraId="08CC21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14.115</w:t>
            </w:r>
          </w:p>
        </w:tc>
        <w:tc>
          <w:tcPr>
            <w:tcW w:w="0" w:type="auto"/>
            <w:tcBorders>
              <w:top w:val="nil"/>
              <w:left w:val="nil"/>
              <w:bottom w:val="single" w:sz="4" w:space="0" w:color="808080"/>
              <w:right w:val="single" w:sz="4" w:space="0" w:color="808080"/>
            </w:tcBorders>
            <w:shd w:val="clear" w:color="000000" w:fill="FFFFFF"/>
            <w:vAlign w:val="center"/>
            <w:hideMark/>
          </w:tcPr>
          <w:p w14:paraId="1A307F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4.036</w:t>
            </w:r>
          </w:p>
        </w:tc>
      </w:tr>
      <w:tr w:rsidR="001703D6" w:rsidRPr="004242FA" w14:paraId="4BACB5B9"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A0ABE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2016</w:t>
            </w:r>
          </w:p>
        </w:tc>
        <w:tc>
          <w:tcPr>
            <w:tcW w:w="0" w:type="auto"/>
            <w:tcBorders>
              <w:top w:val="nil"/>
              <w:left w:val="nil"/>
              <w:bottom w:val="single" w:sz="4" w:space="0" w:color="808080"/>
              <w:right w:val="single" w:sz="4" w:space="0" w:color="808080"/>
            </w:tcBorders>
            <w:shd w:val="clear" w:color="000000" w:fill="FFFFFF"/>
            <w:vAlign w:val="center"/>
            <w:hideMark/>
          </w:tcPr>
          <w:p w14:paraId="492B11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23.546</w:t>
            </w:r>
          </w:p>
        </w:tc>
        <w:tc>
          <w:tcPr>
            <w:tcW w:w="0" w:type="auto"/>
            <w:tcBorders>
              <w:top w:val="nil"/>
              <w:left w:val="nil"/>
              <w:bottom w:val="single" w:sz="4" w:space="0" w:color="808080"/>
              <w:right w:val="single" w:sz="4" w:space="0" w:color="808080"/>
            </w:tcBorders>
            <w:shd w:val="clear" w:color="000000" w:fill="FFFFFF"/>
            <w:vAlign w:val="center"/>
            <w:hideMark/>
          </w:tcPr>
          <w:p w14:paraId="145AC8C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13.062</w:t>
            </w:r>
          </w:p>
        </w:tc>
        <w:tc>
          <w:tcPr>
            <w:tcW w:w="0" w:type="auto"/>
            <w:tcBorders>
              <w:top w:val="nil"/>
              <w:left w:val="nil"/>
              <w:bottom w:val="single" w:sz="4" w:space="0" w:color="808080"/>
              <w:right w:val="single" w:sz="4" w:space="0" w:color="808080"/>
            </w:tcBorders>
            <w:shd w:val="clear" w:color="000000" w:fill="FFFFFF"/>
            <w:vAlign w:val="center"/>
            <w:hideMark/>
          </w:tcPr>
          <w:p w14:paraId="79D619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5.611</w:t>
            </w:r>
          </w:p>
        </w:tc>
        <w:tc>
          <w:tcPr>
            <w:tcW w:w="0" w:type="auto"/>
            <w:tcBorders>
              <w:top w:val="nil"/>
              <w:left w:val="nil"/>
              <w:bottom w:val="single" w:sz="4" w:space="0" w:color="808080"/>
              <w:right w:val="single" w:sz="4" w:space="0" w:color="808080"/>
            </w:tcBorders>
            <w:shd w:val="clear" w:color="000000" w:fill="FFFFFF"/>
            <w:vAlign w:val="center"/>
            <w:hideMark/>
          </w:tcPr>
          <w:p w14:paraId="25AE189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510</w:t>
            </w:r>
          </w:p>
        </w:tc>
        <w:tc>
          <w:tcPr>
            <w:tcW w:w="0" w:type="auto"/>
            <w:tcBorders>
              <w:top w:val="nil"/>
              <w:left w:val="nil"/>
              <w:bottom w:val="single" w:sz="4" w:space="0" w:color="808080"/>
              <w:right w:val="single" w:sz="4" w:space="0" w:color="808080"/>
            </w:tcBorders>
            <w:shd w:val="clear" w:color="000000" w:fill="FFFFFF"/>
            <w:vAlign w:val="center"/>
            <w:hideMark/>
          </w:tcPr>
          <w:p w14:paraId="22F2B5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2.720</w:t>
            </w:r>
          </w:p>
        </w:tc>
        <w:tc>
          <w:tcPr>
            <w:tcW w:w="0" w:type="auto"/>
            <w:tcBorders>
              <w:top w:val="nil"/>
              <w:left w:val="nil"/>
              <w:bottom w:val="single" w:sz="4" w:space="0" w:color="808080"/>
              <w:right w:val="single" w:sz="4" w:space="0" w:color="808080"/>
            </w:tcBorders>
            <w:shd w:val="clear" w:color="000000" w:fill="FFFFFF"/>
            <w:vAlign w:val="center"/>
            <w:hideMark/>
          </w:tcPr>
          <w:p w14:paraId="541947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3.402</w:t>
            </w:r>
          </w:p>
        </w:tc>
        <w:tc>
          <w:tcPr>
            <w:tcW w:w="0" w:type="auto"/>
            <w:tcBorders>
              <w:top w:val="nil"/>
              <w:left w:val="nil"/>
              <w:bottom w:val="single" w:sz="4" w:space="0" w:color="808080"/>
              <w:right w:val="single" w:sz="4" w:space="0" w:color="808080"/>
            </w:tcBorders>
            <w:shd w:val="clear" w:color="000000" w:fill="FFFFFF"/>
            <w:vAlign w:val="center"/>
            <w:hideMark/>
          </w:tcPr>
          <w:p w14:paraId="68D17E6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20.607</w:t>
            </w:r>
          </w:p>
        </w:tc>
        <w:tc>
          <w:tcPr>
            <w:tcW w:w="0" w:type="auto"/>
            <w:tcBorders>
              <w:top w:val="nil"/>
              <w:left w:val="nil"/>
              <w:bottom w:val="single" w:sz="4" w:space="0" w:color="808080"/>
              <w:right w:val="single" w:sz="4" w:space="0" w:color="808080"/>
            </w:tcBorders>
            <w:shd w:val="clear" w:color="000000" w:fill="FFFFFF"/>
            <w:vAlign w:val="center"/>
            <w:hideMark/>
          </w:tcPr>
          <w:p w14:paraId="47EA69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14.316</w:t>
            </w:r>
          </w:p>
        </w:tc>
        <w:tc>
          <w:tcPr>
            <w:tcW w:w="0" w:type="auto"/>
            <w:tcBorders>
              <w:top w:val="nil"/>
              <w:left w:val="nil"/>
              <w:bottom w:val="single" w:sz="4" w:space="0" w:color="808080"/>
              <w:right w:val="single" w:sz="4" w:space="0" w:color="808080"/>
            </w:tcBorders>
            <w:shd w:val="clear" w:color="000000" w:fill="FFFFFF"/>
            <w:vAlign w:val="center"/>
            <w:hideMark/>
          </w:tcPr>
          <w:p w14:paraId="06ED261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37.239</w:t>
            </w:r>
          </w:p>
        </w:tc>
        <w:tc>
          <w:tcPr>
            <w:tcW w:w="0" w:type="auto"/>
            <w:tcBorders>
              <w:top w:val="nil"/>
              <w:left w:val="nil"/>
              <w:bottom w:val="single" w:sz="4" w:space="0" w:color="808080"/>
              <w:right w:val="single" w:sz="4" w:space="0" w:color="808080"/>
            </w:tcBorders>
            <w:shd w:val="clear" w:color="000000" w:fill="FFFFFF"/>
            <w:vAlign w:val="center"/>
            <w:hideMark/>
          </w:tcPr>
          <w:p w14:paraId="52DA5D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17.877</w:t>
            </w:r>
          </w:p>
        </w:tc>
        <w:tc>
          <w:tcPr>
            <w:tcW w:w="0" w:type="auto"/>
            <w:tcBorders>
              <w:top w:val="nil"/>
              <w:left w:val="nil"/>
              <w:bottom w:val="single" w:sz="4" w:space="0" w:color="808080"/>
              <w:right w:val="single" w:sz="4" w:space="0" w:color="808080"/>
            </w:tcBorders>
            <w:shd w:val="clear" w:color="000000" w:fill="FFFFFF"/>
            <w:vAlign w:val="center"/>
            <w:hideMark/>
          </w:tcPr>
          <w:p w14:paraId="1E2EA86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4.503</w:t>
            </w:r>
          </w:p>
        </w:tc>
        <w:tc>
          <w:tcPr>
            <w:tcW w:w="0" w:type="auto"/>
            <w:tcBorders>
              <w:top w:val="nil"/>
              <w:left w:val="nil"/>
              <w:bottom w:val="single" w:sz="4" w:space="0" w:color="808080"/>
              <w:right w:val="single" w:sz="4" w:space="0" w:color="808080"/>
            </w:tcBorders>
            <w:shd w:val="clear" w:color="000000" w:fill="FFFFFF"/>
            <w:vAlign w:val="center"/>
            <w:hideMark/>
          </w:tcPr>
          <w:p w14:paraId="7EFE9A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13.398</w:t>
            </w:r>
          </w:p>
        </w:tc>
        <w:tc>
          <w:tcPr>
            <w:tcW w:w="0" w:type="auto"/>
            <w:tcBorders>
              <w:top w:val="nil"/>
              <w:left w:val="nil"/>
              <w:bottom w:val="single" w:sz="4" w:space="0" w:color="808080"/>
              <w:right w:val="single" w:sz="4" w:space="0" w:color="808080"/>
            </w:tcBorders>
            <w:shd w:val="clear" w:color="000000" w:fill="FFFFFF"/>
            <w:vAlign w:val="center"/>
            <w:hideMark/>
          </w:tcPr>
          <w:p w14:paraId="086EBE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27.674</w:t>
            </w:r>
          </w:p>
        </w:tc>
        <w:tc>
          <w:tcPr>
            <w:tcW w:w="0" w:type="auto"/>
            <w:tcBorders>
              <w:top w:val="nil"/>
              <w:left w:val="nil"/>
              <w:bottom w:val="single" w:sz="4" w:space="0" w:color="808080"/>
              <w:right w:val="single" w:sz="4" w:space="0" w:color="808080"/>
            </w:tcBorders>
            <w:shd w:val="clear" w:color="000000" w:fill="FFFFFF"/>
            <w:vAlign w:val="center"/>
            <w:hideMark/>
          </w:tcPr>
          <w:p w14:paraId="1B9290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9.681</w:t>
            </w:r>
          </w:p>
        </w:tc>
        <w:tc>
          <w:tcPr>
            <w:tcW w:w="0" w:type="auto"/>
            <w:tcBorders>
              <w:top w:val="nil"/>
              <w:left w:val="nil"/>
              <w:bottom w:val="single" w:sz="4" w:space="0" w:color="808080"/>
              <w:right w:val="single" w:sz="4" w:space="0" w:color="808080"/>
            </w:tcBorders>
            <w:shd w:val="clear" w:color="000000" w:fill="FFFFFF"/>
            <w:vAlign w:val="center"/>
            <w:hideMark/>
          </w:tcPr>
          <w:p w14:paraId="60CCE26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7.514</w:t>
            </w:r>
          </w:p>
        </w:tc>
        <w:tc>
          <w:tcPr>
            <w:tcW w:w="0" w:type="auto"/>
            <w:tcBorders>
              <w:top w:val="nil"/>
              <w:left w:val="nil"/>
              <w:bottom w:val="single" w:sz="4" w:space="0" w:color="808080"/>
              <w:right w:val="single" w:sz="4" w:space="0" w:color="808080"/>
            </w:tcBorders>
            <w:shd w:val="clear" w:color="000000" w:fill="FFFFFF"/>
            <w:vAlign w:val="center"/>
            <w:hideMark/>
          </w:tcPr>
          <w:p w14:paraId="2F165B0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13.781</w:t>
            </w:r>
          </w:p>
        </w:tc>
        <w:tc>
          <w:tcPr>
            <w:tcW w:w="0" w:type="auto"/>
            <w:tcBorders>
              <w:top w:val="nil"/>
              <w:left w:val="nil"/>
              <w:bottom w:val="single" w:sz="4" w:space="0" w:color="808080"/>
              <w:right w:val="single" w:sz="4" w:space="0" w:color="808080"/>
            </w:tcBorders>
            <w:shd w:val="clear" w:color="000000" w:fill="FFFFFF"/>
            <w:vAlign w:val="center"/>
            <w:hideMark/>
          </w:tcPr>
          <w:p w14:paraId="07AE7A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4.041</w:t>
            </w:r>
          </w:p>
        </w:tc>
      </w:tr>
      <w:tr w:rsidR="001703D6" w:rsidRPr="004242FA" w14:paraId="54F2D71F" w14:textId="77777777" w:rsidTr="0086134C">
        <w:trPr>
          <w:trHeight w:val="57"/>
        </w:trPr>
        <w:tc>
          <w:tcPr>
            <w:tcW w:w="0" w:type="auto"/>
            <w:tcBorders>
              <w:top w:val="nil"/>
              <w:left w:val="nil"/>
              <w:bottom w:val="nil"/>
              <w:right w:val="single" w:sz="4" w:space="0" w:color="808080"/>
            </w:tcBorders>
            <w:shd w:val="clear" w:color="000000" w:fill="FFFFFF"/>
            <w:vAlign w:val="center"/>
            <w:hideMark/>
          </w:tcPr>
          <w:p w14:paraId="3BC4459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2017</w:t>
            </w:r>
          </w:p>
        </w:tc>
        <w:tc>
          <w:tcPr>
            <w:tcW w:w="0" w:type="auto"/>
            <w:tcBorders>
              <w:top w:val="nil"/>
              <w:left w:val="nil"/>
              <w:bottom w:val="nil"/>
              <w:right w:val="single" w:sz="4" w:space="0" w:color="808080"/>
            </w:tcBorders>
            <w:shd w:val="clear" w:color="000000" w:fill="FFFFFF"/>
            <w:vAlign w:val="center"/>
            <w:hideMark/>
          </w:tcPr>
          <w:p w14:paraId="73AE5AF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26.850</w:t>
            </w:r>
          </w:p>
        </w:tc>
        <w:tc>
          <w:tcPr>
            <w:tcW w:w="0" w:type="auto"/>
            <w:tcBorders>
              <w:top w:val="nil"/>
              <w:left w:val="nil"/>
              <w:bottom w:val="nil"/>
              <w:right w:val="single" w:sz="4" w:space="0" w:color="808080"/>
            </w:tcBorders>
            <w:shd w:val="clear" w:color="000000" w:fill="FFFFFF"/>
            <w:vAlign w:val="center"/>
            <w:hideMark/>
          </w:tcPr>
          <w:p w14:paraId="02E591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14.082</w:t>
            </w:r>
          </w:p>
        </w:tc>
        <w:tc>
          <w:tcPr>
            <w:tcW w:w="0" w:type="auto"/>
            <w:tcBorders>
              <w:top w:val="nil"/>
              <w:left w:val="nil"/>
              <w:bottom w:val="nil"/>
              <w:right w:val="single" w:sz="4" w:space="0" w:color="808080"/>
            </w:tcBorders>
            <w:shd w:val="clear" w:color="000000" w:fill="FFFFFF"/>
            <w:vAlign w:val="center"/>
            <w:hideMark/>
          </w:tcPr>
          <w:p w14:paraId="3C07C8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5.890</w:t>
            </w:r>
          </w:p>
        </w:tc>
        <w:tc>
          <w:tcPr>
            <w:tcW w:w="0" w:type="auto"/>
            <w:tcBorders>
              <w:top w:val="nil"/>
              <w:left w:val="nil"/>
              <w:bottom w:val="nil"/>
              <w:right w:val="single" w:sz="4" w:space="0" w:color="808080"/>
            </w:tcBorders>
            <w:shd w:val="clear" w:color="000000" w:fill="FFFFFF"/>
            <w:vAlign w:val="center"/>
            <w:hideMark/>
          </w:tcPr>
          <w:p w14:paraId="11AB62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548</w:t>
            </w:r>
          </w:p>
        </w:tc>
        <w:tc>
          <w:tcPr>
            <w:tcW w:w="0" w:type="auto"/>
            <w:tcBorders>
              <w:top w:val="nil"/>
              <w:left w:val="nil"/>
              <w:bottom w:val="nil"/>
              <w:right w:val="single" w:sz="4" w:space="0" w:color="808080"/>
            </w:tcBorders>
            <w:shd w:val="clear" w:color="000000" w:fill="FFFFFF"/>
            <w:vAlign w:val="center"/>
            <w:hideMark/>
          </w:tcPr>
          <w:p w14:paraId="76E63A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4.637</w:t>
            </w:r>
          </w:p>
        </w:tc>
        <w:tc>
          <w:tcPr>
            <w:tcW w:w="0" w:type="auto"/>
            <w:tcBorders>
              <w:top w:val="nil"/>
              <w:left w:val="nil"/>
              <w:bottom w:val="nil"/>
              <w:right w:val="single" w:sz="4" w:space="0" w:color="808080"/>
            </w:tcBorders>
            <w:shd w:val="clear" w:color="000000" w:fill="FFFFFF"/>
            <w:vAlign w:val="center"/>
            <w:hideMark/>
          </w:tcPr>
          <w:p w14:paraId="795297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3.790</w:t>
            </w:r>
          </w:p>
        </w:tc>
        <w:tc>
          <w:tcPr>
            <w:tcW w:w="0" w:type="auto"/>
            <w:tcBorders>
              <w:top w:val="nil"/>
              <w:left w:val="nil"/>
              <w:bottom w:val="nil"/>
              <w:right w:val="single" w:sz="4" w:space="0" w:color="808080"/>
            </w:tcBorders>
            <w:shd w:val="clear" w:color="000000" w:fill="FFFFFF"/>
            <w:vAlign w:val="center"/>
            <w:hideMark/>
          </w:tcPr>
          <w:p w14:paraId="709A64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21.442</w:t>
            </w:r>
          </w:p>
        </w:tc>
        <w:tc>
          <w:tcPr>
            <w:tcW w:w="0" w:type="auto"/>
            <w:tcBorders>
              <w:top w:val="nil"/>
              <w:left w:val="nil"/>
              <w:bottom w:val="nil"/>
              <w:right w:val="single" w:sz="4" w:space="0" w:color="808080"/>
            </w:tcBorders>
            <w:shd w:val="clear" w:color="000000" w:fill="FFFFFF"/>
            <w:vAlign w:val="center"/>
            <w:hideMark/>
          </w:tcPr>
          <w:p w14:paraId="6E178F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16.577</w:t>
            </w:r>
          </w:p>
        </w:tc>
        <w:tc>
          <w:tcPr>
            <w:tcW w:w="0" w:type="auto"/>
            <w:tcBorders>
              <w:top w:val="nil"/>
              <w:left w:val="nil"/>
              <w:bottom w:val="nil"/>
              <w:right w:val="single" w:sz="4" w:space="0" w:color="808080"/>
            </w:tcBorders>
            <w:shd w:val="clear" w:color="000000" w:fill="FFFFFF"/>
            <w:vAlign w:val="center"/>
            <w:hideMark/>
          </w:tcPr>
          <w:p w14:paraId="18DCE6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39.876</w:t>
            </w:r>
          </w:p>
        </w:tc>
        <w:tc>
          <w:tcPr>
            <w:tcW w:w="0" w:type="auto"/>
            <w:tcBorders>
              <w:top w:val="nil"/>
              <w:left w:val="nil"/>
              <w:bottom w:val="nil"/>
              <w:right w:val="single" w:sz="4" w:space="0" w:color="808080"/>
            </w:tcBorders>
            <w:shd w:val="clear" w:color="000000" w:fill="FFFFFF"/>
            <w:vAlign w:val="center"/>
            <w:hideMark/>
          </w:tcPr>
          <w:p w14:paraId="6D92E3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20.185</w:t>
            </w:r>
          </w:p>
        </w:tc>
        <w:tc>
          <w:tcPr>
            <w:tcW w:w="0" w:type="auto"/>
            <w:tcBorders>
              <w:top w:val="nil"/>
              <w:left w:val="nil"/>
              <w:bottom w:val="nil"/>
              <w:right w:val="single" w:sz="4" w:space="0" w:color="808080"/>
            </w:tcBorders>
            <w:shd w:val="clear" w:color="000000" w:fill="FFFFFF"/>
            <w:vAlign w:val="center"/>
            <w:hideMark/>
          </w:tcPr>
          <w:p w14:paraId="373D6F9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5.284</w:t>
            </w:r>
          </w:p>
        </w:tc>
        <w:tc>
          <w:tcPr>
            <w:tcW w:w="0" w:type="auto"/>
            <w:tcBorders>
              <w:top w:val="nil"/>
              <w:left w:val="nil"/>
              <w:bottom w:val="nil"/>
              <w:right w:val="single" w:sz="4" w:space="0" w:color="808080"/>
            </w:tcBorders>
            <w:shd w:val="clear" w:color="000000" w:fill="FFFFFF"/>
            <w:vAlign w:val="center"/>
            <w:hideMark/>
          </w:tcPr>
          <w:p w14:paraId="4AEF55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15.453</w:t>
            </w:r>
          </w:p>
        </w:tc>
        <w:tc>
          <w:tcPr>
            <w:tcW w:w="0" w:type="auto"/>
            <w:tcBorders>
              <w:top w:val="nil"/>
              <w:left w:val="nil"/>
              <w:bottom w:val="nil"/>
              <w:right w:val="single" w:sz="4" w:space="0" w:color="808080"/>
            </w:tcBorders>
            <w:shd w:val="clear" w:color="000000" w:fill="FFFFFF"/>
            <w:vAlign w:val="center"/>
            <w:hideMark/>
          </w:tcPr>
          <w:p w14:paraId="5ABA0C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29.997</w:t>
            </w:r>
          </w:p>
        </w:tc>
        <w:tc>
          <w:tcPr>
            <w:tcW w:w="0" w:type="auto"/>
            <w:tcBorders>
              <w:top w:val="nil"/>
              <w:left w:val="nil"/>
              <w:bottom w:val="nil"/>
              <w:right w:val="single" w:sz="4" w:space="0" w:color="808080"/>
            </w:tcBorders>
            <w:shd w:val="clear" w:color="000000" w:fill="FFFFFF"/>
            <w:vAlign w:val="center"/>
            <w:hideMark/>
          </w:tcPr>
          <w:p w14:paraId="2E7DA11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10.176</w:t>
            </w:r>
          </w:p>
        </w:tc>
        <w:tc>
          <w:tcPr>
            <w:tcW w:w="0" w:type="auto"/>
            <w:tcBorders>
              <w:top w:val="nil"/>
              <w:left w:val="nil"/>
              <w:bottom w:val="nil"/>
              <w:right w:val="single" w:sz="4" w:space="0" w:color="808080"/>
            </w:tcBorders>
            <w:shd w:val="clear" w:color="000000" w:fill="FFFFFF"/>
            <w:vAlign w:val="center"/>
            <w:hideMark/>
          </w:tcPr>
          <w:p w14:paraId="249940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7.983</w:t>
            </w:r>
          </w:p>
        </w:tc>
        <w:tc>
          <w:tcPr>
            <w:tcW w:w="0" w:type="auto"/>
            <w:tcBorders>
              <w:top w:val="nil"/>
              <w:left w:val="nil"/>
              <w:bottom w:val="nil"/>
              <w:right w:val="single" w:sz="4" w:space="0" w:color="808080"/>
            </w:tcBorders>
            <w:shd w:val="clear" w:color="000000" w:fill="FFFFFF"/>
            <w:vAlign w:val="center"/>
            <w:hideMark/>
          </w:tcPr>
          <w:p w14:paraId="2644A11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14.905</w:t>
            </w:r>
          </w:p>
        </w:tc>
        <w:tc>
          <w:tcPr>
            <w:tcW w:w="0" w:type="auto"/>
            <w:tcBorders>
              <w:top w:val="nil"/>
              <w:left w:val="nil"/>
              <w:bottom w:val="nil"/>
              <w:right w:val="single" w:sz="4" w:space="0" w:color="808080"/>
            </w:tcBorders>
            <w:shd w:val="clear" w:color="000000" w:fill="FFFFFF"/>
            <w:vAlign w:val="center"/>
            <w:hideMark/>
          </w:tcPr>
          <w:p w14:paraId="31E5B8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4.046</w:t>
            </w:r>
          </w:p>
        </w:tc>
      </w:tr>
      <w:tr w:rsidR="001703D6" w:rsidRPr="004242FA" w14:paraId="127F8B07" w14:textId="77777777" w:rsidTr="0086134C">
        <w:trPr>
          <w:trHeight w:val="57"/>
        </w:trPr>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0333A7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2018</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FA872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29.803</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2C32F3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15.020</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9C5191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6.223</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595FD4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608</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4C645FD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3.551</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41BD8E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4.131</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2013849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23.125</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27D200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17.734</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E5D931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44.266</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26E0C3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20.669</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17C85A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5.908</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7C3166B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16.995</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0E3FA8C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30.725</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B3B53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11.349</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E0DBA4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8.538</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1FB0F4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15.075</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29F40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4.200</w:t>
            </w:r>
          </w:p>
        </w:tc>
      </w:tr>
    </w:tbl>
    <w:p w14:paraId="42054EE7" w14:textId="77777777" w:rsidR="001703D6" w:rsidRPr="004242FA" w:rsidRDefault="001703D6" w:rsidP="004242FA">
      <w:pPr>
        <w:spacing w:after="160" w:line="259" w:lineRule="auto"/>
        <w:jc w:val="left"/>
        <w:rPr>
          <w:rFonts w:ascii="Times New Roman" w:eastAsia="Aptos" w:hAnsi="Times New Roman"/>
          <w:kern w:val="2"/>
          <w:sz w:val="16"/>
          <w:szCs w:val="16"/>
          <w:lang w:eastAsia="en-US"/>
          <w14:ligatures w14:val="standardContextual"/>
        </w:rPr>
      </w:pPr>
      <w:proofErr w:type="spellStart"/>
      <w:r w:rsidRPr="004242FA">
        <w:rPr>
          <w:rFonts w:ascii="Times New Roman" w:eastAsia="Aptos" w:hAnsi="Times New Roman"/>
          <w:kern w:val="2"/>
          <w:sz w:val="16"/>
          <w:szCs w:val="16"/>
          <w:lang w:eastAsia="en-US"/>
          <w14:ligatures w14:val="standardContextual"/>
        </w:rPr>
        <w:t>Source</w:t>
      </w:r>
      <w:proofErr w:type="spellEnd"/>
      <w:r w:rsidRPr="004242FA">
        <w:rPr>
          <w:rFonts w:ascii="Times New Roman" w:eastAsia="Aptos" w:hAnsi="Times New Roman"/>
          <w:kern w:val="2"/>
          <w:sz w:val="16"/>
          <w:szCs w:val="16"/>
          <w:lang w:eastAsia="en-US"/>
          <w14:ligatures w14:val="standardContextual"/>
        </w:rPr>
        <w:t>: C-</w:t>
      </w:r>
      <w:proofErr w:type="spellStart"/>
      <w:r w:rsidRPr="004242FA">
        <w:rPr>
          <w:rFonts w:ascii="Times New Roman" w:eastAsia="Aptos" w:hAnsi="Times New Roman"/>
          <w:kern w:val="2"/>
          <w:sz w:val="16"/>
          <w:szCs w:val="16"/>
          <w:lang w:eastAsia="en-US"/>
          <w14:ligatures w14:val="standardContextual"/>
        </w:rPr>
        <w:t>Interreg</w:t>
      </w:r>
      <w:proofErr w:type="spellEnd"/>
      <w:r w:rsidRPr="004242FA">
        <w:rPr>
          <w:rFonts w:ascii="Times New Roman" w:eastAsia="Aptos" w:hAnsi="Times New Roman"/>
          <w:kern w:val="2"/>
          <w:sz w:val="16"/>
          <w:szCs w:val="16"/>
          <w:lang w:eastAsia="en-US"/>
          <w14:ligatures w14:val="standardContextual"/>
        </w:rPr>
        <w:t>, https://www.c-intereg.es/</w:t>
      </w:r>
    </w:p>
    <w:p w14:paraId="60B0D912"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7B84699E"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21D4C9B0"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7B4A1F01"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659460CC"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085260A2"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5B51D741"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6DBBBF7D"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56AE074F"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6D5B46ED"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tbl>
      <w:tblPr>
        <w:tblW w:w="0" w:type="auto"/>
        <w:tblCellMar>
          <w:left w:w="70" w:type="dxa"/>
          <w:right w:w="70" w:type="dxa"/>
        </w:tblCellMar>
        <w:tblLook w:val="04A0" w:firstRow="1" w:lastRow="0" w:firstColumn="1" w:lastColumn="0" w:noHBand="0" w:noVBand="1"/>
      </w:tblPr>
      <w:tblGrid>
        <w:gridCol w:w="610"/>
        <w:gridCol w:w="1006"/>
        <w:gridCol w:w="802"/>
        <w:gridCol w:w="866"/>
        <w:gridCol w:w="1163"/>
        <w:gridCol w:w="1078"/>
        <w:gridCol w:w="607"/>
        <w:gridCol w:w="706"/>
        <w:gridCol w:w="884"/>
        <w:gridCol w:w="600"/>
        <w:gridCol w:w="1034"/>
        <w:gridCol w:w="760"/>
        <w:gridCol w:w="487"/>
        <w:gridCol w:w="494"/>
        <w:gridCol w:w="487"/>
        <w:gridCol w:w="527"/>
        <w:gridCol w:w="781"/>
        <w:gridCol w:w="544"/>
      </w:tblGrid>
      <w:tr w:rsidR="001703D6" w:rsidRPr="004242FA" w14:paraId="5A09A469" w14:textId="77777777" w:rsidTr="0086134C">
        <w:trPr>
          <w:trHeight w:val="57"/>
        </w:trPr>
        <w:tc>
          <w:tcPr>
            <w:tcW w:w="0" w:type="auto"/>
            <w:gridSpan w:val="6"/>
            <w:tcBorders>
              <w:top w:val="nil"/>
              <w:left w:val="nil"/>
              <w:bottom w:val="nil"/>
              <w:right w:val="nil"/>
            </w:tcBorders>
            <w:noWrap/>
            <w:vAlign w:val="bottom"/>
            <w:hideMark/>
          </w:tcPr>
          <w:p w14:paraId="61BCDB25" w14:textId="77777777" w:rsidR="001703D6" w:rsidRPr="004242FA" w:rsidRDefault="001703D6" w:rsidP="004242FA">
            <w:pPr>
              <w:jc w:val="left"/>
              <w:rPr>
                <w:rFonts w:ascii="Times New Roman" w:hAnsi="Times New Roman"/>
                <w:b/>
                <w:bCs/>
                <w:color w:val="000000"/>
                <w:sz w:val="20"/>
                <w:szCs w:val="20"/>
                <w:lang w:eastAsia="es-ES"/>
              </w:rPr>
            </w:pPr>
            <w:r w:rsidRPr="004242FA">
              <w:rPr>
                <w:rFonts w:ascii="Times New Roman" w:hAnsi="Times New Roman"/>
                <w:b/>
                <w:bCs/>
                <w:color w:val="000000"/>
                <w:sz w:val="20"/>
                <w:szCs w:val="20"/>
                <w:lang w:eastAsia="es-ES"/>
              </w:rPr>
              <w:t xml:space="preserve">Table A.4.4.- Interregional </w:t>
            </w:r>
            <w:proofErr w:type="spellStart"/>
            <w:r w:rsidRPr="004242FA">
              <w:rPr>
                <w:rFonts w:ascii="Times New Roman" w:hAnsi="Times New Roman"/>
                <w:b/>
                <w:bCs/>
                <w:color w:val="000000"/>
                <w:sz w:val="20"/>
                <w:szCs w:val="20"/>
                <w:lang w:eastAsia="es-ES"/>
              </w:rPr>
              <w:t>Imports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X</w:t>
            </w:r>
            <w:r w:rsidRPr="004242FA">
              <w:rPr>
                <w:rFonts w:ascii="Times New Roman" w:hAnsi="Times New Roman"/>
                <w:b/>
                <w:bCs/>
                <w:color w:val="000000"/>
                <w:sz w:val="20"/>
                <w:szCs w:val="20"/>
                <w:vertAlign w:val="subscript"/>
                <w:lang w:eastAsia="es-ES"/>
              </w:rPr>
              <w:t>int</w:t>
            </w:r>
            <w:proofErr w:type="spellEnd"/>
            <w:r w:rsidRPr="004242FA">
              <w:rPr>
                <w:rFonts w:ascii="Times New Roman" w:hAnsi="Times New Roman"/>
                <w:b/>
                <w:bCs/>
                <w:color w:val="000000"/>
                <w:sz w:val="20"/>
                <w:szCs w:val="20"/>
                <w:lang w:eastAsia="es-ES"/>
              </w:rPr>
              <w:t xml:space="preserve">) (In </w:t>
            </w:r>
            <w:proofErr w:type="spellStart"/>
            <w:r w:rsidRPr="004242FA">
              <w:rPr>
                <w:rFonts w:ascii="Times New Roman" w:hAnsi="Times New Roman"/>
                <w:b/>
                <w:bCs/>
                <w:color w:val="000000"/>
                <w:sz w:val="20"/>
                <w:szCs w:val="20"/>
                <w:lang w:eastAsia="es-ES"/>
              </w:rPr>
              <w:t>millions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of</w:t>
            </w:r>
            <w:proofErr w:type="spellEnd"/>
            <w:r w:rsidRPr="004242FA">
              <w:rPr>
                <w:rFonts w:ascii="Times New Roman" w:hAnsi="Times New Roman"/>
                <w:b/>
                <w:bCs/>
                <w:color w:val="000000"/>
                <w:sz w:val="20"/>
                <w:szCs w:val="20"/>
                <w:lang w:eastAsia="es-ES"/>
              </w:rPr>
              <w:t xml:space="preserve"> euros). </w:t>
            </w:r>
          </w:p>
        </w:tc>
        <w:tc>
          <w:tcPr>
            <w:tcW w:w="0" w:type="auto"/>
            <w:tcBorders>
              <w:top w:val="nil"/>
              <w:left w:val="nil"/>
              <w:bottom w:val="nil"/>
              <w:right w:val="nil"/>
            </w:tcBorders>
            <w:noWrap/>
            <w:vAlign w:val="bottom"/>
            <w:hideMark/>
          </w:tcPr>
          <w:p w14:paraId="25300DC2" w14:textId="77777777" w:rsidR="001703D6" w:rsidRPr="004242FA" w:rsidRDefault="001703D6" w:rsidP="004242FA">
            <w:pPr>
              <w:jc w:val="left"/>
              <w:rPr>
                <w:rFonts w:ascii="Times New Roman" w:hAnsi="Times New Roman"/>
                <w:b/>
                <w:bCs/>
                <w:color w:val="000000"/>
                <w:sz w:val="12"/>
                <w:szCs w:val="12"/>
                <w:lang w:eastAsia="es-ES"/>
              </w:rPr>
            </w:pPr>
          </w:p>
        </w:tc>
        <w:tc>
          <w:tcPr>
            <w:tcW w:w="0" w:type="auto"/>
            <w:tcBorders>
              <w:top w:val="nil"/>
              <w:left w:val="nil"/>
              <w:bottom w:val="nil"/>
              <w:right w:val="nil"/>
            </w:tcBorders>
            <w:noWrap/>
            <w:vAlign w:val="bottom"/>
            <w:hideMark/>
          </w:tcPr>
          <w:p w14:paraId="3F8C93DC"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0F11243C"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FA7C5F3"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0261BEF1"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AE6D7D9"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04F397CC"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013302C"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4B2BD144"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6B07E9E7"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29A538B5"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427D3FE9" w14:textId="77777777" w:rsidR="001703D6" w:rsidRPr="004242FA" w:rsidRDefault="001703D6" w:rsidP="004242FA">
            <w:pPr>
              <w:jc w:val="left"/>
              <w:rPr>
                <w:rFonts w:ascii="Times New Roman" w:hAnsi="Times New Roman"/>
                <w:sz w:val="12"/>
                <w:szCs w:val="12"/>
                <w:lang w:eastAsia="es-ES"/>
              </w:rPr>
            </w:pPr>
          </w:p>
        </w:tc>
      </w:tr>
      <w:tr w:rsidR="001703D6" w:rsidRPr="004242FA" w14:paraId="1A9697CB" w14:textId="77777777" w:rsidTr="0086134C">
        <w:trPr>
          <w:trHeight w:val="57"/>
        </w:trPr>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3EF53705"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t>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604CA3B7"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Andalusia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73188B5"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Aragon</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25670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Asturias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9325BCA"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Balearic</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r w:rsidRPr="004242FA">
              <w:rPr>
                <w:rFonts w:ascii="Times New Roman" w:hAnsi="Times New Roman"/>
                <w:sz w:val="12"/>
                <w:szCs w:val="12"/>
                <w:lang w:eastAsia="es-ES"/>
              </w:rPr>
              <w:t xml:space="preserve">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6BF81CC3"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Canary</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287450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Cantabria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1418C2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Castilla-León</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AAB8B5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 La Mancha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20D5F26"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Catalonia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60806C7"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Region</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of</w:t>
            </w:r>
            <w:proofErr w:type="spellEnd"/>
            <w:r w:rsidRPr="004242FA">
              <w:rPr>
                <w:rFonts w:ascii="Times New Roman" w:hAnsi="Times New Roman"/>
                <w:sz w:val="12"/>
                <w:szCs w:val="12"/>
                <w:lang w:eastAsia="es-ES"/>
              </w:rPr>
              <w:t xml:space="preserve"> Valencia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CF8CF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Extremadura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0316EE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Galicia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378878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Madrid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1F450A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Murcia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4C74CF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Navarra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CE0135D"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Basque</w:t>
            </w:r>
            <w:proofErr w:type="spellEnd"/>
            <w:r w:rsidRPr="004242FA">
              <w:rPr>
                <w:rFonts w:ascii="Times New Roman" w:hAnsi="Times New Roman"/>
                <w:sz w:val="12"/>
                <w:szCs w:val="12"/>
                <w:lang w:eastAsia="es-ES"/>
              </w:rPr>
              <w:t xml:space="preserve"> Country</w:t>
            </w:r>
          </w:p>
        </w:tc>
        <w:tc>
          <w:tcPr>
            <w:tcW w:w="0" w:type="auto"/>
            <w:tcBorders>
              <w:top w:val="single" w:sz="12" w:space="0" w:color="000080"/>
              <w:left w:val="nil"/>
              <w:bottom w:val="single" w:sz="12" w:space="0" w:color="000080"/>
              <w:right w:val="nil"/>
            </w:tcBorders>
            <w:shd w:val="clear" w:color="000000" w:fill="FFFFFF"/>
            <w:vAlign w:val="center"/>
            <w:hideMark/>
          </w:tcPr>
          <w:p w14:paraId="3B53D81D"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Rioja</w:t>
            </w:r>
          </w:p>
        </w:tc>
      </w:tr>
      <w:tr w:rsidR="001703D6" w:rsidRPr="004242FA" w14:paraId="6AD2552B" w14:textId="77777777" w:rsidTr="0086134C">
        <w:trPr>
          <w:trHeight w:val="57"/>
        </w:trPr>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E4A16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B529D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14.512</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B6BDD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10.308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41163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3.431</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A255F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6BD85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4.752</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FB0425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2.937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7EE4C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12.619</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C0A6FA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8.357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76A12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17.671</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B5BCC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15.304</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BC2CBD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3.008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B12945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5.428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2D12E5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19.490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DEC631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4.963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0A1C0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5.373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85260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10.845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B3FD4C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1.962</w:t>
            </w:r>
          </w:p>
        </w:tc>
      </w:tr>
      <w:tr w:rsidR="001703D6" w:rsidRPr="004242FA" w14:paraId="77AA1CD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21A37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1996</w:t>
            </w:r>
          </w:p>
        </w:tc>
        <w:tc>
          <w:tcPr>
            <w:tcW w:w="0" w:type="auto"/>
            <w:tcBorders>
              <w:top w:val="nil"/>
              <w:left w:val="nil"/>
              <w:bottom w:val="single" w:sz="4" w:space="0" w:color="808080"/>
              <w:right w:val="single" w:sz="4" w:space="0" w:color="808080"/>
            </w:tcBorders>
            <w:shd w:val="clear" w:color="000000" w:fill="FFFFFF"/>
            <w:vAlign w:val="center"/>
            <w:hideMark/>
          </w:tcPr>
          <w:p w14:paraId="62BDCA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14.218</w:t>
            </w:r>
          </w:p>
        </w:tc>
        <w:tc>
          <w:tcPr>
            <w:tcW w:w="0" w:type="auto"/>
            <w:tcBorders>
              <w:top w:val="nil"/>
              <w:left w:val="nil"/>
              <w:bottom w:val="single" w:sz="4" w:space="0" w:color="808080"/>
              <w:right w:val="single" w:sz="4" w:space="0" w:color="808080"/>
            </w:tcBorders>
            <w:shd w:val="clear" w:color="000000" w:fill="FFFFFF"/>
            <w:vAlign w:val="center"/>
            <w:hideMark/>
          </w:tcPr>
          <w:p w14:paraId="2606E61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10.376</w:t>
            </w:r>
          </w:p>
        </w:tc>
        <w:tc>
          <w:tcPr>
            <w:tcW w:w="0" w:type="auto"/>
            <w:tcBorders>
              <w:top w:val="nil"/>
              <w:left w:val="nil"/>
              <w:bottom w:val="single" w:sz="4" w:space="0" w:color="808080"/>
              <w:right w:val="single" w:sz="4" w:space="0" w:color="808080"/>
            </w:tcBorders>
            <w:shd w:val="clear" w:color="000000" w:fill="FFFFFF"/>
            <w:vAlign w:val="center"/>
            <w:hideMark/>
          </w:tcPr>
          <w:p w14:paraId="71B6767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4.226</w:t>
            </w:r>
          </w:p>
        </w:tc>
        <w:tc>
          <w:tcPr>
            <w:tcW w:w="0" w:type="auto"/>
            <w:tcBorders>
              <w:top w:val="nil"/>
              <w:left w:val="nil"/>
              <w:bottom w:val="single" w:sz="4" w:space="0" w:color="808080"/>
              <w:right w:val="single" w:sz="4" w:space="0" w:color="808080"/>
            </w:tcBorders>
            <w:shd w:val="clear" w:color="000000" w:fill="FFFFFF"/>
            <w:vAlign w:val="center"/>
            <w:hideMark/>
          </w:tcPr>
          <w:p w14:paraId="7FECB4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2.959</w:t>
            </w:r>
          </w:p>
        </w:tc>
        <w:tc>
          <w:tcPr>
            <w:tcW w:w="0" w:type="auto"/>
            <w:tcBorders>
              <w:top w:val="nil"/>
              <w:left w:val="nil"/>
              <w:bottom w:val="single" w:sz="4" w:space="0" w:color="808080"/>
              <w:right w:val="single" w:sz="4" w:space="0" w:color="808080"/>
            </w:tcBorders>
            <w:shd w:val="clear" w:color="000000" w:fill="FFFFFF"/>
            <w:vAlign w:val="center"/>
            <w:hideMark/>
          </w:tcPr>
          <w:p w14:paraId="36C4A00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6.672</w:t>
            </w:r>
          </w:p>
        </w:tc>
        <w:tc>
          <w:tcPr>
            <w:tcW w:w="0" w:type="auto"/>
            <w:tcBorders>
              <w:top w:val="nil"/>
              <w:left w:val="nil"/>
              <w:bottom w:val="single" w:sz="4" w:space="0" w:color="808080"/>
              <w:right w:val="single" w:sz="4" w:space="0" w:color="808080"/>
            </w:tcBorders>
            <w:shd w:val="clear" w:color="000000" w:fill="FFFFFF"/>
            <w:vAlign w:val="center"/>
            <w:hideMark/>
          </w:tcPr>
          <w:p w14:paraId="303D15A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3.168</w:t>
            </w:r>
          </w:p>
        </w:tc>
        <w:tc>
          <w:tcPr>
            <w:tcW w:w="0" w:type="auto"/>
            <w:tcBorders>
              <w:top w:val="nil"/>
              <w:left w:val="nil"/>
              <w:bottom w:val="single" w:sz="4" w:space="0" w:color="808080"/>
              <w:right w:val="single" w:sz="4" w:space="0" w:color="808080"/>
            </w:tcBorders>
            <w:shd w:val="clear" w:color="000000" w:fill="FFFFFF"/>
            <w:vAlign w:val="center"/>
            <w:hideMark/>
          </w:tcPr>
          <w:p w14:paraId="32735B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13.511</w:t>
            </w:r>
          </w:p>
        </w:tc>
        <w:tc>
          <w:tcPr>
            <w:tcW w:w="0" w:type="auto"/>
            <w:tcBorders>
              <w:top w:val="nil"/>
              <w:left w:val="nil"/>
              <w:bottom w:val="single" w:sz="4" w:space="0" w:color="808080"/>
              <w:right w:val="single" w:sz="4" w:space="0" w:color="808080"/>
            </w:tcBorders>
            <w:shd w:val="clear" w:color="000000" w:fill="FFFFFF"/>
            <w:vAlign w:val="center"/>
            <w:hideMark/>
          </w:tcPr>
          <w:p w14:paraId="0E7B460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8.029</w:t>
            </w:r>
          </w:p>
        </w:tc>
        <w:tc>
          <w:tcPr>
            <w:tcW w:w="0" w:type="auto"/>
            <w:tcBorders>
              <w:top w:val="nil"/>
              <w:left w:val="nil"/>
              <w:bottom w:val="single" w:sz="4" w:space="0" w:color="808080"/>
              <w:right w:val="single" w:sz="4" w:space="0" w:color="808080"/>
            </w:tcBorders>
            <w:shd w:val="clear" w:color="000000" w:fill="FFFFFF"/>
            <w:vAlign w:val="center"/>
            <w:hideMark/>
          </w:tcPr>
          <w:p w14:paraId="2A3A09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19.328</w:t>
            </w:r>
          </w:p>
        </w:tc>
        <w:tc>
          <w:tcPr>
            <w:tcW w:w="0" w:type="auto"/>
            <w:tcBorders>
              <w:top w:val="nil"/>
              <w:left w:val="nil"/>
              <w:bottom w:val="single" w:sz="4" w:space="0" w:color="808080"/>
              <w:right w:val="single" w:sz="4" w:space="0" w:color="808080"/>
            </w:tcBorders>
            <w:shd w:val="clear" w:color="000000" w:fill="FFFFFF"/>
            <w:vAlign w:val="center"/>
            <w:hideMark/>
          </w:tcPr>
          <w:p w14:paraId="0F8C667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16.912</w:t>
            </w:r>
          </w:p>
        </w:tc>
        <w:tc>
          <w:tcPr>
            <w:tcW w:w="0" w:type="auto"/>
            <w:tcBorders>
              <w:top w:val="nil"/>
              <w:left w:val="nil"/>
              <w:bottom w:val="single" w:sz="4" w:space="0" w:color="808080"/>
              <w:right w:val="single" w:sz="4" w:space="0" w:color="808080"/>
            </w:tcBorders>
            <w:shd w:val="clear" w:color="000000" w:fill="FFFFFF"/>
            <w:vAlign w:val="center"/>
            <w:hideMark/>
          </w:tcPr>
          <w:p w14:paraId="1843EF0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3.453</w:t>
            </w:r>
          </w:p>
        </w:tc>
        <w:tc>
          <w:tcPr>
            <w:tcW w:w="0" w:type="auto"/>
            <w:tcBorders>
              <w:top w:val="nil"/>
              <w:left w:val="nil"/>
              <w:bottom w:val="single" w:sz="4" w:space="0" w:color="808080"/>
              <w:right w:val="single" w:sz="4" w:space="0" w:color="808080"/>
            </w:tcBorders>
            <w:shd w:val="clear" w:color="000000" w:fill="FFFFFF"/>
            <w:vAlign w:val="center"/>
            <w:hideMark/>
          </w:tcPr>
          <w:p w14:paraId="013676F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6.701</w:t>
            </w:r>
          </w:p>
        </w:tc>
        <w:tc>
          <w:tcPr>
            <w:tcW w:w="0" w:type="auto"/>
            <w:tcBorders>
              <w:top w:val="nil"/>
              <w:left w:val="nil"/>
              <w:bottom w:val="single" w:sz="4" w:space="0" w:color="808080"/>
              <w:right w:val="single" w:sz="4" w:space="0" w:color="808080"/>
            </w:tcBorders>
            <w:shd w:val="clear" w:color="000000" w:fill="FFFFFF"/>
            <w:vAlign w:val="center"/>
            <w:hideMark/>
          </w:tcPr>
          <w:p w14:paraId="217E2F1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17.544</w:t>
            </w:r>
          </w:p>
        </w:tc>
        <w:tc>
          <w:tcPr>
            <w:tcW w:w="0" w:type="auto"/>
            <w:tcBorders>
              <w:top w:val="nil"/>
              <w:left w:val="nil"/>
              <w:bottom w:val="single" w:sz="4" w:space="0" w:color="808080"/>
              <w:right w:val="single" w:sz="4" w:space="0" w:color="808080"/>
            </w:tcBorders>
            <w:shd w:val="clear" w:color="000000" w:fill="FFFFFF"/>
            <w:vAlign w:val="center"/>
            <w:hideMark/>
          </w:tcPr>
          <w:p w14:paraId="00E0F4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4.843</w:t>
            </w:r>
          </w:p>
        </w:tc>
        <w:tc>
          <w:tcPr>
            <w:tcW w:w="0" w:type="auto"/>
            <w:tcBorders>
              <w:top w:val="nil"/>
              <w:left w:val="nil"/>
              <w:bottom w:val="single" w:sz="4" w:space="0" w:color="808080"/>
              <w:right w:val="single" w:sz="4" w:space="0" w:color="808080"/>
            </w:tcBorders>
            <w:shd w:val="clear" w:color="000000" w:fill="FFFFFF"/>
            <w:vAlign w:val="center"/>
            <w:hideMark/>
          </w:tcPr>
          <w:p w14:paraId="5105170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5.391</w:t>
            </w:r>
          </w:p>
        </w:tc>
        <w:tc>
          <w:tcPr>
            <w:tcW w:w="0" w:type="auto"/>
            <w:tcBorders>
              <w:top w:val="nil"/>
              <w:left w:val="nil"/>
              <w:bottom w:val="single" w:sz="4" w:space="0" w:color="808080"/>
              <w:right w:val="single" w:sz="4" w:space="0" w:color="808080"/>
            </w:tcBorders>
            <w:shd w:val="clear" w:color="000000" w:fill="FFFFFF"/>
            <w:vAlign w:val="center"/>
            <w:hideMark/>
          </w:tcPr>
          <w:p w14:paraId="4B50C5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11.975</w:t>
            </w:r>
          </w:p>
        </w:tc>
        <w:tc>
          <w:tcPr>
            <w:tcW w:w="0" w:type="auto"/>
            <w:tcBorders>
              <w:top w:val="nil"/>
              <w:left w:val="nil"/>
              <w:bottom w:val="single" w:sz="4" w:space="0" w:color="808080"/>
              <w:right w:val="single" w:sz="4" w:space="0" w:color="808080"/>
            </w:tcBorders>
            <w:shd w:val="clear" w:color="000000" w:fill="FFFFFF"/>
            <w:vAlign w:val="center"/>
            <w:hideMark/>
          </w:tcPr>
          <w:p w14:paraId="74B24F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2.185</w:t>
            </w:r>
          </w:p>
        </w:tc>
      </w:tr>
      <w:tr w:rsidR="001703D6" w:rsidRPr="004242FA" w14:paraId="45B6F2E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42239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1997</w:t>
            </w:r>
          </w:p>
        </w:tc>
        <w:tc>
          <w:tcPr>
            <w:tcW w:w="0" w:type="auto"/>
            <w:tcBorders>
              <w:top w:val="nil"/>
              <w:left w:val="nil"/>
              <w:bottom w:val="single" w:sz="4" w:space="0" w:color="808080"/>
              <w:right w:val="single" w:sz="4" w:space="0" w:color="808080"/>
            </w:tcBorders>
            <w:shd w:val="clear" w:color="000000" w:fill="FFFFFF"/>
            <w:vAlign w:val="center"/>
            <w:hideMark/>
          </w:tcPr>
          <w:p w14:paraId="40010C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16.855</w:t>
            </w:r>
          </w:p>
        </w:tc>
        <w:tc>
          <w:tcPr>
            <w:tcW w:w="0" w:type="auto"/>
            <w:tcBorders>
              <w:top w:val="nil"/>
              <w:left w:val="nil"/>
              <w:bottom w:val="single" w:sz="4" w:space="0" w:color="808080"/>
              <w:right w:val="single" w:sz="4" w:space="0" w:color="808080"/>
            </w:tcBorders>
            <w:shd w:val="clear" w:color="000000" w:fill="FFFFFF"/>
            <w:vAlign w:val="center"/>
            <w:hideMark/>
          </w:tcPr>
          <w:p w14:paraId="034EE2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12.788</w:t>
            </w:r>
          </w:p>
        </w:tc>
        <w:tc>
          <w:tcPr>
            <w:tcW w:w="0" w:type="auto"/>
            <w:tcBorders>
              <w:top w:val="nil"/>
              <w:left w:val="nil"/>
              <w:bottom w:val="single" w:sz="4" w:space="0" w:color="808080"/>
              <w:right w:val="single" w:sz="4" w:space="0" w:color="808080"/>
            </w:tcBorders>
            <w:shd w:val="clear" w:color="000000" w:fill="FFFFFF"/>
            <w:vAlign w:val="center"/>
            <w:hideMark/>
          </w:tcPr>
          <w:p w14:paraId="046053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3.748</w:t>
            </w:r>
          </w:p>
        </w:tc>
        <w:tc>
          <w:tcPr>
            <w:tcW w:w="0" w:type="auto"/>
            <w:tcBorders>
              <w:top w:val="nil"/>
              <w:left w:val="nil"/>
              <w:bottom w:val="single" w:sz="4" w:space="0" w:color="808080"/>
              <w:right w:val="single" w:sz="4" w:space="0" w:color="808080"/>
            </w:tcBorders>
            <w:shd w:val="clear" w:color="000000" w:fill="FFFFFF"/>
            <w:vAlign w:val="center"/>
            <w:hideMark/>
          </w:tcPr>
          <w:p w14:paraId="7E77E9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4.082</w:t>
            </w:r>
          </w:p>
        </w:tc>
        <w:tc>
          <w:tcPr>
            <w:tcW w:w="0" w:type="auto"/>
            <w:tcBorders>
              <w:top w:val="nil"/>
              <w:left w:val="nil"/>
              <w:bottom w:val="single" w:sz="4" w:space="0" w:color="808080"/>
              <w:right w:val="single" w:sz="4" w:space="0" w:color="808080"/>
            </w:tcBorders>
            <w:shd w:val="clear" w:color="000000" w:fill="FFFFFF"/>
            <w:vAlign w:val="center"/>
            <w:hideMark/>
          </w:tcPr>
          <w:p w14:paraId="59520E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6.940</w:t>
            </w:r>
          </w:p>
        </w:tc>
        <w:tc>
          <w:tcPr>
            <w:tcW w:w="0" w:type="auto"/>
            <w:tcBorders>
              <w:top w:val="nil"/>
              <w:left w:val="nil"/>
              <w:bottom w:val="single" w:sz="4" w:space="0" w:color="808080"/>
              <w:right w:val="single" w:sz="4" w:space="0" w:color="808080"/>
            </w:tcBorders>
            <w:shd w:val="clear" w:color="000000" w:fill="FFFFFF"/>
            <w:vAlign w:val="center"/>
            <w:hideMark/>
          </w:tcPr>
          <w:p w14:paraId="3C001A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3.033</w:t>
            </w:r>
          </w:p>
        </w:tc>
        <w:tc>
          <w:tcPr>
            <w:tcW w:w="0" w:type="auto"/>
            <w:tcBorders>
              <w:top w:val="nil"/>
              <w:left w:val="nil"/>
              <w:bottom w:val="single" w:sz="4" w:space="0" w:color="808080"/>
              <w:right w:val="single" w:sz="4" w:space="0" w:color="808080"/>
            </w:tcBorders>
            <w:shd w:val="clear" w:color="000000" w:fill="FFFFFF"/>
            <w:vAlign w:val="center"/>
            <w:hideMark/>
          </w:tcPr>
          <w:p w14:paraId="6B0875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13.172</w:t>
            </w:r>
          </w:p>
        </w:tc>
        <w:tc>
          <w:tcPr>
            <w:tcW w:w="0" w:type="auto"/>
            <w:tcBorders>
              <w:top w:val="nil"/>
              <w:left w:val="nil"/>
              <w:bottom w:val="single" w:sz="4" w:space="0" w:color="808080"/>
              <w:right w:val="single" w:sz="4" w:space="0" w:color="808080"/>
            </w:tcBorders>
            <w:shd w:val="clear" w:color="000000" w:fill="FFFFFF"/>
            <w:vAlign w:val="center"/>
            <w:hideMark/>
          </w:tcPr>
          <w:p w14:paraId="3E8A28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8.814</w:t>
            </w:r>
          </w:p>
        </w:tc>
        <w:tc>
          <w:tcPr>
            <w:tcW w:w="0" w:type="auto"/>
            <w:tcBorders>
              <w:top w:val="nil"/>
              <w:left w:val="nil"/>
              <w:bottom w:val="single" w:sz="4" w:space="0" w:color="808080"/>
              <w:right w:val="single" w:sz="4" w:space="0" w:color="808080"/>
            </w:tcBorders>
            <w:shd w:val="clear" w:color="000000" w:fill="FFFFFF"/>
            <w:vAlign w:val="center"/>
            <w:hideMark/>
          </w:tcPr>
          <w:p w14:paraId="553AE2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20.863</w:t>
            </w:r>
          </w:p>
        </w:tc>
        <w:tc>
          <w:tcPr>
            <w:tcW w:w="0" w:type="auto"/>
            <w:tcBorders>
              <w:top w:val="nil"/>
              <w:left w:val="nil"/>
              <w:bottom w:val="single" w:sz="4" w:space="0" w:color="808080"/>
              <w:right w:val="single" w:sz="4" w:space="0" w:color="808080"/>
            </w:tcBorders>
            <w:shd w:val="clear" w:color="000000" w:fill="FFFFFF"/>
            <w:vAlign w:val="center"/>
            <w:hideMark/>
          </w:tcPr>
          <w:p w14:paraId="4F1EB7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18.219</w:t>
            </w:r>
          </w:p>
        </w:tc>
        <w:tc>
          <w:tcPr>
            <w:tcW w:w="0" w:type="auto"/>
            <w:tcBorders>
              <w:top w:val="nil"/>
              <w:left w:val="nil"/>
              <w:bottom w:val="single" w:sz="4" w:space="0" w:color="808080"/>
              <w:right w:val="single" w:sz="4" w:space="0" w:color="808080"/>
            </w:tcBorders>
            <w:shd w:val="clear" w:color="000000" w:fill="FFFFFF"/>
            <w:vAlign w:val="center"/>
            <w:hideMark/>
          </w:tcPr>
          <w:p w14:paraId="688369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3.485</w:t>
            </w:r>
          </w:p>
        </w:tc>
        <w:tc>
          <w:tcPr>
            <w:tcW w:w="0" w:type="auto"/>
            <w:tcBorders>
              <w:top w:val="nil"/>
              <w:left w:val="nil"/>
              <w:bottom w:val="single" w:sz="4" w:space="0" w:color="808080"/>
              <w:right w:val="single" w:sz="4" w:space="0" w:color="808080"/>
            </w:tcBorders>
            <w:shd w:val="clear" w:color="000000" w:fill="FFFFFF"/>
            <w:vAlign w:val="center"/>
            <w:hideMark/>
          </w:tcPr>
          <w:p w14:paraId="1463C8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7.209</w:t>
            </w:r>
          </w:p>
        </w:tc>
        <w:tc>
          <w:tcPr>
            <w:tcW w:w="0" w:type="auto"/>
            <w:tcBorders>
              <w:top w:val="nil"/>
              <w:left w:val="nil"/>
              <w:bottom w:val="single" w:sz="4" w:space="0" w:color="808080"/>
              <w:right w:val="single" w:sz="4" w:space="0" w:color="808080"/>
            </w:tcBorders>
            <w:shd w:val="clear" w:color="000000" w:fill="FFFFFF"/>
            <w:vAlign w:val="center"/>
            <w:hideMark/>
          </w:tcPr>
          <w:p w14:paraId="52FDE6F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19.439</w:t>
            </w:r>
          </w:p>
        </w:tc>
        <w:tc>
          <w:tcPr>
            <w:tcW w:w="0" w:type="auto"/>
            <w:tcBorders>
              <w:top w:val="nil"/>
              <w:left w:val="nil"/>
              <w:bottom w:val="single" w:sz="4" w:space="0" w:color="808080"/>
              <w:right w:val="single" w:sz="4" w:space="0" w:color="808080"/>
            </w:tcBorders>
            <w:shd w:val="clear" w:color="000000" w:fill="FFFFFF"/>
            <w:vAlign w:val="center"/>
            <w:hideMark/>
          </w:tcPr>
          <w:p w14:paraId="7191BE6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5.162</w:t>
            </w:r>
          </w:p>
        </w:tc>
        <w:tc>
          <w:tcPr>
            <w:tcW w:w="0" w:type="auto"/>
            <w:tcBorders>
              <w:top w:val="nil"/>
              <w:left w:val="nil"/>
              <w:bottom w:val="single" w:sz="4" w:space="0" w:color="808080"/>
              <w:right w:val="single" w:sz="4" w:space="0" w:color="808080"/>
            </w:tcBorders>
            <w:shd w:val="clear" w:color="000000" w:fill="FFFFFF"/>
            <w:vAlign w:val="center"/>
            <w:hideMark/>
          </w:tcPr>
          <w:p w14:paraId="7F429C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5.262</w:t>
            </w:r>
          </w:p>
        </w:tc>
        <w:tc>
          <w:tcPr>
            <w:tcW w:w="0" w:type="auto"/>
            <w:tcBorders>
              <w:top w:val="nil"/>
              <w:left w:val="nil"/>
              <w:bottom w:val="single" w:sz="4" w:space="0" w:color="808080"/>
              <w:right w:val="single" w:sz="4" w:space="0" w:color="808080"/>
            </w:tcBorders>
            <w:shd w:val="clear" w:color="000000" w:fill="FFFFFF"/>
            <w:vAlign w:val="center"/>
            <w:hideMark/>
          </w:tcPr>
          <w:p w14:paraId="397DE3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11.276</w:t>
            </w:r>
          </w:p>
        </w:tc>
        <w:tc>
          <w:tcPr>
            <w:tcW w:w="0" w:type="auto"/>
            <w:tcBorders>
              <w:top w:val="nil"/>
              <w:left w:val="nil"/>
              <w:bottom w:val="single" w:sz="4" w:space="0" w:color="808080"/>
              <w:right w:val="single" w:sz="4" w:space="0" w:color="808080"/>
            </w:tcBorders>
            <w:shd w:val="clear" w:color="000000" w:fill="FFFFFF"/>
            <w:vAlign w:val="center"/>
            <w:hideMark/>
          </w:tcPr>
          <w:p w14:paraId="2D8440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2.680</w:t>
            </w:r>
          </w:p>
        </w:tc>
      </w:tr>
      <w:tr w:rsidR="001703D6" w:rsidRPr="004242FA" w14:paraId="0218078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69180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1998</w:t>
            </w:r>
          </w:p>
        </w:tc>
        <w:tc>
          <w:tcPr>
            <w:tcW w:w="0" w:type="auto"/>
            <w:tcBorders>
              <w:top w:val="nil"/>
              <w:left w:val="nil"/>
              <w:bottom w:val="single" w:sz="4" w:space="0" w:color="808080"/>
              <w:right w:val="single" w:sz="4" w:space="0" w:color="808080"/>
            </w:tcBorders>
            <w:shd w:val="clear" w:color="000000" w:fill="FFFFFF"/>
            <w:vAlign w:val="center"/>
            <w:hideMark/>
          </w:tcPr>
          <w:p w14:paraId="66FAAC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16.034</w:t>
            </w:r>
          </w:p>
        </w:tc>
        <w:tc>
          <w:tcPr>
            <w:tcW w:w="0" w:type="auto"/>
            <w:tcBorders>
              <w:top w:val="nil"/>
              <w:left w:val="nil"/>
              <w:bottom w:val="single" w:sz="4" w:space="0" w:color="808080"/>
              <w:right w:val="single" w:sz="4" w:space="0" w:color="808080"/>
            </w:tcBorders>
            <w:shd w:val="clear" w:color="000000" w:fill="FFFFFF"/>
            <w:vAlign w:val="center"/>
            <w:hideMark/>
          </w:tcPr>
          <w:p w14:paraId="39AA1F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11.148</w:t>
            </w:r>
          </w:p>
        </w:tc>
        <w:tc>
          <w:tcPr>
            <w:tcW w:w="0" w:type="auto"/>
            <w:tcBorders>
              <w:top w:val="nil"/>
              <w:left w:val="nil"/>
              <w:bottom w:val="single" w:sz="4" w:space="0" w:color="808080"/>
              <w:right w:val="single" w:sz="4" w:space="0" w:color="808080"/>
            </w:tcBorders>
            <w:shd w:val="clear" w:color="000000" w:fill="FFFFFF"/>
            <w:vAlign w:val="center"/>
            <w:hideMark/>
          </w:tcPr>
          <w:p w14:paraId="4E8227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4.999</w:t>
            </w:r>
          </w:p>
        </w:tc>
        <w:tc>
          <w:tcPr>
            <w:tcW w:w="0" w:type="auto"/>
            <w:tcBorders>
              <w:top w:val="nil"/>
              <w:left w:val="nil"/>
              <w:bottom w:val="single" w:sz="4" w:space="0" w:color="808080"/>
              <w:right w:val="single" w:sz="4" w:space="0" w:color="808080"/>
            </w:tcBorders>
            <w:shd w:val="clear" w:color="000000" w:fill="FFFFFF"/>
            <w:vAlign w:val="center"/>
            <w:hideMark/>
          </w:tcPr>
          <w:p w14:paraId="723319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3.816</w:t>
            </w:r>
          </w:p>
        </w:tc>
        <w:tc>
          <w:tcPr>
            <w:tcW w:w="0" w:type="auto"/>
            <w:tcBorders>
              <w:top w:val="nil"/>
              <w:left w:val="nil"/>
              <w:bottom w:val="single" w:sz="4" w:space="0" w:color="808080"/>
              <w:right w:val="single" w:sz="4" w:space="0" w:color="808080"/>
            </w:tcBorders>
            <w:shd w:val="clear" w:color="000000" w:fill="FFFFFF"/>
            <w:vAlign w:val="center"/>
            <w:hideMark/>
          </w:tcPr>
          <w:p w14:paraId="2D61154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6.942</w:t>
            </w:r>
          </w:p>
        </w:tc>
        <w:tc>
          <w:tcPr>
            <w:tcW w:w="0" w:type="auto"/>
            <w:tcBorders>
              <w:top w:val="nil"/>
              <w:left w:val="nil"/>
              <w:bottom w:val="single" w:sz="4" w:space="0" w:color="808080"/>
              <w:right w:val="single" w:sz="4" w:space="0" w:color="808080"/>
            </w:tcBorders>
            <w:shd w:val="clear" w:color="000000" w:fill="FFFFFF"/>
            <w:vAlign w:val="center"/>
            <w:hideMark/>
          </w:tcPr>
          <w:p w14:paraId="0078F3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3.305</w:t>
            </w:r>
          </w:p>
        </w:tc>
        <w:tc>
          <w:tcPr>
            <w:tcW w:w="0" w:type="auto"/>
            <w:tcBorders>
              <w:top w:val="nil"/>
              <w:left w:val="nil"/>
              <w:bottom w:val="single" w:sz="4" w:space="0" w:color="808080"/>
              <w:right w:val="single" w:sz="4" w:space="0" w:color="808080"/>
            </w:tcBorders>
            <w:shd w:val="clear" w:color="000000" w:fill="FFFFFF"/>
            <w:vAlign w:val="center"/>
            <w:hideMark/>
          </w:tcPr>
          <w:p w14:paraId="3B2302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13.282</w:t>
            </w:r>
          </w:p>
        </w:tc>
        <w:tc>
          <w:tcPr>
            <w:tcW w:w="0" w:type="auto"/>
            <w:tcBorders>
              <w:top w:val="nil"/>
              <w:left w:val="nil"/>
              <w:bottom w:val="single" w:sz="4" w:space="0" w:color="808080"/>
              <w:right w:val="single" w:sz="4" w:space="0" w:color="808080"/>
            </w:tcBorders>
            <w:shd w:val="clear" w:color="000000" w:fill="FFFFFF"/>
            <w:vAlign w:val="center"/>
            <w:hideMark/>
          </w:tcPr>
          <w:p w14:paraId="492EF8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9.493</w:t>
            </w:r>
          </w:p>
        </w:tc>
        <w:tc>
          <w:tcPr>
            <w:tcW w:w="0" w:type="auto"/>
            <w:tcBorders>
              <w:top w:val="nil"/>
              <w:left w:val="nil"/>
              <w:bottom w:val="single" w:sz="4" w:space="0" w:color="808080"/>
              <w:right w:val="single" w:sz="4" w:space="0" w:color="808080"/>
            </w:tcBorders>
            <w:shd w:val="clear" w:color="000000" w:fill="FFFFFF"/>
            <w:vAlign w:val="center"/>
            <w:hideMark/>
          </w:tcPr>
          <w:p w14:paraId="2A01C6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21.351</w:t>
            </w:r>
          </w:p>
        </w:tc>
        <w:tc>
          <w:tcPr>
            <w:tcW w:w="0" w:type="auto"/>
            <w:tcBorders>
              <w:top w:val="nil"/>
              <w:left w:val="nil"/>
              <w:bottom w:val="single" w:sz="4" w:space="0" w:color="808080"/>
              <w:right w:val="single" w:sz="4" w:space="0" w:color="808080"/>
            </w:tcBorders>
            <w:shd w:val="clear" w:color="000000" w:fill="FFFFFF"/>
            <w:vAlign w:val="center"/>
            <w:hideMark/>
          </w:tcPr>
          <w:p w14:paraId="2133E2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20.429</w:t>
            </w:r>
          </w:p>
        </w:tc>
        <w:tc>
          <w:tcPr>
            <w:tcW w:w="0" w:type="auto"/>
            <w:tcBorders>
              <w:top w:val="nil"/>
              <w:left w:val="nil"/>
              <w:bottom w:val="single" w:sz="4" w:space="0" w:color="808080"/>
              <w:right w:val="single" w:sz="4" w:space="0" w:color="808080"/>
            </w:tcBorders>
            <w:shd w:val="clear" w:color="000000" w:fill="FFFFFF"/>
            <w:vAlign w:val="center"/>
            <w:hideMark/>
          </w:tcPr>
          <w:p w14:paraId="5E773F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4.242</w:t>
            </w:r>
          </w:p>
        </w:tc>
        <w:tc>
          <w:tcPr>
            <w:tcW w:w="0" w:type="auto"/>
            <w:tcBorders>
              <w:top w:val="nil"/>
              <w:left w:val="nil"/>
              <w:bottom w:val="single" w:sz="4" w:space="0" w:color="808080"/>
              <w:right w:val="single" w:sz="4" w:space="0" w:color="808080"/>
            </w:tcBorders>
            <w:shd w:val="clear" w:color="000000" w:fill="FFFFFF"/>
            <w:vAlign w:val="center"/>
            <w:hideMark/>
          </w:tcPr>
          <w:p w14:paraId="1FD52C8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6.763</w:t>
            </w:r>
          </w:p>
        </w:tc>
        <w:tc>
          <w:tcPr>
            <w:tcW w:w="0" w:type="auto"/>
            <w:tcBorders>
              <w:top w:val="nil"/>
              <w:left w:val="nil"/>
              <w:bottom w:val="single" w:sz="4" w:space="0" w:color="808080"/>
              <w:right w:val="single" w:sz="4" w:space="0" w:color="808080"/>
            </w:tcBorders>
            <w:shd w:val="clear" w:color="000000" w:fill="FFFFFF"/>
            <w:vAlign w:val="center"/>
            <w:hideMark/>
          </w:tcPr>
          <w:p w14:paraId="5018E1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19.901</w:t>
            </w:r>
          </w:p>
        </w:tc>
        <w:tc>
          <w:tcPr>
            <w:tcW w:w="0" w:type="auto"/>
            <w:tcBorders>
              <w:top w:val="nil"/>
              <w:left w:val="nil"/>
              <w:bottom w:val="single" w:sz="4" w:space="0" w:color="808080"/>
              <w:right w:val="single" w:sz="4" w:space="0" w:color="808080"/>
            </w:tcBorders>
            <w:shd w:val="clear" w:color="000000" w:fill="FFFFFF"/>
            <w:vAlign w:val="center"/>
            <w:hideMark/>
          </w:tcPr>
          <w:p w14:paraId="65814C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5.816</w:t>
            </w:r>
          </w:p>
        </w:tc>
        <w:tc>
          <w:tcPr>
            <w:tcW w:w="0" w:type="auto"/>
            <w:tcBorders>
              <w:top w:val="nil"/>
              <w:left w:val="nil"/>
              <w:bottom w:val="single" w:sz="4" w:space="0" w:color="808080"/>
              <w:right w:val="single" w:sz="4" w:space="0" w:color="808080"/>
            </w:tcBorders>
            <w:shd w:val="clear" w:color="000000" w:fill="FFFFFF"/>
            <w:vAlign w:val="center"/>
            <w:hideMark/>
          </w:tcPr>
          <w:p w14:paraId="2C4FC7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6.045</w:t>
            </w:r>
          </w:p>
        </w:tc>
        <w:tc>
          <w:tcPr>
            <w:tcW w:w="0" w:type="auto"/>
            <w:tcBorders>
              <w:top w:val="nil"/>
              <w:left w:val="nil"/>
              <w:bottom w:val="single" w:sz="4" w:space="0" w:color="808080"/>
              <w:right w:val="single" w:sz="4" w:space="0" w:color="808080"/>
            </w:tcBorders>
            <w:shd w:val="clear" w:color="000000" w:fill="FFFFFF"/>
            <w:vAlign w:val="center"/>
            <w:hideMark/>
          </w:tcPr>
          <w:p w14:paraId="0BA80A0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13.342</w:t>
            </w:r>
          </w:p>
        </w:tc>
        <w:tc>
          <w:tcPr>
            <w:tcW w:w="0" w:type="auto"/>
            <w:tcBorders>
              <w:top w:val="nil"/>
              <w:left w:val="nil"/>
              <w:bottom w:val="single" w:sz="4" w:space="0" w:color="808080"/>
              <w:right w:val="single" w:sz="4" w:space="0" w:color="808080"/>
            </w:tcBorders>
            <w:shd w:val="clear" w:color="000000" w:fill="FFFFFF"/>
            <w:vAlign w:val="center"/>
            <w:hideMark/>
          </w:tcPr>
          <w:p w14:paraId="4894734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2.993</w:t>
            </w:r>
          </w:p>
        </w:tc>
      </w:tr>
      <w:tr w:rsidR="001703D6" w:rsidRPr="004242FA" w14:paraId="70AAB9E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EE55C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1999</w:t>
            </w:r>
          </w:p>
        </w:tc>
        <w:tc>
          <w:tcPr>
            <w:tcW w:w="0" w:type="auto"/>
            <w:tcBorders>
              <w:top w:val="nil"/>
              <w:left w:val="nil"/>
              <w:bottom w:val="single" w:sz="4" w:space="0" w:color="808080"/>
              <w:right w:val="single" w:sz="4" w:space="0" w:color="808080"/>
            </w:tcBorders>
            <w:shd w:val="clear" w:color="000000" w:fill="FFFFFF"/>
            <w:vAlign w:val="center"/>
            <w:hideMark/>
          </w:tcPr>
          <w:p w14:paraId="700CE7A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16.835</w:t>
            </w:r>
          </w:p>
        </w:tc>
        <w:tc>
          <w:tcPr>
            <w:tcW w:w="0" w:type="auto"/>
            <w:tcBorders>
              <w:top w:val="nil"/>
              <w:left w:val="nil"/>
              <w:bottom w:val="single" w:sz="4" w:space="0" w:color="808080"/>
              <w:right w:val="single" w:sz="4" w:space="0" w:color="808080"/>
            </w:tcBorders>
            <w:shd w:val="clear" w:color="000000" w:fill="FFFFFF"/>
            <w:vAlign w:val="center"/>
            <w:hideMark/>
          </w:tcPr>
          <w:p w14:paraId="3A2119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11.945</w:t>
            </w:r>
          </w:p>
        </w:tc>
        <w:tc>
          <w:tcPr>
            <w:tcW w:w="0" w:type="auto"/>
            <w:tcBorders>
              <w:top w:val="nil"/>
              <w:left w:val="nil"/>
              <w:bottom w:val="single" w:sz="4" w:space="0" w:color="808080"/>
              <w:right w:val="single" w:sz="4" w:space="0" w:color="808080"/>
            </w:tcBorders>
            <w:shd w:val="clear" w:color="000000" w:fill="FFFFFF"/>
            <w:vAlign w:val="center"/>
            <w:hideMark/>
          </w:tcPr>
          <w:p w14:paraId="22D20B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5.495</w:t>
            </w:r>
          </w:p>
        </w:tc>
        <w:tc>
          <w:tcPr>
            <w:tcW w:w="0" w:type="auto"/>
            <w:tcBorders>
              <w:top w:val="nil"/>
              <w:left w:val="nil"/>
              <w:bottom w:val="single" w:sz="4" w:space="0" w:color="808080"/>
              <w:right w:val="single" w:sz="4" w:space="0" w:color="808080"/>
            </w:tcBorders>
            <w:shd w:val="clear" w:color="000000" w:fill="FFFFFF"/>
            <w:vAlign w:val="center"/>
            <w:hideMark/>
          </w:tcPr>
          <w:p w14:paraId="6F2184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4.856</w:t>
            </w:r>
          </w:p>
        </w:tc>
        <w:tc>
          <w:tcPr>
            <w:tcW w:w="0" w:type="auto"/>
            <w:tcBorders>
              <w:top w:val="nil"/>
              <w:left w:val="nil"/>
              <w:bottom w:val="single" w:sz="4" w:space="0" w:color="808080"/>
              <w:right w:val="single" w:sz="4" w:space="0" w:color="808080"/>
            </w:tcBorders>
            <w:shd w:val="clear" w:color="000000" w:fill="FFFFFF"/>
            <w:vAlign w:val="center"/>
            <w:hideMark/>
          </w:tcPr>
          <w:p w14:paraId="73F196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8.420</w:t>
            </w:r>
          </w:p>
        </w:tc>
        <w:tc>
          <w:tcPr>
            <w:tcW w:w="0" w:type="auto"/>
            <w:tcBorders>
              <w:top w:val="nil"/>
              <w:left w:val="nil"/>
              <w:bottom w:val="single" w:sz="4" w:space="0" w:color="808080"/>
              <w:right w:val="single" w:sz="4" w:space="0" w:color="808080"/>
            </w:tcBorders>
            <w:shd w:val="clear" w:color="000000" w:fill="FFFFFF"/>
            <w:vAlign w:val="center"/>
            <w:hideMark/>
          </w:tcPr>
          <w:p w14:paraId="161A279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4.204</w:t>
            </w:r>
          </w:p>
        </w:tc>
        <w:tc>
          <w:tcPr>
            <w:tcW w:w="0" w:type="auto"/>
            <w:tcBorders>
              <w:top w:val="nil"/>
              <w:left w:val="nil"/>
              <w:bottom w:val="single" w:sz="4" w:space="0" w:color="808080"/>
              <w:right w:val="single" w:sz="4" w:space="0" w:color="808080"/>
            </w:tcBorders>
            <w:shd w:val="clear" w:color="000000" w:fill="FFFFFF"/>
            <w:vAlign w:val="center"/>
            <w:hideMark/>
          </w:tcPr>
          <w:p w14:paraId="046E9C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17.388</w:t>
            </w:r>
          </w:p>
        </w:tc>
        <w:tc>
          <w:tcPr>
            <w:tcW w:w="0" w:type="auto"/>
            <w:tcBorders>
              <w:top w:val="nil"/>
              <w:left w:val="nil"/>
              <w:bottom w:val="single" w:sz="4" w:space="0" w:color="808080"/>
              <w:right w:val="single" w:sz="4" w:space="0" w:color="808080"/>
            </w:tcBorders>
            <w:shd w:val="clear" w:color="000000" w:fill="FFFFFF"/>
            <w:vAlign w:val="center"/>
            <w:hideMark/>
          </w:tcPr>
          <w:p w14:paraId="228844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10.026</w:t>
            </w:r>
          </w:p>
        </w:tc>
        <w:tc>
          <w:tcPr>
            <w:tcW w:w="0" w:type="auto"/>
            <w:tcBorders>
              <w:top w:val="nil"/>
              <w:left w:val="nil"/>
              <w:bottom w:val="single" w:sz="4" w:space="0" w:color="808080"/>
              <w:right w:val="single" w:sz="4" w:space="0" w:color="808080"/>
            </w:tcBorders>
            <w:shd w:val="clear" w:color="000000" w:fill="FFFFFF"/>
            <w:vAlign w:val="center"/>
            <w:hideMark/>
          </w:tcPr>
          <w:p w14:paraId="60BB0ED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22.200</w:t>
            </w:r>
          </w:p>
        </w:tc>
        <w:tc>
          <w:tcPr>
            <w:tcW w:w="0" w:type="auto"/>
            <w:tcBorders>
              <w:top w:val="nil"/>
              <w:left w:val="nil"/>
              <w:bottom w:val="single" w:sz="4" w:space="0" w:color="808080"/>
              <w:right w:val="single" w:sz="4" w:space="0" w:color="808080"/>
            </w:tcBorders>
            <w:shd w:val="clear" w:color="000000" w:fill="FFFFFF"/>
            <w:vAlign w:val="center"/>
            <w:hideMark/>
          </w:tcPr>
          <w:p w14:paraId="033465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21.310</w:t>
            </w:r>
          </w:p>
        </w:tc>
        <w:tc>
          <w:tcPr>
            <w:tcW w:w="0" w:type="auto"/>
            <w:tcBorders>
              <w:top w:val="nil"/>
              <w:left w:val="nil"/>
              <w:bottom w:val="single" w:sz="4" w:space="0" w:color="808080"/>
              <w:right w:val="single" w:sz="4" w:space="0" w:color="808080"/>
            </w:tcBorders>
            <w:shd w:val="clear" w:color="000000" w:fill="FFFFFF"/>
            <w:vAlign w:val="center"/>
            <w:hideMark/>
          </w:tcPr>
          <w:p w14:paraId="0C1B70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3.907</w:t>
            </w:r>
          </w:p>
        </w:tc>
        <w:tc>
          <w:tcPr>
            <w:tcW w:w="0" w:type="auto"/>
            <w:tcBorders>
              <w:top w:val="nil"/>
              <w:left w:val="nil"/>
              <w:bottom w:val="single" w:sz="4" w:space="0" w:color="808080"/>
              <w:right w:val="single" w:sz="4" w:space="0" w:color="808080"/>
            </w:tcBorders>
            <w:shd w:val="clear" w:color="000000" w:fill="FFFFFF"/>
            <w:vAlign w:val="center"/>
            <w:hideMark/>
          </w:tcPr>
          <w:p w14:paraId="13BF8A0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6.869</w:t>
            </w:r>
          </w:p>
        </w:tc>
        <w:tc>
          <w:tcPr>
            <w:tcW w:w="0" w:type="auto"/>
            <w:tcBorders>
              <w:top w:val="nil"/>
              <w:left w:val="nil"/>
              <w:bottom w:val="single" w:sz="4" w:space="0" w:color="808080"/>
              <w:right w:val="single" w:sz="4" w:space="0" w:color="808080"/>
            </w:tcBorders>
            <w:shd w:val="clear" w:color="000000" w:fill="FFFFFF"/>
            <w:vAlign w:val="center"/>
            <w:hideMark/>
          </w:tcPr>
          <w:p w14:paraId="361FEB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23.462</w:t>
            </w:r>
          </w:p>
        </w:tc>
        <w:tc>
          <w:tcPr>
            <w:tcW w:w="0" w:type="auto"/>
            <w:tcBorders>
              <w:top w:val="nil"/>
              <w:left w:val="nil"/>
              <w:bottom w:val="single" w:sz="4" w:space="0" w:color="808080"/>
              <w:right w:val="single" w:sz="4" w:space="0" w:color="808080"/>
            </w:tcBorders>
            <w:shd w:val="clear" w:color="000000" w:fill="FFFFFF"/>
            <w:vAlign w:val="center"/>
            <w:hideMark/>
          </w:tcPr>
          <w:p w14:paraId="0193E5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6.228</w:t>
            </w:r>
          </w:p>
        </w:tc>
        <w:tc>
          <w:tcPr>
            <w:tcW w:w="0" w:type="auto"/>
            <w:tcBorders>
              <w:top w:val="nil"/>
              <w:left w:val="nil"/>
              <w:bottom w:val="single" w:sz="4" w:space="0" w:color="808080"/>
              <w:right w:val="single" w:sz="4" w:space="0" w:color="808080"/>
            </w:tcBorders>
            <w:shd w:val="clear" w:color="000000" w:fill="FFFFFF"/>
            <w:vAlign w:val="center"/>
            <w:hideMark/>
          </w:tcPr>
          <w:p w14:paraId="21DAF1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6.253</w:t>
            </w:r>
          </w:p>
        </w:tc>
        <w:tc>
          <w:tcPr>
            <w:tcW w:w="0" w:type="auto"/>
            <w:tcBorders>
              <w:top w:val="nil"/>
              <w:left w:val="nil"/>
              <w:bottom w:val="single" w:sz="4" w:space="0" w:color="808080"/>
              <w:right w:val="single" w:sz="4" w:space="0" w:color="808080"/>
            </w:tcBorders>
            <w:shd w:val="clear" w:color="000000" w:fill="FFFFFF"/>
            <w:vAlign w:val="center"/>
            <w:hideMark/>
          </w:tcPr>
          <w:p w14:paraId="6769BEF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12.853</w:t>
            </w:r>
          </w:p>
        </w:tc>
        <w:tc>
          <w:tcPr>
            <w:tcW w:w="0" w:type="auto"/>
            <w:tcBorders>
              <w:top w:val="nil"/>
              <w:left w:val="nil"/>
              <w:bottom w:val="single" w:sz="4" w:space="0" w:color="808080"/>
              <w:right w:val="single" w:sz="4" w:space="0" w:color="808080"/>
            </w:tcBorders>
            <w:shd w:val="clear" w:color="000000" w:fill="FFFFFF"/>
            <w:vAlign w:val="center"/>
            <w:hideMark/>
          </w:tcPr>
          <w:p w14:paraId="5ED01B0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3.137</w:t>
            </w:r>
          </w:p>
        </w:tc>
      </w:tr>
      <w:tr w:rsidR="001703D6" w:rsidRPr="004242FA" w14:paraId="02E0A2D9"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0AAE09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2000</w:t>
            </w:r>
          </w:p>
        </w:tc>
        <w:tc>
          <w:tcPr>
            <w:tcW w:w="0" w:type="auto"/>
            <w:tcBorders>
              <w:top w:val="nil"/>
              <w:left w:val="nil"/>
              <w:bottom w:val="single" w:sz="4" w:space="0" w:color="808080"/>
              <w:right w:val="single" w:sz="4" w:space="0" w:color="808080"/>
            </w:tcBorders>
            <w:shd w:val="clear" w:color="000000" w:fill="FFFFFF"/>
            <w:vAlign w:val="center"/>
            <w:hideMark/>
          </w:tcPr>
          <w:p w14:paraId="167786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18.945</w:t>
            </w:r>
          </w:p>
        </w:tc>
        <w:tc>
          <w:tcPr>
            <w:tcW w:w="0" w:type="auto"/>
            <w:tcBorders>
              <w:top w:val="nil"/>
              <w:left w:val="nil"/>
              <w:bottom w:val="single" w:sz="4" w:space="0" w:color="808080"/>
              <w:right w:val="single" w:sz="4" w:space="0" w:color="808080"/>
            </w:tcBorders>
            <w:shd w:val="clear" w:color="000000" w:fill="FFFFFF"/>
            <w:vAlign w:val="center"/>
            <w:hideMark/>
          </w:tcPr>
          <w:p w14:paraId="0278876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12.791</w:t>
            </w:r>
          </w:p>
        </w:tc>
        <w:tc>
          <w:tcPr>
            <w:tcW w:w="0" w:type="auto"/>
            <w:tcBorders>
              <w:top w:val="nil"/>
              <w:left w:val="nil"/>
              <w:bottom w:val="single" w:sz="4" w:space="0" w:color="808080"/>
              <w:right w:val="single" w:sz="4" w:space="0" w:color="808080"/>
            </w:tcBorders>
            <w:shd w:val="clear" w:color="000000" w:fill="FFFFFF"/>
            <w:vAlign w:val="center"/>
            <w:hideMark/>
          </w:tcPr>
          <w:p w14:paraId="64EF61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5.002</w:t>
            </w:r>
          </w:p>
        </w:tc>
        <w:tc>
          <w:tcPr>
            <w:tcW w:w="0" w:type="auto"/>
            <w:tcBorders>
              <w:top w:val="nil"/>
              <w:left w:val="nil"/>
              <w:bottom w:val="single" w:sz="4" w:space="0" w:color="808080"/>
              <w:right w:val="single" w:sz="4" w:space="0" w:color="808080"/>
            </w:tcBorders>
            <w:shd w:val="clear" w:color="000000" w:fill="FFFFFF"/>
            <w:vAlign w:val="center"/>
            <w:hideMark/>
          </w:tcPr>
          <w:p w14:paraId="4E7FE2A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5.070</w:t>
            </w:r>
          </w:p>
        </w:tc>
        <w:tc>
          <w:tcPr>
            <w:tcW w:w="0" w:type="auto"/>
            <w:tcBorders>
              <w:top w:val="nil"/>
              <w:left w:val="nil"/>
              <w:bottom w:val="single" w:sz="4" w:space="0" w:color="808080"/>
              <w:right w:val="single" w:sz="4" w:space="0" w:color="808080"/>
            </w:tcBorders>
            <w:shd w:val="clear" w:color="000000" w:fill="FFFFFF"/>
            <w:vAlign w:val="center"/>
            <w:hideMark/>
          </w:tcPr>
          <w:p w14:paraId="1B2626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9.956</w:t>
            </w:r>
          </w:p>
        </w:tc>
        <w:tc>
          <w:tcPr>
            <w:tcW w:w="0" w:type="auto"/>
            <w:tcBorders>
              <w:top w:val="nil"/>
              <w:left w:val="nil"/>
              <w:bottom w:val="single" w:sz="4" w:space="0" w:color="808080"/>
              <w:right w:val="single" w:sz="4" w:space="0" w:color="808080"/>
            </w:tcBorders>
            <w:shd w:val="clear" w:color="000000" w:fill="FFFFFF"/>
            <w:vAlign w:val="center"/>
            <w:hideMark/>
          </w:tcPr>
          <w:p w14:paraId="2195AD4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3.809</w:t>
            </w:r>
          </w:p>
        </w:tc>
        <w:tc>
          <w:tcPr>
            <w:tcW w:w="0" w:type="auto"/>
            <w:tcBorders>
              <w:top w:val="nil"/>
              <w:left w:val="nil"/>
              <w:bottom w:val="single" w:sz="4" w:space="0" w:color="808080"/>
              <w:right w:val="single" w:sz="4" w:space="0" w:color="808080"/>
            </w:tcBorders>
            <w:shd w:val="clear" w:color="000000" w:fill="FFFFFF"/>
            <w:vAlign w:val="center"/>
            <w:hideMark/>
          </w:tcPr>
          <w:p w14:paraId="062562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17.913</w:t>
            </w:r>
          </w:p>
        </w:tc>
        <w:tc>
          <w:tcPr>
            <w:tcW w:w="0" w:type="auto"/>
            <w:tcBorders>
              <w:top w:val="nil"/>
              <w:left w:val="nil"/>
              <w:bottom w:val="single" w:sz="4" w:space="0" w:color="808080"/>
              <w:right w:val="single" w:sz="4" w:space="0" w:color="808080"/>
            </w:tcBorders>
            <w:shd w:val="clear" w:color="000000" w:fill="FFFFFF"/>
            <w:vAlign w:val="center"/>
            <w:hideMark/>
          </w:tcPr>
          <w:p w14:paraId="634821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11.062</w:t>
            </w:r>
          </w:p>
        </w:tc>
        <w:tc>
          <w:tcPr>
            <w:tcW w:w="0" w:type="auto"/>
            <w:tcBorders>
              <w:top w:val="nil"/>
              <w:left w:val="nil"/>
              <w:bottom w:val="single" w:sz="4" w:space="0" w:color="808080"/>
              <w:right w:val="single" w:sz="4" w:space="0" w:color="808080"/>
            </w:tcBorders>
            <w:shd w:val="clear" w:color="000000" w:fill="FFFFFF"/>
            <w:vAlign w:val="center"/>
            <w:hideMark/>
          </w:tcPr>
          <w:p w14:paraId="6141C4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25.304</w:t>
            </w:r>
          </w:p>
        </w:tc>
        <w:tc>
          <w:tcPr>
            <w:tcW w:w="0" w:type="auto"/>
            <w:tcBorders>
              <w:top w:val="nil"/>
              <w:left w:val="nil"/>
              <w:bottom w:val="single" w:sz="4" w:space="0" w:color="808080"/>
              <w:right w:val="single" w:sz="4" w:space="0" w:color="808080"/>
            </w:tcBorders>
            <w:shd w:val="clear" w:color="000000" w:fill="FFFFFF"/>
            <w:vAlign w:val="center"/>
            <w:hideMark/>
          </w:tcPr>
          <w:p w14:paraId="331AED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22.634</w:t>
            </w:r>
          </w:p>
        </w:tc>
        <w:tc>
          <w:tcPr>
            <w:tcW w:w="0" w:type="auto"/>
            <w:tcBorders>
              <w:top w:val="nil"/>
              <w:left w:val="nil"/>
              <w:bottom w:val="single" w:sz="4" w:space="0" w:color="808080"/>
              <w:right w:val="single" w:sz="4" w:space="0" w:color="808080"/>
            </w:tcBorders>
            <w:shd w:val="clear" w:color="000000" w:fill="FFFFFF"/>
            <w:vAlign w:val="center"/>
            <w:hideMark/>
          </w:tcPr>
          <w:p w14:paraId="2B12A9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6.184</w:t>
            </w:r>
          </w:p>
        </w:tc>
        <w:tc>
          <w:tcPr>
            <w:tcW w:w="0" w:type="auto"/>
            <w:tcBorders>
              <w:top w:val="nil"/>
              <w:left w:val="nil"/>
              <w:bottom w:val="single" w:sz="4" w:space="0" w:color="808080"/>
              <w:right w:val="single" w:sz="4" w:space="0" w:color="808080"/>
            </w:tcBorders>
            <w:shd w:val="clear" w:color="000000" w:fill="FFFFFF"/>
            <w:vAlign w:val="center"/>
            <w:hideMark/>
          </w:tcPr>
          <w:p w14:paraId="05F834E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7.898</w:t>
            </w:r>
          </w:p>
        </w:tc>
        <w:tc>
          <w:tcPr>
            <w:tcW w:w="0" w:type="auto"/>
            <w:tcBorders>
              <w:top w:val="nil"/>
              <w:left w:val="nil"/>
              <w:bottom w:val="single" w:sz="4" w:space="0" w:color="808080"/>
              <w:right w:val="single" w:sz="4" w:space="0" w:color="808080"/>
            </w:tcBorders>
            <w:shd w:val="clear" w:color="000000" w:fill="FFFFFF"/>
            <w:vAlign w:val="center"/>
            <w:hideMark/>
          </w:tcPr>
          <w:p w14:paraId="1E12F6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26.219</w:t>
            </w:r>
          </w:p>
        </w:tc>
        <w:tc>
          <w:tcPr>
            <w:tcW w:w="0" w:type="auto"/>
            <w:tcBorders>
              <w:top w:val="nil"/>
              <w:left w:val="nil"/>
              <w:bottom w:val="single" w:sz="4" w:space="0" w:color="808080"/>
              <w:right w:val="single" w:sz="4" w:space="0" w:color="808080"/>
            </w:tcBorders>
            <w:shd w:val="clear" w:color="000000" w:fill="FFFFFF"/>
            <w:vAlign w:val="center"/>
            <w:hideMark/>
          </w:tcPr>
          <w:p w14:paraId="589807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8.473</w:t>
            </w:r>
          </w:p>
        </w:tc>
        <w:tc>
          <w:tcPr>
            <w:tcW w:w="0" w:type="auto"/>
            <w:tcBorders>
              <w:top w:val="nil"/>
              <w:left w:val="nil"/>
              <w:bottom w:val="single" w:sz="4" w:space="0" w:color="808080"/>
              <w:right w:val="single" w:sz="4" w:space="0" w:color="808080"/>
            </w:tcBorders>
            <w:shd w:val="clear" w:color="000000" w:fill="FFFFFF"/>
            <w:vAlign w:val="center"/>
            <w:hideMark/>
          </w:tcPr>
          <w:p w14:paraId="5B5D75C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7.677</w:t>
            </w:r>
          </w:p>
        </w:tc>
        <w:tc>
          <w:tcPr>
            <w:tcW w:w="0" w:type="auto"/>
            <w:tcBorders>
              <w:top w:val="nil"/>
              <w:left w:val="nil"/>
              <w:bottom w:val="single" w:sz="4" w:space="0" w:color="808080"/>
              <w:right w:val="single" w:sz="4" w:space="0" w:color="808080"/>
            </w:tcBorders>
            <w:shd w:val="clear" w:color="000000" w:fill="FFFFFF"/>
            <w:vAlign w:val="center"/>
            <w:hideMark/>
          </w:tcPr>
          <w:p w14:paraId="2B7B6A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15.017</w:t>
            </w:r>
          </w:p>
        </w:tc>
        <w:tc>
          <w:tcPr>
            <w:tcW w:w="0" w:type="auto"/>
            <w:tcBorders>
              <w:top w:val="nil"/>
              <w:left w:val="nil"/>
              <w:bottom w:val="single" w:sz="4" w:space="0" w:color="808080"/>
              <w:right w:val="single" w:sz="4" w:space="0" w:color="808080"/>
            </w:tcBorders>
            <w:shd w:val="clear" w:color="000000" w:fill="FFFFFF"/>
            <w:vAlign w:val="center"/>
            <w:hideMark/>
          </w:tcPr>
          <w:p w14:paraId="38AA93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3.077</w:t>
            </w:r>
          </w:p>
        </w:tc>
      </w:tr>
      <w:tr w:rsidR="001703D6" w:rsidRPr="004242FA" w14:paraId="03CAE6EE"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ED41E1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2001</w:t>
            </w:r>
          </w:p>
        </w:tc>
        <w:tc>
          <w:tcPr>
            <w:tcW w:w="0" w:type="auto"/>
            <w:tcBorders>
              <w:top w:val="nil"/>
              <w:left w:val="nil"/>
              <w:bottom w:val="single" w:sz="4" w:space="0" w:color="808080"/>
              <w:right w:val="single" w:sz="4" w:space="0" w:color="808080"/>
            </w:tcBorders>
            <w:shd w:val="clear" w:color="000000" w:fill="FFFFFF"/>
            <w:vAlign w:val="center"/>
            <w:hideMark/>
          </w:tcPr>
          <w:p w14:paraId="2A927E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19.379</w:t>
            </w:r>
          </w:p>
        </w:tc>
        <w:tc>
          <w:tcPr>
            <w:tcW w:w="0" w:type="auto"/>
            <w:tcBorders>
              <w:top w:val="nil"/>
              <w:left w:val="nil"/>
              <w:bottom w:val="single" w:sz="4" w:space="0" w:color="808080"/>
              <w:right w:val="single" w:sz="4" w:space="0" w:color="808080"/>
            </w:tcBorders>
            <w:shd w:val="clear" w:color="000000" w:fill="FFFFFF"/>
            <w:vAlign w:val="center"/>
            <w:hideMark/>
          </w:tcPr>
          <w:p w14:paraId="50FB47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14.610</w:t>
            </w:r>
          </w:p>
        </w:tc>
        <w:tc>
          <w:tcPr>
            <w:tcW w:w="0" w:type="auto"/>
            <w:tcBorders>
              <w:top w:val="nil"/>
              <w:left w:val="nil"/>
              <w:bottom w:val="single" w:sz="4" w:space="0" w:color="808080"/>
              <w:right w:val="single" w:sz="4" w:space="0" w:color="808080"/>
            </w:tcBorders>
            <w:shd w:val="clear" w:color="000000" w:fill="FFFFFF"/>
            <w:vAlign w:val="center"/>
            <w:hideMark/>
          </w:tcPr>
          <w:p w14:paraId="52FBF7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6.183</w:t>
            </w:r>
          </w:p>
        </w:tc>
        <w:tc>
          <w:tcPr>
            <w:tcW w:w="0" w:type="auto"/>
            <w:tcBorders>
              <w:top w:val="nil"/>
              <w:left w:val="nil"/>
              <w:bottom w:val="single" w:sz="4" w:space="0" w:color="808080"/>
              <w:right w:val="single" w:sz="4" w:space="0" w:color="808080"/>
            </w:tcBorders>
            <w:shd w:val="clear" w:color="000000" w:fill="FFFFFF"/>
            <w:vAlign w:val="center"/>
            <w:hideMark/>
          </w:tcPr>
          <w:p w14:paraId="274A1B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5.279</w:t>
            </w:r>
          </w:p>
        </w:tc>
        <w:tc>
          <w:tcPr>
            <w:tcW w:w="0" w:type="auto"/>
            <w:tcBorders>
              <w:top w:val="nil"/>
              <w:left w:val="nil"/>
              <w:bottom w:val="single" w:sz="4" w:space="0" w:color="808080"/>
              <w:right w:val="single" w:sz="4" w:space="0" w:color="808080"/>
            </w:tcBorders>
            <w:shd w:val="clear" w:color="000000" w:fill="FFFFFF"/>
            <w:vAlign w:val="center"/>
            <w:hideMark/>
          </w:tcPr>
          <w:p w14:paraId="611022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8.996</w:t>
            </w:r>
          </w:p>
        </w:tc>
        <w:tc>
          <w:tcPr>
            <w:tcW w:w="0" w:type="auto"/>
            <w:tcBorders>
              <w:top w:val="nil"/>
              <w:left w:val="nil"/>
              <w:bottom w:val="single" w:sz="4" w:space="0" w:color="808080"/>
              <w:right w:val="single" w:sz="4" w:space="0" w:color="808080"/>
            </w:tcBorders>
            <w:shd w:val="clear" w:color="000000" w:fill="FFFFFF"/>
            <w:vAlign w:val="center"/>
            <w:hideMark/>
          </w:tcPr>
          <w:p w14:paraId="4310207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4.048</w:t>
            </w:r>
          </w:p>
        </w:tc>
        <w:tc>
          <w:tcPr>
            <w:tcW w:w="0" w:type="auto"/>
            <w:tcBorders>
              <w:top w:val="nil"/>
              <w:left w:val="nil"/>
              <w:bottom w:val="single" w:sz="4" w:space="0" w:color="808080"/>
              <w:right w:val="single" w:sz="4" w:space="0" w:color="808080"/>
            </w:tcBorders>
            <w:shd w:val="clear" w:color="000000" w:fill="FFFFFF"/>
            <w:vAlign w:val="center"/>
            <w:hideMark/>
          </w:tcPr>
          <w:p w14:paraId="5CBB58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18.625</w:t>
            </w:r>
          </w:p>
        </w:tc>
        <w:tc>
          <w:tcPr>
            <w:tcW w:w="0" w:type="auto"/>
            <w:tcBorders>
              <w:top w:val="nil"/>
              <w:left w:val="nil"/>
              <w:bottom w:val="single" w:sz="4" w:space="0" w:color="808080"/>
              <w:right w:val="single" w:sz="4" w:space="0" w:color="808080"/>
            </w:tcBorders>
            <w:shd w:val="clear" w:color="000000" w:fill="FFFFFF"/>
            <w:vAlign w:val="center"/>
            <w:hideMark/>
          </w:tcPr>
          <w:p w14:paraId="1A2F4D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12.165</w:t>
            </w:r>
          </w:p>
        </w:tc>
        <w:tc>
          <w:tcPr>
            <w:tcW w:w="0" w:type="auto"/>
            <w:tcBorders>
              <w:top w:val="nil"/>
              <w:left w:val="nil"/>
              <w:bottom w:val="single" w:sz="4" w:space="0" w:color="808080"/>
              <w:right w:val="single" w:sz="4" w:space="0" w:color="808080"/>
            </w:tcBorders>
            <w:shd w:val="clear" w:color="000000" w:fill="FFFFFF"/>
            <w:vAlign w:val="center"/>
            <w:hideMark/>
          </w:tcPr>
          <w:p w14:paraId="23C7F3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24.948</w:t>
            </w:r>
          </w:p>
        </w:tc>
        <w:tc>
          <w:tcPr>
            <w:tcW w:w="0" w:type="auto"/>
            <w:tcBorders>
              <w:top w:val="nil"/>
              <w:left w:val="nil"/>
              <w:bottom w:val="single" w:sz="4" w:space="0" w:color="808080"/>
              <w:right w:val="single" w:sz="4" w:space="0" w:color="808080"/>
            </w:tcBorders>
            <w:shd w:val="clear" w:color="000000" w:fill="FFFFFF"/>
            <w:vAlign w:val="center"/>
            <w:hideMark/>
          </w:tcPr>
          <w:p w14:paraId="48CCF4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24.398</w:t>
            </w:r>
          </w:p>
        </w:tc>
        <w:tc>
          <w:tcPr>
            <w:tcW w:w="0" w:type="auto"/>
            <w:tcBorders>
              <w:top w:val="nil"/>
              <w:left w:val="nil"/>
              <w:bottom w:val="single" w:sz="4" w:space="0" w:color="808080"/>
              <w:right w:val="single" w:sz="4" w:space="0" w:color="808080"/>
            </w:tcBorders>
            <w:shd w:val="clear" w:color="000000" w:fill="FFFFFF"/>
            <w:vAlign w:val="center"/>
            <w:hideMark/>
          </w:tcPr>
          <w:p w14:paraId="79BEBA8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5.253</w:t>
            </w:r>
          </w:p>
        </w:tc>
        <w:tc>
          <w:tcPr>
            <w:tcW w:w="0" w:type="auto"/>
            <w:tcBorders>
              <w:top w:val="nil"/>
              <w:left w:val="nil"/>
              <w:bottom w:val="single" w:sz="4" w:space="0" w:color="808080"/>
              <w:right w:val="single" w:sz="4" w:space="0" w:color="808080"/>
            </w:tcBorders>
            <w:shd w:val="clear" w:color="000000" w:fill="FFFFFF"/>
            <w:vAlign w:val="center"/>
            <w:hideMark/>
          </w:tcPr>
          <w:p w14:paraId="2506C8C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7.962</w:t>
            </w:r>
          </w:p>
        </w:tc>
        <w:tc>
          <w:tcPr>
            <w:tcW w:w="0" w:type="auto"/>
            <w:tcBorders>
              <w:top w:val="nil"/>
              <w:left w:val="nil"/>
              <w:bottom w:val="single" w:sz="4" w:space="0" w:color="808080"/>
              <w:right w:val="single" w:sz="4" w:space="0" w:color="808080"/>
            </w:tcBorders>
            <w:shd w:val="clear" w:color="000000" w:fill="FFFFFF"/>
            <w:vAlign w:val="center"/>
            <w:hideMark/>
          </w:tcPr>
          <w:p w14:paraId="1050436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26.982</w:t>
            </w:r>
          </w:p>
        </w:tc>
        <w:tc>
          <w:tcPr>
            <w:tcW w:w="0" w:type="auto"/>
            <w:tcBorders>
              <w:top w:val="nil"/>
              <w:left w:val="nil"/>
              <w:bottom w:val="single" w:sz="4" w:space="0" w:color="808080"/>
              <w:right w:val="single" w:sz="4" w:space="0" w:color="808080"/>
            </w:tcBorders>
            <w:shd w:val="clear" w:color="000000" w:fill="FFFFFF"/>
            <w:vAlign w:val="center"/>
            <w:hideMark/>
          </w:tcPr>
          <w:p w14:paraId="723644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7.346</w:t>
            </w:r>
          </w:p>
        </w:tc>
        <w:tc>
          <w:tcPr>
            <w:tcW w:w="0" w:type="auto"/>
            <w:tcBorders>
              <w:top w:val="nil"/>
              <w:left w:val="nil"/>
              <w:bottom w:val="single" w:sz="4" w:space="0" w:color="808080"/>
              <w:right w:val="single" w:sz="4" w:space="0" w:color="808080"/>
            </w:tcBorders>
            <w:shd w:val="clear" w:color="000000" w:fill="FFFFFF"/>
            <w:vAlign w:val="center"/>
            <w:hideMark/>
          </w:tcPr>
          <w:p w14:paraId="26F913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7.338</w:t>
            </w:r>
          </w:p>
        </w:tc>
        <w:tc>
          <w:tcPr>
            <w:tcW w:w="0" w:type="auto"/>
            <w:tcBorders>
              <w:top w:val="nil"/>
              <w:left w:val="nil"/>
              <w:bottom w:val="single" w:sz="4" w:space="0" w:color="808080"/>
              <w:right w:val="single" w:sz="4" w:space="0" w:color="808080"/>
            </w:tcBorders>
            <w:shd w:val="clear" w:color="000000" w:fill="FFFFFF"/>
            <w:vAlign w:val="center"/>
            <w:hideMark/>
          </w:tcPr>
          <w:p w14:paraId="3C700E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15.315</w:t>
            </w:r>
          </w:p>
        </w:tc>
        <w:tc>
          <w:tcPr>
            <w:tcW w:w="0" w:type="auto"/>
            <w:tcBorders>
              <w:top w:val="nil"/>
              <w:left w:val="nil"/>
              <w:bottom w:val="single" w:sz="4" w:space="0" w:color="808080"/>
              <w:right w:val="single" w:sz="4" w:space="0" w:color="808080"/>
            </w:tcBorders>
            <w:shd w:val="clear" w:color="000000" w:fill="FFFFFF"/>
            <w:vAlign w:val="center"/>
            <w:hideMark/>
          </w:tcPr>
          <w:p w14:paraId="31E045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3.396</w:t>
            </w:r>
          </w:p>
        </w:tc>
      </w:tr>
      <w:tr w:rsidR="001703D6" w:rsidRPr="004242FA" w14:paraId="532596B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A09FD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2002</w:t>
            </w:r>
          </w:p>
        </w:tc>
        <w:tc>
          <w:tcPr>
            <w:tcW w:w="0" w:type="auto"/>
            <w:tcBorders>
              <w:top w:val="nil"/>
              <w:left w:val="nil"/>
              <w:bottom w:val="single" w:sz="4" w:space="0" w:color="808080"/>
              <w:right w:val="single" w:sz="4" w:space="0" w:color="808080"/>
            </w:tcBorders>
            <w:shd w:val="clear" w:color="000000" w:fill="FFFFFF"/>
            <w:vAlign w:val="center"/>
            <w:hideMark/>
          </w:tcPr>
          <w:p w14:paraId="0C50A97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21.557</w:t>
            </w:r>
          </w:p>
        </w:tc>
        <w:tc>
          <w:tcPr>
            <w:tcW w:w="0" w:type="auto"/>
            <w:tcBorders>
              <w:top w:val="nil"/>
              <w:left w:val="nil"/>
              <w:bottom w:val="single" w:sz="4" w:space="0" w:color="808080"/>
              <w:right w:val="single" w:sz="4" w:space="0" w:color="808080"/>
            </w:tcBorders>
            <w:shd w:val="clear" w:color="000000" w:fill="FFFFFF"/>
            <w:vAlign w:val="center"/>
            <w:hideMark/>
          </w:tcPr>
          <w:p w14:paraId="0D8230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12.994</w:t>
            </w:r>
          </w:p>
        </w:tc>
        <w:tc>
          <w:tcPr>
            <w:tcW w:w="0" w:type="auto"/>
            <w:tcBorders>
              <w:top w:val="nil"/>
              <w:left w:val="nil"/>
              <w:bottom w:val="single" w:sz="4" w:space="0" w:color="808080"/>
              <w:right w:val="single" w:sz="4" w:space="0" w:color="808080"/>
            </w:tcBorders>
            <w:shd w:val="clear" w:color="000000" w:fill="FFFFFF"/>
            <w:vAlign w:val="center"/>
            <w:hideMark/>
          </w:tcPr>
          <w:p w14:paraId="568FF6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5.949</w:t>
            </w:r>
          </w:p>
        </w:tc>
        <w:tc>
          <w:tcPr>
            <w:tcW w:w="0" w:type="auto"/>
            <w:tcBorders>
              <w:top w:val="nil"/>
              <w:left w:val="nil"/>
              <w:bottom w:val="single" w:sz="4" w:space="0" w:color="808080"/>
              <w:right w:val="single" w:sz="4" w:space="0" w:color="808080"/>
            </w:tcBorders>
            <w:shd w:val="clear" w:color="000000" w:fill="FFFFFF"/>
            <w:vAlign w:val="center"/>
            <w:hideMark/>
          </w:tcPr>
          <w:p w14:paraId="6C01315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4.678</w:t>
            </w:r>
          </w:p>
        </w:tc>
        <w:tc>
          <w:tcPr>
            <w:tcW w:w="0" w:type="auto"/>
            <w:tcBorders>
              <w:top w:val="nil"/>
              <w:left w:val="nil"/>
              <w:bottom w:val="single" w:sz="4" w:space="0" w:color="808080"/>
              <w:right w:val="single" w:sz="4" w:space="0" w:color="808080"/>
            </w:tcBorders>
            <w:shd w:val="clear" w:color="000000" w:fill="FFFFFF"/>
            <w:vAlign w:val="center"/>
            <w:hideMark/>
          </w:tcPr>
          <w:p w14:paraId="04CF0D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8.856</w:t>
            </w:r>
          </w:p>
        </w:tc>
        <w:tc>
          <w:tcPr>
            <w:tcW w:w="0" w:type="auto"/>
            <w:tcBorders>
              <w:top w:val="nil"/>
              <w:left w:val="nil"/>
              <w:bottom w:val="single" w:sz="4" w:space="0" w:color="808080"/>
              <w:right w:val="single" w:sz="4" w:space="0" w:color="808080"/>
            </w:tcBorders>
            <w:shd w:val="clear" w:color="000000" w:fill="FFFFFF"/>
            <w:vAlign w:val="center"/>
            <w:hideMark/>
          </w:tcPr>
          <w:p w14:paraId="163A77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4.117</w:t>
            </w:r>
          </w:p>
        </w:tc>
        <w:tc>
          <w:tcPr>
            <w:tcW w:w="0" w:type="auto"/>
            <w:tcBorders>
              <w:top w:val="nil"/>
              <w:left w:val="nil"/>
              <w:bottom w:val="single" w:sz="4" w:space="0" w:color="808080"/>
              <w:right w:val="single" w:sz="4" w:space="0" w:color="808080"/>
            </w:tcBorders>
            <w:shd w:val="clear" w:color="000000" w:fill="FFFFFF"/>
            <w:vAlign w:val="center"/>
            <w:hideMark/>
          </w:tcPr>
          <w:p w14:paraId="5BF634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18.035</w:t>
            </w:r>
          </w:p>
        </w:tc>
        <w:tc>
          <w:tcPr>
            <w:tcW w:w="0" w:type="auto"/>
            <w:tcBorders>
              <w:top w:val="nil"/>
              <w:left w:val="nil"/>
              <w:bottom w:val="single" w:sz="4" w:space="0" w:color="808080"/>
              <w:right w:val="single" w:sz="4" w:space="0" w:color="808080"/>
            </w:tcBorders>
            <w:shd w:val="clear" w:color="000000" w:fill="FFFFFF"/>
            <w:vAlign w:val="center"/>
            <w:hideMark/>
          </w:tcPr>
          <w:p w14:paraId="0F5802B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10.656</w:t>
            </w:r>
          </w:p>
        </w:tc>
        <w:tc>
          <w:tcPr>
            <w:tcW w:w="0" w:type="auto"/>
            <w:tcBorders>
              <w:top w:val="nil"/>
              <w:left w:val="nil"/>
              <w:bottom w:val="single" w:sz="4" w:space="0" w:color="808080"/>
              <w:right w:val="single" w:sz="4" w:space="0" w:color="808080"/>
            </w:tcBorders>
            <w:shd w:val="clear" w:color="000000" w:fill="FFFFFF"/>
            <w:vAlign w:val="center"/>
            <w:hideMark/>
          </w:tcPr>
          <w:p w14:paraId="3E6E0C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23.386</w:t>
            </w:r>
          </w:p>
        </w:tc>
        <w:tc>
          <w:tcPr>
            <w:tcW w:w="0" w:type="auto"/>
            <w:tcBorders>
              <w:top w:val="nil"/>
              <w:left w:val="nil"/>
              <w:bottom w:val="single" w:sz="4" w:space="0" w:color="808080"/>
              <w:right w:val="single" w:sz="4" w:space="0" w:color="808080"/>
            </w:tcBorders>
            <w:shd w:val="clear" w:color="000000" w:fill="FFFFFF"/>
            <w:vAlign w:val="center"/>
            <w:hideMark/>
          </w:tcPr>
          <w:p w14:paraId="1EED6C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24.827</w:t>
            </w:r>
          </w:p>
        </w:tc>
        <w:tc>
          <w:tcPr>
            <w:tcW w:w="0" w:type="auto"/>
            <w:tcBorders>
              <w:top w:val="nil"/>
              <w:left w:val="nil"/>
              <w:bottom w:val="single" w:sz="4" w:space="0" w:color="808080"/>
              <w:right w:val="single" w:sz="4" w:space="0" w:color="808080"/>
            </w:tcBorders>
            <w:shd w:val="clear" w:color="000000" w:fill="FFFFFF"/>
            <w:vAlign w:val="center"/>
            <w:hideMark/>
          </w:tcPr>
          <w:p w14:paraId="155865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4.694</w:t>
            </w:r>
          </w:p>
        </w:tc>
        <w:tc>
          <w:tcPr>
            <w:tcW w:w="0" w:type="auto"/>
            <w:tcBorders>
              <w:top w:val="nil"/>
              <w:left w:val="nil"/>
              <w:bottom w:val="single" w:sz="4" w:space="0" w:color="808080"/>
              <w:right w:val="single" w:sz="4" w:space="0" w:color="808080"/>
            </w:tcBorders>
            <w:shd w:val="clear" w:color="000000" w:fill="FFFFFF"/>
            <w:vAlign w:val="center"/>
            <w:hideMark/>
          </w:tcPr>
          <w:p w14:paraId="7B3AD3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8.506</w:t>
            </w:r>
          </w:p>
        </w:tc>
        <w:tc>
          <w:tcPr>
            <w:tcW w:w="0" w:type="auto"/>
            <w:tcBorders>
              <w:top w:val="nil"/>
              <w:left w:val="nil"/>
              <w:bottom w:val="single" w:sz="4" w:space="0" w:color="808080"/>
              <w:right w:val="single" w:sz="4" w:space="0" w:color="808080"/>
            </w:tcBorders>
            <w:shd w:val="clear" w:color="000000" w:fill="FFFFFF"/>
            <w:vAlign w:val="center"/>
            <w:hideMark/>
          </w:tcPr>
          <w:p w14:paraId="1AD8E2C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27.402</w:t>
            </w:r>
          </w:p>
        </w:tc>
        <w:tc>
          <w:tcPr>
            <w:tcW w:w="0" w:type="auto"/>
            <w:tcBorders>
              <w:top w:val="nil"/>
              <w:left w:val="nil"/>
              <w:bottom w:val="single" w:sz="4" w:space="0" w:color="808080"/>
              <w:right w:val="single" w:sz="4" w:space="0" w:color="808080"/>
            </w:tcBorders>
            <w:shd w:val="clear" w:color="000000" w:fill="FFFFFF"/>
            <w:vAlign w:val="center"/>
            <w:hideMark/>
          </w:tcPr>
          <w:p w14:paraId="0D7FE6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7.802</w:t>
            </w:r>
          </w:p>
        </w:tc>
        <w:tc>
          <w:tcPr>
            <w:tcW w:w="0" w:type="auto"/>
            <w:tcBorders>
              <w:top w:val="nil"/>
              <w:left w:val="nil"/>
              <w:bottom w:val="single" w:sz="4" w:space="0" w:color="808080"/>
              <w:right w:val="single" w:sz="4" w:space="0" w:color="808080"/>
            </w:tcBorders>
            <w:shd w:val="clear" w:color="000000" w:fill="FFFFFF"/>
            <w:vAlign w:val="center"/>
            <w:hideMark/>
          </w:tcPr>
          <w:p w14:paraId="7EC7D9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7.410</w:t>
            </w:r>
          </w:p>
        </w:tc>
        <w:tc>
          <w:tcPr>
            <w:tcW w:w="0" w:type="auto"/>
            <w:tcBorders>
              <w:top w:val="nil"/>
              <w:left w:val="nil"/>
              <w:bottom w:val="single" w:sz="4" w:space="0" w:color="808080"/>
              <w:right w:val="single" w:sz="4" w:space="0" w:color="808080"/>
            </w:tcBorders>
            <w:shd w:val="clear" w:color="000000" w:fill="FFFFFF"/>
            <w:vAlign w:val="center"/>
            <w:hideMark/>
          </w:tcPr>
          <w:p w14:paraId="53EC956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16.318</w:t>
            </w:r>
          </w:p>
        </w:tc>
        <w:tc>
          <w:tcPr>
            <w:tcW w:w="0" w:type="auto"/>
            <w:tcBorders>
              <w:top w:val="nil"/>
              <w:left w:val="nil"/>
              <w:bottom w:val="single" w:sz="4" w:space="0" w:color="808080"/>
              <w:right w:val="single" w:sz="4" w:space="0" w:color="808080"/>
            </w:tcBorders>
            <w:shd w:val="clear" w:color="000000" w:fill="FFFFFF"/>
            <w:vAlign w:val="center"/>
            <w:hideMark/>
          </w:tcPr>
          <w:p w14:paraId="362C0E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3.017</w:t>
            </w:r>
          </w:p>
        </w:tc>
      </w:tr>
      <w:tr w:rsidR="001703D6" w:rsidRPr="004242FA" w14:paraId="6466E10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413EF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2003</w:t>
            </w:r>
          </w:p>
        </w:tc>
        <w:tc>
          <w:tcPr>
            <w:tcW w:w="0" w:type="auto"/>
            <w:tcBorders>
              <w:top w:val="nil"/>
              <w:left w:val="nil"/>
              <w:bottom w:val="single" w:sz="4" w:space="0" w:color="808080"/>
              <w:right w:val="single" w:sz="4" w:space="0" w:color="808080"/>
            </w:tcBorders>
            <w:shd w:val="clear" w:color="000000" w:fill="FFFFFF"/>
            <w:vAlign w:val="center"/>
            <w:hideMark/>
          </w:tcPr>
          <w:p w14:paraId="6BCB85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19.272</w:t>
            </w:r>
          </w:p>
        </w:tc>
        <w:tc>
          <w:tcPr>
            <w:tcW w:w="0" w:type="auto"/>
            <w:tcBorders>
              <w:top w:val="nil"/>
              <w:left w:val="nil"/>
              <w:bottom w:val="single" w:sz="4" w:space="0" w:color="808080"/>
              <w:right w:val="single" w:sz="4" w:space="0" w:color="808080"/>
            </w:tcBorders>
            <w:shd w:val="clear" w:color="000000" w:fill="FFFFFF"/>
            <w:vAlign w:val="center"/>
            <w:hideMark/>
          </w:tcPr>
          <w:p w14:paraId="79CCD4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14.977</w:t>
            </w:r>
          </w:p>
        </w:tc>
        <w:tc>
          <w:tcPr>
            <w:tcW w:w="0" w:type="auto"/>
            <w:tcBorders>
              <w:top w:val="nil"/>
              <w:left w:val="nil"/>
              <w:bottom w:val="single" w:sz="4" w:space="0" w:color="808080"/>
              <w:right w:val="single" w:sz="4" w:space="0" w:color="808080"/>
            </w:tcBorders>
            <w:shd w:val="clear" w:color="000000" w:fill="FFFFFF"/>
            <w:vAlign w:val="center"/>
            <w:hideMark/>
          </w:tcPr>
          <w:p w14:paraId="4209554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5.292</w:t>
            </w:r>
          </w:p>
        </w:tc>
        <w:tc>
          <w:tcPr>
            <w:tcW w:w="0" w:type="auto"/>
            <w:tcBorders>
              <w:top w:val="nil"/>
              <w:left w:val="nil"/>
              <w:bottom w:val="single" w:sz="4" w:space="0" w:color="808080"/>
              <w:right w:val="single" w:sz="4" w:space="0" w:color="808080"/>
            </w:tcBorders>
            <w:shd w:val="clear" w:color="000000" w:fill="FFFFFF"/>
            <w:vAlign w:val="center"/>
            <w:hideMark/>
          </w:tcPr>
          <w:p w14:paraId="7B18AAA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4.810</w:t>
            </w:r>
          </w:p>
        </w:tc>
        <w:tc>
          <w:tcPr>
            <w:tcW w:w="0" w:type="auto"/>
            <w:tcBorders>
              <w:top w:val="nil"/>
              <w:left w:val="nil"/>
              <w:bottom w:val="single" w:sz="4" w:space="0" w:color="808080"/>
              <w:right w:val="single" w:sz="4" w:space="0" w:color="808080"/>
            </w:tcBorders>
            <w:shd w:val="clear" w:color="000000" w:fill="FFFFFF"/>
            <w:vAlign w:val="center"/>
            <w:hideMark/>
          </w:tcPr>
          <w:p w14:paraId="7C57B5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9.466</w:t>
            </w:r>
          </w:p>
        </w:tc>
        <w:tc>
          <w:tcPr>
            <w:tcW w:w="0" w:type="auto"/>
            <w:tcBorders>
              <w:top w:val="nil"/>
              <w:left w:val="nil"/>
              <w:bottom w:val="single" w:sz="4" w:space="0" w:color="808080"/>
              <w:right w:val="single" w:sz="4" w:space="0" w:color="808080"/>
            </w:tcBorders>
            <w:shd w:val="clear" w:color="000000" w:fill="FFFFFF"/>
            <w:vAlign w:val="center"/>
            <w:hideMark/>
          </w:tcPr>
          <w:p w14:paraId="4BCDE6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5.334</w:t>
            </w:r>
          </w:p>
        </w:tc>
        <w:tc>
          <w:tcPr>
            <w:tcW w:w="0" w:type="auto"/>
            <w:tcBorders>
              <w:top w:val="nil"/>
              <w:left w:val="nil"/>
              <w:bottom w:val="single" w:sz="4" w:space="0" w:color="808080"/>
              <w:right w:val="single" w:sz="4" w:space="0" w:color="808080"/>
            </w:tcBorders>
            <w:shd w:val="clear" w:color="000000" w:fill="FFFFFF"/>
            <w:vAlign w:val="center"/>
            <w:hideMark/>
          </w:tcPr>
          <w:p w14:paraId="35181DC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18.567</w:t>
            </w:r>
          </w:p>
        </w:tc>
        <w:tc>
          <w:tcPr>
            <w:tcW w:w="0" w:type="auto"/>
            <w:tcBorders>
              <w:top w:val="nil"/>
              <w:left w:val="nil"/>
              <w:bottom w:val="single" w:sz="4" w:space="0" w:color="808080"/>
              <w:right w:val="single" w:sz="4" w:space="0" w:color="808080"/>
            </w:tcBorders>
            <w:shd w:val="clear" w:color="000000" w:fill="FFFFFF"/>
            <w:vAlign w:val="center"/>
            <w:hideMark/>
          </w:tcPr>
          <w:p w14:paraId="793BDA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12.366</w:t>
            </w:r>
          </w:p>
        </w:tc>
        <w:tc>
          <w:tcPr>
            <w:tcW w:w="0" w:type="auto"/>
            <w:tcBorders>
              <w:top w:val="nil"/>
              <w:left w:val="nil"/>
              <w:bottom w:val="single" w:sz="4" w:space="0" w:color="808080"/>
              <w:right w:val="single" w:sz="4" w:space="0" w:color="808080"/>
            </w:tcBorders>
            <w:shd w:val="clear" w:color="000000" w:fill="FFFFFF"/>
            <w:vAlign w:val="center"/>
            <w:hideMark/>
          </w:tcPr>
          <w:p w14:paraId="083A2D9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25.772</w:t>
            </w:r>
          </w:p>
        </w:tc>
        <w:tc>
          <w:tcPr>
            <w:tcW w:w="0" w:type="auto"/>
            <w:tcBorders>
              <w:top w:val="nil"/>
              <w:left w:val="nil"/>
              <w:bottom w:val="single" w:sz="4" w:space="0" w:color="808080"/>
              <w:right w:val="single" w:sz="4" w:space="0" w:color="808080"/>
            </w:tcBorders>
            <w:shd w:val="clear" w:color="000000" w:fill="FFFFFF"/>
            <w:vAlign w:val="center"/>
            <w:hideMark/>
          </w:tcPr>
          <w:p w14:paraId="3AF4435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24.585</w:t>
            </w:r>
          </w:p>
        </w:tc>
        <w:tc>
          <w:tcPr>
            <w:tcW w:w="0" w:type="auto"/>
            <w:tcBorders>
              <w:top w:val="nil"/>
              <w:left w:val="nil"/>
              <w:bottom w:val="single" w:sz="4" w:space="0" w:color="808080"/>
              <w:right w:val="single" w:sz="4" w:space="0" w:color="808080"/>
            </w:tcBorders>
            <w:shd w:val="clear" w:color="000000" w:fill="FFFFFF"/>
            <w:vAlign w:val="center"/>
            <w:hideMark/>
          </w:tcPr>
          <w:p w14:paraId="47C824A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5.455</w:t>
            </w:r>
          </w:p>
        </w:tc>
        <w:tc>
          <w:tcPr>
            <w:tcW w:w="0" w:type="auto"/>
            <w:tcBorders>
              <w:top w:val="nil"/>
              <w:left w:val="nil"/>
              <w:bottom w:val="single" w:sz="4" w:space="0" w:color="808080"/>
              <w:right w:val="single" w:sz="4" w:space="0" w:color="808080"/>
            </w:tcBorders>
            <w:shd w:val="clear" w:color="000000" w:fill="FFFFFF"/>
            <w:vAlign w:val="center"/>
            <w:hideMark/>
          </w:tcPr>
          <w:p w14:paraId="64327EB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9.632</w:t>
            </w:r>
          </w:p>
        </w:tc>
        <w:tc>
          <w:tcPr>
            <w:tcW w:w="0" w:type="auto"/>
            <w:tcBorders>
              <w:top w:val="nil"/>
              <w:left w:val="nil"/>
              <w:bottom w:val="single" w:sz="4" w:space="0" w:color="808080"/>
              <w:right w:val="single" w:sz="4" w:space="0" w:color="808080"/>
            </w:tcBorders>
            <w:shd w:val="clear" w:color="000000" w:fill="FFFFFF"/>
            <w:vAlign w:val="center"/>
            <w:hideMark/>
          </w:tcPr>
          <w:p w14:paraId="00343C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27.866</w:t>
            </w:r>
          </w:p>
        </w:tc>
        <w:tc>
          <w:tcPr>
            <w:tcW w:w="0" w:type="auto"/>
            <w:tcBorders>
              <w:top w:val="nil"/>
              <w:left w:val="nil"/>
              <w:bottom w:val="single" w:sz="4" w:space="0" w:color="808080"/>
              <w:right w:val="single" w:sz="4" w:space="0" w:color="808080"/>
            </w:tcBorders>
            <w:shd w:val="clear" w:color="000000" w:fill="FFFFFF"/>
            <w:vAlign w:val="center"/>
            <w:hideMark/>
          </w:tcPr>
          <w:p w14:paraId="6EF644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8.026</w:t>
            </w:r>
          </w:p>
        </w:tc>
        <w:tc>
          <w:tcPr>
            <w:tcW w:w="0" w:type="auto"/>
            <w:tcBorders>
              <w:top w:val="nil"/>
              <w:left w:val="nil"/>
              <w:bottom w:val="single" w:sz="4" w:space="0" w:color="808080"/>
              <w:right w:val="single" w:sz="4" w:space="0" w:color="808080"/>
            </w:tcBorders>
            <w:shd w:val="clear" w:color="000000" w:fill="FFFFFF"/>
            <w:vAlign w:val="center"/>
            <w:hideMark/>
          </w:tcPr>
          <w:p w14:paraId="78BB136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5.903</w:t>
            </w:r>
          </w:p>
        </w:tc>
        <w:tc>
          <w:tcPr>
            <w:tcW w:w="0" w:type="auto"/>
            <w:tcBorders>
              <w:top w:val="nil"/>
              <w:left w:val="nil"/>
              <w:bottom w:val="single" w:sz="4" w:space="0" w:color="808080"/>
              <w:right w:val="single" w:sz="4" w:space="0" w:color="808080"/>
            </w:tcBorders>
            <w:shd w:val="clear" w:color="000000" w:fill="FFFFFF"/>
            <w:vAlign w:val="center"/>
            <w:hideMark/>
          </w:tcPr>
          <w:p w14:paraId="3BE3C9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15.872</w:t>
            </w:r>
          </w:p>
        </w:tc>
        <w:tc>
          <w:tcPr>
            <w:tcW w:w="0" w:type="auto"/>
            <w:tcBorders>
              <w:top w:val="nil"/>
              <w:left w:val="nil"/>
              <w:bottom w:val="single" w:sz="4" w:space="0" w:color="808080"/>
              <w:right w:val="single" w:sz="4" w:space="0" w:color="808080"/>
            </w:tcBorders>
            <w:shd w:val="clear" w:color="000000" w:fill="FFFFFF"/>
            <w:vAlign w:val="center"/>
            <w:hideMark/>
          </w:tcPr>
          <w:p w14:paraId="2CA8D7A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2.772</w:t>
            </w:r>
          </w:p>
        </w:tc>
      </w:tr>
      <w:tr w:rsidR="001703D6" w:rsidRPr="004242FA" w14:paraId="74E6553E"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9D30FC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2004</w:t>
            </w:r>
          </w:p>
        </w:tc>
        <w:tc>
          <w:tcPr>
            <w:tcW w:w="0" w:type="auto"/>
            <w:tcBorders>
              <w:top w:val="nil"/>
              <w:left w:val="nil"/>
              <w:bottom w:val="single" w:sz="4" w:space="0" w:color="808080"/>
              <w:right w:val="single" w:sz="4" w:space="0" w:color="808080"/>
            </w:tcBorders>
            <w:shd w:val="clear" w:color="000000" w:fill="FFFFFF"/>
            <w:vAlign w:val="center"/>
            <w:hideMark/>
          </w:tcPr>
          <w:p w14:paraId="1110F7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22.857</w:t>
            </w:r>
          </w:p>
        </w:tc>
        <w:tc>
          <w:tcPr>
            <w:tcW w:w="0" w:type="auto"/>
            <w:tcBorders>
              <w:top w:val="nil"/>
              <w:left w:val="nil"/>
              <w:bottom w:val="single" w:sz="4" w:space="0" w:color="808080"/>
              <w:right w:val="single" w:sz="4" w:space="0" w:color="808080"/>
            </w:tcBorders>
            <w:shd w:val="clear" w:color="000000" w:fill="FFFFFF"/>
            <w:vAlign w:val="center"/>
            <w:hideMark/>
          </w:tcPr>
          <w:p w14:paraId="52E252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15.680</w:t>
            </w:r>
          </w:p>
        </w:tc>
        <w:tc>
          <w:tcPr>
            <w:tcW w:w="0" w:type="auto"/>
            <w:tcBorders>
              <w:top w:val="nil"/>
              <w:left w:val="nil"/>
              <w:bottom w:val="single" w:sz="4" w:space="0" w:color="808080"/>
              <w:right w:val="single" w:sz="4" w:space="0" w:color="808080"/>
            </w:tcBorders>
            <w:shd w:val="clear" w:color="000000" w:fill="FFFFFF"/>
            <w:vAlign w:val="center"/>
            <w:hideMark/>
          </w:tcPr>
          <w:p w14:paraId="4F78CD1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6.638</w:t>
            </w:r>
          </w:p>
        </w:tc>
        <w:tc>
          <w:tcPr>
            <w:tcW w:w="0" w:type="auto"/>
            <w:tcBorders>
              <w:top w:val="nil"/>
              <w:left w:val="nil"/>
              <w:bottom w:val="single" w:sz="4" w:space="0" w:color="808080"/>
              <w:right w:val="single" w:sz="4" w:space="0" w:color="808080"/>
            </w:tcBorders>
            <w:shd w:val="clear" w:color="000000" w:fill="FFFFFF"/>
            <w:vAlign w:val="center"/>
            <w:hideMark/>
          </w:tcPr>
          <w:p w14:paraId="685FCAC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4.312</w:t>
            </w:r>
          </w:p>
        </w:tc>
        <w:tc>
          <w:tcPr>
            <w:tcW w:w="0" w:type="auto"/>
            <w:tcBorders>
              <w:top w:val="nil"/>
              <w:left w:val="nil"/>
              <w:bottom w:val="single" w:sz="4" w:space="0" w:color="808080"/>
              <w:right w:val="single" w:sz="4" w:space="0" w:color="808080"/>
            </w:tcBorders>
            <w:shd w:val="clear" w:color="000000" w:fill="FFFFFF"/>
            <w:vAlign w:val="center"/>
            <w:hideMark/>
          </w:tcPr>
          <w:p w14:paraId="3DF351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7.845</w:t>
            </w:r>
          </w:p>
        </w:tc>
        <w:tc>
          <w:tcPr>
            <w:tcW w:w="0" w:type="auto"/>
            <w:tcBorders>
              <w:top w:val="nil"/>
              <w:left w:val="nil"/>
              <w:bottom w:val="single" w:sz="4" w:space="0" w:color="808080"/>
              <w:right w:val="single" w:sz="4" w:space="0" w:color="808080"/>
            </w:tcBorders>
            <w:shd w:val="clear" w:color="000000" w:fill="FFFFFF"/>
            <w:vAlign w:val="center"/>
            <w:hideMark/>
          </w:tcPr>
          <w:p w14:paraId="3A78EC8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4.476</w:t>
            </w:r>
          </w:p>
        </w:tc>
        <w:tc>
          <w:tcPr>
            <w:tcW w:w="0" w:type="auto"/>
            <w:tcBorders>
              <w:top w:val="nil"/>
              <w:left w:val="nil"/>
              <w:bottom w:val="single" w:sz="4" w:space="0" w:color="808080"/>
              <w:right w:val="single" w:sz="4" w:space="0" w:color="808080"/>
            </w:tcBorders>
            <w:shd w:val="clear" w:color="000000" w:fill="FFFFFF"/>
            <w:vAlign w:val="center"/>
            <w:hideMark/>
          </w:tcPr>
          <w:p w14:paraId="4C171F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22.161</w:t>
            </w:r>
          </w:p>
        </w:tc>
        <w:tc>
          <w:tcPr>
            <w:tcW w:w="0" w:type="auto"/>
            <w:tcBorders>
              <w:top w:val="nil"/>
              <w:left w:val="nil"/>
              <w:bottom w:val="single" w:sz="4" w:space="0" w:color="808080"/>
              <w:right w:val="single" w:sz="4" w:space="0" w:color="808080"/>
            </w:tcBorders>
            <w:shd w:val="clear" w:color="000000" w:fill="FFFFFF"/>
            <w:vAlign w:val="center"/>
            <w:hideMark/>
          </w:tcPr>
          <w:p w14:paraId="2E30D7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16.339</w:t>
            </w:r>
          </w:p>
        </w:tc>
        <w:tc>
          <w:tcPr>
            <w:tcW w:w="0" w:type="auto"/>
            <w:tcBorders>
              <w:top w:val="nil"/>
              <w:left w:val="nil"/>
              <w:bottom w:val="single" w:sz="4" w:space="0" w:color="808080"/>
              <w:right w:val="single" w:sz="4" w:space="0" w:color="808080"/>
            </w:tcBorders>
            <w:shd w:val="clear" w:color="000000" w:fill="FFFFFF"/>
            <w:vAlign w:val="center"/>
            <w:hideMark/>
          </w:tcPr>
          <w:p w14:paraId="22C1CA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26.225</w:t>
            </w:r>
          </w:p>
        </w:tc>
        <w:tc>
          <w:tcPr>
            <w:tcW w:w="0" w:type="auto"/>
            <w:tcBorders>
              <w:top w:val="nil"/>
              <w:left w:val="nil"/>
              <w:bottom w:val="single" w:sz="4" w:space="0" w:color="808080"/>
              <w:right w:val="single" w:sz="4" w:space="0" w:color="808080"/>
            </w:tcBorders>
            <w:shd w:val="clear" w:color="000000" w:fill="FFFFFF"/>
            <w:vAlign w:val="center"/>
            <w:hideMark/>
          </w:tcPr>
          <w:p w14:paraId="7F9465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24.830</w:t>
            </w:r>
          </w:p>
        </w:tc>
        <w:tc>
          <w:tcPr>
            <w:tcW w:w="0" w:type="auto"/>
            <w:tcBorders>
              <w:top w:val="nil"/>
              <w:left w:val="nil"/>
              <w:bottom w:val="single" w:sz="4" w:space="0" w:color="808080"/>
              <w:right w:val="single" w:sz="4" w:space="0" w:color="808080"/>
            </w:tcBorders>
            <w:shd w:val="clear" w:color="000000" w:fill="FFFFFF"/>
            <w:vAlign w:val="center"/>
            <w:hideMark/>
          </w:tcPr>
          <w:p w14:paraId="7B17537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5.396</w:t>
            </w:r>
          </w:p>
        </w:tc>
        <w:tc>
          <w:tcPr>
            <w:tcW w:w="0" w:type="auto"/>
            <w:tcBorders>
              <w:top w:val="nil"/>
              <w:left w:val="nil"/>
              <w:bottom w:val="single" w:sz="4" w:space="0" w:color="808080"/>
              <w:right w:val="single" w:sz="4" w:space="0" w:color="808080"/>
            </w:tcBorders>
            <w:shd w:val="clear" w:color="000000" w:fill="FFFFFF"/>
            <w:vAlign w:val="center"/>
            <w:hideMark/>
          </w:tcPr>
          <w:p w14:paraId="48EB08A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8.412</w:t>
            </w:r>
          </w:p>
        </w:tc>
        <w:tc>
          <w:tcPr>
            <w:tcW w:w="0" w:type="auto"/>
            <w:tcBorders>
              <w:top w:val="nil"/>
              <w:left w:val="nil"/>
              <w:bottom w:val="single" w:sz="4" w:space="0" w:color="808080"/>
              <w:right w:val="single" w:sz="4" w:space="0" w:color="808080"/>
            </w:tcBorders>
            <w:shd w:val="clear" w:color="000000" w:fill="FFFFFF"/>
            <w:vAlign w:val="center"/>
            <w:hideMark/>
          </w:tcPr>
          <w:p w14:paraId="7BB8B11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30.510</w:t>
            </w:r>
          </w:p>
        </w:tc>
        <w:tc>
          <w:tcPr>
            <w:tcW w:w="0" w:type="auto"/>
            <w:tcBorders>
              <w:top w:val="nil"/>
              <w:left w:val="nil"/>
              <w:bottom w:val="single" w:sz="4" w:space="0" w:color="808080"/>
              <w:right w:val="single" w:sz="4" w:space="0" w:color="808080"/>
            </w:tcBorders>
            <w:shd w:val="clear" w:color="000000" w:fill="FFFFFF"/>
            <w:vAlign w:val="center"/>
            <w:hideMark/>
          </w:tcPr>
          <w:p w14:paraId="776E637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9.679</w:t>
            </w:r>
          </w:p>
        </w:tc>
        <w:tc>
          <w:tcPr>
            <w:tcW w:w="0" w:type="auto"/>
            <w:tcBorders>
              <w:top w:val="nil"/>
              <w:left w:val="nil"/>
              <w:bottom w:val="single" w:sz="4" w:space="0" w:color="808080"/>
              <w:right w:val="single" w:sz="4" w:space="0" w:color="808080"/>
            </w:tcBorders>
            <w:shd w:val="clear" w:color="000000" w:fill="FFFFFF"/>
            <w:vAlign w:val="center"/>
            <w:hideMark/>
          </w:tcPr>
          <w:p w14:paraId="60EAE1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6.363</w:t>
            </w:r>
          </w:p>
        </w:tc>
        <w:tc>
          <w:tcPr>
            <w:tcW w:w="0" w:type="auto"/>
            <w:tcBorders>
              <w:top w:val="nil"/>
              <w:left w:val="nil"/>
              <w:bottom w:val="single" w:sz="4" w:space="0" w:color="808080"/>
              <w:right w:val="single" w:sz="4" w:space="0" w:color="808080"/>
            </w:tcBorders>
            <w:shd w:val="clear" w:color="000000" w:fill="FFFFFF"/>
            <w:vAlign w:val="center"/>
            <w:hideMark/>
          </w:tcPr>
          <w:p w14:paraId="2DE1EB5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17.277</w:t>
            </w:r>
          </w:p>
        </w:tc>
        <w:tc>
          <w:tcPr>
            <w:tcW w:w="0" w:type="auto"/>
            <w:tcBorders>
              <w:top w:val="nil"/>
              <w:left w:val="nil"/>
              <w:bottom w:val="single" w:sz="4" w:space="0" w:color="808080"/>
              <w:right w:val="single" w:sz="4" w:space="0" w:color="808080"/>
            </w:tcBorders>
            <w:shd w:val="clear" w:color="000000" w:fill="FFFFFF"/>
            <w:vAlign w:val="center"/>
            <w:hideMark/>
          </w:tcPr>
          <w:p w14:paraId="4F0E5B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4.220</w:t>
            </w:r>
          </w:p>
        </w:tc>
      </w:tr>
      <w:tr w:rsidR="001703D6" w:rsidRPr="004242FA" w14:paraId="65C1CEB9"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3611B5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2005</w:t>
            </w:r>
          </w:p>
        </w:tc>
        <w:tc>
          <w:tcPr>
            <w:tcW w:w="0" w:type="auto"/>
            <w:tcBorders>
              <w:top w:val="nil"/>
              <w:left w:val="nil"/>
              <w:bottom w:val="single" w:sz="4" w:space="0" w:color="808080"/>
              <w:right w:val="single" w:sz="4" w:space="0" w:color="808080"/>
            </w:tcBorders>
            <w:shd w:val="clear" w:color="000000" w:fill="FFFFFF"/>
            <w:vAlign w:val="center"/>
            <w:hideMark/>
          </w:tcPr>
          <w:p w14:paraId="7F61CC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24.753</w:t>
            </w:r>
          </w:p>
        </w:tc>
        <w:tc>
          <w:tcPr>
            <w:tcW w:w="0" w:type="auto"/>
            <w:tcBorders>
              <w:top w:val="nil"/>
              <w:left w:val="nil"/>
              <w:bottom w:val="single" w:sz="4" w:space="0" w:color="808080"/>
              <w:right w:val="single" w:sz="4" w:space="0" w:color="808080"/>
            </w:tcBorders>
            <w:shd w:val="clear" w:color="000000" w:fill="FFFFFF"/>
            <w:vAlign w:val="center"/>
            <w:hideMark/>
          </w:tcPr>
          <w:p w14:paraId="65F19DD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15.985</w:t>
            </w:r>
          </w:p>
        </w:tc>
        <w:tc>
          <w:tcPr>
            <w:tcW w:w="0" w:type="auto"/>
            <w:tcBorders>
              <w:top w:val="nil"/>
              <w:left w:val="nil"/>
              <w:bottom w:val="single" w:sz="4" w:space="0" w:color="808080"/>
              <w:right w:val="single" w:sz="4" w:space="0" w:color="808080"/>
            </w:tcBorders>
            <w:shd w:val="clear" w:color="000000" w:fill="FFFFFF"/>
            <w:vAlign w:val="center"/>
            <w:hideMark/>
          </w:tcPr>
          <w:p w14:paraId="0141C9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6.765</w:t>
            </w:r>
          </w:p>
        </w:tc>
        <w:tc>
          <w:tcPr>
            <w:tcW w:w="0" w:type="auto"/>
            <w:tcBorders>
              <w:top w:val="nil"/>
              <w:left w:val="nil"/>
              <w:bottom w:val="single" w:sz="4" w:space="0" w:color="808080"/>
              <w:right w:val="single" w:sz="4" w:space="0" w:color="808080"/>
            </w:tcBorders>
            <w:shd w:val="clear" w:color="000000" w:fill="FFFFFF"/>
            <w:vAlign w:val="center"/>
            <w:hideMark/>
          </w:tcPr>
          <w:p w14:paraId="53EE59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6.240</w:t>
            </w:r>
          </w:p>
        </w:tc>
        <w:tc>
          <w:tcPr>
            <w:tcW w:w="0" w:type="auto"/>
            <w:tcBorders>
              <w:top w:val="nil"/>
              <w:left w:val="nil"/>
              <w:bottom w:val="single" w:sz="4" w:space="0" w:color="808080"/>
              <w:right w:val="single" w:sz="4" w:space="0" w:color="808080"/>
            </w:tcBorders>
            <w:shd w:val="clear" w:color="000000" w:fill="FFFFFF"/>
            <w:vAlign w:val="center"/>
            <w:hideMark/>
          </w:tcPr>
          <w:p w14:paraId="79EB9F7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8.344</w:t>
            </w:r>
          </w:p>
        </w:tc>
        <w:tc>
          <w:tcPr>
            <w:tcW w:w="0" w:type="auto"/>
            <w:tcBorders>
              <w:top w:val="nil"/>
              <w:left w:val="nil"/>
              <w:bottom w:val="single" w:sz="4" w:space="0" w:color="808080"/>
              <w:right w:val="single" w:sz="4" w:space="0" w:color="808080"/>
            </w:tcBorders>
            <w:shd w:val="clear" w:color="000000" w:fill="FFFFFF"/>
            <w:vAlign w:val="center"/>
            <w:hideMark/>
          </w:tcPr>
          <w:p w14:paraId="5F51B7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6.226</w:t>
            </w:r>
          </w:p>
        </w:tc>
        <w:tc>
          <w:tcPr>
            <w:tcW w:w="0" w:type="auto"/>
            <w:tcBorders>
              <w:top w:val="nil"/>
              <w:left w:val="nil"/>
              <w:bottom w:val="single" w:sz="4" w:space="0" w:color="808080"/>
              <w:right w:val="single" w:sz="4" w:space="0" w:color="808080"/>
            </w:tcBorders>
            <w:shd w:val="clear" w:color="000000" w:fill="FFFFFF"/>
            <w:vAlign w:val="center"/>
            <w:hideMark/>
          </w:tcPr>
          <w:p w14:paraId="5CF7B68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22.964</w:t>
            </w:r>
          </w:p>
        </w:tc>
        <w:tc>
          <w:tcPr>
            <w:tcW w:w="0" w:type="auto"/>
            <w:tcBorders>
              <w:top w:val="nil"/>
              <w:left w:val="nil"/>
              <w:bottom w:val="single" w:sz="4" w:space="0" w:color="808080"/>
              <w:right w:val="single" w:sz="4" w:space="0" w:color="808080"/>
            </w:tcBorders>
            <w:shd w:val="clear" w:color="000000" w:fill="FFFFFF"/>
            <w:vAlign w:val="center"/>
            <w:hideMark/>
          </w:tcPr>
          <w:p w14:paraId="26224D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18.300</w:t>
            </w:r>
          </w:p>
        </w:tc>
        <w:tc>
          <w:tcPr>
            <w:tcW w:w="0" w:type="auto"/>
            <w:tcBorders>
              <w:top w:val="nil"/>
              <w:left w:val="nil"/>
              <w:bottom w:val="single" w:sz="4" w:space="0" w:color="808080"/>
              <w:right w:val="single" w:sz="4" w:space="0" w:color="808080"/>
            </w:tcBorders>
            <w:shd w:val="clear" w:color="000000" w:fill="FFFFFF"/>
            <w:vAlign w:val="center"/>
            <w:hideMark/>
          </w:tcPr>
          <w:p w14:paraId="0D090B9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28.581</w:t>
            </w:r>
          </w:p>
        </w:tc>
        <w:tc>
          <w:tcPr>
            <w:tcW w:w="0" w:type="auto"/>
            <w:tcBorders>
              <w:top w:val="nil"/>
              <w:left w:val="nil"/>
              <w:bottom w:val="single" w:sz="4" w:space="0" w:color="808080"/>
              <w:right w:val="single" w:sz="4" w:space="0" w:color="808080"/>
            </w:tcBorders>
            <w:shd w:val="clear" w:color="000000" w:fill="FFFFFF"/>
            <w:vAlign w:val="center"/>
            <w:hideMark/>
          </w:tcPr>
          <w:p w14:paraId="2F0F054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28.128</w:t>
            </w:r>
          </w:p>
        </w:tc>
        <w:tc>
          <w:tcPr>
            <w:tcW w:w="0" w:type="auto"/>
            <w:tcBorders>
              <w:top w:val="nil"/>
              <w:left w:val="nil"/>
              <w:bottom w:val="single" w:sz="4" w:space="0" w:color="808080"/>
              <w:right w:val="single" w:sz="4" w:space="0" w:color="808080"/>
            </w:tcBorders>
            <w:shd w:val="clear" w:color="000000" w:fill="FFFFFF"/>
            <w:vAlign w:val="center"/>
            <w:hideMark/>
          </w:tcPr>
          <w:p w14:paraId="6E4AA26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7.227</w:t>
            </w:r>
          </w:p>
        </w:tc>
        <w:tc>
          <w:tcPr>
            <w:tcW w:w="0" w:type="auto"/>
            <w:tcBorders>
              <w:top w:val="nil"/>
              <w:left w:val="nil"/>
              <w:bottom w:val="single" w:sz="4" w:space="0" w:color="808080"/>
              <w:right w:val="single" w:sz="4" w:space="0" w:color="808080"/>
            </w:tcBorders>
            <w:shd w:val="clear" w:color="000000" w:fill="FFFFFF"/>
            <w:vAlign w:val="center"/>
            <w:hideMark/>
          </w:tcPr>
          <w:p w14:paraId="40451D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10.265</w:t>
            </w:r>
          </w:p>
        </w:tc>
        <w:tc>
          <w:tcPr>
            <w:tcW w:w="0" w:type="auto"/>
            <w:tcBorders>
              <w:top w:val="nil"/>
              <w:left w:val="nil"/>
              <w:bottom w:val="single" w:sz="4" w:space="0" w:color="808080"/>
              <w:right w:val="single" w:sz="4" w:space="0" w:color="808080"/>
            </w:tcBorders>
            <w:shd w:val="clear" w:color="000000" w:fill="FFFFFF"/>
            <w:vAlign w:val="center"/>
            <w:hideMark/>
          </w:tcPr>
          <w:p w14:paraId="369A55D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30.815</w:t>
            </w:r>
          </w:p>
        </w:tc>
        <w:tc>
          <w:tcPr>
            <w:tcW w:w="0" w:type="auto"/>
            <w:tcBorders>
              <w:top w:val="nil"/>
              <w:left w:val="nil"/>
              <w:bottom w:val="single" w:sz="4" w:space="0" w:color="808080"/>
              <w:right w:val="single" w:sz="4" w:space="0" w:color="808080"/>
            </w:tcBorders>
            <w:shd w:val="clear" w:color="000000" w:fill="FFFFFF"/>
            <w:vAlign w:val="center"/>
            <w:hideMark/>
          </w:tcPr>
          <w:p w14:paraId="59DB97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9.554</w:t>
            </w:r>
          </w:p>
        </w:tc>
        <w:tc>
          <w:tcPr>
            <w:tcW w:w="0" w:type="auto"/>
            <w:tcBorders>
              <w:top w:val="nil"/>
              <w:left w:val="nil"/>
              <w:bottom w:val="single" w:sz="4" w:space="0" w:color="808080"/>
              <w:right w:val="single" w:sz="4" w:space="0" w:color="808080"/>
            </w:tcBorders>
            <w:shd w:val="clear" w:color="000000" w:fill="FFFFFF"/>
            <w:vAlign w:val="center"/>
            <w:hideMark/>
          </w:tcPr>
          <w:p w14:paraId="584E3D7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8.393</w:t>
            </w:r>
          </w:p>
        </w:tc>
        <w:tc>
          <w:tcPr>
            <w:tcW w:w="0" w:type="auto"/>
            <w:tcBorders>
              <w:top w:val="nil"/>
              <w:left w:val="nil"/>
              <w:bottom w:val="single" w:sz="4" w:space="0" w:color="808080"/>
              <w:right w:val="single" w:sz="4" w:space="0" w:color="808080"/>
            </w:tcBorders>
            <w:shd w:val="clear" w:color="000000" w:fill="FFFFFF"/>
            <w:vAlign w:val="center"/>
            <w:hideMark/>
          </w:tcPr>
          <w:p w14:paraId="4C99EA6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16.265</w:t>
            </w:r>
          </w:p>
        </w:tc>
        <w:tc>
          <w:tcPr>
            <w:tcW w:w="0" w:type="auto"/>
            <w:tcBorders>
              <w:top w:val="nil"/>
              <w:left w:val="nil"/>
              <w:bottom w:val="single" w:sz="4" w:space="0" w:color="808080"/>
              <w:right w:val="single" w:sz="4" w:space="0" w:color="808080"/>
            </w:tcBorders>
            <w:shd w:val="clear" w:color="000000" w:fill="FFFFFF"/>
            <w:vAlign w:val="center"/>
            <w:hideMark/>
          </w:tcPr>
          <w:p w14:paraId="47C182C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5.643</w:t>
            </w:r>
          </w:p>
        </w:tc>
      </w:tr>
      <w:tr w:rsidR="001703D6" w:rsidRPr="004242FA" w14:paraId="7E4586DF"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7247A4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2006</w:t>
            </w:r>
          </w:p>
        </w:tc>
        <w:tc>
          <w:tcPr>
            <w:tcW w:w="0" w:type="auto"/>
            <w:tcBorders>
              <w:top w:val="nil"/>
              <w:left w:val="nil"/>
              <w:bottom w:val="single" w:sz="4" w:space="0" w:color="808080"/>
              <w:right w:val="single" w:sz="4" w:space="0" w:color="808080"/>
            </w:tcBorders>
            <w:shd w:val="clear" w:color="000000" w:fill="FFFFFF"/>
            <w:vAlign w:val="center"/>
            <w:hideMark/>
          </w:tcPr>
          <w:p w14:paraId="2D73E54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23.976</w:t>
            </w:r>
          </w:p>
        </w:tc>
        <w:tc>
          <w:tcPr>
            <w:tcW w:w="0" w:type="auto"/>
            <w:tcBorders>
              <w:top w:val="nil"/>
              <w:left w:val="nil"/>
              <w:bottom w:val="single" w:sz="4" w:space="0" w:color="808080"/>
              <w:right w:val="single" w:sz="4" w:space="0" w:color="808080"/>
            </w:tcBorders>
            <w:shd w:val="clear" w:color="000000" w:fill="FFFFFF"/>
            <w:vAlign w:val="center"/>
            <w:hideMark/>
          </w:tcPr>
          <w:p w14:paraId="523006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19.042</w:t>
            </w:r>
          </w:p>
        </w:tc>
        <w:tc>
          <w:tcPr>
            <w:tcW w:w="0" w:type="auto"/>
            <w:tcBorders>
              <w:top w:val="nil"/>
              <w:left w:val="nil"/>
              <w:bottom w:val="single" w:sz="4" w:space="0" w:color="808080"/>
              <w:right w:val="single" w:sz="4" w:space="0" w:color="808080"/>
            </w:tcBorders>
            <w:shd w:val="clear" w:color="000000" w:fill="FFFFFF"/>
            <w:vAlign w:val="center"/>
            <w:hideMark/>
          </w:tcPr>
          <w:p w14:paraId="1768B77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9.042</w:t>
            </w:r>
          </w:p>
        </w:tc>
        <w:tc>
          <w:tcPr>
            <w:tcW w:w="0" w:type="auto"/>
            <w:tcBorders>
              <w:top w:val="nil"/>
              <w:left w:val="nil"/>
              <w:bottom w:val="single" w:sz="4" w:space="0" w:color="808080"/>
              <w:right w:val="single" w:sz="4" w:space="0" w:color="808080"/>
            </w:tcBorders>
            <w:shd w:val="clear" w:color="000000" w:fill="FFFFFF"/>
            <w:vAlign w:val="center"/>
            <w:hideMark/>
          </w:tcPr>
          <w:p w14:paraId="275364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5.947</w:t>
            </w:r>
          </w:p>
        </w:tc>
        <w:tc>
          <w:tcPr>
            <w:tcW w:w="0" w:type="auto"/>
            <w:tcBorders>
              <w:top w:val="nil"/>
              <w:left w:val="nil"/>
              <w:bottom w:val="single" w:sz="4" w:space="0" w:color="808080"/>
              <w:right w:val="single" w:sz="4" w:space="0" w:color="808080"/>
            </w:tcBorders>
            <w:shd w:val="clear" w:color="000000" w:fill="FFFFFF"/>
            <w:vAlign w:val="center"/>
            <w:hideMark/>
          </w:tcPr>
          <w:p w14:paraId="453E21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9.661</w:t>
            </w:r>
          </w:p>
        </w:tc>
        <w:tc>
          <w:tcPr>
            <w:tcW w:w="0" w:type="auto"/>
            <w:tcBorders>
              <w:top w:val="nil"/>
              <w:left w:val="nil"/>
              <w:bottom w:val="single" w:sz="4" w:space="0" w:color="808080"/>
              <w:right w:val="single" w:sz="4" w:space="0" w:color="808080"/>
            </w:tcBorders>
            <w:shd w:val="clear" w:color="000000" w:fill="FFFFFF"/>
            <w:vAlign w:val="center"/>
            <w:hideMark/>
          </w:tcPr>
          <w:p w14:paraId="7B9BAD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5.275</w:t>
            </w:r>
          </w:p>
        </w:tc>
        <w:tc>
          <w:tcPr>
            <w:tcW w:w="0" w:type="auto"/>
            <w:tcBorders>
              <w:top w:val="nil"/>
              <w:left w:val="nil"/>
              <w:bottom w:val="single" w:sz="4" w:space="0" w:color="808080"/>
              <w:right w:val="single" w:sz="4" w:space="0" w:color="808080"/>
            </w:tcBorders>
            <w:shd w:val="clear" w:color="000000" w:fill="FFFFFF"/>
            <w:vAlign w:val="center"/>
            <w:hideMark/>
          </w:tcPr>
          <w:p w14:paraId="1E6CDB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23.417</w:t>
            </w:r>
          </w:p>
        </w:tc>
        <w:tc>
          <w:tcPr>
            <w:tcW w:w="0" w:type="auto"/>
            <w:tcBorders>
              <w:top w:val="nil"/>
              <w:left w:val="nil"/>
              <w:bottom w:val="single" w:sz="4" w:space="0" w:color="808080"/>
              <w:right w:val="single" w:sz="4" w:space="0" w:color="808080"/>
            </w:tcBorders>
            <w:shd w:val="clear" w:color="000000" w:fill="FFFFFF"/>
            <w:vAlign w:val="center"/>
            <w:hideMark/>
          </w:tcPr>
          <w:p w14:paraId="51356A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20.015</w:t>
            </w:r>
          </w:p>
        </w:tc>
        <w:tc>
          <w:tcPr>
            <w:tcW w:w="0" w:type="auto"/>
            <w:tcBorders>
              <w:top w:val="nil"/>
              <w:left w:val="nil"/>
              <w:bottom w:val="single" w:sz="4" w:space="0" w:color="808080"/>
              <w:right w:val="single" w:sz="4" w:space="0" w:color="808080"/>
            </w:tcBorders>
            <w:shd w:val="clear" w:color="000000" w:fill="FFFFFF"/>
            <w:vAlign w:val="center"/>
            <w:hideMark/>
          </w:tcPr>
          <w:p w14:paraId="094834A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30.813</w:t>
            </w:r>
          </w:p>
        </w:tc>
        <w:tc>
          <w:tcPr>
            <w:tcW w:w="0" w:type="auto"/>
            <w:tcBorders>
              <w:top w:val="nil"/>
              <w:left w:val="nil"/>
              <w:bottom w:val="single" w:sz="4" w:space="0" w:color="808080"/>
              <w:right w:val="single" w:sz="4" w:space="0" w:color="808080"/>
            </w:tcBorders>
            <w:shd w:val="clear" w:color="000000" w:fill="FFFFFF"/>
            <w:vAlign w:val="center"/>
            <w:hideMark/>
          </w:tcPr>
          <w:p w14:paraId="32178FF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30.060</w:t>
            </w:r>
          </w:p>
        </w:tc>
        <w:tc>
          <w:tcPr>
            <w:tcW w:w="0" w:type="auto"/>
            <w:tcBorders>
              <w:top w:val="nil"/>
              <w:left w:val="nil"/>
              <w:bottom w:val="single" w:sz="4" w:space="0" w:color="808080"/>
              <w:right w:val="single" w:sz="4" w:space="0" w:color="808080"/>
            </w:tcBorders>
            <w:shd w:val="clear" w:color="000000" w:fill="FFFFFF"/>
            <w:vAlign w:val="center"/>
            <w:hideMark/>
          </w:tcPr>
          <w:p w14:paraId="4CFA557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7.854</w:t>
            </w:r>
          </w:p>
        </w:tc>
        <w:tc>
          <w:tcPr>
            <w:tcW w:w="0" w:type="auto"/>
            <w:tcBorders>
              <w:top w:val="nil"/>
              <w:left w:val="nil"/>
              <w:bottom w:val="single" w:sz="4" w:space="0" w:color="808080"/>
              <w:right w:val="single" w:sz="4" w:space="0" w:color="808080"/>
            </w:tcBorders>
            <w:shd w:val="clear" w:color="000000" w:fill="FFFFFF"/>
            <w:vAlign w:val="center"/>
            <w:hideMark/>
          </w:tcPr>
          <w:p w14:paraId="3AAD77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10.369</w:t>
            </w:r>
          </w:p>
        </w:tc>
        <w:tc>
          <w:tcPr>
            <w:tcW w:w="0" w:type="auto"/>
            <w:tcBorders>
              <w:top w:val="nil"/>
              <w:left w:val="nil"/>
              <w:bottom w:val="single" w:sz="4" w:space="0" w:color="808080"/>
              <w:right w:val="single" w:sz="4" w:space="0" w:color="808080"/>
            </w:tcBorders>
            <w:shd w:val="clear" w:color="000000" w:fill="FFFFFF"/>
            <w:vAlign w:val="center"/>
            <w:hideMark/>
          </w:tcPr>
          <w:p w14:paraId="2BC27F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35.397</w:t>
            </w:r>
          </w:p>
        </w:tc>
        <w:tc>
          <w:tcPr>
            <w:tcW w:w="0" w:type="auto"/>
            <w:tcBorders>
              <w:top w:val="nil"/>
              <w:left w:val="nil"/>
              <w:bottom w:val="single" w:sz="4" w:space="0" w:color="808080"/>
              <w:right w:val="single" w:sz="4" w:space="0" w:color="808080"/>
            </w:tcBorders>
            <w:shd w:val="clear" w:color="000000" w:fill="FFFFFF"/>
            <w:vAlign w:val="center"/>
            <w:hideMark/>
          </w:tcPr>
          <w:p w14:paraId="5F94A1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10.925</w:t>
            </w:r>
          </w:p>
        </w:tc>
        <w:tc>
          <w:tcPr>
            <w:tcW w:w="0" w:type="auto"/>
            <w:tcBorders>
              <w:top w:val="nil"/>
              <w:left w:val="nil"/>
              <w:bottom w:val="single" w:sz="4" w:space="0" w:color="808080"/>
              <w:right w:val="single" w:sz="4" w:space="0" w:color="808080"/>
            </w:tcBorders>
            <w:shd w:val="clear" w:color="000000" w:fill="FFFFFF"/>
            <w:vAlign w:val="center"/>
            <w:hideMark/>
          </w:tcPr>
          <w:p w14:paraId="63FD18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8.793</w:t>
            </w:r>
          </w:p>
        </w:tc>
        <w:tc>
          <w:tcPr>
            <w:tcW w:w="0" w:type="auto"/>
            <w:tcBorders>
              <w:top w:val="nil"/>
              <w:left w:val="nil"/>
              <w:bottom w:val="single" w:sz="4" w:space="0" w:color="808080"/>
              <w:right w:val="single" w:sz="4" w:space="0" w:color="808080"/>
            </w:tcBorders>
            <w:shd w:val="clear" w:color="000000" w:fill="FFFFFF"/>
            <w:vAlign w:val="center"/>
            <w:hideMark/>
          </w:tcPr>
          <w:p w14:paraId="7FA6DC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18.675</w:t>
            </w:r>
          </w:p>
        </w:tc>
        <w:tc>
          <w:tcPr>
            <w:tcW w:w="0" w:type="auto"/>
            <w:tcBorders>
              <w:top w:val="nil"/>
              <w:left w:val="nil"/>
              <w:bottom w:val="single" w:sz="4" w:space="0" w:color="808080"/>
              <w:right w:val="single" w:sz="4" w:space="0" w:color="808080"/>
            </w:tcBorders>
            <w:shd w:val="clear" w:color="000000" w:fill="FFFFFF"/>
            <w:vAlign w:val="center"/>
            <w:hideMark/>
          </w:tcPr>
          <w:p w14:paraId="3F74C8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4.841</w:t>
            </w:r>
          </w:p>
        </w:tc>
      </w:tr>
      <w:tr w:rsidR="001703D6" w:rsidRPr="004242FA" w14:paraId="5A620D84"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C540A2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2007</w:t>
            </w:r>
          </w:p>
        </w:tc>
        <w:tc>
          <w:tcPr>
            <w:tcW w:w="0" w:type="auto"/>
            <w:tcBorders>
              <w:top w:val="nil"/>
              <w:left w:val="nil"/>
              <w:bottom w:val="single" w:sz="4" w:space="0" w:color="808080"/>
              <w:right w:val="single" w:sz="4" w:space="0" w:color="808080"/>
            </w:tcBorders>
            <w:shd w:val="clear" w:color="000000" w:fill="FFFFFF"/>
            <w:vAlign w:val="center"/>
            <w:hideMark/>
          </w:tcPr>
          <w:p w14:paraId="4F165EC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25.681</w:t>
            </w:r>
          </w:p>
        </w:tc>
        <w:tc>
          <w:tcPr>
            <w:tcW w:w="0" w:type="auto"/>
            <w:tcBorders>
              <w:top w:val="nil"/>
              <w:left w:val="nil"/>
              <w:bottom w:val="single" w:sz="4" w:space="0" w:color="808080"/>
              <w:right w:val="single" w:sz="4" w:space="0" w:color="808080"/>
            </w:tcBorders>
            <w:shd w:val="clear" w:color="000000" w:fill="FFFFFF"/>
            <w:vAlign w:val="center"/>
            <w:hideMark/>
          </w:tcPr>
          <w:p w14:paraId="283F8F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21.009</w:t>
            </w:r>
          </w:p>
        </w:tc>
        <w:tc>
          <w:tcPr>
            <w:tcW w:w="0" w:type="auto"/>
            <w:tcBorders>
              <w:top w:val="nil"/>
              <w:left w:val="nil"/>
              <w:bottom w:val="single" w:sz="4" w:space="0" w:color="808080"/>
              <w:right w:val="single" w:sz="4" w:space="0" w:color="808080"/>
            </w:tcBorders>
            <w:shd w:val="clear" w:color="000000" w:fill="FFFFFF"/>
            <w:vAlign w:val="center"/>
            <w:hideMark/>
          </w:tcPr>
          <w:p w14:paraId="297B8C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7.882</w:t>
            </w:r>
          </w:p>
        </w:tc>
        <w:tc>
          <w:tcPr>
            <w:tcW w:w="0" w:type="auto"/>
            <w:tcBorders>
              <w:top w:val="nil"/>
              <w:left w:val="nil"/>
              <w:bottom w:val="single" w:sz="4" w:space="0" w:color="808080"/>
              <w:right w:val="single" w:sz="4" w:space="0" w:color="808080"/>
            </w:tcBorders>
            <w:shd w:val="clear" w:color="000000" w:fill="FFFFFF"/>
            <w:vAlign w:val="center"/>
            <w:hideMark/>
          </w:tcPr>
          <w:p w14:paraId="03D18CD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8.842</w:t>
            </w:r>
          </w:p>
        </w:tc>
        <w:tc>
          <w:tcPr>
            <w:tcW w:w="0" w:type="auto"/>
            <w:tcBorders>
              <w:top w:val="nil"/>
              <w:left w:val="nil"/>
              <w:bottom w:val="single" w:sz="4" w:space="0" w:color="808080"/>
              <w:right w:val="single" w:sz="4" w:space="0" w:color="808080"/>
            </w:tcBorders>
            <w:shd w:val="clear" w:color="000000" w:fill="FFFFFF"/>
            <w:vAlign w:val="center"/>
            <w:hideMark/>
          </w:tcPr>
          <w:p w14:paraId="1914D77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9.957</w:t>
            </w:r>
          </w:p>
        </w:tc>
        <w:tc>
          <w:tcPr>
            <w:tcW w:w="0" w:type="auto"/>
            <w:tcBorders>
              <w:top w:val="nil"/>
              <w:left w:val="nil"/>
              <w:bottom w:val="single" w:sz="4" w:space="0" w:color="808080"/>
              <w:right w:val="single" w:sz="4" w:space="0" w:color="808080"/>
            </w:tcBorders>
            <w:shd w:val="clear" w:color="000000" w:fill="FFFFFF"/>
            <w:vAlign w:val="center"/>
            <w:hideMark/>
          </w:tcPr>
          <w:p w14:paraId="4F9AD56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5.249</w:t>
            </w:r>
          </w:p>
        </w:tc>
        <w:tc>
          <w:tcPr>
            <w:tcW w:w="0" w:type="auto"/>
            <w:tcBorders>
              <w:top w:val="nil"/>
              <w:left w:val="nil"/>
              <w:bottom w:val="single" w:sz="4" w:space="0" w:color="808080"/>
              <w:right w:val="single" w:sz="4" w:space="0" w:color="808080"/>
            </w:tcBorders>
            <w:shd w:val="clear" w:color="000000" w:fill="FFFFFF"/>
            <w:vAlign w:val="center"/>
            <w:hideMark/>
          </w:tcPr>
          <w:p w14:paraId="01F8F2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26.051</w:t>
            </w:r>
          </w:p>
        </w:tc>
        <w:tc>
          <w:tcPr>
            <w:tcW w:w="0" w:type="auto"/>
            <w:tcBorders>
              <w:top w:val="nil"/>
              <w:left w:val="nil"/>
              <w:bottom w:val="single" w:sz="4" w:space="0" w:color="808080"/>
              <w:right w:val="single" w:sz="4" w:space="0" w:color="808080"/>
            </w:tcBorders>
            <w:shd w:val="clear" w:color="000000" w:fill="FFFFFF"/>
            <w:vAlign w:val="center"/>
            <w:hideMark/>
          </w:tcPr>
          <w:p w14:paraId="4682F4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24.683</w:t>
            </w:r>
          </w:p>
        </w:tc>
        <w:tc>
          <w:tcPr>
            <w:tcW w:w="0" w:type="auto"/>
            <w:tcBorders>
              <w:top w:val="nil"/>
              <w:left w:val="nil"/>
              <w:bottom w:val="single" w:sz="4" w:space="0" w:color="808080"/>
              <w:right w:val="single" w:sz="4" w:space="0" w:color="808080"/>
            </w:tcBorders>
            <w:shd w:val="clear" w:color="000000" w:fill="FFFFFF"/>
            <w:vAlign w:val="center"/>
            <w:hideMark/>
          </w:tcPr>
          <w:p w14:paraId="28EA8C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30.830</w:t>
            </w:r>
          </w:p>
        </w:tc>
        <w:tc>
          <w:tcPr>
            <w:tcW w:w="0" w:type="auto"/>
            <w:tcBorders>
              <w:top w:val="nil"/>
              <w:left w:val="nil"/>
              <w:bottom w:val="single" w:sz="4" w:space="0" w:color="808080"/>
              <w:right w:val="single" w:sz="4" w:space="0" w:color="808080"/>
            </w:tcBorders>
            <w:shd w:val="clear" w:color="000000" w:fill="FFFFFF"/>
            <w:vAlign w:val="center"/>
            <w:hideMark/>
          </w:tcPr>
          <w:p w14:paraId="491FA5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28.719</w:t>
            </w:r>
          </w:p>
        </w:tc>
        <w:tc>
          <w:tcPr>
            <w:tcW w:w="0" w:type="auto"/>
            <w:tcBorders>
              <w:top w:val="nil"/>
              <w:left w:val="nil"/>
              <w:bottom w:val="single" w:sz="4" w:space="0" w:color="808080"/>
              <w:right w:val="single" w:sz="4" w:space="0" w:color="808080"/>
            </w:tcBorders>
            <w:shd w:val="clear" w:color="000000" w:fill="FFFFFF"/>
            <w:vAlign w:val="center"/>
            <w:hideMark/>
          </w:tcPr>
          <w:p w14:paraId="5E0E2ED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7.560</w:t>
            </w:r>
          </w:p>
        </w:tc>
        <w:tc>
          <w:tcPr>
            <w:tcW w:w="0" w:type="auto"/>
            <w:tcBorders>
              <w:top w:val="nil"/>
              <w:left w:val="nil"/>
              <w:bottom w:val="single" w:sz="4" w:space="0" w:color="808080"/>
              <w:right w:val="single" w:sz="4" w:space="0" w:color="808080"/>
            </w:tcBorders>
            <w:shd w:val="clear" w:color="000000" w:fill="FFFFFF"/>
            <w:vAlign w:val="center"/>
            <w:hideMark/>
          </w:tcPr>
          <w:p w14:paraId="6127B7C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13.648</w:t>
            </w:r>
          </w:p>
        </w:tc>
        <w:tc>
          <w:tcPr>
            <w:tcW w:w="0" w:type="auto"/>
            <w:tcBorders>
              <w:top w:val="nil"/>
              <w:left w:val="nil"/>
              <w:bottom w:val="single" w:sz="4" w:space="0" w:color="808080"/>
              <w:right w:val="single" w:sz="4" w:space="0" w:color="808080"/>
            </w:tcBorders>
            <w:shd w:val="clear" w:color="000000" w:fill="FFFFFF"/>
            <w:vAlign w:val="center"/>
            <w:hideMark/>
          </w:tcPr>
          <w:p w14:paraId="4BC17C8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36.566</w:t>
            </w:r>
          </w:p>
        </w:tc>
        <w:tc>
          <w:tcPr>
            <w:tcW w:w="0" w:type="auto"/>
            <w:tcBorders>
              <w:top w:val="nil"/>
              <w:left w:val="nil"/>
              <w:bottom w:val="single" w:sz="4" w:space="0" w:color="808080"/>
              <w:right w:val="single" w:sz="4" w:space="0" w:color="808080"/>
            </w:tcBorders>
            <w:shd w:val="clear" w:color="000000" w:fill="FFFFFF"/>
            <w:vAlign w:val="center"/>
            <w:hideMark/>
          </w:tcPr>
          <w:p w14:paraId="58D2DB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12.264</w:t>
            </w:r>
          </w:p>
        </w:tc>
        <w:tc>
          <w:tcPr>
            <w:tcW w:w="0" w:type="auto"/>
            <w:tcBorders>
              <w:top w:val="nil"/>
              <w:left w:val="nil"/>
              <w:bottom w:val="single" w:sz="4" w:space="0" w:color="808080"/>
              <w:right w:val="single" w:sz="4" w:space="0" w:color="808080"/>
            </w:tcBorders>
            <w:shd w:val="clear" w:color="000000" w:fill="FFFFFF"/>
            <w:vAlign w:val="center"/>
            <w:hideMark/>
          </w:tcPr>
          <w:p w14:paraId="2C3B87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8.963</w:t>
            </w:r>
          </w:p>
        </w:tc>
        <w:tc>
          <w:tcPr>
            <w:tcW w:w="0" w:type="auto"/>
            <w:tcBorders>
              <w:top w:val="nil"/>
              <w:left w:val="nil"/>
              <w:bottom w:val="single" w:sz="4" w:space="0" w:color="808080"/>
              <w:right w:val="single" w:sz="4" w:space="0" w:color="808080"/>
            </w:tcBorders>
            <w:shd w:val="clear" w:color="000000" w:fill="FFFFFF"/>
            <w:vAlign w:val="center"/>
            <w:hideMark/>
          </w:tcPr>
          <w:p w14:paraId="02CB319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21.755</w:t>
            </w:r>
          </w:p>
        </w:tc>
        <w:tc>
          <w:tcPr>
            <w:tcW w:w="0" w:type="auto"/>
            <w:tcBorders>
              <w:top w:val="nil"/>
              <w:left w:val="nil"/>
              <w:bottom w:val="single" w:sz="4" w:space="0" w:color="808080"/>
              <w:right w:val="single" w:sz="4" w:space="0" w:color="808080"/>
            </w:tcBorders>
            <w:shd w:val="clear" w:color="000000" w:fill="FFFFFF"/>
            <w:vAlign w:val="center"/>
            <w:hideMark/>
          </w:tcPr>
          <w:p w14:paraId="4839544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5.022</w:t>
            </w:r>
          </w:p>
        </w:tc>
      </w:tr>
      <w:tr w:rsidR="001703D6" w:rsidRPr="004242FA" w14:paraId="78515EA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EAD71D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2008</w:t>
            </w:r>
          </w:p>
        </w:tc>
        <w:tc>
          <w:tcPr>
            <w:tcW w:w="0" w:type="auto"/>
            <w:tcBorders>
              <w:top w:val="nil"/>
              <w:left w:val="nil"/>
              <w:bottom w:val="single" w:sz="4" w:space="0" w:color="808080"/>
              <w:right w:val="single" w:sz="4" w:space="0" w:color="808080"/>
            </w:tcBorders>
            <w:shd w:val="clear" w:color="000000" w:fill="FFFFFF"/>
            <w:vAlign w:val="center"/>
            <w:hideMark/>
          </w:tcPr>
          <w:p w14:paraId="5EF6479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28.385</w:t>
            </w:r>
          </w:p>
        </w:tc>
        <w:tc>
          <w:tcPr>
            <w:tcW w:w="0" w:type="auto"/>
            <w:tcBorders>
              <w:top w:val="nil"/>
              <w:left w:val="nil"/>
              <w:bottom w:val="single" w:sz="4" w:space="0" w:color="808080"/>
              <w:right w:val="single" w:sz="4" w:space="0" w:color="808080"/>
            </w:tcBorders>
            <w:shd w:val="clear" w:color="000000" w:fill="FFFFFF"/>
            <w:vAlign w:val="center"/>
            <w:hideMark/>
          </w:tcPr>
          <w:p w14:paraId="29251B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19.732</w:t>
            </w:r>
          </w:p>
        </w:tc>
        <w:tc>
          <w:tcPr>
            <w:tcW w:w="0" w:type="auto"/>
            <w:tcBorders>
              <w:top w:val="nil"/>
              <w:left w:val="nil"/>
              <w:bottom w:val="single" w:sz="4" w:space="0" w:color="808080"/>
              <w:right w:val="single" w:sz="4" w:space="0" w:color="808080"/>
            </w:tcBorders>
            <w:shd w:val="clear" w:color="000000" w:fill="FFFFFF"/>
            <w:vAlign w:val="center"/>
            <w:hideMark/>
          </w:tcPr>
          <w:p w14:paraId="0FA5D7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8.307</w:t>
            </w:r>
          </w:p>
        </w:tc>
        <w:tc>
          <w:tcPr>
            <w:tcW w:w="0" w:type="auto"/>
            <w:tcBorders>
              <w:top w:val="nil"/>
              <w:left w:val="nil"/>
              <w:bottom w:val="single" w:sz="4" w:space="0" w:color="808080"/>
              <w:right w:val="single" w:sz="4" w:space="0" w:color="808080"/>
            </w:tcBorders>
            <w:shd w:val="clear" w:color="000000" w:fill="FFFFFF"/>
            <w:vAlign w:val="center"/>
            <w:hideMark/>
          </w:tcPr>
          <w:p w14:paraId="68530C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7.078</w:t>
            </w:r>
          </w:p>
        </w:tc>
        <w:tc>
          <w:tcPr>
            <w:tcW w:w="0" w:type="auto"/>
            <w:tcBorders>
              <w:top w:val="nil"/>
              <w:left w:val="nil"/>
              <w:bottom w:val="single" w:sz="4" w:space="0" w:color="808080"/>
              <w:right w:val="single" w:sz="4" w:space="0" w:color="808080"/>
            </w:tcBorders>
            <w:shd w:val="clear" w:color="000000" w:fill="FFFFFF"/>
            <w:vAlign w:val="center"/>
            <w:hideMark/>
          </w:tcPr>
          <w:p w14:paraId="5521368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9.576</w:t>
            </w:r>
          </w:p>
        </w:tc>
        <w:tc>
          <w:tcPr>
            <w:tcW w:w="0" w:type="auto"/>
            <w:tcBorders>
              <w:top w:val="nil"/>
              <w:left w:val="nil"/>
              <w:bottom w:val="single" w:sz="4" w:space="0" w:color="808080"/>
              <w:right w:val="single" w:sz="4" w:space="0" w:color="808080"/>
            </w:tcBorders>
            <w:shd w:val="clear" w:color="000000" w:fill="FFFFFF"/>
            <w:vAlign w:val="center"/>
            <w:hideMark/>
          </w:tcPr>
          <w:p w14:paraId="7635B46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5.704</w:t>
            </w:r>
          </w:p>
        </w:tc>
        <w:tc>
          <w:tcPr>
            <w:tcW w:w="0" w:type="auto"/>
            <w:tcBorders>
              <w:top w:val="nil"/>
              <w:left w:val="nil"/>
              <w:bottom w:val="single" w:sz="4" w:space="0" w:color="808080"/>
              <w:right w:val="single" w:sz="4" w:space="0" w:color="808080"/>
            </w:tcBorders>
            <w:shd w:val="clear" w:color="000000" w:fill="FFFFFF"/>
            <w:vAlign w:val="center"/>
            <w:hideMark/>
          </w:tcPr>
          <w:p w14:paraId="0555D7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23.537</w:t>
            </w:r>
          </w:p>
        </w:tc>
        <w:tc>
          <w:tcPr>
            <w:tcW w:w="0" w:type="auto"/>
            <w:tcBorders>
              <w:top w:val="nil"/>
              <w:left w:val="nil"/>
              <w:bottom w:val="single" w:sz="4" w:space="0" w:color="808080"/>
              <w:right w:val="single" w:sz="4" w:space="0" w:color="808080"/>
            </w:tcBorders>
            <w:shd w:val="clear" w:color="000000" w:fill="FFFFFF"/>
            <w:vAlign w:val="center"/>
            <w:hideMark/>
          </w:tcPr>
          <w:p w14:paraId="492D204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22.401</w:t>
            </w:r>
          </w:p>
        </w:tc>
        <w:tc>
          <w:tcPr>
            <w:tcW w:w="0" w:type="auto"/>
            <w:tcBorders>
              <w:top w:val="nil"/>
              <w:left w:val="nil"/>
              <w:bottom w:val="single" w:sz="4" w:space="0" w:color="808080"/>
              <w:right w:val="single" w:sz="4" w:space="0" w:color="808080"/>
            </w:tcBorders>
            <w:shd w:val="clear" w:color="000000" w:fill="FFFFFF"/>
            <w:vAlign w:val="center"/>
            <w:hideMark/>
          </w:tcPr>
          <w:p w14:paraId="633C4DC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31.841</w:t>
            </w:r>
          </w:p>
        </w:tc>
        <w:tc>
          <w:tcPr>
            <w:tcW w:w="0" w:type="auto"/>
            <w:tcBorders>
              <w:top w:val="nil"/>
              <w:left w:val="nil"/>
              <w:bottom w:val="single" w:sz="4" w:space="0" w:color="808080"/>
              <w:right w:val="single" w:sz="4" w:space="0" w:color="808080"/>
            </w:tcBorders>
            <w:shd w:val="clear" w:color="000000" w:fill="FFFFFF"/>
            <w:vAlign w:val="center"/>
            <w:hideMark/>
          </w:tcPr>
          <w:p w14:paraId="1B81EE5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27.007</w:t>
            </w:r>
          </w:p>
        </w:tc>
        <w:tc>
          <w:tcPr>
            <w:tcW w:w="0" w:type="auto"/>
            <w:tcBorders>
              <w:top w:val="nil"/>
              <w:left w:val="nil"/>
              <w:bottom w:val="single" w:sz="4" w:space="0" w:color="808080"/>
              <w:right w:val="single" w:sz="4" w:space="0" w:color="808080"/>
            </w:tcBorders>
            <w:shd w:val="clear" w:color="000000" w:fill="FFFFFF"/>
            <w:vAlign w:val="center"/>
            <w:hideMark/>
          </w:tcPr>
          <w:p w14:paraId="62A262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7.207</w:t>
            </w:r>
          </w:p>
        </w:tc>
        <w:tc>
          <w:tcPr>
            <w:tcW w:w="0" w:type="auto"/>
            <w:tcBorders>
              <w:top w:val="nil"/>
              <w:left w:val="nil"/>
              <w:bottom w:val="single" w:sz="4" w:space="0" w:color="808080"/>
              <w:right w:val="single" w:sz="4" w:space="0" w:color="808080"/>
            </w:tcBorders>
            <w:shd w:val="clear" w:color="000000" w:fill="FFFFFF"/>
            <w:vAlign w:val="center"/>
            <w:hideMark/>
          </w:tcPr>
          <w:p w14:paraId="0AB3D2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12.721</w:t>
            </w:r>
          </w:p>
        </w:tc>
        <w:tc>
          <w:tcPr>
            <w:tcW w:w="0" w:type="auto"/>
            <w:tcBorders>
              <w:top w:val="nil"/>
              <w:left w:val="nil"/>
              <w:bottom w:val="single" w:sz="4" w:space="0" w:color="808080"/>
              <w:right w:val="single" w:sz="4" w:space="0" w:color="808080"/>
            </w:tcBorders>
            <w:shd w:val="clear" w:color="000000" w:fill="FFFFFF"/>
            <w:vAlign w:val="center"/>
            <w:hideMark/>
          </w:tcPr>
          <w:p w14:paraId="2F91A0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33.375</w:t>
            </w:r>
          </w:p>
        </w:tc>
        <w:tc>
          <w:tcPr>
            <w:tcW w:w="0" w:type="auto"/>
            <w:tcBorders>
              <w:top w:val="nil"/>
              <w:left w:val="nil"/>
              <w:bottom w:val="single" w:sz="4" w:space="0" w:color="808080"/>
              <w:right w:val="single" w:sz="4" w:space="0" w:color="808080"/>
            </w:tcBorders>
            <w:shd w:val="clear" w:color="000000" w:fill="FFFFFF"/>
            <w:vAlign w:val="center"/>
            <w:hideMark/>
          </w:tcPr>
          <w:p w14:paraId="00BC68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9.989</w:t>
            </w:r>
          </w:p>
        </w:tc>
        <w:tc>
          <w:tcPr>
            <w:tcW w:w="0" w:type="auto"/>
            <w:tcBorders>
              <w:top w:val="nil"/>
              <w:left w:val="nil"/>
              <w:bottom w:val="single" w:sz="4" w:space="0" w:color="808080"/>
              <w:right w:val="single" w:sz="4" w:space="0" w:color="808080"/>
            </w:tcBorders>
            <w:shd w:val="clear" w:color="000000" w:fill="FFFFFF"/>
            <w:vAlign w:val="center"/>
            <w:hideMark/>
          </w:tcPr>
          <w:p w14:paraId="570E306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11.766</w:t>
            </w:r>
          </w:p>
        </w:tc>
        <w:tc>
          <w:tcPr>
            <w:tcW w:w="0" w:type="auto"/>
            <w:tcBorders>
              <w:top w:val="nil"/>
              <w:left w:val="nil"/>
              <w:bottom w:val="single" w:sz="4" w:space="0" w:color="808080"/>
              <w:right w:val="single" w:sz="4" w:space="0" w:color="808080"/>
            </w:tcBorders>
            <w:shd w:val="clear" w:color="000000" w:fill="FFFFFF"/>
            <w:vAlign w:val="center"/>
            <w:hideMark/>
          </w:tcPr>
          <w:p w14:paraId="5662EF4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20.168</w:t>
            </w:r>
          </w:p>
        </w:tc>
        <w:tc>
          <w:tcPr>
            <w:tcW w:w="0" w:type="auto"/>
            <w:tcBorders>
              <w:top w:val="nil"/>
              <w:left w:val="nil"/>
              <w:bottom w:val="single" w:sz="4" w:space="0" w:color="808080"/>
              <w:right w:val="single" w:sz="4" w:space="0" w:color="808080"/>
            </w:tcBorders>
            <w:shd w:val="clear" w:color="000000" w:fill="FFFFFF"/>
            <w:vAlign w:val="center"/>
            <w:hideMark/>
          </w:tcPr>
          <w:p w14:paraId="2C8152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4.219</w:t>
            </w:r>
          </w:p>
        </w:tc>
      </w:tr>
      <w:tr w:rsidR="001703D6" w:rsidRPr="004242FA" w14:paraId="3941520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4AA108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2009</w:t>
            </w:r>
          </w:p>
        </w:tc>
        <w:tc>
          <w:tcPr>
            <w:tcW w:w="0" w:type="auto"/>
            <w:tcBorders>
              <w:top w:val="nil"/>
              <w:left w:val="nil"/>
              <w:bottom w:val="single" w:sz="4" w:space="0" w:color="808080"/>
              <w:right w:val="single" w:sz="4" w:space="0" w:color="808080"/>
            </w:tcBorders>
            <w:shd w:val="clear" w:color="000000" w:fill="FFFFFF"/>
            <w:vAlign w:val="center"/>
            <w:hideMark/>
          </w:tcPr>
          <w:p w14:paraId="6B47EF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21.677</w:t>
            </w:r>
          </w:p>
        </w:tc>
        <w:tc>
          <w:tcPr>
            <w:tcW w:w="0" w:type="auto"/>
            <w:tcBorders>
              <w:top w:val="nil"/>
              <w:left w:val="nil"/>
              <w:bottom w:val="single" w:sz="4" w:space="0" w:color="808080"/>
              <w:right w:val="single" w:sz="4" w:space="0" w:color="808080"/>
            </w:tcBorders>
            <w:shd w:val="clear" w:color="000000" w:fill="FFFFFF"/>
            <w:vAlign w:val="center"/>
            <w:hideMark/>
          </w:tcPr>
          <w:p w14:paraId="41C9EAA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14.778</w:t>
            </w:r>
          </w:p>
        </w:tc>
        <w:tc>
          <w:tcPr>
            <w:tcW w:w="0" w:type="auto"/>
            <w:tcBorders>
              <w:top w:val="nil"/>
              <w:left w:val="nil"/>
              <w:bottom w:val="single" w:sz="4" w:space="0" w:color="808080"/>
              <w:right w:val="single" w:sz="4" w:space="0" w:color="808080"/>
            </w:tcBorders>
            <w:shd w:val="clear" w:color="000000" w:fill="FFFFFF"/>
            <w:vAlign w:val="center"/>
            <w:hideMark/>
          </w:tcPr>
          <w:p w14:paraId="7A3C85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6.373</w:t>
            </w:r>
          </w:p>
        </w:tc>
        <w:tc>
          <w:tcPr>
            <w:tcW w:w="0" w:type="auto"/>
            <w:tcBorders>
              <w:top w:val="nil"/>
              <w:left w:val="nil"/>
              <w:bottom w:val="single" w:sz="4" w:space="0" w:color="808080"/>
              <w:right w:val="single" w:sz="4" w:space="0" w:color="808080"/>
            </w:tcBorders>
            <w:shd w:val="clear" w:color="000000" w:fill="FFFFFF"/>
            <w:vAlign w:val="center"/>
            <w:hideMark/>
          </w:tcPr>
          <w:p w14:paraId="7EE7CCF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5.618</w:t>
            </w:r>
          </w:p>
        </w:tc>
        <w:tc>
          <w:tcPr>
            <w:tcW w:w="0" w:type="auto"/>
            <w:tcBorders>
              <w:top w:val="nil"/>
              <w:left w:val="nil"/>
              <w:bottom w:val="single" w:sz="4" w:space="0" w:color="808080"/>
              <w:right w:val="single" w:sz="4" w:space="0" w:color="808080"/>
            </w:tcBorders>
            <w:shd w:val="clear" w:color="000000" w:fill="FFFFFF"/>
            <w:vAlign w:val="center"/>
            <w:hideMark/>
          </w:tcPr>
          <w:p w14:paraId="1DAF18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7.533</w:t>
            </w:r>
          </w:p>
        </w:tc>
        <w:tc>
          <w:tcPr>
            <w:tcW w:w="0" w:type="auto"/>
            <w:tcBorders>
              <w:top w:val="nil"/>
              <w:left w:val="nil"/>
              <w:bottom w:val="single" w:sz="4" w:space="0" w:color="808080"/>
              <w:right w:val="single" w:sz="4" w:space="0" w:color="808080"/>
            </w:tcBorders>
            <w:shd w:val="clear" w:color="000000" w:fill="FFFFFF"/>
            <w:vAlign w:val="center"/>
            <w:hideMark/>
          </w:tcPr>
          <w:p w14:paraId="6154F1F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4.138</w:t>
            </w:r>
          </w:p>
        </w:tc>
        <w:tc>
          <w:tcPr>
            <w:tcW w:w="0" w:type="auto"/>
            <w:tcBorders>
              <w:top w:val="nil"/>
              <w:left w:val="nil"/>
              <w:bottom w:val="single" w:sz="4" w:space="0" w:color="808080"/>
              <w:right w:val="single" w:sz="4" w:space="0" w:color="808080"/>
            </w:tcBorders>
            <w:shd w:val="clear" w:color="000000" w:fill="FFFFFF"/>
            <w:vAlign w:val="center"/>
            <w:hideMark/>
          </w:tcPr>
          <w:p w14:paraId="12D43C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20.424</w:t>
            </w:r>
          </w:p>
        </w:tc>
        <w:tc>
          <w:tcPr>
            <w:tcW w:w="0" w:type="auto"/>
            <w:tcBorders>
              <w:top w:val="nil"/>
              <w:left w:val="nil"/>
              <w:bottom w:val="single" w:sz="4" w:space="0" w:color="808080"/>
              <w:right w:val="single" w:sz="4" w:space="0" w:color="808080"/>
            </w:tcBorders>
            <w:shd w:val="clear" w:color="000000" w:fill="FFFFFF"/>
            <w:vAlign w:val="center"/>
            <w:hideMark/>
          </w:tcPr>
          <w:p w14:paraId="7330E9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16.671</w:t>
            </w:r>
          </w:p>
        </w:tc>
        <w:tc>
          <w:tcPr>
            <w:tcW w:w="0" w:type="auto"/>
            <w:tcBorders>
              <w:top w:val="nil"/>
              <w:left w:val="nil"/>
              <w:bottom w:val="single" w:sz="4" w:space="0" w:color="808080"/>
              <w:right w:val="single" w:sz="4" w:space="0" w:color="808080"/>
            </w:tcBorders>
            <w:shd w:val="clear" w:color="000000" w:fill="FFFFFF"/>
            <w:vAlign w:val="center"/>
            <w:hideMark/>
          </w:tcPr>
          <w:p w14:paraId="3682169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23.131</w:t>
            </w:r>
          </w:p>
        </w:tc>
        <w:tc>
          <w:tcPr>
            <w:tcW w:w="0" w:type="auto"/>
            <w:tcBorders>
              <w:top w:val="nil"/>
              <w:left w:val="nil"/>
              <w:bottom w:val="single" w:sz="4" w:space="0" w:color="808080"/>
              <w:right w:val="single" w:sz="4" w:space="0" w:color="808080"/>
            </w:tcBorders>
            <w:shd w:val="clear" w:color="000000" w:fill="FFFFFF"/>
            <w:vAlign w:val="center"/>
            <w:hideMark/>
          </w:tcPr>
          <w:p w14:paraId="37A9C99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23.113</w:t>
            </w:r>
          </w:p>
        </w:tc>
        <w:tc>
          <w:tcPr>
            <w:tcW w:w="0" w:type="auto"/>
            <w:tcBorders>
              <w:top w:val="nil"/>
              <w:left w:val="nil"/>
              <w:bottom w:val="single" w:sz="4" w:space="0" w:color="808080"/>
              <w:right w:val="single" w:sz="4" w:space="0" w:color="808080"/>
            </w:tcBorders>
            <w:shd w:val="clear" w:color="000000" w:fill="FFFFFF"/>
            <w:vAlign w:val="center"/>
            <w:hideMark/>
          </w:tcPr>
          <w:p w14:paraId="07A88AA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5.626</w:t>
            </w:r>
          </w:p>
        </w:tc>
        <w:tc>
          <w:tcPr>
            <w:tcW w:w="0" w:type="auto"/>
            <w:tcBorders>
              <w:top w:val="nil"/>
              <w:left w:val="nil"/>
              <w:bottom w:val="single" w:sz="4" w:space="0" w:color="808080"/>
              <w:right w:val="single" w:sz="4" w:space="0" w:color="808080"/>
            </w:tcBorders>
            <w:shd w:val="clear" w:color="000000" w:fill="FFFFFF"/>
            <w:vAlign w:val="center"/>
            <w:hideMark/>
          </w:tcPr>
          <w:p w14:paraId="67DC74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9.522</w:t>
            </w:r>
          </w:p>
        </w:tc>
        <w:tc>
          <w:tcPr>
            <w:tcW w:w="0" w:type="auto"/>
            <w:tcBorders>
              <w:top w:val="nil"/>
              <w:left w:val="nil"/>
              <w:bottom w:val="single" w:sz="4" w:space="0" w:color="808080"/>
              <w:right w:val="single" w:sz="4" w:space="0" w:color="808080"/>
            </w:tcBorders>
            <w:shd w:val="clear" w:color="000000" w:fill="FFFFFF"/>
            <w:vAlign w:val="center"/>
            <w:hideMark/>
          </w:tcPr>
          <w:p w14:paraId="0F70021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26.890</w:t>
            </w:r>
          </w:p>
        </w:tc>
        <w:tc>
          <w:tcPr>
            <w:tcW w:w="0" w:type="auto"/>
            <w:tcBorders>
              <w:top w:val="nil"/>
              <w:left w:val="nil"/>
              <w:bottom w:val="single" w:sz="4" w:space="0" w:color="808080"/>
              <w:right w:val="single" w:sz="4" w:space="0" w:color="808080"/>
            </w:tcBorders>
            <w:shd w:val="clear" w:color="000000" w:fill="FFFFFF"/>
            <w:vAlign w:val="center"/>
            <w:hideMark/>
          </w:tcPr>
          <w:p w14:paraId="570C0C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8.433</w:t>
            </w:r>
          </w:p>
        </w:tc>
        <w:tc>
          <w:tcPr>
            <w:tcW w:w="0" w:type="auto"/>
            <w:tcBorders>
              <w:top w:val="nil"/>
              <w:left w:val="nil"/>
              <w:bottom w:val="single" w:sz="4" w:space="0" w:color="808080"/>
              <w:right w:val="single" w:sz="4" w:space="0" w:color="808080"/>
            </w:tcBorders>
            <w:shd w:val="clear" w:color="000000" w:fill="FFFFFF"/>
            <w:vAlign w:val="center"/>
            <w:hideMark/>
          </w:tcPr>
          <w:p w14:paraId="0449AC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7.677</w:t>
            </w:r>
          </w:p>
        </w:tc>
        <w:tc>
          <w:tcPr>
            <w:tcW w:w="0" w:type="auto"/>
            <w:tcBorders>
              <w:top w:val="nil"/>
              <w:left w:val="nil"/>
              <w:bottom w:val="single" w:sz="4" w:space="0" w:color="808080"/>
              <w:right w:val="single" w:sz="4" w:space="0" w:color="808080"/>
            </w:tcBorders>
            <w:shd w:val="clear" w:color="000000" w:fill="FFFFFF"/>
            <w:vAlign w:val="center"/>
            <w:hideMark/>
          </w:tcPr>
          <w:p w14:paraId="197518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15.988</w:t>
            </w:r>
          </w:p>
        </w:tc>
        <w:tc>
          <w:tcPr>
            <w:tcW w:w="0" w:type="auto"/>
            <w:tcBorders>
              <w:top w:val="nil"/>
              <w:left w:val="nil"/>
              <w:bottom w:val="single" w:sz="4" w:space="0" w:color="808080"/>
              <w:right w:val="single" w:sz="4" w:space="0" w:color="808080"/>
            </w:tcBorders>
            <w:shd w:val="clear" w:color="000000" w:fill="FFFFFF"/>
            <w:vAlign w:val="center"/>
            <w:hideMark/>
          </w:tcPr>
          <w:p w14:paraId="3C3786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4.008</w:t>
            </w:r>
          </w:p>
        </w:tc>
      </w:tr>
      <w:tr w:rsidR="001703D6" w:rsidRPr="004242FA" w14:paraId="02A64652"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9F495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2010</w:t>
            </w:r>
          </w:p>
        </w:tc>
        <w:tc>
          <w:tcPr>
            <w:tcW w:w="0" w:type="auto"/>
            <w:tcBorders>
              <w:top w:val="nil"/>
              <w:left w:val="nil"/>
              <w:bottom w:val="single" w:sz="4" w:space="0" w:color="808080"/>
              <w:right w:val="single" w:sz="4" w:space="0" w:color="808080"/>
            </w:tcBorders>
            <w:shd w:val="clear" w:color="000000" w:fill="FFFFFF"/>
            <w:vAlign w:val="center"/>
            <w:hideMark/>
          </w:tcPr>
          <w:p w14:paraId="570640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22.519</w:t>
            </w:r>
          </w:p>
        </w:tc>
        <w:tc>
          <w:tcPr>
            <w:tcW w:w="0" w:type="auto"/>
            <w:tcBorders>
              <w:top w:val="nil"/>
              <w:left w:val="nil"/>
              <w:bottom w:val="single" w:sz="4" w:space="0" w:color="808080"/>
              <w:right w:val="single" w:sz="4" w:space="0" w:color="808080"/>
            </w:tcBorders>
            <w:shd w:val="clear" w:color="000000" w:fill="FFFFFF"/>
            <w:vAlign w:val="center"/>
            <w:hideMark/>
          </w:tcPr>
          <w:p w14:paraId="25E469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16.273</w:t>
            </w:r>
          </w:p>
        </w:tc>
        <w:tc>
          <w:tcPr>
            <w:tcW w:w="0" w:type="auto"/>
            <w:tcBorders>
              <w:top w:val="nil"/>
              <w:left w:val="nil"/>
              <w:bottom w:val="single" w:sz="4" w:space="0" w:color="808080"/>
              <w:right w:val="single" w:sz="4" w:space="0" w:color="808080"/>
            </w:tcBorders>
            <w:shd w:val="clear" w:color="000000" w:fill="FFFFFF"/>
            <w:vAlign w:val="center"/>
            <w:hideMark/>
          </w:tcPr>
          <w:p w14:paraId="46B8E3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5.854</w:t>
            </w:r>
          </w:p>
        </w:tc>
        <w:tc>
          <w:tcPr>
            <w:tcW w:w="0" w:type="auto"/>
            <w:tcBorders>
              <w:top w:val="nil"/>
              <w:left w:val="nil"/>
              <w:bottom w:val="single" w:sz="4" w:space="0" w:color="808080"/>
              <w:right w:val="single" w:sz="4" w:space="0" w:color="808080"/>
            </w:tcBorders>
            <w:shd w:val="clear" w:color="000000" w:fill="FFFFFF"/>
            <w:vAlign w:val="center"/>
            <w:hideMark/>
          </w:tcPr>
          <w:p w14:paraId="3DFCAB0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5.398</w:t>
            </w:r>
          </w:p>
        </w:tc>
        <w:tc>
          <w:tcPr>
            <w:tcW w:w="0" w:type="auto"/>
            <w:tcBorders>
              <w:top w:val="nil"/>
              <w:left w:val="nil"/>
              <w:bottom w:val="single" w:sz="4" w:space="0" w:color="808080"/>
              <w:right w:val="single" w:sz="4" w:space="0" w:color="808080"/>
            </w:tcBorders>
            <w:shd w:val="clear" w:color="000000" w:fill="FFFFFF"/>
            <w:vAlign w:val="center"/>
            <w:hideMark/>
          </w:tcPr>
          <w:p w14:paraId="2139D2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7.782</w:t>
            </w:r>
          </w:p>
        </w:tc>
        <w:tc>
          <w:tcPr>
            <w:tcW w:w="0" w:type="auto"/>
            <w:tcBorders>
              <w:top w:val="nil"/>
              <w:left w:val="nil"/>
              <w:bottom w:val="single" w:sz="4" w:space="0" w:color="808080"/>
              <w:right w:val="single" w:sz="4" w:space="0" w:color="808080"/>
            </w:tcBorders>
            <w:shd w:val="clear" w:color="000000" w:fill="FFFFFF"/>
            <w:vAlign w:val="center"/>
            <w:hideMark/>
          </w:tcPr>
          <w:p w14:paraId="425BE9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4.495</w:t>
            </w:r>
          </w:p>
        </w:tc>
        <w:tc>
          <w:tcPr>
            <w:tcW w:w="0" w:type="auto"/>
            <w:tcBorders>
              <w:top w:val="nil"/>
              <w:left w:val="nil"/>
              <w:bottom w:val="single" w:sz="4" w:space="0" w:color="808080"/>
              <w:right w:val="single" w:sz="4" w:space="0" w:color="808080"/>
            </w:tcBorders>
            <w:shd w:val="clear" w:color="000000" w:fill="FFFFFF"/>
            <w:vAlign w:val="center"/>
            <w:hideMark/>
          </w:tcPr>
          <w:p w14:paraId="5B1756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21.603</w:t>
            </w:r>
          </w:p>
        </w:tc>
        <w:tc>
          <w:tcPr>
            <w:tcW w:w="0" w:type="auto"/>
            <w:tcBorders>
              <w:top w:val="nil"/>
              <w:left w:val="nil"/>
              <w:bottom w:val="single" w:sz="4" w:space="0" w:color="808080"/>
              <w:right w:val="single" w:sz="4" w:space="0" w:color="808080"/>
            </w:tcBorders>
            <w:shd w:val="clear" w:color="000000" w:fill="FFFFFF"/>
            <w:vAlign w:val="center"/>
            <w:hideMark/>
          </w:tcPr>
          <w:p w14:paraId="295EBDD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16.779</w:t>
            </w:r>
          </w:p>
        </w:tc>
        <w:tc>
          <w:tcPr>
            <w:tcW w:w="0" w:type="auto"/>
            <w:tcBorders>
              <w:top w:val="nil"/>
              <w:left w:val="nil"/>
              <w:bottom w:val="single" w:sz="4" w:space="0" w:color="808080"/>
              <w:right w:val="single" w:sz="4" w:space="0" w:color="808080"/>
            </w:tcBorders>
            <w:shd w:val="clear" w:color="000000" w:fill="FFFFFF"/>
            <w:vAlign w:val="center"/>
            <w:hideMark/>
          </w:tcPr>
          <w:p w14:paraId="32A61B0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23.166</w:t>
            </w:r>
          </w:p>
        </w:tc>
        <w:tc>
          <w:tcPr>
            <w:tcW w:w="0" w:type="auto"/>
            <w:tcBorders>
              <w:top w:val="nil"/>
              <w:left w:val="nil"/>
              <w:bottom w:val="single" w:sz="4" w:space="0" w:color="808080"/>
              <w:right w:val="single" w:sz="4" w:space="0" w:color="808080"/>
            </w:tcBorders>
            <w:shd w:val="clear" w:color="000000" w:fill="FFFFFF"/>
            <w:vAlign w:val="center"/>
            <w:hideMark/>
          </w:tcPr>
          <w:p w14:paraId="2966C1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24.278</w:t>
            </w:r>
          </w:p>
        </w:tc>
        <w:tc>
          <w:tcPr>
            <w:tcW w:w="0" w:type="auto"/>
            <w:tcBorders>
              <w:top w:val="nil"/>
              <w:left w:val="nil"/>
              <w:bottom w:val="single" w:sz="4" w:space="0" w:color="808080"/>
              <w:right w:val="single" w:sz="4" w:space="0" w:color="808080"/>
            </w:tcBorders>
            <w:shd w:val="clear" w:color="000000" w:fill="FFFFFF"/>
            <w:vAlign w:val="center"/>
            <w:hideMark/>
          </w:tcPr>
          <w:p w14:paraId="662546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5.445</w:t>
            </w:r>
          </w:p>
        </w:tc>
        <w:tc>
          <w:tcPr>
            <w:tcW w:w="0" w:type="auto"/>
            <w:tcBorders>
              <w:top w:val="nil"/>
              <w:left w:val="nil"/>
              <w:bottom w:val="single" w:sz="4" w:space="0" w:color="808080"/>
              <w:right w:val="single" w:sz="4" w:space="0" w:color="808080"/>
            </w:tcBorders>
            <w:shd w:val="clear" w:color="000000" w:fill="FFFFFF"/>
            <w:vAlign w:val="center"/>
            <w:hideMark/>
          </w:tcPr>
          <w:p w14:paraId="3F1696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9.333</w:t>
            </w:r>
          </w:p>
        </w:tc>
        <w:tc>
          <w:tcPr>
            <w:tcW w:w="0" w:type="auto"/>
            <w:tcBorders>
              <w:top w:val="nil"/>
              <w:left w:val="nil"/>
              <w:bottom w:val="single" w:sz="4" w:space="0" w:color="808080"/>
              <w:right w:val="single" w:sz="4" w:space="0" w:color="808080"/>
            </w:tcBorders>
            <w:shd w:val="clear" w:color="000000" w:fill="FFFFFF"/>
            <w:vAlign w:val="center"/>
            <w:hideMark/>
          </w:tcPr>
          <w:p w14:paraId="608FD3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29.330</w:t>
            </w:r>
          </w:p>
        </w:tc>
        <w:tc>
          <w:tcPr>
            <w:tcW w:w="0" w:type="auto"/>
            <w:tcBorders>
              <w:top w:val="nil"/>
              <w:left w:val="nil"/>
              <w:bottom w:val="single" w:sz="4" w:space="0" w:color="808080"/>
              <w:right w:val="single" w:sz="4" w:space="0" w:color="808080"/>
            </w:tcBorders>
            <w:shd w:val="clear" w:color="000000" w:fill="FFFFFF"/>
            <w:vAlign w:val="center"/>
            <w:hideMark/>
          </w:tcPr>
          <w:p w14:paraId="08AACD1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9.938</w:t>
            </w:r>
          </w:p>
        </w:tc>
        <w:tc>
          <w:tcPr>
            <w:tcW w:w="0" w:type="auto"/>
            <w:tcBorders>
              <w:top w:val="nil"/>
              <w:left w:val="nil"/>
              <w:bottom w:val="single" w:sz="4" w:space="0" w:color="808080"/>
              <w:right w:val="single" w:sz="4" w:space="0" w:color="808080"/>
            </w:tcBorders>
            <w:shd w:val="clear" w:color="000000" w:fill="FFFFFF"/>
            <w:vAlign w:val="center"/>
            <w:hideMark/>
          </w:tcPr>
          <w:p w14:paraId="1B8B2F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6.646</w:t>
            </w:r>
          </w:p>
        </w:tc>
        <w:tc>
          <w:tcPr>
            <w:tcW w:w="0" w:type="auto"/>
            <w:tcBorders>
              <w:top w:val="nil"/>
              <w:left w:val="nil"/>
              <w:bottom w:val="single" w:sz="4" w:space="0" w:color="808080"/>
              <w:right w:val="single" w:sz="4" w:space="0" w:color="808080"/>
            </w:tcBorders>
            <w:shd w:val="clear" w:color="000000" w:fill="FFFFFF"/>
            <w:vAlign w:val="center"/>
            <w:hideMark/>
          </w:tcPr>
          <w:p w14:paraId="45B928A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17.195</w:t>
            </w:r>
          </w:p>
        </w:tc>
        <w:tc>
          <w:tcPr>
            <w:tcW w:w="0" w:type="auto"/>
            <w:tcBorders>
              <w:top w:val="nil"/>
              <w:left w:val="nil"/>
              <w:bottom w:val="single" w:sz="4" w:space="0" w:color="808080"/>
              <w:right w:val="single" w:sz="4" w:space="0" w:color="808080"/>
            </w:tcBorders>
            <w:shd w:val="clear" w:color="000000" w:fill="FFFFFF"/>
            <w:vAlign w:val="center"/>
            <w:hideMark/>
          </w:tcPr>
          <w:p w14:paraId="6B5A4F6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3.693</w:t>
            </w:r>
          </w:p>
        </w:tc>
      </w:tr>
      <w:tr w:rsidR="001703D6" w:rsidRPr="004242FA" w14:paraId="27A5FBC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FE467F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2011</w:t>
            </w:r>
          </w:p>
        </w:tc>
        <w:tc>
          <w:tcPr>
            <w:tcW w:w="0" w:type="auto"/>
            <w:tcBorders>
              <w:top w:val="nil"/>
              <w:left w:val="nil"/>
              <w:bottom w:val="single" w:sz="4" w:space="0" w:color="808080"/>
              <w:right w:val="single" w:sz="4" w:space="0" w:color="808080"/>
            </w:tcBorders>
            <w:shd w:val="clear" w:color="000000" w:fill="FFFFFF"/>
            <w:vAlign w:val="center"/>
            <w:hideMark/>
          </w:tcPr>
          <w:p w14:paraId="387567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22.909</w:t>
            </w:r>
          </w:p>
        </w:tc>
        <w:tc>
          <w:tcPr>
            <w:tcW w:w="0" w:type="auto"/>
            <w:tcBorders>
              <w:top w:val="nil"/>
              <w:left w:val="nil"/>
              <w:bottom w:val="single" w:sz="4" w:space="0" w:color="808080"/>
              <w:right w:val="single" w:sz="4" w:space="0" w:color="808080"/>
            </w:tcBorders>
            <w:shd w:val="clear" w:color="000000" w:fill="FFFFFF"/>
            <w:vAlign w:val="center"/>
            <w:hideMark/>
          </w:tcPr>
          <w:p w14:paraId="0AFFDD1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18.944</w:t>
            </w:r>
          </w:p>
        </w:tc>
        <w:tc>
          <w:tcPr>
            <w:tcW w:w="0" w:type="auto"/>
            <w:tcBorders>
              <w:top w:val="nil"/>
              <w:left w:val="nil"/>
              <w:bottom w:val="single" w:sz="4" w:space="0" w:color="808080"/>
              <w:right w:val="single" w:sz="4" w:space="0" w:color="808080"/>
            </w:tcBorders>
            <w:shd w:val="clear" w:color="000000" w:fill="FFFFFF"/>
            <w:vAlign w:val="center"/>
            <w:hideMark/>
          </w:tcPr>
          <w:p w14:paraId="14D123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5.458</w:t>
            </w:r>
          </w:p>
        </w:tc>
        <w:tc>
          <w:tcPr>
            <w:tcW w:w="0" w:type="auto"/>
            <w:tcBorders>
              <w:top w:val="nil"/>
              <w:left w:val="nil"/>
              <w:bottom w:val="single" w:sz="4" w:space="0" w:color="808080"/>
              <w:right w:val="single" w:sz="4" w:space="0" w:color="808080"/>
            </w:tcBorders>
            <w:shd w:val="clear" w:color="000000" w:fill="FFFFFF"/>
            <w:vAlign w:val="center"/>
            <w:hideMark/>
          </w:tcPr>
          <w:p w14:paraId="364435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5.624</w:t>
            </w:r>
          </w:p>
        </w:tc>
        <w:tc>
          <w:tcPr>
            <w:tcW w:w="0" w:type="auto"/>
            <w:tcBorders>
              <w:top w:val="nil"/>
              <w:left w:val="nil"/>
              <w:bottom w:val="single" w:sz="4" w:space="0" w:color="808080"/>
              <w:right w:val="single" w:sz="4" w:space="0" w:color="808080"/>
            </w:tcBorders>
            <w:shd w:val="clear" w:color="000000" w:fill="FFFFFF"/>
            <w:vAlign w:val="center"/>
            <w:hideMark/>
          </w:tcPr>
          <w:p w14:paraId="71C1E1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8.843</w:t>
            </w:r>
          </w:p>
        </w:tc>
        <w:tc>
          <w:tcPr>
            <w:tcW w:w="0" w:type="auto"/>
            <w:tcBorders>
              <w:top w:val="nil"/>
              <w:left w:val="nil"/>
              <w:bottom w:val="single" w:sz="4" w:space="0" w:color="808080"/>
              <w:right w:val="single" w:sz="4" w:space="0" w:color="808080"/>
            </w:tcBorders>
            <w:shd w:val="clear" w:color="000000" w:fill="FFFFFF"/>
            <w:vAlign w:val="center"/>
            <w:hideMark/>
          </w:tcPr>
          <w:p w14:paraId="35EE015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5.247</w:t>
            </w:r>
          </w:p>
        </w:tc>
        <w:tc>
          <w:tcPr>
            <w:tcW w:w="0" w:type="auto"/>
            <w:tcBorders>
              <w:top w:val="nil"/>
              <w:left w:val="nil"/>
              <w:bottom w:val="single" w:sz="4" w:space="0" w:color="808080"/>
              <w:right w:val="single" w:sz="4" w:space="0" w:color="808080"/>
            </w:tcBorders>
            <w:shd w:val="clear" w:color="000000" w:fill="FFFFFF"/>
            <w:vAlign w:val="center"/>
            <w:hideMark/>
          </w:tcPr>
          <w:p w14:paraId="06B779A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22.172</w:t>
            </w:r>
          </w:p>
        </w:tc>
        <w:tc>
          <w:tcPr>
            <w:tcW w:w="0" w:type="auto"/>
            <w:tcBorders>
              <w:top w:val="nil"/>
              <w:left w:val="nil"/>
              <w:bottom w:val="single" w:sz="4" w:space="0" w:color="808080"/>
              <w:right w:val="single" w:sz="4" w:space="0" w:color="808080"/>
            </w:tcBorders>
            <w:shd w:val="clear" w:color="000000" w:fill="FFFFFF"/>
            <w:vAlign w:val="center"/>
            <w:hideMark/>
          </w:tcPr>
          <w:p w14:paraId="47C28A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16.113</w:t>
            </w:r>
          </w:p>
        </w:tc>
        <w:tc>
          <w:tcPr>
            <w:tcW w:w="0" w:type="auto"/>
            <w:tcBorders>
              <w:top w:val="nil"/>
              <w:left w:val="nil"/>
              <w:bottom w:val="single" w:sz="4" w:space="0" w:color="808080"/>
              <w:right w:val="single" w:sz="4" w:space="0" w:color="808080"/>
            </w:tcBorders>
            <w:shd w:val="clear" w:color="000000" w:fill="FFFFFF"/>
            <w:vAlign w:val="center"/>
            <w:hideMark/>
          </w:tcPr>
          <w:p w14:paraId="0D484F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27.281</w:t>
            </w:r>
          </w:p>
        </w:tc>
        <w:tc>
          <w:tcPr>
            <w:tcW w:w="0" w:type="auto"/>
            <w:tcBorders>
              <w:top w:val="nil"/>
              <w:left w:val="nil"/>
              <w:bottom w:val="single" w:sz="4" w:space="0" w:color="808080"/>
              <w:right w:val="single" w:sz="4" w:space="0" w:color="808080"/>
            </w:tcBorders>
            <w:shd w:val="clear" w:color="000000" w:fill="FFFFFF"/>
            <w:vAlign w:val="center"/>
            <w:hideMark/>
          </w:tcPr>
          <w:p w14:paraId="2A191D6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26.685</w:t>
            </w:r>
          </w:p>
        </w:tc>
        <w:tc>
          <w:tcPr>
            <w:tcW w:w="0" w:type="auto"/>
            <w:tcBorders>
              <w:top w:val="nil"/>
              <w:left w:val="nil"/>
              <w:bottom w:val="single" w:sz="4" w:space="0" w:color="808080"/>
              <w:right w:val="single" w:sz="4" w:space="0" w:color="808080"/>
            </w:tcBorders>
            <w:shd w:val="clear" w:color="000000" w:fill="FFFFFF"/>
            <w:vAlign w:val="center"/>
            <w:hideMark/>
          </w:tcPr>
          <w:p w14:paraId="20895C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5.738</w:t>
            </w:r>
          </w:p>
        </w:tc>
        <w:tc>
          <w:tcPr>
            <w:tcW w:w="0" w:type="auto"/>
            <w:tcBorders>
              <w:top w:val="nil"/>
              <w:left w:val="nil"/>
              <w:bottom w:val="single" w:sz="4" w:space="0" w:color="808080"/>
              <w:right w:val="single" w:sz="4" w:space="0" w:color="808080"/>
            </w:tcBorders>
            <w:shd w:val="clear" w:color="000000" w:fill="FFFFFF"/>
            <w:vAlign w:val="center"/>
            <w:hideMark/>
          </w:tcPr>
          <w:p w14:paraId="50A1CB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9.124</w:t>
            </w:r>
          </w:p>
        </w:tc>
        <w:tc>
          <w:tcPr>
            <w:tcW w:w="0" w:type="auto"/>
            <w:tcBorders>
              <w:top w:val="nil"/>
              <w:left w:val="nil"/>
              <w:bottom w:val="single" w:sz="4" w:space="0" w:color="808080"/>
              <w:right w:val="single" w:sz="4" w:space="0" w:color="808080"/>
            </w:tcBorders>
            <w:shd w:val="clear" w:color="000000" w:fill="FFFFFF"/>
            <w:vAlign w:val="center"/>
            <w:hideMark/>
          </w:tcPr>
          <w:p w14:paraId="6A0779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27.928</w:t>
            </w:r>
          </w:p>
        </w:tc>
        <w:tc>
          <w:tcPr>
            <w:tcW w:w="0" w:type="auto"/>
            <w:tcBorders>
              <w:top w:val="nil"/>
              <w:left w:val="nil"/>
              <w:bottom w:val="single" w:sz="4" w:space="0" w:color="808080"/>
              <w:right w:val="single" w:sz="4" w:space="0" w:color="808080"/>
            </w:tcBorders>
            <w:shd w:val="clear" w:color="000000" w:fill="FFFFFF"/>
            <w:vAlign w:val="center"/>
            <w:hideMark/>
          </w:tcPr>
          <w:p w14:paraId="3BBA275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10.002</w:t>
            </w:r>
          </w:p>
        </w:tc>
        <w:tc>
          <w:tcPr>
            <w:tcW w:w="0" w:type="auto"/>
            <w:tcBorders>
              <w:top w:val="nil"/>
              <w:left w:val="nil"/>
              <w:bottom w:val="single" w:sz="4" w:space="0" w:color="808080"/>
              <w:right w:val="single" w:sz="4" w:space="0" w:color="808080"/>
            </w:tcBorders>
            <w:shd w:val="clear" w:color="000000" w:fill="FFFFFF"/>
            <w:vAlign w:val="center"/>
            <w:hideMark/>
          </w:tcPr>
          <w:p w14:paraId="6F83A7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7.939</w:t>
            </w:r>
          </w:p>
        </w:tc>
        <w:tc>
          <w:tcPr>
            <w:tcW w:w="0" w:type="auto"/>
            <w:tcBorders>
              <w:top w:val="nil"/>
              <w:left w:val="nil"/>
              <w:bottom w:val="single" w:sz="4" w:space="0" w:color="808080"/>
              <w:right w:val="single" w:sz="4" w:space="0" w:color="808080"/>
            </w:tcBorders>
            <w:shd w:val="clear" w:color="000000" w:fill="FFFFFF"/>
            <w:vAlign w:val="center"/>
            <w:hideMark/>
          </w:tcPr>
          <w:p w14:paraId="28AC2F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17.856</w:t>
            </w:r>
          </w:p>
        </w:tc>
        <w:tc>
          <w:tcPr>
            <w:tcW w:w="0" w:type="auto"/>
            <w:tcBorders>
              <w:top w:val="nil"/>
              <w:left w:val="nil"/>
              <w:bottom w:val="single" w:sz="4" w:space="0" w:color="808080"/>
              <w:right w:val="single" w:sz="4" w:space="0" w:color="808080"/>
            </w:tcBorders>
            <w:shd w:val="clear" w:color="000000" w:fill="FFFFFF"/>
            <w:vAlign w:val="center"/>
            <w:hideMark/>
          </w:tcPr>
          <w:p w14:paraId="70A93D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4.214</w:t>
            </w:r>
          </w:p>
        </w:tc>
      </w:tr>
      <w:tr w:rsidR="001703D6" w:rsidRPr="004242FA" w14:paraId="32EC8ADB"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5B7D27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2012</w:t>
            </w:r>
          </w:p>
        </w:tc>
        <w:tc>
          <w:tcPr>
            <w:tcW w:w="0" w:type="auto"/>
            <w:tcBorders>
              <w:top w:val="nil"/>
              <w:left w:val="nil"/>
              <w:bottom w:val="single" w:sz="4" w:space="0" w:color="808080"/>
              <w:right w:val="single" w:sz="4" w:space="0" w:color="808080"/>
            </w:tcBorders>
            <w:shd w:val="clear" w:color="000000" w:fill="FFFFFF"/>
            <w:vAlign w:val="center"/>
            <w:hideMark/>
          </w:tcPr>
          <w:p w14:paraId="1812C1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22.537</w:t>
            </w:r>
          </w:p>
        </w:tc>
        <w:tc>
          <w:tcPr>
            <w:tcW w:w="0" w:type="auto"/>
            <w:tcBorders>
              <w:top w:val="nil"/>
              <w:left w:val="nil"/>
              <w:bottom w:val="single" w:sz="4" w:space="0" w:color="808080"/>
              <w:right w:val="single" w:sz="4" w:space="0" w:color="808080"/>
            </w:tcBorders>
            <w:shd w:val="clear" w:color="000000" w:fill="FFFFFF"/>
            <w:vAlign w:val="center"/>
            <w:hideMark/>
          </w:tcPr>
          <w:p w14:paraId="22A1BEC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18.327</w:t>
            </w:r>
          </w:p>
        </w:tc>
        <w:tc>
          <w:tcPr>
            <w:tcW w:w="0" w:type="auto"/>
            <w:tcBorders>
              <w:top w:val="nil"/>
              <w:left w:val="nil"/>
              <w:bottom w:val="single" w:sz="4" w:space="0" w:color="808080"/>
              <w:right w:val="single" w:sz="4" w:space="0" w:color="808080"/>
            </w:tcBorders>
            <w:shd w:val="clear" w:color="000000" w:fill="FFFFFF"/>
            <w:vAlign w:val="center"/>
            <w:hideMark/>
          </w:tcPr>
          <w:p w14:paraId="321F871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7.056</w:t>
            </w:r>
          </w:p>
        </w:tc>
        <w:tc>
          <w:tcPr>
            <w:tcW w:w="0" w:type="auto"/>
            <w:tcBorders>
              <w:top w:val="nil"/>
              <w:left w:val="nil"/>
              <w:bottom w:val="single" w:sz="4" w:space="0" w:color="808080"/>
              <w:right w:val="single" w:sz="4" w:space="0" w:color="808080"/>
            </w:tcBorders>
            <w:shd w:val="clear" w:color="000000" w:fill="FFFFFF"/>
            <w:vAlign w:val="center"/>
            <w:hideMark/>
          </w:tcPr>
          <w:p w14:paraId="7E8E78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5.501</w:t>
            </w:r>
          </w:p>
        </w:tc>
        <w:tc>
          <w:tcPr>
            <w:tcW w:w="0" w:type="auto"/>
            <w:tcBorders>
              <w:top w:val="nil"/>
              <w:left w:val="nil"/>
              <w:bottom w:val="single" w:sz="4" w:space="0" w:color="808080"/>
              <w:right w:val="single" w:sz="4" w:space="0" w:color="808080"/>
            </w:tcBorders>
            <w:shd w:val="clear" w:color="000000" w:fill="FFFFFF"/>
            <w:vAlign w:val="center"/>
            <w:hideMark/>
          </w:tcPr>
          <w:p w14:paraId="3AA4B1E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7.481</w:t>
            </w:r>
          </w:p>
        </w:tc>
        <w:tc>
          <w:tcPr>
            <w:tcW w:w="0" w:type="auto"/>
            <w:tcBorders>
              <w:top w:val="nil"/>
              <w:left w:val="nil"/>
              <w:bottom w:val="single" w:sz="4" w:space="0" w:color="808080"/>
              <w:right w:val="single" w:sz="4" w:space="0" w:color="808080"/>
            </w:tcBorders>
            <w:shd w:val="clear" w:color="000000" w:fill="FFFFFF"/>
            <w:vAlign w:val="center"/>
            <w:hideMark/>
          </w:tcPr>
          <w:p w14:paraId="5B4AED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5.079</w:t>
            </w:r>
          </w:p>
        </w:tc>
        <w:tc>
          <w:tcPr>
            <w:tcW w:w="0" w:type="auto"/>
            <w:tcBorders>
              <w:top w:val="nil"/>
              <w:left w:val="nil"/>
              <w:bottom w:val="single" w:sz="4" w:space="0" w:color="808080"/>
              <w:right w:val="single" w:sz="4" w:space="0" w:color="808080"/>
            </w:tcBorders>
            <w:shd w:val="clear" w:color="000000" w:fill="FFFFFF"/>
            <w:vAlign w:val="center"/>
            <w:hideMark/>
          </w:tcPr>
          <w:p w14:paraId="6479988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21.339</w:t>
            </w:r>
          </w:p>
        </w:tc>
        <w:tc>
          <w:tcPr>
            <w:tcW w:w="0" w:type="auto"/>
            <w:tcBorders>
              <w:top w:val="nil"/>
              <w:left w:val="nil"/>
              <w:bottom w:val="single" w:sz="4" w:space="0" w:color="808080"/>
              <w:right w:val="single" w:sz="4" w:space="0" w:color="808080"/>
            </w:tcBorders>
            <w:shd w:val="clear" w:color="000000" w:fill="FFFFFF"/>
            <w:vAlign w:val="center"/>
            <w:hideMark/>
          </w:tcPr>
          <w:p w14:paraId="27DD9AA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17.149</w:t>
            </w:r>
          </w:p>
        </w:tc>
        <w:tc>
          <w:tcPr>
            <w:tcW w:w="0" w:type="auto"/>
            <w:tcBorders>
              <w:top w:val="nil"/>
              <w:left w:val="nil"/>
              <w:bottom w:val="single" w:sz="4" w:space="0" w:color="808080"/>
              <w:right w:val="single" w:sz="4" w:space="0" w:color="808080"/>
            </w:tcBorders>
            <w:shd w:val="clear" w:color="000000" w:fill="FFFFFF"/>
            <w:vAlign w:val="center"/>
            <w:hideMark/>
          </w:tcPr>
          <w:p w14:paraId="7B8305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27.180</w:t>
            </w:r>
          </w:p>
        </w:tc>
        <w:tc>
          <w:tcPr>
            <w:tcW w:w="0" w:type="auto"/>
            <w:tcBorders>
              <w:top w:val="nil"/>
              <w:left w:val="nil"/>
              <w:bottom w:val="single" w:sz="4" w:space="0" w:color="808080"/>
              <w:right w:val="single" w:sz="4" w:space="0" w:color="808080"/>
            </w:tcBorders>
            <w:shd w:val="clear" w:color="000000" w:fill="FFFFFF"/>
            <w:vAlign w:val="center"/>
            <w:hideMark/>
          </w:tcPr>
          <w:p w14:paraId="6C781E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25.587</w:t>
            </w:r>
          </w:p>
        </w:tc>
        <w:tc>
          <w:tcPr>
            <w:tcW w:w="0" w:type="auto"/>
            <w:tcBorders>
              <w:top w:val="nil"/>
              <w:left w:val="nil"/>
              <w:bottom w:val="single" w:sz="4" w:space="0" w:color="808080"/>
              <w:right w:val="single" w:sz="4" w:space="0" w:color="808080"/>
            </w:tcBorders>
            <w:shd w:val="clear" w:color="000000" w:fill="FFFFFF"/>
            <w:vAlign w:val="center"/>
            <w:hideMark/>
          </w:tcPr>
          <w:p w14:paraId="57437E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5.976</w:t>
            </w:r>
          </w:p>
        </w:tc>
        <w:tc>
          <w:tcPr>
            <w:tcW w:w="0" w:type="auto"/>
            <w:tcBorders>
              <w:top w:val="nil"/>
              <w:left w:val="nil"/>
              <w:bottom w:val="single" w:sz="4" w:space="0" w:color="808080"/>
              <w:right w:val="single" w:sz="4" w:space="0" w:color="808080"/>
            </w:tcBorders>
            <w:shd w:val="clear" w:color="000000" w:fill="FFFFFF"/>
            <w:vAlign w:val="center"/>
            <w:hideMark/>
          </w:tcPr>
          <w:p w14:paraId="535B22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9.024</w:t>
            </w:r>
          </w:p>
        </w:tc>
        <w:tc>
          <w:tcPr>
            <w:tcW w:w="0" w:type="auto"/>
            <w:tcBorders>
              <w:top w:val="nil"/>
              <w:left w:val="nil"/>
              <w:bottom w:val="single" w:sz="4" w:space="0" w:color="808080"/>
              <w:right w:val="single" w:sz="4" w:space="0" w:color="808080"/>
            </w:tcBorders>
            <w:shd w:val="clear" w:color="000000" w:fill="FFFFFF"/>
            <w:vAlign w:val="center"/>
            <w:hideMark/>
          </w:tcPr>
          <w:p w14:paraId="6A3AACE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26.283</w:t>
            </w:r>
          </w:p>
        </w:tc>
        <w:tc>
          <w:tcPr>
            <w:tcW w:w="0" w:type="auto"/>
            <w:tcBorders>
              <w:top w:val="nil"/>
              <w:left w:val="nil"/>
              <w:bottom w:val="single" w:sz="4" w:space="0" w:color="808080"/>
              <w:right w:val="single" w:sz="4" w:space="0" w:color="808080"/>
            </w:tcBorders>
            <w:shd w:val="clear" w:color="000000" w:fill="FFFFFF"/>
            <w:vAlign w:val="center"/>
            <w:hideMark/>
          </w:tcPr>
          <w:p w14:paraId="680704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9.455</w:t>
            </w:r>
          </w:p>
        </w:tc>
        <w:tc>
          <w:tcPr>
            <w:tcW w:w="0" w:type="auto"/>
            <w:tcBorders>
              <w:top w:val="nil"/>
              <w:left w:val="nil"/>
              <w:bottom w:val="single" w:sz="4" w:space="0" w:color="808080"/>
              <w:right w:val="single" w:sz="4" w:space="0" w:color="808080"/>
            </w:tcBorders>
            <w:shd w:val="clear" w:color="000000" w:fill="FFFFFF"/>
            <w:vAlign w:val="center"/>
            <w:hideMark/>
          </w:tcPr>
          <w:p w14:paraId="704D87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7.507</w:t>
            </w:r>
          </w:p>
        </w:tc>
        <w:tc>
          <w:tcPr>
            <w:tcW w:w="0" w:type="auto"/>
            <w:tcBorders>
              <w:top w:val="nil"/>
              <w:left w:val="nil"/>
              <w:bottom w:val="single" w:sz="4" w:space="0" w:color="808080"/>
              <w:right w:val="single" w:sz="4" w:space="0" w:color="808080"/>
            </w:tcBorders>
            <w:shd w:val="clear" w:color="000000" w:fill="FFFFFF"/>
            <w:vAlign w:val="center"/>
            <w:hideMark/>
          </w:tcPr>
          <w:p w14:paraId="695BAA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15.981</w:t>
            </w:r>
          </w:p>
        </w:tc>
        <w:tc>
          <w:tcPr>
            <w:tcW w:w="0" w:type="auto"/>
            <w:tcBorders>
              <w:top w:val="nil"/>
              <w:left w:val="nil"/>
              <w:bottom w:val="single" w:sz="4" w:space="0" w:color="808080"/>
              <w:right w:val="single" w:sz="4" w:space="0" w:color="808080"/>
            </w:tcBorders>
            <w:shd w:val="clear" w:color="000000" w:fill="FFFFFF"/>
            <w:vAlign w:val="center"/>
            <w:hideMark/>
          </w:tcPr>
          <w:p w14:paraId="7CBB27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3.544</w:t>
            </w:r>
          </w:p>
        </w:tc>
      </w:tr>
      <w:tr w:rsidR="001703D6" w:rsidRPr="004242FA" w14:paraId="4E6B36A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797CA1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2013</w:t>
            </w:r>
          </w:p>
        </w:tc>
        <w:tc>
          <w:tcPr>
            <w:tcW w:w="0" w:type="auto"/>
            <w:tcBorders>
              <w:top w:val="nil"/>
              <w:left w:val="nil"/>
              <w:bottom w:val="single" w:sz="4" w:space="0" w:color="808080"/>
              <w:right w:val="single" w:sz="4" w:space="0" w:color="808080"/>
            </w:tcBorders>
            <w:shd w:val="clear" w:color="000000" w:fill="FFFFFF"/>
            <w:vAlign w:val="center"/>
            <w:hideMark/>
          </w:tcPr>
          <w:p w14:paraId="553119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21.801</w:t>
            </w:r>
          </w:p>
        </w:tc>
        <w:tc>
          <w:tcPr>
            <w:tcW w:w="0" w:type="auto"/>
            <w:tcBorders>
              <w:top w:val="nil"/>
              <w:left w:val="nil"/>
              <w:bottom w:val="single" w:sz="4" w:space="0" w:color="808080"/>
              <w:right w:val="single" w:sz="4" w:space="0" w:color="808080"/>
            </w:tcBorders>
            <w:shd w:val="clear" w:color="000000" w:fill="FFFFFF"/>
            <w:vAlign w:val="center"/>
            <w:hideMark/>
          </w:tcPr>
          <w:p w14:paraId="57A8ECC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15.318</w:t>
            </w:r>
          </w:p>
        </w:tc>
        <w:tc>
          <w:tcPr>
            <w:tcW w:w="0" w:type="auto"/>
            <w:tcBorders>
              <w:top w:val="nil"/>
              <w:left w:val="nil"/>
              <w:bottom w:val="single" w:sz="4" w:space="0" w:color="808080"/>
              <w:right w:val="single" w:sz="4" w:space="0" w:color="808080"/>
            </w:tcBorders>
            <w:shd w:val="clear" w:color="000000" w:fill="FFFFFF"/>
            <w:vAlign w:val="center"/>
            <w:hideMark/>
          </w:tcPr>
          <w:p w14:paraId="069025A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7.739</w:t>
            </w:r>
          </w:p>
        </w:tc>
        <w:tc>
          <w:tcPr>
            <w:tcW w:w="0" w:type="auto"/>
            <w:tcBorders>
              <w:top w:val="nil"/>
              <w:left w:val="nil"/>
              <w:bottom w:val="single" w:sz="4" w:space="0" w:color="808080"/>
              <w:right w:val="single" w:sz="4" w:space="0" w:color="808080"/>
            </w:tcBorders>
            <w:shd w:val="clear" w:color="000000" w:fill="FFFFFF"/>
            <w:vAlign w:val="center"/>
            <w:hideMark/>
          </w:tcPr>
          <w:p w14:paraId="630204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5.713</w:t>
            </w:r>
          </w:p>
        </w:tc>
        <w:tc>
          <w:tcPr>
            <w:tcW w:w="0" w:type="auto"/>
            <w:tcBorders>
              <w:top w:val="nil"/>
              <w:left w:val="nil"/>
              <w:bottom w:val="single" w:sz="4" w:space="0" w:color="808080"/>
              <w:right w:val="single" w:sz="4" w:space="0" w:color="808080"/>
            </w:tcBorders>
            <w:shd w:val="clear" w:color="000000" w:fill="FFFFFF"/>
            <w:vAlign w:val="center"/>
            <w:hideMark/>
          </w:tcPr>
          <w:p w14:paraId="5F7C848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7.586</w:t>
            </w:r>
          </w:p>
        </w:tc>
        <w:tc>
          <w:tcPr>
            <w:tcW w:w="0" w:type="auto"/>
            <w:tcBorders>
              <w:top w:val="nil"/>
              <w:left w:val="nil"/>
              <w:bottom w:val="single" w:sz="4" w:space="0" w:color="808080"/>
              <w:right w:val="single" w:sz="4" w:space="0" w:color="808080"/>
            </w:tcBorders>
            <w:shd w:val="clear" w:color="000000" w:fill="FFFFFF"/>
            <w:vAlign w:val="center"/>
            <w:hideMark/>
          </w:tcPr>
          <w:p w14:paraId="46F5F0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5.207</w:t>
            </w:r>
          </w:p>
        </w:tc>
        <w:tc>
          <w:tcPr>
            <w:tcW w:w="0" w:type="auto"/>
            <w:tcBorders>
              <w:top w:val="nil"/>
              <w:left w:val="nil"/>
              <w:bottom w:val="single" w:sz="4" w:space="0" w:color="808080"/>
              <w:right w:val="single" w:sz="4" w:space="0" w:color="808080"/>
            </w:tcBorders>
            <w:shd w:val="clear" w:color="000000" w:fill="FFFFFF"/>
            <w:vAlign w:val="center"/>
            <w:hideMark/>
          </w:tcPr>
          <w:p w14:paraId="6414C8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20.855</w:t>
            </w:r>
          </w:p>
        </w:tc>
        <w:tc>
          <w:tcPr>
            <w:tcW w:w="0" w:type="auto"/>
            <w:tcBorders>
              <w:top w:val="nil"/>
              <w:left w:val="nil"/>
              <w:bottom w:val="single" w:sz="4" w:space="0" w:color="808080"/>
              <w:right w:val="single" w:sz="4" w:space="0" w:color="808080"/>
            </w:tcBorders>
            <w:shd w:val="clear" w:color="000000" w:fill="FFFFFF"/>
            <w:vAlign w:val="center"/>
            <w:hideMark/>
          </w:tcPr>
          <w:p w14:paraId="0C4F827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15.262</w:t>
            </w:r>
          </w:p>
        </w:tc>
        <w:tc>
          <w:tcPr>
            <w:tcW w:w="0" w:type="auto"/>
            <w:tcBorders>
              <w:top w:val="nil"/>
              <w:left w:val="nil"/>
              <w:bottom w:val="single" w:sz="4" w:space="0" w:color="808080"/>
              <w:right w:val="single" w:sz="4" w:space="0" w:color="808080"/>
            </w:tcBorders>
            <w:shd w:val="clear" w:color="000000" w:fill="FFFFFF"/>
            <w:vAlign w:val="center"/>
            <w:hideMark/>
          </w:tcPr>
          <w:p w14:paraId="614D0A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27.380</w:t>
            </w:r>
          </w:p>
        </w:tc>
        <w:tc>
          <w:tcPr>
            <w:tcW w:w="0" w:type="auto"/>
            <w:tcBorders>
              <w:top w:val="nil"/>
              <w:left w:val="nil"/>
              <w:bottom w:val="single" w:sz="4" w:space="0" w:color="808080"/>
              <w:right w:val="single" w:sz="4" w:space="0" w:color="808080"/>
            </w:tcBorders>
            <w:shd w:val="clear" w:color="000000" w:fill="FFFFFF"/>
            <w:vAlign w:val="center"/>
            <w:hideMark/>
          </w:tcPr>
          <w:p w14:paraId="639B0F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27.025</w:t>
            </w:r>
          </w:p>
        </w:tc>
        <w:tc>
          <w:tcPr>
            <w:tcW w:w="0" w:type="auto"/>
            <w:tcBorders>
              <w:top w:val="nil"/>
              <w:left w:val="nil"/>
              <w:bottom w:val="single" w:sz="4" w:space="0" w:color="808080"/>
              <w:right w:val="single" w:sz="4" w:space="0" w:color="808080"/>
            </w:tcBorders>
            <w:shd w:val="clear" w:color="000000" w:fill="FFFFFF"/>
            <w:vAlign w:val="center"/>
            <w:hideMark/>
          </w:tcPr>
          <w:p w14:paraId="4EAABB2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6.033</w:t>
            </w:r>
          </w:p>
        </w:tc>
        <w:tc>
          <w:tcPr>
            <w:tcW w:w="0" w:type="auto"/>
            <w:tcBorders>
              <w:top w:val="nil"/>
              <w:left w:val="nil"/>
              <w:bottom w:val="single" w:sz="4" w:space="0" w:color="808080"/>
              <w:right w:val="single" w:sz="4" w:space="0" w:color="808080"/>
            </w:tcBorders>
            <w:shd w:val="clear" w:color="000000" w:fill="FFFFFF"/>
            <w:vAlign w:val="center"/>
            <w:hideMark/>
          </w:tcPr>
          <w:p w14:paraId="06D9E3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8.481</w:t>
            </w:r>
          </w:p>
        </w:tc>
        <w:tc>
          <w:tcPr>
            <w:tcW w:w="0" w:type="auto"/>
            <w:tcBorders>
              <w:top w:val="nil"/>
              <w:left w:val="nil"/>
              <w:bottom w:val="single" w:sz="4" w:space="0" w:color="808080"/>
              <w:right w:val="single" w:sz="4" w:space="0" w:color="808080"/>
            </w:tcBorders>
            <w:shd w:val="clear" w:color="000000" w:fill="FFFFFF"/>
            <w:vAlign w:val="center"/>
            <w:hideMark/>
          </w:tcPr>
          <w:p w14:paraId="6FFCE2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24.217</w:t>
            </w:r>
          </w:p>
        </w:tc>
        <w:tc>
          <w:tcPr>
            <w:tcW w:w="0" w:type="auto"/>
            <w:tcBorders>
              <w:top w:val="nil"/>
              <w:left w:val="nil"/>
              <w:bottom w:val="single" w:sz="4" w:space="0" w:color="808080"/>
              <w:right w:val="single" w:sz="4" w:space="0" w:color="808080"/>
            </w:tcBorders>
            <w:shd w:val="clear" w:color="000000" w:fill="FFFFFF"/>
            <w:vAlign w:val="center"/>
            <w:hideMark/>
          </w:tcPr>
          <w:p w14:paraId="5383C5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9.426</w:t>
            </w:r>
          </w:p>
        </w:tc>
        <w:tc>
          <w:tcPr>
            <w:tcW w:w="0" w:type="auto"/>
            <w:tcBorders>
              <w:top w:val="nil"/>
              <w:left w:val="nil"/>
              <w:bottom w:val="single" w:sz="4" w:space="0" w:color="808080"/>
              <w:right w:val="single" w:sz="4" w:space="0" w:color="808080"/>
            </w:tcBorders>
            <w:shd w:val="clear" w:color="000000" w:fill="FFFFFF"/>
            <w:vAlign w:val="center"/>
            <w:hideMark/>
          </w:tcPr>
          <w:p w14:paraId="0149F0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6.491</w:t>
            </w:r>
          </w:p>
        </w:tc>
        <w:tc>
          <w:tcPr>
            <w:tcW w:w="0" w:type="auto"/>
            <w:tcBorders>
              <w:top w:val="nil"/>
              <w:left w:val="nil"/>
              <w:bottom w:val="single" w:sz="4" w:space="0" w:color="808080"/>
              <w:right w:val="single" w:sz="4" w:space="0" w:color="808080"/>
            </w:tcBorders>
            <w:shd w:val="clear" w:color="000000" w:fill="FFFFFF"/>
            <w:vAlign w:val="center"/>
            <w:hideMark/>
          </w:tcPr>
          <w:p w14:paraId="0C8DAA6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14.662</w:t>
            </w:r>
          </w:p>
        </w:tc>
        <w:tc>
          <w:tcPr>
            <w:tcW w:w="0" w:type="auto"/>
            <w:tcBorders>
              <w:top w:val="nil"/>
              <w:left w:val="nil"/>
              <w:bottom w:val="single" w:sz="4" w:space="0" w:color="808080"/>
              <w:right w:val="single" w:sz="4" w:space="0" w:color="808080"/>
            </w:tcBorders>
            <w:shd w:val="clear" w:color="000000" w:fill="FFFFFF"/>
            <w:vAlign w:val="center"/>
            <w:hideMark/>
          </w:tcPr>
          <w:p w14:paraId="31CE32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2.990</w:t>
            </w:r>
          </w:p>
        </w:tc>
      </w:tr>
      <w:tr w:rsidR="001703D6" w:rsidRPr="004242FA" w14:paraId="20DD6BC4"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21D76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2014</w:t>
            </w:r>
          </w:p>
        </w:tc>
        <w:tc>
          <w:tcPr>
            <w:tcW w:w="0" w:type="auto"/>
            <w:tcBorders>
              <w:top w:val="nil"/>
              <w:left w:val="nil"/>
              <w:bottom w:val="single" w:sz="4" w:space="0" w:color="808080"/>
              <w:right w:val="single" w:sz="4" w:space="0" w:color="808080"/>
            </w:tcBorders>
            <w:shd w:val="clear" w:color="000000" w:fill="FFFFFF"/>
            <w:vAlign w:val="center"/>
            <w:hideMark/>
          </w:tcPr>
          <w:p w14:paraId="3F5736E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19.932</w:t>
            </w:r>
          </w:p>
        </w:tc>
        <w:tc>
          <w:tcPr>
            <w:tcW w:w="0" w:type="auto"/>
            <w:tcBorders>
              <w:top w:val="nil"/>
              <w:left w:val="nil"/>
              <w:bottom w:val="single" w:sz="4" w:space="0" w:color="808080"/>
              <w:right w:val="single" w:sz="4" w:space="0" w:color="808080"/>
            </w:tcBorders>
            <w:shd w:val="clear" w:color="000000" w:fill="FFFFFF"/>
            <w:vAlign w:val="center"/>
            <w:hideMark/>
          </w:tcPr>
          <w:p w14:paraId="0FE338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17.616</w:t>
            </w:r>
          </w:p>
        </w:tc>
        <w:tc>
          <w:tcPr>
            <w:tcW w:w="0" w:type="auto"/>
            <w:tcBorders>
              <w:top w:val="nil"/>
              <w:left w:val="nil"/>
              <w:bottom w:val="single" w:sz="4" w:space="0" w:color="808080"/>
              <w:right w:val="single" w:sz="4" w:space="0" w:color="808080"/>
            </w:tcBorders>
            <w:shd w:val="clear" w:color="000000" w:fill="FFFFFF"/>
            <w:vAlign w:val="center"/>
            <w:hideMark/>
          </w:tcPr>
          <w:p w14:paraId="1AE967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6.823</w:t>
            </w:r>
          </w:p>
        </w:tc>
        <w:tc>
          <w:tcPr>
            <w:tcW w:w="0" w:type="auto"/>
            <w:tcBorders>
              <w:top w:val="nil"/>
              <w:left w:val="nil"/>
              <w:bottom w:val="single" w:sz="4" w:space="0" w:color="808080"/>
              <w:right w:val="single" w:sz="4" w:space="0" w:color="808080"/>
            </w:tcBorders>
            <w:shd w:val="clear" w:color="000000" w:fill="FFFFFF"/>
            <w:vAlign w:val="center"/>
            <w:hideMark/>
          </w:tcPr>
          <w:p w14:paraId="0726C0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6.275</w:t>
            </w:r>
          </w:p>
        </w:tc>
        <w:tc>
          <w:tcPr>
            <w:tcW w:w="0" w:type="auto"/>
            <w:tcBorders>
              <w:top w:val="nil"/>
              <w:left w:val="nil"/>
              <w:bottom w:val="single" w:sz="4" w:space="0" w:color="808080"/>
              <w:right w:val="single" w:sz="4" w:space="0" w:color="808080"/>
            </w:tcBorders>
            <w:shd w:val="clear" w:color="000000" w:fill="FFFFFF"/>
            <w:vAlign w:val="center"/>
            <w:hideMark/>
          </w:tcPr>
          <w:p w14:paraId="74C3E6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8.432</w:t>
            </w:r>
          </w:p>
        </w:tc>
        <w:tc>
          <w:tcPr>
            <w:tcW w:w="0" w:type="auto"/>
            <w:tcBorders>
              <w:top w:val="nil"/>
              <w:left w:val="nil"/>
              <w:bottom w:val="single" w:sz="4" w:space="0" w:color="808080"/>
              <w:right w:val="single" w:sz="4" w:space="0" w:color="808080"/>
            </w:tcBorders>
            <w:shd w:val="clear" w:color="000000" w:fill="FFFFFF"/>
            <w:vAlign w:val="center"/>
            <w:hideMark/>
          </w:tcPr>
          <w:p w14:paraId="1A6871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5.010</w:t>
            </w:r>
          </w:p>
        </w:tc>
        <w:tc>
          <w:tcPr>
            <w:tcW w:w="0" w:type="auto"/>
            <w:tcBorders>
              <w:top w:val="nil"/>
              <w:left w:val="nil"/>
              <w:bottom w:val="single" w:sz="4" w:space="0" w:color="808080"/>
              <w:right w:val="single" w:sz="4" w:space="0" w:color="808080"/>
            </w:tcBorders>
            <w:shd w:val="clear" w:color="000000" w:fill="FFFFFF"/>
            <w:vAlign w:val="center"/>
            <w:hideMark/>
          </w:tcPr>
          <w:p w14:paraId="33E3537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18.226</w:t>
            </w:r>
          </w:p>
        </w:tc>
        <w:tc>
          <w:tcPr>
            <w:tcW w:w="0" w:type="auto"/>
            <w:tcBorders>
              <w:top w:val="nil"/>
              <w:left w:val="nil"/>
              <w:bottom w:val="single" w:sz="4" w:space="0" w:color="808080"/>
              <w:right w:val="single" w:sz="4" w:space="0" w:color="808080"/>
            </w:tcBorders>
            <w:shd w:val="clear" w:color="000000" w:fill="FFFFFF"/>
            <w:vAlign w:val="center"/>
            <w:hideMark/>
          </w:tcPr>
          <w:p w14:paraId="3304DAD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14.910</w:t>
            </w:r>
          </w:p>
        </w:tc>
        <w:tc>
          <w:tcPr>
            <w:tcW w:w="0" w:type="auto"/>
            <w:tcBorders>
              <w:top w:val="nil"/>
              <w:left w:val="nil"/>
              <w:bottom w:val="single" w:sz="4" w:space="0" w:color="808080"/>
              <w:right w:val="single" w:sz="4" w:space="0" w:color="808080"/>
            </w:tcBorders>
            <w:shd w:val="clear" w:color="000000" w:fill="FFFFFF"/>
            <w:vAlign w:val="center"/>
            <w:hideMark/>
          </w:tcPr>
          <w:p w14:paraId="5C4C13D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23.486</w:t>
            </w:r>
          </w:p>
        </w:tc>
        <w:tc>
          <w:tcPr>
            <w:tcW w:w="0" w:type="auto"/>
            <w:tcBorders>
              <w:top w:val="nil"/>
              <w:left w:val="nil"/>
              <w:bottom w:val="single" w:sz="4" w:space="0" w:color="808080"/>
              <w:right w:val="single" w:sz="4" w:space="0" w:color="808080"/>
            </w:tcBorders>
            <w:shd w:val="clear" w:color="000000" w:fill="FFFFFF"/>
            <w:vAlign w:val="center"/>
            <w:hideMark/>
          </w:tcPr>
          <w:p w14:paraId="6DA1FF9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28.353</w:t>
            </w:r>
          </w:p>
        </w:tc>
        <w:tc>
          <w:tcPr>
            <w:tcW w:w="0" w:type="auto"/>
            <w:tcBorders>
              <w:top w:val="nil"/>
              <w:left w:val="nil"/>
              <w:bottom w:val="single" w:sz="4" w:space="0" w:color="808080"/>
              <w:right w:val="single" w:sz="4" w:space="0" w:color="808080"/>
            </w:tcBorders>
            <w:shd w:val="clear" w:color="000000" w:fill="FFFFFF"/>
            <w:vAlign w:val="center"/>
            <w:hideMark/>
          </w:tcPr>
          <w:p w14:paraId="7AD8021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5.928</w:t>
            </w:r>
          </w:p>
        </w:tc>
        <w:tc>
          <w:tcPr>
            <w:tcW w:w="0" w:type="auto"/>
            <w:tcBorders>
              <w:top w:val="nil"/>
              <w:left w:val="nil"/>
              <w:bottom w:val="single" w:sz="4" w:space="0" w:color="808080"/>
              <w:right w:val="single" w:sz="4" w:space="0" w:color="808080"/>
            </w:tcBorders>
            <w:shd w:val="clear" w:color="000000" w:fill="FFFFFF"/>
            <w:vAlign w:val="center"/>
            <w:hideMark/>
          </w:tcPr>
          <w:p w14:paraId="4BD47D3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8.626</w:t>
            </w:r>
          </w:p>
        </w:tc>
        <w:tc>
          <w:tcPr>
            <w:tcW w:w="0" w:type="auto"/>
            <w:tcBorders>
              <w:top w:val="nil"/>
              <w:left w:val="nil"/>
              <w:bottom w:val="single" w:sz="4" w:space="0" w:color="808080"/>
              <w:right w:val="single" w:sz="4" w:space="0" w:color="808080"/>
            </w:tcBorders>
            <w:shd w:val="clear" w:color="000000" w:fill="FFFFFF"/>
            <w:vAlign w:val="center"/>
            <w:hideMark/>
          </w:tcPr>
          <w:p w14:paraId="31D4EA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25.685</w:t>
            </w:r>
          </w:p>
        </w:tc>
        <w:tc>
          <w:tcPr>
            <w:tcW w:w="0" w:type="auto"/>
            <w:tcBorders>
              <w:top w:val="nil"/>
              <w:left w:val="nil"/>
              <w:bottom w:val="single" w:sz="4" w:space="0" w:color="808080"/>
              <w:right w:val="single" w:sz="4" w:space="0" w:color="808080"/>
            </w:tcBorders>
            <w:shd w:val="clear" w:color="000000" w:fill="FFFFFF"/>
            <w:vAlign w:val="center"/>
            <w:hideMark/>
          </w:tcPr>
          <w:p w14:paraId="502E13D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8.506</w:t>
            </w:r>
          </w:p>
        </w:tc>
        <w:tc>
          <w:tcPr>
            <w:tcW w:w="0" w:type="auto"/>
            <w:tcBorders>
              <w:top w:val="nil"/>
              <w:left w:val="nil"/>
              <w:bottom w:val="single" w:sz="4" w:space="0" w:color="808080"/>
              <w:right w:val="single" w:sz="4" w:space="0" w:color="808080"/>
            </w:tcBorders>
            <w:shd w:val="clear" w:color="000000" w:fill="FFFFFF"/>
            <w:vAlign w:val="center"/>
            <w:hideMark/>
          </w:tcPr>
          <w:p w14:paraId="12BD21D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6.577</w:t>
            </w:r>
          </w:p>
        </w:tc>
        <w:tc>
          <w:tcPr>
            <w:tcW w:w="0" w:type="auto"/>
            <w:tcBorders>
              <w:top w:val="nil"/>
              <w:left w:val="nil"/>
              <w:bottom w:val="single" w:sz="4" w:space="0" w:color="808080"/>
              <w:right w:val="single" w:sz="4" w:space="0" w:color="808080"/>
            </w:tcBorders>
            <w:shd w:val="clear" w:color="000000" w:fill="FFFFFF"/>
            <w:vAlign w:val="center"/>
            <w:hideMark/>
          </w:tcPr>
          <w:p w14:paraId="7CC6ED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14.787</w:t>
            </w:r>
          </w:p>
        </w:tc>
        <w:tc>
          <w:tcPr>
            <w:tcW w:w="0" w:type="auto"/>
            <w:tcBorders>
              <w:top w:val="nil"/>
              <w:left w:val="nil"/>
              <w:bottom w:val="single" w:sz="4" w:space="0" w:color="808080"/>
              <w:right w:val="single" w:sz="4" w:space="0" w:color="808080"/>
            </w:tcBorders>
            <w:shd w:val="clear" w:color="000000" w:fill="FFFFFF"/>
            <w:vAlign w:val="center"/>
            <w:hideMark/>
          </w:tcPr>
          <w:p w14:paraId="76867F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2.979</w:t>
            </w:r>
          </w:p>
        </w:tc>
      </w:tr>
      <w:tr w:rsidR="001703D6" w:rsidRPr="004242FA" w14:paraId="4F4A1EE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97BF6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2015</w:t>
            </w:r>
          </w:p>
        </w:tc>
        <w:tc>
          <w:tcPr>
            <w:tcW w:w="0" w:type="auto"/>
            <w:tcBorders>
              <w:top w:val="nil"/>
              <w:left w:val="nil"/>
              <w:bottom w:val="single" w:sz="4" w:space="0" w:color="808080"/>
              <w:right w:val="single" w:sz="4" w:space="0" w:color="808080"/>
            </w:tcBorders>
            <w:shd w:val="clear" w:color="000000" w:fill="FFFFFF"/>
            <w:vAlign w:val="center"/>
            <w:hideMark/>
          </w:tcPr>
          <w:p w14:paraId="539FEA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19.384</w:t>
            </w:r>
          </w:p>
        </w:tc>
        <w:tc>
          <w:tcPr>
            <w:tcW w:w="0" w:type="auto"/>
            <w:tcBorders>
              <w:top w:val="nil"/>
              <w:left w:val="nil"/>
              <w:bottom w:val="single" w:sz="4" w:space="0" w:color="808080"/>
              <w:right w:val="single" w:sz="4" w:space="0" w:color="808080"/>
            </w:tcBorders>
            <w:shd w:val="clear" w:color="000000" w:fill="FFFFFF"/>
            <w:vAlign w:val="center"/>
            <w:hideMark/>
          </w:tcPr>
          <w:p w14:paraId="38E595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18.574</w:t>
            </w:r>
          </w:p>
        </w:tc>
        <w:tc>
          <w:tcPr>
            <w:tcW w:w="0" w:type="auto"/>
            <w:tcBorders>
              <w:top w:val="nil"/>
              <w:left w:val="nil"/>
              <w:bottom w:val="single" w:sz="4" w:space="0" w:color="808080"/>
              <w:right w:val="single" w:sz="4" w:space="0" w:color="808080"/>
            </w:tcBorders>
            <w:shd w:val="clear" w:color="000000" w:fill="FFFFFF"/>
            <w:vAlign w:val="center"/>
            <w:hideMark/>
          </w:tcPr>
          <w:p w14:paraId="5AB5B02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6.871</w:t>
            </w:r>
          </w:p>
        </w:tc>
        <w:tc>
          <w:tcPr>
            <w:tcW w:w="0" w:type="auto"/>
            <w:tcBorders>
              <w:top w:val="nil"/>
              <w:left w:val="nil"/>
              <w:bottom w:val="single" w:sz="4" w:space="0" w:color="808080"/>
              <w:right w:val="single" w:sz="4" w:space="0" w:color="808080"/>
            </w:tcBorders>
            <w:shd w:val="clear" w:color="000000" w:fill="FFFFFF"/>
            <w:vAlign w:val="center"/>
            <w:hideMark/>
          </w:tcPr>
          <w:p w14:paraId="073419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5.929</w:t>
            </w:r>
          </w:p>
        </w:tc>
        <w:tc>
          <w:tcPr>
            <w:tcW w:w="0" w:type="auto"/>
            <w:tcBorders>
              <w:top w:val="nil"/>
              <w:left w:val="nil"/>
              <w:bottom w:val="single" w:sz="4" w:space="0" w:color="808080"/>
              <w:right w:val="single" w:sz="4" w:space="0" w:color="808080"/>
            </w:tcBorders>
            <w:shd w:val="clear" w:color="000000" w:fill="FFFFFF"/>
            <w:vAlign w:val="center"/>
            <w:hideMark/>
          </w:tcPr>
          <w:p w14:paraId="74D2297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8.430</w:t>
            </w:r>
          </w:p>
        </w:tc>
        <w:tc>
          <w:tcPr>
            <w:tcW w:w="0" w:type="auto"/>
            <w:tcBorders>
              <w:top w:val="nil"/>
              <w:left w:val="nil"/>
              <w:bottom w:val="single" w:sz="4" w:space="0" w:color="808080"/>
              <w:right w:val="single" w:sz="4" w:space="0" w:color="808080"/>
            </w:tcBorders>
            <w:shd w:val="clear" w:color="000000" w:fill="FFFFFF"/>
            <w:vAlign w:val="center"/>
            <w:hideMark/>
          </w:tcPr>
          <w:p w14:paraId="3D8E0B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4.954</w:t>
            </w:r>
          </w:p>
        </w:tc>
        <w:tc>
          <w:tcPr>
            <w:tcW w:w="0" w:type="auto"/>
            <w:tcBorders>
              <w:top w:val="nil"/>
              <w:left w:val="nil"/>
              <w:bottom w:val="single" w:sz="4" w:space="0" w:color="808080"/>
              <w:right w:val="single" w:sz="4" w:space="0" w:color="808080"/>
            </w:tcBorders>
            <w:shd w:val="clear" w:color="000000" w:fill="FFFFFF"/>
            <w:vAlign w:val="center"/>
            <w:hideMark/>
          </w:tcPr>
          <w:p w14:paraId="0D5C3A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20.343</w:t>
            </w:r>
          </w:p>
        </w:tc>
        <w:tc>
          <w:tcPr>
            <w:tcW w:w="0" w:type="auto"/>
            <w:tcBorders>
              <w:top w:val="nil"/>
              <w:left w:val="nil"/>
              <w:bottom w:val="single" w:sz="4" w:space="0" w:color="808080"/>
              <w:right w:val="single" w:sz="4" w:space="0" w:color="808080"/>
            </w:tcBorders>
            <w:shd w:val="clear" w:color="000000" w:fill="FFFFFF"/>
            <w:vAlign w:val="center"/>
            <w:hideMark/>
          </w:tcPr>
          <w:p w14:paraId="262F4E9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16.521</w:t>
            </w:r>
          </w:p>
        </w:tc>
        <w:tc>
          <w:tcPr>
            <w:tcW w:w="0" w:type="auto"/>
            <w:tcBorders>
              <w:top w:val="nil"/>
              <w:left w:val="nil"/>
              <w:bottom w:val="single" w:sz="4" w:space="0" w:color="808080"/>
              <w:right w:val="single" w:sz="4" w:space="0" w:color="808080"/>
            </w:tcBorders>
            <w:shd w:val="clear" w:color="000000" w:fill="FFFFFF"/>
            <w:vAlign w:val="center"/>
            <w:hideMark/>
          </w:tcPr>
          <w:p w14:paraId="7FE6FD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24.729</w:t>
            </w:r>
          </w:p>
        </w:tc>
        <w:tc>
          <w:tcPr>
            <w:tcW w:w="0" w:type="auto"/>
            <w:tcBorders>
              <w:top w:val="nil"/>
              <w:left w:val="nil"/>
              <w:bottom w:val="single" w:sz="4" w:space="0" w:color="808080"/>
              <w:right w:val="single" w:sz="4" w:space="0" w:color="808080"/>
            </w:tcBorders>
            <w:shd w:val="clear" w:color="000000" w:fill="FFFFFF"/>
            <w:vAlign w:val="center"/>
            <w:hideMark/>
          </w:tcPr>
          <w:p w14:paraId="5B86C1C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25.395</w:t>
            </w:r>
          </w:p>
        </w:tc>
        <w:tc>
          <w:tcPr>
            <w:tcW w:w="0" w:type="auto"/>
            <w:tcBorders>
              <w:top w:val="nil"/>
              <w:left w:val="nil"/>
              <w:bottom w:val="single" w:sz="4" w:space="0" w:color="808080"/>
              <w:right w:val="single" w:sz="4" w:space="0" w:color="808080"/>
            </w:tcBorders>
            <w:shd w:val="clear" w:color="000000" w:fill="FFFFFF"/>
            <w:vAlign w:val="center"/>
            <w:hideMark/>
          </w:tcPr>
          <w:p w14:paraId="5BC4B20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5.660</w:t>
            </w:r>
          </w:p>
        </w:tc>
        <w:tc>
          <w:tcPr>
            <w:tcW w:w="0" w:type="auto"/>
            <w:tcBorders>
              <w:top w:val="nil"/>
              <w:left w:val="nil"/>
              <w:bottom w:val="single" w:sz="4" w:space="0" w:color="808080"/>
              <w:right w:val="single" w:sz="4" w:space="0" w:color="808080"/>
            </w:tcBorders>
            <w:shd w:val="clear" w:color="000000" w:fill="FFFFFF"/>
            <w:vAlign w:val="center"/>
            <w:hideMark/>
          </w:tcPr>
          <w:p w14:paraId="23EF96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8.363</w:t>
            </w:r>
          </w:p>
        </w:tc>
        <w:tc>
          <w:tcPr>
            <w:tcW w:w="0" w:type="auto"/>
            <w:tcBorders>
              <w:top w:val="nil"/>
              <w:left w:val="nil"/>
              <w:bottom w:val="single" w:sz="4" w:space="0" w:color="808080"/>
              <w:right w:val="single" w:sz="4" w:space="0" w:color="808080"/>
            </w:tcBorders>
            <w:shd w:val="clear" w:color="000000" w:fill="FFFFFF"/>
            <w:vAlign w:val="center"/>
            <w:hideMark/>
          </w:tcPr>
          <w:p w14:paraId="397B2C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25.226</w:t>
            </w:r>
          </w:p>
        </w:tc>
        <w:tc>
          <w:tcPr>
            <w:tcW w:w="0" w:type="auto"/>
            <w:tcBorders>
              <w:top w:val="nil"/>
              <w:left w:val="nil"/>
              <w:bottom w:val="single" w:sz="4" w:space="0" w:color="808080"/>
              <w:right w:val="single" w:sz="4" w:space="0" w:color="808080"/>
            </w:tcBorders>
            <w:shd w:val="clear" w:color="000000" w:fill="FFFFFF"/>
            <w:vAlign w:val="center"/>
            <w:hideMark/>
          </w:tcPr>
          <w:p w14:paraId="455D3AD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7.666</w:t>
            </w:r>
          </w:p>
        </w:tc>
        <w:tc>
          <w:tcPr>
            <w:tcW w:w="0" w:type="auto"/>
            <w:tcBorders>
              <w:top w:val="nil"/>
              <w:left w:val="nil"/>
              <w:bottom w:val="single" w:sz="4" w:space="0" w:color="808080"/>
              <w:right w:val="single" w:sz="4" w:space="0" w:color="808080"/>
            </w:tcBorders>
            <w:shd w:val="clear" w:color="000000" w:fill="FFFFFF"/>
            <w:vAlign w:val="center"/>
            <w:hideMark/>
          </w:tcPr>
          <w:p w14:paraId="24A613C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7.744</w:t>
            </w:r>
          </w:p>
        </w:tc>
        <w:tc>
          <w:tcPr>
            <w:tcW w:w="0" w:type="auto"/>
            <w:tcBorders>
              <w:top w:val="nil"/>
              <w:left w:val="nil"/>
              <w:bottom w:val="single" w:sz="4" w:space="0" w:color="808080"/>
              <w:right w:val="single" w:sz="4" w:space="0" w:color="808080"/>
            </w:tcBorders>
            <w:shd w:val="clear" w:color="000000" w:fill="FFFFFF"/>
            <w:vAlign w:val="center"/>
            <w:hideMark/>
          </w:tcPr>
          <w:p w14:paraId="1252A2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16.520</w:t>
            </w:r>
          </w:p>
        </w:tc>
        <w:tc>
          <w:tcPr>
            <w:tcW w:w="0" w:type="auto"/>
            <w:tcBorders>
              <w:top w:val="nil"/>
              <w:left w:val="nil"/>
              <w:bottom w:val="single" w:sz="4" w:space="0" w:color="808080"/>
              <w:right w:val="single" w:sz="4" w:space="0" w:color="808080"/>
            </w:tcBorders>
            <w:shd w:val="clear" w:color="000000" w:fill="FFFFFF"/>
            <w:vAlign w:val="center"/>
            <w:hideMark/>
          </w:tcPr>
          <w:p w14:paraId="07291C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3.449</w:t>
            </w:r>
          </w:p>
        </w:tc>
      </w:tr>
      <w:tr w:rsidR="001703D6" w:rsidRPr="004242FA" w14:paraId="045D8432"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98F791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2016</w:t>
            </w:r>
          </w:p>
        </w:tc>
        <w:tc>
          <w:tcPr>
            <w:tcW w:w="0" w:type="auto"/>
            <w:tcBorders>
              <w:top w:val="nil"/>
              <w:left w:val="nil"/>
              <w:bottom w:val="single" w:sz="4" w:space="0" w:color="808080"/>
              <w:right w:val="single" w:sz="4" w:space="0" w:color="808080"/>
            </w:tcBorders>
            <w:shd w:val="clear" w:color="000000" w:fill="FFFFFF"/>
            <w:vAlign w:val="center"/>
            <w:hideMark/>
          </w:tcPr>
          <w:p w14:paraId="4024B7D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19.153</w:t>
            </w:r>
          </w:p>
        </w:tc>
        <w:tc>
          <w:tcPr>
            <w:tcW w:w="0" w:type="auto"/>
            <w:tcBorders>
              <w:top w:val="nil"/>
              <w:left w:val="nil"/>
              <w:bottom w:val="single" w:sz="4" w:space="0" w:color="808080"/>
              <w:right w:val="single" w:sz="4" w:space="0" w:color="808080"/>
            </w:tcBorders>
            <w:shd w:val="clear" w:color="000000" w:fill="FFFFFF"/>
            <w:vAlign w:val="center"/>
            <w:hideMark/>
          </w:tcPr>
          <w:p w14:paraId="5BADF9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16.054</w:t>
            </w:r>
          </w:p>
        </w:tc>
        <w:tc>
          <w:tcPr>
            <w:tcW w:w="0" w:type="auto"/>
            <w:tcBorders>
              <w:top w:val="nil"/>
              <w:left w:val="nil"/>
              <w:bottom w:val="single" w:sz="4" w:space="0" w:color="808080"/>
              <w:right w:val="single" w:sz="4" w:space="0" w:color="808080"/>
            </w:tcBorders>
            <w:shd w:val="clear" w:color="000000" w:fill="FFFFFF"/>
            <w:vAlign w:val="center"/>
            <w:hideMark/>
          </w:tcPr>
          <w:p w14:paraId="3C5875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5.501</w:t>
            </w:r>
          </w:p>
        </w:tc>
        <w:tc>
          <w:tcPr>
            <w:tcW w:w="0" w:type="auto"/>
            <w:tcBorders>
              <w:top w:val="nil"/>
              <w:left w:val="nil"/>
              <w:bottom w:val="single" w:sz="4" w:space="0" w:color="808080"/>
              <w:right w:val="single" w:sz="4" w:space="0" w:color="808080"/>
            </w:tcBorders>
            <w:shd w:val="clear" w:color="000000" w:fill="FFFFFF"/>
            <w:vAlign w:val="center"/>
            <w:hideMark/>
          </w:tcPr>
          <w:p w14:paraId="28A24D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5.253</w:t>
            </w:r>
          </w:p>
        </w:tc>
        <w:tc>
          <w:tcPr>
            <w:tcW w:w="0" w:type="auto"/>
            <w:tcBorders>
              <w:top w:val="nil"/>
              <w:left w:val="nil"/>
              <w:bottom w:val="single" w:sz="4" w:space="0" w:color="808080"/>
              <w:right w:val="single" w:sz="4" w:space="0" w:color="808080"/>
            </w:tcBorders>
            <w:shd w:val="clear" w:color="000000" w:fill="FFFFFF"/>
            <w:vAlign w:val="center"/>
            <w:hideMark/>
          </w:tcPr>
          <w:p w14:paraId="759393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7.582</w:t>
            </w:r>
          </w:p>
        </w:tc>
        <w:tc>
          <w:tcPr>
            <w:tcW w:w="0" w:type="auto"/>
            <w:tcBorders>
              <w:top w:val="nil"/>
              <w:left w:val="nil"/>
              <w:bottom w:val="single" w:sz="4" w:space="0" w:color="808080"/>
              <w:right w:val="single" w:sz="4" w:space="0" w:color="808080"/>
            </w:tcBorders>
            <w:shd w:val="clear" w:color="000000" w:fill="FFFFFF"/>
            <w:vAlign w:val="center"/>
            <w:hideMark/>
          </w:tcPr>
          <w:p w14:paraId="3980F8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5.197</w:t>
            </w:r>
          </w:p>
        </w:tc>
        <w:tc>
          <w:tcPr>
            <w:tcW w:w="0" w:type="auto"/>
            <w:tcBorders>
              <w:top w:val="nil"/>
              <w:left w:val="nil"/>
              <w:bottom w:val="single" w:sz="4" w:space="0" w:color="808080"/>
              <w:right w:val="single" w:sz="4" w:space="0" w:color="808080"/>
            </w:tcBorders>
            <w:shd w:val="clear" w:color="000000" w:fill="FFFFFF"/>
            <w:vAlign w:val="center"/>
            <w:hideMark/>
          </w:tcPr>
          <w:p w14:paraId="23D52B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20.862</w:t>
            </w:r>
          </w:p>
        </w:tc>
        <w:tc>
          <w:tcPr>
            <w:tcW w:w="0" w:type="auto"/>
            <w:tcBorders>
              <w:top w:val="nil"/>
              <w:left w:val="nil"/>
              <w:bottom w:val="single" w:sz="4" w:space="0" w:color="808080"/>
              <w:right w:val="single" w:sz="4" w:space="0" w:color="808080"/>
            </w:tcBorders>
            <w:shd w:val="clear" w:color="000000" w:fill="FFFFFF"/>
            <w:vAlign w:val="center"/>
            <w:hideMark/>
          </w:tcPr>
          <w:p w14:paraId="43E2AC5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15.544</w:t>
            </w:r>
          </w:p>
        </w:tc>
        <w:tc>
          <w:tcPr>
            <w:tcW w:w="0" w:type="auto"/>
            <w:tcBorders>
              <w:top w:val="nil"/>
              <w:left w:val="nil"/>
              <w:bottom w:val="single" w:sz="4" w:space="0" w:color="808080"/>
              <w:right w:val="single" w:sz="4" w:space="0" w:color="808080"/>
            </w:tcBorders>
            <w:shd w:val="clear" w:color="000000" w:fill="FFFFFF"/>
            <w:vAlign w:val="center"/>
            <w:hideMark/>
          </w:tcPr>
          <w:p w14:paraId="69F9FB5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23.086</w:t>
            </w:r>
          </w:p>
        </w:tc>
        <w:tc>
          <w:tcPr>
            <w:tcW w:w="0" w:type="auto"/>
            <w:tcBorders>
              <w:top w:val="nil"/>
              <w:left w:val="nil"/>
              <w:bottom w:val="single" w:sz="4" w:space="0" w:color="808080"/>
              <w:right w:val="single" w:sz="4" w:space="0" w:color="808080"/>
            </w:tcBorders>
            <w:shd w:val="clear" w:color="000000" w:fill="FFFFFF"/>
            <w:vAlign w:val="center"/>
            <w:hideMark/>
          </w:tcPr>
          <w:p w14:paraId="362C16D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27.552</w:t>
            </w:r>
          </w:p>
        </w:tc>
        <w:tc>
          <w:tcPr>
            <w:tcW w:w="0" w:type="auto"/>
            <w:tcBorders>
              <w:top w:val="nil"/>
              <w:left w:val="nil"/>
              <w:bottom w:val="single" w:sz="4" w:space="0" w:color="808080"/>
              <w:right w:val="single" w:sz="4" w:space="0" w:color="808080"/>
            </w:tcBorders>
            <w:shd w:val="clear" w:color="000000" w:fill="FFFFFF"/>
            <w:vAlign w:val="center"/>
            <w:hideMark/>
          </w:tcPr>
          <w:p w14:paraId="547609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5.226</w:t>
            </w:r>
          </w:p>
        </w:tc>
        <w:tc>
          <w:tcPr>
            <w:tcW w:w="0" w:type="auto"/>
            <w:tcBorders>
              <w:top w:val="nil"/>
              <w:left w:val="nil"/>
              <w:bottom w:val="single" w:sz="4" w:space="0" w:color="808080"/>
              <w:right w:val="single" w:sz="4" w:space="0" w:color="808080"/>
            </w:tcBorders>
            <w:shd w:val="clear" w:color="000000" w:fill="FFFFFF"/>
            <w:vAlign w:val="center"/>
            <w:hideMark/>
          </w:tcPr>
          <w:p w14:paraId="4F5599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8.326</w:t>
            </w:r>
          </w:p>
        </w:tc>
        <w:tc>
          <w:tcPr>
            <w:tcW w:w="0" w:type="auto"/>
            <w:tcBorders>
              <w:top w:val="nil"/>
              <w:left w:val="nil"/>
              <w:bottom w:val="single" w:sz="4" w:space="0" w:color="808080"/>
              <w:right w:val="single" w:sz="4" w:space="0" w:color="808080"/>
            </w:tcBorders>
            <w:shd w:val="clear" w:color="000000" w:fill="FFFFFF"/>
            <w:vAlign w:val="center"/>
            <w:hideMark/>
          </w:tcPr>
          <w:p w14:paraId="21FF23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24.222</w:t>
            </w:r>
          </w:p>
        </w:tc>
        <w:tc>
          <w:tcPr>
            <w:tcW w:w="0" w:type="auto"/>
            <w:tcBorders>
              <w:top w:val="nil"/>
              <w:left w:val="nil"/>
              <w:bottom w:val="single" w:sz="4" w:space="0" w:color="808080"/>
              <w:right w:val="single" w:sz="4" w:space="0" w:color="808080"/>
            </w:tcBorders>
            <w:shd w:val="clear" w:color="000000" w:fill="FFFFFF"/>
            <w:vAlign w:val="center"/>
            <w:hideMark/>
          </w:tcPr>
          <w:p w14:paraId="540CDE8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9.860</w:t>
            </w:r>
          </w:p>
        </w:tc>
        <w:tc>
          <w:tcPr>
            <w:tcW w:w="0" w:type="auto"/>
            <w:tcBorders>
              <w:top w:val="nil"/>
              <w:left w:val="nil"/>
              <w:bottom w:val="single" w:sz="4" w:space="0" w:color="808080"/>
              <w:right w:val="single" w:sz="4" w:space="0" w:color="808080"/>
            </w:tcBorders>
            <w:shd w:val="clear" w:color="000000" w:fill="FFFFFF"/>
            <w:vAlign w:val="center"/>
            <w:hideMark/>
          </w:tcPr>
          <w:p w14:paraId="0CC22C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6.897</w:t>
            </w:r>
          </w:p>
        </w:tc>
        <w:tc>
          <w:tcPr>
            <w:tcW w:w="0" w:type="auto"/>
            <w:tcBorders>
              <w:top w:val="nil"/>
              <w:left w:val="nil"/>
              <w:bottom w:val="single" w:sz="4" w:space="0" w:color="808080"/>
              <w:right w:val="single" w:sz="4" w:space="0" w:color="808080"/>
            </w:tcBorders>
            <w:shd w:val="clear" w:color="000000" w:fill="FFFFFF"/>
            <w:vAlign w:val="center"/>
            <w:hideMark/>
          </w:tcPr>
          <w:p w14:paraId="101FBE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16.535</w:t>
            </w:r>
          </w:p>
        </w:tc>
        <w:tc>
          <w:tcPr>
            <w:tcW w:w="0" w:type="auto"/>
            <w:tcBorders>
              <w:top w:val="nil"/>
              <w:left w:val="nil"/>
              <w:bottom w:val="single" w:sz="4" w:space="0" w:color="808080"/>
              <w:right w:val="single" w:sz="4" w:space="0" w:color="808080"/>
            </w:tcBorders>
            <w:shd w:val="clear" w:color="000000" w:fill="FFFFFF"/>
            <w:vAlign w:val="center"/>
            <w:hideMark/>
          </w:tcPr>
          <w:p w14:paraId="2CDBB9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2.634</w:t>
            </w:r>
          </w:p>
        </w:tc>
      </w:tr>
      <w:tr w:rsidR="001703D6" w:rsidRPr="004242FA" w14:paraId="276A09D3" w14:textId="77777777" w:rsidTr="0086134C">
        <w:trPr>
          <w:trHeight w:val="57"/>
        </w:trPr>
        <w:tc>
          <w:tcPr>
            <w:tcW w:w="0" w:type="auto"/>
            <w:tcBorders>
              <w:top w:val="nil"/>
              <w:left w:val="nil"/>
              <w:bottom w:val="nil"/>
              <w:right w:val="single" w:sz="4" w:space="0" w:color="808080"/>
            </w:tcBorders>
            <w:shd w:val="clear" w:color="000000" w:fill="FFFFFF"/>
            <w:vAlign w:val="center"/>
            <w:hideMark/>
          </w:tcPr>
          <w:p w14:paraId="12A5266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2017</w:t>
            </w:r>
          </w:p>
        </w:tc>
        <w:tc>
          <w:tcPr>
            <w:tcW w:w="0" w:type="auto"/>
            <w:tcBorders>
              <w:top w:val="nil"/>
              <w:left w:val="nil"/>
              <w:bottom w:val="nil"/>
              <w:right w:val="single" w:sz="4" w:space="0" w:color="808080"/>
            </w:tcBorders>
            <w:shd w:val="clear" w:color="000000" w:fill="FFFFFF"/>
            <w:vAlign w:val="center"/>
            <w:hideMark/>
          </w:tcPr>
          <w:p w14:paraId="64BE94F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21.697</w:t>
            </w:r>
          </w:p>
        </w:tc>
        <w:tc>
          <w:tcPr>
            <w:tcW w:w="0" w:type="auto"/>
            <w:tcBorders>
              <w:top w:val="nil"/>
              <w:left w:val="nil"/>
              <w:bottom w:val="nil"/>
              <w:right w:val="single" w:sz="4" w:space="0" w:color="808080"/>
            </w:tcBorders>
            <w:shd w:val="clear" w:color="000000" w:fill="FFFFFF"/>
            <w:vAlign w:val="center"/>
            <w:hideMark/>
          </w:tcPr>
          <w:p w14:paraId="7E6551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18.703</w:t>
            </w:r>
          </w:p>
        </w:tc>
        <w:tc>
          <w:tcPr>
            <w:tcW w:w="0" w:type="auto"/>
            <w:tcBorders>
              <w:top w:val="nil"/>
              <w:left w:val="nil"/>
              <w:bottom w:val="nil"/>
              <w:right w:val="single" w:sz="4" w:space="0" w:color="808080"/>
            </w:tcBorders>
            <w:shd w:val="clear" w:color="000000" w:fill="FFFFFF"/>
            <w:vAlign w:val="center"/>
            <w:hideMark/>
          </w:tcPr>
          <w:p w14:paraId="0FF639D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6.898</w:t>
            </w:r>
          </w:p>
        </w:tc>
        <w:tc>
          <w:tcPr>
            <w:tcW w:w="0" w:type="auto"/>
            <w:tcBorders>
              <w:top w:val="nil"/>
              <w:left w:val="nil"/>
              <w:bottom w:val="nil"/>
              <w:right w:val="single" w:sz="4" w:space="0" w:color="808080"/>
            </w:tcBorders>
            <w:shd w:val="clear" w:color="000000" w:fill="FFFFFF"/>
            <w:vAlign w:val="center"/>
            <w:hideMark/>
          </w:tcPr>
          <w:p w14:paraId="74156F6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6.638</w:t>
            </w:r>
          </w:p>
        </w:tc>
        <w:tc>
          <w:tcPr>
            <w:tcW w:w="0" w:type="auto"/>
            <w:tcBorders>
              <w:top w:val="nil"/>
              <w:left w:val="nil"/>
              <w:bottom w:val="nil"/>
              <w:right w:val="single" w:sz="4" w:space="0" w:color="808080"/>
            </w:tcBorders>
            <w:shd w:val="clear" w:color="000000" w:fill="FFFFFF"/>
            <w:vAlign w:val="center"/>
            <w:hideMark/>
          </w:tcPr>
          <w:p w14:paraId="75609A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7.877</w:t>
            </w:r>
          </w:p>
        </w:tc>
        <w:tc>
          <w:tcPr>
            <w:tcW w:w="0" w:type="auto"/>
            <w:tcBorders>
              <w:top w:val="nil"/>
              <w:left w:val="nil"/>
              <w:bottom w:val="nil"/>
              <w:right w:val="single" w:sz="4" w:space="0" w:color="808080"/>
            </w:tcBorders>
            <w:shd w:val="clear" w:color="000000" w:fill="FFFFFF"/>
            <w:vAlign w:val="center"/>
            <w:hideMark/>
          </w:tcPr>
          <w:p w14:paraId="16194A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4.694</w:t>
            </w:r>
          </w:p>
        </w:tc>
        <w:tc>
          <w:tcPr>
            <w:tcW w:w="0" w:type="auto"/>
            <w:tcBorders>
              <w:top w:val="nil"/>
              <w:left w:val="nil"/>
              <w:bottom w:val="nil"/>
              <w:right w:val="single" w:sz="4" w:space="0" w:color="808080"/>
            </w:tcBorders>
            <w:shd w:val="clear" w:color="000000" w:fill="FFFFFF"/>
            <w:vAlign w:val="center"/>
            <w:hideMark/>
          </w:tcPr>
          <w:p w14:paraId="635501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22.098</w:t>
            </w:r>
          </w:p>
        </w:tc>
        <w:tc>
          <w:tcPr>
            <w:tcW w:w="0" w:type="auto"/>
            <w:tcBorders>
              <w:top w:val="nil"/>
              <w:left w:val="nil"/>
              <w:bottom w:val="nil"/>
              <w:right w:val="single" w:sz="4" w:space="0" w:color="808080"/>
            </w:tcBorders>
            <w:shd w:val="clear" w:color="000000" w:fill="FFFFFF"/>
            <w:vAlign w:val="center"/>
            <w:hideMark/>
          </w:tcPr>
          <w:p w14:paraId="4F202CE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19.272</w:t>
            </w:r>
          </w:p>
        </w:tc>
        <w:tc>
          <w:tcPr>
            <w:tcW w:w="0" w:type="auto"/>
            <w:tcBorders>
              <w:top w:val="nil"/>
              <w:left w:val="nil"/>
              <w:bottom w:val="nil"/>
              <w:right w:val="single" w:sz="4" w:space="0" w:color="808080"/>
            </w:tcBorders>
            <w:shd w:val="clear" w:color="000000" w:fill="FFFFFF"/>
            <w:vAlign w:val="center"/>
            <w:hideMark/>
          </w:tcPr>
          <w:p w14:paraId="2068A2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24.305</w:t>
            </w:r>
          </w:p>
        </w:tc>
        <w:tc>
          <w:tcPr>
            <w:tcW w:w="0" w:type="auto"/>
            <w:tcBorders>
              <w:top w:val="nil"/>
              <w:left w:val="nil"/>
              <w:bottom w:val="nil"/>
              <w:right w:val="single" w:sz="4" w:space="0" w:color="808080"/>
            </w:tcBorders>
            <w:shd w:val="clear" w:color="000000" w:fill="FFFFFF"/>
            <w:vAlign w:val="center"/>
            <w:hideMark/>
          </w:tcPr>
          <w:p w14:paraId="693360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28.433</w:t>
            </w:r>
          </w:p>
        </w:tc>
        <w:tc>
          <w:tcPr>
            <w:tcW w:w="0" w:type="auto"/>
            <w:tcBorders>
              <w:top w:val="nil"/>
              <w:left w:val="nil"/>
              <w:bottom w:val="nil"/>
              <w:right w:val="single" w:sz="4" w:space="0" w:color="808080"/>
            </w:tcBorders>
            <w:shd w:val="clear" w:color="000000" w:fill="FFFFFF"/>
            <w:vAlign w:val="center"/>
            <w:hideMark/>
          </w:tcPr>
          <w:p w14:paraId="7306944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5.868</w:t>
            </w:r>
          </w:p>
        </w:tc>
        <w:tc>
          <w:tcPr>
            <w:tcW w:w="0" w:type="auto"/>
            <w:tcBorders>
              <w:top w:val="nil"/>
              <w:left w:val="nil"/>
              <w:bottom w:val="nil"/>
              <w:right w:val="single" w:sz="4" w:space="0" w:color="808080"/>
            </w:tcBorders>
            <w:shd w:val="clear" w:color="000000" w:fill="FFFFFF"/>
            <w:vAlign w:val="center"/>
            <w:hideMark/>
          </w:tcPr>
          <w:p w14:paraId="5E7261F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8.418</w:t>
            </w:r>
          </w:p>
        </w:tc>
        <w:tc>
          <w:tcPr>
            <w:tcW w:w="0" w:type="auto"/>
            <w:tcBorders>
              <w:top w:val="nil"/>
              <w:left w:val="nil"/>
              <w:bottom w:val="nil"/>
              <w:right w:val="single" w:sz="4" w:space="0" w:color="808080"/>
            </w:tcBorders>
            <w:shd w:val="clear" w:color="000000" w:fill="FFFFFF"/>
            <w:vAlign w:val="center"/>
            <w:hideMark/>
          </w:tcPr>
          <w:p w14:paraId="652557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27.130</w:t>
            </w:r>
          </w:p>
        </w:tc>
        <w:tc>
          <w:tcPr>
            <w:tcW w:w="0" w:type="auto"/>
            <w:tcBorders>
              <w:top w:val="nil"/>
              <w:left w:val="nil"/>
              <w:bottom w:val="nil"/>
              <w:right w:val="single" w:sz="4" w:space="0" w:color="808080"/>
            </w:tcBorders>
            <w:shd w:val="clear" w:color="000000" w:fill="FFFFFF"/>
            <w:vAlign w:val="center"/>
            <w:hideMark/>
          </w:tcPr>
          <w:p w14:paraId="64A2BB2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9.288</w:t>
            </w:r>
          </w:p>
        </w:tc>
        <w:tc>
          <w:tcPr>
            <w:tcW w:w="0" w:type="auto"/>
            <w:tcBorders>
              <w:top w:val="nil"/>
              <w:left w:val="nil"/>
              <w:bottom w:val="nil"/>
              <w:right w:val="single" w:sz="4" w:space="0" w:color="808080"/>
            </w:tcBorders>
            <w:shd w:val="clear" w:color="000000" w:fill="FFFFFF"/>
            <w:vAlign w:val="center"/>
            <w:hideMark/>
          </w:tcPr>
          <w:p w14:paraId="51F3BA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8.501</w:t>
            </w:r>
          </w:p>
        </w:tc>
        <w:tc>
          <w:tcPr>
            <w:tcW w:w="0" w:type="auto"/>
            <w:tcBorders>
              <w:top w:val="nil"/>
              <w:left w:val="nil"/>
              <w:bottom w:val="nil"/>
              <w:right w:val="single" w:sz="4" w:space="0" w:color="808080"/>
            </w:tcBorders>
            <w:shd w:val="clear" w:color="000000" w:fill="FFFFFF"/>
            <w:vAlign w:val="center"/>
            <w:hideMark/>
          </w:tcPr>
          <w:p w14:paraId="0E3E75E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17.808</w:t>
            </w:r>
          </w:p>
        </w:tc>
        <w:tc>
          <w:tcPr>
            <w:tcW w:w="0" w:type="auto"/>
            <w:tcBorders>
              <w:top w:val="nil"/>
              <w:left w:val="nil"/>
              <w:bottom w:val="nil"/>
              <w:right w:val="single" w:sz="4" w:space="0" w:color="808080"/>
            </w:tcBorders>
            <w:shd w:val="clear" w:color="000000" w:fill="FFFFFF"/>
            <w:vAlign w:val="center"/>
            <w:hideMark/>
          </w:tcPr>
          <w:p w14:paraId="0D3E3A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3.630</w:t>
            </w:r>
          </w:p>
        </w:tc>
      </w:tr>
      <w:tr w:rsidR="001703D6" w:rsidRPr="004242FA" w14:paraId="011618D5" w14:textId="77777777" w:rsidTr="0086134C">
        <w:trPr>
          <w:trHeight w:val="57"/>
        </w:trPr>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2A07BE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2018</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06259A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22.176</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BAA25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19.451</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964C1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7.840</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296F7B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6.767</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4F053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9.626</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02B31F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5.154</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2CC719F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21.475</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6D3BD0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20.554</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2AC54E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26.703</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E4FB7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30.629</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033679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7.403</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5BD3AC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9.099</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29385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30.912</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5080A8A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9.655</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2D28AF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8.687</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122B36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18.556</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1ECEDD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3.231</w:t>
            </w:r>
          </w:p>
        </w:tc>
      </w:tr>
    </w:tbl>
    <w:p w14:paraId="47C3561B" w14:textId="77777777" w:rsidR="001703D6" w:rsidRPr="004242FA" w:rsidRDefault="001703D6" w:rsidP="004242FA">
      <w:pPr>
        <w:spacing w:after="160" w:line="259" w:lineRule="auto"/>
        <w:jc w:val="left"/>
        <w:rPr>
          <w:rFonts w:ascii="Times New Roman" w:eastAsia="Aptos" w:hAnsi="Times New Roman"/>
          <w:kern w:val="2"/>
          <w:sz w:val="16"/>
          <w:szCs w:val="16"/>
          <w:lang w:eastAsia="en-US"/>
          <w14:ligatures w14:val="standardContextual"/>
        </w:rPr>
      </w:pPr>
      <w:proofErr w:type="spellStart"/>
      <w:r w:rsidRPr="004242FA">
        <w:rPr>
          <w:rFonts w:ascii="Times New Roman" w:eastAsia="Aptos" w:hAnsi="Times New Roman"/>
          <w:kern w:val="2"/>
          <w:sz w:val="16"/>
          <w:szCs w:val="16"/>
          <w:lang w:eastAsia="en-US"/>
          <w14:ligatures w14:val="standardContextual"/>
        </w:rPr>
        <w:t>Source</w:t>
      </w:r>
      <w:proofErr w:type="spellEnd"/>
      <w:r w:rsidRPr="004242FA">
        <w:rPr>
          <w:rFonts w:ascii="Times New Roman" w:eastAsia="Aptos" w:hAnsi="Times New Roman"/>
          <w:kern w:val="2"/>
          <w:sz w:val="16"/>
          <w:szCs w:val="16"/>
          <w:lang w:eastAsia="en-US"/>
          <w14:ligatures w14:val="standardContextual"/>
        </w:rPr>
        <w:t>: C-</w:t>
      </w:r>
      <w:proofErr w:type="spellStart"/>
      <w:r w:rsidRPr="004242FA">
        <w:rPr>
          <w:rFonts w:ascii="Times New Roman" w:eastAsia="Aptos" w:hAnsi="Times New Roman"/>
          <w:kern w:val="2"/>
          <w:sz w:val="16"/>
          <w:szCs w:val="16"/>
          <w:lang w:eastAsia="en-US"/>
          <w14:ligatures w14:val="standardContextual"/>
        </w:rPr>
        <w:t>Interreg</w:t>
      </w:r>
      <w:proofErr w:type="spellEnd"/>
      <w:r w:rsidRPr="004242FA">
        <w:rPr>
          <w:rFonts w:ascii="Times New Roman" w:eastAsia="Aptos" w:hAnsi="Times New Roman"/>
          <w:kern w:val="2"/>
          <w:sz w:val="16"/>
          <w:szCs w:val="16"/>
          <w:lang w:eastAsia="en-US"/>
          <w14:ligatures w14:val="standardContextual"/>
        </w:rPr>
        <w:t>, https://www.c-intereg.es/</w:t>
      </w:r>
    </w:p>
    <w:p w14:paraId="2BCB2287"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2AF85662"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1416B011"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456D3413"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097383B7"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2F90A98C"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5BC51DD3"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p w14:paraId="341609CF" w14:textId="77777777" w:rsidR="001703D6" w:rsidRPr="004242FA" w:rsidRDefault="001703D6" w:rsidP="004242FA">
      <w:pPr>
        <w:spacing w:after="160" w:line="259" w:lineRule="auto"/>
        <w:jc w:val="left"/>
        <w:rPr>
          <w:rFonts w:ascii="Aptos" w:eastAsia="Aptos" w:hAnsi="Aptos"/>
          <w:kern w:val="2"/>
          <w:sz w:val="22"/>
          <w:szCs w:val="22"/>
          <w:lang w:eastAsia="en-US"/>
          <w14:ligatures w14:val="standardContextual"/>
        </w:rPr>
      </w:pPr>
    </w:p>
    <w:tbl>
      <w:tblPr>
        <w:tblW w:w="0" w:type="auto"/>
        <w:tblCellMar>
          <w:left w:w="70" w:type="dxa"/>
          <w:right w:w="70" w:type="dxa"/>
        </w:tblCellMar>
        <w:tblLook w:val="04A0" w:firstRow="1" w:lastRow="0" w:firstColumn="1" w:lastColumn="0" w:noHBand="0" w:noVBand="1"/>
      </w:tblPr>
      <w:tblGrid>
        <w:gridCol w:w="620"/>
        <w:gridCol w:w="1022"/>
        <w:gridCol w:w="815"/>
        <w:gridCol w:w="880"/>
        <w:gridCol w:w="1182"/>
        <w:gridCol w:w="1096"/>
        <w:gridCol w:w="990"/>
        <w:gridCol w:w="1093"/>
        <w:gridCol w:w="619"/>
        <w:gridCol w:w="600"/>
        <w:gridCol w:w="687"/>
        <w:gridCol w:w="760"/>
        <w:gridCol w:w="487"/>
        <w:gridCol w:w="530"/>
        <w:gridCol w:w="487"/>
        <w:gridCol w:w="527"/>
        <w:gridCol w:w="597"/>
        <w:gridCol w:w="444"/>
      </w:tblGrid>
      <w:tr w:rsidR="001703D6" w:rsidRPr="004242FA" w14:paraId="344E648C" w14:textId="77777777" w:rsidTr="0086134C">
        <w:trPr>
          <w:trHeight w:val="57"/>
        </w:trPr>
        <w:tc>
          <w:tcPr>
            <w:tcW w:w="0" w:type="auto"/>
            <w:gridSpan w:val="8"/>
            <w:tcBorders>
              <w:top w:val="nil"/>
              <w:left w:val="nil"/>
              <w:bottom w:val="nil"/>
              <w:right w:val="nil"/>
            </w:tcBorders>
            <w:noWrap/>
            <w:vAlign w:val="bottom"/>
            <w:hideMark/>
          </w:tcPr>
          <w:p w14:paraId="4C832217" w14:textId="77777777" w:rsidR="001703D6" w:rsidRPr="004242FA" w:rsidRDefault="001703D6" w:rsidP="004242FA">
            <w:pPr>
              <w:jc w:val="left"/>
              <w:rPr>
                <w:rFonts w:ascii="Times New Roman" w:hAnsi="Times New Roman"/>
                <w:b/>
                <w:bCs/>
                <w:color w:val="000000"/>
                <w:sz w:val="20"/>
                <w:szCs w:val="20"/>
                <w:lang w:eastAsia="es-ES"/>
              </w:rPr>
            </w:pPr>
            <w:r w:rsidRPr="004242FA">
              <w:rPr>
                <w:rFonts w:ascii="Times New Roman" w:hAnsi="Times New Roman"/>
                <w:b/>
                <w:bCs/>
                <w:color w:val="000000"/>
                <w:sz w:val="20"/>
                <w:szCs w:val="20"/>
                <w:lang w:eastAsia="es-ES"/>
              </w:rPr>
              <w:t xml:space="preserve">Table A.4.5.- GDP </w:t>
            </w:r>
            <w:proofErr w:type="spellStart"/>
            <w:r w:rsidRPr="004242FA">
              <w:rPr>
                <w:rFonts w:ascii="Times New Roman" w:hAnsi="Times New Roman"/>
                <w:b/>
                <w:bCs/>
                <w:color w:val="000000"/>
                <w:sz w:val="20"/>
                <w:szCs w:val="20"/>
                <w:lang w:eastAsia="es-ES"/>
              </w:rPr>
              <w:t>of</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each</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Autonomous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Community</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of</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Spain</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Y</w:t>
            </w:r>
            <w:r w:rsidRPr="004242FA">
              <w:rPr>
                <w:rFonts w:ascii="Times New Roman" w:hAnsi="Times New Roman"/>
                <w:b/>
                <w:bCs/>
                <w:color w:val="000000"/>
                <w:sz w:val="20"/>
                <w:szCs w:val="20"/>
                <w:vertAlign w:val="subscript"/>
                <w:lang w:eastAsia="es-ES"/>
              </w:rPr>
              <w:t>int</w:t>
            </w:r>
            <w:proofErr w:type="spellEnd"/>
            <w:r w:rsidRPr="004242FA">
              <w:rPr>
                <w:rFonts w:ascii="Times New Roman" w:hAnsi="Times New Roman"/>
                <w:b/>
                <w:bCs/>
                <w:color w:val="000000"/>
                <w:sz w:val="20"/>
                <w:szCs w:val="20"/>
                <w:lang w:eastAsia="es-ES"/>
              </w:rPr>
              <w:t xml:space="preserve">) (In </w:t>
            </w:r>
            <w:proofErr w:type="spellStart"/>
            <w:r w:rsidRPr="004242FA">
              <w:rPr>
                <w:rFonts w:ascii="Times New Roman" w:hAnsi="Times New Roman"/>
                <w:b/>
                <w:bCs/>
                <w:color w:val="000000"/>
                <w:sz w:val="20"/>
                <w:szCs w:val="20"/>
                <w:lang w:eastAsia="es-ES"/>
              </w:rPr>
              <w:t>millions</w:t>
            </w:r>
            <w:proofErr w:type="spellEnd"/>
            <w:r w:rsidRPr="004242FA">
              <w:rPr>
                <w:rFonts w:ascii="Times New Roman" w:hAnsi="Times New Roman"/>
                <w:b/>
                <w:bCs/>
                <w:color w:val="000000"/>
                <w:sz w:val="20"/>
                <w:szCs w:val="20"/>
                <w:lang w:eastAsia="es-ES"/>
              </w:rPr>
              <w:t xml:space="preserve"> of euros). </w:t>
            </w:r>
          </w:p>
        </w:tc>
        <w:tc>
          <w:tcPr>
            <w:tcW w:w="0" w:type="auto"/>
            <w:tcBorders>
              <w:top w:val="nil"/>
              <w:left w:val="nil"/>
              <w:bottom w:val="nil"/>
              <w:right w:val="nil"/>
            </w:tcBorders>
            <w:noWrap/>
            <w:vAlign w:val="bottom"/>
            <w:hideMark/>
          </w:tcPr>
          <w:p w14:paraId="5DBFA8AA" w14:textId="77777777" w:rsidR="001703D6" w:rsidRPr="004242FA" w:rsidRDefault="001703D6" w:rsidP="004242FA">
            <w:pPr>
              <w:jc w:val="left"/>
              <w:rPr>
                <w:rFonts w:ascii="Times New Roman" w:hAnsi="Times New Roman"/>
                <w:b/>
                <w:bCs/>
                <w:color w:val="000000"/>
                <w:sz w:val="12"/>
                <w:szCs w:val="12"/>
                <w:lang w:eastAsia="es-ES"/>
              </w:rPr>
            </w:pPr>
          </w:p>
        </w:tc>
        <w:tc>
          <w:tcPr>
            <w:tcW w:w="0" w:type="auto"/>
            <w:tcBorders>
              <w:top w:val="nil"/>
              <w:left w:val="nil"/>
              <w:bottom w:val="nil"/>
              <w:right w:val="nil"/>
            </w:tcBorders>
            <w:noWrap/>
            <w:vAlign w:val="bottom"/>
            <w:hideMark/>
          </w:tcPr>
          <w:p w14:paraId="1CB67992"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F629A87"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24CEE145"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2FA4DEB2"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63002934"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839A83A"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6F787F7"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11281933"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4A5B86C7" w14:textId="77777777" w:rsidR="001703D6" w:rsidRPr="004242FA" w:rsidRDefault="001703D6" w:rsidP="004242FA">
            <w:pPr>
              <w:jc w:val="left"/>
              <w:rPr>
                <w:rFonts w:ascii="Times New Roman" w:hAnsi="Times New Roman"/>
                <w:sz w:val="12"/>
                <w:szCs w:val="12"/>
                <w:lang w:eastAsia="es-ES"/>
              </w:rPr>
            </w:pPr>
          </w:p>
        </w:tc>
      </w:tr>
      <w:tr w:rsidR="001703D6" w:rsidRPr="004242FA" w14:paraId="47A3361F" w14:textId="77777777" w:rsidTr="0086134C">
        <w:trPr>
          <w:trHeight w:val="57"/>
        </w:trPr>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3E742A0C"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t>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97DEA60"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Andalusia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E951A73"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Aragon</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92482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Asturias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8B8B27B"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Balearic</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r w:rsidRPr="004242FA">
              <w:rPr>
                <w:rFonts w:ascii="Times New Roman" w:hAnsi="Times New Roman"/>
                <w:sz w:val="12"/>
                <w:szCs w:val="12"/>
                <w:lang w:eastAsia="es-ES"/>
              </w:rPr>
              <w:t xml:space="preserve">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0A3CB1D"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Canary</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6B3D46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Cantabria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BE7539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Castilla-León</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47EDD9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 La Mancha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206B401"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Catalonia</w:t>
            </w:r>
            <w:proofErr w:type="spellEnd"/>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66346A45"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Region</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of</w:t>
            </w:r>
            <w:proofErr w:type="spellEnd"/>
            <w:r w:rsidRPr="004242FA">
              <w:rPr>
                <w:rFonts w:ascii="Times New Roman" w:hAnsi="Times New Roman"/>
                <w:sz w:val="12"/>
                <w:szCs w:val="12"/>
                <w:lang w:eastAsia="es-ES"/>
              </w:rPr>
              <w:t xml:space="preserve"> Valencia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3DDC6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Extremadura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6E051E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Galicia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57D31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Madrid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ECF2E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Murcia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2D28F4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Navarra</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73647BA"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Basque</w:t>
            </w:r>
            <w:proofErr w:type="spellEnd"/>
            <w:r w:rsidRPr="004242FA">
              <w:rPr>
                <w:rFonts w:ascii="Times New Roman" w:hAnsi="Times New Roman"/>
                <w:sz w:val="12"/>
                <w:szCs w:val="12"/>
                <w:lang w:eastAsia="es-ES"/>
              </w:rPr>
              <w:t xml:space="preserve"> Country</w:t>
            </w:r>
          </w:p>
        </w:tc>
        <w:tc>
          <w:tcPr>
            <w:tcW w:w="0" w:type="auto"/>
            <w:tcBorders>
              <w:top w:val="single" w:sz="12" w:space="0" w:color="000080"/>
              <w:left w:val="nil"/>
              <w:bottom w:val="single" w:sz="12" w:space="0" w:color="000080"/>
              <w:right w:val="nil"/>
            </w:tcBorders>
            <w:shd w:val="clear" w:color="000000" w:fill="FFFFFF"/>
            <w:vAlign w:val="center"/>
            <w:hideMark/>
          </w:tcPr>
          <w:p w14:paraId="186A78A6"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Rioja</w:t>
            </w:r>
          </w:p>
        </w:tc>
      </w:tr>
      <w:tr w:rsidR="001703D6" w:rsidRPr="004242FA" w14:paraId="39179E5B" w14:textId="77777777" w:rsidTr="0086134C">
        <w:trPr>
          <w:trHeight w:val="57"/>
        </w:trPr>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B6017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071A9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61.841</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38C92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14.878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2DC9D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10.745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4A26E5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10.389</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66F44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17.225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591FD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5.548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CC8A7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27.496</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8CAD6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16.483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8942C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83.701</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78ED81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42.296</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E05306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7.783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81E49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25.473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CE6CC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73.228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D3C45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10.292</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C343E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7.660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B40549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27.783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DFA5E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3.527</w:t>
            </w:r>
          </w:p>
        </w:tc>
      </w:tr>
      <w:tr w:rsidR="001703D6" w:rsidRPr="004242FA" w14:paraId="6C8D8CF7"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A22EC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1996</w:t>
            </w:r>
          </w:p>
        </w:tc>
        <w:tc>
          <w:tcPr>
            <w:tcW w:w="0" w:type="auto"/>
            <w:tcBorders>
              <w:top w:val="nil"/>
              <w:left w:val="nil"/>
              <w:bottom w:val="single" w:sz="4" w:space="0" w:color="808080"/>
              <w:right w:val="single" w:sz="4" w:space="0" w:color="808080"/>
            </w:tcBorders>
            <w:shd w:val="clear" w:color="000000" w:fill="FFFFFF"/>
            <w:vAlign w:val="center"/>
            <w:hideMark/>
          </w:tcPr>
          <w:p w14:paraId="08CBD3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65.305</w:t>
            </w:r>
          </w:p>
        </w:tc>
        <w:tc>
          <w:tcPr>
            <w:tcW w:w="0" w:type="auto"/>
            <w:tcBorders>
              <w:top w:val="nil"/>
              <w:left w:val="nil"/>
              <w:bottom w:val="single" w:sz="4" w:space="0" w:color="808080"/>
              <w:right w:val="single" w:sz="4" w:space="0" w:color="808080"/>
            </w:tcBorders>
            <w:shd w:val="clear" w:color="000000" w:fill="FFFFFF"/>
            <w:vAlign w:val="center"/>
            <w:hideMark/>
          </w:tcPr>
          <w:p w14:paraId="0E71CB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15.765</w:t>
            </w:r>
          </w:p>
        </w:tc>
        <w:tc>
          <w:tcPr>
            <w:tcW w:w="0" w:type="auto"/>
            <w:tcBorders>
              <w:top w:val="nil"/>
              <w:left w:val="nil"/>
              <w:bottom w:val="single" w:sz="4" w:space="0" w:color="808080"/>
              <w:right w:val="single" w:sz="4" w:space="0" w:color="808080"/>
            </w:tcBorders>
            <w:shd w:val="clear" w:color="000000" w:fill="FFFFFF"/>
            <w:vAlign w:val="center"/>
            <w:hideMark/>
          </w:tcPr>
          <w:p w14:paraId="3EA8333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11.222</w:t>
            </w:r>
          </w:p>
        </w:tc>
        <w:tc>
          <w:tcPr>
            <w:tcW w:w="0" w:type="auto"/>
            <w:tcBorders>
              <w:top w:val="nil"/>
              <w:left w:val="nil"/>
              <w:bottom w:val="single" w:sz="4" w:space="0" w:color="808080"/>
              <w:right w:val="single" w:sz="4" w:space="0" w:color="808080"/>
            </w:tcBorders>
            <w:shd w:val="clear" w:color="000000" w:fill="FFFFFF"/>
            <w:vAlign w:val="center"/>
            <w:hideMark/>
          </w:tcPr>
          <w:p w14:paraId="55C2683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11.139</w:t>
            </w:r>
          </w:p>
        </w:tc>
        <w:tc>
          <w:tcPr>
            <w:tcW w:w="0" w:type="auto"/>
            <w:tcBorders>
              <w:top w:val="nil"/>
              <w:left w:val="nil"/>
              <w:bottom w:val="single" w:sz="4" w:space="0" w:color="808080"/>
              <w:right w:val="single" w:sz="4" w:space="0" w:color="808080"/>
            </w:tcBorders>
            <w:shd w:val="clear" w:color="000000" w:fill="FFFFFF"/>
            <w:vAlign w:val="center"/>
            <w:hideMark/>
          </w:tcPr>
          <w:p w14:paraId="1E2554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18.266</w:t>
            </w:r>
          </w:p>
        </w:tc>
        <w:tc>
          <w:tcPr>
            <w:tcW w:w="0" w:type="auto"/>
            <w:tcBorders>
              <w:top w:val="nil"/>
              <w:left w:val="nil"/>
              <w:bottom w:val="single" w:sz="4" w:space="0" w:color="808080"/>
              <w:right w:val="single" w:sz="4" w:space="0" w:color="808080"/>
            </w:tcBorders>
            <w:shd w:val="clear" w:color="000000" w:fill="FFFFFF"/>
            <w:vAlign w:val="center"/>
            <w:hideMark/>
          </w:tcPr>
          <w:p w14:paraId="192123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5.792</w:t>
            </w:r>
          </w:p>
        </w:tc>
        <w:tc>
          <w:tcPr>
            <w:tcW w:w="0" w:type="auto"/>
            <w:tcBorders>
              <w:top w:val="nil"/>
              <w:left w:val="nil"/>
              <w:bottom w:val="single" w:sz="4" w:space="0" w:color="808080"/>
              <w:right w:val="single" w:sz="4" w:space="0" w:color="808080"/>
            </w:tcBorders>
            <w:shd w:val="clear" w:color="000000" w:fill="FFFFFF"/>
            <w:vAlign w:val="center"/>
            <w:hideMark/>
          </w:tcPr>
          <w:p w14:paraId="276986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28.675</w:t>
            </w:r>
          </w:p>
        </w:tc>
        <w:tc>
          <w:tcPr>
            <w:tcW w:w="0" w:type="auto"/>
            <w:tcBorders>
              <w:top w:val="nil"/>
              <w:left w:val="nil"/>
              <w:bottom w:val="single" w:sz="4" w:space="0" w:color="808080"/>
              <w:right w:val="single" w:sz="4" w:space="0" w:color="808080"/>
            </w:tcBorders>
            <w:shd w:val="clear" w:color="000000" w:fill="FFFFFF"/>
            <w:vAlign w:val="center"/>
            <w:hideMark/>
          </w:tcPr>
          <w:p w14:paraId="1662D6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17.471</w:t>
            </w:r>
          </w:p>
        </w:tc>
        <w:tc>
          <w:tcPr>
            <w:tcW w:w="0" w:type="auto"/>
            <w:tcBorders>
              <w:top w:val="nil"/>
              <w:left w:val="nil"/>
              <w:bottom w:val="single" w:sz="4" w:space="0" w:color="808080"/>
              <w:right w:val="single" w:sz="4" w:space="0" w:color="808080"/>
            </w:tcBorders>
            <w:shd w:val="clear" w:color="000000" w:fill="FFFFFF"/>
            <w:vAlign w:val="center"/>
            <w:hideMark/>
          </w:tcPr>
          <w:p w14:paraId="68B8B9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89.959</w:t>
            </w:r>
          </w:p>
        </w:tc>
        <w:tc>
          <w:tcPr>
            <w:tcW w:w="0" w:type="auto"/>
            <w:tcBorders>
              <w:top w:val="nil"/>
              <w:left w:val="nil"/>
              <w:bottom w:val="single" w:sz="4" w:space="0" w:color="808080"/>
              <w:right w:val="single" w:sz="4" w:space="0" w:color="808080"/>
            </w:tcBorders>
            <w:shd w:val="clear" w:color="000000" w:fill="FFFFFF"/>
            <w:vAlign w:val="center"/>
            <w:hideMark/>
          </w:tcPr>
          <w:p w14:paraId="11C1C9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44.788</w:t>
            </w:r>
          </w:p>
        </w:tc>
        <w:tc>
          <w:tcPr>
            <w:tcW w:w="0" w:type="auto"/>
            <w:tcBorders>
              <w:top w:val="nil"/>
              <w:left w:val="nil"/>
              <w:bottom w:val="single" w:sz="4" w:space="0" w:color="808080"/>
              <w:right w:val="single" w:sz="4" w:space="0" w:color="808080"/>
            </w:tcBorders>
            <w:shd w:val="clear" w:color="000000" w:fill="FFFFFF"/>
            <w:vAlign w:val="center"/>
            <w:hideMark/>
          </w:tcPr>
          <w:p w14:paraId="526CB3E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8.215</w:t>
            </w:r>
          </w:p>
        </w:tc>
        <w:tc>
          <w:tcPr>
            <w:tcW w:w="0" w:type="auto"/>
            <w:tcBorders>
              <w:top w:val="nil"/>
              <w:left w:val="nil"/>
              <w:bottom w:val="single" w:sz="4" w:space="0" w:color="808080"/>
              <w:right w:val="single" w:sz="4" w:space="0" w:color="808080"/>
            </w:tcBorders>
            <w:shd w:val="clear" w:color="000000" w:fill="FFFFFF"/>
            <w:vAlign w:val="center"/>
            <w:hideMark/>
          </w:tcPr>
          <w:p w14:paraId="2F3FB7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26.616</w:t>
            </w:r>
          </w:p>
        </w:tc>
        <w:tc>
          <w:tcPr>
            <w:tcW w:w="0" w:type="auto"/>
            <w:tcBorders>
              <w:top w:val="nil"/>
              <w:left w:val="nil"/>
              <w:bottom w:val="single" w:sz="4" w:space="0" w:color="808080"/>
              <w:right w:val="single" w:sz="4" w:space="0" w:color="808080"/>
            </w:tcBorders>
            <w:shd w:val="clear" w:color="000000" w:fill="FFFFFF"/>
            <w:vAlign w:val="center"/>
            <w:hideMark/>
          </w:tcPr>
          <w:p w14:paraId="3A5E8F1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77.968</w:t>
            </w:r>
          </w:p>
        </w:tc>
        <w:tc>
          <w:tcPr>
            <w:tcW w:w="0" w:type="auto"/>
            <w:tcBorders>
              <w:top w:val="nil"/>
              <w:left w:val="nil"/>
              <w:bottom w:val="single" w:sz="4" w:space="0" w:color="808080"/>
              <w:right w:val="single" w:sz="4" w:space="0" w:color="808080"/>
            </w:tcBorders>
            <w:shd w:val="clear" w:color="000000" w:fill="FFFFFF"/>
            <w:vAlign w:val="center"/>
            <w:hideMark/>
          </w:tcPr>
          <w:p w14:paraId="58A555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10.930</w:t>
            </w:r>
          </w:p>
        </w:tc>
        <w:tc>
          <w:tcPr>
            <w:tcW w:w="0" w:type="auto"/>
            <w:tcBorders>
              <w:top w:val="nil"/>
              <w:left w:val="nil"/>
              <w:bottom w:val="single" w:sz="4" w:space="0" w:color="808080"/>
              <w:right w:val="single" w:sz="4" w:space="0" w:color="808080"/>
            </w:tcBorders>
            <w:shd w:val="clear" w:color="000000" w:fill="FFFFFF"/>
            <w:vAlign w:val="center"/>
            <w:hideMark/>
          </w:tcPr>
          <w:p w14:paraId="59CD128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8.209</w:t>
            </w:r>
          </w:p>
        </w:tc>
        <w:tc>
          <w:tcPr>
            <w:tcW w:w="0" w:type="auto"/>
            <w:tcBorders>
              <w:top w:val="nil"/>
              <w:left w:val="nil"/>
              <w:bottom w:val="single" w:sz="4" w:space="0" w:color="808080"/>
              <w:right w:val="single" w:sz="4" w:space="0" w:color="808080"/>
            </w:tcBorders>
            <w:shd w:val="clear" w:color="000000" w:fill="FFFFFF"/>
            <w:vAlign w:val="center"/>
            <w:hideMark/>
          </w:tcPr>
          <w:p w14:paraId="2B4C530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29.089</w:t>
            </w:r>
          </w:p>
        </w:tc>
        <w:tc>
          <w:tcPr>
            <w:tcW w:w="0" w:type="auto"/>
            <w:tcBorders>
              <w:top w:val="nil"/>
              <w:left w:val="nil"/>
              <w:bottom w:val="single" w:sz="4" w:space="0" w:color="808080"/>
              <w:right w:val="single" w:sz="4" w:space="0" w:color="808080"/>
            </w:tcBorders>
            <w:shd w:val="clear" w:color="000000" w:fill="FFFFFF"/>
            <w:vAlign w:val="center"/>
            <w:hideMark/>
          </w:tcPr>
          <w:p w14:paraId="2A1B18A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3.715</w:t>
            </w:r>
          </w:p>
        </w:tc>
      </w:tr>
      <w:tr w:rsidR="001703D6" w:rsidRPr="004242FA" w14:paraId="26F976A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D65D8D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1997</w:t>
            </w:r>
          </w:p>
        </w:tc>
        <w:tc>
          <w:tcPr>
            <w:tcW w:w="0" w:type="auto"/>
            <w:tcBorders>
              <w:top w:val="nil"/>
              <w:left w:val="nil"/>
              <w:bottom w:val="single" w:sz="4" w:space="0" w:color="808080"/>
              <w:right w:val="single" w:sz="4" w:space="0" w:color="808080"/>
            </w:tcBorders>
            <w:shd w:val="clear" w:color="000000" w:fill="FFFFFF"/>
            <w:vAlign w:val="center"/>
            <w:hideMark/>
          </w:tcPr>
          <w:p w14:paraId="173B91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69.308</w:t>
            </w:r>
          </w:p>
        </w:tc>
        <w:tc>
          <w:tcPr>
            <w:tcW w:w="0" w:type="auto"/>
            <w:tcBorders>
              <w:top w:val="nil"/>
              <w:left w:val="nil"/>
              <w:bottom w:val="single" w:sz="4" w:space="0" w:color="808080"/>
              <w:right w:val="single" w:sz="4" w:space="0" w:color="808080"/>
            </w:tcBorders>
            <w:shd w:val="clear" w:color="000000" w:fill="FFFFFF"/>
            <w:vAlign w:val="center"/>
            <w:hideMark/>
          </w:tcPr>
          <w:p w14:paraId="635486E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16.711</w:t>
            </w:r>
          </w:p>
        </w:tc>
        <w:tc>
          <w:tcPr>
            <w:tcW w:w="0" w:type="auto"/>
            <w:tcBorders>
              <w:top w:val="nil"/>
              <w:left w:val="nil"/>
              <w:bottom w:val="single" w:sz="4" w:space="0" w:color="808080"/>
              <w:right w:val="single" w:sz="4" w:space="0" w:color="808080"/>
            </w:tcBorders>
            <w:shd w:val="clear" w:color="000000" w:fill="FFFFFF"/>
            <w:vAlign w:val="center"/>
            <w:hideMark/>
          </w:tcPr>
          <w:p w14:paraId="3CC8900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11.613</w:t>
            </w:r>
          </w:p>
        </w:tc>
        <w:tc>
          <w:tcPr>
            <w:tcW w:w="0" w:type="auto"/>
            <w:tcBorders>
              <w:top w:val="nil"/>
              <w:left w:val="nil"/>
              <w:bottom w:val="single" w:sz="4" w:space="0" w:color="808080"/>
              <w:right w:val="single" w:sz="4" w:space="0" w:color="808080"/>
            </w:tcBorders>
            <w:shd w:val="clear" w:color="000000" w:fill="FFFFFF"/>
            <w:vAlign w:val="center"/>
            <w:hideMark/>
          </w:tcPr>
          <w:p w14:paraId="75495D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12.263</w:t>
            </w:r>
          </w:p>
        </w:tc>
        <w:tc>
          <w:tcPr>
            <w:tcW w:w="0" w:type="auto"/>
            <w:tcBorders>
              <w:top w:val="nil"/>
              <w:left w:val="nil"/>
              <w:bottom w:val="single" w:sz="4" w:space="0" w:color="808080"/>
              <w:right w:val="single" w:sz="4" w:space="0" w:color="808080"/>
            </w:tcBorders>
            <w:shd w:val="clear" w:color="000000" w:fill="FFFFFF"/>
            <w:vAlign w:val="center"/>
            <w:hideMark/>
          </w:tcPr>
          <w:p w14:paraId="1A9EF5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19.589</w:t>
            </w:r>
          </w:p>
        </w:tc>
        <w:tc>
          <w:tcPr>
            <w:tcW w:w="0" w:type="auto"/>
            <w:tcBorders>
              <w:top w:val="nil"/>
              <w:left w:val="nil"/>
              <w:bottom w:val="single" w:sz="4" w:space="0" w:color="808080"/>
              <w:right w:val="single" w:sz="4" w:space="0" w:color="808080"/>
            </w:tcBorders>
            <w:shd w:val="clear" w:color="000000" w:fill="FFFFFF"/>
            <w:vAlign w:val="center"/>
            <w:hideMark/>
          </w:tcPr>
          <w:p w14:paraId="5F2FC7F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6.101</w:t>
            </w:r>
          </w:p>
        </w:tc>
        <w:tc>
          <w:tcPr>
            <w:tcW w:w="0" w:type="auto"/>
            <w:tcBorders>
              <w:top w:val="nil"/>
              <w:left w:val="nil"/>
              <w:bottom w:val="single" w:sz="4" w:space="0" w:color="808080"/>
              <w:right w:val="single" w:sz="4" w:space="0" w:color="808080"/>
            </w:tcBorders>
            <w:shd w:val="clear" w:color="000000" w:fill="FFFFFF"/>
            <w:vAlign w:val="center"/>
            <w:hideMark/>
          </w:tcPr>
          <w:p w14:paraId="471801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29.725</w:t>
            </w:r>
          </w:p>
        </w:tc>
        <w:tc>
          <w:tcPr>
            <w:tcW w:w="0" w:type="auto"/>
            <w:tcBorders>
              <w:top w:val="nil"/>
              <w:left w:val="nil"/>
              <w:bottom w:val="single" w:sz="4" w:space="0" w:color="808080"/>
              <w:right w:val="single" w:sz="4" w:space="0" w:color="808080"/>
            </w:tcBorders>
            <w:shd w:val="clear" w:color="000000" w:fill="FFFFFF"/>
            <w:vAlign w:val="center"/>
            <w:hideMark/>
          </w:tcPr>
          <w:p w14:paraId="7EF264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18.380</w:t>
            </w:r>
          </w:p>
        </w:tc>
        <w:tc>
          <w:tcPr>
            <w:tcW w:w="0" w:type="auto"/>
            <w:tcBorders>
              <w:top w:val="nil"/>
              <w:left w:val="nil"/>
              <w:bottom w:val="single" w:sz="4" w:space="0" w:color="808080"/>
              <w:right w:val="single" w:sz="4" w:space="0" w:color="808080"/>
            </w:tcBorders>
            <w:shd w:val="clear" w:color="000000" w:fill="FFFFFF"/>
            <w:vAlign w:val="center"/>
            <w:hideMark/>
          </w:tcPr>
          <w:p w14:paraId="341303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95.555</w:t>
            </w:r>
          </w:p>
        </w:tc>
        <w:tc>
          <w:tcPr>
            <w:tcW w:w="0" w:type="auto"/>
            <w:tcBorders>
              <w:top w:val="nil"/>
              <w:left w:val="nil"/>
              <w:bottom w:val="single" w:sz="4" w:space="0" w:color="808080"/>
              <w:right w:val="single" w:sz="4" w:space="0" w:color="808080"/>
            </w:tcBorders>
            <w:shd w:val="clear" w:color="000000" w:fill="FFFFFF"/>
            <w:vAlign w:val="center"/>
            <w:hideMark/>
          </w:tcPr>
          <w:p w14:paraId="5876D0A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48.260</w:t>
            </w:r>
          </w:p>
        </w:tc>
        <w:tc>
          <w:tcPr>
            <w:tcW w:w="0" w:type="auto"/>
            <w:tcBorders>
              <w:top w:val="nil"/>
              <w:left w:val="nil"/>
              <w:bottom w:val="single" w:sz="4" w:space="0" w:color="808080"/>
              <w:right w:val="single" w:sz="4" w:space="0" w:color="808080"/>
            </w:tcBorders>
            <w:shd w:val="clear" w:color="000000" w:fill="FFFFFF"/>
            <w:vAlign w:val="center"/>
            <w:hideMark/>
          </w:tcPr>
          <w:p w14:paraId="612F53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8.598</w:t>
            </w:r>
          </w:p>
        </w:tc>
        <w:tc>
          <w:tcPr>
            <w:tcW w:w="0" w:type="auto"/>
            <w:tcBorders>
              <w:top w:val="nil"/>
              <w:left w:val="nil"/>
              <w:bottom w:val="single" w:sz="4" w:space="0" w:color="808080"/>
              <w:right w:val="single" w:sz="4" w:space="0" w:color="808080"/>
            </w:tcBorders>
            <w:shd w:val="clear" w:color="000000" w:fill="FFFFFF"/>
            <w:vAlign w:val="center"/>
            <w:hideMark/>
          </w:tcPr>
          <w:p w14:paraId="6FA94E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27.983</w:t>
            </w:r>
          </w:p>
        </w:tc>
        <w:tc>
          <w:tcPr>
            <w:tcW w:w="0" w:type="auto"/>
            <w:tcBorders>
              <w:top w:val="nil"/>
              <w:left w:val="nil"/>
              <w:bottom w:val="single" w:sz="4" w:space="0" w:color="808080"/>
              <w:right w:val="single" w:sz="4" w:space="0" w:color="808080"/>
            </w:tcBorders>
            <w:shd w:val="clear" w:color="000000" w:fill="FFFFFF"/>
            <w:vAlign w:val="center"/>
            <w:hideMark/>
          </w:tcPr>
          <w:p w14:paraId="4D3C9D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83.603</w:t>
            </w:r>
          </w:p>
        </w:tc>
        <w:tc>
          <w:tcPr>
            <w:tcW w:w="0" w:type="auto"/>
            <w:tcBorders>
              <w:top w:val="nil"/>
              <w:left w:val="nil"/>
              <w:bottom w:val="single" w:sz="4" w:space="0" w:color="808080"/>
              <w:right w:val="single" w:sz="4" w:space="0" w:color="808080"/>
            </w:tcBorders>
            <w:shd w:val="clear" w:color="000000" w:fill="FFFFFF"/>
            <w:vAlign w:val="center"/>
            <w:hideMark/>
          </w:tcPr>
          <w:p w14:paraId="2961601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11.870</w:t>
            </w:r>
          </w:p>
        </w:tc>
        <w:tc>
          <w:tcPr>
            <w:tcW w:w="0" w:type="auto"/>
            <w:tcBorders>
              <w:top w:val="nil"/>
              <w:left w:val="nil"/>
              <w:bottom w:val="single" w:sz="4" w:space="0" w:color="808080"/>
              <w:right w:val="single" w:sz="4" w:space="0" w:color="808080"/>
            </w:tcBorders>
            <w:shd w:val="clear" w:color="000000" w:fill="FFFFFF"/>
            <w:vAlign w:val="center"/>
            <w:hideMark/>
          </w:tcPr>
          <w:p w14:paraId="17AF91C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8.842</w:t>
            </w:r>
          </w:p>
        </w:tc>
        <w:tc>
          <w:tcPr>
            <w:tcW w:w="0" w:type="auto"/>
            <w:tcBorders>
              <w:top w:val="nil"/>
              <w:left w:val="nil"/>
              <w:bottom w:val="single" w:sz="4" w:space="0" w:color="808080"/>
              <w:right w:val="single" w:sz="4" w:space="0" w:color="808080"/>
            </w:tcBorders>
            <w:shd w:val="clear" w:color="000000" w:fill="FFFFFF"/>
            <w:vAlign w:val="center"/>
            <w:hideMark/>
          </w:tcPr>
          <w:p w14:paraId="4577F66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30.959</w:t>
            </w:r>
          </w:p>
        </w:tc>
        <w:tc>
          <w:tcPr>
            <w:tcW w:w="0" w:type="auto"/>
            <w:tcBorders>
              <w:top w:val="nil"/>
              <w:left w:val="nil"/>
              <w:bottom w:val="single" w:sz="4" w:space="0" w:color="808080"/>
              <w:right w:val="single" w:sz="4" w:space="0" w:color="808080"/>
            </w:tcBorders>
            <w:shd w:val="clear" w:color="000000" w:fill="FFFFFF"/>
            <w:vAlign w:val="center"/>
            <w:hideMark/>
          </w:tcPr>
          <w:p w14:paraId="2633A9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3.974</w:t>
            </w:r>
          </w:p>
        </w:tc>
      </w:tr>
      <w:tr w:rsidR="001703D6" w:rsidRPr="004242FA" w14:paraId="7A17A37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B4A9E0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1998</w:t>
            </w:r>
          </w:p>
        </w:tc>
        <w:tc>
          <w:tcPr>
            <w:tcW w:w="0" w:type="auto"/>
            <w:tcBorders>
              <w:top w:val="nil"/>
              <w:left w:val="nil"/>
              <w:bottom w:val="single" w:sz="4" w:space="0" w:color="808080"/>
              <w:right w:val="single" w:sz="4" w:space="0" w:color="808080"/>
            </w:tcBorders>
            <w:shd w:val="clear" w:color="000000" w:fill="FFFFFF"/>
            <w:vAlign w:val="center"/>
            <w:hideMark/>
          </w:tcPr>
          <w:p w14:paraId="089CF1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73.331</w:t>
            </w:r>
          </w:p>
        </w:tc>
        <w:tc>
          <w:tcPr>
            <w:tcW w:w="0" w:type="auto"/>
            <w:tcBorders>
              <w:top w:val="nil"/>
              <w:left w:val="nil"/>
              <w:bottom w:val="single" w:sz="4" w:space="0" w:color="808080"/>
              <w:right w:val="single" w:sz="4" w:space="0" w:color="808080"/>
            </w:tcBorders>
            <w:shd w:val="clear" w:color="000000" w:fill="FFFFFF"/>
            <w:vAlign w:val="center"/>
            <w:hideMark/>
          </w:tcPr>
          <w:p w14:paraId="07DAFAC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17.432</w:t>
            </w:r>
          </w:p>
        </w:tc>
        <w:tc>
          <w:tcPr>
            <w:tcW w:w="0" w:type="auto"/>
            <w:tcBorders>
              <w:top w:val="nil"/>
              <w:left w:val="nil"/>
              <w:bottom w:val="single" w:sz="4" w:space="0" w:color="808080"/>
              <w:right w:val="single" w:sz="4" w:space="0" w:color="808080"/>
            </w:tcBorders>
            <w:shd w:val="clear" w:color="000000" w:fill="FFFFFF"/>
            <w:vAlign w:val="center"/>
            <w:hideMark/>
          </w:tcPr>
          <w:p w14:paraId="76D410F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12.543</w:t>
            </w:r>
          </w:p>
        </w:tc>
        <w:tc>
          <w:tcPr>
            <w:tcW w:w="0" w:type="auto"/>
            <w:tcBorders>
              <w:top w:val="nil"/>
              <w:left w:val="nil"/>
              <w:bottom w:val="single" w:sz="4" w:space="0" w:color="808080"/>
              <w:right w:val="single" w:sz="4" w:space="0" w:color="808080"/>
            </w:tcBorders>
            <w:shd w:val="clear" w:color="000000" w:fill="FFFFFF"/>
            <w:vAlign w:val="center"/>
            <w:hideMark/>
          </w:tcPr>
          <w:p w14:paraId="409CB2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13.289</w:t>
            </w:r>
          </w:p>
        </w:tc>
        <w:tc>
          <w:tcPr>
            <w:tcW w:w="0" w:type="auto"/>
            <w:tcBorders>
              <w:top w:val="nil"/>
              <w:left w:val="nil"/>
              <w:bottom w:val="single" w:sz="4" w:space="0" w:color="808080"/>
              <w:right w:val="single" w:sz="4" w:space="0" w:color="808080"/>
            </w:tcBorders>
            <w:shd w:val="clear" w:color="000000" w:fill="FFFFFF"/>
            <w:vAlign w:val="center"/>
            <w:hideMark/>
          </w:tcPr>
          <w:p w14:paraId="567A696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21.364</w:t>
            </w:r>
          </w:p>
        </w:tc>
        <w:tc>
          <w:tcPr>
            <w:tcW w:w="0" w:type="auto"/>
            <w:tcBorders>
              <w:top w:val="nil"/>
              <w:left w:val="nil"/>
              <w:bottom w:val="single" w:sz="4" w:space="0" w:color="808080"/>
              <w:right w:val="single" w:sz="4" w:space="0" w:color="808080"/>
            </w:tcBorders>
            <w:shd w:val="clear" w:color="000000" w:fill="FFFFFF"/>
            <w:vAlign w:val="center"/>
            <w:hideMark/>
          </w:tcPr>
          <w:p w14:paraId="312B0F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6.561</w:t>
            </w:r>
          </w:p>
        </w:tc>
        <w:tc>
          <w:tcPr>
            <w:tcW w:w="0" w:type="auto"/>
            <w:tcBorders>
              <w:top w:val="nil"/>
              <w:left w:val="nil"/>
              <w:bottom w:val="single" w:sz="4" w:space="0" w:color="808080"/>
              <w:right w:val="single" w:sz="4" w:space="0" w:color="808080"/>
            </w:tcBorders>
            <w:shd w:val="clear" w:color="000000" w:fill="FFFFFF"/>
            <w:vAlign w:val="center"/>
            <w:hideMark/>
          </w:tcPr>
          <w:p w14:paraId="5BFBB57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31.168</w:t>
            </w:r>
          </w:p>
        </w:tc>
        <w:tc>
          <w:tcPr>
            <w:tcW w:w="0" w:type="auto"/>
            <w:tcBorders>
              <w:top w:val="nil"/>
              <w:left w:val="nil"/>
              <w:bottom w:val="single" w:sz="4" w:space="0" w:color="808080"/>
              <w:right w:val="single" w:sz="4" w:space="0" w:color="808080"/>
            </w:tcBorders>
            <w:shd w:val="clear" w:color="000000" w:fill="FFFFFF"/>
            <w:vAlign w:val="center"/>
            <w:hideMark/>
          </w:tcPr>
          <w:p w14:paraId="626D938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19.609</w:t>
            </w:r>
          </w:p>
        </w:tc>
        <w:tc>
          <w:tcPr>
            <w:tcW w:w="0" w:type="auto"/>
            <w:tcBorders>
              <w:top w:val="nil"/>
              <w:left w:val="nil"/>
              <w:bottom w:val="single" w:sz="4" w:space="0" w:color="808080"/>
              <w:right w:val="single" w:sz="4" w:space="0" w:color="808080"/>
            </w:tcBorders>
            <w:shd w:val="clear" w:color="000000" w:fill="FFFFFF"/>
            <w:vAlign w:val="center"/>
            <w:hideMark/>
          </w:tcPr>
          <w:p w14:paraId="20C0D7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101.411</w:t>
            </w:r>
          </w:p>
        </w:tc>
        <w:tc>
          <w:tcPr>
            <w:tcW w:w="0" w:type="auto"/>
            <w:tcBorders>
              <w:top w:val="nil"/>
              <w:left w:val="nil"/>
              <w:bottom w:val="single" w:sz="4" w:space="0" w:color="808080"/>
              <w:right w:val="single" w:sz="4" w:space="0" w:color="808080"/>
            </w:tcBorders>
            <w:shd w:val="clear" w:color="000000" w:fill="FFFFFF"/>
            <w:vAlign w:val="center"/>
            <w:hideMark/>
          </w:tcPr>
          <w:p w14:paraId="21067B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52.082</w:t>
            </w:r>
          </w:p>
        </w:tc>
        <w:tc>
          <w:tcPr>
            <w:tcW w:w="0" w:type="auto"/>
            <w:tcBorders>
              <w:top w:val="nil"/>
              <w:left w:val="nil"/>
              <w:bottom w:val="single" w:sz="4" w:space="0" w:color="808080"/>
              <w:right w:val="single" w:sz="4" w:space="0" w:color="808080"/>
            </w:tcBorders>
            <w:shd w:val="clear" w:color="000000" w:fill="FFFFFF"/>
            <w:vAlign w:val="center"/>
            <w:hideMark/>
          </w:tcPr>
          <w:p w14:paraId="10B4AB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9.128</w:t>
            </w:r>
          </w:p>
        </w:tc>
        <w:tc>
          <w:tcPr>
            <w:tcW w:w="0" w:type="auto"/>
            <w:tcBorders>
              <w:top w:val="nil"/>
              <w:left w:val="nil"/>
              <w:bottom w:val="single" w:sz="4" w:space="0" w:color="808080"/>
              <w:right w:val="single" w:sz="4" w:space="0" w:color="808080"/>
            </w:tcBorders>
            <w:shd w:val="clear" w:color="000000" w:fill="FFFFFF"/>
            <w:vAlign w:val="center"/>
            <w:hideMark/>
          </w:tcPr>
          <w:p w14:paraId="7E31F8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29.480</w:t>
            </w:r>
          </w:p>
        </w:tc>
        <w:tc>
          <w:tcPr>
            <w:tcW w:w="0" w:type="auto"/>
            <w:tcBorders>
              <w:top w:val="nil"/>
              <w:left w:val="nil"/>
              <w:bottom w:val="single" w:sz="4" w:space="0" w:color="808080"/>
              <w:right w:val="single" w:sz="4" w:space="0" w:color="808080"/>
            </w:tcBorders>
            <w:shd w:val="clear" w:color="000000" w:fill="FFFFFF"/>
            <w:vAlign w:val="center"/>
            <w:hideMark/>
          </w:tcPr>
          <w:p w14:paraId="5E278C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91.588</w:t>
            </w:r>
          </w:p>
        </w:tc>
        <w:tc>
          <w:tcPr>
            <w:tcW w:w="0" w:type="auto"/>
            <w:tcBorders>
              <w:top w:val="nil"/>
              <w:left w:val="nil"/>
              <w:bottom w:val="single" w:sz="4" w:space="0" w:color="808080"/>
              <w:right w:val="single" w:sz="4" w:space="0" w:color="808080"/>
            </w:tcBorders>
            <w:shd w:val="clear" w:color="000000" w:fill="FFFFFF"/>
            <w:vAlign w:val="center"/>
            <w:hideMark/>
          </w:tcPr>
          <w:p w14:paraId="2E42A3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12.783</w:t>
            </w:r>
          </w:p>
        </w:tc>
        <w:tc>
          <w:tcPr>
            <w:tcW w:w="0" w:type="auto"/>
            <w:tcBorders>
              <w:top w:val="nil"/>
              <w:left w:val="nil"/>
              <w:bottom w:val="single" w:sz="4" w:space="0" w:color="808080"/>
              <w:right w:val="single" w:sz="4" w:space="0" w:color="808080"/>
            </w:tcBorders>
            <w:shd w:val="clear" w:color="000000" w:fill="FFFFFF"/>
            <w:vAlign w:val="center"/>
            <w:hideMark/>
          </w:tcPr>
          <w:p w14:paraId="4D794D6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9.409</w:t>
            </w:r>
          </w:p>
        </w:tc>
        <w:tc>
          <w:tcPr>
            <w:tcW w:w="0" w:type="auto"/>
            <w:tcBorders>
              <w:top w:val="nil"/>
              <w:left w:val="nil"/>
              <w:bottom w:val="single" w:sz="4" w:space="0" w:color="808080"/>
              <w:right w:val="single" w:sz="4" w:space="0" w:color="808080"/>
            </w:tcBorders>
            <w:shd w:val="clear" w:color="000000" w:fill="FFFFFF"/>
            <w:vAlign w:val="center"/>
            <w:hideMark/>
          </w:tcPr>
          <w:p w14:paraId="419A70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33.439</w:t>
            </w:r>
          </w:p>
        </w:tc>
        <w:tc>
          <w:tcPr>
            <w:tcW w:w="0" w:type="auto"/>
            <w:tcBorders>
              <w:top w:val="nil"/>
              <w:left w:val="nil"/>
              <w:bottom w:val="single" w:sz="4" w:space="0" w:color="808080"/>
              <w:right w:val="single" w:sz="4" w:space="0" w:color="808080"/>
            </w:tcBorders>
            <w:shd w:val="clear" w:color="000000" w:fill="FFFFFF"/>
            <w:vAlign w:val="center"/>
            <w:hideMark/>
          </w:tcPr>
          <w:p w14:paraId="5CC7DA8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4.236</w:t>
            </w:r>
          </w:p>
        </w:tc>
      </w:tr>
      <w:tr w:rsidR="001703D6" w:rsidRPr="004242FA" w14:paraId="682E30A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7E7FDE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1999</w:t>
            </w:r>
          </w:p>
        </w:tc>
        <w:tc>
          <w:tcPr>
            <w:tcW w:w="0" w:type="auto"/>
            <w:tcBorders>
              <w:top w:val="nil"/>
              <w:left w:val="nil"/>
              <w:bottom w:val="single" w:sz="4" w:space="0" w:color="808080"/>
              <w:right w:val="single" w:sz="4" w:space="0" w:color="808080"/>
            </w:tcBorders>
            <w:shd w:val="clear" w:color="000000" w:fill="FFFFFF"/>
            <w:vAlign w:val="center"/>
            <w:hideMark/>
          </w:tcPr>
          <w:p w14:paraId="1A054F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78.340</w:t>
            </w:r>
          </w:p>
        </w:tc>
        <w:tc>
          <w:tcPr>
            <w:tcW w:w="0" w:type="auto"/>
            <w:tcBorders>
              <w:top w:val="nil"/>
              <w:left w:val="nil"/>
              <w:bottom w:val="single" w:sz="4" w:space="0" w:color="808080"/>
              <w:right w:val="single" w:sz="4" w:space="0" w:color="808080"/>
            </w:tcBorders>
            <w:shd w:val="clear" w:color="000000" w:fill="FFFFFF"/>
            <w:vAlign w:val="center"/>
            <w:hideMark/>
          </w:tcPr>
          <w:p w14:paraId="58C1287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18.224</w:t>
            </w:r>
          </w:p>
        </w:tc>
        <w:tc>
          <w:tcPr>
            <w:tcW w:w="0" w:type="auto"/>
            <w:tcBorders>
              <w:top w:val="nil"/>
              <w:left w:val="nil"/>
              <w:bottom w:val="single" w:sz="4" w:space="0" w:color="808080"/>
              <w:right w:val="single" w:sz="4" w:space="0" w:color="808080"/>
            </w:tcBorders>
            <w:shd w:val="clear" w:color="000000" w:fill="FFFFFF"/>
            <w:vAlign w:val="center"/>
            <w:hideMark/>
          </w:tcPr>
          <w:p w14:paraId="0539A2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12.892</w:t>
            </w:r>
          </w:p>
        </w:tc>
        <w:tc>
          <w:tcPr>
            <w:tcW w:w="0" w:type="auto"/>
            <w:tcBorders>
              <w:top w:val="nil"/>
              <w:left w:val="nil"/>
              <w:bottom w:val="single" w:sz="4" w:space="0" w:color="808080"/>
              <w:right w:val="single" w:sz="4" w:space="0" w:color="808080"/>
            </w:tcBorders>
            <w:shd w:val="clear" w:color="000000" w:fill="FFFFFF"/>
            <w:vAlign w:val="center"/>
            <w:hideMark/>
          </w:tcPr>
          <w:p w14:paraId="0F2C9E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14.710</w:t>
            </w:r>
          </w:p>
        </w:tc>
        <w:tc>
          <w:tcPr>
            <w:tcW w:w="0" w:type="auto"/>
            <w:tcBorders>
              <w:top w:val="nil"/>
              <w:left w:val="nil"/>
              <w:bottom w:val="single" w:sz="4" w:space="0" w:color="808080"/>
              <w:right w:val="single" w:sz="4" w:space="0" w:color="808080"/>
            </w:tcBorders>
            <w:shd w:val="clear" w:color="000000" w:fill="FFFFFF"/>
            <w:vAlign w:val="center"/>
            <w:hideMark/>
          </w:tcPr>
          <w:p w14:paraId="3DD852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23.750</w:t>
            </w:r>
          </w:p>
        </w:tc>
        <w:tc>
          <w:tcPr>
            <w:tcW w:w="0" w:type="auto"/>
            <w:tcBorders>
              <w:top w:val="nil"/>
              <w:left w:val="nil"/>
              <w:bottom w:val="single" w:sz="4" w:space="0" w:color="808080"/>
              <w:right w:val="single" w:sz="4" w:space="0" w:color="808080"/>
            </w:tcBorders>
            <w:shd w:val="clear" w:color="000000" w:fill="FFFFFF"/>
            <w:vAlign w:val="center"/>
            <w:hideMark/>
          </w:tcPr>
          <w:p w14:paraId="2ED4FE1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7.056</w:t>
            </w:r>
          </w:p>
        </w:tc>
        <w:tc>
          <w:tcPr>
            <w:tcW w:w="0" w:type="auto"/>
            <w:tcBorders>
              <w:top w:val="nil"/>
              <w:left w:val="nil"/>
              <w:bottom w:val="single" w:sz="4" w:space="0" w:color="808080"/>
              <w:right w:val="single" w:sz="4" w:space="0" w:color="808080"/>
            </w:tcBorders>
            <w:shd w:val="clear" w:color="000000" w:fill="FFFFFF"/>
            <w:vAlign w:val="center"/>
            <w:hideMark/>
          </w:tcPr>
          <w:p w14:paraId="3C2449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33.058</w:t>
            </w:r>
          </w:p>
        </w:tc>
        <w:tc>
          <w:tcPr>
            <w:tcW w:w="0" w:type="auto"/>
            <w:tcBorders>
              <w:top w:val="nil"/>
              <w:left w:val="nil"/>
              <w:bottom w:val="single" w:sz="4" w:space="0" w:color="808080"/>
              <w:right w:val="single" w:sz="4" w:space="0" w:color="808080"/>
            </w:tcBorders>
            <w:shd w:val="clear" w:color="000000" w:fill="FFFFFF"/>
            <w:vAlign w:val="center"/>
            <w:hideMark/>
          </w:tcPr>
          <w:p w14:paraId="573376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20.579</w:t>
            </w:r>
          </w:p>
        </w:tc>
        <w:tc>
          <w:tcPr>
            <w:tcW w:w="0" w:type="auto"/>
            <w:tcBorders>
              <w:top w:val="nil"/>
              <w:left w:val="nil"/>
              <w:bottom w:val="single" w:sz="4" w:space="0" w:color="808080"/>
              <w:right w:val="single" w:sz="4" w:space="0" w:color="808080"/>
            </w:tcBorders>
            <w:shd w:val="clear" w:color="000000" w:fill="FFFFFF"/>
            <w:vAlign w:val="center"/>
            <w:hideMark/>
          </w:tcPr>
          <w:p w14:paraId="6C5B17A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109.701</w:t>
            </w:r>
          </w:p>
        </w:tc>
        <w:tc>
          <w:tcPr>
            <w:tcW w:w="0" w:type="auto"/>
            <w:tcBorders>
              <w:top w:val="nil"/>
              <w:left w:val="nil"/>
              <w:bottom w:val="single" w:sz="4" w:space="0" w:color="808080"/>
              <w:right w:val="single" w:sz="4" w:space="0" w:color="808080"/>
            </w:tcBorders>
            <w:shd w:val="clear" w:color="000000" w:fill="FFFFFF"/>
            <w:vAlign w:val="center"/>
            <w:hideMark/>
          </w:tcPr>
          <w:p w14:paraId="7DA6D2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56.006</w:t>
            </w:r>
          </w:p>
        </w:tc>
        <w:tc>
          <w:tcPr>
            <w:tcW w:w="0" w:type="auto"/>
            <w:tcBorders>
              <w:top w:val="nil"/>
              <w:left w:val="nil"/>
              <w:bottom w:val="single" w:sz="4" w:space="0" w:color="808080"/>
              <w:right w:val="single" w:sz="4" w:space="0" w:color="808080"/>
            </w:tcBorders>
            <w:shd w:val="clear" w:color="000000" w:fill="FFFFFF"/>
            <w:vAlign w:val="center"/>
            <w:hideMark/>
          </w:tcPr>
          <w:p w14:paraId="03F5F08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9.828</w:t>
            </w:r>
          </w:p>
        </w:tc>
        <w:tc>
          <w:tcPr>
            <w:tcW w:w="0" w:type="auto"/>
            <w:tcBorders>
              <w:top w:val="nil"/>
              <w:left w:val="nil"/>
              <w:bottom w:val="single" w:sz="4" w:space="0" w:color="808080"/>
              <w:right w:val="single" w:sz="4" w:space="0" w:color="808080"/>
            </w:tcBorders>
            <w:shd w:val="clear" w:color="000000" w:fill="FFFFFF"/>
            <w:vAlign w:val="center"/>
            <w:hideMark/>
          </w:tcPr>
          <w:p w14:paraId="0D18B08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31.349</w:t>
            </w:r>
          </w:p>
        </w:tc>
        <w:tc>
          <w:tcPr>
            <w:tcW w:w="0" w:type="auto"/>
            <w:tcBorders>
              <w:top w:val="nil"/>
              <w:left w:val="nil"/>
              <w:bottom w:val="single" w:sz="4" w:space="0" w:color="808080"/>
              <w:right w:val="single" w:sz="4" w:space="0" w:color="808080"/>
            </w:tcBorders>
            <w:shd w:val="clear" w:color="000000" w:fill="FFFFFF"/>
            <w:vAlign w:val="center"/>
            <w:hideMark/>
          </w:tcPr>
          <w:p w14:paraId="0738E3D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99.229</w:t>
            </w:r>
          </w:p>
        </w:tc>
        <w:tc>
          <w:tcPr>
            <w:tcW w:w="0" w:type="auto"/>
            <w:tcBorders>
              <w:top w:val="nil"/>
              <w:left w:val="nil"/>
              <w:bottom w:val="single" w:sz="4" w:space="0" w:color="808080"/>
              <w:right w:val="single" w:sz="4" w:space="0" w:color="808080"/>
            </w:tcBorders>
            <w:shd w:val="clear" w:color="000000" w:fill="FFFFFF"/>
            <w:vAlign w:val="center"/>
            <w:hideMark/>
          </w:tcPr>
          <w:p w14:paraId="2C897CC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13.705</w:t>
            </w:r>
          </w:p>
        </w:tc>
        <w:tc>
          <w:tcPr>
            <w:tcW w:w="0" w:type="auto"/>
            <w:tcBorders>
              <w:top w:val="nil"/>
              <w:left w:val="nil"/>
              <w:bottom w:val="single" w:sz="4" w:space="0" w:color="808080"/>
              <w:right w:val="single" w:sz="4" w:space="0" w:color="808080"/>
            </w:tcBorders>
            <w:shd w:val="clear" w:color="000000" w:fill="FFFFFF"/>
            <w:vAlign w:val="center"/>
            <w:hideMark/>
          </w:tcPr>
          <w:p w14:paraId="3185D28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10.079</w:t>
            </w:r>
          </w:p>
        </w:tc>
        <w:tc>
          <w:tcPr>
            <w:tcW w:w="0" w:type="auto"/>
            <w:tcBorders>
              <w:top w:val="nil"/>
              <w:left w:val="nil"/>
              <w:bottom w:val="single" w:sz="4" w:space="0" w:color="808080"/>
              <w:right w:val="single" w:sz="4" w:space="0" w:color="808080"/>
            </w:tcBorders>
            <w:shd w:val="clear" w:color="000000" w:fill="FFFFFF"/>
            <w:vAlign w:val="center"/>
            <w:hideMark/>
          </w:tcPr>
          <w:p w14:paraId="75EABA9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36.141</w:t>
            </w:r>
          </w:p>
        </w:tc>
        <w:tc>
          <w:tcPr>
            <w:tcW w:w="0" w:type="auto"/>
            <w:tcBorders>
              <w:top w:val="nil"/>
              <w:left w:val="nil"/>
              <w:bottom w:val="single" w:sz="4" w:space="0" w:color="808080"/>
              <w:right w:val="single" w:sz="4" w:space="0" w:color="808080"/>
            </w:tcBorders>
            <w:shd w:val="clear" w:color="000000" w:fill="FFFFFF"/>
            <w:vAlign w:val="center"/>
            <w:hideMark/>
          </w:tcPr>
          <w:p w14:paraId="490537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4.524</w:t>
            </w:r>
          </w:p>
        </w:tc>
      </w:tr>
      <w:tr w:rsidR="001703D6" w:rsidRPr="004242FA" w14:paraId="4DAC541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F0CDD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2000</w:t>
            </w:r>
          </w:p>
        </w:tc>
        <w:tc>
          <w:tcPr>
            <w:tcW w:w="0" w:type="auto"/>
            <w:tcBorders>
              <w:top w:val="nil"/>
              <w:left w:val="nil"/>
              <w:bottom w:val="single" w:sz="4" w:space="0" w:color="808080"/>
              <w:right w:val="single" w:sz="4" w:space="0" w:color="808080"/>
            </w:tcBorders>
            <w:shd w:val="clear" w:color="000000" w:fill="FFFFFF"/>
            <w:vAlign w:val="center"/>
            <w:hideMark/>
          </w:tcPr>
          <w:p w14:paraId="3BAB42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86.569</w:t>
            </w:r>
          </w:p>
        </w:tc>
        <w:tc>
          <w:tcPr>
            <w:tcW w:w="0" w:type="auto"/>
            <w:tcBorders>
              <w:top w:val="nil"/>
              <w:left w:val="nil"/>
              <w:bottom w:val="single" w:sz="4" w:space="0" w:color="808080"/>
              <w:right w:val="single" w:sz="4" w:space="0" w:color="808080"/>
            </w:tcBorders>
            <w:shd w:val="clear" w:color="000000" w:fill="FFFFFF"/>
            <w:vAlign w:val="center"/>
            <w:hideMark/>
          </w:tcPr>
          <w:p w14:paraId="34284A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20.072</w:t>
            </w:r>
          </w:p>
        </w:tc>
        <w:tc>
          <w:tcPr>
            <w:tcW w:w="0" w:type="auto"/>
            <w:tcBorders>
              <w:top w:val="nil"/>
              <w:left w:val="nil"/>
              <w:bottom w:val="single" w:sz="4" w:space="0" w:color="808080"/>
              <w:right w:val="single" w:sz="4" w:space="0" w:color="808080"/>
            </w:tcBorders>
            <w:shd w:val="clear" w:color="000000" w:fill="FFFFFF"/>
            <w:vAlign w:val="center"/>
            <w:hideMark/>
          </w:tcPr>
          <w:p w14:paraId="08B058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14.305</w:t>
            </w:r>
          </w:p>
        </w:tc>
        <w:tc>
          <w:tcPr>
            <w:tcW w:w="0" w:type="auto"/>
            <w:tcBorders>
              <w:top w:val="nil"/>
              <w:left w:val="nil"/>
              <w:bottom w:val="single" w:sz="4" w:space="0" w:color="808080"/>
              <w:right w:val="single" w:sz="4" w:space="0" w:color="808080"/>
            </w:tcBorders>
            <w:shd w:val="clear" w:color="000000" w:fill="FFFFFF"/>
            <w:vAlign w:val="center"/>
            <w:hideMark/>
          </w:tcPr>
          <w:p w14:paraId="703103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16.545</w:t>
            </w:r>
          </w:p>
        </w:tc>
        <w:tc>
          <w:tcPr>
            <w:tcW w:w="0" w:type="auto"/>
            <w:tcBorders>
              <w:top w:val="nil"/>
              <w:left w:val="nil"/>
              <w:bottom w:val="single" w:sz="4" w:space="0" w:color="808080"/>
              <w:right w:val="single" w:sz="4" w:space="0" w:color="808080"/>
            </w:tcBorders>
            <w:shd w:val="clear" w:color="000000" w:fill="FFFFFF"/>
            <w:vAlign w:val="center"/>
            <w:hideMark/>
          </w:tcPr>
          <w:p w14:paraId="236559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26.049</w:t>
            </w:r>
          </w:p>
        </w:tc>
        <w:tc>
          <w:tcPr>
            <w:tcW w:w="0" w:type="auto"/>
            <w:tcBorders>
              <w:top w:val="nil"/>
              <w:left w:val="nil"/>
              <w:bottom w:val="single" w:sz="4" w:space="0" w:color="808080"/>
              <w:right w:val="single" w:sz="4" w:space="0" w:color="808080"/>
            </w:tcBorders>
            <w:shd w:val="clear" w:color="000000" w:fill="FFFFFF"/>
            <w:vAlign w:val="center"/>
            <w:hideMark/>
          </w:tcPr>
          <w:p w14:paraId="0223D8D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7.968</w:t>
            </w:r>
          </w:p>
        </w:tc>
        <w:tc>
          <w:tcPr>
            <w:tcW w:w="0" w:type="auto"/>
            <w:tcBorders>
              <w:top w:val="nil"/>
              <w:left w:val="nil"/>
              <w:bottom w:val="single" w:sz="4" w:space="0" w:color="808080"/>
              <w:right w:val="single" w:sz="4" w:space="0" w:color="808080"/>
            </w:tcBorders>
            <w:shd w:val="clear" w:color="000000" w:fill="FFFFFF"/>
            <w:vAlign w:val="center"/>
            <w:hideMark/>
          </w:tcPr>
          <w:p w14:paraId="3442F68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35.718</w:t>
            </w:r>
          </w:p>
        </w:tc>
        <w:tc>
          <w:tcPr>
            <w:tcW w:w="0" w:type="auto"/>
            <w:tcBorders>
              <w:top w:val="nil"/>
              <w:left w:val="nil"/>
              <w:bottom w:val="single" w:sz="4" w:space="0" w:color="808080"/>
              <w:right w:val="single" w:sz="4" w:space="0" w:color="808080"/>
            </w:tcBorders>
            <w:shd w:val="clear" w:color="000000" w:fill="FFFFFF"/>
            <w:vAlign w:val="center"/>
            <w:hideMark/>
          </w:tcPr>
          <w:p w14:paraId="07F7FF3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21.744</w:t>
            </w:r>
          </w:p>
        </w:tc>
        <w:tc>
          <w:tcPr>
            <w:tcW w:w="0" w:type="auto"/>
            <w:tcBorders>
              <w:top w:val="nil"/>
              <w:left w:val="nil"/>
              <w:bottom w:val="single" w:sz="4" w:space="0" w:color="808080"/>
              <w:right w:val="single" w:sz="4" w:space="0" w:color="808080"/>
            </w:tcBorders>
            <w:shd w:val="clear" w:color="000000" w:fill="FFFFFF"/>
            <w:vAlign w:val="center"/>
            <w:hideMark/>
          </w:tcPr>
          <w:p w14:paraId="5005F8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122.428</w:t>
            </w:r>
          </w:p>
        </w:tc>
        <w:tc>
          <w:tcPr>
            <w:tcW w:w="0" w:type="auto"/>
            <w:tcBorders>
              <w:top w:val="nil"/>
              <w:left w:val="nil"/>
              <w:bottom w:val="single" w:sz="4" w:space="0" w:color="808080"/>
              <w:right w:val="single" w:sz="4" w:space="0" w:color="808080"/>
            </w:tcBorders>
            <w:shd w:val="clear" w:color="000000" w:fill="FFFFFF"/>
            <w:vAlign w:val="center"/>
            <w:hideMark/>
          </w:tcPr>
          <w:p w14:paraId="10196B6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62.718</w:t>
            </w:r>
          </w:p>
        </w:tc>
        <w:tc>
          <w:tcPr>
            <w:tcW w:w="0" w:type="auto"/>
            <w:tcBorders>
              <w:top w:val="nil"/>
              <w:left w:val="nil"/>
              <w:bottom w:val="single" w:sz="4" w:space="0" w:color="808080"/>
              <w:right w:val="single" w:sz="4" w:space="0" w:color="808080"/>
            </w:tcBorders>
            <w:shd w:val="clear" w:color="000000" w:fill="FFFFFF"/>
            <w:vAlign w:val="center"/>
            <w:hideMark/>
          </w:tcPr>
          <w:p w14:paraId="3A3B4D6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10.750</w:t>
            </w:r>
          </w:p>
        </w:tc>
        <w:tc>
          <w:tcPr>
            <w:tcW w:w="0" w:type="auto"/>
            <w:tcBorders>
              <w:top w:val="nil"/>
              <w:left w:val="nil"/>
              <w:bottom w:val="single" w:sz="4" w:space="0" w:color="808080"/>
              <w:right w:val="single" w:sz="4" w:space="0" w:color="808080"/>
            </w:tcBorders>
            <w:shd w:val="clear" w:color="000000" w:fill="FFFFFF"/>
            <w:vAlign w:val="center"/>
            <w:hideMark/>
          </w:tcPr>
          <w:p w14:paraId="101443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33.464</w:t>
            </w:r>
          </w:p>
        </w:tc>
        <w:tc>
          <w:tcPr>
            <w:tcW w:w="0" w:type="auto"/>
            <w:tcBorders>
              <w:top w:val="nil"/>
              <w:left w:val="nil"/>
              <w:bottom w:val="single" w:sz="4" w:space="0" w:color="808080"/>
              <w:right w:val="single" w:sz="4" w:space="0" w:color="808080"/>
            </w:tcBorders>
            <w:shd w:val="clear" w:color="000000" w:fill="FFFFFF"/>
            <w:vAlign w:val="center"/>
            <w:hideMark/>
          </w:tcPr>
          <w:p w14:paraId="747706F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114.455</w:t>
            </w:r>
          </w:p>
        </w:tc>
        <w:tc>
          <w:tcPr>
            <w:tcW w:w="0" w:type="auto"/>
            <w:tcBorders>
              <w:top w:val="nil"/>
              <w:left w:val="nil"/>
              <w:bottom w:val="single" w:sz="4" w:space="0" w:color="808080"/>
              <w:right w:val="single" w:sz="4" w:space="0" w:color="808080"/>
            </w:tcBorders>
            <w:shd w:val="clear" w:color="000000" w:fill="FFFFFF"/>
            <w:vAlign w:val="center"/>
            <w:hideMark/>
          </w:tcPr>
          <w:p w14:paraId="15532E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15.717</w:t>
            </w:r>
          </w:p>
        </w:tc>
        <w:tc>
          <w:tcPr>
            <w:tcW w:w="0" w:type="auto"/>
            <w:tcBorders>
              <w:top w:val="nil"/>
              <w:left w:val="nil"/>
              <w:bottom w:val="single" w:sz="4" w:space="0" w:color="808080"/>
              <w:right w:val="single" w:sz="4" w:space="0" w:color="808080"/>
            </w:tcBorders>
            <w:shd w:val="clear" w:color="000000" w:fill="FFFFFF"/>
            <w:vAlign w:val="center"/>
            <w:hideMark/>
          </w:tcPr>
          <w:p w14:paraId="331CD61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11.177</w:t>
            </w:r>
          </w:p>
        </w:tc>
        <w:tc>
          <w:tcPr>
            <w:tcW w:w="0" w:type="auto"/>
            <w:tcBorders>
              <w:top w:val="nil"/>
              <w:left w:val="nil"/>
              <w:bottom w:val="single" w:sz="4" w:space="0" w:color="808080"/>
              <w:right w:val="single" w:sz="4" w:space="0" w:color="808080"/>
            </w:tcBorders>
            <w:shd w:val="clear" w:color="000000" w:fill="FFFFFF"/>
            <w:vAlign w:val="center"/>
            <w:hideMark/>
          </w:tcPr>
          <w:p w14:paraId="744E1C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40.790</w:t>
            </w:r>
          </w:p>
        </w:tc>
        <w:tc>
          <w:tcPr>
            <w:tcW w:w="0" w:type="auto"/>
            <w:tcBorders>
              <w:top w:val="nil"/>
              <w:left w:val="nil"/>
              <w:bottom w:val="single" w:sz="4" w:space="0" w:color="808080"/>
              <w:right w:val="single" w:sz="4" w:space="0" w:color="808080"/>
            </w:tcBorders>
            <w:shd w:val="clear" w:color="000000" w:fill="FFFFFF"/>
            <w:vAlign w:val="center"/>
            <w:hideMark/>
          </w:tcPr>
          <w:p w14:paraId="7398F2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4.901</w:t>
            </w:r>
          </w:p>
        </w:tc>
      </w:tr>
      <w:tr w:rsidR="001703D6" w:rsidRPr="004242FA" w14:paraId="0F7C5F3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7223E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2001</w:t>
            </w:r>
          </w:p>
        </w:tc>
        <w:tc>
          <w:tcPr>
            <w:tcW w:w="0" w:type="auto"/>
            <w:tcBorders>
              <w:top w:val="nil"/>
              <w:left w:val="nil"/>
              <w:bottom w:val="single" w:sz="4" w:space="0" w:color="808080"/>
              <w:right w:val="single" w:sz="4" w:space="0" w:color="808080"/>
            </w:tcBorders>
            <w:shd w:val="clear" w:color="000000" w:fill="FFFFFF"/>
            <w:vAlign w:val="center"/>
            <w:hideMark/>
          </w:tcPr>
          <w:p w14:paraId="27D71A7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93.710</w:t>
            </w:r>
          </w:p>
        </w:tc>
        <w:tc>
          <w:tcPr>
            <w:tcW w:w="0" w:type="auto"/>
            <w:tcBorders>
              <w:top w:val="nil"/>
              <w:left w:val="nil"/>
              <w:bottom w:val="single" w:sz="4" w:space="0" w:color="808080"/>
              <w:right w:val="single" w:sz="4" w:space="0" w:color="808080"/>
            </w:tcBorders>
            <w:shd w:val="clear" w:color="000000" w:fill="FFFFFF"/>
            <w:vAlign w:val="center"/>
            <w:hideMark/>
          </w:tcPr>
          <w:p w14:paraId="021F4E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21.578</w:t>
            </w:r>
          </w:p>
        </w:tc>
        <w:tc>
          <w:tcPr>
            <w:tcW w:w="0" w:type="auto"/>
            <w:tcBorders>
              <w:top w:val="nil"/>
              <w:left w:val="nil"/>
              <w:bottom w:val="single" w:sz="4" w:space="0" w:color="808080"/>
              <w:right w:val="single" w:sz="4" w:space="0" w:color="808080"/>
            </w:tcBorders>
            <w:shd w:val="clear" w:color="000000" w:fill="FFFFFF"/>
            <w:vAlign w:val="center"/>
            <w:hideMark/>
          </w:tcPr>
          <w:p w14:paraId="060133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15.410</w:t>
            </w:r>
          </w:p>
        </w:tc>
        <w:tc>
          <w:tcPr>
            <w:tcW w:w="0" w:type="auto"/>
            <w:tcBorders>
              <w:top w:val="nil"/>
              <w:left w:val="nil"/>
              <w:bottom w:val="single" w:sz="4" w:space="0" w:color="808080"/>
              <w:right w:val="single" w:sz="4" w:space="0" w:color="808080"/>
            </w:tcBorders>
            <w:shd w:val="clear" w:color="000000" w:fill="FFFFFF"/>
            <w:vAlign w:val="center"/>
            <w:hideMark/>
          </w:tcPr>
          <w:p w14:paraId="7725FC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17.870</w:t>
            </w:r>
          </w:p>
        </w:tc>
        <w:tc>
          <w:tcPr>
            <w:tcW w:w="0" w:type="auto"/>
            <w:tcBorders>
              <w:top w:val="nil"/>
              <w:left w:val="nil"/>
              <w:bottom w:val="single" w:sz="4" w:space="0" w:color="808080"/>
              <w:right w:val="single" w:sz="4" w:space="0" w:color="808080"/>
            </w:tcBorders>
            <w:shd w:val="clear" w:color="000000" w:fill="FFFFFF"/>
            <w:vAlign w:val="center"/>
            <w:hideMark/>
          </w:tcPr>
          <w:p w14:paraId="0751019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28.353</w:t>
            </w:r>
          </w:p>
        </w:tc>
        <w:tc>
          <w:tcPr>
            <w:tcW w:w="0" w:type="auto"/>
            <w:tcBorders>
              <w:top w:val="nil"/>
              <w:left w:val="nil"/>
              <w:bottom w:val="single" w:sz="4" w:space="0" w:color="808080"/>
              <w:right w:val="single" w:sz="4" w:space="0" w:color="808080"/>
            </w:tcBorders>
            <w:shd w:val="clear" w:color="000000" w:fill="FFFFFF"/>
            <w:vAlign w:val="center"/>
            <w:hideMark/>
          </w:tcPr>
          <w:p w14:paraId="49B76E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8.619</w:t>
            </w:r>
          </w:p>
        </w:tc>
        <w:tc>
          <w:tcPr>
            <w:tcW w:w="0" w:type="auto"/>
            <w:tcBorders>
              <w:top w:val="nil"/>
              <w:left w:val="nil"/>
              <w:bottom w:val="single" w:sz="4" w:space="0" w:color="808080"/>
              <w:right w:val="single" w:sz="4" w:space="0" w:color="808080"/>
            </w:tcBorders>
            <w:shd w:val="clear" w:color="000000" w:fill="FFFFFF"/>
            <w:vAlign w:val="center"/>
            <w:hideMark/>
          </w:tcPr>
          <w:p w14:paraId="1D0995A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38.032</w:t>
            </w:r>
          </w:p>
        </w:tc>
        <w:tc>
          <w:tcPr>
            <w:tcW w:w="0" w:type="auto"/>
            <w:tcBorders>
              <w:top w:val="nil"/>
              <w:left w:val="nil"/>
              <w:bottom w:val="single" w:sz="4" w:space="0" w:color="808080"/>
              <w:right w:val="single" w:sz="4" w:space="0" w:color="808080"/>
            </w:tcBorders>
            <w:shd w:val="clear" w:color="000000" w:fill="FFFFFF"/>
            <w:vAlign w:val="center"/>
            <w:hideMark/>
          </w:tcPr>
          <w:p w14:paraId="13BEE6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23.642</w:t>
            </w:r>
          </w:p>
        </w:tc>
        <w:tc>
          <w:tcPr>
            <w:tcW w:w="0" w:type="auto"/>
            <w:tcBorders>
              <w:top w:val="nil"/>
              <w:left w:val="nil"/>
              <w:bottom w:val="single" w:sz="4" w:space="0" w:color="808080"/>
              <w:right w:val="single" w:sz="4" w:space="0" w:color="808080"/>
            </w:tcBorders>
            <w:shd w:val="clear" w:color="000000" w:fill="FFFFFF"/>
            <w:vAlign w:val="center"/>
            <w:hideMark/>
          </w:tcPr>
          <w:p w14:paraId="1D8D993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132.653</w:t>
            </w:r>
          </w:p>
        </w:tc>
        <w:tc>
          <w:tcPr>
            <w:tcW w:w="0" w:type="auto"/>
            <w:tcBorders>
              <w:top w:val="nil"/>
              <w:left w:val="nil"/>
              <w:bottom w:val="single" w:sz="4" w:space="0" w:color="808080"/>
              <w:right w:val="single" w:sz="4" w:space="0" w:color="808080"/>
            </w:tcBorders>
            <w:shd w:val="clear" w:color="000000" w:fill="FFFFFF"/>
            <w:vAlign w:val="center"/>
            <w:hideMark/>
          </w:tcPr>
          <w:p w14:paraId="5C3C51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68.504</w:t>
            </w:r>
          </w:p>
        </w:tc>
        <w:tc>
          <w:tcPr>
            <w:tcW w:w="0" w:type="auto"/>
            <w:tcBorders>
              <w:top w:val="nil"/>
              <w:left w:val="nil"/>
              <w:bottom w:val="single" w:sz="4" w:space="0" w:color="808080"/>
              <w:right w:val="single" w:sz="4" w:space="0" w:color="808080"/>
            </w:tcBorders>
            <w:shd w:val="clear" w:color="000000" w:fill="FFFFFF"/>
            <w:vAlign w:val="center"/>
            <w:hideMark/>
          </w:tcPr>
          <w:p w14:paraId="112128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11.516</w:t>
            </w:r>
          </w:p>
        </w:tc>
        <w:tc>
          <w:tcPr>
            <w:tcW w:w="0" w:type="auto"/>
            <w:tcBorders>
              <w:top w:val="nil"/>
              <w:left w:val="nil"/>
              <w:bottom w:val="single" w:sz="4" w:space="0" w:color="808080"/>
              <w:right w:val="single" w:sz="4" w:space="0" w:color="808080"/>
            </w:tcBorders>
            <w:shd w:val="clear" w:color="000000" w:fill="FFFFFF"/>
            <w:vAlign w:val="center"/>
            <w:hideMark/>
          </w:tcPr>
          <w:p w14:paraId="402BEE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36.055</w:t>
            </w:r>
          </w:p>
        </w:tc>
        <w:tc>
          <w:tcPr>
            <w:tcW w:w="0" w:type="auto"/>
            <w:tcBorders>
              <w:top w:val="nil"/>
              <w:left w:val="nil"/>
              <w:bottom w:val="single" w:sz="4" w:space="0" w:color="808080"/>
              <w:right w:val="single" w:sz="4" w:space="0" w:color="808080"/>
            </w:tcBorders>
            <w:shd w:val="clear" w:color="000000" w:fill="FFFFFF"/>
            <w:vAlign w:val="center"/>
            <w:hideMark/>
          </w:tcPr>
          <w:p w14:paraId="70742A9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124.577</w:t>
            </w:r>
          </w:p>
        </w:tc>
        <w:tc>
          <w:tcPr>
            <w:tcW w:w="0" w:type="auto"/>
            <w:tcBorders>
              <w:top w:val="nil"/>
              <w:left w:val="nil"/>
              <w:bottom w:val="single" w:sz="4" w:space="0" w:color="808080"/>
              <w:right w:val="single" w:sz="4" w:space="0" w:color="808080"/>
            </w:tcBorders>
            <w:shd w:val="clear" w:color="000000" w:fill="FFFFFF"/>
            <w:vAlign w:val="center"/>
            <w:hideMark/>
          </w:tcPr>
          <w:p w14:paraId="339315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17.142</w:t>
            </w:r>
          </w:p>
        </w:tc>
        <w:tc>
          <w:tcPr>
            <w:tcW w:w="0" w:type="auto"/>
            <w:tcBorders>
              <w:top w:val="nil"/>
              <w:left w:val="nil"/>
              <w:bottom w:val="single" w:sz="4" w:space="0" w:color="808080"/>
              <w:right w:val="single" w:sz="4" w:space="0" w:color="808080"/>
            </w:tcBorders>
            <w:shd w:val="clear" w:color="000000" w:fill="FFFFFF"/>
            <w:vAlign w:val="center"/>
            <w:hideMark/>
          </w:tcPr>
          <w:p w14:paraId="2CA9314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11.919</w:t>
            </w:r>
          </w:p>
        </w:tc>
        <w:tc>
          <w:tcPr>
            <w:tcW w:w="0" w:type="auto"/>
            <w:tcBorders>
              <w:top w:val="nil"/>
              <w:left w:val="nil"/>
              <w:bottom w:val="single" w:sz="4" w:space="0" w:color="808080"/>
              <w:right w:val="single" w:sz="4" w:space="0" w:color="808080"/>
            </w:tcBorders>
            <w:shd w:val="clear" w:color="000000" w:fill="FFFFFF"/>
            <w:vAlign w:val="center"/>
            <w:hideMark/>
          </w:tcPr>
          <w:p w14:paraId="71D4BD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43.595</w:t>
            </w:r>
          </w:p>
        </w:tc>
        <w:tc>
          <w:tcPr>
            <w:tcW w:w="0" w:type="auto"/>
            <w:tcBorders>
              <w:top w:val="nil"/>
              <w:left w:val="nil"/>
              <w:bottom w:val="single" w:sz="4" w:space="0" w:color="808080"/>
              <w:right w:val="single" w:sz="4" w:space="0" w:color="808080"/>
            </w:tcBorders>
            <w:shd w:val="clear" w:color="000000" w:fill="FFFFFF"/>
            <w:vAlign w:val="center"/>
            <w:hideMark/>
          </w:tcPr>
          <w:p w14:paraId="096555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5.243</w:t>
            </w:r>
          </w:p>
        </w:tc>
      </w:tr>
      <w:tr w:rsidR="001703D6" w:rsidRPr="004242FA" w14:paraId="1878DA9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15C86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2002</w:t>
            </w:r>
          </w:p>
        </w:tc>
        <w:tc>
          <w:tcPr>
            <w:tcW w:w="0" w:type="auto"/>
            <w:tcBorders>
              <w:top w:val="nil"/>
              <w:left w:val="nil"/>
              <w:bottom w:val="single" w:sz="4" w:space="0" w:color="808080"/>
              <w:right w:val="single" w:sz="4" w:space="0" w:color="808080"/>
            </w:tcBorders>
            <w:shd w:val="clear" w:color="000000" w:fill="FFFFFF"/>
            <w:vAlign w:val="center"/>
            <w:hideMark/>
          </w:tcPr>
          <w:p w14:paraId="459779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100.950</w:t>
            </w:r>
          </w:p>
        </w:tc>
        <w:tc>
          <w:tcPr>
            <w:tcW w:w="0" w:type="auto"/>
            <w:tcBorders>
              <w:top w:val="nil"/>
              <w:left w:val="nil"/>
              <w:bottom w:val="single" w:sz="4" w:space="0" w:color="808080"/>
              <w:right w:val="single" w:sz="4" w:space="0" w:color="808080"/>
            </w:tcBorders>
            <w:shd w:val="clear" w:color="000000" w:fill="FFFFFF"/>
            <w:vAlign w:val="center"/>
            <w:hideMark/>
          </w:tcPr>
          <w:p w14:paraId="5F156B5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23.368</w:t>
            </w:r>
          </w:p>
        </w:tc>
        <w:tc>
          <w:tcPr>
            <w:tcW w:w="0" w:type="auto"/>
            <w:tcBorders>
              <w:top w:val="nil"/>
              <w:left w:val="nil"/>
              <w:bottom w:val="single" w:sz="4" w:space="0" w:color="808080"/>
              <w:right w:val="single" w:sz="4" w:space="0" w:color="808080"/>
            </w:tcBorders>
            <w:shd w:val="clear" w:color="000000" w:fill="FFFFFF"/>
            <w:vAlign w:val="center"/>
            <w:hideMark/>
          </w:tcPr>
          <w:p w14:paraId="53C2F54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16.299</w:t>
            </w:r>
          </w:p>
        </w:tc>
        <w:tc>
          <w:tcPr>
            <w:tcW w:w="0" w:type="auto"/>
            <w:tcBorders>
              <w:top w:val="nil"/>
              <w:left w:val="nil"/>
              <w:bottom w:val="single" w:sz="4" w:space="0" w:color="808080"/>
              <w:right w:val="single" w:sz="4" w:space="0" w:color="808080"/>
            </w:tcBorders>
            <w:shd w:val="clear" w:color="000000" w:fill="FFFFFF"/>
            <w:vAlign w:val="center"/>
            <w:hideMark/>
          </w:tcPr>
          <w:p w14:paraId="794903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18.875</w:t>
            </w:r>
          </w:p>
        </w:tc>
        <w:tc>
          <w:tcPr>
            <w:tcW w:w="0" w:type="auto"/>
            <w:tcBorders>
              <w:top w:val="nil"/>
              <w:left w:val="nil"/>
              <w:bottom w:val="single" w:sz="4" w:space="0" w:color="808080"/>
              <w:right w:val="single" w:sz="4" w:space="0" w:color="808080"/>
            </w:tcBorders>
            <w:shd w:val="clear" w:color="000000" w:fill="FFFFFF"/>
            <w:vAlign w:val="center"/>
            <w:hideMark/>
          </w:tcPr>
          <w:p w14:paraId="010BD9C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30.272</w:t>
            </w:r>
          </w:p>
        </w:tc>
        <w:tc>
          <w:tcPr>
            <w:tcW w:w="0" w:type="auto"/>
            <w:tcBorders>
              <w:top w:val="nil"/>
              <w:left w:val="nil"/>
              <w:bottom w:val="single" w:sz="4" w:space="0" w:color="808080"/>
              <w:right w:val="single" w:sz="4" w:space="0" w:color="808080"/>
            </w:tcBorders>
            <w:shd w:val="clear" w:color="000000" w:fill="FFFFFF"/>
            <w:vAlign w:val="center"/>
            <w:hideMark/>
          </w:tcPr>
          <w:p w14:paraId="3EAD4CB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9.196</w:t>
            </w:r>
          </w:p>
        </w:tc>
        <w:tc>
          <w:tcPr>
            <w:tcW w:w="0" w:type="auto"/>
            <w:tcBorders>
              <w:top w:val="nil"/>
              <w:left w:val="nil"/>
              <w:bottom w:val="single" w:sz="4" w:space="0" w:color="808080"/>
              <w:right w:val="single" w:sz="4" w:space="0" w:color="808080"/>
            </w:tcBorders>
            <w:shd w:val="clear" w:color="000000" w:fill="FFFFFF"/>
            <w:vAlign w:val="center"/>
            <w:hideMark/>
          </w:tcPr>
          <w:p w14:paraId="19655B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40.358</w:t>
            </w:r>
          </w:p>
        </w:tc>
        <w:tc>
          <w:tcPr>
            <w:tcW w:w="0" w:type="auto"/>
            <w:tcBorders>
              <w:top w:val="nil"/>
              <w:left w:val="nil"/>
              <w:bottom w:val="single" w:sz="4" w:space="0" w:color="808080"/>
              <w:right w:val="single" w:sz="4" w:space="0" w:color="808080"/>
            </w:tcBorders>
            <w:shd w:val="clear" w:color="000000" w:fill="FFFFFF"/>
            <w:vAlign w:val="center"/>
            <w:hideMark/>
          </w:tcPr>
          <w:p w14:paraId="606D901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25.423</w:t>
            </w:r>
          </w:p>
        </w:tc>
        <w:tc>
          <w:tcPr>
            <w:tcW w:w="0" w:type="auto"/>
            <w:tcBorders>
              <w:top w:val="nil"/>
              <w:left w:val="nil"/>
              <w:bottom w:val="single" w:sz="4" w:space="0" w:color="808080"/>
              <w:right w:val="single" w:sz="4" w:space="0" w:color="808080"/>
            </w:tcBorders>
            <w:shd w:val="clear" w:color="000000" w:fill="FFFFFF"/>
            <w:vAlign w:val="center"/>
            <w:hideMark/>
          </w:tcPr>
          <w:p w14:paraId="663C9A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141.547</w:t>
            </w:r>
          </w:p>
        </w:tc>
        <w:tc>
          <w:tcPr>
            <w:tcW w:w="0" w:type="auto"/>
            <w:tcBorders>
              <w:top w:val="nil"/>
              <w:left w:val="nil"/>
              <w:bottom w:val="single" w:sz="4" w:space="0" w:color="808080"/>
              <w:right w:val="single" w:sz="4" w:space="0" w:color="808080"/>
            </w:tcBorders>
            <w:shd w:val="clear" w:color="000000" w:fill="FFFFFF"/>
            <w:vAlign w:val="center"/>
            <w:hideMark/>
          </w:tcPr>
          <w:p w14:paraId="3E0EF7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73.298</w:t>
            </w:r>
          </w:p>
        </w:tc>
        <w:tc>
          <w:tcPr>
            <w:tcW w:w="0" w:type="auto"/>
            <w:tcBorders>
              <w:top w:val="nil"/>
              <w:left w:val="nil"/>
              <w:bottom w:val="single" w:sz="4" w:space="0" w:color="808080"/>
              <w:right w:val="single" w:sz="4" w:space="0" w:color="808080"/>
            </w:tcBorders>
            <w:shd w:val="clear" w:color="000000" w:fill="FFFFFF"/>
            <w:vAlign w:val="center"/>
            <w:hideMark/>
          </w:tcPr>
          <w:p w14:paraId="5F4AAD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12.265</w:t>
            </w:r>
          </w:p>
        </w:tc>
        <w:tc>
          <w:tcPr>
            <w:tcW w:w="0" w:type="auto"/>
            <w:tcBorders>
              <w:top w:val="nil"/>
              <w:left w:val="nil"/>
              <w:bottom w:val="single" w:sz="4" w:space="0" w:color="808080"/>
              <w:right w:val="single" w:sz="4" w:space="0" w:color="808080"/>
            </w:tcBorders>
            <w:shd w:val="clear" w:color="000000" w:fill="FFFFFF"/>
            <w:vAlign w:val="center"/>
            <w:hideMark/>
          </w:tcPr>
          <w:p w14:paraId="4EF2804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38.485</w:t>
            </w:r>
          </w:p>
        </w:tc>
        <w:tc>
          <w:tcPr>
            <w:tcW w:w="0" w:type="auto"/>
            <w:tcBorders>
              <w:top w:val="nil"/>
              <w:left w:val="nil"/>
              <w:bottom w:val="single" w:sz="4" w:space="0" w:color="808080"/>
              <w:right w:val="single" w:sz="4" w:space="0" w:color="808080"/>
            </w:tcBorders>
            <w:shd w:val="clear" w:color="000000" w:fill="FFFFFF"/>
            <w:vAlign w:val="center"/>
            <w:hideMark/>
          </w:tcPr>
          <w:p w14:paraId="482FF86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133.609</w:t>
            </w:r>
          </w:p>
        </w:tc>
        <w:tc>
          <w:tcPr>
            <w:tcW w:w="0" w:type="auto"/>
            <w:tcBorders>
              <w:top w:val="nil"/>
              <w:left w:val="nil"/>
              <w:bottom w:val="single" w:sz="4" w:space="0" w:color="808080"/>
              <w:right w:val="single" w:sz="4" w:space="0" w:color="808080"/>
            </w:tcBorders>
            <w:shd w:val="clear" w:color="000000" w:fill="FFFFFF"/>
            <w:vAlign w:val="center"/>
            <w:hideMark/>
          </w:tcPr>
          <w:p w14:paraId="7358CA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18.638</w:t>
            </w:r>
          </w:p>
        </w:tc>
        <w:tc>
          <w:tcPr>
            <w:tcW w:w="0" w:type="auto"/>
            <w:tcBorders>
              <w:top w:val="nil"/>
              <w:left w:val="nil"/>
              <w:bottom w:val="single" w:sz="4" w:space="0" w:color="808080"/>
              <w:right w:val="single" w:sz="4" w:space="0" w:color="808080"/>
            </w:tcBorders>
            <w:shd w:val="clear" w:color="000000" w:fill="FFFFFF"/>
            <w:vAlign w:val="center"/>
            <w:hideMark/>
          </w:tcPr>
          <w:p w14:paraId="306056B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12.718</w:t>
            </w:r>
          </w:p>
        </w:tc>
        <w:tc>
          <w:tcPr>
            <w:tcW w:w="0" w:type="auto"/>
            <w:tcBorders>
              <w:top w:val="nil"/>
              <w:left w:val="nil"/>
              <w:bottom w:val="single" w:sz="4" w:space="0" w:color="808080"/>
              <w:right w:val="single" w:sz="4" w:space="0" w:color="808080"/>
            </w:tcBorders>
            <w:shd w:val="clear" w:color="000000" w:fill="FFFFFF"/>
            <w:vAlign w:val="center"/>
            <w:hideMark/>
          </w:tcPr>
          <w:p w14:paraId="7AEBD1A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46.030</w:t>
            </w:r>
          </w:p>
        </w:tc>
        <w:tc>
          <w:tcPr>
            <w:tcW w:w="0" w:type="auto"/>
            <w:tcBorders>
              <w:top w:val="nil"/>
              <w:left w:val="nil"/>
              <w:bottom w:val="single" w:sz="4" w:space="0" w:color="808080"/>
              <w:right w:val="single" w:sz="4" w:space="0" w:color="808080"/>
            </w:tcBorders>
            <w:shd w:val="clear" w:color="000000" w:fill="FFFFFF"/>
            <w:vAlign w:val="center"/>
            <w:hideMark/>
          </w:tcPr>
          <w:p w14:paraId="43D689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5.543</w:t>
            </w:r>
          </w:p>
        </w:tc>
      </w:tr>
      <w:tr w:rsidR="001703D6" w:rsidRPr="004242FA" w14:paraId="26595B10"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F65F2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2003</w:t>
            </w:r>
          </w:p>
        </w:tc>
        <w:tc>
          <w:tcPr>
            <w:tcW w:w="0" w:type="auto"/>
            <w:tcBorders>
              <w:top w:val="nil"/>
              <w:left w:val="nil"/>
              <w:bottom w:val="single" w:sz="4" w:space="0" w:color="808080"/>
              <w:right w:val="single" w:sz="4" w:space="0" w:color="808080"/>
            </w:tcBorders>
            <w:shd w:val="clear" w:color="000000" w:fill="FFFFFF"/>
            <w:vAlign w:val="center"/>
            <w:hideMark/>
          </w:tcPr>
          <w:p w14:paraId="35095C3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109.668</w:t>
            </w:r>
          </w:p>
        </w:tc>
        <w:tc>
          <w:tcPr>
            <w:tcW w:w="0" w:type="auto"/>
            <w:tcBorders>
              <w:top w:val="nil"/>
              <w:left w:val="nil"/>
              <w:bottom w:val="single" w:sz="4" w:space="0" w:color="808080"/>
              <w:right w:val="single" w:sz="4" w:space="0" w:color="808080"/>
            </w:tcBorders>
            <w:shd w:val="clear" w:color="000000" w:fill="FFFFFF"/>
            <w:vAlign w:val="center"/>
            <w:hideMark/>
          </w:tcPr>
          <w:p w14:paraId="432404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24.975</w:t>
            </w:r>
          </w:p>
        </w:tc>
        <w:tc>
          <w:tcPr>
            <w:tcW w:w="0" w:type="auto"/>
            <w:tcBorders>
              <w:top w:val="nil"/>
              <w:left w:val="nil"/>
              <w:bottom w:val="single" w:sz="4" w:space="0" w:color="808080"/>
              <w:right w:val="single" w:sz="4" w:space="0" w:color="808080"/>
            </w:tcBorders>
            <w:shd w:val="clear" w:color="000000" w:fill="FFFFFF"/>
            <w:vAlign w:val="center"/>
            <w:hideMark/>
          </w:tcPr>
          <w:p w14:paraId="57DAC2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17.209</w:t>
            </w:r>
          </w:p>
        </w:tc>
        <w:tc>
          <w:tcPr>
            <w:tcW w:w="0" w:type="auto"/>
            <w:tcBorders>
              <w:top w:val="nil"/>
              <w:left w:val="nil"/>
              <w:bottom w:val="single" w:sz="4" w:space="0" w:color="808080"/>
              <w:right w:val="single" w:sz="4" w:space="0" w:color="808080"/>
            </w:tcBorders>
            <w:shd w:val="clear" w:color="000000" w:fill="FFFFFF"/>
            <w:vAlign w:val="center"/>
            <w:hideMark/>
          </w:tcPr>
          <w:p w14:paraId="7E5B5E7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19.796</w:t>
            </w:r>
          </w:p>
        </w:tc>
        <w:tc>
          <w:tcPr>
            <w:tcW w:w="0" w:type="auto"/>
            <w:tcBorders>
              <w:top w:val="nil"/>
              <w:left w:val="nil"/>
              <w:bottom w:val="single" w:sz="4" w:space="0" w:color="808080"/>
              <w:right w:val="single" w:sz="4" w:space="0" w:color="808080"/>
            </w:tcBorders>
            <w:shd w:val="clear" w:color="000000" w:fill="FFFFFF"/>
            <w:vAlign w:val="center"/>
            <w:hideMark/>
          </w:tcPr>
          <w:p w14:paraId="12445BD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32.397</w:t>
            </w:r>
          </w:p>
        </w:tc>
        <w:tc>
          <w:tcPr>
            <w:tcW w:w="0" w:type="auto"/>
            <w:tcBorders>
              <w:top w:val="nil"/>
              <w:left w:val="nil"/>
              <w:bottom w:val="single" w:sz="4" w:space="0" w:color="808080"/>
              <w:right w:val="single" w:sz="4" w:space="0" w:color="808080"/>
            </w:tcBorders>
            <w:shd w:val="clear" w:color="000000" w:fill="FFFFFF"/>
            <w:vAlign w:val="center"/>
            <w:hideMark/>
          </w:tcPr>
          <w:p w14:paraId="63851C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9.688</w:t>
            </w:r>
          </w:p>
        </w:tc>
        <w:tc>
          <w:tcPr>
            <w:tcW w:w="0" w:type="auto"/>
            <w:tcBorders>
              <w:top w:val="nil"/>
              <w:left w:val="nil"/>
              <w:bottom w:val="single" w:sz="4" w:space="0" w:color="808080"/>
              <w:right w:val="single" w:sz="4" w:space="0" w:color="808080"/>
            </w:tcBorders>
            <w:shd w:val="clear" w:color="000000" w:fill="FFFFFF"/>
            <w:vAlign w:val="center"/>
            <w:hideMark/>
          </w:tcPr>
          <w:p w14:paraId="04AB030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42.842</w:t>
            </w:r>
          </w:p>
        </w:tc>
        <w:tc>
          <w:tcPr>
            <w:tcW w:w="0" w:type="auto"/>
            <w:tcBorders>
              <w:top w:val="nil"/>
              <w:left w:val="nil"/>
              <w:bottom w:val="single" w:sz="4" w:space="0" w:color="808080"/>
              <w:right w:val="single" w:sz="4" w:space="0" w:color="808080"/>
            </w:tcBorders>
            <w:shd w:val="clear" w:color="000000" w:fill="FFFFFF"/>
            <w:vAlign w:val="center"/>
            <w:hideMark/>
          </w:tcPr>
          <w:p w14:paraId="2FA0E5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27.578</w:t>
            </w:r>
          </w:p>
        </w:tc>
        <w:tc>
          <w:tcPr>
            <w:tcW w:w="0" w:type="auto"/>
            <w:tcBorders>
              <w:top w:val="nil"/>
              <w:left w:val="nil"/>
              <w:bottom w:val="single" w:sz="4" w:space="0" w:color="808080"/>
              <w:right w:val="single" w:sz="4" w:space="0" w:color="808080"/>
            </w:tcBorders>
            <w:shd w:val="clear" w:color="000000" w:fill="FFFFFF"/>
            <w:vAlign w:val="center"/>
            <w:hideMark/>
          </w:tcPr>
          <w:p w14:paraId="4A9199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151.492</w:t>
            </w:r>
          </w:p>
        </w:tc>
        <w:tc>
          <w:tcPr>
            <w:tcW w:w="0" w:type="auto"/>
            <w:tcBorders>
              <w:top w:val="nil"/>
              <w:left w:val="nil"/>
              <w:bottom w:val="single" w:sz="4" w:space="0" w:color="808080"/>
              <w:right w:val="single" w:sz="4" w:space="0" w:color="808080"/>
            </w:tcBorders>
            <w:shd w:val="clear" w:color="000000" w:fill="FFFFFF"/>
            <w:vAlign w:val="center"/>
            <w:hideMark/>
          </w:tcPr>
          <w:p w14:paraId="4EBF4A1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78.135</w:t>
            </w:r>
          </w:p>
        </w:tc>
        <w:tc>
          <w:tcPr>
            <w:tcW w:w="0" w:type="auto"/>
            <w:tcBorders>
              <w:top w:val="nil"/>
              <w:left w:val="nil"/>
              <w:bottom w:val="single" w:sz="4" w:space="0" w:color="808080"/>
              <w:right w:val="single" w:sz="4" w:space="0" w:color="808080"/>
            </w:tcBorders>
            <w:shd w:val="clear" w:color="000000" w:fill="FFFFFF"/>
            <w:vAlign w:val="center"/>
            <w:hideMark/>
          </w:tcPr>
          <w:p w14:paraId="1B8A52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13.122</w:t>
            </w:r>
          </w:p>
        </w:tc>
        <w:tc>
          <w:tcPr>
            <w:tcW w:w="0" w:type="auto"/>
            <w:tcBorders>
              <w:top w:val="nil"/>
              <w:left w:val="nil"/>
              <w:bottom w:val="single" w:sz="4" w:space="0" w:color="808080"/>
              <w:right w:val="single" w:sz="4" w:space="0" w:color="808080"/>
            </w:tcBorders>
            <w:shd w:val="clear" w:color="000000" w:fill="FFFFFF"/>
            <w:vAlign w:val="center"/>
            <w:hideMark/>
          </w:tcPr>
          <w:p w14:paraId="2492E6D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41.192</w:t>
            </w:r>
          </w:p>
        </w:tc>
        <w:tc>
          <w:tcPr>
            <w:tcW w:w="0" w:type="auto"/>
            <w:tcBorders>
              <w:top w:val="nil"/>
              <w:left w:val="nil"/>
              <w:bottom w:val="single" w:sz="4" w:space="0" w:color="808080"/>
              <w:right w:val="single" w:sz="4" w:space="0" w:color="808080"/>
            </w:tcBorders>
            <w:shd w:val="clear" w:color="000000" w:fill="FFFFFF"/>
            <w:vAlign w:val="center"/>
            <w:hideMark/>
          </w:tcPr>
          <w:p w14:paraId="32AF2C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143.012</w:t>
            </w:r>
          </w:p>
        </w:tc>
        <w:tc>
          <w:tcPr>
            <w:tcW w:w="0" w:type="auto"/>
            <w:tcBorders>
              <w:top w:val="nil"/>
              <w:left w:val="nil"/>
              <w:bottom w:val="single" w:sz="4" w:space="0" w:color="808080"/>
              <w:right w:val="single" w:sz="4" w:space="0" w:color="808080"/>
            </w:tcBorders>
            <w:shd w:val="clear" w:color="000000" w:fill="FFFFFF"/>
            <w:vAlign w:val="center"/>
            <w:hideMark/>
          </w:tcPr>
          <w:p w14:paraId="0559C55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20.261</w:t>
            </w:r>
          </w:p>
        </w:tc>
        <w:tc>
          <w:tcPr>
            <w:tcW w:w="0" w:type="auto"/>
            <w:tcBorders>
              <w:top w:val="nil"/>
              <w:left w:val="nil"/>
              <w:bottom w:val="single" w:sz="4" w:space="0" w:color="808080"/>
              <w:right w:val="single" w:sz="4" w:space="0" w:color="808080"/>
            </w:tcBorders>
            <w:shd w:val="clear" w:color="000000" w:fill="FFFFFF"/>
            <w:vAlign w:val="center"/>
            <w:hideMark/>
          </w:tcPr>
          <w:p w14:paraId="5FF3D83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13.529</w:t>
            </w:r>
          </w:p>
        </w:tc>
        <w:tc>
          <w:tcPr>
            <w:tcW w:w="0" w:type="auto"/>
            <w:tcBorders>
              <w:top w:val="nil"/>
              <w:left w:val="nil"/>
              <w:bottom w:val="single" w:sz="4" w:space="0" w:color="808080"/>
              <w:right w:val="single" w:sz="4" w:space="0" w:color="808080"/>
            </w:tcBorders>
            <w:shd w:val="clear" w:color="000000" w:fill="FFFFFF"/>
            <w:vAlign w:val="center"/>
            <w:hideMark/>
          </w:tcPr>
          <w:p w14:paraId="28BAB8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48.585</w:t>
            </w:r>
          </w:p>
        </w:tc>
        <w:tc>
          <w:tcPr>
            <w:tcW w:w="0" w:type="auto"/>
            <w:tcBorders>
              <w:top w:val="nil"/>
              <w:left w:val="nil"/>
              <w:bottom w:val="single" w:sz="4" w:space="0" w:color="808080"/>
              <w:right w:val="single" w:sz="4" w:space="0" w:color="808080"/>
            </w:tcBorders>
            <w:shd w:val="clear" w:color="000000" w:fill="FFFFFF"/>
            <w:vAlign w:val="center"/>
            <w:hideMark/>
          </w:tcPr>
          <w:p w14:paraId="1E4DB6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5.998</w:t>
            </w:r>
          </w:p>
        </w:tc>
      </w:tr>
      <w:tr w:rsidR="001703D6" w:rsidRPr="004242FA" w14:paraId="6C2B3205"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D0729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2004</w:t>
            </w:r>
          </w:p>
        </w:tc>
        <w:tc>
          <w:tcPr>
            <w:tcW w:w="0" w:type="auto"/>
            <w:tcBorders>
              <w:top w:val="nil"/>
              <w:left w:val="nil"/>
              <w:bottom w:val="single" w:sz="4" w:space="0" w:color="808080"/>
              <w:right w:val="single" w:sz="4" w:space="0" w:color="808080"/>
            </w:tcBorders>
            <w:shd w:val="clear" w:color="000000" w:fill="FFFFFF"/>
            <w:vAlign w:val="center"/>
            <w:hideMark/>
          </w:tcPr>
          <w:p w14:paraId="26CC8E9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118.493</w:t>
            </w:r>
          </w:p>
        </w:tc>
        <w:tc>
          <w:tcPr>
            <w:tcW w:w="0" w:type="auto"/>
            <w:tcBorders>
              <w:top w:val="nil"/>
              <w:left w:val="nil"/>
              <w:bottom w:val="single" w:sz="4" w:space="0" w:color="808080"/>
              <w:right w:val="single" w:sz="4" w:space="0" w:color="808080"/>
            </w:tcBorders>
            <w:shd w:val="clear" w:color="000000" w:fill="FFFFFF"/>
            <w:vAlign w:val="center"/>
            <w:hideMark/>
          </w:tcPr>
          <w:p w14:paraId="1088055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26.639</w:t>
            </w:r>
          </w:p>
        </w:tc>
        <w:tc>
          <w:tcPr>
            <w:tcW w:w="0" w:type="auto"/>
            <w:tcBorders>
              <w:top w:val="nil"/>
              <w:left w:val="nil"/>
              <w:bottom w:val="single" w:sz="4" w:space="0" w:color="808080"/>
              <w:right w:val="single" w:sz="4" w:space="0" w:color="808080"/>
            </w:tcBorders>
            <w:shd w:val="clear" w:color="000000" w:fill="FFFFFF"/>
            <w:vAlign w:val="center"/>
            <w:hideMark/>
          </w:tcPr>
          <w:p w14:paraId="4D4188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18.299</w:t>
            </w:r>
          </w:p>
        </w:tc>
        <w:tc>
          <w:tcPr>
            <w:tcW w:w="0" w:type="auto"/>
            <w:tcBorders>
              <w:top w:val="nil"/>
              <w:left w:val="nil"/>
              <w:bottom w:val="single" w:sz="4" w:space="0" w:color="808080"/>
              <w:right w:val="single" w:sz="4" w:space="0" w:color="808080"/>
            </w:tcBorders>
            <w:shd w:val="clear" w:color="000000" w:fill="FFFFFF"/>
            <w:vAlign w:val="center"/>
            <w:hideMark/>
          </w:tcPr>
          <w:p w14:paraId="660E97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21.120</w:t>
            </w:r>
          </w:p>
        </w:tc>
        <w:tc>
          <w:tcPr>
            <w:tcW w:w="0" w:type="auto"/>
            <w:tcBorders>
              <w:top w:val="nil"/>
              <w:left w:val="nil"/>
              <w:bottom w:val="single" w:sz="4" w:space="0" w:color="808080"/>
              <w:right w:val="single" w:sz="4" w:space="0" w:color="808080"/>
            </w:tcBorders>
            <w:shd w:val="clear" w:color="000000" w:fill="FFFFFF"/>
            <w:vAlign w:val="center"/>
            <w:hideMark/>
          </w:tcPr>
          <w:p w14:paraId="58DC851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34.230</w:t>
            </w:r>
          </w:p>
        </w:tc>
        <w:tc>
          <w:tcPr>
            <w:tcW w:w="0" w:type="auto"/>
            <w:tcBorders>
              <w:top w:val="nil"/>
              <w:left w:val="nil"/>
              <w:bottom w:val="single" w:sz="4" w:space="0" w:color="808080"/>
              <w:right w:val="single" w:sz="4" w:space="0" w:color="808080"/>
            </w:tcBorders>
            <w:shd w:val="clear" w:color="000000" w:fill="FFFFFF"/>
            <w:vAlign w:val="center"/>
            <w:hideMark/>
          </w:tcPr>
          <w:p w14:paraId="1EEB59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10.314</w:t>
            </w:r>
          </w:p>
        </w:tc>
        <w:tc>
          <w:tcPr>
            <w:tcW w:w="0" w:type="auto"/>
            <w:tcBorders>
              <w:top w:val="nil"/>
              <w:left w:val="nil"/>
              <w:bottom w:val="single" w:sz="4" w:space="0" w:color="808080"/>
              <w:right w:val="single" w:sz="4" w:space="0" w:color="808080"/>
            </w:tcBorders>
            <w:shd w:val="clear" w:color="000000" w:fill="FFFFFF"/>
            <w:vAlign w:val="center"/>
            <w:hideMark/>
          </w:tcPr>
          <w:p w14:paraId="45E073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45.545</w:t>
            </w:r>
          </w:p>
        </w:tc>
        <w:tc>
          <w:tcPr>
            <w:tcW w:w="0" w:type="auto"/>
            <w:tcBorders>
              <w:top w:val="nil"/>
              <w:left w:val="nil"/>
              <w:bottom w:val="single" w:sz="4" w:space="0" w:color="808080"/>
              <w:right w:val="single" w:sz="4" w:space="0" w:color="808080"/>
            </w:tcBorders>
            <w:shd w:val="clear" w:color="000000" w:fill="FFFFFF"/>
            <w:vAlign w:val="center"/>
            <w:hideMark/>
          </w:tcPr>
          <w:p w14:paraId="4EB501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29.557</w:t>
            </w:r>
          </w:p>
        </w:tc>
        <w:tc>
          <w:tcPr>
            <w:tcW w:w="0" w:type="auto"/>
            <w:tcBorders>
              <w:top w:val="nil"/>
              <w:left w:val="nil"/>
              <w:bottom w:val="single" w:sz="4" w:space="0" w:color="808080"/>
              <w:right w:val="single" w:sz="4" w:space="0" w:color="808080"/>
            </w:tcBorders>
            <w:shd w:val="clear" w:color="000000" w:fill="FFFFFF"/>
            <w:vAlign w:val="center"/>
            <w:hideMark/>
          </w:tcPr>
          <w:p w14:paraId="1117EB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162.355</w:t>
            </w:r>
          </w:p>
        </w:tc>
        <w:tc>
          <w:tcPr>
            <w:tcW w:w="0" w:type="auto"/>
            <w:tcBorders>
              <w:top w:val="nil"/>
              <w:left w:val="nil"/>
              <w:bottom w:val="single" w:sz="4" w:space="0" w:color="808080"/>
              <w:right w:val="single" w:sz="4" w:space="0" w:color="808080"/>
            </w:tcBorders>
            <w:shd w:val="clear" w:color="000000" w:fill="FFFFFF"/>
            <w:vAlign w:val="center"/>
            <w:hideMark/>
          </w:tcPr>
          <w:p w14:paraId="5DC3464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83.659</w:t>
            </w:r>
          </w:p>
        </w:tc>
        <w:tc>
          <w:tcPr>
            <w:tcW w:w="0" w:type="auto"/>
            <w:tcBorders>
              <w:top w:val="nil"/>
              <w:left w:val="nil"/>
              <w:bottom w:val="single" w:sz="4" w:space="0" w:color="808080"/>
              <w:right w:val="single" w:sz="4" w:space="0" w:color="808080"/>
            </w:tcBorders>
            <w:shd w:val="clear" w:color="000000" w:fill="FFFFFF"/>
            <w:vAlign w:val="center"/>
            <w:hideMark/>
          </w:tcPr>
          <w:p w14:paraId="276C07C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14.031</w:t>
            </w:r>
          </w:p>
        </w:tc>
        <w:tc>
          <w:tcPr>
            <w:tcW w:w="0" w:type="auto"/>
            <w:tcBorders>
              <w:top w:val="nil"/>
              <w:left w:val="nil"/>
              <w:bottom w:val="single" w:sz="4" w:space="0" w:color="808080"/>
              <w:right w:val="single" w:sz="4" w:space="0" w:color="808080"/>
            </w:tcBorders>
            <w:shd w:val="clear" w:color="000000" w:fill="FFFFFF"/>
            <w:vAlign w:val="center"/>
            <w:hideMark/>
          </w:tcPr>
          <w:p w14:paraId="767446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44.312</w:t>
            </w:r>
          </w:p>
        </w:tc>
        <w:tc>
          <w:tcPr>
            <w:tcW w:w="0" w:type="auto"/>
            <w:tcBorders>
              <w:top w:val="nil"/>
              <w:left w:val="nil"/>
              <w:bottom w:val="single" w:sz="4" w:space="0" w:color="808080"/>
              <w:right w:val="single" w:sz="4" w:space="0" w:color="808080"/>
            </w:tcBorders>
            <w:shd w:val="clear" w:color="000000" w:fill="FFFFFF"/>
            <w:vAlign w:val="center"/>
            <w:hideMark/>
          </w:tcPr>
          <w:p w14:paraId="65D0AFF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153.557</w:t>
            </w:r>
          </w:p>
        </w:tc>
        <w:tc>
          <w:tcPr>
            <w:tcW w:w="0" w:type="auto"/>
            <w:tcBorders>
              <w:top w:val="nil"/>
              <w:left w:val="nil"/>
              <w:bottom w:val="single" w:sz="4" w:space="0" w:color="808080"/>
              <w:right w:val="single" w:sz="4" w:space="0" w:color="808080"/>
            </w:tcBorders>
            <w:shd w:val="clear" w:color="000000" w:fill="FFFFFF"/>
            <w:vAlign w:val="center"/>
            <w:hideMark/>
          </w:tcPr>
          <w:p w14:paraId="11FB321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21.773</w:t>
            </w:r>
          </w:p>
        </w:tc>
        <w:tc>
          <w:tcPr>
            <w:tcW w:w="0" w:type="auto"/>
            <w:tcBorders>
              <w:top w:val="nil"/>
              <w:left w:val="nil"/>
              <w:bottom w:val="single" w:sz="4" w:space="0" w:color="808080"/>
              <w:right w:val="single" w:sz="4" w:space="0" w:color="808080"/>
            </w:tcBorders>
            <w:shd w:val="clear" w:color="000000" w:fill="FFFFFF"/>
            <w:vAlign w:val="center"/>
            <w:hideMark/>
          </w:tcPr>
          <w:p w14:paraId="6CBD0E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14.431</w:t>
            </w:r>
          </w:p>
        </w:tc>
        <w:tc>
          <w:tcPr>
            <w:tcW w:w="0" w:type="auto"/>
            <w:tcBorders>
              <w:top w:val="nil"/>
              <w:left w:val="nil"/>
              <w:bottom w:val="single" w:sz="4" w:space="0" w:color="808080"/>
              <w:right w:val="single" w:sz="4" w:space="0" w:color="808080"/>
            </w:tcBorders>
            <w:shd w:val="clear" w:color="000000" w:fill="FFFFFF"/>
            <w:vAlign w:val="center"/>
            <w:hideMark/>
          </w:tcPr>
          <w:p w14:paraId="2BE4C0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51.725</w:t>
            </w:r>
          </w:p>
        </w:tc>
        <w:tc>
          <w:tcPr>
            <w:tcW w:w="0" w:type="auto"/>
            <w:tcBorders>
              <w:top w:val="nil"/>
              <w:left w:val="nil"/>
              <w:bottom w:val="single" w:sz="4" w:space="0" w:color="808080"/>
              <w:right w:val="single" w:sz="4" w:space="0" w:color="808080"/>
            </w:tcBorders>
            <w:shd w:val="clear" w:color="000000" w:fill="FFFFFF"/>
            <w:vAlign w:val="center"/>
            <w:hideMark/>
          </w:tcPr>
          <w:p w14:paraId="01C135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6.362</w:t>
            </w:r>
          </w:p>
        </w:tc>
      </w:tr>
      <w:tr w:rsidR="001703D6" w:rsidRPr="004242FA" w14:paraId="18C315B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02AD6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2005</w:t>
            </w:r>
          </w:p>
        </w:tc>
        <w:tc>
          <w:tcPr>
            <w:tcW w:w="0" w:type="auto"/>
            <w:tcBorders>
              <w:top w:val="nil"/>
              <w:left w:val="nil"/>
              <w:bottom w:val="single" w:sz="4" w:space="0" w:color="808080"/>
              <w:right w:val="single" w:sz="4" w:space="0" w:color="808080"/>
            </w:tcBorders>
            <w:shd w:val="clear" w:color="000000" w:fill="FFFFFF"/>
            <w:vAlign w:val="center"/>
            <w:hideMark/>
          </w:tcPr>
          <w:p w14:paraId="16640CE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128.578</w:t>
            </w:r>
          </w:p>
        </w:tc>
        <w:tc>
          <w:tcPr>
            <w:tcW w:w="0" w:type="auto"/>
            <w:tcBorders>
              <w:top w:val="nil"/>
              <w:left w:val="nil"/>
              <w:bottom w:val="single" w:sz="4" w:space="0" w:color="808080"/>
              <w:right w:val="single" w:sz="4" w:space="0" w:color="808080"/>
            </w:tcBorders>
            <w:shd w:val="clear" w:color="000000" w:fill="FFFFFF"/>
            <w:vAlign w:val="center"/>
            <w:hideMark/>
          </w:tcPr>
          <w:p w14:paraId="174F6D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28.663</w:t>
            </w:r>
          </w:p>
        </w:tc>
        <w:tc>
          <w:tcPr>
            <w:tcW w:w="0" w:type="auto"/>
            <w:tcBorders>
              <w:top w:val="nil"/>
              <w:left w:val="nil"/>
              <w:bottom w:val="single" w:sz="4" w:space="0" w:color="808080"/>
              <w:right w:val="single" w:sz="4" w:space="0" w:color="808080"/>
            </w:tcBorders>
            <w:shd w:val="clear" w:color="000000" w:fill="FFFFFF"/>
            <w:vAlign w:val="center"/>
            <w:hideMark/>
          </w:tcPr>
          <w:p w14:paraId="5D1C5C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19.843</w:t>
            </w:r>
          </w:p>
        </w:tc>
        <w:tc>
          <w:tcPr>
            <w:tcW w:w="0" w:type="auto"/>
            <w:tcBorders>
              <w:top w:val="nil"/>
              <w:left w:val="nil"/>
              <w:bottom w:val="single" w:sz="4" w:space="0" w:color="808080"/>
              <w:right w:val="single" w:sz="4" w:space="0" w:color="808080"/>
            </w:tcBorders>
            <w:shd w:val="clear" w:color="000000" w:fill="FFFFFF"/>
            <w:vAlign w:val="center"/>
            <w:hideMark/>
          </w:tcPr>
          <w:p w14:paraId="2409C5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22.791</w:t>
            </w:r>
          </w:p>
        </w:tc>
        <w:tc>
          <w:tcPr>
            <w:tcW w:w="0" w:type="auto"/>
            <w:tcBorders>
              <w:top w:val="nil"/>
              <w:left w:val="nil"/>
              <w:bottom w:val="single" w:sz="4" w:space="0" w:color="808080"/>
              <w:right w:val="single" w:sz="4" w:space="0" w:color="808080"/>
            </w:tcBorders>
            <w:shd w:val="clear" w:color="000000" w:fill="FFFFFF"/>
            <w:vAlign w:val="center"/>
            <w:hideMark/>
          </w:tcPr>
          <w:p w14:paraId="25F908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36.632</w:t>
            </w:r>
          </w:p>
        </w:tc>
        <w:tc>
          <w:tcPr>
            <w:tcW w:w="0" w:type="auto"/>
            <w:tcBorders>
              <w:top w:val="nil"/>
              <w:left w:val="nil"/>
              <w:bottom w:val="single" w:sz="4" w:space="0" w:color="808080"/>
              <w:right w:val="single" w:sz="4" w:space="0" w:color="808080"/>
            </w:tcBorders>
            <w:shd w:val="clear" w:color="000000" w:fill="FFFFFF"/>
            <w:vAlign w:val="center"/>
            <w:hideMark/>
          </w:tcPr>
          <w:p w14:paraId="5DD385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11.139</w:t>
            </w:r>
          </w:p>
        </w:tc>
        <w:tc>
          <w:tcPr>
            <w:tcW w:w="0" w:type="auto"/>
            <w:tcBorders>
              <w:top w:val="nil"/>
              <w:left w:val="nil"/>
              <w:bottom w:val="single" w:sz="4" w:space="0" w:color="808080"/>
              <w:right w:val="single" w:sz="4" w:space="0" w:color="808080"/>
            </w:tcBorders>
            <w:shd w:val="clear" w:color="000000" w:fill="FFFFFF"/>
            <w:vAlign w:val="center"/>
            <w:hideMark/>
          </w:tcPr>
          <w:p w14:paraId="16C5AC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48.618</w:t>
            </w:r>
          </w:p>
        </w:tc>
        <w:tc>
          <w:tcPr>
            <w:tcW w:w="0" w:type="auto"/>
            <w:tcBorders>
              <w:top w:val="nil"/>
              <w:left w:val="nil"/>
              <w:bottom w:val="single" w:sz="4" w:space="0" w:color="808080"/>
              <w:right w:val="single" w:sz="4" w:space="0" w:color="808080"/>
            </w:tcBorders>
            <w:shd w:val="clear" w:color="000000" w:fill="FFFFFF"/>
            <w:vAlign w:val="center"/>
            <w:hideMark/>
          </w:tcPr>
          <w:p w14:paraId="387EC2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32.301</w:t>
            </w:r>
          </w:p>
        </w:tc>
        <w:tc>
          <w:tcPr>
            <w:tcW w:w="0" w:type="auto"/>
            <w:tcBorders>
              <w:top w:val="nil"/>
              <w:left w:val="nil"/>
              <w:bottom w:val="single" w:sz="4" w:space="0" w:color="808080"/>
              <w:right w:val="single" w:sz="4" w:space="0" w:color="808080"/>
            </w:tcBorders>
            <w:shd w:val="clear" w:color="000000" w:fill="FFFFFF"/>
            <w:vAlign w:val="center"/>
            <w:hideMark/>
          </w:tcPr>
          <w:p w14:paraId="7201AE9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174.409</w:t>
            </w:r>
          </w:p>
        </w:tc>
        <w:tc>
          <w:tcPr>
            <w:tcW w:w="0" w:type="auto"/>
            <w:tcBorders>
              <w:top w:val="nil"/>
              <w:left w:val="nil"/>
              <w:bottom w:val="single" w:sz="4" w:space="0" w:color="808080"/>
              <w:right w:val="single" w:sz="4" w:space="0" w:color="808080"/>
            </w:tcBorders>
            <w:shd w:val="clear" w:color="000000" w:fill="FFFFFF"/>
            <w:vAlign w:val="center"/>
            <w:hideMark/>
          </w:tcPr>
          <w:p w14:paraId="4593C0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90.150</w:t>
            </w:r>
          </w:p>
        </w:tc>
        <w:tc>
          <w:tcPr>
            <w:tcW w:w="0" w:type="auto"/>
            <w:tcBorders>
              <w:top w:val="nil"/>
              <w:left w:val="nil"/>
              <w:bottom w:val="single" w:sz="4" w:space="0" w:color="808080"/>
              <w:right w:val="single" w:sz="4" w:space="0" w:color="808080"/>
            </w:tcBorders>
            <w:shd w:val="clear" w:color="000000" w:fill="FFFFFF"/>
            <w:vAlign w:val="center"/>
            <w:hideMark/>
          </w:tcPr>
          <w:p w14:paraId="504173B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15.265</w:t>
            </w:r>
          </w:p>
        </w:tc>
        <w:tc>
          <w:tcPr>
            <w:tcW w:w="0" w:type="auto"/>
            <w:tcBorders>
              <w:top w:val="nil"/>
              <w:left w:val="nil"/>
              <w:bottom w:val="single" w:sz="4" w:space="0" w:color="808080"/>
              <w:right w:val="single" w:sz="4" w:space="0" w:color="808080"/>
            </w:tcBorders>
            <w:shd w:val="clear" w:color="000000" w:fill="FFFFFF"/>
            <w:vAlign w:val="center"/>
            <w:hideMark/>
          </w:tcPr>
          <w:p w14:paraId="7A0111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48.048</w:t>
            </w:r>
          </w:p>
        </w:tc>
        <w:tc>
          <w:tcPr>
            <w:tcW w:w="0" w:type="auto"/>
            <w:tcBorders>
              <w:top w:val="nil"/>
              <w:left w:val="nil"/>
              <w:bottom w:val="single" w:sz="4" w:space="0" w:color="808080"/>
              <w:right w:val="single" w:sz="4" w:space="0" w:color="808080"/>
            </w:tcBorders>
            <w:shd w:val="clear" w:color="000000" w:fill="FFFFFF"/>
            <w:vAlign w:val="center"/>
            <w:hideMark/>
          </w:tcPr>
          <w:p w14:paraId="16126CD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165.760</w:t>
            </w:r>
          </w:p>
        </w:tc>
        <w:tc>
          <w:tcPr>
            <w:tcW w:w="0" w:type="auto"/>
            <w:tcBorders>
              <w:top w:val="nil"/>
              <w:left w:val="nil"/>
              <w:bottom w:val="single" w:sz="4" w:space="0" w:color="808080"/>
              <w:right w:val="single" w:sz="4" w:space="0" w:color="808080"/>
            </w:tcBorders>
            <w:shd w:val="clear" w:color="000000" w:fill="FFFFFF"/>
            <w:vAlign w:val="center"/>
            <w:hideMark/>
          </w:tcPr>
          <w:p w14:paraId="5BE5F3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23.863</w:t>
            </w:r>
          </w:p>
        </w:tc>
        <w:tc>
          <w:tcPr>
            <w:tcW w:w="0" w:type="auto"/>
            <w:tcBorders>
              <w:top w:val="nil"/>
              <w:left w:val="nil"/>
              <w:bottom w:val="single" w:sz="4" w:space="0" w:color="808080"/>
              <w:right w:val="single" w:sz="4" w:space="0" w:color="808080"/>
            </w:tcBorders>
            <w:shd w:val="clear" w:color="000000" w:fill="FFFFFF"/>
            <w:vAlign w:val="center"/>
            <w:hideMark/>
          </w:tcPr>
          <w:p w14:paraId="1FC9EA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15.517</w:t>
            </w:r>
          </w:p>
        </w:tc>
        <w:tc>
          <w:tcPr>
            <w:tcW w:w="0" w:type="auto"/>
            <w:tcBorders>
              <w:top w:val="nil"/>
              <w:left w:val="nil"/>
              <w:bottom w:val="single" w:sz="4" w:space="0" w:color="808080"/>
              <w:right w:val="single" w:sz="4" w:space="0" w:color="808080"/>
            </w:tcBorders>
            <w:shd w:val="clear" w:color="000000" w:fill="FFFFFF"/>
            <w:vAlign w:val="center"/>
            <w:hideMark/>
          </w:tcPr>
          <w:p w14:paraId="202439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55.667</w:t>
            </w:r>
          </w:p>
        </w:tc>
        <w:tc>
          <w:tcPr>
            <w:tcW w:w="0" w:type="auto"/>
            <w:tcBorders>
              <w:top w:val="nil"/>
              <w:left w:val="nil"/>
              <w:bottom w:val="single" w:sz="4" w:space="0" w:color="808080"/>
              <w:right w:val="single" w:sz="4" w:space="0" w:color="808080"/>
            </w:tcBorders>
            <w:shd w:val="clear" w:color="000000" w:fill="FFFFFF"/>
            <w:vAlign w:val="center"/>
            <w:hideMark/>
          </w:tcPr>
          <w:p w14:paraId="28B73D9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6.851</w:t>
            </w:r>
          </w:p>
        </w:tc>
      </w:tr>
      <w:tr w:rsidR="001703D6" w:rsidRPr="004242FA" w14:paraId="241C7C4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F25B08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2006</w:t>
            </w:r>
          </w:p>
        </w:tc>
        <w:tc>
          <w:tcPr>
            <w:tcW w:w="0" w:type="auto"/>
            <w:tcBorders>
              <w:top w:val="nil"/>
              <w:left w:val="nil"/>
              <w:bottom w:val="single" w:sz="4" w:space="0" w:color="808080"/>
              <w:right w:val="single" w:sz="4" w:space="0" w:color="808080"/>
            </w:tcBorders>
            <w:shd w:val="clear" w:color="000000" w:fill="FFFFFF"/>
            <w:vAlign w:val="center"/>
            <w:hideMark/>
          </w:tcPr>
          <w:p w14:paraId="33F10B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138.536</w:t>
            </w:r>
          </w:p>
        </w:tc>
        <w:tc>
          <w:tcPr>
            <w:tcW w:w="0" w:type="auto"/>
            <w:tcBorders>
              <w:top w:val="nil"/>
              <w:left w:val="nil"/>
              <w:bottom w:val="single" w:sz="4" w:space="0" w:color="808080"/>
              <w:right w:val="single" w:sz="4" w:space="0" w:color="808080"/>
            </w:tcBorders>
            <w:shd w:val="clear" w:color="000000" w:fill="FFFFFF"/>
            <w:vAlign w:val="center"/>
            <w:hideMark/>
          </w:tcPr>
          <w:p w14:paraId="414852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31.098</w:t>
            </w:r>
          </w:p>
        </w:tc>
        <w:tc>
          <w:tcPr>
            <w:tcW w:w="0" w:type="auto"/>
            <w:tcBorders>
              <w:top w:val="nil"/>
              <w:left w:val="nil"/>
              <w:bottom w:val="single" w:sz="4" w:space="0" w:color="808080"/>
              <w:right w:val="single" w:sz="4" w:space="0" w:color="808080"/>
            </w:tcBorders>
            <w:shd w:val="clear" w:color="000000" w:fill="FFFFFF"/>
            <w:vAlign w:val="center"/>
            <w:hideMark/>
          </w:tcPr>
          <w:p w14:paraId="0E9900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21.562</w:t>
            </w:r>
          </w:p>
        </w:tc>
        <w:tc>
          <w:tcPr>
            <w:tcW w:w="0" w:type="auto"/>
            <w:tcBorders>
              <w:top w:val="nil"/>
              <w:left w:val="nil"/>
              <w:bottom w:val="single" w:sz="4" w:space="0" w:color="808080"/>
              <w:right w:val="single" w:sz="4" w:space="0" w:color="808080"/>
            </w:tcBorders>
            <w:shd w:val="clear" w:color="000000" w:fill="FFFFFF"/>
            <w:vAlign w:val="center"/>
            <w:hideMark/>
          </w:tcPr>
          <w:p w14:paraId="1EBA006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24.690</w:t>
            </w:r>
          </w:p>
        </w:tc>
        <w:tc>
          <w:tcPr>
            <w:tcW w:w="0" w:type="auto"/>
            <w:tcBorders>
              <w:top w:val="nil"/>
              <w:left w:val="nil"/>
              <w:bottom w:val="single" w:sz="4" w:space="0" w:color="808080"/>
              <w:right w:val="single" w:sz="4" w:space="0" w:color="808080"/>
            </w:tcBorders>
            <w:shd w:val="clear" w:color="000000" w:fill="FFFFFF"/>
            <w:vAlign w:val="center"/>
            <w:hideMark/>
          </w:tcPr>
          <w:p w14:paraId="60AE0F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39.059</w:t>
            </w:r>
          </w:p>
        </w:tc>
        <w:tc>
          <w:tcPr>
            <w:tcW w:w="0" w:type="auto"/>
            <w:tcBorders>
              <w:top w:val="nil"/>
              <w:left w:val="nil"/>
              <w:bottom w:val="single" w:sz="4" w:space="0" w:color="808080"/>
              <w:right w:val="single" w:sz="4" w:space="0" w:color="808080"/>
            </w:tcBorders>
            <w:shd w:val="clear" w:color="000000" w:fill="FFFFFF"/>
            <w:vAlign w:val="center"/>
            <w:hideMark/>
          </w:tcPr>
          <w:p w14:paraId="109D9D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11.940</w:t>
            </w:r>
          </w:p>
        </w:tc>
        <w:tc>
          <w:tcPr>
            <w:tcW w:w="0" w:type="auto"/>
            <w:tcBorders>
              <w:top w:val="nil"/>
              <w:left w:val="nil"/>
              <w:bottom w:val="single" w:sz="4" w:space="0" w:color="808080"/>
              <w:right w:val="single" w:sz="4" w:space="0" w:color="808080"/>
            </w:tcBorders>
            <w:shd w:val="clear" w:color="000000" w:fill="FFFFFF"/>
            <w:vAlign w:val="center"/>
            <w:hideMark/>
          </w:tcPr>
          <w:p w14:paraId="09C21FA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51.857</w:t>
            </w:r>
          </w:p>
        </w:tc>
        <w:tc>
          <w:tcPr>
            <w:tcW w:w="0" w:type="auto"/>
            <w:tcBorders>
              <w:top w:val="nil"/>
              <w:left w:val="nil"/>
              <w:bottom w:val="single" w:sz="4" w:space="0" w:color="808080"/>
              <w:right w:val="single" w:sz="4" w:space="0" w:color="808080"/>
            </w:tcBorders>
            <w:shd w:val="clear" w:color="000000" w:fill="FFFFFF"/>
            <w:vAlign w:val="center"/>
            <w:hideMark/>
          </w:tcPr>
          <w:p w14:paraId="77459E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35.199</w:t>
            </w:r>
          </w:p>
        </w:tc>
        <w:tc>
          <w:tcPr>
            <w:tcW w:w="0" w:type="auto"/>
            <w:tcBorders>
              <w:top w:val="nil"/>
              <w:left w:val="nil"/>
              <w:bottom w:val="single" w:sz="4" w:space="0" w:color="808080"/>
              <w:right w:val="single" w:sz="4" w:space="0" w:color="808080"/>
            </w:tcBorders>
            <w:shd w:val="clear" w:color="000000" w:fill="FFFFFF"/>
            <w:vAlign w:val="center"/>
            <w:hideMark/>
          </w:tcPr>
          <w:p w14:paraId="44D190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189.001</w:t>
            </w:r>
          </w:p>
        </w:tc>
        <w:tc>
          <w:tcPr>
            <w:tcW w:w="0" w:type="auto"/>
            <w:tcBorders>
              <w:top w:val="nil"/>
              <w:left w:val="nil"/>
              <w:bottom w:val="single" w:sz="4" w:space="0" w:color="808080"/>
              <w:right w:val="single" w:sz="4" w:space="0" w:color="808080"/>
            </w:tcBorders>
            <w:shd w:val="clear" w:color="000000" w:fill="FFFFFF"/>
            <w:vAlign w:val="center"/>
            <w:hideMark/>
          </w:tcPr>
          <w:p w14:paraId="369587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97.829</w:t>
            </w:r>
          </w:p>
        </w:tc>
        <w:tc>
          <w:tcPr>
            <w:tcW w:w="0" w:type="auto"/>
            <w:tcBorders>
              <w:top w:val="nil"/>
              <w:left w:val="nil"/>
              <w:bottom w:val="single" w:sz="4" w:space="0" w:color="808080"/>
              <w:right w:val="single" w:sz="4" w:space="0" w:color="808080"/>
            </w:tcBorders>
            <w:shd w:val="clear" w:color="000000" w:fill="FFFFFF"/>
            <w:vAlign w:val="center"/>
            <w:hideMark/>
          </w:tcPr>
          <w:p w14:paraId="216A38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16.307</w:t>
            </w:r>
          </w:p>
        </w:tc>
        <w:tc>
          <w:tcPr>
            <w:tcW w:w="0" w:type="auto"/>
            <w:tcBorders>
              <w:top w:val="nil"/>
              <w:left w:val="nil"/>
              <w:bottom w:val="single" w:sz="4" w:space="0" w:color="808080"/>
              <w:right w:val="single" w:sz="4" w:space="0" w:color="808080"/>
            </w:tcBorders>
            <w:shd w:val="clear" w:color="000000" w:fill="FFFFFF"/>
            <w:vAlign w:val="center"/>
            <w:hideMark/>
          </w:tcPr>
          <w:p w14:paraId="031732C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52.069</w:t>
            </w:r>
          </w:p>
        </w:tc>
        <w:tc>
          <w:tcPr>
            <w:tcW w:w="0" w:type="auto"/>
            <w:tcBorders>
              <w:top w:val="nil"/>
              <w:left w:val="nil"/>
              <w:bottom w:val="single" w:sz="4" w:space="0" w:color="808080"/>
              <w:right w:val="single" w:sz="4" w:space="0" w:color="808080"/>
            </w:tcBorders>
            <w:shd w:val="clear" w:color="000000" w:fill="FFFFFF"/>
            <w:vAlign w:val="center"/>
            <w:hideMark/>
          </w:tcPr>
          <w:p w14:paraId="2C0372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180.859</w:t>
            </w:r>
          </w:p>
        </w:tc>
        <w:tc>
          <w:tcPr>
            <w:tcW w:w="0" w:type="auto"/>
            <w:tcBorders>
              <w:top w:val="nil"/>
              <w:left w:val="nil"/>
              <w:bottom w:val="single" w:sz="4" w:space="0" w:color="808080"/>
              <w:right w:val="single" w:sz="4" w:space="0" w:color="808080"/>
            </w:tcBorders>
            <w:shd w:val="clear" w:color="000000" w:fill="FFFFFF"/>
            <w:vAlign w:val="center"/>
            <w:hideMark/>
          </w:tcPr>
          <w:p w14:paraId="1B48B42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25.934</w:t>
            </w:r>
          </w:p>
        </w:tc>
        <w:tc>
          <w:tcPr>
            <w:tcW w:w="0" w:type="auto"/>
            <w:tcBorders>
              <w:top w:val="nil"/>
              <w:left w:val="nil"/>
              <w:bottom w:val="single" w:sz="4" w:space="0" w:color="808080"/>
              <w:right w:val="single" w:sz="4" w:space="0" w:color="808080"/>
            </w:tcBorders>
            <w:shd w:val="clear" w:color="000000" w:fill="FFFFFF"/>
            <w:vAlign w:val="center"/>
            <w:hideMark/>
          </w:tcPr>
          <w:p w14:paraId="4F3452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16.661</w:t>
            </w:r>
          </w:p>
        </w:tc>
        <w:tc>
          <w:tcPr>
            <w:tcW w:w="0" w:type="auto"/>
            <w:tcBorders>
              <w:top w:val="nil"/>
              <w:left w:val="nil"/>
              <w:bottom w:val="single" w:sz="4" w:space="0" w:color="808080"/>
              <w:right w:val="single" w:sz="4" w:space="0" w:color="808080"/>
            </w:tcBorders>
            <w:shd w:val="clear" w:color="000000" w:fill="FFFFFF"/>
            <w:vAlign w:val="center"/>
            <w:hideMark/>
          </w:tcPr>
          <w:p w14:paraId="253E74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60.234</w:t>
            </w:r>
          </w:p>
        </w:tc>
        <w:tc>
          <w:tcPr>
            <w:tcW w:w="0" w:type="auto"/>
            <w:tcBorders>
              <w:top w:val="nil"/>
              <w:left w:val="nil"/>
              <w:bottom w:val="single" w:sz="4" w:space="0" w:color="808080"/>
              <w:right w:val="single" w:sz="4" w:space="0" w:color="808080"/>
            </w:tcBorders>
            <w:shd w:val="clear" w:color="000000" w:fill="FFFFFF"/>
            <w:vAlign w:val="center"/>
            <w:hideMark/>
          </w:tcPr>
          <w:p w14:paraId="680F0A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7.411</w:t>
            </w:r>
          </w:p>
        </w:tc>
      </w:tr>
      <w:tr w:rsidR="001703D6" w:rsidRPr="004242FA" w14:paraId="0767C6A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3D7CA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2007</w:t>
            </w:r>
          </w:p>
        </w:tc>
        <w:tc>
          <w:tcPr>
            <w:tcW w:w="0" w:type="auto"/>
            <w:tcBorders>
              <w:top w:val="nil"/>
              <w:left w:val="nil"/>
              <w:bottom w:val="single" w:sz="4" w:space="0" w:color="808080"/>
              <w:right w:val="single" w:sz="4" w:space="0" w:color="808080"/>
            </w:tcBorders>
            <w:shd w:val="clear" w:color="000000" w:fill="FFFFFF"/>
            <w:vAlign w:val="center"/>
            <w:hideMark/>
          </w:tcPr>
          <w:p w14:paraId="387767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148.026</w:t>
            </w:r>
          </w:p>
        </w:tc>
        <w:tc>
          <w:tcPr>
            <w:tcW w:w="0" w:type="auto"/>
            <w:tcBorders>
              <w:top w:val="nil"/>
              <w:left w:val="nil"/>
              <w:bottom w:val="single" w:sz="4" w:space="0" w:color="808080"/>
              <w:right w:val="single" w:sz="4" w:space="0" w:color="808080"/>
            </w:tcBorders>
            <w:shd w:val="clear" w:color="000000" w:fill="FFFFFF"/>
            <w:vAlign w:val="center"/>
            <w:hideMark/>
          </w:tcPr>
          <w:p w14:paraId="57D6CA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33.853</w:t>
            </w:r>
          </w:p>
        </w:tc>
        <w:tc>
          <w:tcPr>
            <w:tcW w:w="0" w:type="auto"/>
            <w:tcBorders>
              <w:top w:val="nil"/>
              <w:left w:val="nil"/>
              <w:bottom w:val="single" w:sz="4" w:space="0" w:color="808080"/>
              <w:right w:val="single" w:sz="4" w:space="0" w:color="808080"/>
            </w:tcBorders>
            <w:shd w:val="clear" w:color="000000" w:fill="FFFFFF"/>
            <w:vAlign w:val="center"/>
            <w:hideMark/>
          </w:tcPr>
          <w:p w14:paraId="661C55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23.106</w:t>
            </w:r>
          </w:p>
        </w:tc>
        <w:tc>
          <w:tcPr>
            <w:tcW w:w="0" w:type="auto"/>
            <w:tcBorders>
              <w:top w:val="nil"/>
              <w:left w:val="nil"/>
              <w:bottom w:val="single" w:sz="4" w:space="0" w:color="808080"/>
              <w:right w:val="single" w:sz="4" w:space="0" w:color="808080"/>
            </w:tcBorders>
            <w:shd w:val="clear" w:color="000000" w:fill="FFFFFF"/>
            <w:vAlign w:val="center"/>
            <w:hideMark/>
          </w:tcPr>
          <w:p w14:paraId="6818358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26.462</w:t>
            </w:r>
          </w:p>
        </w:tc>
        <w:tc>
          <w:tcPr>
            <w:tcW w:w="0" w:type="auto"/>
            <w:tcBorders>
              <w:top w:val="nil"/>
              <w:left w:val="nil"/>
              <w:bottom w:val="single" w:sz="4" w:space="0" w:color="808080"/>
              <w:right w:val="single" w:sz="4" w:space="0" w:color="808080"/>
            </w:tcBorders>
            <w:shd w:val="clear" w:color="000000" w:fill="FFFFFF"/>
            <w:vAlign w:val="center"/>
            <w:hideMark/>
          </w:tcPr>
          <w:p w14:paraId="03CAD8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41.425</w:t>
            </w:r>
          </w:p>
        </w:tc>
        <w:tc>
          <w:tcPr>
            <w:tcW w:w="0" w:type="auto"/>
            <w:tcBorders>
              <w:top w:val="nil"/>
              <w:left w:val="nil"/>
              <w:bottom w:val="single" w:sz="4" w:space="0" w:color="808080"/>
              <w:right w:val="single" w:sz="4" w:space="0" w:color="808080"/>
            </w:tcBorders>
            <w:shd w:val="clear" w:color="000000" w:fill="FFFFFF"/>
            <w:vAlign w:val="center"/>
            <w:hideMark/>
          </w:tcPr>
          <w:p w14:paraId="17F10E9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12.819</w:t>
            </w:r>
          </w:p>
        </w:tc>
        <w:tc>
          <w:tcPr>
            <w:tcW w:w="0" w:type="auto"/>
            <w:tcBorders>
              <w:top w:val="nil"/>
              <w:left w:val="nil"/>
              <w:bottom w:val="single" w:sz="4" w:space="0" w:color="808080"/>
              <w:right w:val="single" w:sz="4" w:space="0" w:color="808080"/>
            </w:tcBorders>
            <w:shd w:val="clear" w:color="000000" w:fill="FFFFFF"/>
            <w:vAlign w:val="center"/>
            <w:hideMark/>
          </w:tcPr>
          <w:p w14:paraId="15C9481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55.466</w:t>
            </w:r>
          </w:p>
        </w:tc>
        <w:tc>
          <w:tcPr>
            <w:tcW w:w="0" w:type="auto"/>
            <w:tcBorders>
              <w:top w:val="nil"/>
              <w:left w:val="nil"/>
              <w:bottom w:val="single" w:sz="4" w:space="0" w:color="808080"/>
              <w:right w:val="single" w:sz="4" w:space="0" w:color="808080"/>
            </w:tcBorders>
            <w:shd w:val="clear" w:color="000000" w:fill="FFFFFF"/>
            <w:vAlign w:val="center"/>
            <w:hideMark/>
          </w:tcPr>
          <w:p w14:paraId="65DF6BA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38.370</w:t>
            </w:r>
          </w:p>
        </w:tc>
        <w:tc>
          <w:tcPr>
            <w:tcW w:w="0" w:type="auto"/>
            <w:tcBorders>
              <w:top w:val="nil"/>
              <w:left w:val="nil"/>
              <w:bottom w:val="single" w:sz="4" w:space="0" w:color="808080"/>
              <w:right w:val="single" w:sz="4" w:space="0" w:color="808080"/>
            </w:tcBorders>
            <w:shd w:val="clear" w:color="000000" w:fill="FFFFFF"/>
            <w:vAlign w:val="center"/>
            <w:hideMark/>
          </w:tcPr>
          <w:p w14:paraId="4731C2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202.380</w:t>
            </w:r>
          </w:p>
        </w:tc>
        <w:tc>
          <w:tcPr>
            <w:tcW w:w="0" w:type="auto"/>
            <w:tcBorders>
              <w:top w:val="nil"/>
              <w:left w:val="nil"/>
              <w:bottom w:val="single" w:sz="4" w:space="0" w:color="808080"/>
              <w:right w:val="single" w:sz="4" w:space="0" w:color="808080"/>
            </w:tcBorders>
            <w:shd w:val="clear" w:color="000000" w:fill="FFFFFF"/>
            <w:vAlign w:val="center"/>
            <w:hideMark/>
          </w:tcPr>
          <w:p w14:paraId="5B028A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104.471</w:t>
            </w:r>
          </w:p>
        </w:tc>
        <w:tc>
          <w:tcPr>
            <w:tcW w:w="0" w:type="auto"/>
            <w:tcBorders>
              <w:top w:val="nil"/>
              <w:left w:val="nil"/>
              <w:bottom w:val="single" w:sz="4" w:space="0" w:color="808080"/>
              <w:right w:val="single" w:sz="4" w:space="0" w:color="808080"/>
            </w:tcBorders>
            <w:shd w:val="clear" w:color="000000" w:fill="FFFFFF"/>
            <w:vAlign w:val="center"/>
            <w:hideMark/>
          </w:tcPr>
          <w:p w14:paraId="0B8BD9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17.564</w:t>
            </w:r>
          </w:p>
        </w:tc>
        <w:tc>
          <w:tcPr>
            <w:tcW w:w="0" w:type="auto"/>
            <w:tcBorders>
              <w:top w:val="nil"/>
              <w:left w:val="nil"/>
              <w:bottom w:val="single" w:sz="4" w:space="0" w:color="808080"/>
              <w:right w:val="single" w:sz="4" w:space="0" w:color="808080"/>
            </w:tcBorders>
            <w:shd w:val="clear" w:color="000000" w:fill="FFFFFF"/>
            <w:vAlign w:val="center"/>
            <w:hideMark/>
          </w:tcPr>
          <w:p w14:paraId="0F2261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56.109</w:t>
            </w:r>
          </w:p>
        </w:tc>
        <w:tc>
          <w:tcPr>
            <w:tcW w:w="0" w:type="auto"/>
            <w:tcBorders>
              <w:top w:val="nil"/>
              <w:left w:val="nil"/>
              <w:bottom w:val="single" w:sz="4" w:space="0" w:color="808080"/>
              <w:right w:val="single" w:sz="4" w:space="0" w:color="808080"/>
            </w:tcBorders>
            <w:shd w:val="clear" w:color="000000" w:fill="FFFFFF"/>
            <w:vAlign w:val="center"/>
            <w:hideMark/>
          </w:tcPr>
          <w:p w14:paraId="350173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193.749</w:t>
            </w:r>
          </w:p>
        </w:tc>
        <w:tc>
          <w:tcPr>
            <w:tcW w:w="0" w:type="auto"/>
            <w:tcBorders>
              <w:top w:val="nil"/>
              <w:left w:val="nil"/>
              <w:bottom w:val="single" w:sz="4" w:space="0" w:color="808080"/>
              <w:right w:val="single" w:sz="4" w:space="0" w:color="808080"/>
            </w:tcBorders>
            <w:shd w:val="clear" w:color="000000" w:fill="FFFFFF"/>
            <w:vAlign w:val="center"/>
            <w:hideMark/>
          </w:tcPr>
          <w:p w14:paraId="13CA6F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27.985</w:t>
            </w:r>
          </w:p>
        </w:tc>
        <w:tc>
          <w:tcPr>
            <w:tcW w:w="0" w:type="auto"/>
            <w:tcBorders>
              <w:top w:val="nil"/>
              <w:left w:val="nil"/>
              <w:bottom w:val="single" w:sz="4" w:space="0" w:color="808080"/>
              <w:right w:val="single" w:sz="4" w:space="0" w:color="808080"/>
            </w:tcBorders>
            <w:shd w:val="clear" w:color="000000" w:fill="FFFFFF"/>
            <w:vAlign w:val="center"/>
            <w:hideMark/>
          </w:tcPr>
          <w:p w14:paraId="582522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17.766</w:t>
            </w:r>
          </w:p>
        </w:tc>
        <w:tc>
          <w:tcPr>
            <w:tcW w:w="0" w:type="auto"/>
            <w:tcBorders>
              <w:top w:val="nil"/>
              <w:left w:val="nil"/>
              <w:bottom w:val="single" w:sz="4" w:space="0" w:color="808080"/>
              <w:right w:val="single" w:sz="4" w:space="0" w:color="808080"/>
            </w:tcBorders>
            <w:shd w:val="clear" w:color="000000" w:fill="FFFFFF"/>
            <w:vAlign w:val="center"/>
            <w:hideMark/>
          </w:tcPr>
          <w:p w14:paraId="23A0B2E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64.282</w:t>
            </w:r>
          </w:p>
        </w:tc>
        <w:tc>
          <w:tcPr>
            <w:tcW w:w="0" w:type="auto"/>
            <w:tcBorders>
              <w:top w:val="nil"/>
              <w:left w:val="nil"/>
              <w:bottom w:val="single" w:sz="4" w:space="0" w:color="808080"/>
              <w:right w:val="single" w:sz="4" w:space="0" w:color="808080"/>
            </w:tcBorders>
            <w:shd w:val="clear" w:color="000000" w:fill="FFFFFF"/>
            <w:vAlign w:val="center"/>
            <w:hideMark/>
          </w:tcPr>
          <w:p w14:paraId="66FCB2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7.946</w:t>
            </w:r>
          </w:p>
        </w:tc>
      </w:tr>
      <w:tr w:rsidR="001703D6" w:rsidRPr="004242FA" w14:paraId="1A82961A"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33C7E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2008</w:t>
            </w:r>
          </w:p>
        </w:tc>
        <w:tc>
          <w:tcPr>
            <w:tcW w:w="0" w:type="auto"/>
            <w:tcBorders>
              <w:top w:val="nil"/>
              <w:left w:val="nil"/>
              <w:bottom w:val="single" w:sz="4" w:space="0" w:color="808080"/>
              <w:right w:val="single" w:sz="4" w:space="0" w:color="808080"/>
            </w:tcBorders>
            <w:shd w:val="clear" w:color="000000" w:fill="FFFFFF"/>
            <w:vAlign w:val="center"/>
            <w:hideMark/>
          </w:tcPr>
          <w:p w14:paraId="32CA4D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151.227</w:t>
            </w:r>
          </w:p>
        </w:tc>
        <w:tc>
          <w:tcPr>
            <w:tcW w:w="0" w:type="auto"/>
            <w:tcBorders>
              <w:top w:val="nil"/>
              <w:left w:val="nil"/>
              <w:bottom w:val="single" w:sz="4" w:space="0" w:color="808080"/>
              <w:right w:val="single" w:sz="4" w:space="0" w:color="808080"/>
            </w:tcBorders>
            <w:shd w:val="clear" w:color="000000" w:fill="FFFFFF"/>
            <w:vAlign w:val="center"/>
            <w:hideMark/>
          </w:tcPr>
          <w:p w14:paraId="15FE7D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35.141</w:t>
            </w:r>
          </w:p>
        </w:tc>
        <w:tc>
          <w:tcPr>
            <w:tcW w:w="0" w:type="auto"/>
            <w:tcBorders>
              <w:top w:val="nil"/>
              <w:left w:val="nil"/>
              <w:bottom w:val="single" w:sz="4" w:space="0" w:color="808080"/>
              <w:right w:val="single" w:sz="4" w:space="0" w:color="808080"/>
            </w:tcBorders>
            <w:shd w:val="clear" w:color="000000" w:fill="FFFFFF"/>
            <w:vAlign w:val="center"/>
            <w:hideMark/>
          </w:tcPr>
          <w:p w14:paraId="5F2DEB6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23.844</w:t>
            </w:r>
          </w:p>
        </w:tc>
        <w:tc>
          <w:tcPr>
            <w:tcW w:w="0" w:type="auto"/>
            <w:tcBorders>
              <w:top w:val="nil"/>
              <w:left w:val="nil"/>
              <w:bottom w:val="single" w:sz="4" w:space="0" w:color="808080"/>
              <w:right w:val="single" w:sz="4" w:space="0" w:color="808080"/>
            </w:tcBorders>
            <w:shd w:val="clear" w:color="000000" w:fill="FFFFFF"/>
            <w:vAlign w:val="center"/>
            <w:hideMark/>
          </w:tcPr>
          <w:p w14:paraId="7FABDF5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27.575</w:t>
            </w:r>
          </w:p>
        </w:tc>
        <w:tc>
          <w:tcPr>
            <w:tcW w:w="0" w:type="auto"/>
            <w:tcBorders>
              <w:top w:val="nil"/>
              <w:left w:val="nil"/>
              <w:bottom w:val="single" w:sz="4" w:space="0" w:color="808080"/>
              <w:right w:val="single" w:sz="4" w:space="0" w:color="808080"/>
            </w:tcBorders>
            <w:shd w:val="clear" w:color="000000" w:fill="FFFFFF"/>
            <w:vAlign w:val="center"/>
            <w:hideMark/>
          </w:tcPr>
          <w:p w14:paraId="7FA538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42.309</w:t>
            </w:r>
          </w:p>
        </w:tc>
        <w:tc>
          <w:tcPr>
            <w:tcW w:w="0" w:type="auto"/>
            <w:tcBorders>
              <w:top w:val="nil"/>
              <w:left w:val="nil"/>
              <w:bottom w:val="single" w:sz="4" w:space="0" w:color="808080"/>
              <w:right w:val="single" w:sz="4" w:space="0" w:color="808080"/>
            </w:tcBorders>
            <w:shd w:val="clear" w:color="000000" w:fill="FFFFFF"/>
            <w:vAlign w:val="center"/>
            <w:hideMark/>
          </w:tcPr>
          <w:p w14:paraId="00706D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13.261</w:t>
            </w:r>
          </w:p>
        </w:tc>
        <w:tc>
          <w:tcPr>
            <w:tcW w:w="0" w:type="auto"/>
            <w:tcBorders>
              <w:top w:val="nil"/>
              <w:left w:val="nil"/>
              <w:bottom w:val="single" w:sz="4" w:space="0" w:color="808080"/>
              <w:right w:val="single" w:sz="4" w:space="0" w:color="808080"/>
            </w:tcBorders>
            <w:shd w:val="clear" w:color="000000" w:fill="FFFFFF"/>
            <w:vAlign w:val="center"/>
            <w:hideMark/>
          </w:tcPr>
          <w:p w14:paraId="7435053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56.638</w:t>
            </w:r>
          </w:p>
        </w:tc>
        <w:tc>
          <w:tcPr>
            <w:tcW w:w="0" w:type="auto"/>
            <w:tcBorders>
              <w:top w:val="nil"/>
              <w:left w:val="nil"/>
              <w:bottom w:val="single" w:sz="4" w:space="0" w:color="808080"/>
              <w:right w:val="single" w:sz="4" w:space="0" w:color="808080"/>
            </w:tcBorders>
            <w:shd w:val="clear" w:color="000000" w:fill="FFFFFF"/>
            <w:vAlign w:val="center"/>
            <w:hideMark/>
          </w:tcPr>
          <w:p w14:paraId="3116081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39.926</w:t>
            </w:r>
          </w:p>
        </w:tc>
        <w:tc>
          <w:tcPr>
            <w:tcW w:w="0" w:type="auto"/>
            <w:tcBorders>
              <w:top w:val="nil"/>
              <w:left w:val="nil"/>
              <w:bottom w:val="single" w:sz="4" w:space="0" w:color="808080"/>
              <w:right w:val="single" w:sz="4" w:space="0" w:color="808080"/>
            </w:tcBorders>
            <w:shd w:val="clear" w:color="000000" w:fill="FFFFFF"/>
            <w:vAlign w:val="center"/>
            <w:hideMark/>
          </w:tcPr>
          <w:p w14:paraId="3540479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207.716</w:t>
            </w:r>
          </w:p>
        </w:tc>
        <w:tc>
          <w:tcPr>
            <w:tcW w:w="0" w:type="auto"/>
            <w:tcBorders>
              <w:top w:val="nil"/>
              <w:left w:val="nil"/>
              <w:bottom w:val="single" w:sz="4" w:space="0" w:color="808080"/>
              <w:right w:val="single" w:sz="4" w:space="0" w:color="808080"/>
            </w:tcBorders>
            <w:shd w:val="clear" w:color="000000" w:fill="FFFFFF"/>
            <w:vAlign w:val="center"/>
            <w:hideMark/>
          </w:tcPr>
          <w:p w14:paraId="7E068C3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107.508</w:t>
            </w:r>
          </w:p>
        </w:tc>
        <w:tc>
          <w:tcPr>
            <w:tcW w:w="0" w:type="auto"/>
            <w:tcBorders>
              <w:top w:val="nil"/>
              <w:left w:val="nil"/>
              <w:bottom w:val="single" w:sz="4" w:space="0" w:color="808080"/>
              <w:right w:val="single" w:sz="4" w:space="0" w:color="808080"/>
            </w:tcBorders>
            <w:shd w:val="clear" w:color="000000" w:fill="FFFFFF"/>
            <w:vAlign w:val="center"/>
            <w:hideMark/>
          </w:tcPr>
          <w:p w14:paraId="5C3F2F6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18.250</w:t>
            </w:r>
          </w:p>
        </w:tc>
        <w:tc>
          <w:tcPr>
            <w:tcW w:w="0" w:type="auto"/>
            <w:tcBorders>
              <w:top w:val="nil"/>
              <w:left w:val="nil"/>
              <w:bottom w:val="single" w:sz="4" w:space="0" w:color="808080"/>
              <w:right w:val="single" w:sz="4" w:space="0" w:color="808080"/>
            </w:tcBorders>
            <w:shd w:val="clear" w:color="000000" w:fill="FFFFFF"/>
            <w:vAlign w:val="center"/>
            <w:hideMark/>
          </w:tcPr>
          <w:p w14:paraId="7F0AF0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58.359</w:t>
            </w:r>
          </w:p>
        </w:tc>
        <w:tc>
          <w:tcPr>
            <w:tcW w:w="0" w:type="auto"/>
            <w:tcBorders>
              <w:top w:val="nil"/>
              <w:left w:val="nil"/>
              <w:bottom w:val="single" w:sz="4" w:space="0" w:color="808080"/>
              <w:right w:val="single" w:sz="4" w:space="0" w:color="808080"/>
            </w:tcBorders>
            <w:shd w:val="clear" w:color="000000" w:fill="FFFFFF"/>
            <w:vAlign w:val="center"/>
            <w:hideMark/>
          </w:tcPr>
          <w:p w14:paraId="61B222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201.236</w:t>
            </w:r>
          </w:p>
        </w:tc>
        <w:tc>
          <w:tcPr>
            <w:tcW w:w="0" w:type="auto"/>
            <w:tcBorders>
              <w:top w:val="nil"/>
              <w:left w:val="nil"/>
              <w:bottom w:val="single" w:sz="4" w:space="0" w:color="808080"/>
              <w:right w:val="single" w:sz="4" w:space="0" w:color="808080"/>
            </w:tcBorders>
            <w:shd w:val="clear" w:color="000000" w:fill="FFFFFF"/>
            <w:vAlign w:val="center"/>
            <w:hideMark/>
          </w:tcPr>
          <w:p w14:paraId="09D30EC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29.098</w:t>
            </w:r>
          </w:p>
        </w:tc>
        <w:tc>
          <w:tcPr>
            <w:tcW w:w="0" w:type="auto"/>
            <w:tcBorders>
              <w:top w:val="nil"/>
              <w:left w:val="nil"/>
              <w:bottom w:val="single" w:sz="4" w:space="0" w:color="808080"/>
              <w:right w:val="single" w:sz="4" w:space="0" w:color="808080"/>
            </w:tcBorders>
            <w:shd w:val="clear" w:color="000000" w:fill="FFFFFF"/>
            <w:vAlign w:val="center"/>
            <w:hideMark/>
          </w:tcPr>
          <w:p w14:paraId="00EB69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18.517</w:t>
            </w:r>
          </w:p>
        </w:tc>
        <w:tc>
          <w:tcPr>
            <w:tcW w:w="0" w:type="auto"/>
            <w:tcBorders>
              <w:top w:val="nil"/>
              <w:left w:val="nil"/>
              <w:bottom w:val="single" w:sz="4" w:space="0" w:color="808080"/>
              <w:right w:val="single" w:sz="4" w:space="0" w:color="808080"/>
            </w:tcBorders>
            <w:shd w:val="clear" w:color="000000" w:fill="FFFFFF"/>
            <w:vAlign w:val="center"/>
            <w:hideMark/>
          </w:tcPr>
          <w:p w14:paraId="6233637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66.779</w:t>
            </w:r>
          </w:p>
        </w:tc>
        <w:tc>
          <w:tcPr>
            <w:tcW w:w="0" w:type="auto"/>
            <w:tcBorders>
              <w:top w:val="nil"/>
              <w:left w:val="nil"/>
              <w:bottom w:val="single" w:sz="4" w:space="0" w:color="808080"/>
              <w:right w:val="single" w:sz="4" w:space="0" w:color="808080"/>
            </w:tcBorders>
            <w:shd w:val="clear" w:color="000000" w:fill="FFFFFF"/>
            <w:vAlign w:val="center"/>
            <w:hideMark/>
          </w:tcPr>
          <w:p w14:paraId="687CE5A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8.247</w:t>
            </w:r>
          </w:p>
        </w:tc>
      </w:tr>
      <w:tr w:rsidR="001703D6" w:rsidRPr="004242FA" w14:paraId="4ECD296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EC52E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2009</w:t>
            </w:r>
          </w:p>
        </w:tc>
        <w:tc>
          <w:tcPr>
            <w:tcW w:w="0" w:type="auto"/>
            <w:tcBorders>
              <w:top w:val="nil"/>
              <w:left w:val="nil"/>
              <w:bottom w:val="single" w:sz="4" w:space="0" w:color="808080"/>
              <w:right w:val="single" w:sz="4" w:space="0" w:color="808080"/>
            </w:tcBorders>
            <w:shd w:val="clear" w:color="000000" w:fill="FFFFFF"/>
            <w:vAlign w:val="center"/>
            <w:hideMark/>
          </w:tcPr>
          <w:p w14:paraId="0DA5040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144.878</w:t>
            </w:r>
          </w:p>
        </w:tc>
        <w:tc>
          <w:tcPr>
            <w:tcW w:w="0" w:type="auto"/>
            <w:tcBorders>
              <w:top w:val="nil"/>
              <w:left w:val="nil"/>
              <w:bottom w:val="single" w:sz="4" w:space="0" w:color="808080"/>
              <w:right w:val="single" w:sz="4" w:space="0" w:color="808080"/>
            </w:tcBorders>
            <w:shd w:val="clear" w:color="000000" w:fill="FFFFFF"/>
            <w:vAlign w:val="center"/>
            <w:hideMark/>
          </w:tcPr>
          <w:p w14:paraId="0E9825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33.564</w:t>
            </w:r>
          </w:p>
        </w:tc>
        <w:tc>
          <w:tcPr>
            <w:tcW w:w="0" w:type="auto"/>
            <w:tcBorders>
              <w:top w:val="nil"/>
              <w:left w:val="nil"/>
              <w:bottom w:val="single" w:sz="4" w:space="0" w:color="808080"/>
              <w:right w:val="single" w:sz="4" w:space="0" w:color="808080"/>
            </w:tcBorders>
            <w:shd w:val="clear" w:color="000000" w:fill="FFFFFF"/>
            <w:vAlign w:val="center"/>
            <w:hideMark/>
          </w:tcPr>
          <w:p w14:paraId="7DD74F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22.542</w:t>
            </w:r>
          </w:p>
        </w:tc>
        <w:tc>
          <w:tcPr>
            <w:tcW w:w="0" w:type="auto"/>
            <w:tcBorders>
              <w:top w:val="nil"/>
              <w:left w:val="nil"/>
              <w:bottom w:val="single" w:sz="4" w:space="0" w:color="808080"/>
              <w:right w:val="single" w:sz="4" w:space="0" w:color="808080"/>
            </w:tcBorders>
            <w:shd w:val="clear" w:color="000000" w:fill="FFFFFF"/>
            <w:vAlign w:val="center"/>
            <w:hideMark/>
          </w:tcPr>
          <w:p w14:paraId="48022F7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26.478</w:t>
            </w:r>
          </w:p>
        </w:tc>
        <w:tc>
          <w:tcPr>
            <w:tcW w:w="0" w:type="auto"/>
            <w:tcBorders>
              <w:top w:val="nil"/>
              <w:left w:val="nil"/>
              <w:bottom w:val="single" w:sz="4" w:space="0" w:color="808080"/>
              <w:right w:val="single" w:sz="4" w:space="0" w:color="808080"/>
            </w:tcBorders>
            <w:shd w:val="clear" w:color="000000" w:fill="FFFFFF"/>
            <w:vAlign w:val="center"/>
            <w:hideMark/>
          </w:tcPr>
          <w:p w14:paraId="16E31FA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40.296</w:t>
            </w:r>
          </w:p>
        </w:tc>
        <w:tc>
          <w:tcPr>
            <w:tcW w:w="0" w:type="auto"/>
            <w:tcBorders>
              <w:top w:val="nil"/>
              <w:left w:val="nil"/>
              <w:bottom w:val="single" w:sz="4" w:space="0" w:color="808080"/>
              <w:right w:val="single" w:sz="4" w:space="0" w:color="808080"/>
            </w:tcBorders>
            <w:shd w:val="clear" w:color="000000" w:fill="FFFFFF"/>
            <w:vAlign w:val="center"/>
            <w:hideMark/>
          </w:tcPr>
          <w:p w14:paraId="2241169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12.789</w:t>
            </w:r>
          </w:p>
        </w:tc>
        <w:tc>
          <w:tcPr>
            <w:tcW w:w="0" w:type="auto"/>
            <w:tcBorders>
              <w:top w:val="nil"/>
              <w:left w:val="nil"/>
              <w:bottom w:val="single" w:sz="4" w:space="0" w:color="808080"/>
              <w:right w:val="single" w:sz="4" w:space="0" w:color="808080"/>
            </w:tcBorders>
            <w:shd w:val="clear" w:color="000000" w:fill="FFFFFF"/>
            <w:vAlign w:val="center"/>
            <w:hideMark/>
          </w:tcPr>
          <w:p w14:paraId="360C740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54.796</w:t>
            </w:r>
          </w:p>
        </w:tc>
        <w:tc>
          <w:tcPr>
            <w:tcW w:w="0" w:type="auto"/>
            <w:tcBorders>
              <w:top w:val="nil"/>
              <w:left w:val="nil"/>
              <w:bottom w:val="single" w:sz="4" w:space="0" w:color="808080"/>
              <w:right w:val="single" w:sz="4" w:space="0" w:color="808080"/>
            </w:tcBorders>
            <w:shd w:val="clear" w:color="000000" w:fill="FFFFFF"/>
            <w:vAlign w:val="center"/>
            <w:hideMark/>
          </w:tcPr>
          <w:p w14:paraId="16CCDE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38.582</w:t>
            </w:r>
          </w:p>
        </w:tc>
        <w:tc>
          <w:tcPr>
            <w:tcW w:w="0" w:type="auto"/>
            <w:tcBorders>
              <w:top w:val="nil"/>
              <w:left w:val="nil"/>
              <w:bottom w:val="single" w:sz="4" w:space="0" w:color="808080"/>
              <w:right w:val="single" w:sz="4" w:space="0" w:color="808080"/>
            </w:tcBorders>
            <w:shd w:val="clear" w:color="000000" w:fill="FFFFFF"/>
            <w:vAlign w:val="center"/>
            <w:hideMark/>
          </w:tcPr>
          <w:p w14:paraId="4C7B15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200.140</w:t>
            </w:r>
          </w:p>
        </w:tc>
        <w:tc>
          <w:tcPr>
            <w:tcW w:w="0" w:type="auto"/>
            <w:tcBorders>
              <w:top w:val="nil"/>
              <w:left w:val="nil"/>
              <w:bottom w:val="single" w:sz="4" w:space="0" w:color="808080"/>
              <w:right w:val="single" w:sz="4" w:space="0" w:color="808080"/>
            </w:tcBorders>
            <w:shd w:val="clear" w:color="000000" w:fill="FFFFFF"/>
            <w:vAlign w:val="center"/>
            <w:hideMark/>
          </w:tcPr>
          <w:p w14:paraId="28F13A8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101.443</w:t>
            </w:r>
          </w:p>
        </w:tc>
        <w:tc>
          <w:tcPr>
            <w:tcW w:w="0" w:type="auto"/>
            <w:tcBorders>
              <w:top w:val="nil"/>
              <w:left w:val="nil"/>
              <w:bottom w:val="single" w:sz="4" w:space="0" w:color="808080"/>
              <w:right w:val="single" w:sz="4" w:space="0" w:color="808080"/>
            </w:tcBorders>
            <w:shd w:val="clear" w:color="000000" w:fill="FFFFFF"/>
            <w:vAlign w:val="center"/>
            <w:hideMark/>
          </w:tcPr>
          <w:p w14:paraId="495E4D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17.829</w:t>
            </w:r>
          </w:p>
        </w:tc>
        <w:tc>
          <w:tcPr>
            <w:tcW w:w="0" w:type="auto"/>
            <w:tcBorders>
              <w:top w:val="nil"/>
              <w:left w:val="nil"/>
              <w:bottom w:val="single" w:sz="4" w:space="0" w:color="808080"/>
              <w:right w:val="single" w:sz="4" w:space="0" w:color="808080"/>
            </w:tcBorders>
            <w:shd w:val="clear" w:color="000000" w:fill="FFFFFF"/>
            <w:vAlign w:val="center"/>
            <w:hideMark/>
          </w:tcPr>
          <w:p w14:paraId="41C235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56.304</w:t>
            </w:r>
          </w:p>
        </w:tc>
        <w:tc>
          <w:tcPr>
            <w:tcW w:w="0" w:type="auto"/>
            <w:tcBorders>
              <w:top w:val="nil"/>
              <w:left w:val="nil"/>
              <w:bottom w:val="single" w:sz="4" w:space="0" w:color="808080"/>
              <w:right w:val="single" w:sz="4" w:space="0" w:color="808080"/>
            </w:tcBorders>
            <w:shd w:val="clear" w:color="000000" w:fill="FFFFFF"/>
            <w:vAlign w:val="center"/>
            <w:hideMark/>
          </w:tcPr>
          <w:p w14:paraId="528EE80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198.374</w:t>
            </w:r>
          </w:p>
        </w:tc>
        <w:tc>
          <w:tcPr>
            <w:tcW w:w="0" w:type="auto"/>
            <w:tcBorders>
              <w:top w:val="nil"/>
              <w:left w:val="nil"/>
              <w:bottom w:val="single" w:sz="4" w:space="0" w:color="808080"/>
              <w:right w:val="single" w:sz="4" w:space="0" w:color="808080"/>
            </w:tcBorders>
            <w:shd w:val="clear" w:color="000000" w:fill="FFFFFF"/>
            <w:vAlign w:val="center"/>
            <w:hideMark/>
          </w:tcPr>
          <w:p w14:paraId="4F6920C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27.670</w:t>
            </w:r>
          </w:p>
        </w:tc>
        <w:tc>
          <w:tcPr>
            <w:tcW w:w="0" w:type="auto"/>
            <w:tcBorders>
              <w:top w:val="nil"/>
              <w:left w:val="nil"/>
              <w:bottom w:val="single" w:sz="4" w:space="0" w:color="808080"/>
              <w:right w:val="single" w:sz="4" w:space="0" w:color="808080"/>
            </w:tcBorders>
            <w:shd w:val="clear" w:color="000000" w:fill="FFFFFF"/>
            <w:vAlign w:val="center"/>
            <w:hideMark/>
          </w:tcPr>
          <w:p w14:paraId="0F1B34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17.897</w:t>
            </w:r>
          </w:p>
        </w:tc>
        <w:tc>
          <w:tcPr>
            <w:tcW w:w="0" w:type="auto"/>
            <w:tcBorders>
              <w:top w:val="nil"/>
              <w:left w:val="nil"/>
              <w:bottom w:val="single" w:sz="4" w:space="0" w:color="808080"/>
              <w:right w:val="single" w:sz="4" w:space="0" w:color="808080"/>
            </w:tcBorders>
            <w:shd w:val="clear" w:color="000000" w:fill="FFFFFF"/>
            <w:vAlign w:val="center"/>
            <w:hideMark/>
          </w:tcPr>
          <w:p w14:paraId="21C96E1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63.926</w:t>
            </w:r>
          </w:p>
        </w:tc>
        <w:tc>
          <w:tcPr>
            <w:tcW w:w="0" w:type="auto"/>
            <w:tcBorders>
              <w:top w:val="nil"/>
              <w:left w:val="nil"/>
              <w:bottom w:val="single" w:sz="4" w:space="0" w:color="808080"/>
              <w:right w:val="single" w:sz="4" w:space="0" w:color="808080"/>
            </w:tcBorders>
            <w:shd w:val="clear" w:color="000000" w:fill="FFFFFF"/>
            <w:vAlign w:val="center"/>
            <w:hideMark/>
          </w:tcPr>
          <w:p w14:paraId="479233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7.893</w:t>
            </w:r>
          </w:p>
        </w:tc>
      </w:tr>
      <w:tr w:rsidR="001703D6" w:rsidRPr="004242FA" w14:paraId="2874A902"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FBA581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2010</w:t>
            </w:r>
          </w:p>
        </w:tc>
        <w:tc>
          <w:tcPr>
            <w:tcW w:w="0" w:type="auto"/>
            <w:tcBorders>
              <w:top w:val="nil"/>
              <w:left w:val="nil"/>
              <w:bottom w:val="single" w:sz="4" w:space="0" w:color="808080"/>
              <w:right w:val="single" w:sz="4" w:space="0" w:color="808080"/>
            </w:tcBorders>
            <w:shd w:val="clear" w:color="000000" w:fill="FFFFFF"/>
            <w:vAlign w:val="center"/>
            <w:hideMark/>
          </w:tcPr>
          <w:p w14:paraId="1AD1637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144.752</w:t>
            </w:r>
          </w:p>
        </w:tc>
        <w:tc>
          <w:tcPr>
            <w:tcW w:w="0" w:type="auto"/>
            <w:tcBorders>
              <w:top w:val="nil"/>
              <w:left w:val="nil"/>
              <w:bottom w:val="single" w:sz="4" w:space="0" w:color="808080"/>
              <w:right w:val="single" w:sz="4" w:space="0" w:color="808080"/>
            </w:tcBorders>
            <w:shd w:val="clear" w:color="000000" w:fill="FFFFFF"/>
            <w:vAlign w:val="center"/>
            <w:hideMark/>
          </w:tcPr>
          <w:p w14:paraId="6DE267A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33.829</w:t>
            </w:r>
          </w:p>
        </w:tc>
        <w:tc>
          <w:tcPr>
            <w:tcW w:w="0" w:type="auto"/>
            <w:tcBorders>
              <w:top w:val="nil"/>
              <w:left w:val="nil"/>
              <w:bottom w:val="single" w:sz="4" w:space="0" w:color="808080"/>
              <w:right w:val="single" w:sz="4" w:space="0" w:color="808080"/>
            </w:tcBorders>
            <w:shd w:val="clear" w:color="000000" w:fill="FFFFFF"/>
            <w:vAlign w:val="center"/>
            <w:hideMark/>
          </w:tcPr>
          <w:p w14:paraId="21B084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22.734</w:t>
            </w:r>
          </w:p>
        </w:tc>
        <w:tc>
          <w:tcPr>
            <w:tcW w:w="0" w:type="auto"/>
            <w:tcBorders>
              <w:top w:val="nil"/>
              <w:left w:val="nil"/>
              <w:bottom w:val="single" w:sz="4" w:space="0" w:color="808080"/>
              <w:right w:val="single" w:sz="4" w:space="0" w:color="808080"/>
            </w:tcBorders>
            <w:shd w:val="clear" w:color="000000" w:fill="FFFFFF"/>
            <w:vAlign w:val="center"/>
            <w:hideMark/>
          </w:tcPr>
          <w:p w14:paraId="0BC610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26.535</w:t>
            </w:r>
          </w:p>
        </w:tc>
        <w:tc>
          <w:tcPr>
            <w:tcW w:w="0" w:type="auto"/>
            <w:tcBorders>
              <w:top w:val="nil"/>
              <w:left w:val="nil"/>
              <w:bottom w:val="single" w:sz="4" w:space="0" w:color="808080"/>
              <w:right w:val="single" w:sz="4" w:space="0" w:color="808080"/>
            </w:tcBorders>
            <w:shd w:val="clear" w:color="000000" w:fill="FFFFFF"/>
            <w:vAlign w:val="center"/>
            <w:hideMark/>
          </w:tcPr>
          <w:p w14:paraId="4878D5A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40.811</w:t>
            </w:r>
          </w:p>
        </w:tc>
        <w:tc>
          <w:tcPr>
            <w:tcW w:w="0" w:type="auto"/>
            <w:tcBorders>
              <w:top w:val="nil"/>
              <w:left w:val="nil"/>
              <w:bottom w:val="single" w:sz="4" w:space="0" w:color="808080"/>
              <w:right w:val="single" w:sz="4" w:space="0" w:color="808080"/>
            </w:tcBorders>
            <w:shd w:val="clear" w:color="000000" w:fill="FFFFFF"/>
            <w:vAlign w:val="center"/>
            <w:hideMark/>
          </w:tcPr>
          <w:p w14:paraId="5EA8D6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12.837</w:t>
            </w:r>
          </w:p>
        </w:tc>
        <w:tc>
          <w:tcPr>
            <w:tcW w:w="0" w:type="auto"/>
            <w:tcBorders>
              <w:top w:val="nil"/>
              <w:left w:val="nil"/>
              <w:bottom w:val="single" w:sz="4" w:space="0" w:color="808080"/>
              <w:right w:val="single" w:sz="4" w:space="0" w:color="808080"/>
            </w:tcBorders>
            <w:shd w:val="clear" w:color="000000" w:fill="FFFFFF"/>
            <w:vAlign w:val="center"/>
            <w:hideMark/>
          </w:tcPr>
          <w:p w14:paraId="0E3FE2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54.970</w:t>
            </w:r>
          </w:p>
        </w:tc>
        <w:tc>
          <w:tcPr>
            <w:tcW w:w="0" w:type="auto"/>
            <w:tcBorders>
              <w:top w:val="nil"/>
              <w:left w:val="nil"/>
              <w:bottom w:val="single" w:sz="4" w:space="0" w:color="808080"/>
              <w:right w:val="single" w:sz="4" w:space="0" w:color="808080"/>
            </w:tcBorders>
            <w:shd w:val="clear" w:color="000000" w:fill="FFFFFF"/>
            <w:vAlign w:val="center"/>
            <w:hideMark/>
          </w:tcPr>
          <w:p w14:paraId="43DA1D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38.707</w:t>
            </w:r>
          </w:p>
        </w:tc>
        <w:tc>
          <w:tcPr>
            <w:tcW w:w="0" w:type="auto"/>
            <w:tcBorders>
              <w:top w:val="nil"/>
              <w:left w:val="nil"/>
              <w:bottom w:val="single" w:sz="4" w:space="0" w:color="808080"/>
              <w:right w:val="single" w:sz="4" w:space="0" w:color="808080"/>
            </w:tcBorders>
            <w:shd w:val="clear" w:color="000000" w:fill="FFFFFF"/>
            <w:vAlign w:val="center"/>
            <w:hideMark/>
          </w:tcPr>
          <w:p w14:paraId="21B851F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201.706</w:t>
            </w:r>
          </w:p>
        </w:tc>
        <w:tc>
          <w:tcPr>
            <w:tcW w:w="0" w:type="auto"/>
            <w:tcBorders>
              <w:top w:val="nil"/>
              <w:left w:val="nil"/>
              <w:bottom w:val="single" w:sz="4" w:space="0" w:color="808080"/>
              <w:right w:val="single" w:sz="4" w:space="0" w:color="808080"/>
            </w:tcBorders>
            <w:shd w:val="clear" w:color="000000" w:fill="FFFFFF"/>
            <w:vAlign w:val="center"/>
            <w:hideMark/>
          </w:tcPr>
          <w:p w14:paraId="372E6B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101.201</w:t>
            </w:r>
          </w:p>
        </w:tc>
        <w:tc>
          <w:tcPr>
            <w:tcW w:w="0" w:type="auto"/>
            <w:tcBorders>
              <w:top w:val="nil"/>
              <w:left w:val="nil"/>
              <w:bottom w:val="single" w:sz="4" w:space="0" w:color="808080"/>
              <w:right w:val="single" w:sz="4" w:space="0" w:color="808080"/>
            </w:tcBorders>
            <w:shd w:val="clear" w:color="000000" w:fill="FFFFFF"/>
            <w:vAlign w:val="center"/>
            <w:hideMark/>
          </w:tcPr>
          <w:p w14:paraId="0AE461C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18.135</w:t>
            </w:r>
          </w:p>
        </w:tc>
        <w:tc>
          <w:tcPr>
            <w:tcW w:w="0" w:type="auto"/>
            <w:tcBorders>
              <w:top w:val="nil"/>
              <w:left w:val="nil"/>
              <w:bottom w:val="single" w:sz="4" w:space="0" w:color="808080"/>
              <w:right w:val="single" w:sz="4" w:space="0" w:color="808080"/>
            </w:tcBorders>
            <w:shd w:val="clear" w:color="000000" w:fill="FFFFFF"/>
            <w:vAlign w:val="center"/>
            <w:hideMark/>
          </w:tcPr>
          <w:p w14:paraId="7687B1A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56.767</w:t>
            </w:r>
          </w:p>
        </w:tc>
        <w:tc>
          <w:tcPr>
            <w:tcW w:w="0" w:type="auto"/>
            <w:tcBorders>
              <w:top w:val="nil"/>
              <w:left w:val="nil"/>
              <w:bottom w:val="single" w:sz="4" w:space="0" w:color="808080"/>
              <w:right w:val="single" w:sz="4" w:space="0" w:color="808080"/>
            </w:tcBorders>
            <w:shd w:val="clear" w:color="000000" w:fill="FFFFFF"/>
            <w:vAlign w:val="center"/>
            <w:hideMark/>
          </w:tcPr>
          <w:p w14:paraId="4EB86EB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197.146</w:t>
            </w:r>
          </w:p>
        </w:tc>
        <w:tc>
          <w:tcPr>
            <w:tcW w:w="0" w:type="auto"/>
            <w:tcBorders>
              <w:top w:val="nil"/>
              <w:left w:val="nil"/>
              <w:bottom w:val="single" w:sz="4" w:space="0" w:color="808080"/>
              <w:right w:val="single" w:sz="4" w:space="0" w:color="808080"/>
            </w:tcBorders>
            <w:shd w:val="clear" w:color="000000" w:fill="FFFFFF"/>
            <w:vAlign w:val="center"/>
            <w:hideMark/>
          </w:tcPr>
          <w:p w14:paraId="147C9BA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27.913</w:t>
            </w:r>
          </w:p>
        </w:tc>
        <w:tc>
          <w:tcPr>
            <w:tcW w:w="0" w:type="auto"/>
            <w:tcBorders>
              <w:top w:val="nil"/>
              <w:left w:val="nil"/>
              <w:bottom w:val="single" w:sz="4" w:space="0" w:color="808080"/>
              <w:right w:val="single" w:sz="4" w:space="0" w:color="808080"/>
            </w:tcBorders>
            <w:shd w:val="clear" w:color="000000" w:fill="FFFFFF"/>
            <w:vAlign w:val="center"/>
            <w:hideMark/>
          </w:tcPr>
          <w:p w14:paraId="0B6B42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17.974</w:t>
            </w:r>
          </w:p>
        </w:tc>
        <w:tc>
          <w:tcPr>
            <w:tcW w:w="0" w:type="auto"/>
            <w:tcBorders>
              <w:top w:val="nil"/>
              <w:left w:val="nil"/>
              <w:bottom w:val="single" w:sz="4" w:space="0" w:color="808080"/>
              <w:right w:val="single" w:sz="4" w:space="0" w:color="808080"/>
            </w:tcBorders>
            <w:shd w:val="clear" w:color="000000" w:fill="FFFFFF"/>
            <w:vAlign w:val="center"/>
            <w:hideMark/>
          </w:tcPr>
          <w:p w14:paraId="2CF498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64.680</w:t>
            </w:r>
          </w:p>
        </w:tc>
        <w:tc>
          <w:tcPr>
            <w:tcW w:w="0" w:type="auto"/>
            <w:tcBorders>
              <w:top w:val="nil"/>
              <w:left w:val="nil"/>
              <w:bottom w:val="single" w:sz="4" w:space="0" w:color="808080"/>
              <w:right w:val="single" w:sz="4" w:space="0" w:color="808080"/>
            </w:tcBorders>
            <w:shd w:val="clear" w:color="000000" w:fill="FFFFFF"/>
            <w:vAlign w:val="center"/>
            <w:hideMark/>
          </w:tcPr>
          <w:p w14:paraId="3E7EFB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7.977</w:t>
            </w:r>
          </w:p>
        </w:tc>
      </w:tr>
      <w:tr w:rsidR="001703D6" w:rsidRPr="004242FA" w14:paraId="36987B1B"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E8475E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2011</w:t>
            </w:r>
          </w:p>
        </w:tc>
        <w:tc>
          <w:tcPr>
            <w:tcW w:w="0" w:type="auto"/>
            <w:tcBorders>
              <w:top w:val="nil"/>
              <w:left w:val="nil"/>
              <w:bottom w:val="single" w:sz="4" w:space="0" w:color="808080"/>
              <w:right w:val="single" w:sz="4" w:space="0" w:color="808080"/>
            </w:tcBorders>
            <w:shd w:val="clear" w:color="000000" w:fill="FFFFFF"/>
            <w:vAlign w:val="center"/>
            <w:hideMark/>
          </w:tcPr>
          <w:p w14:paraId="5AAC50B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143.389</w:t>
            </w:r>
          </w:p>
        </w:tc>
        <w:tc>
          <w:tcPr>
            <w:tcW w:w="0" w:type="auto"/>
            <w:tcBorders>
              <w:top w:val="nil"/>
              <w:left w:val="nil"/>
              <w:bottom w:val="single" w:sz="4" w:space="0" w:color="808080"/>
              <w:right w:val="single" w:sz="4" w:space="0" w:color="808080"/>
            </w:tcBorders>
            <w:shd w:val="clear" w:color="000000" w:fill="FFFFFF"/>
            <w:vAlign w:val="center"/>
            <w:hideMark/>
          </w:tcPr>
          <w:p w14:paraId="1FA1A4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33.368</w:t>
            </w:r>
          </w:p>
        </w:tc>
        <w:tc>
          <w:tcPr>
            <w:tcW w:w="0" w:type="auto"/>
            <w:tcBorders>
              <w:top w:val="nil"/>
              <w:left w:val="nil"/>
              <w:bottom w:val="single" w:sz="4" w:space="0" w:color="808080"/>
              <w:right w:val="single" w:sz="4" w:space="0" w:color="808080"/>
            </w:tcBorders>
            <w:shd w:val="clear" w:color="000000" w:fill="FFFFFF"/>
            <w:vAlign w:val="center"/>
            <w:hideMark/>
          </w:tcPr>
          <w:p w14:paraId="1729B2D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22.375</w:t>
            </w:r>
          </w:p>
        </w:tc>
        <w:tc>
          <w:tcPr>
            <w:tcW w:w="0" w:type="auto"/>
            <w:tcBorders>
              <w:top w:val="nil"/>
              <w:left w:val="nil"/>
              <w:bottom w:val="single" w:sz="4" w:space="0" w:color="808080"/>
              <w:right w:val="single" w:sz="4" w:space="0" w:color="808080"/>
            </w:tcBorders>
            <w:shd w:val="clear" w:color="000000" w:fill="FFFFFF"/>
            <w:vAlign w:val="center"/>
            <w:hideMark/>
          </w:tcPr>
          <w:p w14:paraId="35BE75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26.398</w:t>
            </w:r>
          </w:p>
        </w:tc>
        <w:tc>
          <w:tcPr>
            <w:tcW w:w="0" w:type="auto"/>
            <w:tcBorders>
              <w:top w:val="nil"/>
              <w:left w:val="nil"/>
              <w:bottom w:val="single" w:sz="4" w:space="0" w:color="808080"/>
              <w:right w:val="single" w:sz="4" w:space="0" w:color="808080"/>
            </w:tcBorders>
            <w:shd w:val="clear" w:color="000000" w:fill="FFFFFF"/>
            <w:vAlign w:val="center"/>
            <w:hideMark/>
          </w:tcPr>
          <w:p w14:paraId="66AC1E4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40.595</w:t>
            </w:r>
          </w:p>
        </w:tc>
        <w:tc>
          <w:tcPr>
            <w:tcW w:w="0" w:type="auto"/>
            <w:tcBorders>
              <w:top w:val="nil"/>
              <w:left w:val="nil"/>
              <w:bottom w:val="single" w:sz="4" w:space="0" w:color="808080"/>
              <w:right w:val="single" w:sz="4" w:space="0" w:color="808080"/>
            </w:tcBorders>
            <w:shd w:val="clear" w:color="000000" w:fill="FFFFFF"/>
            <w:vAlign w:val="center"/>
            <w:hideMark/>
          </w:tcPr>
          <w:p w14:paraId="74128C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12.623</w:t>
            </w:r>
          </w:p>
        </w:tc>
        <w:tc>
          <w:tcPr>
            <w:tcW w:w="0" w:type="auto"/>
            <w:tcBorders>
              <w:top w:val="nil"/>
              <w:left w:val="nil"/>
              <w:bottom w:val="single" w:sz="4" w:space="0" w:color="808080"/>
              <w:right w:val="single" w:sz="4" w:space="0" w:color="808080"/>
            </w:tcBorders>
            <w:shd w:val="clear" w:color="000000" w:fill="FFFFFF"/>
            <w:vAlign w:val="center"/>
            <w:hideMark/>
          </w:tcPr>
          <w:p w14:paraId="06AF288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54.575</w:t>
            </w:r>
          </w:p>
        </w:tc>
        <w:tc>
          <w:tcPr>
            <w:tcW w:w="0" w:type="auto"/>
            <w:tcBorders>
              <w:top w:val="nil"/>
              <w:left w:val="nil"/>
              <w:bottom w:val="single" w:sz="4" w:space="0" w:color="808080"/>
              <w:right w:val="single" w:sz="4" w:space="0" w:color="808080"/>
            </w:tcBorders>
            <w:shd w:val="clear" w:color="000000" w:fill="FFFFFF"/>
            <w:vAlign w:val="center"/>
            <w:hideMark/>
          </w:tcPr>
          <w:p w14:paraId="08B277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38.259</w:t>
            </w:r>
          </w:p>
        </w:tc>
        <w:tc>
          <w:tcPr>
            <w:tcW w:w="0" w:type="auto"/>
            <w:tcBorders>
              <w:top w:val="nil"/>
              <w:left w:val="nil"/>
              <w:bottom w:val="single" w:sz="4" w:space="0" w:color="808080"/>
              <w:right w:val="single" w:sz="4" w:space="0" w:color="808080"/>
            </w:tcBorders>
            <w:shd w:val="clear" w:color="000000" w:fill="FFFFFF"/>
            <w:vAlign w:val="center"/>
            <w:hideMark/>
          </w:tcPr>
          <w:p w14:paraId="41909CF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198.906</w:t>
            </w:r>
          </w:p>
        </w:tc>
        <w:tc>
          <w:tcPr>
            <w:tcW w:w="0" w:type="auto"/>
            <w:tcBorders>
              <w:top w:val="nil"/>
              <w:left w:val="nil"/>
              <w:bottom w:val="single" w:sz="4" w:space="0" w:color="808080"/>
              <w:right w:val="single" w:sz="4" w:space="0" w:color="808080"/>
            </w:tcBorders>
            <w:shd w:val="clear" w:color="000000" w:fill="FFFFFF"/>
            <w:vAlign w:val="center"/>
            <w:hideMark/>
          </w:tcPr>
          <w:p w14:paraId="63E21B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99.707</w:t>
            </w:r>
          </w:p>
        </w:tc>
        <w:tc>
          <w:tcPr>
            <w:tcW w:w="0" w:type="auto"/>
            <w:tcBorders>
              <w:top w:val="nil"/>
              <w:left w:val="nil"/>
              <w:bottom w:val="single" w:sz="4" w:space="0" w:color="808080"/>
              <w:right w:val="single" w:sz="4" w:space="0" w:color="808080"/>
            </w:tcBorders>
            <w:shd w:val="clear" w:color="000000" w:fill="FFFFFF"/>
            <w:vAlign w:val="center"/>
            <w:hideMark/>
          </w:tcPr>
          <w:p w14:paraId="7442F5D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17.738</w:t>
            </w:r>
          </w:p>
        </w:tc>
        <w:tc>
          <w:tcPr>
            <w:tcW w:w="0" w:type="auto"/>
            <w:tcBorders>
              <w:top w:val="nil"/>
              <w:left w:val="nil"/>
              <w:bottom w:val="single" w:sz="4" w:space="0" w:color="808080"/>
              <w:right w:val="single" w:sz="4" w:space="0" w:color="808080"/>
            </w:tcBorders>
            <w:shd w:val="clear" w:color="000000" w:fill="FFFFFF"/>
            <w:vAlign w:val="center"/>
            <w:hideMark/>
          </w:tcPr>
          <w:p w14:paraId="47DD4F3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55.768</w:t>
            </w:r>
          </w:p>
        </w:tc>
        <w:tc>
          <w:tcPr>
            <w:tcW w:w="0" w:type="auto"/>
            <w:tcBorders>
              <w:top w:val="nil"/>
              <w:left w:val="nil"/>
              <w:bottom w:val="single" w:sz="4" w:space="0" w:color="808080"/>
              <w:right w:val="single" w:sz="4" w:space="0" w:color="808080"/>
            </w:tcBorders>
            <w:shd w:val="clear" w:color="000000" w:fill="FFFFFF"/>
            <w:vAlign w:val="center"/>
            <w:hideMark/>
          </w:tcPr>
          <w:p w14:paraId="103571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198.465</w:t>
            </w:r>
          </w:p>
        </w:tc>
        <w:tc>
          <w:tcPr>
            <w:tcW w:w="0" w:type="auto"/>
            <w:tcBorders>
              <w:top w:val="nil"/>
              <w:left w:val="nil"/>
              <w:bottom w:val="single" w:sz="4" w:space="0" w:color="808080"/>
              <w:right w:val="single" w:sz="4" w:space="0" w:color="808080"/>
            </w:tcBorders>
            <w:shd w:val="clear" w:color="000000" w:fill="FFFFFF"/>
            <w:vAlign w:val="center"/>
            <w:hideMark/>
          </w:tcPr>
          <w:p w14:paraId="6D4E8C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27.236</w:t>
            </w:r>
          </w:p>
        </w:tc>
        <w:tc>
          <w:tcPr>
            <w:tcW w:w="0" w:type="auto"/>
            <w:tcBorders>
              <w:top w:val="nil"/>
              <w:left w:val="nil"/>
              <w:bottom w:val="single" w:sz="4" w:space="0" w:color="808080"/>
              <w:right w:val="single" w:sz="4" w:space="0" w:color="808080"/>
            </w:tcBorders>
            <w:shd w:val="clear" w:color="000000" w:fill="FFFFFF"/>
            <w:vAlign w:val="center"/>
            <w:hideMark/>
          </w:tcPr>
          <w:p w14:paraId="796AC29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17.942</w:t>
            </w:r>
          </w:p>
        </w:tc>
        <w:tc>
          <w:tcPr>
            <w:tcW w:w="0" w:type="auto"/>
            <w:tcBorders>
              <w:top w:val="nil"/>
              <w:left w:val="nil"/>
              <w:bottom w:val="single" w:sz="4" w:space="0" w:color="808080"/>
              <w:right w:val="single" w:sz="4" w:space="0" w:color="808080"/>
            </w:tcBorders>
            <w:shd w:val="clear" w:color="000000" w:fill="FFFFFF"/>
            <w:vAlign w:val="center"/>
            <w:hideMark/>
          </w:tcPr>
          <w:p w14:paraId="0FB804B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64.131</w:t>
            </w:r>
          </w:p>
        </w:tc>
        <w:tc>
          <w:tcPr>
            <w:tcW w:w="0" w:type="auto"/>
            <w:tcBorders>
              <w:top w:val="nil"/>
              <w:left w:val="nil"/>
              <w:bottom w:val="single" w:sz="4" w:space="0" w:color="808080"/>
              <w:right w:val="single" w:sz="4" w:space="0" w:color="808080"/>
            </w:tcBorders>
            <w:shd w:val="clear" w:color="000000" w:fill="FFFFFF"/>
            <w:vAlign w:val="center"/>
            <w:hideMark/>
          </w:tcPr>
          <w:p w14:paraId="219A46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7.907</w:t>
            </w:r>
          </w:p>
        </w:tc>
      </w:tr>
      <w:tr w:rsidR="001703D6" w:rsidRPr="004242FA" w14:paraId="44B98C5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2B7885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2012</w:t>
            </w:r>
          </w:p>
        </w:tc>
        <w:tc>
          <w:tcPr>
            <w:tcW w:w="0" w:type="auto"/>
            <w:tcBorders>
              <w:top w:val="nil"/>
              <w:left w:val="nil"/>
              <w:bottom w:val="single" w:sz="4" w:space="0" w:color="808080"/>
              <w:right w:val="single" w:sz="4" w:space="0" w:color="808080"/>
            </w:tcBorders>
            <w:shd w:val="clear" w:color="000000" w:fill="FFFFFF"/>
            <w:vAlign w:val="center"/>
            <w:hideMark/>
          </w:tcPr>
          <w:p w14:paraId="25F70B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138.007</w:t>
            </w:r>
          </w:p>
        </w:tc>
        <w:tc>
          <w:tcPr>
            <w:tcW w:w="0" w:type="auto"/>
            <w:tcBorders>
              <w:top w:val="nil"/>
              <w:left w:val="nil"/>
              <w:bottom w:val="single" w:sz="4" w:space="0" w:color="808080"/>
              <w:right w:val="single" w:sz="4" w:space="0" w:color="808080"/>
            </w:tcBorders>
            <w:shd w:val="clear" w:color="000000" w:fill="FFFFFF"/>
            <w:vAlign w:val="center"/>
            <w:hideMark/>
          </w:tcPr>
          <w:p w14:paraId="1174FB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31.963</w:t>
            </w:r>
          </w:p>
        </w:tc>
        <w:tc>
          <w:tcPr>
            <w:tcW w:w="0" w:type="auto"/>
            <w:tcBorders>
              <w:top w:val="nil"/>
              <w:left w:val="nil"/>
              <w:bottom w:val="single" w:sz="4" w:space="0" w:color="808080"/>
              <w:right w:val="single" w:sz="4" w:space="0" w:color="808080"/>
            </w:tcBorders>
            <w:shd w:val="clear" w:color="000000" w:fill="FFFFFF"/>
            <w:vAlign w:val="center"/>
            <w:hideMark/>
          </w:tcPr>
          <w:p w14:paraId="4FD3719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21.365</w:t>
            </w:r>
          </w:p>
        </w:tc>
        <w:tc>
          <w:tcPr>
            <w:tcW w:w="0" w:type="auto"/>
            <w:tcBorders>
              <w:top w:val="nil"/>
              <w:left w:val="nil"/>
              <w:bottom w:val="single" w:sz="4" w:space="0" w:color="808080"/>
              <w:right w:val="single" w:sz="4" w:space="0" w:color="808080"/>
            </w:tcBorders>
            <w:shd w:val="clear" w:color="000000" w:fill="FFFFFF"/>
            <w:vAlign w:val="center"/>
            <w:hideMark/>
          </w:tcPr>
          <w:p w14:paraId="7DB97B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25.979</w:t>
            </w:r>
          </w:p>
        </w:tc>
        <w:tc>
          <w:tcPr>
            <w:tcW w:w="0" w:type="auto"/>
            <w:tcBorders>
              <w:top w:val="nil"/>
              <w:left w:val="nil"/>
              <w:bottom w:val="single" w:sz="4" w:space="0" w:color="808080"/>
              <w:right w:val="single" w:sz="4" w:space="0" w:color="808080"/>
            </w:tcBorders>
            <w:shd w:val="clear" w:color="000000" w:fill="FFFFFF"/>
            <w:vAlign w:val="center"/>
            <w:hideMark/>
          </w:tcPr>
          <w:p w14:paraId="4FCB9E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39.205</w:t>
            </w:r>
          </w:p>
        </w:tc>
        <w:tc>
          <w:tcPr>
            <w:tcW w:w="0" w:type="auto"/>
            <w:tcBorders>
              <w:top w:val="nil"/>
              <w:left w:val="nil"/>
              <w:bottom w:val="single" w:sz="4" w:space="0" w:color="808080"/>
              <w:right w:val="single" w:sz="4" w:space="0" w:color="808080"/>
            </w:tcBorders>
            <w:shd w:val="clear" w:color="000000" w:fill="FFFFFF"/>
            <w:vAlign w:val="center"/>
            <w:hideMark/>
          </w:tcPr>
          <w:p w14:paraId="517A53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12.167</w:t>
            </w:r>
          </w:p>
        </w:tc>
        <w:tc>
          <w:tcPr>
            <w:tcW w:w="0" w:type="auto"/>
            <w:tcBorders>
              <w:top w:val="nil"/>
              <w:left w:val="nil"/>
              <w:bottom w:val="single" w:sz="4" w:space="0" w:color="808080"/>
              <w:right w:val="single" w:sz="4" w:space="0" w:color="808080"/>
            </w:tcBorders>
            <w:shd w:val="clear" w:color="000000" w:fill="FFFFFF"/>
            <w:vAlign w:val="center"/>
            <w:hideMark/>
          </w:tcPr>
          <w:p w14:paraId="5CD9916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52.868</w:t>
            </w:r>
          </w:p>
        </w:tc>
        <w:tc>
          <w:tcPr>
            <w:tcW w:w="0" w:type="auto"/>
            <w:tcBorders>
              <w:top w:val="nil"/>
              <w:left w:val="nil"/>
              <w:bottom w:val="single" w:sz="4" w:space="0" w:color="808080"/>
              <w:right w:val="single" w:sz="4" w:space="0" w:color="808080"/>
            </w:tcBorders>
            <w:shd w:val="clear" w:color="000000" w:fill="FFFFFF"/>
            <w:vAlign w:val="center"/>
            <w:hideMark/>
          </w:tcPr>
          <w:p w14:paraId="21AAED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36.890</w:t>
            </w:r>
          </w:p>
        </w:tc>
        <w:tc>
          <w:tcPr>
            <w:tcW w:w="0" w:type="auto"/>
            <w:tcBorders>
              <w:top w:val="nil"/>
              <w:left w:val="nil"/>
              <w:bottom w:val="single" w:sz="4" w:space="0" w:color="808080"/>
              <w:right w:val="single" w:sz="4" w:space="0" w:color="808080"/>
            </w:tcBorders>
            <w:shd w:val="clear" w:color="000000" w:fill="FFFFFF"/>
            <w:vAlign w:val="center"/>
            <w:hideMark/>
          </w:tcPr>
          <w:p w14:paraId="35701C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193.449</w:t>
            </w:r>
          </w:p>
        </w:tc>
        <w:tc>
          <w:tcPr>
            <w:tcW w:w="0" w:type="auto"/>
            <w:tcBorders>
              <w:top w:val="nil"/>
              <w:left w:val="nil"/>
              <w:bottom w:val="single" w:sz="4" w:space="0" w:color="808080"/>
              <w:right w:val="single" w:sz="4" w:space="0" w:color="808080"/>
            </w:tcBorders>
            <w:shd w:val="clear" w:color="000000" w:fill="FFFFFF"/>
            <w:vAlign w:val="center"/>
            <w:hideMark/>
          </w:tcPr>
          <w:p w14:paraId="28F57E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95.177</w:t>
            </w:r>
          </w:p>
        </w:tc>
        <w:tc>
          <w:tcPr>
            <w:tcW w:w="0" w:type="auto"/>
            <w:tcBorders>
              <w:top w:val="nil"/>
              <w:left w:val="nil"/>
              <w:bottom w:val="single" w:sz="4" w:space="0" w:color="808080"/>
              <w:right w:val="single" w:sz="4" w:space="0" w:color="808080"/>
            </w:tcBorders>
            <w:shd w:val="clear" w:color="000000" w:fill="FFFFFF"/>
            <w:vAlign w:val="center"/>
            <w:hideMark/>
          </w:tcPr>
          <w:p w14:paraId="6D08AF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17.065</w:t>
            </w:r>
          </w:p>
        </w:tc>
        <w:tc>
          <w:tcPr>
            <w:tcW w:w="0" w:type="auto"/>
            <w:tcBorders>
              <w:top w:val="nil"/>
              <w:left w:val="nil"/>
              <w:bottom w:val="single" w:sz="4" w:space="0" w:color="808080"/>
              <w:right w:val="single" w:sz="4" w:space="0" w:color="808080"/>
            </w:tcBorders>
            <w:shd w:val="clear" w:color="000000" w:fill="FFFFFF"/>
            <w:vAlign w:val="center"/>
            <w:hideMark/>
          </w:tcPr>
          <w:p w14:paraId="01332C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53.972</w:t>
            </w:r>
          </w:p>
        </w:tc>
        <w:tc>
          <w:tcPr>
            <w:tcW w:w="0" w:type="auto"/>
            <w:tcBorders>
              <w:top w:val="nil"/>
              <w:left w:val="nil"/>
              <w:bottom w:val="single" w:sz="4" w:space="0" w:color="808080"/>
              <w:right w:val="single" w:sz="4" w:space="0" w:color="808080"/>
            </w:tcBorders>
            <w:shd w:val="clear" w:color="000000" w:fill="FFFFFF"/>
            <w:vAlign w:val="center"/>
            <w:hideMark/>
          </w:tcPr>
          <w:p w14:paraId="232CD47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195.027</w:t>
            </w:r>
          </w:p>
        </w:tc>
        <w:tc>
          <w:tcPr>
            <w:tcW w:w="0" w:type="auto"/>
            <w:tcBorders>
              <w:top w:val="nil"/>
              <w:left w:val="nil"/>
              <w:bottom w:val="single" w:sz="4" w:space="0" w:color="808080"/>
              <w:right w:val="single" w:sz="4" w:space="0" w:color="808080"/>
            </w:tcBorders>
            <w:shd w:val="clear" w:color="000000" w:fill="FFFFFF"/>
            <w:vAlign w:val="center"/>
            <w:hideMark/>
          </w:tcPr>
          <w:p w14:paraId="09DEF3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26.509</w:t>
            </w:r>
          </w:p>
        </w:tc>
        <w:tc>
          <w:tcPr>
            <w:tcW w:w="0" w:type="auto"/>
            <w:tcBorders>
              <w:top w:val="nil"/>
              <w:left w:val="nil"/>
              <w:bottom w:val="single" w:sz="4" w:space="0" w:color="808080"/>
              <w:right w:val="single" w:sz="4" w:space="0" w:color="808080"/>
            </w:tcBorders>
            <w:shd w:val="clear" w:color="000000" w:fill="FFFFFF"/>
            <w:vAlign w:val="center"/>
            <w:hideMark/>
          </w:tcPr>
          <w:p w14:paraId="4929C1A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17.282</w:t>
            </w:r>
          </w:p>
        </w:tc>
        <w:tc>
          <w:tcPr>
            <w:tcW w:w="0" w:type="auto"/>
            <w:tcBorders>
              <w:top w:val="nil"/>
              <w:left w:val="nil"/>
              <w:bottom w:val="single" w:sz="4" w:space="0" w:color="808080"/>
              <w:right w:val="single" w:sz="4" w:space="0" w:color="808080"/>
            </w:tcBorders>
            <w:shd w:val="clear" w:color="000000" w:fill="FFFFFF"/>
            <w:vAlign w:val="center"/>
            <w:hideMark/>
          </w:tcPr>
          <w:p w14:paraId="61F72DF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62.559</w:t>
            </w:r>
          </w:p>
        </w:tc>
        <w:tc>
          <w:tcPr>
            <w:tcW w:w="0" w:type="auto"/>
            <w:tcBorders>
              <w:top w:val="nil"/>
              <w:left w:val="nil"/>
              <w:bottom w:val="single" w:sz="4" w:space="0" w:color="808080"/>
              <w:right w:val="single" w:sz="4" w:space="0" w:color="808080"/>
            </w:tcBorders>
            <w:shd w:val="clear" w:color="000000" w:fill="FFFFFF"/>
            <w:vAlign w:val="center"/>
            <w:hideMark/>
          </w:tcPr>
          <w:p w14:paraId="62AA924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7.636</w:t>
            </w:r>
          </w:p>
        </w:tc>
      </w:tr>
      <w:tr w:rsidR="001703D6" w:rsidRPr="004242FA" w14:paraId="7440224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D4915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2013</w:t>
            </w:r>
          </w:p>
        </w:tc>
        <w:tc>
          <w:tcPr>
            <w:tcW w:w="0" w:type="auto"/>
            <w:tcBorders>
              <w:top w:val="nil"/>
              <w:left w:val="nil"/>
              <w:bottom w:val="single" w:sz="4" w:space="0" w:color="808080"/>
              <w:right w:val="single" w:sz="4" w:space="0" w:color="808080"/>
            </w:tcBorders>
            <w:shd w:val="clear" w:color="000000" w:fill="FFFFFF"/>
            <w:vAlign w:val="center"/>
            <w:hideMark/>
          </w:tcPr>
          <w:p w14:paraId="17C24F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136.048</w:t>
            </w:r>
          </w:p>
        </w:tc>
        <w:tc>
          <w:tcPr>
            <w:tcW w:w="0" w:type="auto"/>
            <w:tcBorders>
              <w:top w:val="nil"/>
              <w:left w:val="nil"/>
              <w:bottom w:val="single" w:sz="4" w:space="0" w:color="808080"/>
              <w:right w:val="single" w:sz="4" w:space="0" w:color="808080"/>
            </w:tcBorders>
            <w:shd w:val="clear" w:color="000000" w:fill="FFFFFF"/>
            <w:vAlign w:val="center"/>
            <w:hideMark/>
          </w:tcPr>
          <w:p w14:paraId="147BA9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32.083</w:t>
            </w:r>
          </w:p>
        </w:tc>
        <w:tc>
          <w:tcPr>
            <w:tcW w:w="0" w:type="auto"/>
            <w:tcBorders>
              <w:top w:val="nil"/>
              <w:left w:val="nil"/>
              <w:bottom w:val="single" w:sz="4" w:space="0" w:color="808080"/>
              <w:right w:val="single" w:sz="4" w:space="0" w:color="808080"/>
            </w:tcBorders>
            <w:shd w:val="clear" w:color="000000" w:fill="FFFFFF"/>
            <w:vAlign w:val="center"/>
            <w:hideMark/>
          </w:tcPr>
          <w:p w14:paraId="67298C5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20.747</w:t>
            </w:r>
          </w:p>
        </w:tc>
        <w:tc>
          <w:tcPr>
            <w:tcW w:w="0" w:type="auto"/>
            <w:tcBorders>
              <w:top w:val="nil"/>
              <w:left w:val="nil"/>
              <w:bottom w:val="single" w:sz="4" w:space="0" w:color="808080"/>
              <w:right w:val="single" w:sz="4" w:space="0" w:color="808080"/>
            </w:tcBorders>
            <w:shd w:val="clear" w:color="000000" w:fill="FFFFFF"/>
            <w:vAlign w:val="center"/>
            <w:hideMark/>
          </w:tcPr>
          <w:p w14:paraId="3FF9E9C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25.931</w:t>
            </w:r>
          </w:p>
        </w:tc>
        <w:tc>
          <w:tcPr>
            <w:tcW w:w="0" w:type="auto"/>
            <w:tcBorders>
              <w:top w:val="nil"/>
              <w:left w:val="nil"/>
              <w:bottom w:val="single" w:sz="4" w:space="0" w:color="808080"/>
              <w:right w:val="single" w:sz="4" w:space="0" w:color="808080"/>
            </w:tcBorders>
            <w:shd w:val="clear" w:color="000000" w:fill="FFFFFF"/>
            <w:vAlign w:val="center"/>
            <w:hideMark/>
          </w:tcPr>
          <w:p w14:paraId="718A610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39.032</w:t>
            </w:r>
          </w:p>
        </w:tc>
        <w:tc>
          <w:tcPr>
            <w:tcW w:w="0" w:type="auto"/>
            <w:tcBorders>
              <w:top w:val="nil"/>
              <w:left w:val="nil"/>
              <w:bottom w:val="single" w:sz="4" w:space="0" w:color="808080"/>
              <w:right w:val="single" w:sz="4" w:space="0" w:color="808080"/>
            </w:tcBorders>
            <w:shd w:val="clear" w:color="000000" w:fill="FFFFFF"/>
            <w:vAlign w:val="center"/>
            <w:hideMark/>
          </w:tcPr>
          <w:p w14:paraId="64B8BB9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11.864</w:t>
            </w:r>
          </w:p>
        </w:tc>
        <w:tc>
          <w:tcPr>
            <w:tcW w:w="0" w:type="auto"/>
            <w:tcBorders>
              <w:top w:val="nil"/>
              <w:left w:val="nil"/>
              <w:bottom w:val="single" w:sz="4" w:space="0" w:color="808080"/>
              <w:right w:val="single" w:sz="4" w:space="0" w:color="808080"/>
            </w:tcBorders>
            <w:shd w:val="clear" w:color="000000" w:fill="FFFFFF"/>
            <w:vAlign w:val="center"/>
            <w:hideMark/>
          </w:tcPr>
          <w:p w14:paraId="1E020B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51.504</w:t>
            </w:r>
          </w:p>
        </w:tc>
        <w:tc>
          <w:tcPr>
            <w:tcW w:w="0" w:type="auto"/>
            <w:tcBorders>
              <w:top w:val="nil"/>
              <w:left w:val="nil"/>
              <w:bottom w:val="single" w:sz="4" w:space="0" w:color="808080"/>
              <w:right w:val="single" w:sz="4" w:space="0" w:color="808080"/>
            </w:tcBorders>
            <w:shd w:val="clear" w:color="000000" w:fill="FFFFFF"/>
            <w:vAlign w:val="center"/>
            <w:hideMark/>
          </w:tcPr>
          <w:p w14:paraId="4F818BF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36.153</w:t>
            </w:r>
          </w:p>
        </w:tc>
        <w:tc>
          <w:tcPr>
            <w:tcW w:w="0" w:type="auto"/>
            <w:tcBorders>
              <w:top w:val="nil"/>
              <w:left w:val="nil"/>
              <w:bottom w:val="single" w:sz="4" w:space="0" w:color="808080"/>
              <w:right w:val="single" w:sz="4" w:space="0" w:color="808080"/>
            </w:tcBorders>
            <w:shd w:val="clear" w:color="000000" w:fill="FFFFFF"/>
            <w:vAlign w:val="center"/>
            <w:hideMark/>
          </w:tcPr>
          <w:p w14:paraId="37E467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192.007</w:t>
            </w:r>
          </w:p>
        </w:tc>
        <w:tc>
          <w:tcPr>
            <w:tcW w:w="0" w:type="auto"/>
            <w:tcBorders>
              <w:top w:val="nil"/>
              <w:left w:val="nil"/>
              <w:bottom w:val="single" w:sz="4" w:space="0" w:color="808080"/>
              <w:right w:val="single" w:sz="4" w:space="0" w:color="808080"/>
            </w:tcBorders>
            <w:shd w:val="clear" w:color="000000" w:fill="FFFFFF"/>
            <w:vAlign w:val="center"/>
            <w:hideMark/>
          </w:tcPr>
          <w:p w14:paraId="5062120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94.309</w:t>
            </w:r>
          </w:p>
        </w:tc>
        <w:tc>
          <w:tcPr>
            <w:tcW w:w="0" w:type="auto"/>
            <w:tcBorders>
              <w:top w:val="nil"/>
              <w:left w:val="nil"/>
              <w:bottom w:val="single" w:sz="4" w:space="0" w:color="808080"/>
              <w:right w:val="single" w:sz="4" w:space="0" w:color="808080"/>
            </w:tcBorders>
            <w:shd w:val="clear" w:color="000000" w:fill="FFFFFF"/>
            <w:vAlign w:val="center"/>
            <w:hideMark/>
          </w:tcPr>
          <w:p w14:paraId="5D5B64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17.057</w:t>
            </w:r>
          </w:p>
        </w:tc>
        <w:tc>
          <w:tcPr>
            <w:tcW w:w="0" w:type="auto"/>
            <w:tcBorders>
              <w:top w:val="nil"/>
              <w:left w:val="nil"/>
              <w:bottom w:val="single" w:sz="4" w:space="0" w:color="808080"/>
              <w:right w:val="single" w:sz="4" w:space="0" w:color="808080"/>
            </w:tcBorders>
            <w:shd w:val="clear" w:color="000000" w:fill="FFFFFF"/>
            <w:vAlign w:val="center"/>
            <w:hideMark/>
          </w:tcPr>
          <w:p w14:paraId="161A0CB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53.925</w:t>
            </w:r>
          </w:p>
        </w:tc>
        <w:tc>
          <w:tcPr>
            <w:tcW w:w="0" w:type="auto"/>
            <w:tcBorders>
              <w:top w:val="nil"/>
              <w:left w:val="nil"/>
              <w:bottom w:val="single" w:sz="4" w:space="0" w:color="808080"/>
              <w:right w:val="single" w:sz="4" w:space="0" w:color="808080"/>
            </w:tcBorders>
            <w:shd w:val="clear" w:color="000000" w:fill="FFFFFF"/>
            <w:vAlign w:val="center"/>
            <w:hideMark/>
          </w:tcPr>
          <w:p w14:paraId="006648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192.620</w:t>
            </w:r>
          </w:p>
        </w:tc>
        <w:tc>
          <w:tcPr>
            <w:tcW w:w="0" w:type="auto"/>
            <w:tcBorders>
              <w:top w:val="nil"/>
              <w:left w:val="nil"/>
              <w:bottom w:val="single" w:sz="4" w:space="0" w:color="808080"/>
              <w:right w:val="single" w:sz="4" w:space="0" w:color="808080"/>
            </w:tcBorders>
            <w:shd w:val="clear" w:color="000000" w:fill="FFFFFF"/>
            <w:vAlign w:val="center"/>
            <w:hideMark/>
          </w:tcPr>
          <w:p w14:paraId="6EEED0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26.566</w:t>
            </w:r>
          </w:p>
        </w:tc>
        <w:tc>
          <w:tcPr>
            <w:tcW w:w="0" w:type="auto"/>
            <w:tcBorders>
              <w:top w:val="nil"/>
              <w:left w:val="nil"/>
              <w:bottom w:val="single" w:sz="4" w:space="0" w:color="808080"/>
              <w:right w:val="single" w:sz="4" w:space="0" w:color="808080"/>
            </w:tcBorders>
            <w:shd w:val="clear" w:color="000000" w:fill="FFFFFF"/>
            <w:vAlign w:val="center"/>
            <w:hideMark/>
          </w:tcPr>
          <w:p w14:paraId="5AD158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17.238</w:t>
            </w:r>
          </w:p>
        </w:tc>
        <w:tc>
          <w:tcPr>
            <w:tcW w:w="0" w:type="auto"/>
            <w:tcBorders>
              <w:top w:val="nil"/>
              <w:left w:val="nil"/>
              <w:bottom w:val="single" w:sz="4" w:space="0" w:color="808080"/>
              <w:right w:val="single" w:sz="4" w:space="0" w:color="808080"/>
            </w:tcBorders>
            <w:shd w:val="clear" w:color="000000" w:fill="FFFFFF"/>
            <w:vAlign w:val="center"/>
            <w:hideMark/>
          </w:tcPr>
          <w:p w14:paraId="2C43F1F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61.626</w:t>
            </w:r>
          </w:p>
        </w:tc>
        <w:tc>
          <w:tcPr>
            <w:tcW w:w="0" w:type="auto"/>
            <w:tcBorders>
              <w:top w:val="nil"/>
              <w:left w:val="nil"/>
              <w:bottom w:val="single" w:sz="4" w:space="0" w:color="808080"/>
              <w:right w:val="single" w:sz="4" w:space="0" w:color="808080"/>
            </w:tcBorders>
            <w:shd w:val="clear" w:color="000000" w:fill="FFFFFF"/>
            <w:vAlign w:val="center"/>
            <w:hideMark/>
          </w:tcPr>
          <w:p w14:paraId="45A55F2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7.539</w:t>
            </w:r>
          </w:p>
        </w:tc>
      </w:tr>
      <w:tr w:rsidR="001703D6" w:rsidRPr="004242FA" w14:paraId="754B6CD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B6FBF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2014</w:t>
            </w:r>
          </w:p>
        </w:tc>
        <w:tc>
          <w:tcPr>
            <w:tcW w:w="0" w:type="auto"/>
            <w:tcBorders>
              <w:top w:val="nil"/>
              <w:left w:val="nil"/>
              <w:bottom w:val="single" w:sz="4" w:space="0" w:color="808080"/>
              <w:right w:val="single" w:sz="4" w:space="0" w:color="808080"/>
            </w:tcBorders>
            <w:shd w:val="clear" w:color="000000" w:fill="FFFFFF"/>
            <w:vAlign w:val="center"/>
            <w:hideMark/>
          </w:tcPr>
          <w:p w14:paraId="691B3C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137.722</w:t>
            </w:r>
          </w:p>
        </w:tc>
        <w:tc>
          <w:tcPr>
            <w:tcW w:w="0" w:type="auto"/>
            <w:tcBorders>
              <w:top w:val="nil"/>
              <w:left w:val="nil"/>
              <w:bottom w:val="single" w:sz="4" w:space="0" w:color="808080"/>
              <w:right w:val="single" w:sz="4" w:space="0" w:color="808080"/>
            </w:tcBorders>
            <w:shd w:val="clear" w:color="000000" w:fill="FFFFFF"/>
            <w:vAlign w:val="center"/>
            <w:hideMark/>
          </w:tcPr>
          <w:p w14:paraId="54F781F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32.289</w:t>
            </w:r>
          </w:p>
        </w:tc>
        <w:tc>
          <w:tcPr>
            <w:tcW w:w="0" w:type="auto"/>
            <w:tcBorders>
              <w:top w:val="nil"/>
              <w:left w:val="nil"/>
              <w:bottom w:val="single" w:sz="4" w:space="0" w:color="808080"/>
              <w:right w:val="single" w:sz="4" w:space="0" w:color="808080"/>
            </w:tcBorders>
            <w:shd w:val="clear" w:color="000000" w:fill="FFFFFF"/>
            <w:vAlign w:val="center"/>
            <w:hideMark/>
          </w:tcPr>
          <w:p w14:paraId="3641111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20.653</w:t>
            </w:r>
          </w:p>
        </w:tc>
        <w:tc>
          <w:tcPr>
            <w:tcW w:w="0" w:type="auto"/>
            <w:tcBorders>
              <w:top w:val="nil"/>
              <w:left w:val="nil"/>
              <w:bottom w:val="single" w:sz="4" w:space="0" w:color="808080"/>
              <w:right w:val="single" w:sz="4" w:space="0" w:color="808080"/>
            </w:tcBorders>
            <w:shd w:val="clear" w:color="000000" w:fill="FFFFFF"/>
            <w:vAlign w:val="center"/>
            <w:hideMark/>
          </w:tcPr>
          <w:p w14:paraId="7939293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26.770</w:t>
            </w:r>
          </w:p>
        </w:tc>
        <w:tc>
          <w:tcPr>
            <w:tcW w:w="0" w:type="auto"/>
            <w:tcBorders>
              <w:top w:val="nil"/>
              <w:left w:val="nil"/>
              <w:bottom w:val="single" w:sz="4" w:space="0" w:color="808080"/>
              <w:right w:val="single" w:sz="4" w:space="0" w:color="808080"/>
            </w:tcBorders>
            <w:shd w:val="clear" w:color="000000" w:fill="FFFFFF"/>
            <w:vAlign w:val="center"/>
            <w:hideMark/>
          </w:tcPr>
          <w:p w14:paraId="20F02E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39.267</w:t>
            </w:r>
          </w:p>
        </w:tc>
        <w:tc>
          <w:tcPr>
            <w:tcW w:w="0" w:type="auto"/>
            <w:tcBorders>
              <w:top w:val="nil"/>
              <w:left w:val="nil"/>
              <w:bottom w:val="single" w:sz="4" w:space="0" w:color="808080"/>
              <w:right w:val="single" w:sz="4" w:space="0" w:color="808080"/>
            </w:tcBorders>
            <w:shd w:val="clear" w:color="000000" w:fill="FFFFFF"/>
            <w:vAlign w:val="center"/>
            <w:hideMark/>
          </w:tcPr>
          <w:p w14:paraId="394145D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12.058</w:t>
            </w:r>
          </w:p>
        </w:tc>
        <w:tc>
          <w:tcPr>
            <w:tcW w:w="0" w:type="auto"/>
            <w:tcBorders>
              <w:top w:val="nil"/>
              <w:left w:val="nil"/>
              <w:bottom w:val="single" w:sz="4" w:space="0" w:color="808080"/>
              <w:right w:val="single" w:sz="4" w:space="0" w:color="808080"/>
            </w:tcBorders>
            <w:shd w:val="clear" w:color="000000" w:fill="FFFFFF"/>
            <w:vAlign w:val="center"/>
            <w:hideMark/>
          </w:tcPr>
          <w:p w14:paraId="182241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51.539</w:t>
            </w:r>
          </w:p>
        </w:tc>
        <w:tc>
          <w:tcPr>
            <w:tcW w:w="0" w:type="auto"/>
            <w:tcBorders>
              <w:top w:val="nil"/>
              <w:left w:val="nil"/>
              <w:bottom w:val="single" w:sz="4" w:space="0" w:color="808080"/>
              <w:right w:val="single" w:sz="4" w:space="0" w:color="808080"/>
            </w:tcBorders>
            <w:shd w:val="clear" w:color="000000" w:fill="FFFFFF"/>
            <w:vAlign w:val="center"/>
            <w:hideMark/>
          </w:tcPr>
          <w:p w14:paraId="752821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35.353</w:t>
            </w:r>
          </w:p>
        </w:tc>
        <w:tc>
          <w:tcPr>
            <w:tcW w:w="0" w:type="auto"/>
            <w:tcBorders>
              <w:top w:val="nil"/>
              <w:left w:val="nil"/>
              <w:bottom w:val="single" w:sz="4" w:space="0" w:color="808080"/>
              <w:right w:val="single" w:sz="4" w:space="0" w:color="808080"/>
            </w:tcBorders>
            <w:shd w:val="clear" w:color="000000" w:fill="FFFFFF"/>
            <w:vAlign w:val="center"/>
            <w:hideMark/>
          </w:tcPr>
          <w:p w14:paraId="1FA1535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195.370</w:t>
            </w:r>
          </w:p>
        </w:tc>
        <w:tc>
          <w:tcPr>
            <w:tcW w:w="0" w:type="auto"/>
            <w:tcBorders>
              <w:top w:val="nil"/>
              <w:left w:val="nil"/>
              <w:bottom w:val="single" w:sz="4" w:space="0" w:color="808080"/>
              <w:right w:val="single" w:sz="4" w:space="0" w:color="808080"/>
            </w:tcBorders>
            <w:shd w:val="clear" w:color="000000" w:fill="FFFFFF"/>
            <w:vAlign w:val="center"/>
            <w:hideMark/>
          </w:tcPr>
          <w:p w14:paraId="0B0670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96.321</w:t>
            </w:r>
          </w:p>
        </w:tc>
        <w:tc>
          <w:tcPr>
            <w:tcW w:w="0" w:type="auto"/>
            <w:tcBorders>
              <w:top w:val="nil"/>
              <w:left w:val="nil"/>
              <w:bottom w:val="single" w:sz="4" w:space="0" w:color="808080"/>
              <w:right w:val="single" w:sz="4" w:space="0" w:color="808080"/>
            </w:tcBorders>
            <w:shd w:val="clear" w:color="000000" w:fill="FFFFFF"/>
            <w:vAlign w:val="center"/>
            <w:hideMark/>
          </w:tcPr>
          <w:p w14:paraId="111E12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17.024</w:t>
            </w:r>
          </w:p>
        </w:tc>
        <w:tc>
          <w:tcPr>
            <w:tcW w:w="0" w:type="auto"/>
            <w:tcBorders>
              <w:top w:val="nil"/>
              <w:left w:val="nil"/>
              <w:bottom w:val="single" w:sz="4" w:space="0" w:color="808080"/>
              <w:right w:val="single" w:sz="4" w:space="0" w:color="808080"/>
            </w:tcBorders>
            <w:shd w:val="clear" w:color="000000" w:fill="FFFFFF"/>
            <w:vAlign w:val="center"/>
            <w:hideMark/>
          </w:tcPr>
          <w:p w14:paraId="49B722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54.190</w:t>
            </w:r>
          </w:p>
        </w:tc>
        <w:tc>
          <w:tcPr>
            <w:tcW w:w="0" w:type="auto"/>
            <w:tcBorders>
              <w:top w:val="nil"/>
              <w:left w:val="nil"/>
              <w:bottom w:val="single" w:sz="4" w:space="0" w:color="808080"/>
              <w:right w:val="single" w:sz="4" w:space="0" w:color="808080"/>
            </w:tcBorders>
            <w:shd w:val="clear" w:color="000000" w:fill="FFFFFF"/>
            <w:vAlign w:val="center"/>
            <w:hideMark/>
          </w:tcPr>
          <w:p w14:paraId="11BC9F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194.960</w:t>
            </w:r>
          </w:p>
        </w:tc>
        <w:tc>
          <w:tcPr>
            <w:tcW w:w="0" w:type="auto"/>
            <w:tcBorders>
              <w:top w:val="nil"/>
              <w:left w:val="nil"/>
              <w:bottom w:val="single" w:sz="4" w:space="0" w:color="808080"/>
              <w:right w:val="single" w:sz="4" w:space="0" w:color="808080"/>
            </w:tcBorders>
            <w:shd w:val="clear" w:color="000000" w:fill="FFFFFF"/>
            <w:vAlign w:val="center"/>
            <w:hideMark/>
          </w:tcPr>
          <w:p w14:paraId="0C4962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26.712</w:t>
            </w:r>
          </w:p>
        </w:tc>
        <w:tc>
          <w:tcPr>
            <w:tcW w:w="0" w:type="auto"/>
            <w:tcBorders>
              <w:top w:val="nil"/>
              <w:left w:val="nil"/>
              <w:bottom w:val="single" w:sz="4" w:space="0" w:color="808080"/>
              <w:right w:val="single" w:sz="4" w:space="0" w:color="808080"/>
            </w:tcBorders>
            <w:shd w:val="clear" w:color="000000" w:fill="FFFFFF"/>
            <w:vAlign w:val="center"/>
            <w:hideMark/>
          </w:tcPr>
          <w:p w14:paraId="76580C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17.505</w:t>
            </w:r>
          </w:p>
        </w:tc>
        <w:tc>
          <w:tcPr>
            <w:tcW w:w="0" w:type="auto"/>
            <w:tcBorders>
              <w:top w:val="nil"/>
              <w:left w:val="nil"/>
              <w:bottom w:val="single" w:sz="4" w:space="0" w:color="808080"/>
              <w:right w:val="single" w:sz="4" w:space="0" w:color="808080"/>
            </w:tcBorders>
            <w:shd w:val="clear" w:color="000000" w:fill="FFFFFF"/>
            <w:vAlign w:val="center"/>
            <w:hideMark/>
          </w:tcPr>
          <w:p w14:paraId="2AE5706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62.677</w:t>
            </w:r>
          </w:p>
        </w:tc>
        <w:tc>
          <w:tcPr>
            <w:tcW w:w="0" w:type="auto"/>
            <w:tcBorders>
              <w:top w:val="nil"/>
              <w:left w:val="nil"/>
              <w:bottom w:val="single" w:sz="4" w:space="0" w:color="808080"/>
              <w:right w:val="single" w:sz="4" w:space="0" w:color="808080"/>
            </w:tcBorders>
            <w:shd w:val="clear" w:color="000000" w:fill="FFFFFF"/>
            <w:vAlign w:val="center"/>
            <w:hideMark/>
          </w:tcPr>
          <w:p w14:paraId="3F1720A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7.686</w:t>
            </w:r>
          </w:p>
        </w:tc>
      </w:tr>
      <w:tr w:rsidR="001703D6" w:rsidRPr="004242FA" w14:paraId="01F5C5F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99B88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2015</w:t>
            </w:r>
          </w:p>
        </w:tc>
        <w:tc>
          <w:tcPr>
            <w:tcW w:w="0" w:type="auto"/>
            <w:tcBorders>
              <w:top w:val="nil"/>
              <w:left w:val="nil"/>
              <w:bottom w:val="single" w:sz="4" w:space="0" w:color="808080"/>
              <w:right w:val="single" w:sz="4" w:space="0" w:color="808080"/>
            </w:tcBorders>
            <w:shd w:val="clear" w:color="000000" w:fill="FFFFFF"/>
            <w:vAlign w:val="center"/>
            <w:hideMark/>
          </w:tcPr>
          <w:p w14:paraId="0ED7A9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144.746</w:t>
            </w:r>
          </w:p>
        </w:tc>
        <w:tc>
          <w:tcPr>
            <w:tcW w:w="0" w:type="auto"/>
            <w:tcBorders>
              <w:top w:val="nil"/>
              <w:left w:val="nil"/>
              <w:bottom w:val="single" w:sz="4" w:space="0" w:color="808080"/>
              <w:right w:val="single" w:sz="4" w:space="0" w:color="808080"/>
            </w:tcBorders>
            <w:shd w:val="clear" w:color="000000" w:fill="FFFFFF"/>
            <w:vAlign w:val="center"/>
            <w:hideMark/>
          </w:tcPr>
          <w:p w14:paraId="0285940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32.876</w:t>
            </w:r>
          </w:p>
        </w:tc>
        <w:tc>
          <w:tcPr>
            <w:tcW w:w="0" w:type="auto"/>
            <w:tcBorders>
              <w:top w:val="nil"/>
              <w:left w:val="nil"/>
              <w:bottom w:val="single" w:sz="4" w:space="0" w:color="808080"/>
              <w:right w:val="single" w:sz="4" w:space="0" w:color="808080"/>
            </w:tcBorders>
            <w:shd w:val="clear" w:color="000000" w:fill="FFFFFF"/>
            <w:vAlign w:val="center"/>
            <w:hideMark/>
          </w:tcPr>
          <w:p w14:paraId="598CDA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21.373</w:t>
            </w:r>
          </w:p>
        </w:tc>
        <w:tc>
          <w:tcPr>
            <w:tcW w:w="0" w:type="auto"/>
            <w:tcBorders>
              <w:top w:val="nil"/>
              <w:left w:val="nil"/>
              <w:bottom w:val="single" w:sz="4" w:space="0" w:color="808080"/>
              <w:right w:val="single" w:sz="4" w:space="0" w:color="808080"/>
            </w:tcBorders>
            <w:shd w:val="clear" w:color="000000" w:fill="FFFFFF"/>
            <w:vAlign w:val="center"/>
            <w:hideMark/>
          </w:tcPr>
          <w:p w14:paraId="0B9B30C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28.246</w:t>
            </w:r>
          </w:p>
        </w:tc>
        <w:tc>
          <w:tcPr>
            <w:tcW w:w="0" w:type="auto"/>
            <w:tcBorders>
              <w:top w:val="nil"/>
              <w:left w:val="nil"/>
              <w:bottom w:val="single" w:sz="4" w:space="0" w:color="808080"/>
              <w:right w:val="single" w:sz="4" w:space="0" w:color="808080"/>
            </w:tcBorders>
            <w:shd w:val="clear" w:color="000000" w:fill="FFFFFF"/>
            <w:vAlign w:val="center"/>
            <w:hideMark/>
          </w:tcPr>
          <w:p w14:paraId="5BAAAB1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40.566</w:t>
            </w:r>
          </w:p>
        </w:tc>
        <w:tc>
          <w:tcPr>
            <w:tcW w:w="0" w:type="auto"/>
            <w:tcBorders>
              <w:top w:val="nil"/>
              <w:left w:val="nil"/>
              <w:bottom w:val="single" w:sz="4" w:space="0" w:color="808080"/>
              <w:right w:val="single" w:sz="4" w:space="0" w:color="808080"/>
            </w:tcBorders>
            <w:shd w:val="clear" w:color="000000" w:fill="FFFFFF"/>
            <w:vAlign w:val="center"/>
            <w:hideMark/>
          </w:tcPr>
          <w:p w14:paraId="3D7179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12.326</w:t>
            </w:r>
          </w:p>
        </w:tc>
        <w:tc>
          <w:tcPr>
            <w:tcW w:w="0" w:type="auto"/>
            <w:tcBorders>
              <w:top w:val="nil"/>
              <w:left w:val="nil"/>
              <w:bottom w:val="single" w:sz="4" w:space="0" w:color="808080"/>
              <w:right w:val="single" w:sz="4" w:space="0" w:color="808080"/>
            </w:tcBorders>
            <w:shd w:val="clear" w:color="000000" w:fill="FFFFFF"/>
            <w:vAlign w:val="center"/>
            <w:hideMark/>
          </w:tcPr>
          <w:p w14:paraId="454290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53.238</w:t>
            </w:r>
          </w:p>
        </w:tc>
        <w:tc>
          <w:tcPr>
            <w:tcW w:w="0" w:type="auto"/>
            <w:tcBorders>
              <w:top w:val="nil"/>
              <w:left w:val="nil"/>
              <w:bottom w:val="single" w:sz="4" w:space="0" w:color="808080"/>
              <w:right w:val="single" w:sz="4" w:space="0" w:color="808080"/>
            </w:tcBorders>
            <w:shd w:val="clear" w:color="000000" w:fill="FFFFFF"/>
            <w:vAlign w:val="center"/>
            <w:hideMark/>
          </w:tcPr>
          <w:p w14:paraId="25B096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37.114</w:t>
            </w:r>
          </w:p>
        </w:tc>
        <w:tc>
          <w:tcPr>
            <w:tcW w:w="0" w:type="auto"/>
            <w:tcBorders>
              <w:top w:val="nil"/>
              <w:left w:val="nil"/>
              <w:bottom w:val="single" w:sz="4" w:space="0" w:color="808080"/>
              <w:right w:val="single" w:sz="4" w:space="0" w:color="808080"/>
            </w:tcBorders>
            <w:shd w:val="clear" w:color="000000" w:fill="FFFFFF"/>
            <w:vAlign w:val="center"/>
            <w:hideMark/>
          </w:tcPr>
          <w:p w14:paraId="028274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204.355</w:t>
            </w:r>
          </w:p>
        </w:tc>
        <w:tc>
          <w:tcPr>
            <w:tcW w:w="0" w:type="auto"/>
            <w:tcBorders>
              <w:top w:val="nil"/>
              <w:left w:val="nil"/>
              <w:bottom w:val="single" w:sz="4" w:space="0" w:color="808080"/>
              <w:right w:val="single" w:sz="4" w:space="0" w:color="808080"/>
            </w:tcBorders>
            <w:shd w:val="clear" w:color="000000" w:fill="FFFFFF"/>
            <w:vAlign w:val="center"/>
            <w:hideMark/>
          </w:tcPr>
          <w:p w14:paraId="61C196A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100.111</w:t>
            </w:r>
          </w:p>
        </w:tc>
        <w:tc>
          <w:tcPr>
            <w:tcW w:w="0" w:type="auto"/>
            <w:tcBorders>
              <w:top w:val="nil"/>
              <w:left w:val="nil"/>
              <w:bottom w:val="single" w:sz="4" w:space="0" w:color="808080"/>
              <w:right w:val="single" w:sz="4" w:space="0" w:color="808080"/>
            </w:tcBorders>
            <w:shd w:val="clear" w:color="000000" w:fill="FFFFFF"/>
            <w:vAlign w:val="center"/>
            <w:hideMark/>
          </w:tcPr>
          <w:p w14:paraId="5ABDBE7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17.903</w:t>
            </w:r>
          </w:p>
        </w:tc>
        <w:tc>
          <w:tcPr>
            <w:tcW w:w="0" w:type="auto"/>
            <w:tcBorders>
              <w:top w:val="nil"/>
              <w:left w:val="nil"/>
              <w:bottom w:val="single" w:sz="4" w:space="0" w:color="808080"/>
              <w:right w:val="single" w:sz="4" w:space="0" w:color="808080"/>
            </w:tcBorders>
            <w:shd w:val="clear" w:color="000000" w:fill="FFFFFF"/>
            <w:vAlign w:val="center"/>
            <w:hideMark/>
          </w:tcPr>
          <w:p w14:paraId="3C41C43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56.667</w:t>
            </w:r>
          </w:p>
        </w:tc>
        <w:tc>
          <w:tcPr>
            <w:tcW w:w="0" w:type="auto"/>
            <w:tcBorders>
              <w:top w:val="nil"/>
              <w:left w:val="nil"/>
              <w:bottom w:val="single" w:sz="4" w:space="0" w:color="808080"/>
              <w:right w:val="single" w:sz="4" w:space="0" w:color="808080"/>
            </w:tcBorders>
            <w:shd w:val="clear" w:color="000000" w:fill="FFFFFF"/>
            <w:vAlign w:val="center"/>
            <w:hideMark/>
          </w:tcPr>
          <w:p w14:paraId="4212112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204.245</w:t>
            </w:r>
          </w:p>
        </w:tc>
        <w:tc>
          <w:tcPr>
            <w:tcW w:w="0" w:type="auto"/>
            <w:tcBorders>
              <w:top w:val="nil"/>
              <w:left w:val="nil"/>
              <w:bottom w:val="single" w:sz="4" w:space="0" w:color="808080"/>
              <w:right w:val="single" w:sz="4" w:space="0" w:color="808080"/>
            </w:tcBorders>
            <w:shd w:val="clear" w:color="000000" w:fill="FFFFFF"/>
            <w:vAlign w:val="center"/>
            <w:hideMark/>
          </w:tcPr>
          <w:p w14:paraId="4A29F45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28.492</w:t>
            </w:r>
          </w:p>
        </w:tc>
        <w:tc>
          <w:tcPr>
            <w:tcW w:w="0" w:type="auto"/>
            <w:tcBorders>
              <w:top w:val="nil"/>
              <w:left w:val="nil"/>
              <w:bottom w:val="single" w:sz="4" w:space="0" w:color="808080"/>
              <w:right w:val="single" w:sz="4" w:space="0" w:color="808080"/>
            </w:tcBorders>
            <w:shd w:val="clear" w:color="000000" w:fill="FFFFFF"/>
            <w:vAlign w:val="center"/>
            <w:hideMark/>
          </w:tcPr>
          <w:p w14:paraId="468EA2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18.146</w:t>
            </w:r>
          </w:p>
        </w:tc>
        <w:tc>
          <w:tcPr>
            <w:tcW w:w="0" w:type="auto"/>
            <w:tcBorders>
              <w:top w:val="nil"/>
              <w:left w:val="nil"/>
              <w:bottom w:val="single" w:sz="4" w:space="0" w:color="808080"/>
              <w:right w:val="single" w:sz="4" w:space="0" w:color="808080"/>
            </w:tcBorders>
            <w:shd w:val="clear" w:color="000000" w:fill="FFFFFF"/>
            <w:vAlign w:val="center"/>
            <w:hideMark/>
          </w:tcPr>
          <w:p w14:paraId="6906FC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64.990</w:t>
            </w:r>
          </w:p>
        </w:tc>
        <w:tc>
          <w:tcPr>
            <w:tcW w:w="0" w:type="auto"/>
            <w:tcBorders>
              <w:top w:val="nil"/>
              <w:left w:val="nil"/>
              <w:bottom w:val="single" w:sz="4" w:space="0" w:color="808080"/>
              <w:right w:val="single" w:sz="4" w:space="0" w:color="808080"/>
            </w:tcBorders>
            <w:shd w:val="clear" w:color="000000" w:fill="FFFFFF"/>
            <w:vAlign w:val="center"/>
            <w:hideMark/>
          </w:tcPr>
          <w:p w14:paraId="4C1CA51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7.962</w:t>
            </w:r>
          </w:p>
        </w:tc>
      </w:tr>
      <w:tr w:rsidR="001703D6" w:rsidRPr="004242FA" w14:paraId="036CF536"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CB926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2016</w:t>
            </w:r>
          </w:p>
        </w:tc>
        <w:tc>
          <w:tcPr>
            <w:tcW w:w="0" w:type="auto"/>
            <w:tcBorders>
              <w:top w:val="nil"/>
              <w:left w:val="nil"/>
              <w:bottom w:val="single" w:sz="4" w:space="0" w:color="808080"/>
              <w:right w:val="single" w:sz="4" w:space="0" w:color="808080"/>
            </w:tcBorders>
            <w:shd w:val="clear" w:color="000000" w:fill="FFFFFF"/>
            <w:vAlign w:val="center"/>
            <w:hideMark/>
          </w:tcPr>
          <w:p w14:paraId="760A6B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148.405</w:t>
            </w:r>
          </w:p>
        </w:tc>
        <w:tc>
          <w:tcPr>
            <w:tcW w:w="0" w:type="auto"/>
            <w:tcBorders>
              <w:top w:val="nil"/>
              <w:left w:val="nil"/>
              <w:bottom w:val="single" w:sz="4" w:space="0" w:color="808080"/>
              <w:right w:val="single" w:sz="4" w:space="0" w:color="808080"/>
            </w:tcBorders>
            <w:shd w:val="clear" w:color="000000" w:fill="FFFFFF"/>
            <w:vAlign w:val="center"/>
            <w:hideMark/>
          </w:tcPr>
          <w:p w14:paraId="08BB21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34.215</w:t>
            </w:r>
          </w:p>
        </w:tc>
        <w:tc>
          <w:tcPr>
            <w:tcW w:w="0" w:type="auto"/>
            <w:tcBorders>
              <w:top w:val="nil"/>
              <w:left w:val="nil"/>
              <w:bottom w:val="single" w:sz="4" w:space="0" w:color="808080"/>
              <w:right w:val="single" w:sz="4" w:space="0" w:color="808080"/>
            </w:tcBorders>
            <w:shd w:val="clear" w:color="000000" w:fill="FFFFFF"/>
            <w:vAlign w:val="center"/>
            <w:hideMark/>
          </w:tcPr>
          <w:p w14:paraId="0E135EB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21.694</w:t>
            </w:r>
          </w:p>
        </w:tc>
        <w:tc>
          <w:tcPr>
            <w:tcW w:w="0" w:type="auto"/>
            <w:tcBorders>
              <w:top w:val="nil"/>
              <w:left w:val="nil"/>
              <w:bottom w:val="single" w:sz="4" w:space="0" w:color="808080"/>
              <w:right w:val="single" w:sz="4" w:space="0" w:color="808080"/>
            </w:tcBorders>
            <w:shd w:val="clear" w:color="000000" w:fill="FFFFFF"/>
            <w:vAlign w:val="center"/>
            <w:hideMark/>
          </w:tcPr>
          <w:p w14:paraId="1826809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29.831</w:t>
            </w:r>
          </w:p>
        </w:tc>
        <w:tc>
          <w:tcPr>
            <w:tcW w:w="0" w:type="auto"/>
            <w:tcBorders>
              <w:top w:val="nil"/>
              <w:left w:val="nil"/>
              <w:bottom w:val="single" w:sz="4" w:space="0" w:color="808080"/>
              <w:right w:val="single" w:sz="4" w:space="0" w:color="808080"/>
            </w:tcBorders>
            <w:shd w:val="clear" w:color="000000" w:fill="FFFFFF"/>
            <w:vAlign w:val="center"/>
            <w:hideMark/>
          </w:tcPr>
          <w:p w14:paraId="181F9AA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42.014</w:t>
            </w:r>
          </w:p>
        </w:tc>
        <w:tc>
          <w:tcPr>
            <w:tcW w:w="0" w:type="auto"/>
            <w:tcBorders>
              <w:top w:val="nil"/>
              <w:left w:val="nil"/>
              <w:bottom w:val="single" w:sz="4" w:space="0" w:color="808080"/>
              <w:right w:val="single" w:sz="4" w:space="0" w:color="808080"/>
            </w:tcBorders>
            <w:shd w:val="clear" w:color="000000" w:fill="FFFFFF"/>
            <w:vAlign w:val="center"/>
            <w:hideMark/>
          </w:tcPr>
          <w:p w14:paraId="0F7C36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12.736</w:t>
            </w:r>
          </w:p>
        </w:tc>
        <w:tc>
          <w:tcPr>
            <w:tcW w:w="0" w:type="auto"/>
            <w:tcBorders>
              <w:top w:val="nil"/>
              <w:left w:val="nil"/>
              <w:bottom w:val="single" w:sz="4" w:space="0" w:color="808080"/>
              <w:right w:val="single" w:sz="4" w:space="0" w:color="808080"/>
            </w:tcBorders>
            <w:shd w:val="clear" w:color="000000" w:fill="FFFFFF"/>
            <w:vAlign w:val="center"/>
            <w:hideMark/>
          </w:tcPr>
          <w:p w14:paraId="2B3584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54.767</w:t>
            </w:r>
          </w:p>
        </w:tc>
        <w:tc>
          <w:tcPr>
            <w:tcW w:w="0" w:type="auto"/>
            <w:tcBorders>
              <w:top w:val="nil"/>
              <w:left w:val="nil"/>
              <w:bottom w:val="single" w:sz="4" w:space="0" w:color="808080"/>
              <w:right w:val="single" w:sz="4" w:space="0" w:color="808080"/>
            </w:tcBorders>
            <w:shd w:val="clear" w:color="000000" w:fill="FFFFFF"/>
            <w:vAlign w:val="center"/>
            <w:hideMark/>
          </w:tcPr>
          <w:p w14:paraId="3F348D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38.315</w:t>
            </w:r>
          </w:p>
        </w:tc>
        <w:tc>
          <w:tcPr>
            <w:tcW w:w="0" w:type="auto"/>
            <w:tcBorders>
              <w:top w:val="nil"/>
              <w:left w:val="nil"/>
              <w:bottom w:val="single" w:sz="4" w:space="0" w:color="808080"/>
              <w:right w:val="single" w:sz="4" w:space="0" w:color="808080"/>
            </w:tcBorders>
            <w:shd w:val="clear" w:color="000000" w:fill="FFFFFF"/>
            <w:vAlign w:val="center"/>
            <w:hideMark/>
          </w:tcPr>
          <w:p w14:paraId="5E1710F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212.704</w:t>
            </w:r>
          </w:p>
        </w:tc>
        <w:tc>
          <w:tcPr>
            <w:tcW w:w="0" w:type="auto"/>
            <w:tcBorders>
              <w:top w:val="nil"/>
              <w:left w:val="nil"/>
              <w:bottom w:val="single" w:sz="4" w:space="0" w:color="808080"/>
              <w:right w:val="single" w:sz="4" w:space="0" w:color="808080"/>
            </w:tcBorders>
            <w:shd w:val="clear" w:color="000000" w:fill="FFFFFF"/>
            <w:vAlign w:val="center"/>
            <w:hideMark/>
          </w:tcPr>
          <w:p w14:paraId="35F2B5B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103.229</w:t>
            </w:r>
          </w:p>
        </w:tc>
        <w:tc>
          <w:tcPr>
            <w:tcW w:w="0" w:type="auto"/>
            <w:tcBorders>
              <w:top w:val="nil"/>
              <w:left w:val="nil"/>
              <w:bottom w:val="single" w:sz="4" w:space="0" w:color="808080"/>
              <w:right w:val="single" w:sz="4" w:space="0" w:color="808080"/>
            </w:tcBorders>
            <w:shd w:val="clear" w:color="000000" w:fill="FFFFFF"/>
            <w:vAlign w:val="center"/>
            <w:hideMark/>
          </w:tcPr>
          <w:p w14:paraId="3B32DD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18.504</w:t>
            </w:r>
          </w:p>
        </w:tc>
        <w:tc>
          <w:tcPr>
            <w:tcW w:w="0" w:type="auto"/>
            <w:tcBorders>
              <w:top w:val="nil"/>
              <w:left w:val="nil"/>
              <w:bottom w:val="single" w:sz="4" w:space="0" w:color="808080"/>
              <w:right w:val="single" w:sz="4" w:space="0" w:color="808080"/>
            </w:tcBorders>
            <w:shd w:val="clear" w:color="000000" w:fill="FFFFFF"/>
            <w:vAlign w:val="center"/>
            <w:hideMark/>
          </w:tcPr>
          <w:p w14:paraId="296CB49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58.280</w:t>
            </w:r>
          </w:p>
        </w:tc>
        <w:tc>
          <w:tcPr>
            <w:tcW w:w="0" w:type="auto"/>
            <w:tcBorders>
              <w:top w:val="nil"/>
              <w:left w:val="nil"/>
              <w:bottom w:val="single" w:sz="4" w:space="0" w:color="808080"/>
              <w:right w:val="single" w:sz="4" w:space="0" w:color="808080"/>
            </w:tcBorders>
            <w:shd w:val="clear" w:color="000000" w:fill="FFFFFF"/>
            <w:vAlign w:val="center"/>
            <w:hideMark/>
          </w:tcPr>
          <w:p w14:paraId="4A58D58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211.673</w:t>
            </w:r>
          </w:p>
        </w:tc>
        <w:tc>
          <w:tcPr>
            <w:tcW w:w="0" w:type="auto"/>
            <w:tcBorders>
              <w:top w:val="nil"/>
              <w:left w:val="nil"/>
              <w:bottom w:val="single" w:sz="4" w:space="0" w:color="808080"/>
              <w:right w:val="single" w:sz="4" w:space="0" w:color="808080"/>
            </w:tcBorders>
            <w:shd w:val="clear" w:color="000000" w:fill="FFFFFF"/>
            <w:vAlign w:val="center"/>
            <w:hideMark/>
          </w:tcPr>
          <w:p w14:paraId="4D0574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29.370</w:t>
            </w:r>
          </w:p>
        </w:tc>
        <w:tc>
          <w:tcPr>
            <w:tcW w:w="0" w:type="auto"/>
            <w:tcBorders>
              <w:top w:val="nil"/>
              <w:left w:val="nil"/>
              <w:bottom w:val="single" w:sz="4" w:space="0" w:color="808080"/>
              <w:right w:val="single" w:sz="4" w:space="0" w:color="808080"/>
            </w:tcBorders>
            <w:shd w:val="clear" w:color="000000" w:fill="FFFFFF"/>
            <w:vAlign w:val="center"/>
            <w:hideMark/>
          </w:tcPr>
          <w:p w14:paraId="654459F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18.747</w:t>
            </w:r>
          </w:p>
        </w:tc>
        <w:tc>
          <w:tcPr>
            <w:tcW w:w="0" w:type="auto"/>
            <w:tcBorders>
              <w:top w:val="nil"/>
              <w:left w:val="nil"/>
              <w:bottom w:val="single" w:sz="4" w:space="0" w:color="808080"/>
              <w:right w:val="single" w:sz="4" w:space="0" w:color="808080"/>
            </w:tcBorders>
            <w:shd w:val="clear" w:color="000000" w:fill="FFFFFF"/>
            <w:vAlign w:val="center"/>
            <w:hideMark/>
          </w:tcPr>
          <w:p w14:paraId="0A3C6C5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67.127</w:t>
            </w:r>
          </w:p>
        </w:tc>
        <w:tc>
          <w:tcPr>
            <w:tcW w:w="0" w:type="auto"/>
            <w:tcBorders>
              <w:top w:val="nil"/>
              <w:left w:val="nil"/>
              <w:bottom w:val="single" w:sz="4" w:space="0" w:color="808080"/>
              <w:right w:val="single" w:sz="4" w:space="0" w:color="808080"/>
            </w:tcBorders>
            <w:shd w:val="clear" w:color="000000" w:fill="FFFFFF"/>
            <w:vAlign w:val="center"/>
            <w:hideMark/>
          </w:tcPr>
          <w:p w14:paraId="4B1519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8.015</w:t>
            </w:r>
          </w:p>
        </w:tc>
      </w:tr>
      <w:tr w:rsidR="001703D6" w:rsidRPr="004242FA" w14:paraId="304D7314" w14:textId="77777777" w:rsidTr="0086134C">
        <w:trPr>
          <w:trHeight w:val="57"/>
        </w:trPr>
        <w:tc>
          <w:tcPr>
            <w:tcW w:w="0" w:type="auto"/>
            <w:tcBorders>
              <w:top w:val="nil"/>
              <w:left w:val="nil"/>
              <w:bottom w:val="nil"/>
              <w:right w:val="single" w:sz="4" w:space="0" w:color="808080"/>
            </w:tcBorders>
            <w:shd w:val="clear" w:color="000000" w:fill="FFFFFF"/>
            <w:vAlign w:val="center"/>
            <w:hideMark/>
          </w:tcPr>
          <w:p w14:paraId="0607D4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2017</w:t>
            </w:r>
          </w:p>
        </w:tc>
        <w:tc>
          <w:tcPr>
            <w:tcW w:w="0" w:type="auto"/>
            <w:tcBorders>
              <w:top w:val="nil"/>
              <w:left w:val="nil"/>
              <w:bottom w:val="nil"/>
              <w:right w:val="single" w:sz="4" w:space="0" w:color="808080"/>
            </w:tcBorders>
            <w:shd w:val="clear" w:color="000000" w:fill="FFFFFF"/>
            <w:vAlign w:val="center"/>
            <w:hideMark/>
          </w:tcPr>
          <w:p w14:paraId="757AF76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155.463</w:t>
            </w:r>
          </w:p>
        </w:tc>
        <w:tc>
          <w:tcPr>
            <w:tcW w:w="0" w:type="auto"/>
            <w:tcBorders>
              <w:top w:val="nil"/>
              <w:left w:val="nil"/>
              <w:bottom w:val="nil"/>
              <w:right w:val="single" w:sz="4" w:space="0" w:color="808080"/>
            </w:tcBorders>
            <w:shd w:val="clear" w:color="000000" w:fill="FFFFFF"/>
            <w:vAlign w:val="center"/>
            <w:hideMark/>
          </w:tcPr>
          <w:p w14:paraId="09717F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35.676</w:t>
            </w:r>
          </w:p>
        </w:tc>
        <w:tc>
          <w:tcPr>
            <w:tcW w:w="0" w:type="auto"/>
            <w:tcBorders>
              <w:top w:val="nil"/>
              <w:left w:val="nil"/>
              <w:bottom w:val="nil"/>
              <w:right w:val="single" w:sz="4" w:space="0" w:color="808080"/>
            </w:tcBorders>
            <w:shd w:val="clear" w:color="000000" w:fill="FFFFFF"/>
            <w:vAlign w:val="center"/>
            <w:hideMark/>
          </w:tcPr>
          <w:p w14:paraId="62234FA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22.640</w:t>
            </w:r>
          </w:p>
        </w:tc>
        <w:tc>
          <w:tcPr>
            <w:tcW w:w="0" w:type="auto"/>
            <w:tcBorders>
              <w:top w:val="nil"/>
              <w:left w:val="nil"/>
              <w:bottom w:val="nil"/>
              <w:right w:val="single" w:sz="4" w:space="0" w:color="808080"/>
            </w:tcBorders>
            <w:shd w:val="clear" w:color="000000" w:fill="FFFFFF"/>
            <w:vAlign w:val="center"/>
            <w:hideMark/>
          </w:tcPr>
          <w:p w14:paraId="7FB40C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31.420</w:t>
            </w:r>
          </w:p>
        </w:tc>
        <w:tc>
          <w:tcPr>
            <w:tcW w:w="0" w:type="auto"/>
            <w:tcBorders>
              <w:top w:val="nil"/>
              <w:left w:val="nil"/>
              <w:bottom w:val="nil"/>
              <w:right w:val="single" w:sz="4" w:space="0" w:color="808080"/>
            </w:tcBorders>
            <w:shd w:val="clear" w:color="000000" w:fill="FFFFFF"/>
            <w:vAlign w:val="center"/>
            <w:hideMark/>
          </w:tcPr>
          <w:p w14:paraId="396242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44.251</w:t>
            </w:r>
          </w:p>
        </w:tc>
        <w:tc>
          <w:tcPr>
            <w:tcW w:w="0" w:type="auto"/>
            <w:tcBorders>
              <w:top w:val="nil"/>
              <w:left w:val="nil"/>
              <w:bottom w:val="nil"/>
              <w:right w:val="single" w:sz="4" w:space="0" w:color="808080"/>
            </w:tcBorders>
            <w:shd w:val="clear" w:color="000000" w:fill="FFFFFF"/>
            <w:vAlign w:val="center"/>
            <w:hideMark/>
          </w:tcPr>
          <w:p w14:paraId="0994D8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13.226</w:t>
            </w:r>
          </w:p>
        </w:tc>
        <w:tc>
          <w:tcPr>
            <w:tcW w:w="0" w:type="auto"/>
            <w:tcBorders>
              <w:top w:val="nil"/>
              <w:left w:val="nil"/>
              <w:bottom w:val="nil"/>
              <w:right w:val="single" w:sz="4" w:space="0" w:color="808080"/>
            </w:tcBorders>
            <w:shd w:val="clear" w:color="000000" w:fill="FFFFFF"/>
            <w:vAlign w:val="center"/>
            <w:hideMark/>
          </w:tcPr>
          <w:p w14:paraId="2E4D65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56.147</w:t>
            </w:r>
          </w:p>
        </w:tc>
        <w:tc>
          <w:tcPr>
            <w:tcW w:w="0" w:type="auto"/>
            <w:tcBorders>
              <w:top w:val="nil"/>
              <w:left w:val="nil"/>
              <w:bottom w:val="nil"/>
              <w:right w:val="single" w:sz="4" w:space="0" w:color="808080"/>
            </w:tcBorders>
            <w:shd w:val="clear" w:color="000000" w:fill="FFFFFF"/>
            <w:vAlign w:val="center"/>
            <w:hideMark/>
          </w:tcPr>
          <w:p w14:paraId="6A432C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39.914</w:t>
            </w:r>
          </w:p>
        </w:tc>
        <w:tc>
          <w:tcPr>
            <w:tcW w:w="0" w:type="auto"/>
            <w:tcBorders>
              <w:top w:val="nil"/>
              <w:left w:val="nil"/>
              <w:bottom w:val="nil"/>
              <w:right w:val="single" w:sz="4" w:space="0" w:color="808080"/>
            </w:tcBorders>
            <w:shd w:val="clear" w:color="000000" w:fill="FFFFFF"/>
            <w:vAlign w:val="center"/>
            <w:hideMark/>
          </w:tcPr>
          <w:p w14:paraId="2E1CF3E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221.437</w:t>
            </w:r>
          </w:p>
        </w:tc>
        <w:tc>
          <w:tcPr>
            <w:tcW w:w="0" w:type="auto"/>
            <w:tcBorders>
              <w:top w:val="nil"/>
              <w:left w:val="nil"/>
              <w:bottom w:val="nil"/>
              <w:right w:val="single" w:sz="4" w:space="0" w:color="808080"/>
            </w:tcBorders>
            <w:shd w:val="clear" w:color="000000" w:fill="FFFFFF"/>
            <w:vAlign w:val="center"/>
            <w:hideMark/>
          </w:tcPr>
          <w:p w14:paraId="27C5A1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107.762</w:t>
            </w:r>
          </w:p>
        </w:tc>
        <w:tc>
          <w:tcPr>
            <w:tcW w:w="0" w:type="auto"/>
            <w:tcBorders>
              <w:top w:val="nil"/>
              <w:left w:val="nil"/>
              <w:bottom w:val="nil"/>
              <w:right w:val="single" w:sz="4" w:space="0" w:color="808080"/>
            </w:tcBorders>
            <w:shd w:val="clear" w:color="000000" w:fill="FFFFFF"/>
            <w:vAlign w:val="center"/>
            <w:hideMark/>
          </w:tcPr>
          <w:p w14:paraId="63D89C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19.499</w:t>
            </w:r>
          </w:p>
        </w:tc>
        <w:tc>
          <w:tcPr>
            <w:tcW w:w="0" w:type="auto"/>
            <w:tcBorders>
              <w:top w:val="nil"/>
              <w:left w:val="nil"/>
              <w:bottom w:val="nil"/>
              <w:right w:val="single" w:sz="4" w:space="0" w:color="808080"/>
            </w:tcBorders>
            <w:shd w:val="clear" w:color="000000" w:fill="FFFFFF"/>
            <w:vAlign w:val="center"/>
            <w:hideMark/>
          </w:tcPr>
          <w:p w14:paraId="07F20F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60.586</w:t>
            </w:r>
          </w:p>
        </w:tc>
        <w:tc>
          <w:tcPr>
            <w:tcW w:w="0" w:type="auto"/>
            <w:tcBorders>
              <w:top w:val="nil"/>
              <w:left w:val="nil"/>
              <w:bottom w:val="nil"/>
              <w:right w:val="single" w:sz="4" w:space="0" w:color="808080"/>
            </w:tcBorders>
            <w:shd w:val="clear" w:color="000000" w:fill="FFFFFF"/>
            <w:vAlign w:val="center"/>
            <w:hideMark/>
          </w:tcPr>
          <w:p w14:paraId="6C4DF6B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221.433</w:t>
            </w:r>
          </w:p>
        </w:tc>
        <w:tc>
          <w:tcPr>
            <w:tcW w:w="0" w:type="auto"/>
            <w:tcBorders>
              <w:top w:val="nil"/>
              <w:left w:val="nil"/>
              <w:bottom w:val="nil"/>
              <w:right w:val="single" w:sz="4" w:space="0" w:color="808080"/>
            </w:tcBorders>
            <w:shd w:val="clear" w:color="000000" w:fill="FFFFFF"/>
            <w:vAlign w:val="center"/>
            <w:hideMark/>
          </w:tcPr>
          <w:p w14:paraId="05FEADE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30.601</w:t>
            </w:r>
          </w:p>
        </w:tc>
        <w:tc>
          <w:tcPr>
            <w:tcW w:w="0" w:type="auto"/>
            <w:tcBorders>
              <w:top w:val="nil"/>
              <w:left w:val="nil"/>
              <w:bottom w:val="nil"/>
              <w:right w:val="single" w:sz="4" w:space="0" w:color="808080"/>
            </w:tcBorders>
            <w:shd w:val="clear" w:color="000000" w:fill="FFFFFF"/>
            <w:vAlign w:val="center"/>
            <w:hideMark/>
          </w:tcPr>
          <w:p w14:paraId="16629EF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19.555</w:t>
            </w:r>
          </w:p>
        </w:tc>
        <w:tc>
          <w:tcPr>
            <w:tcW w:w="0" w:type="auto"/>
            <w:tcBorders>
              <w:top w:val="nil"/>
              <w:left w:val="nil"/>
              <w:bottom w:val="nil"/>
              <w:right w:val="single" w:sz="4" w:space="0" w:color="808080"/>
            </w:tcBorders>
            <w:shd w:val="clear" w:color="000000" w:fill="FFFFFF"/>
            <w:vAlign w:val="center"/>
            <w:hideMark/>
          </w:tcPr>
          <w:p w14:paraId="6079ED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69.724</w:t>
            </w:r>
          </w:p>
        </w:tc>
        <w:tc>
          <w:tcPr>
            <w:tcW w:w="0" w:type="auto"/>
            <w:tcBorders>
              <w:top w:val="nil"/>
              <w:left w:val="nil"/>
              <w:bottom w:val="nil"/>
              <w:right w:val="single" w:sz="4" w:space="0" w:color="808080"/>
            </w:tcBorders>
            <w:shd w:val="clear" w:color="000000" w:fill="FFFFFF"/>
            <w:vAlign w:val="center"/>
            <w:hideMark/>
          </w:tcPr>
          <w:p w14:paraId="408B050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8.287</w:t>
            </w:r>
          </w:p>
        </w:tc>
      </w:tr>
      <w:tr w:rsidR="001703D6" w:rsidRPr="004242FA" w14:paraId="44E2A27C" w14:textId="77777777" w:rsidTr="0086134C">
        <w:trPr>
          <w:trHeight w:val="57"/>
        </w:trPr>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264498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2018</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0940A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160.622</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A742C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37.038</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15D9DF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23.340</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624E635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32.542</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446D3B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45.720</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5C358AD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13.801</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0D1B64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57.926</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6EF2C24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41.345</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7214E2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228.682</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263ABE8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110.979</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36ACF6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20.028</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247C26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62.570</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49E149B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230.795</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2D6E4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31.458</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6909D5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20.282</w:t>
            </w:r>
          </w:p>
        </w:tc>
        <w:tc>
          <w:tcPr>
            <w:tcW w:w="0" w:type="auto"/>
            <w:tcBorders>
              <w:top w:val="single" w:sz="4" w:space="0" w:color="auto"/>
              <w:left w:val="nil"/>
              <w:bottom w:val="single" w:sz="12" w:space="0" w:color="000080"/>
              <w:right w:val="single" w:sz="4" w:space="0" w:color="008000"/>
            </w:tcBorders>
            <w:shd w:val="clear" w:color="000000" w:fill="FFFFFF"/>
            <w:noWrap/>
            <w:vAlign w:val="center"/>
            <w:hideMark/>
          </w:tcPr>
          <w:p w14:paraId="394119E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72.170</w:t>
            </w:r>
          </w:p>
        </w:tc>
        <w:tc>
          <w:tcPr>
            <w:tcW w:w="0" w:type="auto"/>
            <w:tcBorders>
              <w:top w:val="single" w:sz="4" w:space="0" w:color="auto"/>
              <w:left w:val="nil"/>
              <w:bottom w:val="single" w:sz="12" w:space="0" w:color="000080"/>
              <w:right w:val="single" w:sz="4" w:space="0" w:color="008000"/>
            </w:tcBorders>
            <w:shd w:val="clear" w:color="000000" w:fill="FFFFFF"/>
            <w:vAlign w:val="center"/>
            <w:hideMark/>
          </w:tcPr>
          <w:p w14:paraId="118C0D3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8.513</w:t>
            </w:r>
          </w:p>
        </w:tc>
      </w:tr>
    </w:tbl>
    <w:p w14:paraId="458043CA" w14:textId="77777777" w:rsidR="001703D6" w:rsidRPr="004242FA" w:rsidRDefault="001703D6" w:rsidP="004242FA">
      <w:pPr>
        <w:spacing w:after="160" w:line="259" w:lineRule="auto"/>
        <w:jc w:val="left"/>
        <w:rPr>
          <w:rFonts w:ascii="Times New Roman" w:eastAsia="Aptos" w:hAnsi="Times New Roman"/>
          <w:kern w:val="2"/>
          <w:sz w:val="16"/>
          <w:szCs w:val="16"/>
          <w:lang w:eastAsia="en-US"/>
          <w14:ligatures w14:val="standardContextual"/>
        </w:rPr>
      </w:pPr>
      <w:proofErr w:type="spellStart"/>
      <w:r w:rsidRPr="004242FA">
        <w:rPr>
          <w:rFonts w:ascii="Times New Roman" w:eastAsia="Aptos" w:hAnsi="Times New Roman"/>
          <w:kern w:val="2"/>
          <w:sz w:val="16"/>
          <w:szCs w:val="16"/>
          <w:lang w:eastAsia="en-US"/>
          <w14:ligatures w14:val="standardContextual"/>
        </w:rPr>
        <w:t>Source</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Statistics</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National</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Institute</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of</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Spain</w:t>
      </w:r>
      <w:proofErr w:type="spellEnd"/>
      <w:r w:rsidRPr="004242FA">
        <w:rPr>
          <w:rFonts w:ascii="Times New Roman" w:eastAsia="Aptos" w:hAnsi="Times New Roman"/>
          <w:kern w:val="2"/>
          <w:sz w:val="16"/>
          <w:szCs w:val="16"/>
          <w:lang w:eastAsia="en-US"/>
          <w14:ligatures w14:val="standardContextual"/>
        </w:rPr>
        <w:t xml:space="preserve">, Contabilidad Regional de España, </w:t>
      </w:r>
      <w:hyperlink r:id="rId14" w:history="1">
        <w:r w:rsidRPr="004242FA">
          <w:rPr>
            <w:rFonts w:ascii="Times New Roman" w:eastAsia="Aptos" w:hAnsi="Times New Roman"/>
            <w:color w:val="467886"/>
            <w:kern w:val="2"/>
            <w:sz w:val="16"/>
            <w:szCs w:val="16"/>
            <w:u w:val="single"/>
            <w:lang w:eastAsia="en-US"/>
            <w14:ligatures w14:val="standardContextual"/>
          </w:rPr>
          <w:t>https://www.ine.es/dyngs/INEbase/es/operacion.htm?c=Estadistica_C&amp;cid=1254736167628&amp;menu=ultiDatos&amp;idp=1254735576581</w:t>
        </w:r>
      </w:hyperlink>
    </w:p>
    <w:p w14:paraId="64B586EE"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p w14:paraId="23063D8B"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p w14:paraId="4173B23F"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p w14:paraId="0E89EFEF"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p w14:paraId="5CC65D84"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p w14:paraId="40FE8BE9"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p w14:paraId="004A4643"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p w14:paraId="3C7618EF"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p w14:paraId="19A76331"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p w14:paraId="459512E9" w14:textId="77777777" w:rsidR="001703D6" w:rsidRPr="004242FA" w:rsidRDefault="001703D6" w:rsidP="004242FA">
      <w:pPr>
        <w:spacing w:after="160" w:line="259" w:lineRule="auto"/>
        <w:jc w:val="left"/>
        <w:rPr>
          <w:rFonts w:ascii="Times New Roman" w:eastAsia="Aptos" w:hAnsi="Times New Roman"/>
          <w:kern w:val="2"/>
          <w:sz w:val="20"/>
          <w:szCs w:val="20"/>
          <w:lang w:eastAsia="en-US"/>
          <w14:ligatures w14:val="standardContextual"/>
        </w:rPr>
      </w:pPr>
    </w:p>
    <w:tbl>
      <w:tblPr>
        <w:tblW w:w="0" w:type="auto"/>
        <w:tblCellMar>
          <w:left w:w="70" w:type="dxa"/>
          <w:right w:w="70" w:type="dxa"/>
        </w:tblCellMar>
        <w:tblLook w:val="04A0" w:firstRow="1" w:lastRow="0" w:firstColumn="1" w:lastColumn="0" w:noHBand="0" w:noVBand="1"/>
      </w:tblPr>
      <w:tblGrid>
        <w:gridCol w:w="2959"/>
        <w:gridCol w:w="1094"/>
        <w:gridCol w:w="1094"/>
        <w:gridCol w:w="1094"/>
        <w:gridCol w:w="1094"/>
        <w:gridCol w:w="1416"/>
      </w:tblGrid>
      <w:tr w:rsidR="001703D6" w:rsidRPr="004242FA" w14:paraId="318A9559" w14:textId="77777777" w:rsidTr="0086134C">
        <w:trPr>
          <w:trHeight w:val="57"/>
        </w:trPr>
        <w:tc>
          <w:tcPr>
            <w:tcW w:w="0" w:type="auto"/>
            <w:gridSpan w:val="6"/>
            <w:tcBorders>
              <w:top w:val="nil"/>
              <w:left w:val="nil"/>
              <w:bottom w:val="nil"/>
              <w:right w:val="nil"/>
            </w:tcBorders>
            <w:noWrap/>
            <w:vAlign w:val="bottom"/>
            <w:hideMark/>
          </w:tcPr>
          <w:p w14:paraId="030352C2" w14:textId="77777777" w:rsidR="001703D6" w:rsidRPr="004242FA" w:rsidRDefault="001703D6" w:rsidP="004242FA">
            <w:pPr>
              <w:jc w:val="left"/>
              <w:rPr>
                <w:rFonts w:ascii="Times New Roman" w:hAnsi="Times New Roman"/>
                <w:b/>
                <w:bCs/>
                <w:color w:val="000000"/>
                <w:sz w:val="20"/>
                <w:szCs w:val="20"/>
                <w:lang w:eastAsia="es-ES"/>
              </w:rPr>
            </w:pPr>
            <w:r w:rsidRPr="004242FA">
              <w:rPr>
                <w:rFonts w:ascii="Times New Roman" w:hAnsi="Times New Roman"/>
                <w:b/>
                <w:bCs/>
                <w:color w:val="000000"/>
                <w:sz w:val="20"/>
                <w:szCs w:val="20"/>
                <w:lang w:eastAsia="es-ES"/>
              </w:rPr>
              <w:t xml:space="preserve">Table A.4.6.- Absolute fiscal balance </w:t>
            </w:r>
            <w:proofErr w:type="spellStart"/>
            <w:r w:rsidRPr="004242FA">
              <w:rPr>
                <w:rFonts w:ascii="Times New Roman" w:hAnsi="Times New Roman"/>
                <w:b/>
                <w:bCs/>
                <w:color w:val="000000"/>
                <w:sz w:val="20"/>
                <w:szCs w:val="20"/>
                <w:lang w:eastAsia="es-ES"/>
              </w:rPr>
              <w:t>of</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each</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Autonomous</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Community</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F</w:t>
            </w:r>
            <w:r w:rsidRPr="004242FA">
              <w:rPr>
                <w:rFonts w:ascii="Times New Roman" w:hAnsi="Times New Roman"/>
                <w:b/>
                <w:bCs/>
                <w:color w:val="000000"/>
                <w:sz w:val="20"/>
                <w:szCs w:val="20"/>
                <w:vertAlign w:val="subscript"/>
                <w:lang w:eastAsia="es-ES"/>
              </w:rPr>
              <w:t>fisc</w:t>
            </w:r>
            <w:proofErr w:type="spellEnd"/>
            <w:r w:rsidRPr="004242FA">
              <w:rPr>
                <w:rFonts w:ascii="Times New Roman" w:hAnsi="Times New Roman"/>
                <w:b/>
                <w:bCs/>
                <w:color w:val="000000"/>
                <w:sz w:val="20"/>
                <w:szCs w:val="20"/>
                <w:lang w:eastAsia="es-ES"/>
              </w:rPr>
              <w:t xml:space="preserve">) (in euros per </w:t>
            </w:r>
            <w:proofErr w:type="spellStart"/>
            <w:r w:rsidRPr="004242FA">
              <w:rPr>
                <w:rFonts w:ascii="Times New Roman" w:hAnsi="Times New Roman"/>
                <w:b/>
                <w:bCs/>
                <w:color w:val="000000"/>
                <w:sz w:val="20"/>
                <w:szCs w:val="20"/>
                <w:lang w:eastAsia="es-ES"/>
              </w:rPr>
              <w:t>inhabitant</w:t>
            </w:r>
            <w:proofErr w:type="spellEnd"/>
            <w:r w:rsidRPr="004242FA">
              <w:rPr>
                <w:rFonts w:ascii="Times New Roman" w:hAnsi="Times New Roman"/>
                <w:b/>
                <w:bCs/>
                <w:color w:val="000000"/>
                <w:sz w:val="20"/>
                <w:szCs w:val="20"/>
                <w:lang w:eastAsia="es-ES"/>
              </w:rPr>
              <w:t>)</w:t>
            </w:r>
          </w:p>
        </w:tc>
      </w:tr>
      <w:tr w:rsidR="001703D6" w:rsidRPr="004242FA" w14:paraId="29C5272A" w14:textId="77777777" w:rsidTr="0086134C">
        <w:trPr>
          <w:trHeight w:val="57"/>
        </w:trPr>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2C904C01" w14:textId="77777777" w:rsidR="001703D6" w:rsidRPr="004242FA" w:rsidRDefault="001703D6" w:rsidP="004242FA">
            <w:pPr>
              <w:jc w:val="center"/>
              <w:rPr>
                <w:rFonts w:ascii="Times New Roman" w:hAnsi="Times New Roman"/>
                <w:b/>
                <w:bCs/>
                <w:sz w:val="16"/>
                <w:szCs w:val="16"/>
                <w:lang w:eastAsia="es-ES"/>
              </w:rPr>
            </w:pPr>
            <w:r w:rsidRPr="004242FA">
              <w:rPr>
                <w:rFonts w:ascii="Times New Roman" w:hAnsi="Times New Roman"/>
                <w:b/>
                <w:bCs/>
                <w:sz w:val="16"/>
                <w:szCs w:val="16"/>
                <w:lang w:eastAsia="es-ES"/>
              </w:rPr>
              <w:t>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6C09695"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2011</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55DB244"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2012</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68C8FE7"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2013</w:t>
            </w:r>
          </w:p>
        </w:tc>
        <w:tc>
          <w:tcPr>
            <w:tcW w:w="0" w:type="auto"/>
            <w:tcBorders>
              <w:top w:val="single" w:sz="12" w:space="0" w:color="000080"/>
              <w:left w:val="nil"/>
              <w:bottom w:val="single" w:sz="12" w:space="0" w:color="000080"/>
              <w:right w:val="nil"/>
            </w:tcBorders>
            <w:shd w:val="clear" w:color="000000" w:fill="FFFFFF"/>
            <w:noWrap/>
            <w:vAlign w:val="center"/>
            <w:hideMark/>
          </w:tcPr>
          <w:p w14:paraId="19796969"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2014</w:t>
            </w:r>
          </w:p>
        </w:tc>
        <w:tc>
          <w:tcPr>
            <w:tcW w:w="0" w:type="auto"/>
            <w:tcBorders>
              <w:top w:val="single" w:sz="12" w:space="0" w:color="000080"/>
              <w:left w:val="single" w:sz="12" w:space="0" w:color="000080"/>
              <w:bottom w:val="single" w:sz="12" w:space="0" w:color="000080"/>
              <w:right w:val="single" w:sz="4" w:space="0" w:color="008000"/>
            </w:tcBorders>
            <w:shd w:val="clear" w:color="000000" w:fill="FFFFFF"/>
            <w:vAlign w:val="center"/>
            <w:hideMark/>
          </w:tcPr>
          <w:p w14:paraId="61CDA879" w14:textId="77777777" w:rsidR="001703D6" w:rsidRPr="004242FA" w:rsidRDefault="001703D6" w:rsidP="004242FA">
            <w:pPr>
              <w:jc w:val="center"/>
              <w:rPr>
                <w:rFonts w:ascii="Times New Roman" w:hAnsi="Times New Roman"/>
                <w:sz w:val="16"/>
                <w:szCs w:val="16"/>
                <w:lang w:eastAsia="es-ES"/>
              </w:rPr>
            </w:pPr>
            <w:proofErr w:type="spellStart"/>
            <w:r w:rsidRPr="004242FA">
              <w:rPr>
                <w:rFonts w:ascii="Times New Roman" w:hAnsi="Times New Roman"/>
                <w:sz w:val="16"/>
                <w:szCs w:val="16"/>
                <w:lang w:eastAsia="es-ES"/>
              </w:rPr>
              <w:t>Average</w:t>
            </w:r>
            <w:proofErr w:type="spellEnd"/>
          </w:p>
        </w:tc>
      </w:tr>
      <w:tr w:rsidR="001703D6" w:rsidRPr="004242FA" w14:paraId="0A2C44D9" w14:textId="77777777" w:rsidTr="0086134C">
        <w:trPr>
          <w:trHeight w:val="57"/>
        </w:trPr>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B7C3DBE" w14:textId="77777777" w:rsidR="001703D6" w:rsidRPr="004242FA" w:rsidRDefault="001703D6" w:rsidP="004242FA">
            <w:pPr>
              <w:jc w:val="center"/>
              <w:rPr>
                <w:rFonts w:ascii="Times New Roman" w:hAnsi="Times New Roman"/>
                <w:sz w:val="16"/>
                <w:szCs w:val="16"/>
                <w:lang w:eastAsia="es-ES"/>
              </w:rPr>
            </w:pPr>
            <w:proofErr w:type="spellStart"/>
            <w:r w:rsidRPr="004242FA">
              <w:rPr>
                <w:rFonts w:ascii="Times New Roman" w:hAnsi="Times New Roman"/>
                <w:sz w:val="16"/>
                <w:szCs w:val="16"/>
                <w:lang w:eastAsia="es-ES"/>
              </w:rPr>
              <w:t>Andalusia</w:t>
            </w:r>
            <w:proofErr w:type="spellEnd"/>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8596071"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1.885</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7D58E4A"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1.833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6C09269"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1.818</w:t>
            </w:r>
          </w:p>
        </w:tc>
        <w:tc>
          <w:tcPr>
            <w:tcW w:w="0" w:type="auto"/>
            <w:tcBorders>
              <w:top w:val="single" w:sz="4" w:space="0" w:color="808080"/>
              <w:left w:val="nil"/>
              <w:bottom w:val="single" w:sz="4" w:space="0" w:color="808080"/>
              <w:right w:val="nil"/>
            </w:tcBorders>
            <w:shd w:val="clear" w:color="000000" w:fill="FFFFFF"/>
            <w:vAlign w:val="center"/>
            <w:hideMark/>
          </w:tcPr>
          <w:p w14:paraId="14BDA4B5"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1.693</w:t>
            </w:r>
          </w:p>
        </w:tc>
        <w:tc>
          <w:tcPr>
            <w:tcW w:w="0" w:type="auto"/>
            <w:tcBorders>
              <w:top w:val="single" w:sz="4" w:space="0" w:color="808080"/>
              <w:left w:val="single" w:sz="12" w:space="0" w:color="000080"/>
              <w:bottom w:val="single" w:sz="4" w:space="0" w:color="808080"/>
              <w:right w:val="single" w:sz="4" w:space="0" w:color="808080"/>
            </w:tcBorders>
            <w:shd w:val="clear" w:color="000000" w:fill="FFFFFF"/>
            <w:vAlign w:val="center"/>
            <w:hideMark/>
          </w:tcPr>
          <w:p w14:paraId="4A647012"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1.807</w:t>
            </w:r>
          </w:p>
        </w:tc>
      </w:tr>
      <w:tr w:rsidR="001703D6" w:rsidRPr="004242FA" w14:paraId="31A1448C"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F59F84B" w14:textId="77777777" w:rsidR="001703D6" w:rsidRPr="004242FA" w:rsidRDefault="001703D6" w:rsidP="004242FA">
            <w:pPr>
              <w:jc w:val="center"/>
              <w:rPr>
                <w:rFonts w:ascii="Times New Roman" w:hAnsi="Times New Roman"/>
                <w:sz w:val="16"/>
                <w:szCs w:val="16"/>
                <w:lang w:eastAsia="es-ES"/>
              </w:rPr>
            </w:pPr>
            <w:proofErr w:type="spellStart"/>
            <w:r w:rsidRPr="004242FA">
              <w:rPr>
                <w:rFonts w:ascii="Times New Roman" w:hAnsi="Times New Roman"/>
                <w:sz w:val="16"/>
                <w:szCs w:val="16"/>
                <w:lang w:eastAsia="es-ES"/>
              </w:rPr>
              <w:t>Aragon</w:t>
            </w:r>
            <w:proofErr w:type="spellEnd"/>
          </w:p>
        </w:tc>
        <w:tc>
          <w:tcPr>
            <w:tcW w:w="0" w:type="auto"/>
            <w:tcBorders>
              <w:top w:val="nil"/>
              <w:left w:val="nil"/>
              <w:bottom w:val="single" w:sz="4" w:space="0" w:color="808080"/>
              <w:right w:val="single" w:sz="4" w:space="0" w:color="808080"/>
            </w:tcBorders>
            <w:shd w:val="clear" w:color="000000" w:fill="FFFFFF"/>
            <w:vAlign w:val="center"/>
            <w:hideMark/>
          </w:tcPr>
          <w:p w14:paraId="19974FAE"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1.475</w:t>
            </w:r>
          </w:p>
        </w:tc>
        <w:tc>
          <w:tcPr>
            <w:tcW w:w="0" w:type="auto"/>
            <w:tcBorders>
              <w:top w:val="nil"/>
              <w:left w:val="nil"/>
              <w:bottom w:val="single" w:sz="4" w:space="0" w:color="808080"/>
              <w:right w:val="single" w:sz="4" w:space="0" w:color="808080"/>
            </w:tcBorders>
            <w:shd w:val="clear" w:color="000000" w:fill="FFFFFF"/>
            <w:vAlign w:val="center"/>
            <w:hideMark/>
          </w:tcPr>
          <w:p w14:paraId="5CD89868"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1.200</w:t>
            </w:r>
          </w:p>
        </w:tc>
        <w:tc>
          <w:tcPr>
            <w:tcW w:w="0" w:type="auto"/>
            <w:tcBorders>
              <w:top w:val="nil"/>
              <w:left w:val="nil"/>
              <w:bottom w:val="single" w:sz="4" w:space="0" w:color="808080"/>
              <w:right w:val="single" w:sz="4" w:space="0" w:color="808080"/>
            </w:tcBorders>
            <w:shd w:val="clear" w:color="000000" w:fill="FFFFFF"/>
            <w:vAlign w:val="center"/>
            <w:hideMark/>
          </w:tcPr>
          <w:p w14:paraId="7C5BB195"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1.659</w:t>
            </w:r>
          </w:p>
        </w:tc>
        <w:tc>
          <w:tcPr>
            <w:tcW w:w="0" w:type="auto"/>
            <w:tcBorders>
              <w:top w:val="nil"/>
              <w:left w:val="nil"/>
              <w:bottom w:val="single" w:sz="4" w:space="0" w:color="808080"/>
              <w:right w:val="nil"/>
            </w:tcBorders>
            <w:shd w:val="clear" w:color="000000" w:fill="FFFFFF"/>
            <w:vAlign w:val="center"/>
            <w:hideMark/>
          </w:tcPr>
          <w:p w14:paraId="64B89F3B"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1.417</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19C18F40"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1.437</w:t>
            </w:r>
          </w:p>
        </w:tc>
      </w:tr>
      <w:tr w:rsidR="001703D6" w:rsidRPr="004242FA" w14:paraId="03C91BAC"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2CF6E7A"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Asturias</w:t>
            </w:r>
          </w:p>
        </w:tc>
        <w:tc>
          <w:tcPr>
            <w:tcW w:w="0" w:type="auto"/>
            <w:tcBorders>
              <w:top w:val="nil"/>
              <w:left w:val="nil"/>
              <w:bottom w:val="single" w:sz="4" w:space="0" w:color="808080"/>
              <w:right w:val="single" w:sz="4" w:space="0" w:color="808080"/>
            </w:tcBorders>
            <w:shd w:val="clear" w:color="000000" w:fill="FFFFFF"/>
            <w:vAlign w:val="center"/>
            <w:hideMark/>
          </w:tcPr>
          <w:p w14:paraId="3ACDF9F7"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2.549</w:t>
            </w:r>
          </w:p>
        </w:tc>
        <w:tc>
          <w:tcPr>
            <w:tcW w:w="0" w:type="auto"/>
            <w:tcBorders>
              <w:top w:val="nil"/>
              <w:left w:val="nil"/>
              <w:bottom w:val="single" w:sz="4" w:space="0" w:color="808080"/>
              <w:right w:val="single" w:sz="4" w:space="0" w:color="808080"/>
            </w:tcBorders>
            <w:shd w:val="clear" w:color="000000" w:fill="FFFFFF"/>
            <w:vAlign w:val="center"/>
            <w:hideMark/>
          </w:tcPr>
          <w:p w14:paraId="0AFB42B0"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2.527</w:t>
            </w:r>
          </w:p>
        </w:tc>
        <w:tc>
          <w:tcPr>
            <w:tcW w:w="0" w:type="auto"/>
            <w:tcBorders>
              <w:top w:val="nil"/>
              <w:left w:val="nil"/>
              <w:bottom w:val="single" w:sz="4" w:space="0" w:color="808080"/>
              <w:right w:val="single" w:sz="4" w:space="0" w:color="808080"/>
            </w:tcBorders>
            <w:shd w:val="clear" w:color="000000" w:fill="FFFFFF"/>
            <w:vAlign w:val="center"/>
            <w:hideMark/>
          </w:tcPr>
          <w:p w14:paraId="643A1820"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3.022</w:t>
            </w:r>
          </w:p>
        </w:tc>
        <w:tc>
          <w:tcPr>
            <w:tcW w:w="0" w:type="auto"/>
            <w:tcBorders>
              <w:top w:val="nil"/>
              <w:left w:val="nil"/>
              <w:bottom w:val="single" w:sz="4" w:space="0" w:color="808080"/>
              <w:right w:val="nil"/>
            </w:tcBorders>
            <w:shd w:val="clear" w:color="000000" w:fill="FFFFFF"/>
            <w:vAlign w:val="center"/>
            <w:hideMark/>
          </w:tcPr>
          <w:p w14:paraId="23BC7AB0"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2.764</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10BB7D78"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2.715</w:t>
            </w:r>
          </w:p>
        </w:tc>
      </w:tr>
      <w:tr w:rsidR="001703D6" w:rsidRPr="004242FA" w14:paraId="35CD2131"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5373601" w14:textId="77777777" w:rsidR="001703D6" w:rsidRPr="004242FA" w:rsidRDefault="001703D6" w:rsidP="004242FA">
            <w:pPr>
              <w:jc w:val="center"/>
              <w:rPr>
                <w:rFonts w:ascii="Times New Roman" w:hAnsi="Times New Roman"/>
                <w:sz w:val="16"/>
                <w:szCs w:val="16"/>
                <w:lang w:eastAsia="es-ES"/>
              </w:rPr>
            </w:pPr>
            <w:proofErr w:type="spellStart"/>
            <w:r w:rsidRPr="004242FA">
              <w:rPr>
                <w:rFonts w:ascii="Times New Roman" w:hAnsi="Times New Roman"/>
                <w:sz w:val="16"/>
                <w:szCs w:val="16"/>
                <w:lang w:eastAsia="es-ES"/>
              </w:rPr>
              <w:t>Balearic</w:t>
            </w:r>
            <w:proofErr w:type="spellEnd"/>
            <w:r w:rsidRPr="004242FA">
              <w:rPr>
                <w:rFonts w:ascii="Times New Roman" w:hAnsi="Times New Roman"/>
                <w:sz w:val="16"/>
                <w:szCs w:val="16"/>
                <w:lang w:eastAsia="es-ES"/>
              </w:rPr>
              <w:t xml:space="preserve"> </w:t>
            </w:r>
            <w:proofErr w:type="spellStart"/>
            <w:r w:rsidRPr="004242FA">
              <w:rPr>
                <w:rFonts w:ascii="Times New Roman" w:hAnsi="Times New Roman"/>
                <w:sz w:val="16"/>
                <w:szCs w:val="16"/>
                <w:lang w:eastAsia="es-ES"/>
              </w:rPr>
              <w:t>Islands</w:t>
            </w:r>
            <w:proofErr w:type="spellEnd"/>
          </w:p>
        </w:tc>
        <w:tc>
          <w:tcPr>
            <w:tcW w:w="0" w:type="auto"/>
            <w:tcBorders>
              <w:top w:val="nil"/>
              <w:left w:val="nil"/>
              <w:bottom w:val="single" w:sz="4" w:space="0" w:color="808080"/>
              <w:right w:val="single" w:sz="4" w:space="0" w:color="808080"/>
            </w:tcBorders>
            <w:shd w:val="clear" w:color="000000" w:fill="FFFFFF"/>
            <w:vAlign w:val="center"/>
            <w:hideMark/>
          </w:tcPr>
          <w:p w14:paraId="421F97C2"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-323</w:t>
            </w:r>
          </w:p>
        </w:tc>
        <w:tc>
          <w:tcPr>
            <w:tcW w:w="0" w:type="auto"/>
            <w:tcBorders>
              <w:top w:val="nil"/>
              <w:left w:val="nil"/>
              <w:bottom w:val="single" w:sz="4" w:space="0" w:color="808080"/>
              <w:right w:val="single" w:sz="4" w:space="0" w:color="808080"/>
            </w:tcBorders>
            <w:shd w:val="clear" w:color="000000" w:fill="FFFFFF"/>
            <w:vAlign w:val="center"/>
            <w:hideMark/>
          </w:tcPr>
          <w:p w14:paraId="510DCDAF"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-370</w:t>
            </w:r>
          </w:p>
        </w:tc>
        <w:tc>
          <w:tcPr>
            <w:tcW w:w="0" w:type="auto"/>
            <w:tcBorders>
              <w:top w:val="nil"/>
              <w:left w:val="nil"/>
              <w:bottom w:val="single" w:sz="4" w:space="0" w:color="808080"/>
              <w:right w:val="single" w:sz="4" w:space="0" w:color="808080"/>
            </w:tcBorders>
            <w:shd w:val="clear" w:color="000000" w:fill="FFFFFF"/>
            <w:vAlign w:val="center"/>
            <w:hideMark/>
          </w:tcPr>
          <w:p w14:paraId="1998951C"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-276</w:t>
            </w:r>
          </w:p>
        </w:tc>
        <w:tc>
          <w:tcPr>
            <w:tcW w:w="0" w:type="auto"/>
            <w:tcBorders>
              <w:top w:val="nil"/>
              <w:left w:val="nil"/>
              <w:bottom w:val="single" w:sz="4" w:space="0" w:color="808080"/>
              <w:right w:val="nil"/>
            </w:tcBorders>
            <w:shd w:val="clear" w:color="000000" w:fill="FFFFFF"/>
            <w:vAlign w:val="center"/>
            <w:hideMark/>
          </w:tcPr>
          <w:p w14:paraId="0D9D012E"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-595</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5B43096A"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-391</w:t>
            </w:r>
          </w:p>
        </w:tc>
      </w:tr>
      <w:tr w:rsidR="001703D6" w:rsidRPr="004242FA" w14:paraId="11B1D52E"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97F2E0B"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Castilla-León</w:t>
            </w:r>
          </w:p>
        </w:tc>
        <w:tc>
          <w:tcPr>
            <w:tcW w:w="0" w:type="auto"/>
            <w:tcBorders>
              <w:top w:val="nil"/>
              <w:left w:val="nil"/>
              <w:bottom w:val="single" w:sz="4" w:space="0" w:color="808080"/>
              <w:right w:val="single" w:sz="4" w:space="0" w:color="808080"/>
            </w:tcBorders>
            <w:shd w:val="clear" w:color="000000" w:fill="FFFFFF"/>
            <w:vAlign w:val="center"/>
            <w:hideMark/>
          </w:tcPr>
          <w:p w14:paraId="3F161C49"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2.545</w:t>
            </w:r>
          </w:p>
        </w:tc>
        <w:tc>
          <w:tcPr>
            <w:tcW w:w="0" w:type="auto"/>
            <w:tcBorders>
              <w:top w:val="nil"/>
              <w:left w:val="nil"/>
              <w:bottom w:val="single" w:sz="4" w:space="0" w:color="808080"/>
              <w:right w:val="single" w:sz="4" w:space="0" w:color="808080"/>
            </w:tcBorders>
            <w:shd w:val="clear" w:color="000000" w:fill="FFFFFF"/>
            <w:vAlign w:val="center"/>
            <w:hideMark/>
          </w:tcPr>
          <w:p w14:paraId="4E47F083"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1.980</w:t>
            </w:r>
          </w:p>
        </w:tc>
        <w:tc>
          <w:tcPr>
            <w:tcW w:w="0" w:type="auto"/>
            <w:tcBorders>
              <w:top w:val="nil"/>
              <w:left w:val="nil"/>
              <w:bottom w:val="single" w:sz="4" w:space="0" w:color="808080"/>
              <w:right w:val="single" w:sz="4" w:space="0" w:color="808080"/>
            </w:tcBorders>
            <w:shd w:val="clear" w:color="000000" w:fill="FFFFFF"/>
            <w:vAlign w:val="center"/>
            <w:hideMark/>
          </w:tcPr>
          <w:p w14:paraId="38E2C32F"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2.927</w:t>
            </w:r>
          </w:p>
        </w:tc>
        <w:tc>
          <w:tcPr>
            <w:tcW w:w="0" w:type="auto"/>
            <w:tcBorders>
              <w:top w:val="nil"/>
              <w:left w:val="nil"/>
              <w:bottom w:val="single" w:sz="4" w:space="0" w:color="808080"/>
              <w:right w:val="nil"/>
            </w:tcBorders>
            <w:shd w:val="clear" w:color="000000" w:fill="FFFFFF"/>
            <w:vAlign w:val="center"/>
            <w:hideMark/>
          </w:tcPr>
          <w:p w14:paraId="6E66A3A2"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2.502</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72A07B94"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2.488</w:t>
            </w:r>
          </w:p>
        </w:tc>
      </w:tr>
      <w:tr w:rsidR="001703D6" w:rsidRPr="004242FA" w14:paraId="6042BEE2"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E4BF54A"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Cast. - La Mancha</w:t>
            </w:r>
          </w:p>
        </w:tc>
        <w:tc>
          <w:tcPr>
            <w:tcW w:w="0" w:type="auto"/>
            <w:tcBorders>
              <w:top w:val="nil"/>
              <w:left w:val="nil"/>
              <w:bottom w:val="single" w:sz="4" w:space="0" w:color="808080"/>
              <w:right w:val="single" w:sz="4" w:space="0" w:color="808080"/>
            </w:tcBorders>
            <w:shd w:val="clear" w:color="000000" w:fill="FFFFFF"/>
            <w:vAlign w:val="center"/>
            <w:hideMark/>
          </w:tcPr>
          <w:p w14:paraId="730DFED5"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1.970</w:t>
            </w:r>
          </w:p>
        </w:tc>
        <w:tc>
          <w:tcPr>
            <w:tcW w:w="0" w:type="auto"/>
            <w:tcBorders>
              <w:top w:val="nil"/>
              <w:left w:val="nil"/>
              <w:bottom w:val="single" w:sz="4" w:space="0" w:color="808080"/>
              <w:right w:val="single" w:sz="4" w:space="0" w:color="808080"/>
            </w:tcBorders>
            <w:shd w:val="clear" w:color="000000" w:fill="FFFFFF"/>
            <w:vAlign w:val="center"/>
            <w:hideMark/>
          </w:tcPr>
          <w:p w14:paraId="7AF62165"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1.908</w:t>
            </w:r>
          </w:p>
        </w:tc>
        <w:tc>
          <w:tcPr>
            <w:tcW w:w="0" w:type="auto"/>
            <w:tcBorders>
              <w:top w:val="nil"/>
              <w:left w:val="nil"/>
              <w:bottom w:val="single" w:sz="4" w:space="0" w:color="808080"/>
              <w:right w:val="single" w:sz="4" w:space="0" w:color="808080"/>
            </w:tcBorders>
            <w:shd w:val="clear" w:color="000000" w:fill="FFFFFF"/>
            <w:vAlign w:val="center"/>
            <w:hideMark/>
          </w:tcPr>
          <w:p w14:paraId="4F6C0ECF"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2.267</w:t>
            </w:r>
          </w:p>
        </w:tc>
        <w:tc>
          <w:tcPr>
            <w:tcW w:w="0" w:type="auto"/>
            <w:tcBorders>
              <w:top w:val="nil"/>
              <w:left w:val="nil"/>
              <w:bottom w:val="single" w:sz="4" w:space="0" w:color="808080"/>
              <w:right w:val="nil"/>
            </w:tcBorders>
            <w:shd w:val="clear" w:color="000000" w:fill="FFFFFF"/>
            <w:vAlign w:val="center"/>
            <w:hideMark/>
          </w:tcPr>
          <w:p w14:paraId="7F81036C"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1.568</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136D397A"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1.928</w:t>
            </w:r>
          </w:p>
        </w:tc>
      </w:tr>
      <w:tr w:rsidR="001703D6" w:rsidRPr="004242FA" w14:paraId="0C1B770E"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BA1BB77" w14:textId="77777777" w:rsidR="001703D6" w:rsidRPr="004242FA" w:rsidRDefault="001703D6" w:rsidP="004242FA">
            <w:pPr>
              <w:jc w:val="center"/>
              <w:rPr>
                <w:rFonts w:ascii="Times New Roman" w:hAnsi="Times New Roman"/>
                <w:sz w:val="16"/>
                <w:szCs w:val="16"/>
                <w:lang w:eastAsia="es-ES"/>
              </w:rPr>
            </w:pPr>
            <w:proofErr w:type="spellStart"/>
            <w:r w:rsidRPr="004242FA">
              <w:rPr>
                <w:rFonts w:ascii="Times New Roman" w:hAnsi="Times New Roman"/>
                <w:sz w:val="16"/>
                <w:szCs w:val="16"/>
                <w:lang w:eastAsia="es-ES"/>
              </w:rPr>
              <w:t>Catalonia</w:t>
            </w:r>
            <w:proofErr w:type="spellEnd"/>
          </w:p>
        </w:tc>
        <w:tc>
          <w:tcPr>
            <w:tcW w:w="0" w:type="auto"/>
            <w:tcBorders>
              <w:top w:val="nil"/>
              <w:left w:val="nil"/>
              <w:bottom w:val="single" w:sz="4" w:space="0" w:color="808080"/>
              <w:right w:val="single" w:sz="4" w:space="0" w:color="808080"/>
            </w:tcBorders>
            <w:shd w:val="clear" w:color="000000" w:fill="FFFFFF"/>
            <w:vAlign w:val="center"/>
            <w:hideMark/>
          </w:tcPr>
          <w:p w14:paraId="06A1BC7F"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-114</w:t>
            </w:r>
          </w:p>
        </w:tc>
        <w:tc>
          <w:tcPr>
            <w:tcW w:w="0" w:type="auto"/>
            <w:tcBorders>
              <w:top w:val="nil"/>
              <w:left w:val="nil"/>
              <w:bottom w:val="single" w:sz="4" w:space="0" w:color="808080"/>
              <w:right w:val="single" w:sz="4" w:space="0" w:color="808080"/>
            </w:tcBorders>
            <w:shd w:val="clear" w:color="000000" w:fill="FFFFFF"/>
            <w:vAlign w:val="center"/>
            <w:hideMark/>
          </w:tcPr>
          <w:p w14:paraId="05C8F5C9"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-161</w:t>
            </w:r>
          </w:p>
        </w:tc>
        <w:tc>
          <w:tcPr>
            <w:tcW w:w="0" w:type="auto"/>
            <w:tcBorders>
              <w:top w:val="nil"/>
              <w:left w:val="nil"/>
              <w:bottom w:val="single" w:sz="4" w:space="0" w:color="808080"/>
              <w:right w:val="single" w:sz="4" w:space="0" w:color="808080"/>
            </w:tcBorders>
            <w:shd w:val="clear" w:color="000000" w:fill="FFFFFF"/>
            <w:vAlign w:val="center"/>
            <w:hideMark/>
          </w:tcPr>
          <w:p w14:paraId="0989C27D"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-80</w:t>
            </w:r>
          </w:p>
        </w:tc>
        <w:tc>
          <w:tcPr>
            <w:tcW w:w="0" w:type="auto"/>
            <w:tcBorders>
              <w:top w:val="nil"/>
              <w:left w:val="nil"/>
              <w:bottom w:val="single" w:sz="4" w:space="0" w:color="808080"/>
              <w:right w:val="nil"/>
            </w:tcBorders>
            <w:shd w:val="clear" w:color="000000" w:fill="FFFFFF"/>
            <w:vAlign w:val="center"/>
            <w:hideMark/>
          </w:tcPr>
          <w:p w14:paraId="04F6FE2B"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-539</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12817969"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-223</w:t>
            </w:r>
          </w:p>
        </w:tc>
      </w:tr>
      <w:tr w:rsidR="001703D6" w:rsidRPr="004242FA" w14:paraId="33CCAA89"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14B3199F" w14:textId="77777777" w:rsidR="001703D6" w:rsidRPr="004242FA" w:rsidRDefault="001703D6" w:rsidP="004242FA">
            <w:pPr>
              <w:jc w:val="center"/>
              <w:rPr>
                <w:rFonts w:ascii="Times New Roman" w:hAnsi="Times New Roman"/>
                <w:sz w:val="16"/>
                <w:szCs w:val="16"/>
                <w:lang w:eastAsia="es-ES"/>
              </w:rPr>
            </w:pPr>
            <w:proofErr w:type="spellStart"/>
            <w:r w:rsidRPr="004242FA">
              <w:rPr>
                <w:rFonts w:ascii="Times New Roman" w:hAnsi="Times New Roman"/>
                <w:sz w:val="16"/>
                <w:szCs w:val="16"/>
                <w:lang w:eastAsia="es-ES"/>
              </w:rPr>
              <w:t>The</w:t>
            </w:r>
            <w:proofErr w:type="spellEnd"/>
            <w:r w:rsidRPr="004242FA">
              <w:rPr>
                <w:rFonts w:ascii="Times New Roman" w:hAnsi="Times New Roman"/>
                <w:sz w:val="16"/>
                <w:szCs w:val="16"/>
                <w:lang w:eastAsia="es-ES"/>
              </w:rPr>
              <w:t xml:space="preserve"> </w:t>
            </w:r>
            <w:proofErr w:type="spellStart"/>
            <w:r w:rsidRPr="004242FA">
              <w:rPr>
                <w:rFonts w:ascii="Times New Roman" w:hAnsi="Times New Roman"/>
                <w:sz w:val="16"/>
                <w:szCs w:val="16"/>
                <w:lang w:eastAsia="es-ES"/>
              </w:rPr>
              <w:t>Region</w:t>
            </w:r>
            <w:proofErr w:type="spellEnd"/>
            <w:r w:rsidRPr="004242FA">
              <w:rPr>
                <w:rFonts w:ascii="Times New Roman" w:hAnsi="Times New Roman"/>
                <w:sz w:val="16"/>
                <w:szCs w:val="16"/>
                <w:lang w:eastAsia="es-ES"/>
              </w:rPr>
              <w:t xml:space="preserve"> </w:t>
            </w:r>
            <w:proofErr w:type="spellStart"/>
            <w:r w:rsidRPr="004242FA">
              <w:rPr>
                <w:rFonts w:ascii="Times New Roman" w:hAnsi="Times New Roman"/>
                <w:sz w:val="16"/>
                <w:szCs w:val="16"/>
                <w:lang w:eastAsia="es-ES"/>
              </w:rPr>
              <w:t>of</w:t>
            </w:r>
            <w:proofErr w:type="spellEnd"/>
            <w:r w:rsidRPr="004242FA">
              <w:rPr>
                <w:rFonts w:ascii="Times New Roman" w:hAnsi="Times New Roman"/>
                <w:sz w:val="16"/>
                <w:szCs w:val="16"/>
                <w:lang w:eastAsia="es-ES"/>
              </w:rPr>
              <w:t xml:space="preserve"> Valencia</w:t>
            </w:r>
          </w:p>
        </w:tc>
        <w:tc>
          <w:tcPr>
            <w:tcW w:w="0" w:type="auto"/>
            <w:tcBorders>
              <w:top w:val="nil"/>
              <w:left w:val="nil"/>
              <w:bottom w:val="single" w:sz="4" w:space="0" w:color="808080"/>
              <w:right w:val="single" w:sz="4" w:space="0" w:color="808080"/>
            </w:tcBorders>
            <w:shd w:val="clear" w:color="000000" w:fill="FFFFFF"/>
            <w:vAlign w:val="center"/>
            <w:hideMark/>
          </w:tcPr>
          <w:p w14:paraId="35EAB1D1"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612</w:t>
            </w:r>
          </w:p>
        </w:tc>
        <w:tc>
          <w:tcPr>
            <w:tcW w:w="0" w:type="auto"/>
            <w:tcBorders>
              <w:top w:val="nil"/>
              <w:left w:val="nil"/>
              <w:bottom w:val="single" w:sz="4" w:space="0" w:color="808080"/>
              <w:right w:val="single" w:sz="4" w:space="0" w:color="808080"/>
            </w:tcBorders>
            <w:shd w:val="clear" w:color="000000" w:fill="FFFFFF"/>
            <w:vAlign w:val="center"/>
            <w:hideMark/>
          </w:tcPr>
          <w:p w14:paraId="07B47C97"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539</w:t>
            </w:r>
          </w:p>
        </w:tc>
        <w:tc>
          <w:tcPr>
            <w:tcW w:w="0" w:type="auto"/>
            <w:tcBorders>
              <w:top w:val="nil"/>
              <w:left w:val="nil"/>
              <w:bottom w:val="single" w:sz="4" w:space="0" w:color="808080"/>
              <w:right w:val="single" w:sz="4" w:space="0" w:color="808080"/>
            </w:tcBorders>
            <w:shd w:val="clear" w:color="000000" w:fill="FFFFFF"/>
            <w:vAlign w:val="center"/>
            <w:hideMark/>
          </w:tcPr>
          <w:p w14:paraId="321C6248"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808</w:t>
            </w:r>
          </w:p>
        </w:tc>
        <w:tc>
          <w:tcPr>
            <w:tcW w:w="0" w:type="auto"/>
            <w:tcBorders>
              <w:top w:val="nil"/>
              <w:left w:val="nil"/>
              <w:bottom w:val="single" w:sz="4" w:space="0" w:color="808080"/>
              <w:right w:val="nil"/>
            </w:tcBorders>
            <w:shd w:val="clear" w:color="000000" w:fill="FFFFFF"/>
            <w:vAlign w:val="center"/>
            <w:hideMark/>
          </w:tcPr>
          <w:p w14:paraId="05F32B31"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431</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5CCCB1C5"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597</w:t>
            </w:r>
          </w:p>
        </w:tc>
      </w:tr>
      <w:tr w:rsidR="001703D6" w:rsidRPr="004242FA" w14:paraId="327BD022"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DB706B0"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Galicia</w:t>
            </w:r>
          </w:p>
        </w:tc>
        <w:tc>
          <w:tcPr>
            <w:tcW w:w="0" w:type="auto"/>
            <w:tcBorders>
              <w:top w:val="nil"/>
              <w:left w:val="nil"/>
              <w:bottom w:val="single" w:sz="4" w:space="0" w:color="808080"/>
              <w:right w:val="single" w:sz="4" w:space="0" w:color="808080"/>
            </w:tcBorders>
            <w:shd w:val="clear" w:color="000000" w:fill="FFFFFF"/>
            <w:vAlign w:val="center"/>
            <w:hideMark/>
          </w:tcPr>
          <w:p w14:paraId="01885B45"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2.168</w:t>
            </w:r>
          </w:p>
        </w:tc>
        <w:tc>
          <w:tcPr>
            <w:tcW w:w="0" w:type="auto"/>
            <w:tcBorders>
              <w:top w:val="nil"/>
              <w:left w:val="nil"/>
              <w:bottom w:val="single" w:sz="4" w:space="0" w:color="808080"/>
              <w:right w:val="single" w:sz="4" w:space="0" w:color="808080"/>
            </w:tcBorders>
            <w:shd w:val="clear" w:color="000000" w:fill="FFFFFF"/>
            <w:vAlign w:val="center"/>
            <w:hideMark/>
          </w:tcPr>
          <w:p w14:paraId="6722048F"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2.245</w:t>
            </w:r>
          </w:p>
        </w:tc>
        <w:tc>
          <w:tcPr>
            <w:tcW w:w="0" w:type="auto"/>
            <w:tcBorders>
              <w:top w:val="nil"/>
              <w:left w:val="nil"/>
              <w:bottom w:val="single" w:sz="4" w:space="0" w:color="808080"/>
              <w:right w:val="single" w:sz="4" w:space="0" w:color="808080"/>
            </w:tcBorders>
            <w:shd w:val="clear" w:color="000000" w:fill="FFFFFF"/>
            <w:vAlign w:val="center"/>
            <w:hideMark/>
          </w:tcPr>
          <w:p w14:paraId="1F15DF62"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2.413</w:t>
            </w:r>
          </w:p>
        </w:tc>
        <w:tc>
          <w:tcPr>
            <w:tcW w:w="0" w:type="auto"/>
            <w:tcBorders>
              <w:top w:val="nil"/>
              <w:left w:val="nil"/>
              <w:bottom w:val="single" w:sz="4" w:space="0" w:color="808080"/>
              <w:right w:val="nil"/>
            </w:tcBorders>
            <w:shd w:val="clear" w:color="000000" w:fill="FFFFFF"/>
            <w:vAlign w:val="center"/>
            <w:hideMark/>
          </w:tcPr>
          <w:p w14:paraId="25277417"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2.125</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759D66C0"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2.238</w:t>
            </w:r>
          </w:p>
        </w:tc>
      </w:tr>
      <w:tr w:rsidR="001703D6" w:rsidRPr="004242FA" w14:paraId="4E61695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52EC6FE8"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Madrid</w:t>
            </w:r>
          </w:p>
        </w:tc>
        <w:tc>
          <w:tcPr>
            <w:tcW w:w="0" w:type="auto"/>
            <w:tcBorders>
              <w:top w:val="nil"/>
              <w:left w:val="nil"/>
              <w:bottom w:val="single" w:sz="4" w:space="0" w:color="808080"/>
              <w:right w:val="single" w:sz="4" w:space="0" w:color="808080"/>
            </w:tcBorders>
            <w:shd w:val="clear" w:color="000000" w:fill="FFFFFF"/>
            <w:vAlign w:val="center"/>
            <w:hideMark/>
          </w:tcPr>
          <w:p w14:paraId="538E0307"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-1.570</w:t>
            </w:r>
          </w:p>
        </w:tc>
        <w:tc>
          <w:tcPr>
            <w:tcW w:w="0" w:type="auto"/>
            <w:tcBorders>
              <w:top w:val="nil"/>
              <w:left w:val="nil"/>
              <w:bottom w:val="single" w:sz="4" w:space="0" w:color="808080"/>
              <w:right w:val="single" w:sz="4" w:space="0" w:color="808080"/>
            </w:tcBorders>
            <w:shd w:val="clear" w:color="000000" w:fill="FFFFFF"/>
            <w:vAlign w:val="center"/>
            <w:hideMark/>
          </w:tcPr>
          <w:p w14:paraId="0A170507"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-2.104</w:t>
            </w:r>
          </w:p>
        </w:tc>
        <w:tc>
          <w:tcPr>
            <w:tcW w:w="0" w:type="auto"/>
            <w:tcBorders>
              <w:top w:val="nil"/>
              <w:left w:val="nil"/>
              <w:bottom w:val="single" w:sz="4" w:space="0" w:color="808080"/>
              <w:right w:val="single" w:sz="4" w:space="0" w:color="808080"/>
            </w:tcBorders>
            <w:shd w:val="clear" w:color="000000" w:fill="FFFFFF"/>
            <w:vAlign w:val="center"/>
            <w:hideMark/>
          </w:tcPr>
          <w:p w14:paraId="30289D15"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-1.629</w:t>
            </w:r>
          </w:p>
        </w:tc>
        <w:tc>
          <w:tcPr>
            <w:tcW w:w="0" w:type="auto"/>
            <w:tcBorders>
              <w:top w:val="nil"/>
              <w:left w:val="nil"/>
              <w:bottom w:val="single" w:sz="4" w:space="0" w:color="808080"/>
              <w:right w:val="nil"/>
            </w:tcBorders>
            <w:shd w:val="clear" w:color="000000" w:fill="FFFFFF"/>
            <w:vAlign w:val="center"/>
            <w:hideMark/>
          </w:tcPr>
          <w:p w14:paraId="211F09AB"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-2.201</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3EC2B332"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-1.876</w:t>
            </w:r>
          </w:p>
        </w:tc>
      </w:tr>
      <w:tr w:rsidR="001703D6" w:rsidRPr="004242FA" w14:paraId="74317EE0" w14:textId="77777777" w:rsidTr="0086134C">
        <w:trPr>
          <w:trHeight w:val="57"/>
        </w:trPr>
        <w:tc>
          <w:tcPr>
            <w:tcW w:w="0" w:type="auto"/>
            <w:tcBorders>
              <w:top w:val="nil"/>
              <w:left w:val="nil"/>
              <w:bottom w:val="nil"/>
              <w:right w:val="single" w:sz="4" w:space="0" w:color="808080"/>
            </w:tcBorders>
            <w:shd w:val="clear" w:color="000000" w:fill="FFFFFF"/>
            <w:vAlign w:val="center"/>
            <w:hideMark/>
          </w:tcPr>
          <w:p w14:paraId="0A132931"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Navarra</w:t>
            </w:r>
          </w:p>
        </w:tc>
        <w:tc>
          <w:tcPr>
            <w:tcW w:w="0" w:type="auto"/>
            <w:tcBorders>
              <w:top w:val="nil"/>
              <w:left w:val="nil"/>
              <w:bottom w:val="nil"/>
              <w:right w:val="single" w:sz="4" w:space="0" w:color="808080"/>
            </w:tcBorders>
            <w:shd w:val="clear" w:color="000000" w:fill="FFFFFF"/>
            <w:vAlign w:val="center"/>
            <w:hideMark/>
          </w:tcPr>
          <w:p w14:paraId="1C1FF693"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1.059</w:t>
            </w:r>
          </w:p>
        </w:tc>
        <w:tc>
          <w:tcPr>
            <w:tcW w:w="0" w:type="auto"/>
            <w:tcBorders>
              <w:top w:val="nil"/>
              <w:left w:val="nil"/>
              <w:bottom w:val="nil"/>
              <w:right w:val="single" w:sz="4" w:space="0" w:color="808080"/>
            </w:tcBorders>
            <w:shd w:val="clear" w:color="000000" w:fill="FFFFFF"/>
            <w:vAlign w:val="center"/>
            <w:hideMark/>
          </w:tcPr>
          <w:p w14:paraId="11431A9B"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1.237</w:t>
            </w:r>
          </w:p>
        </w:tc>
        <w:tc>
          <w:tcPr>
            <w:tcW w:w="0" w:type="auto"/>
            <w:tcBorders>
              <w:top w:val="nil"/>
              <w:left w:val="nil"/>
              <w:bottom w:val="nil"/>
              <w:right w:val="single" w:sz="4" w:space="0" w:color="808080"/>
            </w:tcBorders>
            <w:shd w:val="clear" w:color="000000" w:fill="FFFFFF"/>
            <w:vAlign w:val="center"/>
            <w:hideMark/>
          </w:tcPr>
          <w:p w14:paraId="56605E6F"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814</w:t>
            </w:r>
          </w:p>
        </w:tc>
        <w:tc>
          <w:tcPr>
            <w:tcW w:w="0" w:type="auto"/>
            <w:tcBorders>
              <w:top w:val="nil"/>
              <w:left w:val="nil"/>
              <w:bottom w:val="nil"/>
              <w:right w:val="nil"/>
            </w:tcBorders>
            <w:shd w:val="clear" w:color="000000" w:fill="FFFFFF"/>
            <w:vAlign w:val="center"/>
            <w:hideMark/>
          </w:tcPr>
          <w:p w14:paraId="4A13B605"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957</w:t>
            </w:r>
          </w:p>
        </w:tc>
        <w:tc>
          <w:tcPr>
            <w:tcW w:w="0" w:type="auto"/>
            <w:tcBorders>
              <w:top w:val="nil"/>
              <w:left w:val="single" w:sz="12" w:space="0" w:color="000080"/>
              <w:bottom w:val="nil"/>
              <w:right w:val="single" w:sz="4" w:space="0" w:color="808080"/>
            </w:tcBorders>
            <w:shd w:val="clear" w:color="000000" w:fill="FFFFFF"/>
            <w:vAlign w:val="center"/>
            <w:hideMark/>
          </w:tcPr>
          <w:p w14:paraId="713AB4A8"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1.017</w:t>
            </w:r>
          </w:p>
        </w:tc>
      </w:tr>
      <w:tr w:rsidR="001703D6" w:rsidRPr="004242FA" w14:paraId="5061E062" w14:textId="77777777" w:rsidTr="0086134C">
        <w:trPr>
          <w:trHeight w:val="57"/>
        </w:trPr>
        <w:tc>
          <w:tcPr>
            <w:tcW w:w="0" w:type="auto"/>
            <w:tcBorders>
              <w:top w:val="single" w:sz="4" w:space="0" w:color="000000"/>
              <w:left w:val="nil"/>
              <w:bottom w:val="single" w:sz="12" w:space="0" w:color="000080"/>
              <w:right w:val="single" w:sz="4" w:space="0" w:color="008000"/>
            </w:tcBorders>
            <w:shd w:val="clear" w:color="000000" w:fill="FFFFFF"/>
            <w:noWrap/>
            <w:vAlign w:val="center"/>
            <w:hideMark/>
          </w:tcPr>
          <w:p w14:paraId="29DD3C4E" w14:textId="77777777" w:rsidR="001703D6" w:rsidRPr="004242FA" w:rsidRDefault="001703D6" w:rsidP="004242FA">
            <w:pPr>
              <w:jc w:val="center"/>
              <w:rPr>
                <w:rFonts w:ascii="Times New Roman" w:hAnsi="Times New Roman"/>
                <w:sz w:val="16"/>
                <w:szCs w:val="16"/>
                <w:lang w:eastAsia="es-ES"/>
              </w:rPr>
            </w:pPr>
            <w:proofErr w:type="spellStart"/>
            <w:r w:rsidRPr="004242FA">
              <w:rPr>
                <w:rFonts w:ascii="Times New Roman" w:hAnsi="Times New Roman"/>
                <w:sz w:val="16"/>
                <w:szCs w:val="16"/>
                <w:lang w:eastAsia="es-ES"/>
              </w:rPr>
              <w:t>Basque</w:t>
            </w:r>
            <w:proofErr w:type="spellEnd"/>
            <w:r w:rsidRPr="004242FA">
              <w:rPr>
                <w:rFonts w:ascii="Times New Roman" w:hAnsi="Times New Roman"/>
                <w:sz w:val="16"/>
                <w:szCs w:val="16"/>
                <w:lang w:eastAsia="es-ES"/>
              </w:rPr>
              <w:t xml:space="preserve"> Country</w:t>
            </w:r>
          </w:p>
        </w:tc>
        <w:tc>
          <w:tcPr>
            <w:tcW w:w="0" w:type="auto"/>
            <w:tcBorders>
              <w:top w:val="single" w:sz="4" w:space="0" w:color="000000"/>
              <w:left w:val="nil"/>
              <w:bottom w:val="single" w:sz="12" w:space="0" w:color="000080"/>
              <w:right w:val="single" w:sz="4" w:space="0" w:color="008000"/>
            </w:tcBorders>
            <w:shd w:val="clear" w:color="000000" w:fill="FFFFFF"/>
            <w:vAlign w:val="center"/>
            <w:hideMark/>
          </w:tcPr>
          <w:p w14:paraId="275F4997"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1.725</w:t>
            </w:r>
          </w:p>
        </w:tc>
        <w:tc>
          <w:tcPr>
            <w:tcW w:w="0" w:type="auto"/>
            <w:tcBorders>
              <w:top w:val="single" w:sz="4" w:space="0" w:color="000000"/>
              <w:left w:val="nil"/>
              <w:bottom w:val="single" w:sz="12" w:space="0" w:color="000080"/>
              <w:right w:val="single" w:sz="4" w:space="0" w:color="008000"/>
            </w:tcBorders>
            <w:shd w:val="clear" w:color="000000" w:fill="FFFFFF"/>
            <w:vAlign w:val="center"/>
            <w:hideMark/>
          </w:tcPr>
          <w:p w14:paraId="0D96E3C0"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1.535</w:t>
            </w:r>
          </w:p>
        </w:tc>
        <w:tc>
          <w:tcPr>
            <w:tcW w:w="0" w:type="auto"/>
            <w:tcBorders>
              <w:top w:val="single" w:sz="4" w:space="0" w:color="000000"/>
              <w:left w:val="nil"/>
              <w:bottom w:val="single" w:sz="12" w:space="0" w:color="000080"/>
              <w:right w:val="single" w:sz="4" w:space="0" w:color="008000"/>
            </w:tcBorders>
            <w:shd w:val="clear" w:color="000000" w:fill="FFFFFF"/>
            <w:vAlign w:val="center"/>
            <w:hideMark/>
          </w:tcPr>
          <w:p w14:paraId="70ABF192"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2.058</w:t>
            </w:r>
          </w:p>
        </w:tc>
        <w:tc>
          <w:tcPr>
            <w:tcW w:w="0" w:type="auto"/>
            <w:tcBorders>
              <w:top w:val="single" w:sz="4" w:space="0" w:color="000000"/>
              <w:left w:val="nil"/>
              <w:bottom w:val="single" w:sz="12" w:space="0" w:color="000080"/>
              <w:right w:val="nil"/>
            </w:tcBorders>
            <w:shd w:val="clear" w:color="000000" w:fill="FFFFFF"/>
            <w:noWrap/>
            <w:vAlign w:val="center"/>
            <w:hideMark/>
          </w:tcPr>
          <w:p w14:paraId="0F5F706B"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2.326</w:t>
            </w:r>
          </w:p>
        </w:tc>
        <w:tc>
          <w:tcPr>
            <w:tcW w:w="0" w:type="auto"/>
            <w:tcBorders>
              <w:top w:val="single" w:sz="4" w:space="0" w:color="000000"/>
              <w:left w:val="single" w:sz="12" w:space="0" w:color="000080"/>
              <w:bottom w:val="single" w:sz="12" w:space="0" w:color="000080"/>
              <w:right w:val="single" w:sz="4" w:space="0" w:color="008000"/>
            </w:tcBorders>
            <w:shd w:val="clear" w:color="000000" w:fill="FFFFFF"/>
            <w:vAlign w:val="center"/>
            <w:hideMark/>
          </w:tcPr>
          <w:p w14:paraId="5B686E72" w14:textId="77777777" w:rsidR="001703D6" w:rsidRPr="004242FA" w:rsidRDefault="001703D6" w:rsidP="004242FA">
            <w:pPr>
              <w:jc w:val="center"/>
              <w:rPr>
                <w:rFonts w:ascii="Times New Roman" w:hAnsi="Times New Roman"/>
                <w:sz w:val="16"/>
                <w:szCs w:val="16"/>
                <w:lang w:eastAsia="es-ES"/>
              </w:rPr>
            </w:pPr>
            <w:r w:rsidRPr="004242FA">
              <w:rPr>
                <w:rFonts w:ascii="Times New Roman" w:hAnsi="Times New Roman"/>
                <w:sz w:val="16"/>
                <w:szCs w:val="16"/>
                <w:lang w:eastAsia="es-ES"/>
              </w:rPr>
              <w:t>1.911</w:t>
            </w:r>
          </w:p>
        </w:tc>
      </w:tr>
    </w:tbl>
    <w:p w14:paraId="55E9E8B1" w14:textId="77777777" w:rsidR="001703D6" w:rsidRPr="004242FA" w:rsidRDefault="001703D6" w:rsidP="004242FA">
      <w:pPr>
        <w:spacing w:after="160" w:line="259" w:lineRule="auto"/>
        <w:jc w:val="left"/>
        <w:rPr>
          <w:rFonts w:ascii="Times New Roman" w:eastAsia="Aptos" w:hAnsi="Times New Roman"/>
          <w:kern w:val="2"/>
          <w:sz w:val="16"/>
          <w:szCs w:val="16"/>
          <w:lang w:eastAsia="en-US"/>
          <w14:ligatures w14:val="standardContextual"/>
        </w:rPr>
      </w:pPr>
      <w:proofErr w:type="spellStart"/>
      <w:r w:rsidRPr="004242FA">
        <w:rPr>
          <w:rFonts w:ascii="Times New Roman" w:eastAsia="Aptos" w:hAnsi="Times New Roman"/>
          <w:kern w:val="2"/>
          <w:sz w:val="16"/>
          <w:szCs w:val="16"/>
          <w:lang w:eastAsia="en-US"/>
          <w14:ligatures w14:val="standardContextual"/>
        </w:rPr>
        <w:t>Source</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System</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of</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Territorialized</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Public</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Accounts</w:t>
      </w:r>
      <w:proofErr w:type="spellEnd"/>
      <w:r w:rsidRPr="004242FA">
        <w:rPr>
          <w:rFonts w:ascii="Times New Roman" w:eastAsia="Aptos" w:hAnsi="Times New Roman"/>
          <w:kern w:val="2"/>
          <w:sz w:val="16"/>
          <w:szCs w:val="16"/>
          <w:lang w:eastAsia="en-US"/>
          <w14:ligatures w14:val="standardContextual"/>
        </w:rPr>
        <w:t xml:space="preserve"> (SCPT). </w:t>
      </w:r>
      <w:proofErr w:type="spellStart"/>
      <w:r w:rsidRPr="004242FA">
        <w:rPr>
          <w:rFonts w:ascii="Times New Roman" w:eastAsia="Aptos" w:hAnsi="Times New Roman"/>
          <w:kern w:val="2"/>
          <w:sz w:val="16"/>
          <w:szCs w:val="16"/>
          <w:lang w:eastAsia="en-US"/>
          <w14:ligatures w14:val="standardContextual"/>
        </w:rPr>
        <w:t>Ministry</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of</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Finance</w:t>
      </w:r>
      <w:proofErr w:type="spellEnd"/>
      <w:r w:rsidRPr="004242FA">
        <w:rPr>
          <w:rFonts w:ascii="Times New Roman" w:eastAsia="Aptos" w:hAnsi="Times New Roman"/>
          <w:kern w:val="2"/>
          <w:sz w:val="16"/>
          <w:szCs w:val="16"/>
          <w:lang w:eastAsia="en-US"/>
          <w14:ligatures w14:val="standardContextual"/>
        </w:rPr>
        <w:t xml:space="preserve"> and </w:t>
      </w:r>
      <w:proofErr w:type="spellStart"/>
      <w:r w:rsidRPr="004242FA">
        <w:rPr>
          <w:rFonts w:ascii="Times New Roman" w:eastAsia="Aptos" w:hAnsi="Times New Roman"/>
          <w:kern w:val="2"/>
          <w:sz w:val="16"/>
          <w:szCs w:val="16"/>
          <w:lang w:eastAsia="en-US"/>
          <w14:ligatures w14:val="standardContextual"/>
        </w:rPr>
        <w:t>Public</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Administration</w:t>
      </w:r>
      <w:proofErr w:type="spellEnd"/>
      <w:r w:rsidRPr="004242FA">
        <w:rPr>
          <w:rFonts w:ascii="Times New Roman" w:eastAsia="Aptos" w:hAnsi="Times New Roman"/>
          <w:kern w:val="2"/>
          <w:sz w:val="16"/>
          <w:szCs w:val="16"/>
          <w:lang w:eastAsia="en-US"/>
          <w14:ligatures w14:val="standardContextual"/>
        </w:rPr>
        <w:t xml:space="preserve"> (https://www.hacienda.gob.es/es-ES/CDI/Paginas/OtraInformacionEconomica/Sistema-cuentas-territorializadas.aspx)</w:t>
      </w:r>
    </w:p>
    <w:p w14:paraId="0990A705" w14:textId="77777777" w:rsidR="001703D6" w:rsidRPr="004242FA" w:rsidRDefault="001703D6" w:rsidP="004242FA">
      <w:pPr>
        <w:spacing w:after="160" w:line="259" w:lineRule="auto"/>
        <w:jc w:val="left"/>
        <w:rPr>
          <w:rFonts w:ascii="Times New Roman" w:eastAsia="Aptos" w:hAnsi="Times New Roman"/>
          <w:kern w:val="2"/>
          <w:sz w:val="16"/>
          <w:szCs w:val="16"/>
          <w:lang w:eastAsia="en-US"/>
          <w14:ligatures w14:val="standardContextual"/>
        </w:rPr>
      </w:pPr>
    </w:p>
    <w:p w14:paraId="0D6420B1" w14:textId="77777777" w:rsidR="001703D6" w:rsidRPr="004242FA" w:rsidRDefault="001703D6" w:rsidP="004242FA">
      <w:pPr>
        <w:spacing w:after="160" w:line="259" w:lineRule="auto"/>
        <w:jc w:val="left"/>
        <w:rPr>
          <w:rFonts w:ascii="Times New Roman" w:eastAsia="Aptos" w:hAnsi="Times New Roman"/>
          <w:kern w:val="2"/>
          <w:sz w:val="16"/>
          <w:szCs w:val="16"/>
          <w:lang w:eastAsia="en-US"/>
          <w14:ligatures w14:val="standardContextual"/>
        </w:rPr>
      </w:pPr>
    </w:p>
    <w:p w14:paraId="5546F0C7"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r w:rsidRPr="004242FA">
        <w:rPr>
          <w:rFonts w:ascii="Times New Roman" w:eastAsia="Aptos" w:hAnsi="Times New Roman"/>
          <w:kern w:val="2"/>
          <w:sz w:val="16"/>
          <w:szCs w:val="16"/>
          <w:lang w:eastAsia="en-US"/>
          <w14:ligatures w14:val="standardContextual"/>
        </w:rPr>
        <w:tab/>
      </w:r>
    </w:p>
    <w:p w14:paraId="1D8FF144"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3627718E"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223C22BD"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780D7171"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36C5F283"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62F56C2C"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7C43B2FD"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4C36A066"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66B45912"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2FC9F696"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7205934F"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tbl>
      <w:tblPr>
        <w:tblW w:w="0" w:type="auto"/>
        <w:tblCellMar>
          <w:left w:w="70" w:type="dxa"/>
          <w:right w:w="70" w:type="dxa"/>
        </w:tblCellMar>
        <w:tblLook w:val="04A0" w:firstRow="1" w:lastRow="0" w:firstColumn="1" w:lastColumn="0" w:noHBand="0" w:noVBand="1"/>
      </w:tblPr>
      <w:tblGrid>
        <w:gridCol w:w="1620"/>
        <w:gridCol w:w="601"/>
        <w:gridCol w:w="601"/>
        <w:gridCol w:w="602"/>
        <w:gridCol w:w="632"/>
        <w:gridCol w:w="720"/>
        <w:gridCol w:w="632"/>
        <w:gridCol w:w="691"/>
        <w:gridCol w:w="410"/>
        <w:gridCol w:w="470"/>
        <w:gridCol w:w="470"/>
        <w:gridCol w:w="470"/>
        <w:gridCol w:w="470"/>
        <w:gridCol w:w="410"/>
        <w:gridCol w:w="470"/>
        <w:gridCol w:w="410"/>
        <w:gridCol w:w="410"/>
        <w:gridCol w:w="470"/>
        <w:gridCol w:w="510"/>
        <w:gridCol w:w="410"/>
        <w:gridCol w:w="470"/>
        <w:gridCol w:w="410"/>
        <w:gridCol w:w="470"/>
        <w:gridCol w:w="607"/>
      </w:tblGrid>
      <w:tr w:rsidR="001703D6" w:rsidRPr="004242FA" w14:paraId="4ACB46A7" w14:textId="77777777" w:rsidTr="0086134C">
        <w:trPr>
          <w:trHeight w:val="57"/>
        </w:trPr>
        <w:tc>
          <w:tcPr>
            <w:tcW w:w="0" w:type="auto"/>
            <w:gridSpan w:val="8"/>
            <w:tcBorders>
              <w:top w:val="nil"/>
              <w:left w:val="nil"/>
              <w:bottom w:val="nil"/>
              <w:right w:val="nil"/>
            </w:tcBorders>
            <w:noWrap/>
            <w:vAlign w:val="bottom"/>
            <w:hideMark/>
          </w:tcPr>
          <w:p w14:paraId="5AF12E17" w14:textId="77777777" w:rsidR="001703D6" w:rsidRPr="004242FA" w:rsidRDefault="001703D6" w:rsidP="004242FA">
            <w:pPr>
              <w:jc w:val="left"/>
              <w:rPr>
                <w:rFonts w:ascii="Times New Roman" w:hAnsi="Times New Roman"/>
                <w:sz w:val="12"/>
                <w:szCs w:val="12"/>
                <w:lang w:eastAsia="es-ES"/>
              </w:rPr>
            </w:pPr>
            <w:r w:rsidRPr="004242FA">
              <w:rPr>
                <w:rFonts w:ascii="Times New Roman" w:hAnsi="Times New Roman"/>
                <w:b/>
                <w:bCs/>
                <w:color w:val="000000"/>
                <w:sz w:val="20"/>
                <w:szCs w:val="20"/>
                <w:lang w:eastAsia="es-ES"/>
              </w:rPr>
              <w:t xml:space="preserve">Table A.4.7.- </w:t>
            </w:r>
            <w:proofErr w:type="spellStart"/>
            <w:r w:rsidRPr="004242FA">
              <w:rPr>
                <w:rFonts w:ascii="Times New Roman" w:hAnsi="Times New Roman"/>
                <w:b/>
                <w:bCs/>
                <w:color w:val="000000"/>
                <w:sz w:val="20"/>
                <w:szCs w:val="20"/>
                <w:lang w:eastAsia="es-ES"/>
              </w:rPr>
              <w:t>Financial</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flow</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to</w:t>
            </w:r>
            <w:proofErr w:type="spellEnd"/>
            <w:r w:rsidRPr="004242FA">
              <w:rPr>
                <w:rFonts w:ascii="Times New Roman" w:hAnsi="Times New Roman"/>
                <w:b/>
                <w:bCs/>
                <w:color w:val="000000"/>
                <w:sz w:val="20"/>
                <w:szCs w:val="20"/>
                <w:lang w:eastAsia="es-ES"/>
              </w:rPr>
              <w:t xml:space="preserve"> </w:t>
            </w:r>
            <w:proofErr w:type="spellStart"/>
            <w:r w:rsidRPr="004242FA">
              <w:rPr>
                <w:rFonts w:ascii="Times New Roman" w:hAnsi="Times New Roman"/>
                <w:b/>
                <w:bCs/>
                <w:color w:val="000000"/>
                <w:sz w:val="20"/>
                <w:szCs w:val="20"/>
                <w:lang w:eastAsia="es-ES"/>
              </w:rPr>
              <w:t>each</w:t>
            </w:r>
            <w:proofErr w:type="spellEnd"/>
            <w:r w:rsidRPr="004242FA">
              <w:rPr>
                <w:rFonts w:ascii="Times New Roman" w:hAnsi="Times New Roman"/>
                <w:b/>
                <w:bCs/>
                <w:color w:val="000000"/>
                <w:sz w:val="20"/>
                <w:szCs w:val="20"/>
                <w:lang w:eastAsia="es-ES"/>
              </w:rPr>
              <w:t xml:space="preserve"> AC (in euros per </w:t>
            </w:r>
            <w:proofErr w:type="spellStart"/>
            <w:r w:rsidRPr="004242FA">
              <w:rPr>
                <w:rFonts w:ascii="Times New Roman" w:hAnsi="Times New Roman"/>
                <w:b/>
                <w:bCs/>
                <w:color w:val="000000"/>
                <w:sz w:val="20"/>
                <w:szCs w:val="20"/>
                <w:lang w:eastAsia="es-ES"/>
              </w:rPr>
              <w:t>inhabitant</w:t>
            </w:r>
            <w:proofErr w:type="spellEnd"/>
            <w:r w:rsidRPr="004242FA">
              <w:rPr>
                <w:rFonts w:ascii="Times New Roman" w:hAnsi="Times New Roman"/>
                <w:b/>
                <w:bCs/>
                <w:color w:val="000000"/>
                <w:sz w:val="20"/>
                <w:szCs w:val="20"/>
                <w:lang w:eastAsia="es-ES"/>
              </w:rPr>
              <w:t>) (</w:t>
            </w:r>
            <w:proofErr w:type="spellStart"/>
            <w:r w:rsidRPr="004242FA">
              <w:rPr>
                <w:rFonts w:ascii="Times New Roman" w:hAnsi="Times New Roman"/>
                <w:b/>
                <w:bCs/>
                <w:color w:val="000000"/>
                <w:sz w:val="20"/>
                <w:szCs w:val="20"/>
                <w:lang w:eastAsia="es-ES"/>
              </w:rPr>
              <w:t>F</w:t>
            </w:r>
            <w:r w:rsidRPr="004242FA">
              <w:rPr>
                <w:rFonts w:ascii="Times New Roman" w:hAnsi="Times New Roman"/>
                <w:b/>
                <w:bCs/>
                <w:color w:val="000000"/>
                <w:sz w:val="20"/>
                <w:szCs w:val="20"/>
                <w:vertAlign w:val="subscript"/>
                <w:lang w:eastAsia="es-ES"/>
              </w:rPr>
              <w:t>fin</w:t>
            </w:r>
            <w:proofErr w:type="spellEnd"/>
            <w:r w:rsidRPr="004242FA">
              <w:rPr>
                <w:rFonts w:ascii="Times New Roman" w:hAnsi="Times New Roman"/>
                <w:b/>
                <w:bCs/>
                <w:color w:val="000000"/>
                <w:sz w:val="20"/>
                <w:szCs w:val="20"/>
                <w:lang w:eastAsia="es-ES"/>
              </w:rPr>
              <w:t xml:space="preserve">) </w:t>
            </w:r>
          </w:p>
        </w:tc>
        <w:tc>
          <w:tcPr>
            <w:tcW w:w="0" w:type="auto"/>
            <w:tcBorders>
              <w:top w:val="nil"/>
              <w:left w:val="nil"/>
              <w:bottom w:val="nil"/>
              <w:right w:val="nil"/>
            </w:tcBorders>
            <w:noWrap/>
            <w:vAlign w:val="bottom"/>
            <w:hideMark/>
          </w:tcPr>
          <w:p w14:paraId="718213E0"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26416B51"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36BECE7B"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5104062C"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226D9662"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612F039E"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63AAB251"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2687B92D"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3FD7AE77"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504CF122"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32CB8064"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44094A67"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33783599"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25AD02CE"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7951529A" w14:textId="77777777" w:rsidR="001703D6" w:rsidRPr="004242FA" w:rsidRDefault="001703D6" w:rsidP="004242FA">
            <w:pPr>
              <w:jc w:val="left"/>
              <w:rPr>
                <w:rFonts w:ascii="Times New Roman" w:hAnsi="Times New Roman"/>
                <w:sz w:val="12"/>
                <w:szCs w:val="12"/>
                <w:lang w:eastAsia="es-ES"/>
              </w:rPr>
            </w:pPr>
          </w:p>
        </w:tc>
        <w:tc>
          <w:tcPr>
            <w:tcW w:w="0" w:type="auto"/>
            <w:tcBorders>
              <w:top w:val="nil"/>
              <w:left w:val="nil"/>
              <w:bottom w:val="nil"/>
              <w:right w:val="nil"/>
            </w:tcBorders>
            <w:noWrap/>
            <w:vAlign w:val="bottom"/>
            <w:hideMark/>
          </w:tcPr>
          <w:p w14:paraId="3FDADFDF" w14:textId="77777777" w:rsidR="001703D6" w:rsidRPr="004242FA" w:rsidRDefault="001703D6" w:rsidP="004242FA">
            <w:pPr>
              <w:jc w:val="left"/>
              <w:rPr>
                <w:rFonts w:ascii="Times New Roman" w:hAnsi="Times New Roman"/>
                <w:sz w:val="12"/>
                <w:szCs w:val="12"/>
                <w:lang w:eastAsia="es-ES"/>
              </w:rPr>
            </w:pPr>
          </w:p>
        </w:tc>
      </w:tr>
      <w:tr w:rsidR="001703D6" w:rsidRPr="004242FA" w14:paraId="0336DCE0" w14:textId="77777777" w:rsidTr="0086134C">
        <w:trPr>
          <w:trHeight w:val="57"/>
        </w:trPr>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736249EF"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t> </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CBB4A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1997</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830EFB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1998</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686817A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1999</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C5FCD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2000</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2507A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2001</w:t>
            </w:r>
          </w:p>
        </w:tc>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646F6109"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t>2002</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FEA8A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2003</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03CCBD7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2004</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608CE6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2005</w:t>
            </w:r>
          </w:p>
        </w:tc>
        <w:tc>
          <w:tcPr>
            <w:tcW w:w="0" w:type="auto"/>
            <w:tcBorders>
              <w:top w:val="single" w:sz="12" w:space="0" w:color="000080"/>
              <w:left w:val="nil"/>
              <w:bottom w:val="single" w:sz="12" w:space="0" w:color="000080"/>
              <w:right w:val="single" w:sz="4" w:space="0" w:color="auto"/>
            </w:tcBorders>
            <w:shd w:val="clear" w:color="000000" w:fill="FFFFFF"/>
            <w:vAlign w:val="center"/>
            <w:hideMark/>
          </w:tcPr>
          <w:p w14:paraId="187E3F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2006</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E6092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2007</w:t>
            </w:r>
          </w:p>
        </w:tc>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19DA515F"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t>2008</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67706D7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2009</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F248B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2010</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17FA587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2011</w:t>
            </w:r>
          </w:p>
        </w:tc>
        <w:tc>
          <w:tcPr>
            <w:tcW w:w="0" w:type="auto"/>
            <w:tcBorders>
              <w:top w:val="single" w:sz="12" w:space="0" w:color="000080"/>
              <w:left w:val="nil"/>
              <w:bottom w:val="single" w:sz="12" w:space="0" w:color="000080"/>
              <w:right w:val="single" w:sz="4" w:space="0" w:color="000000"/>
            </w:tcBorders>
            <w:shd w:val="clear" w:color="000000" w:fill="FFFFFF"/>
            <w:vAlign w:val="center"/>
            <w:hideMark/>
          </w:tcPr>
          <w:p w14:paraId="7A20A1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2012</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50D3196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2013</w:t>
            </w:r>
          </w:p>
        </w:tc>
        <w:tc>
          <w:tcPr>
            <w:tcW w:w="0" w:type="auto"/>
            <w:tcBorders>
              <w:top w:val="single" w:sz="12" w:space="0" w:color="000080"/>
              <w:left w:val="nil"/>
              <w:bottom w:val="single" w:sz="12" w:space="0" w:color="000080"/>
              <w:right w:val="single" w:sz="4" w:space="0" w:color="008000"/>
            </w:tcBorders>
            <w:shd w:val="clear" w:color="000000" w:fill="FFFFFF"/>
            <w:noWrap/>
            <w:vAlign w:val="center"/>
            <w:hideMark/>
          </w:tcPr>
          <w:p w14:paraId="4D8356B8"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t>2014</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42A2AE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2015</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7618E6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2016</w:t>
            </w:r>
          </w:p>
        </w:tc>
        <w:tc>
          <w:tcPr>
            <w:tcW w:w="0" w:type="auto"/>
            <w:tcBorders>
              <w:top w:val="single" w:sz="12" w:space="0" w:color="000080"/>
              <w:left w:val="nil"/>
              <w:bottom w:val="single" w:sz="12" w:space="0" w:color="000080"/>
              <w:right w:val="single" w:sz="4" w:space="0" w:color="008000"/>
            </w:tcBorders>
            <w:shd w:val="clear" w:color="000000" w:fill="FFFFFF"/>
            <w:vAlign w:val="center"/>
            <w:hideMark/>
          </w:tcPr>
          <w:p w14:paraId="344183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2017</w:t>
            </w:r>
          </w:p>
        </w:tc>
        <w:tc>
          <w:tcPr>
            <w:tcW w:w="0" w:type="auto"/>
            <w:tcBorders>
              <w:top w:val="single" w:sz="12" w:space="0" w:color="000080"/>
              <w:left w:val="nil"/>
              <w:bottom w:val="single" w:sz="12" w:space="0" w:color="000080"/>
              <w:right w:val="nil"/>
            </w:tcBorders>
            <w:shd w:val="clear" w:color="000000" w:fill="FFFFFF"/>
            <w:noWrap/>
            <w:vAlign w:val="center"/>
            <w:hideMark/>
          </w:tcPr>
          <w:p w14:paraId="505584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2018</w:t>
            </w:r>
          </w:p>
        </w:tc>
        <w:tc>
          <w:tcPr>
            <w:tcW w:w="0" w:type="auto"/>
            <w:tcBorders>
              <w:top w:val="single" w:sz="12" w:space="0" w:color="000080"/>
              <w:left w:val="single" w:sz="12" w:space="0" w:color="000080"/>
              <w:bottom w:val="single" w:sz="12" w:space="0" w:color="000080"/>
              <w:right w:val="single" w:sz="4" w:space="0" w:color="008000"/>
            </w:tcBorders>
            <w:shd w:val="clear" w:color="000000" w:fill="FFFFFF"/>
            <w:vAlign w:val="center"/>
            <w:hideMark/>
          </w:tcPr>
          <w:p w14:paraId="7BBC55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Promedio</w:t>
            </w:r>
          </w:p>
        </w:tc>
      </w:tr>
      <w:tr w:rsidR="001703D6" w:rsidRPr="004242FA" w14:paraId="40F7ED4C" w14:textId="77777777" w:rsidTr="0086134C">
        <w:trPr>
          <w:trHeight w:val="57"/>
        </w:trPr>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AC42BE7"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Andalusia</w:t>
            </w:r>
            <w:proofErr w:type="spellEnd"/>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02D535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1.233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86EA45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1.534</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57A32AA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1.728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9A7DDA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1.430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7EEFDC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1.564</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16897D6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2.159</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39D8DC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4.149</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3E55A4B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5.228</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69D30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13.178</w:t>
            </w:r>
          </w:p>
        </w:tc>
        <w:tc>
          <w:tcPr>
            <w:tcW w:w="0" w:type="auto"/>
            <w:tcBorders>
              <w:top w:val="single" w:sz="4" w:space="0" w:color="808080"/>
              <w:left w:val="nil"/>
              <w:bottom w:val="single" w:sz="4" w:space="0" w:color="808080"/>
              <w:right w:val="single" w:sz="4" w:space="0" w:color="auto"/>
            </w:tcBorders>
            <w:shd w:val="clear" w:color="000000" w:fill="FFFFFF"/>
            <w:vAlign w:val="center"/>
            <w:hideMark/>
          </w:tcPr>
          <w:p w14:paraId="075439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14.141</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51B5B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12.187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5A0F7B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4.957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B4C29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-444</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3CEF3E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-1.092</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5705A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-1.745</w:t>
            </w:r>
          </w:p>
        </w:tc>
        <w:tc>
          <w:tcPr>
            <w:tcW w:w="0" w:type="auto"/>
            <w:tcBorders>
              <w:top w:val="single" w:sz="4" w:space="0" w:color="808080"/>
              <w:left w:val="nil"/>
              <w:bottom w:val="single" w:sz="4" w:space="0" w:color="808080"/>
              <w:right w:val="single" w:sz="4" w:space="0" w:color="000000"/>
            </w:tcBorders>
            <w:shd w:val="clear" w:color="000000" w:fill="FFFFFF"/>
            <w:vAlign w:val="center"/>
            <w:hideMark/>
          </w:tcPr>
          <w:p w14:paraId="72455DA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-3.824</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6A27425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-13.017</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F29AA2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-7.069</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7C714EC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-4.413</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21E7A2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-4.800</w:t>
            </w:r>
          </w:p>
        </w:tc>
        <w:tc>
          <w:tcPr>
            <w:tcW w:w="0" w:type="auto"/>
            <w:tcBorders>
              <w:top w:val="single" w:sz="4" w:space="0" w:color="808080"/>
              <w:left w:val="nil"/>
              <w:bottom w:val="single" w:sz="4" w:space="0" w:color="808080"/>
              <w:right w:val="single" w:sz="4" w:space="0" w:color="808080"/>
            </w:tcBorders>
            <w:shd w:val="clear" w:color="000000" w:fill="FFFFFF"/>
            <w:vAlign w:val="center"/>
            <w:hideMark/>
          </w:tcPr>
          <w:p w14:paraId="4E5E489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-5.228</w:t>
            </w:r>
          </w:p>
        </w:tc>
        <w:tc>
          <w:tcPr>
            <w:tcW w:w="0" w:type="auto"/>
            <w:tcBorders>
              <w:top w:val="single" w:sz="4" w:space="0" w:color="808080"/>
              <w:left w:val="nil"/>
              <w:bottom w:val="single" w:sz="4" w:space="0" w:color="808080"/>
              <w:right w:val="nil"/>
            </w:tcBorders>
            <w:shd w:val="clear" w:color="000000" w:fill="FFFFFF"/>
            <w:vAlign w:val="center"/>
            <w:hideMark/>
          </w:tcPr>
          <w:p w14:paraId="12140E8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-5.264</w:t>
            </w:r>
          </w:p>
        </w:tc>
        <w:tc>
          <w:tcPr>
            <w:tcW w:w="0" w:type="auto"/>
            <w:tcBorders>
              <w:top w:val="single" w:sz="4" w:space="0" w:color="808080"/>
              <w:left w:val="single" w:sz="12" w:space="0" w:color="000080"/>
              <w:bottom w:val="single" w:sz="4" w:space="0" w:color="808080"/>
              <w:right w:val="single" w:sz="4" w:space="0" w:color="808080"/>
            </w:tcBorders>
            <w:shd w:val="clear" w:color="000000" w:fill="FFFFFF"/>
            <w:vAlign w:val="center"/>
            <w:hideMark/>
          </w:tcPr>
          <w:p w14:paraId="267DBE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754</w:t>
            </w:r>
          </w:p>
        </w:tc>
      </w:tr>
      <w:tr w:rsidR="001703D6" w:rsidRPr="004242FA" w14:paraId="7FA36CBD"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2574CDD"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Aragon</w:t>
            </w:r>
            <w:proofErr w:type="spellEnd"/>
          </w:p>
        </w:tc>
        <w:tc>
          <w:tcPr>
            <w:tcW w:w="0" w:type="auto"/>
            <w:tcBorders>
              <w:top w:val="nil"/>
              <w:left w:val="nil"/>
              <w:bottom w:val="single" w:sz="4" w:space="0" w:color="808080"/>
              <w:right w:val="single" w:sz="4" w:space="0" w:color="808080"/>
            </w:tcBorders>
            <w:shd w:val="clear" w:color="000000" w:fill="FFFFFF"/>
            <w:vAlign w:val="center"/>
            <w:hideMark/>
          </w:tcPr>
          <w:p w14:paraId="6A2C5C0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2.054</w:t>
            </w:r>
          </w:p>
        </w:tc>
        <w:tc>
          <w:tcPr>
            <w:tcW w:w="0" w:type="auto"/>
            <w:tcBorders>
              <w:top w:val="nil"/>
              <w:left w:val="nil"/>
              <w:bottom w:val="single" w:sz="4" w:space="0" w:color="808080"/>
              <w:right w:val="single" w:sz="4" w:space="0" w:color="808080"/>
            </w:tcBorders>
            <w:shd w:val="clear" w:color="000000" w:fill="FFFFFF"/>
            <w:vAlign w:val="center"/>
            <w:hideMark/>
          </w:tcPr>
          <w:p w14:paraId="42D2622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1.862</w:t>
            </w:r>
          </w:p>
        </w:tc>
        <w:tc>
          <w:tcPr>
            <w:tcW w:w="0" w:type="auto"/>
            <w:tcBorders>
              <w:top w:val="nil"/>
              <w:left w:val="nil"/>
              <w:bottom w:val="single" w:sz="4" w:space="0" w:color="808080"/>
              <w:right w:val="single" w:sz="4" w:space="0" w:color="808080"/>
            </w:tcBorders>
            <w:shd w:val="clear" w:color="000000" w:fill="FFFFFF"/>
            <w:vAlign w:val="center"/>
            <w:hideMark/>
          </w:tcPr>
          <w:p w14:paraId="1C0CC0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1.032</w:t>
            </w:r>
          </w:p>
        </w:tc>
        <w:tc>
          <w:tcPr>
            <w:tcW w:w="0" w:type="auto"/>
            <w:tcBorders>
              <w:top w:val="nil"/>
              <w:left w:val="nil"/>
              <w:bottom w:val="single" w:sz="4" w:space="0" w:color="808080"/>
              <w:right w:val="single" w:sz="4" w:space="0" w:color="808080"/>
            </w:tcBorders>
            <w:shd w:val="clear" w:color="000000" w:fill="FFFFFF"/>
            <w:vAlign w:val="center"/>
            <w:hideMark/>
          </w:tcPr>
          <w:p w14:paraId="3050F0A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2.035</w:t>
            </w:r>
          </w:p>
        </w:tc>
        <w:tc>
          <w:tcPr>
            <w:tcW w:w="0" w:type="auto"/>
            <w:tcBorders>
              <w:top w:val="nil"/>
              <w:left w:val="nil"/>
              <w:bottom w:val="single" w:sz="4" w:space="0" w:color="808080"/>
              <w:right w:val="single" w:sz="4" w:space="0" w:color="808080"/>
            </w:tcBorders>
            <w:shd w:val="clear" w:color="000000" w:fill="FFFFFF"/>
            <w:vAlign w:val="center"/>
            <w:hideMark/>
          </w:tcPr>
          <w:p w14:paraId="2C2CF9E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794</w:t>
            </w:r>
          </w:p>
        </w:tc>
        <w:tc>
          <w:tcPr>
            <w:tcW w:w="0" w:type="auto"/>
            <w:tcBorders>
              <w:top w:val="nil"/>
              <w:left w:val="nil"/>
              <w:bottom w:val="single" w:sz="4" w:space="0" w:color="808080"/>
              <w:right w:val="single" w:sz="4" w:space="0" w:color="808080"/>
            </w:tcBorders>
            <w:shd w:val="clear" w:color="000000" w:fill="FFFFFF"/>
            <w:vAlign w:val="center"/>
            <w:hideMark/>
          </w:tcPr>
          <w:p w14:paraId="547B03F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523</w:t>
            </w:r>
          </w:p>
        </w:tc>
        <w:tc>
          <w:tcPr>
            <w:tcW w:w="0" w:type="auto"/>
            <w:tcBorders>
              <w:top w:val="nil"/>
              <w:left w:val="nil"/>
              <w:bottom w:val="single" w:sz="4" w:space="0" w:color="808080"/>
              <w:right w:val="single" w:sz="4" w:space="0" w:color="808080"/>
            </w:tcBorders>
            <w:shd w:val="clear" w:color="000000" w:fill="FFFFFF"/>
            <w:vAlign w:val="center"/>
            <w:hideMark/>
          </w:tcPr>
          <w:p w14:paraId="0E5391F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3.674</w:t>
            </w:r>
          </w:p>
        </w:tc>
        <w:tc>
          <w:tcPr>
            <w:tcW w:w="0" w:type="auto"/>
            <w:tcBorders>
              <w:top w:val="nil"/>
              <w:left w:val="nil"/>
              <w:bottom w:val="single" w:sz="4" w:space="0" w:color="808080"/>
              <w:right w:val="single" w:sz="4" w:space="0" w:color="808080"/>
            </w:tcBorders>
            <w:shd w:val="clear" w:color="000000" w:fill="FFFFFF"/>
            <w:vAlign w:val="center"/>
            <w:hideMark/>
          </w:tcPr>
          <w:p w14:paraId="371380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6.599</w:t>
            </w:r>
          </w:p>
        </w:tc>
        <w:tc>
          <w:tcPr>
            <w:tcW w:w="0" w:type="auto"/>
            <w:tcBorders>
              <w:top w:val="nil"/>
              <w:left w:val="nil"/>
              <w:bottom w:val="single" w:sz="4" w:space="0" w:color="808080"/>
              <w:right w:val="single" w:sz="4" w:space="0" w:color="808080"/>
            </w:tcBorders>
            <w:shd w:val="clear" w:color="000000" w:fill="FFFFFF"/>
            <w:vAlign w:val="center"/>
            <w:hideMark/>
          </w:tcPr>
          <w:p w14:paraId="0245056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18.246</w:t>
            </w:r>
          </w:p>
        </w:tc>
        <w:tc>
          <w:tcPr>
            <w:tcW w:w="0" w:type="auto"/>
            <w:tcBorders>
              <w:top w:val="nil"/>
              <w:left w:val="nil"/>
              <w:bottom w:val="single" w:sz="4" w:space="0" w:color="808080"/>
              <w:right w:val="single" w:sz="4" w:space="0" w:color="auto"/>
            </w:tcBorders>
            <w:shd w:val="clear" w:color="000000" w:fill="FFFFFF"/>
            <w:vAlign w:val="center"/>
            <w:hideMark/>
          </w:tcPr>
          <w:p w14:paraId="2CECC79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13.662</w:t>
            </w:r>
          </w:p>
        </w:tc>
        <w:tc>
          <w:tcPr>
            <w:tcW w:w="0" w:type="auto"/>
            <w:tcBorders>
              <w:top w:val="nil"/>
              <w:left w:val="nil"/>
              <w:bottom w:val="single" w:sz="4" w:space="0" w:color="808080"/>
              <w:right w:val="single" w:sz="4" w:space="0" w:color="808080"/>
            </w:tcBorders>
            <w:shd w:val="clear" w:color="000000" w:fill="FFFFFF"/>
            <w:vAlign w:val="center"/>
            <w:hideMark/>
          </w:tcPr>
          <w:p w14:paraId="12B296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10.694</w:t>
            </w:r>
          </w:p>
        </w:tc>
        <w:tc>
          <w:tcPr>
            <w:tcW w:w="0" w:type="auto"/>
            <w:tcBorders>
              <w:top w:val="nil"/>
              <w:left w:val="nil"/>
              <w:bottom w:val="single" w:sz="4" w:space="0" w:color="808080"/>
              <w:right w:val="single" w:sz="4" w:space="0" w:color="808080"/>
            </w:tcBorders>
            <w:shd w:val="clear" w:color="000000" w:fill="FFFFFF"/>
            <w:vAlign w:val="center"/>
            <w:hideMark/>
          </w:tcPr>
          <w:p w14:paraId="683CBE4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1.683</w:t>
            </w:r>
          </w:p>
        </w:tc>
        <w:tc>
          <w:tcPr>
            <w:tcW w:w="0" w:type="auto"/>
            <w:tcBorders>
              <w:top w:val="nil"/>
              <w:left w:val="nil"/>
              <w:bottom w:val="single" w:sz="4" w:space="0" w:color="808080"/>
              <w:right w:val="single" w:sz="4" w:space="0" w:color="808080"/>
            </w:tcBorders>
            <w:shd w:val="clear" w:color="000000" w:fill="FFFFFF"/>
            <w:vAlign w:val="center"/>
            <w:hideMark/>
          </w:tcPr>
          <w:p w14:paraId="7D5D37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-4.873</w:t>
            </w:r>
          </w:p>
        </w:tc>
        <w:tc>
          <w:tcPr>
            <w:tcW w:w="0" w:type="auto"/>
            <w:tcBorders>
              <w:top w:val="nil"/>
              <w:left w:val="nil"/>
              <w:bottom w:val="single" w:sz="4" w:space="0" w:color="808080"/>
              <w:right w:val="single" w:sz="4" w:space="0" w:color="808080"/>
            </w:tcBorders>
            <w:shd w:val="clear" w:color="000000" w:fill="FFFFFF"/>
            <w:vAlign w:val="center"/>
            <w:hideMark/>
          </w:tcPr>
          <w:p w14:paraId="7C2859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-2.484</w:t>
            </w:r>
          </w:p>
        </w:tc>
        <w:tc>
          <w:tcPr>
            <w:tcW w:w="0" w:type="auto"/>
            <w:tcBorders>
              <w:top w:val="nil"/>
              <w:left w:val="nil"/>
              <w:bottom w:val="single" w:sz="4" w:space="0" w:color="808080"/>
              <w:right w:val="single" w:sz="4" w:space="0" w:color="808080"/>
            </w:tcBorders>
            <w:shd w:val="clear" w:color="000000" w:fill="FFFFFF"/>
            <w:vAlign w:val="center"/>
            <w:hideMark/>
          </w:tcPr>
          <w:p w14:paraId="32EBA4A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-3.024</w:t>
            </w:r>
          </w:p>
        </w:tc>
        <w:tc>
          <w:tcPr>
            <w:tcW w:w="0" w:type="auto"/>
            <w:tcBorders>
              <w:top w:val="nil"/>
              <w:left w:val="nil"/>
              <w:bottom w:val="single" w:sz="4" w:space="0" w:color="808080"/>
              <w:right w:val="single" w:sz="4" w:space="0" w:color="000000"/>
            </w:tcBorders>
            <w:shd w:val="clear" w:color="000000" w:fill="FFFFFF"/>
            <w:vAlign w:val="center"/>
            <w:hideMark/>
          </w:tcPr>
          <w:p w14:paraId="1517748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-4.722</w:t>
            </w:r>
          </w:p>
        </w:tc>
        <w:tc>
          <w:tcPr>
            <w:tcW w:w="0" w:type="auto"/>
            <w:tcBorders>
              <w:top w:val="nil"/>
              <w:left w:val="nil"/>
              <w:bottom w:val="single" w:sz="4" w:space="0" w:color="808080"/>
              <w:right w:val="single" w:sz="4" w:space="0" w:color="808080"/>
            </w:tcBorders>
            <w:shd w:val="clear" w:color="000000" w:fill="FFFFFF"/>
            <w:vAlign w:val="center"/>
            <w:hideMark/>
          </w:tcPr>
          <w:p w14:paraId="3FDF2AA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-22.250</w:t>
            </w:r>
          </w:p>
        </w:tc>
        <w:tc>
          <w:tcPr>
            <w:tcW w:w="0" w:type="auto"/>
            <w:tcBorders>
              <w:top w:val="nil"/>
              <w:left w:val="nil"/>
              <w:bottom w:val="single" w:sz="4" w:space="0" w:color="808080"/>
              <w:right w:val="single" w:sz="4" w:space="0" w:color="808080"/>
            </w:tcBorders>
            <w:shd w:val="clear" w:color="000000" w:fill="FFFFFF"/>
            <w:vAlign w:val="center"/>
            <w:hideMark/>
          </w:tcPr>
          <w:p w14:paraId="6F7506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-6.160</w:t>
            </w:r>
          </w:p>
        </w:tc>
        <w:tc>
          <w:tcPr>
            <w:tcW w:w="0" w:type="auto"/>
            <w:tcBorders>
              <w:top w:val="nil"/>
              <w:left w:val="nil"/>
              <w:bottom w:val="single" w:sz="4" w:space="0" w:color="808080"/>
              <w:right w:val="single" w:sz="4" w:space="0" w:color="808080"/>
            </w:tcBorders>
            <w:shd w:val="clear" w:color="000000" w:fill="FFFFFF"/>
            <w:vAlign w:val="center"/>
            <w:hideMark/>
          </w:tcPr>
          <w:p w14:paraId="7784DD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-521</w:t>
            </w:r>
          </w:p>
        </w:tc>
        <w:tc>
          <w:tcPr>
            <w:tcW w:w="0" w:type="auto"/>
            <w:tcBorders>
              <w:top w:val="nil"/>
              <w:left w:val="nil"/>
              <w:bottom w:val="single" w:sz="4" w:space="0" w:color="808080"/>
              <w:right w:val="single" w:sz="4" w:space="0" w:color="808080"/>
            </w:tcBorders>
            <w:shd w:val="clear" w:color="000000" w:fill="FFFFFF"/>
            <w:vAlign w:val="center"/>
            <w:hideMark/>
          </w:tcPr>
          <w:p w14:paraId="3F31E65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-782</w:t>
            </w:r>
          </w:p>
        </w:tc>
        <w:tc>
          <w:tcPr>
            <w:tcW w:w="0" w:type="auto"/>
            <w:tcBorders>
              <w:top w:val="nil"/>
              <w:left w:val="nil"/>
              <w:bottom w:val="single" w:sz="4" w:space="0" w:color="808080"/>
              <w:right w:val="single" w:sz="4" w:space="0" w:color="808080"/>
            </w:tcBorders>
            <w:shd w:val="clear" w:color="000000" w:fill="FFFFFF"/>
            <w:vAlign w:val="center"/>
            <w:hideMark/>
          </w:tcPr>
          <w:p w14:paraId="785E810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-4.173</w:t>
            </w:r>
          </w:p>
        </w:tc>
        <w:tc>
          <w:tcPr>
            <w:tcW w:w="0" w:type="auto"/>
            <w:tcBorders>
              <w:top w:val="nil"/>
              <w:left w:val="nil"/>
              <w:bottom w:val="single" w:sz="4" w:space="0" w:color="808080"/>
              <w:right w:val="nil"/>
            </w:tcBorders>
            <w:shd w:val="clear" w:color="000000" w:fill="FFFFFF"/>
            <w:vAlign w:val="center"/>
            <w:hideMark/>
          </w:tcPr>
          <w:p w14:paraId="5C88D9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-6.528</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0900D2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334</w:t>
            </w:r>
          </w:p>
        </w:tc>
      </w:tr>
      <w:tr w:rsidR="001703D6" w:rsidRPr="004242FA" w14:paraId="377BB9A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3B8F9B4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Asturias</w:t>
            </w:r>
          </w:p>
        </w:tc>
        <w:tc>
          <w:tcPr>
            <w:tcW w:w="0" w:type="auto"/>
            <w:tcBorders>
              <w:top w:val="nil"/>
              <w:left w:val="nil"/>
              <w:bottom w:val="single" w:sz="4" w:space="0" w:color="808080"/>
              <w:right w:val="single" w:sz="4" w:space="0" w:color="808080"/>
            </w:tcBorders>
            <w:shd w:val="clear" w:color="000000" w:fill="FFFFFF"/>
            <w:vAlign w:val="center"/>
            <w:hideMark/>
          </w:tcPr>
          <w:p w14:paraId="0F45B0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1.964</w:t>
            </w:r>
          </w:p>
        </w:tc>
        <w:tc>
          <w:tcPr>
            <w:tcW w:w="0" w:type="auto"/>
            <w:tcBorders>
              <w:top w:val="nil"/>
              <w:left w:val="nil"/>
              <w:bottom w:val="single" w:sz="4" w:space="0" w:color="808080"/>
              <w:right w:val="single" w:sz="4" w:space="0" w:color="808080"/>
            </w:tcBorders>
            <w:shd w:val="clear" w:color="000000" w:fill="FFFFFF"/>
            <w:vAlign w:val="center"/>
            <w:hideMark/>
          </w:tcPr>
          <w:p w14:paraId="7F936B1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2.083</w:t>
            </w:r>
          </w:p>
        </w:tc>
        <w:tc>
          <w:tcPr>
            <w:tcW w:w="0" w:type="auto"/>
            <w:tcBorders>
              <w:top w:val="nil"/>
              <w:left w:val="nil"/>
              <w:bottom w:val="single" w:sz="4" w:space="0" w:color="808080"/>
              <w:right w:val="single" w:sz="4" w:space="0" w:color="808080"/>
            </w:tcBorders>
            <w:shd w:val="clear" w:color="000000" w:fill="FFFFFF"/>
            <w:vAlign w:val="center"/>
            <w:hideMark/>
          </w:tcPr>
          <w:p w14:paraId="558119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1.521</w:t>
            </w:r>
          </w:p>
        </w:tc>
        <w:tc>
          <w:tcPr>
            <w:tcW w:w="0" w:type="auto"/>
            <w:tcBorders>
              <w:top w:val="nil"/>
              <w:left w:val="nil"/>
              <w:bottom w:val="single" w:sz="4" w:space="0" w:color="808080"/>
              <w:right w:val="single" w:sz="4" w:space="0" w:color="808080"/>
            </w:tcBorders>
            <w:shd w:val="clear" w:color="000000" w:fill="FFFFFF"/>
            <w:vAlign w:val="center"/>
            <w:hideMark/>
          </w:tcPr>
          <w:p w14:paraId="54BAD3A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-1.056</w:t>
            </w:r>
          </w:p>
        </w:tc>
        <w:tc>
          <w:tcPr>
            <w:tcW w:w="0" w:type="auto"/>
            <w:tcBorders>
              <w:top w:val="nil"/>
              <w:left w:val="nil"/>
              <w:bottom w:val="single" w:sz="4" w:space="0" w:color="808080"/>
              <w:right w:val="single" w:sz="4" w:space="0" w:color="808080"/>
            </w:tcBorders>
            <w:shd w:val="clear" w:color="000000" w:fill="FFFFFF"/>
            <w:vAlign w:val="center"/>
            <w:hideMark/>
          </w:tcPr>
          <w:p w14:paraId="1E569D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-592</w:t>
            </w:r>
          </w:p>
        </w:tc>
        <w:tc>
          <w:tcPr>
            <w:tcW w:w="0" w:type="auto"/>
            <w:tcBorders>
              <w:top w:val="nil"/>
              <w:left w:val="nil"/>
              <w:bottom w:val="single" w:sz="4" w:space="0" w:color="808080"/>
              <w:right w:val="single" w:sz="4" w:space="0" w:color="808080"/>
            </w:tcBorders>
            <w:shd w:val="clear" w:color="000000" w:fill="FFFFFF"/>
            <w:vAlign w:val="center"/>
            <w:hideMark/>
          </w:tcPr>
          <w:p w14:paraId="7BDDD2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1.524</w:t>
            </w:r>
          </w:p>
        </w:tc>
        <w:tc>
          <w:tcPr>
            <w:tcW w:w="0" w:type="auto"/>
            <w:tcBorders>
              <w:top w:val="nil"/>
              <w:left w:val="nil"/>
              <w:bottom w:val="single" w:sz="4" w:space="0" w:color="808080"/>
              <w:right w:val="single" w:sz="4" w:space="0" w:color="808080"/>
            </w:tcBorders>
            <w:shd w:val="clear" w:color="000000" w:fill="FFFFFF"/>
            <w:vAlign w:val="center"/>
            <w:hideMark/>
          </w:tcPr>
          <w:p w14:paraId="07D84A2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4.358</w:t>
            </w:r>
          </w:p>
        </w:tc>
        <w:tc>
          <w:tcPr>
            <w:tcW w:w="0" w:type="auto"/>
            <w:tcBorders>
              <w:top w:val="nil"/>
              <w:left w:val="nil"/>
              <w:bottom w:val="single" w:sz="4" w:space="0" w:color="808080"/>
              <w:right w:val="single" w:sz="4" w:space="0" w:color="808080"/>
            </w:tcBorders>
            <w:shd w:val="clear" w:color="000000" w:fill="FFFFFF"/>
            <w:vAlign w:val="center"/>
            <w:hideMark/>
          </w:tcPr>
          <w:p w14:paraId="0FA09C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3.089</w:t>
            </w:r>
          </w:p>
        </w:tc>
        <w:tc>
          <w:tcPr>
            <w:tcW w:w="0" w:type="auto"/>
            <w:tcBorders>
              <w:top w:val="nil"/>
              <w:left w:val="nil"/>
              <w:bottom w:val="single" w:sz="4" w:space="0" w:color="808080"/>
              <w:right w:val="single" w:sz="4" w:space="0" w:color="808080"/>
            </w:tcBorders>
            <w:shd w:val="clear" w:color="000000" w:fill="FFFFFF"/>
            <w:vAlign w:val="center"/>
            <w:hideMark/>
          </w:tcPr>
          <w:p w14:paraId="1F930E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5.475</w:t>
            </w:r>
          </w:p>
        </w:tc>
        <w:tc>
          <w:tcPr>
            <w:tcW w:w="0" w:type="auto"/>
            <w:tcBorders>
              <w:top w:val="nil"/>
              <w:left w:val="nil"/>
              <w:bottom w:val="single" w:sz="4" w:space="0" w:color="808080"/>
              <w:right w:val="single" w:sz="4" w:space="0" w:color="auto"/>
            </w:tcBorders>
            <w:shd w:val="clear" w:color="000000" w:fill="FFFFFF"/>
            <w:vAlign w:val="center"/>
            <w:hideMark/>
          </w:tcPr>
          <w:p w14:paraId="6794EE2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6.644</w:t>
            </w:r>
          </w:p>
        </w:tc>
        <w:tc>
          <w:tcPr>
            <w:tcW w:w="0" w:type="auto"/>
            <w:tcBorders>
              <w:top w:val="nil"/>
              <w:left w:val="nil"/>
              <w:bottom w:val="single" w:sz="4" w:space="0" w:color="808080"/>
              <w:right w:val="single" w:sz="4" w:space="0" w:color="808080"/>
            </w:tcBorders>
            <w:shd w:val="clear" w:color="000000" w:fill="FFFFFF"/>
            <w:vAlign w:val="center"/>
            <w:hideMark/>
          </w:tcPr>
          <w:p w14:paraId="578050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5.756</w:t>
            </w:r>
          </w:p>
        </w:tc>
        <w:tc>
          <w:tcPr>
            <w:tcW w:w="0" w:type="auto"/>
            <w:tcBorders>
              <w:top w:val="nil"/>
              <w:left w:val="nil"/>
              <w:bottom w:val="single" w:sz="4" w:space="0" w:color="808080"/>
              <w:right w:val="single" w:sz="4" w:space="0" w:color="808080"/>
            </w:tcBorders>
            <w:shd w:val="clear" w:color="000000" w:fill="FFFFFF"/>
            <w:vAlign w:val="center"/>
            <w:hideMark/>
          </w:tcPr>
          <w:p w14:paraId="70ABF9B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-909</w:t>
            </w:r>
          </w:p>
        </w:tc>
        <w:tc>
          <w:tcPr>
            <w:tcW w:w="0" w:type="auto"/>
            <w:tcBorders>
              <w:top w:val="nil"/>
              <w:left w:val="nil"/>
              <w:bottom w:val="single" w:sz="4" w:space="0" w:color="808080"/>
              <w:right w:val="single" w:sz="4" w:space="0" w:color="808080"/>
            </w:tcBorders>
            <w:shd w:val="clear" w:color="000000" w:fill="FFFFFF"/>
            <w:vAlign w:val="center"/>
            <w:hideMark/>
          </w:tcPr>
          <w:p w14:paraId="1096E4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-1.730</w:t>
            </w:r>
          </w:p>
        </w:tc>
        <w:tc>
          <w:tcPr>
            <w:tcW w:w="0" w:type="auto"/>
            <w:tcBorders>
              <w:top w:val="nil"/>
              <w:left w:val="nil"/>
              <w:bottom w:val="single" w:sz="4" w:space="0" w:color="808080"/>
              <w:right w:val="single" w:sz="4" w:space="0" w:color="808080"/>
            </w:tcBorders>
            <w:shd w:val="clear" w:color="000000" w:fill="FFFFFF"/>
            <w:vAlign w:val="center"/>
            <w:hideMark/>
          </w:tcPr>
          <w:p w14:paraId="07C31DA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-2.391</w:t>
            </w:r>
          </w:p>
        </w:tc>
        <w:tc>
          <w:tcPr>
            <w:tcW w:w="0" w:type="auto"/>
            <w:tcBorders>
              <w:top w:val="nil"/>
              <w:left w:val="nil"/>
              <w:bottom w:val="single" w:sz="4" w:space="0" w:color="808080"/>
              <w:right w:val="single" w:sz="4" w:space="0" w:color="808080"/>
            </w:tcBorders>
            <w:shd w:val="clear" w:color="000000" w:fill="FFFFFF"/>
            <w:vAlign w:val="center"/>
            <w:hideMark/>
          </w:tcPr>
          <w:p w14:paraId="635531A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-2.732</w:t>
            </w:r>
          </w:p>
        </w:tc>
        <w:tc>
          <w:tcPr>
            <w:tcW w:w="0" w:type="auto"/>
            <w:tcBorders>
              <w:top w:val="nil"/>
              <w:left w:val="nil"/>
              <w:bottom w:val="single" w:sz="4" w:space="0" w:color="808080"/>
              <w:right w:val="single" w:sz="4" w:space="0" w:color="000000"/>
            </w:tcBorders>
            <w:shd w:val="clear" w:color="000000" w:fill="FFFFFF"/>
            <w:vAlign w:val="center"/>
            <w:hideMark/>
          </w:tcPr>
          <w:p w14:paraId="565FF2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897</w:t>
            </w:r>
          </w:p>
        </w:tc>
        <w:tc>
          <w:tcPr>
            <w:tcW w:w="0" w:type="auto"/>
            <w:tcBorders>
              <w:top w:val="nil"/>
              <w:left w:val="nil"/>
              <w:bottom w:val="single" w:sz="4" w:space="0" w:color="808080"/>
              <w:right w:val="single" w:sz="4" w:space="0" w:color="808080"/>
            </w:tcBorders>
            <w:shd w:val="clear" w:color="000000" w:fill="FFFFFF"/>
            <w:vAlign w:val="center"/>
            <w:hideMark/>
          </w:tcPr>
          <w:p w14:paraId="39DD35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-19.908</w:t>
            </w:r>
          </w:p>
        </w:tc>
        <w:tc>
          <w:tcPr>
            <w:tcW w:w="0" w:type="auto"/>
            <w:tcBorders>
              <w:top w:val="nil"/>
              <w:left w:val="nil"/>
              <w:bottom w:val="single" w:sz="4" w:space="0" w:color="808080"/>
              <w:right w:val="single" w:sz="4" w:space="0" w:color="808080"/>
            </w:tcBorders>
            <w:shd w:val="clear" w:color="000000" w:fill="FFFFFF"/>
            <w:vAlign w:val="center"/>
            <w:hideMark/>
          </w:tcPr>
          <w:p w14:paraId="7656741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-10.066</w:t>
            </w:r>
          </w:p>
        </w:tc>
        <w:tc>
          <w:tcPr>
            <w:tcW w:w="0" w:type="auto"/>
            <w:tcBorders>
              <w:top w:val="nil"/>
              <w:left w:val="nil"/>
              <w:bottom w:val="single" w:sz="4" w:space="0" w:color="808080"/>
              <w:right w:val="single" w:sz="4" w:space="0" w:color="808080"/>
            </w:tcBorders>
            <w:shd w:val="clear" w:color="000000" w:fill="FFFFFF"/>
            <w:vAlign w:val="center"/>
            <w:hideMark/>
          </w:tcPr>
          <w:p w14:paraId="6DAFFDE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w:t>
            </w:r>
          </w:p>
        </w:tc>
        <w:tc>
          <w:tcPr>
            <w:tcW w:w="0" w:type="auto"/>
            <w:tcBorders>
              <w:top w:val="nil"/>
              <w:left w:val="nil"/>
              <w:bottom w:val="single" w:sz="4" w:space="0" w:color="808080"/>
              <w:right w:val="single" w:sz="4" w:space="0" w:color="808080"/>
            </w:tcBorders>
            <w:shd w:val="clear" w:color="000000" w:fill="FFFFFF"/>
            <w:vAlign w:val="center"/>
            <w:hideMark/>
          </w:tcPr>
          <w:p w14:paraId="13AD65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-1.088</w:t>
            </w:r>
          </w:p>
        </w:tc>
        <w:tc>
          <w:tcPr>
            <w:tcW w:w="0" w:type="auto"/>
            <w:tcBorders>
              <w:top w:val="nil"/>
              <w:left w:val="nil"/>
              <w:bottom w:val="single" w:sz="4" w:space="0" w:color="808080"/>
              <w:right w:val="single" w:sz="4" w:space="0" w:color="808080"/>
            </w:tcBorders>
            <w:shd w:val="clear" w:color="000000" w:fill="FFFFFF"/>
            <w:vAlign w:val="center"/>
            <w:hideMark/>
          </w:tcPr>
          <w:p w14:paraId="7E1082A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-3.957</w:t>
            </w:r>
          </w:p>
        </w:tc>
        <w:tc>
          <w:tcPr>
            <w:tcW w:w="0" w:type="auto"/>
            <w:tcBorders>
              <w:top w:val="nil"/>
              <w:left w:val="nil"/>
              <w:bottom w:val="single" w:sz="4" w:space="0" w:color="808080"/>
              <w:right w:val="nil"/>
            </w:tcBorders>
            <w:shd w:val="clear" w:color="000000" w:fill="FFFFFF"/>
            <w:vAlign w:val="center"/>
            <w:hideMark/>
          </w:tcPr>
          <w:p w14:paraId="5A726B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-1.808</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72801A3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-581</w:t>
            </w:r>
          </w:p>
        </w:tc>
      </w:tr>
      <w:tr w:rsidR="001703D6" w:rsidRPr="004242FA" w14:paraId="633778D7"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08E22B2"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Balearic</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p>
        </w:tc>
        <w:tc>
          <w:tcPr>
            <w:tcW w:w="0" w:type="auto"/>
            <w:tcBorders>
              <w:top w:val="nil"/>
              <w:left w:val="nil"/>
              <w:bottom w:val="single" w:sz="4" w:space="0" w:color="808080"/>
              <w:right w:val="single" w:sz="4" w:space="0" w:color="808080"/>
            </w:tcBorders>
            <w:shd w:val="clear" w:color="000000" w:fill="FFFFFF"/>
            <w:vAlign w:val="center"/>
            <w:hideMark/>
          </w:tcPr>
          <w:p w14:paraId="07D5D72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1.453</w:t>
            </w:r>
          </w:p>
        </w:tc>
        <w:tc>
          <w:tcPr>
            <w:tcW w:w="0" w:type="auto"/>
            <w:tcBorders>
              <w:top w:val="nil"/>
              <w:left w:val="nil"/>
              <w:bottom w:val="single" w:sz="4" w:space="0" w:color="808080"/>
              <w:right w:val="single" w:sz="4" w:space="0" w:color="808080"/>
            </w:tcBorders>
            <w:shd w:val="clear" w:color="000000" w:fill="FFFFFF"/>
            <w:vAlign w:val="center"/>
            <w:hideMark/>
          </w:tcPr>
          <w:p w14:paraId="31AB36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2.844</w:t>
            </w:r>
          </w:p>
        </w:tc>
        <w:tc>
          <w:tcPr>
            <w:tcW w:w="0" w:type="auto"/>
            <w:tcBorders>
              <w:top w:val="nil"/>
              <w:left w:val="nil"/>
              <w:bottom w:val="single" w:sz="4" w:space="0" w:color="808080"/>
              <w:right w:val="single" w:sz="4" w:space="0" w:color="808080"/>
            </w:tcBorders>
            <w:shd w:val="clear" w:color="000000" w:fill="FFFFFF"/>
            <w:vAlign w:val="center"/>
            <w:hideMark/>
          </w:tcPr>
          <w:p w14:paraId="105E5A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3.905</w:t>
            </w:r>
          </w:p>
        </w:tc>
        <w:tc>
          <w:tcPr>
            <w:tcW w:w="0" w:type="auto"/>
            <w:tcBorders>
              <w:top w:val="nil"/>
              <w:left w:val="nil"/>
              <w:bottom w:val="single" w:sz="4" w:space="0" w:color="808080"/>
              <w:right w:val="single" w:sz="4" w:space="0" w:color="808080"/>
            </w:tcBorders>
            <w:shd w:val="clear" w:color="000000" w:fill="FFFFFF"/>
            <w:vAlign w:val="center"/>
            <w:hideMark/>
          </w:tcPr>
          <w:p w14:paraId="0ECF3C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4.476</w:t>
            </w:r>
          </w:p>
        </w:tc>
        <w:tc>
          <w:tcPr>
            <w:tcW w:w="0" w:type="auto"/>
            <w:tcBorders>
              <w:top w:val="nil"/>
              <w:left w:val="nil"/>
              <w:bottom w:val="single" w:sz="4" w:space="0" w:color="808080"/>
              <w:right w:val="single" w:sz="4" w:space="0" w:color="808080"/>
            </w:tcBorders>
            <w:shd w:val="clear" w:color="000000" w:fill="FFFFFF"/>
            <w:vAlign w:val="center"/>
            <w:hideMark/>
          </w:tcPr>
          <w:p w14:paraId="3F5B55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4.786</w:t>
            </w:r>
          </w:p>
        </w:tc>
        <w:tc>
          <w:tcPr>
            <w:tcW w:w="0" w:type="auto"/>
            <w:tcBorders>
              <w:top w:val="nil"/>
              <w:left w:val="nil"/>
              <w:bottom w:val="single" w:sz="4" w:space="0" w:color="808080"/>
              <w:right w:val="single" w:sz="4" w:space="0" w:color="808080"/>
            </w:tcBorders>
            <w:shd w:val="clear" w:color="000000" w:fill="FFFFFF"/>
            <w:vAlign w:val="center"/>
            <w:hideMark/>
          </w:tcPr>
          <w:p w14:paraId="2DFADD2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6.853</w:t>
            </w:r>
          </w:p>
        </w:tc>
        <w:tc>
          <w:tcPr>
            <w:tcW w:w="0" w:type="auto"/>
            <w:tcBorders>
              <w:top w:val="nil"/>
              <w:left w:val="nil"/>
              <w:bottom w:val="single" w:sz="4" w:space="0" w:color="808080"/>
              <w:right w:val="single" w:sz="4" w:space="0" w:color="808080"/>
            </w:tcBorders>
            <w:shd w:val="clear" w:color="000000" w:fill="FFFFFF"/>
            <w:vAlign w:val="center"/>
            <w:hideMark/>
          </w:tcPr>
          <w:p w14:paraId="0C01F18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7.651</w:t>
            </w:r>
          </w:p>
        </w:tc>
        <w:tc>
          <w:tcPr>
            <w:tcW w:w="0" w:type="auto"/>
            <w:tcBorders>
              <w:top w:val="nil"/>
              <w:left w:val="nil"/>
              <w:bottom w:val="single" w:sz="4" w:space="0" w:color="808080"/>
              <w:right w:val="single" w:sz="4" w:space="0" w:color="808080"/>
            </w:tcBorders>
            <w:shd w:val="clear" w:color="000000" w:fill="FFFFFF"/>
            <w:vAlign w:val="center"/>
            <w:hideMark/>
          </w:tcPr>
          <w:p w14:paraId="419BF79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7.145</w:t>
            </w:r>
          </w:p>
        </w:tc>
        <w:tc>
          <w:tcPr>
            <w:tcW w:w="0" w:type="auto"/>
            <w:tcBorders>
              <w:top w:val="nil"/>
              <w:left w:val="nil"/>
              <w:bottom w:val="single" w:sz="4" w:space="0" w:color="808080"/>
              <w:right w:val="single" w:sz="4" w:space="0" w:color="808080"/>
            </w:tcBorders>
            <w:shd w:val="clear" w:color="000000" w:fill="FFFFFF"/>
            <w:vAlign w:val="center"/>
            <w:hideMark/>
          </w:tcPr>
          <w:p w14:paraId="177698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18.146</w:t>
            </w:r>
          </w:p>
        </w:tc>
        <w:tc>
          <w:tcPr>
            <w:tcW w:w="0" w:type="auto"/>
            <w:tcBorders>
              <w:top w:val="nil"/>
              <w:left w:val="nil"/>
              <w:bottom w:val="single" w:sz="4" w:space="0" w:color="808080"/>
              <w:right w:val="single" w:sz="4" w:space="0" w:color="auto"/>
            </w:tcBorders>
            <w:shd w:val="clear" w:color="000000" w:fill="FFFFFF"/>
            <w:vAlign w:val="center"/>
            <w:hideMark/>
          </w:tcPr>
          <w:p w14:paraId="3BD1B43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18.643</w:t>
            </w:r>
          </w:p>
        </w:tc>
        <w:tc>
          <w:tcPr>
            <w:tcW w:w="0" w:type="auto"/>
            <w:tcBorders>
              <w:top w:val="nil"/>
              <w:left w:val="nil"/>
              <w:bottom w:val="single" w:sz="4" w:space="0" w:color="808080"/>
              <w:right w:val="single" w:sz="4" w:space="0" w:color="808080"/>
            </w:tcBorders>
            <w:shd w:val="clear" w:color="000000" w:fill="FFFFFF"/>
            <w:vAlign w:val="center"/>
            <w:hideMark/>
          </w:tcPr>
          <w:p w14:paraId="76FC5C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18.448</w:t>
            </w:r>
          </w:p>
        </w:tc>
        <w:tc>
          <w:tcPr>
            <w:tcW w:w="0" w:type="auto"/>
            <w:tcBorders>
              <w:top w:val="nil"/>
              <w:left w:val="nil"/>
              <w:bottom w:val="single" w:sz="4" w:space="0" w:color="808080"/>
              <w:right w:val="single" w:sz="4" w:space="0" w:color="808080"/>
            </w:tcBorders>
            <w:shd w:val="clear" w:color="000000" w:fill="FFFFFF"/>
            <w:vAlign w:val="center"/>
            <w:hideMark/>
          </w:tcPr>
          <w:p w14:paraId="4A87D4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12.645</w:t>
            </w:r>
          </w:p>
        </w:tc>
        <w:tc>
          <w:tcPr>
            <w:tcW w:w="0" w:type="auto"/>
            <w:tcBorders>
              <w:top w:val="nil"/>
              <w:left w:val="nil"/>
              <w:bottom w:val="single" w:sz="4" w:space="0" w:color="808080"/>
              <w:right w:val="single" w:sz="4" w:space="0" w:color="808080"/>
            </w:tcBorders>
            <w:shd w:val="clear" w:color="000000" w:fill="FFFFFF"/>
            <w:vAlign w:val="center"/>
            <w:hideMark/>
          </w:tcPr>
          <w:p w14:paraId="57E9C8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2.602</w:t>
            </w:r>
          </w:p>
        </w:tc>
        <w:tc>
          <w:tcPr>
            <w:tcW w:w="0" w:type="auto"/>
            <w:tcBorders>
              <w:top w:val="nil"/>
              <w:left w:val="nil"/>
              <w:bottom w:val="single" w:sz="4" w:space="0" w:color="808080"/>
              <w:right w:val="single" w:sz="4" w:space="0" w:color="808080"/>
            </w:tcBorders>
            <w:shd w:val="clear" w:color="000000" w:fill="FFFFFF"/>
            <w:vAlign w:val="center"/>
            <w:hideMark/>
          </w:tcPr>
          <w:p w14:paraId="3EB507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-2.829</w:t>
            </w:r>
          </w:p>
        </w:tc>
        <w:tc>
          <w:tcPr>
            <w:tcW w:w="0" w:type="auto"/>
            <w:tcBorders>
              <w:top w:val="nil"/>
              <w:left w:val="nil"/>
              <w:bottom w:val="single" w:sz="4" w:space="0" w:color="808080"/>
              <w:right w:val="single" w:sz="4" w:space="0" w:color="808080"/>
            </w:tcBorders>
            <w:shd w:val="clear" w:color="000000" w:fill="FFFFFF"/>
            <w:vAlign w:val="center"/>
            <w:hideMark/>
          </w:tcPr>
          <w:p w14:paraId="41FC5CD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-1.456</w:t>
            </w:r>
          </w:p>
        </w:tc>
        <w:tc>
          <w:tcPr>
            <w:tcW w:w="0" w:type="auto"/>
            <w:tcBorders>
              <w:top w:val="nil"/>
              <w:left w:val="nil"/>
              <w:bottom w:val="single" w:sz="4" w:space="0" w:color="808080"/>
              <w:right w:val="single" w:sz="4" w:space="0" w:color="000000"/>
            </w:tcBorders>
            <w:shd w:val="clear" w:color="000000" w:fill="FFFFFF"/>
            <w:vAlign w:val="center"/>
            <w:hideMark/>
          </w:tcPr>
          <w:p w14:paraId="09837C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-3.345</w:t>
            </w:r>
          </w:p>
        </w:tc>
        <w:tc>
          <w:tcPr>
            <w:tcW w:w="0" w:type="auto"/>
            <w:tcBorders>
              <w:top w:val="nil"/>
              <w:left w:val="nil"/>
              <w:bottom w:val="single" w:sz="4" w:space="0" w:color="808080"/>
              <w:right w:val="single" w:sz="4" w:space="0" w:color="808080"/>
            </w:tcBorders>
            <w:shd w:val="clear" w:color="000000" w:fill="FFFFFF"/>
            <w:vAlign w:val="center"/>
            <w:hideMark/>
          </w:tcPr>
          <w:p w14:paraId="144B274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-24.960</w:t>
            </w:r>
          </w:p>
        </w:tc>
        <w:tc>
          <w:tcPr>
            <w:tcW w:w="0" w:type="auto"/>
            <w:tcBorders>
              <w:top w:val="nil"/>
              <w:left w:val="nil"/>
              <w:bottom w:val="single" w:sz="4" w:space="0" w:color="808080"/>
              <w:right w:val="single" w:sz="4" w:space="0" w:color="808080"/>
            </w:tcBorders>
            <w:shd w:val="clear" w:color="000000" w:fill="FFFFFF"/>
            <w:vAlign w:val="center"/>
            <w:hideMark/>
          </w:tcPr>
          <w:p w14:paraId="222E38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-12.696</w:t>
            </w:r>
          </w:p>
        </w:tc>
        <w:tc>
          <w:tcPr>
            <w:tcW w:w="0" w:type="auto"/>
            <w:tcBorders>
              <w:top w:val="nil"/>
              <w:left w:val="nil"/>
              <w:bottom w:val="single" w:sz="4" w:space="0" w:color="808080"/>
              <w:right w:val="single" w:sz="4" w:space="0" w:color="808080"/>
            </w:tcBorders>
            <w:shd w:val="clear" w:color="000000" w:fill="FFFFFF"/>
            <w:vAlign w:val="center"/>
            <w:hideMark/>
          </w:tcPr>
          <w:p w14:paraId="623902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-9.434</w:t>
            </w:r>
          </w:p>
        </w:tc>
        <w:tc>
          <w:tcPr>
            <w:tcW w:w="0" w:type="auto"/>
            <w:tcBorders>
              <w:top w:val="nil"/>
              <w:left w:val="nil"/>
              <w:bottom w:val="single" w:sz="4" w:space="0" w:color="808080"/>
              <w:right w:val="single" w:sz="4" w:space="0" w:color="808080"/>
            </w:tcBorders>
            <w:shd w:val="clear" w:color="000000" w:fill="FFFFFF"/>
            <w:vAlign w:val="center"/>
            <w:hideMark/>
          </w:tcPr>
          <w:p w14:paraId="401357B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-8.328</w:t>
            </w:r>
          </w:p>
        </w:tc>
        <w:tc>
          <w:tcPr>
            <w:tcW w:w="0" w:type="auto"/>
            <w:tcBorders>
              <w:top w:val="nil"/>
              <w:left w:val="nil"/>
              <w:bottom w:val="single" w:sz="4" w:space="0" w:color="808080"/>
              <w:right w:val="single" w:sz="4" w:space="0" w:color="808080"/>
            </w:tcBorders>
            <w:shd w:val="clear" w:color="000000" w:fill="FFFFFF"/>
            <w:vAlign w:val="center"/>
            <w:hideMark/>
          </w:tcPr>
          <w:p w14:paraId="411A173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-8.558</w:t>
            </w:r>
          </w:p>
        </w:tc>
        <w:tc>
          <w:tcPr>
            <w:tcW w:w="0" w:type="auto"/>
            <w:tcBorders>
              <w:top w:val="nil"/>
              <w:left w:val="nil"/>
              <w:bottom w:val="single" w:sz="4" w:space="0" w:color="808080"/>
              <w:right w:val="nil"/>
            </w:tcBorders>
            <w:shd w:val="clear" w:color="000000" w:fill="FFFFFF"/>
            <w:vAlign w:val="center"/>
            <w:hideMark/>
          </w:tcPr>
          <w:p w14:paraId="20F9C19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-10.659</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2883CC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1.242</w:t>
            </w:r>
          </w:p>
        </w:tc>
      </w:tr>
      <w:tr w:rsidR="001703D6" w:rsidRPr="004242FA" w14:paraId="6BCBE873"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223CEC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Castilla-León</w:t>
            </w:r>
          </w:p>
        </w:tc>
        <w:tc>
          <w:tcPr>
            <w:tcW w:w="0" w:type="auto"/>
            <w:tcBorders>
              <w:top w:val="nil"/>
              <w:left w:val="nil"/>
              <w:bottom w:val="single" w:sz="4" w:space="0" w:color="808080"/>
              <w:right w:val="single" w:sz="4" w:space="0" w:color="808080"/>
            </w:tcBorders>
            <w:shd w:val="clear" w:color="000000" w:fill="FFFFFF"/>
            <w:vAlign w:val="center"/>
            <w:hideMark/>
          </w:tcPr>
          <w:p w14:paraId="12C1BAF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2.545</w:t>
            </w:r>
          </w:p>
        </w:tc>
        <w:tc>
          <w:tcPr>
            <w:tcW w:w="0" w:type="auto"/>
            <w:tcBorders>
              <w:top w:val="nil"/>
              <w:left w:val="nil"/>
              <w:bottom w:val="single" w:sz="4" w:space="0" w:color="808080"/>
              <w:right w:val="single" w:sz="4" w:space="0" w:color="808080"/>
            </w:tcBorders>
            <w:shd w:val="clear" w:color="000000" w:fill="FFFFFF"/>
            <w:vAlign w:val="center"/>
            <w:hideMark/>
          </w:tcPr>
          <w:p w14:paraId="2D2E28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3.767</w:t>
            </w:r>
          </w:p>
        </w:tc>
        <w:tc>
          <w:tcPr>
            <w:tcW w:w="0" w:type="auto"/>
            <w:tcBorders>
              <w:top w:val="nil"/>
              <w:left w:val="nil"/>
              <w:bottom w:val="single" w:sz="4" w:space="0" w:color="808080"/>
              <w:right w:val="single" w:sz="4" w:space="0" w:color="808080"/>
            </w:tcBorders>
            <w:shd w:val="clear" w:color="000000" w:fill="FFFFFF"/>
            <w:vAlign w:val="center"/>
            <w:hideMark/>
          </w:tcPr>
          <w:p w14:paraId="5EC4C1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2.156</w:t>
            </w:r>
          </w:p>
        </w:tc>
        <w:tc>
          <w:tcPr>
            <w:tcW w:w="0" w:type="auto"/>
            <w:tcBorders>
              <w:top w:val="nil"/>
              <w:left w:val="nil"/>
              <w:bottom w:val="single" w:sz="4" w:space="0" w:color="808080"/>
              <w:right w:val="single" w:sz="4" w:space="0" w:color="808080"/>
            </w:tcBorders>
            <w:shd w:val="clear" w:color="000000" w:fill="FFFFFF"/>
            <w:vAlign w:val="center"/>
            <w:hideMark/>
          </w:tcPr>
          <w:p w14:paraId="3D3054D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250</w:t>
            </w:r>
          </w:p>
        </w:tc>
        <w:tc>
          <w:tcPr>
            <w:tcW w:w="0" w:type="auto"/>
            <w:tcBorders>
              <w:top w:val="nil"/>
              <w:left w:val="nil"/>
              <w:bottom w:val="single" w:sz="4" w:space="0" w:color="808080"/>
              <w:right w:val="single" w:sz="4" w:space="0" w:color="808080"/>
            </w:tcBorders>
            <w:shd w:val="clear" w:color="000000" w:fill="FFFFFF"/>
            <w:vAlign w:val="center"/>
            <w:hideMark/>
          </w:tcPr>
          <w:p w14:paraId="0232980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-3.604</w:t>
            </w:r>
          </w:p>
        </w:tc>
        <w:tc>
          <w:tcPr>
            <w:tcW w:w="0" w:type="auto"/>
            <w:tcBorders>
              <w:top w:val="nil"/>
              <w:left w:val="nil"/>
              <w:bottom w:val="single" w:sz="4" w:space="0" w:color="808080"/>
              <w:right w:val="single" w:sz="4" w:space="0" w:color="808080"/>
            </w:tcBorders>
            <w:shd w:val="clear" w:color="000000" w:fill="FFFFFF"/>
            <w:vAlign w:val="center"/>
            <w:hideMark/>
          </w:tcPr>
          <w:p w14:paraId="69FE8CD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-1.422</w:t>
            </w:r>
          </w:p>
        </w:tc>
        <w:tc>
          <w:tcPr>
            <w:tcW w:w="0" w:type="auto"/>
            <w:tcBorders>
              <w:top w:val="nil"/>
              <w:left w:val="nil"/>
              <w:bottom w:val="single" w:sz="4" w:space="0" w:color="808080"/>
              <w:right w:val="single" w:sz="4" w:space="0" w:color="808080"/>
            </w:tcBorders>
            <w:shd w:val="clear" w:color="000000" w:fill="FFFFFF"/>
            <w:vAlign w:val="center"/>
            <w:hideMark/>
          </w:tcPr>
          <w:p w14:paraId="656F226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3.097</w:t>
            </w:r>
          </w:p>
        </w:tc>
        <w:tc>
          <w:tcPr>
            <w:tcW w:w="0" w:type="auto"/>
            <w:tcBorders>
              <w:top w:val="nil"/>
              <w:left w:val="nil"/>
              <w:bottom w:val="single" w:sz="4" w:space="0" w:color="808080"/>
              <w:right w:val="single" w:sz="4" w:space="0" w:color="808080"/>
            </w:tcBorders>
            <w:shd w:val="clear" w:color="000000" w:fill="FFFFFF"/>
            <w:vAlign w:val="center"/>
            <w:hideMark/>
          </w:tcPr>
          <w:p w14:paraId="7388912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3.694</w:t>
            </w:r>
          </w:p>
        </w:tc>
        <w:tc>
          <w:tcPr>
            <w:tcW w:w="0" w:type="auto"/>
            <w:tcBorders>
              <w:top w:val="nil"/>
              <w:left w:val="nil"/>
              <w:bottom w:val="single" w:sz="4" w:space="0" w:color="808080"/>
              <w:right w:val="single" w:sz="4" w:space="0" w:color="808080"/>
            </w:tcBorders>
            <w:shd w:val="clear" w:color="000000" w:fill="FFFFFF"/>
            <w:vAlign w:val="center"/>
            <w:hideMark/>
          </w:tcPr>
          <w:p w14:paraId="593572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13.557</w:t>
            </w:r>
          </w:p>
        </w:tc>
        <w:tc>
          <w:tcPr>
            <w:tcW w:w="0" w:type="auto"/>
            <w:tcBorders>
              <w:top w:val="nil"/>
              <w:left w:val="nil"/>
              <w:bottom w:val="single" w:sz="4" w:space="0" w:color="808080"/>
              <w:right w:val="single" w:sz="4" w:space="0" w:color="auto"/>
            </w:tcBorders>
            <w:shd w:val="clear" w:color="000000" w:fill="FFFFFF"/>
            <w:vAlign w:val="center"/>
            <w:hideMark/>
          </w:tcPr>
          <w:p w14:paraId="7264C09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12.184</w:t>
            </w:r>
          </w:p>
        </w:tc>
        <w:tc>
          <w:tcPr>
            <w:tcW w:w="0" w:type="auto"/>
            <w:tcBorders>
              <w:top w:val="nil"/>
              <w:left w:val="nil"/>
              <w:bottom w:val="single" w:sz="4" w:space="0" w:color="808080"/>
              <w:right w:val="single" w:sz="4" w:space="0" w:color="808080"/>
            </w:tcBorders>
            <w:shd w:val="clear" w:color="000000" w:fill="FFFFFF"/>
            <w:vAlign w:val="center"/>
            <w:hideMark/>
          </w:tcPr>
          <w:p w14:paraId="1E3E8F8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6.040</w:t>
            </w:r>
          </w:p>
        </w:tc>
        <w:tc>
          <w:tcPr>
            <w:tcW w:w="0" w:type="auto"/>
            <w:tcBorders>
              <w:top w:val="nil"/>
              <w:left w:val="nil"/>
              <w:bottom w:val="single" w:sz="4" w:space="0" w:color="808080"/>
              <w:right w:val="single" w:sz="4" w:space="0" w:color="808080"/>
            </w:tcBorders>
            <w:shd w:val="clear" w:color="000000" w:fill="FFFFFF"/>
            <w:vAlign w:val="center"/>
            <w:hideMark/>
          </w:tcPr>
          <w:p w14:paraId="6115A4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461</w:t>
            </w:r>
          </w:p>
        </w:tc>
        <w:tc>
          <w:tcPr>
            <w:tcW w:w="0" w:type="auto"/>
            <w:tcBorders>
              <w:top w:val="nil"/>
              <w:left w:val="nil"/>
              <w:bottom w:val="single" w:sz="4" w:space="0" w:color="808080"/>
              <w:right w:val="single" w:sz="4" w:space="0" w:color="808080"/>
            </w:tcBorders>
            <w:shd w:val="clear" w:color="000000" w:fill="FFFFFF"/>
            <w:vAlign w:val="center"/>
            <w:hideMark/>
          </w:tcPr>
          <w:p w14:paraId="1642AD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-3.621</w:t>
            </w:r>
          </w:p>
        </w:tc>
        <w:tc>
          <w:tcPr>
            <w:tcW w:w="0" w:type="auto"/>
            <w:tcBorders>
              <w:top w:val="nil"/>
              <w:left w:val="nil"/>
              <w:bottom w:val="single" w:sz="4" w:space="0" w:color="808080"/>
              <w:right w:val="single" w:sz="4" w:space="0" w:color="808080"/>
            </w:tcBorders>
            <w:shd w:val="clear" w:color="000000" w:fill="FFFFFF"/>
            <w:vAlign w:val="center"/>
            <w:hideMark/>
          </w:tcPr>
          <w:p w14:paraId="16FD9B7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-1.353</w:t>
            </w:r>
          </w:p>
        </w:tc>
        <w:tc>
          <w:tcPr>
            <w:tcW w:w="0" w:type="auto"/>
            <w:tcBorders>
              <w:top w:val="nil"/>
              <w:left w:val="nil"/>
              <w:bottom w:val="single" w:sz="4" w:space="0" w:color="808080"/>
              <w:right w:val="single" w:sz="4" w:space="0" w:color="808080"/>
            </w:tcBorders>
            <w:shd w:val="clear" w:color="000000" w:fill="FFFFFF"/>
            <w:vAlign w:val="center"/>
            <w:hideMark/>
          </w:tcPr>
          <w:p w14:paraId="1A41D99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-7.501</w:t>
            </w:r>
          </w:p>
        </w:tc>
        <w:tc>
          <w:tcPr>
            <w:tcW w:w="0" w:type="auto"/>
            <w:tcBorders>
              <w:top w:val="nil"/>
              <w:left w:val="nil"/>
              <w:bottom w:val="single" w:sz="4" w:space="0" w:color="808080"/>
              <w:right w:val="single" w:sz="4" w:space="0" w:color="000000"/>
            </w:tcBorders>
            <w:shd w:val="clear" w:color="000000" w:fill="FFFFFF"/>
            <w:vAlign w:val="center"/>
            <w:hideMark/>
          </w:tcPr>
          <w:p w14:paraId="6B44E9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-527</w:t>
            </w:r>
          </w:p>
        </w:tc>
        <w:tc>
          <w:tcPr>
            <w:tcW w:w="0" w:type="auto"/>
            <w:tcBorders>
              <w:top w:val="nil"/>
              <w:left w:val="nil"/>
              <w:bottom w:val="single" w:sz="4" w:space="0" w:color="808080"/>
              <w:right w:val="single" w:sz="4" w:space="0" w:color="808080"/>
            </w:tcBorders>
            <w:shd w:val="clear" w:color="000000" w:fill="FFFFFF"/>
            <w:vAlign w:val="center"/>
            <w:hideMark/>
          </w:tcPr>
          <w:p w14:paraId="4DB2E24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-21.691</w:t>
            </w:r>
          </w:p>
        </w:tc>
        <w:tc>
          <w:tcPr>
            <w:tcW w:w="0" w:type="auto"/>
            <w:tcBorders>
              <w:top w:val="nil"/>
              <w:left w:val="nil"/>
              <w:bottom w:val="single" w:sz="4" w:space="0" w:color="808080"/>
              <w:right w:val="single" w:sz="4" w:space="0" w:color="808080"/>
            </w:tcBorders>
            <w:shd w:val="clear" w:color="000000" w:fill="FFFFFF"/>
            <w:vAlign w:val="center"/>
            <w:hideMark/>
          </w:tcPr>
          <w:p w14:paraId="629EAF5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-7.293</w:t>
            </w:r>
          </w:p>
        </w:tc>
        <w:tc>
          <w:tcPr>
            <w:tcW w:w="0" w:type="auto"/>
            <w:tcBorders>
              <w:top w:val="nil"/>
              <w:left w:val="nil"/>
              <w:bottom w:val="single" w:sz="4" w:space="0" w:color="808080"/>
              <w:right w:val="single" w:sz="4" w:space="0" w:color="808080"/>
            </w:tcBorders>
            <w:shd w:val="clear" w:color="000000" w:fill="FFFFFF"/>
            <w:vAlign w:val="center"/>
            <w:hideMark/>
          </w:tcPr>
          <w:p w14:paraId="7CBA046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-3.760</w:t>
            </w:r>
          </w:p>
        </w:tc>
        <w:tc>
          <w:tcPr>
            <w:tcW w:w="0" w:type="auto"/>
            <w:tcBorders>
              <w:top w:val="nil"/>
              <w:left w:val="nil"/>
              <w:bottom w:val="single" w:sz="4" w:space="0" w:color="808080"/>
              <w:right w:val="single" w:sz="4" w:space="0" w:color="808080"/>
            </w:tcBorders>
            <w:shd w:val="clear" w:color="000000" w:fill="FFFFFF"/>
            <w:vAlign w:val="center"/>
            <w:hideMark/>
          </w:tcPr>
          <w:p w14:paraId="0748F00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-4.561</w:t>
            </w:r>
          </w:p>
        </w:tc>
        <w:tc>
          <w:tcPr>
            <w:tcW w:w="0" w:type="auto"/>
            <w:tcBorders>
              <w:top w:val="nil"/>
              <w:left w:val="nil"/>
              <w:bottom w:val="single" w:sz="4" w:space="0" w:color="808080"/>
              <w:right w:val="single" w:sz="4" w:space="0" w:color="808080"/>
            </w:tcBorders>
            <w:shd w:val="clear" w:color="000000" w:fill="FFFFFF"/>
            <w:vAlign w:val="center"/>
            <w:hideMark/>
          </w:tcPr>
          <w:p w14:paraId="142C8D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-3.800</w:t>
            </w:r>
          </w:p>
        </w:tc>
        <w:tc>
          <w:tcPr>
            <w:tcW w:w="0" w:type="auto"/>
            <w:tcBorders>
              <w:top w:val="nil"/>
              <w:left w:val="nil"/>
              <w:bottom w:val="single" w:sz="4" w:space="0" w:color="808080"/>
              <w:right w:val="nil"/>
            </w:tcBorders>
            <w:shd w:val="clear" w:color="000000" w:fill="FFFFFF"/>
            <w:vAlign w:val="center"/>
            <w:hideMark/>
          </w:tcPr>
          <w:p w14:paraId="0C342BF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-5.351</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488685E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-761</w:t>
            </w:r>
          </w:p>
        </w:tc>
      </w:tr>
      <w:tr w:rsidR="001703D6" w:rsidRPr="004242FA" w14:paraId="5CB5268E"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08A1757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 - La Mancha</w:t>
            </w:r>
          </w:p>
        </w:tc>
        <w:tc>
          <w:tcPr>
            <w:tcW w:w="0" w:type="auto"/>
            <w:tcBorders>
              <w:top w:val="nil"/>
              <w:left w:val="nil"/>
              <w:bottom w:val="single" w:sz="4" w:space="0" w:color="808080"/>
              <w:right w:val="single" w:sz="4" w:space="0" w:color="808080"/>
            </w:tcBorders>
            <w:shd w:val="clear" w:color="000000" w:fill="FFFFFF"/>
            <w:vAlign w:val="center"/>
            <w:hideMark/>
          </w:tcPr>
          <w:p w14:paraId="35235F0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945</w:t>
            </w:r>
          </w:p>
        </w:tc>
        <w:tc>
          <w:tcPr>
            <w:tcW w:w="0" w:type="auto"/>
            <w:tcBorders>
              <w:top w:val="nil"/>
              <w:left w:val="nil"/>
              <w:bottom w:val="single" w:sz="4" w:space="0" w:color="808080"/>
              <w:right w:val="single" w:sz="4" w:space="0" w:color="808080"/>
            </w:tcBorders>
            <w:shd w:val="clear" w:color="000000" w:fill="FFFFFF"/>
            <w:vAlign w:val="center"/>
            <w:hideMark/>
          </w:tcPr>
          <w:p w14:paraId="29011D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1.474</w:t>
            </w:r>
          </w:p>
        </w:tc>
        <w:tc>
          <w:tcPr>
            <w:tcW w:w="0" w:type="auto"/>
            <w:tcBorders>
              <w:top w:val="nil"/>
              <w:left w:val="nil"/>
              <w:bottom w:val="single" w:sz="4" w:space="0" w:color="808080"/>
              <w:right w:val="single" w:sz="4" w:space="0" w:color="808080"/>
            </w:tcBorders>
            <w:shd w:val="clear" w:color="000000" w:fill="FFFFFF"/>
            <w:vAlign w:val="center"/>
            <w:hideMark/>
          </w:tcPr>
          <w:p w14:paraId="2AC38A0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756</w:t>
            </w:r>
          </w:p>
        </w:tc>
        <w:tc>
          <w:tcPr>
            <w:tcW w:w="0" w:type="auto"/>
            <w:tcBorders>
              <w:top w:val="nil"/>
              <w:left w:val="nil"/>
              <w:bottom w:val="single" w:sz="4" w:space="0" w:color="808080"/>
              <w:right w:val="single" w:sz="4" w:space="0" w:color="808080"/>
            </w:tcBorders>
            <w:shd w:val="clear" w:color="000000" w:fill="FFFFFF"/>
            <w:vAlign w:val="center"/>
            <w:hideMark/>
          </w:tcPr>
          <w:p w14:paraId="2A94263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w:t>
            </w:r>
          </w:p>
        </w:tc>
        <w:tc>
          <w:tcPr>
            <w:tcW w:w="0" w:type="auto"/>
            <w:vMerge w:val="restart"/>
            <w:tcBorders>
              <w:top w:val="nil"/>
              <w:left w:val="nil"/>
              <w:right w:val="single" w:sz="4" w:space="0" w:color="808080"/>
            </w:tcBorders>
            <w:shd w:val="clear" w:color="000000" w:fill="FFFFFF"/>
            <w:vAlign w:val="center"/>
            <w:hideMark/>
          </w:tcPr>
          <w:p w14:paraId="108B9B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w:t>
            </w:r>
          </w:p>
          <w:p w14:paraId="56E880B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2.895</w:t>
            </w:r>
          </w:p>
        </w:tc>
        <w:tc>
          <w:tcPr>
            <w:tcW w:w="0" w:type="auto"/>
            <w:tcBorders>
              <w:top w:val="nil"/>
              <w:left w:val="nil"/>
              <w:bottom w:val="single" w:sz="4" w:space="0" w:color="808080"/>
              <w:right w:val="single" w:sz="4" w:space="0" w:color="808080"/>
            </w:tcBorders>
            <w:shd w:val="clear" w:color="000000" w:fill="FFFFFF"/>
            <w:vAlign w:val="center"/>
            <w:hideMark/>
          </w:tcPr>
          <w:p w14:paraId="309E2B1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1.811</w:t>
            </w:r>
          </w:p>
        </w:tc>
        <w:tc>
          <w:tcPr>
            <w:tcW w:w="0" w:type="auto"/>
            <w:tcBorders>
              <w:top w:val="nil"/>
              <w:left w:val="nil"/>
              <w:bottom w:val="single" w:sz="4" w:space="0" w:color="808080"/>
              <w:right w:val="single" w:sz="4" w:space="0" w:color="808080"/>
            </w:tcBorders>
            <w:shd w:val="clear" w:color="000000" w:fill="FFFFFF"/>
            <w:vAlign w:val="center"/>
            <w:hideMark/>
          </w:tcPr>
          <w:p w14:paraId="3EE7156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3.703</w:t>
            </w:r>
          </w:p>
        </w:tc>
        <w:tc>
          <w:tcPr>
            <w:tcW w:w="0" w:type="auto"/>
            <w:tcBorders>
              <w:top w:val="nil"/>
              <w:left w:val="nil"/>
              <w:bottom w:val="single" w:sz="4" w:space="0" w:color="808080"/>
              <w:right w:val="single" w:sz="4" w:space="0" w:color="808080"/>
            </w:tcBorders>
            <w:shd w:val="clear" w:color="000000" w:fill="FFFFFF"/>
            <w:vAlign w:val="center"/>
            <w:hideMark/>
          </w:tcPr>
          <w:p w14:paraId="422DBFC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3.590</w:t>
            </w:r>
          </w:p>
        </w:tc>
        <w:tc>
          <w:tcPr>
            <w:tcW w:w="0" w:type="auto"/>
            <w:tcBorders>
              <w:top w:val="nil"/>
              <w:left w:val="nil"/>
              <w:bottom w:val="single" w:sz="4" w:space="0" w:color="808080"/>
              <w:right w:val="single" w:sz="4" w:space="0" w:color="808080"/>
            </w:tcBorders>
            <w:shd w:val="clear" w:color="000000" w:fill="FFFFFF"/>
            <w:vAlign w:val="center"/>
            <w:hideMark/>
          </w:tcPr>
          <w:p w14:paraId="7024071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11.692</w:t>
            </w:r>
          </w:p>
        </w:tc>
        <w:tc>
          <w:tcPr>
            <w:tcW w:w="0" w:type="auto"/>
            <w:tcBorders>
              <w:top w:val="nil"/>
              <w:left w:val="nil"/>
              <w:bottom w:val="single" w:sz="4" w:space="0" w:color="808080"/>
              <w:right w:val="single" w:sz="4" w:space="0" w:color="auto"/>
            </w:tcBorders>
            <w:shd w:val="clear" w:color="000000" w:fill="FFFFFF"/>
            <w:vAlign w:val="center"/>
            <w:hideMark/>
          </w:tcPr>
          <w:p w14:paraId="3130111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11.572</w:t>
            </w:r>
          </w:p>
        </w:tc>
        <w:tc>
          <w:tcPr>
            <w:tcW w:w="0" w:type="auto"/>
            <w:tcBorders>
              <w:top w:val="nil"/>
              <w:left w:val="nil"/>
              <w:bottom w:val="single" w:sz="4" w:space="0" w:color="808080"/>
              <w:right w:val="single" w:sz="4" w:space="0" w:color="808080"/>
            </w:tcBorders>
            <w:shd w:val="clear" w:color="000000" w:fill="FFFFFF"/>
            <w:vAlign w:val="center"/>
            <w:hideMark/>
          </w:tcPr>
          <w:p w14:paraId="1C0C40D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11.575</w:t>
            </w:r>
          </w:p>
        </w:tc>
        <w:tc>
          <w:tcPr>
            <w:tcW w:w="0" w:type="auto"/>
            <w:tcBorders>
              <w:top w:val="nil"/>
              <w:left w:val="nil"/>
              <w:bottom w:val="single" w:sz="4" w:space="0" w:color="808080"/>
              <w:right w:val="single" w:sz="4" w:space="0" w:color="808080"/>
            </w:tcBorders>
            <w:shd w:val="clear" w:color="000000" w:fill="FFFFFF"/>
            <w:vAlign w:val="center"/>
            <w:hideMark/>
          </w:tcPr>
          <w:p w14:paraId="1D20A6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5.696</w:t>
            </w:r>
          </w:p>
        </w:tc>
        <w:tc>
          <w:tcPr>
            <w:tcW w:w="0" w:type="auto"/>
            <w:tcBorders>
              <w:top w:val="nil"/>
              <w:left w:val="nil"/>
              <w:bottom w:val="single" w:sz="4" w:space="0" w:color="808080"/>
              <w:right w:val="single" w:sz="4" w:space="0" w:color="808080"/>
            </w:tcBorders>
            <w:shd w:val="clear" w:color="000000" w:fill="FFFFFF"/>
            <w:vAlign w:val="center"/>
            <w:hideMark/>
          </w:tcPr>
          <w:p w14:paraId="089091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934</w:t>
            </w:r>
          </w:p>
        </w:tc>
        <w:tc>
          <w:tcPr>
            <w:tcW w:w="0" w:type="auto"/>
            <w:tcBorders>
              <w:top w:val="nil"/>
              <w:left w:val="nil"/>
              <w:bottom w:val="single" w:sz="4" w:space="0" w:color="808080"/>
              <w:right w:val="single" w:sz="4" w:space="0" w:color="808080"/>
            </w:tcBorders>
            <w:shd w:val="clear" w:color="000000" w:fill="FFFFFF"/>
            <w:vAlign w:val="center"/>
            <w:hideMark/>
          </w:tcPr>
          <w:p w14:paraId="2D25111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-1.401</w:t>
            </w:r>
          </w:p>
        </w:tc>
        <w:tc>
          <w:tcPr>
            <w:tcW w:w="0" w:type="auto"/>
            <w:tcBorders>
              <w:top w:val="nil"/>
              <w:left w:val="nil"/>
              <w:bottom w:val="single" w:sz="4" w:space="0" w:color="808080"/>
              <w:right w:val="single" w:sz="4" w:space="0" w:color="808080"/>
            </w:tcBorders>
            <w:shd w:val="clear" w:color="000000" w:fill="FFFFFF"/>
            <w:vAlign w:val="center"/>
            <w:hideMark/>
          </w:tcPr>
          <w:p w14:paraId="020DB90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-3.500</w:t>
            </w:r>
          </w:p>
        </w:tc>
        <w:tc>
          <w:tcPr>
            <w:tcW w:w="0" w:type="auto"/>
            <w:tcBorders>
              <w:top w:val="nil"/>
              <w:left w:val="nil"/>
              <w:bottom w:val="single" w:sz="4" w:space="0" w:color="808080"/>
              <w:right w:val="single" w:sz="4" w:space="0" w:color="000000"/>
            </w:tcBorders>
            <w:shd w:val="clear" w:color="000000" w:fill="FFFFFF"/>
            <w:vAlign w:val="center"/>
            <w:hideMark/>
          </w:tcPr>
          <w:p w14:paraId="638056A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-7.191</w:t>
            </w:r>
          </w:p>
        </w:tc>
        <w:tc>
          <w:tcPr>
            <w:tcW w:w="0" w:type="auto"/>
            <w:tcBorders>
              <w:top w:val="nil"/>
              <w:left w:val="nil"/>
              <w:bottom w:val="single" w:sz="4" w:space="0" w:color="808080"/>
              <w:right w:val="single" w:sz="4" w:space="0" w:color="808080"/>
            </w:tcBorders>
            <w:shd w:val="clear" w:color="000000" w:fill="FFFFFF"/>
            <w:vAlign w:val="center"/>
            <w:hideMark/>
          </w:tcPr>
          <w:p w14:paraId="4D8909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-13.972</w:t>
            </w:r>
          </w:p>
        </w:tc>
        <w:tc>
          <w:tcPr>
            <w:tcW w:w="0" w:type="auto"/>
            <w:tcBorders>
              <w:top w:val="nil"/>
              <w:left w:val="nil"/>
              <w:bottom w:val="single" w:sz="4" w:space="0" w:color="808080"/>
              <w:right w:val="single" w:sz="4" w:space="0" w:color="808080"/>
            </w:tcBorders>
            <w:shd w:val="clear" w:color="000000" w:fill="FFFFFF"/>
            <w:vAlign w:val="center"/>
            <w:hideMark/>
          </w:tcPr>
          <w:p w14:paraId="1D50AD5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-5.972</w:t>
            </w:r>
          </w:p>
        </w:tc>
        <w:tc>
          <w:tcPr>
            <w:tcW w:w="0" w:type="auto"/>
            <w:tcBorders>
              <w:top w:val="nil"/>
              <w:left w:val="nil"/>
              <w:bottom w:val="single" w:sz="4" w:space="0" w:color="808080"/>
              <w:right w:val="single" w:sz="4" w:space="0" w:color="808080"/>
            </w:tcBorders>
            <w:shd w:val="clear" w:color="000000" w:fill="FFFFFF"/>
            <w:vAlign w:val="center"/>
            <w:hideMark/>
          </w:tcPr>
          <w:p w14:paraId="3B169D3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-3.204</w:t>
            </w:r>
          </w:p>
        </w:tc>
        <w:tc>
          <w:tcPr>
            <w:tcW w:w="0" w:type="auto"/>
            <w:tcBorders>
              <w:top w:val="nil"/>
              <w:left w:val="nil"/>
              <w:bottom w:val="single" w:sz="4" w:space="0" w:color="808080"/>
              <w:right w:val="single" w:sz="4" w:space="0" w:color="808080"/>
            </w:tcBorders>
            <w:shd w:val="clear" w:color="000000" w:fill="FFFFFF"/>
            <w:vAlign w:val="center"/>
            <w:hideMark/>
          </w:tcPr>
          <w:p w14:paraId="6D99890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-4.998</w:t>
            </w:r>
          </w:p>
        </w:tc>
        <w:tc>
          <w:tcPr>
            <w:tcW w:w="0" w:type="auto"/>
            <w:tcBorders>
              <w:top w:val="nil"/>
              <w:left w:val="nil"/>
              <w:bottom w:val="single" w:sz="4" w:space="0" w:color="808080"/>
              <w:right w:val="single" w:sz="4" w:space="0" w:color="808080"/>
            </w:tcBorders>
            <w:shd w:val="clear" w:color="000000" w:fill="FFFFFF"/>
            <w:vAlign w:val="center"/>
            <w:hideMark/>
          </w:tcPr>
          <w:p w14:paraId="362A2F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-3.984</w:t>
            </w:r>
          </w:p>
        </w:tc>
        <w:tc>
          <w:tcPr>
            <w:tcW w:w="0" w:type="auto"/>
            <w:tcBorders>
              <w:top w:val="nil"/>
              <w:left w:val="nil"/>
              <w:bottom w:val="single" w:sz="4" w:space="0" w:color="808080"/>
              <w:right w:val="nil"/>
            </w:tcBorders>
            <w:shd w:val="clear" w:color="000000" w:fill="FFFFFF"/>
            <w:vAlign w:val="center"/>
            <w:hideMark/>
          </w:tcPr>
          <w:p w14:paraId="0B7F554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-4.267</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2EF734E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241</w:t>
            </w:r>
          </w:p>
        </w:tc>
      </w:tr>
      <w:tr w:rsidR="001703D6" w:rsidRPr="004242FA" w14:paraId="0EDDEA6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2C950EF9"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Catalonia</w:t>
            </w:r>
            <w:proofErr w:type="spellEnd"/>
          </w:p>
        </w:tc>
        <w:tc>
          <w:tcPr>
            <w:tcW w:w="0" w:type="auto"/>
            <w:tcBorders>
              <w:top w:val="nil"/>
              <w:left w:val="nil"/>
              <w:bottom w:val="single" w:sz="4" w:space="0" w:color="808080"/>
              <w:right w:val="single" w:sz="4" w:space="0" w:color="808080"/>
            </w:tcBorders>
            <w:shd w:val="clear" w:color="000000" w:fill="FFFFFF"/>
            <w:vAlign w:val="center"/>
            <w:hideMark/>
          </w:tcPr>
          <w:p w14:paraId="6D6C23D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3.233</w:t>
            </w:r>
          </w:p>
        </w:tc>
        <w:tc>
          <w:tcPr>
            <w:tcW w:w="0" w:type="auto"/>
            <w:tcBorders>
              <w:top w:val="nil"/>
              <w:left w:val="nil"/>
              <w:bottom w:val="single" w:sz="4" w:space="0" w:color="808080"/>
              <w:right w:val="single" w:sz="4" w:space="0" w:color="808080"/>
            </w:tcBorders>
            <w:shd w:val="clear" w:color="000000" w:fill="FFFFFF"/>
            <w:vAlign w:val="center"/>
            <w:hideMark/>
          </w:tcPr>
          <w:p w14:paraId="68A726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6.637</w:t>
            </w:r>
          </w:p>
        </w:tc>
        <w:tc>
          <w:tcPr>
            <w:tcW w:w="0" w:type="auto"/>
            <w:tcBorders>
              <w:top w:val="nil"/>
              <w:left w:val="nil"/>
              <w:bottom w:val="single" w:sz="4" w:space="0" w:color="808080"/>
              <w:right w:val="single" w:sz="4" w:space="0" w:color="808080"/>
            </w:tcBorders>
            <w:shd w:val="clear" w:color="000000" w:fill="FFFFFF"/>
            <w:vAlign w:val="center"/>
            <w:hideMark/>
          </w:tcPr>
          <w:p w14:paraId="6F79F63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4.979</w:t>
            </w:r>
          </w:p>
        </w:tc>
        <w:tc>
          <w:tcPr>
            <w:tcW w:w="0" w:type="auto"/>
            <w:tcBorders>
              <w:top w:val="nil"/>
              <w:left w:val="nil"/>
              <w:bottom w:val="single" w:sz="4" w:space="0" w:color="808080"/>
              <w:right w:val="single" w:sz="4" w:space="0" w:color="808080"/>
            </w:tcBorders>
            <w:shd w:val="clear" w:color="000000" w:fill="FFFFFF"/>
            <w:vAlign w:val="center"/>
            <w:hideMark/>
          </w:tcPr>
          <w:p w14:paraId="34E88F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6.034</w:t>
            </w:r>
          </w:p>
        </w:tc>
        <w:tc>
          <w:tcPr>
            <w:tcW w:w="0" w:type="auto"/>
            <w:vMerge/>
            <w:tcBorders>
              <w:left w:val="nil"/>
              <w:bottom w:val="single" w:sz="4" w:space="0" w:color="808080"/>
              <w:right w:val="single" w:sz="4" w:space="0" w:color="808080"/>
            </w:tcBorders>
            <w:shd w:val="clear" w:color="000000" w:fill="FFFFFF"/>
            <w:vAlign w:val="center"/>
            <w:hideMark/>
          </w:tcPr>
          <w:p w14:paraId="58E08475" w14:textId="77777777" w:rsidR="001703D6" w:rsidRPr="004242FA" w:rsidRDefault="001703D6" w:rsidP="004242FA">
            <w:pPr>
              <w:jc w:val="center"/>
              <w:rPr>
                <w:rFonts w:ascii="Times New Roman" w:hAnsi="Times New Roman"/>
                <w:sz w:val="12"/>
                <w:szCs w:val="12"/>
                <w:lang w:eastAsia="es-ES"/>
              </w:rPr>
            </w:pPr>
          </w:p>
        </w:tc>
        <w:tc>
          <w:tcPr>
            <w:tcW w:w="0" w:type="auto"/>
            <w:tcBorders>
              <w:top w:val="nil"/>
              <w:left w:val="nil"/>
              <w:bottom w:val="single" w:sz="4" w:space="0" w:color="808080"/>
              <w:right w:val="single" w:sz="4" w:space="0" w:color="808080"/>
            </w:tcBorders>
            <w:shd w:val="clear" w:color="000000" w:fill="FFFFFF"/>
            <w:vAlign w:val="center"/>
            <w:hideMark/>
          </w:tcPr>
          <w:p w14:paraId="38465B1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1.522</w:t>
            </w:r>
          </w:p>
        </w:tc>
        <w:tc>
          <w:tcPr>
            <w:tcW w:w="0" w:type="auto"/>
            <w:tcBorders>
              <w:top w:val="nil"/>
              <w:left w:val="nil"/>
              <w:bottom w:val="single" w:sz="4" w:space="0" w:color="808080"/>
              <w:right w:val="single" w:sz="4" w:space="0" w:color="808080"/>
            </w:tcBorders>
            <w:shd w:val="clear" w:color="000000" w:fill="FFFFFF"/>
            <w:vAlign w:val="center"/>
            <w:hideMark/>
          </w:tcPr>
          <w:p w14:paraId="7E20577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8.049</w:t>
            </w:r>
          </w:p>
        </w:tc>
        <w:tc>
          <w:tcPr>
            <w:tcW w:w="0" w:type="auto"/>
            <w:tcBorders>
              <w:top w:val="nil"/>
              <w:left w:val="nil"/>
              <w:bottom w:val="single" w:sz="4" w:space="0" w:color="808080"/>
              <w:right w:val="single" w:sz="4" w:space="0" w:color="808080"/>
            </w:tcBorders>
            <w:shd w:val="clear" w:color="000000" w:fill="FFFFFF"/>
            <w:vAlign w:val="center"/>
            <w:hideMark/>
          </w:tcPr>
          <w:p w14:paraId="39C95F1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8.263</w:t>
            </w:r>
          </w:p>
        </w:tc>
        <w:tc>
          <w:tcPr>
            <w:tcW w:w="0" w:type="auto"/>
            <w:tcBorders>
              <w:top w:val="nil"/>
              <w:left w:val="nil"/>
              <w:bottom w:val="single" w:sz="4" w:space="0" w:color="808080"/>
              <w:right w:val="single" w:sz="4" w:space="0" w:color="808080"/>
            </w:tcBorders>
            <w:shd w:val="clear" w:color="000000" w:fill="FFFFFF"/>
            <w:vAlign w:val="center"/>
            <w:hideMark/>
          </w:tcPr>
          <w:p w14:paraId="7D5168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15.693</w:t>
            </w:r>
          </w:p>
        </w:tc>
        <w:tc>
          <w:tcPr>
            <w:tcW w:w="0" w:type="auto"/>
            <w:tcBorders>
              <w:top w:val="nil"/>
              <w:left w:val="nil"/>
              <w:bottom w:val="single" w:sz="4" w:space="0" w:color="808080"/>
              <w:right w:val="single" w:sz="4" w:space="0" w:color="auto"/>
            </w:tcBorders>
            <w:shd w:val="clear" w:color="000000" w:fill="FFFFFF"/>
            <w:vAlign w:val="center"/>
            <w:hideMark/>
          </w:tcPr>
          <w:p w14:paraId="371334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17.675</w:t>
            </w:r>
          </w:p>
        </w:tc>
        <w:tc>
          <w:tcPr>
            <w:tcW w:w="0" w:type="auto"/>
            <w:tcBorders>
              <w:top w:val="nil"/>
              <w:left w:val="nil"/>
              <w:bottom w:val="single" w:sz="4" w:space="0" w:color="808080"/>
              <w:right w:val="single" w:sz="4" w:space="0" w:color="808080"/>
            </w:tcBorders>
            <w:shd w:val="clear" w:color="000000" w:fill="FFFFFF"/>
            <w:vAlign w:val="center"/>
            <w:hideMark/>
          </w:tcPr>
          <w:p w14:paraId="76DCFBB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16.189</w:t>
            </w:r>
          </w:p>
        </w:tc>
        <w:tc>
          <w:tcPr>
            <w:tcW w:w="0" w:type="auto"/>
            <w:tcBorders>
              <w:top w:val="nil"/>
              <w:left w:val="nil"/>
              <w:bottom w:val="single" w:sz="4" w:space="0" w:color="808080"/>
              <w:right w:val="single" w:sz="4" w:space="0" w:color="808080"/>
            </w:tcBorders>
            <w:shd w:val="clear" w:color="000000" w:fill="FFFFFF"/>
            <w:vAlign w:val="center"/>
            <w:hideMark/>
          </w:tcPr>
          <w:p w14:paraId="16B200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9.992</w:t>
            </w:r>
          </w:p>
        </w:tc>
        <w:tc>
          <w:tcPr>
            <w:tcW w:w="0" w:type="auto"/>
            <w:tcBorders>
              <w:top w:val="nil"/>
              <w:left w:val="nil"/>
              <w:bottom w:val="single" w:sz="4" w:space="0" w:color="808080"/>
              <w:right w:val="single" w:sz="4" w:space="0" w:color="808080"/>
            </w:tcBorders>
            <w:shd w:val="clear" w:color="000000" w:fill="FFFFFF"/>
            <w:vAlign w:val="center"/>
            <w:hideMark/>
          </w:tcPr>
          <w:p w14:paraId="45C2CCB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253</w:t>
            </w:r>
          </w:p>
        </w:tc>
        <w:tc>
          <w:tcPr>
            <w:tcW w:w="0" w:type="auto"/>
            <w:tcBorders>
              <w:top w:val="nil"/>
              <w:left w:val="nil"/>
              <w:bottom w:val="single" w:sz="4" w:space="0" w:color="808080"/>
              <w:right w:val="single" w:sz="4" w:space="0" w:color="808080"/>
            </w:tcBorders>
            <w:shd w:val="clear" w:color="000000" w:fill="FFFFFF"/>
            <w:vAlign w:val="center"/>
            <w:hideMark/>
          </w:tcPr>
          <w:p w14:paraId="5D343F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-1.353</w:t>
            </w:r>
          </w:p>
        </w:tc>
        <w:tc>
          <w:tcPr>
            <w:tcW w:w="0" w:type="auto"/>
            <w:tcBorders>
              <w:top w:val="nil"/>
              <w:left w:val="nil"/>
              <w:bottom w:val="single" w:sz="4" w:space="0" w:color="808080"/>
              <w:right w:val="single" w:sz="4" w:space="0" w:color="808080"/>
            </w:tcBorders>
            <w:shd w:val="clear" w:color="000000" w:fill="FFFFFF"/>
            <w:vAlign w:val="center"/>
            <w:hideMark/>
          </w:tcPr>
          <w:p w14:paraId="3868921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-3.483</w:t>
            </w:r>
          </w:p>
        </w:tc>
        <w:tc>
          <w:tcPr>
            <w:tcW w:w="0" w:type="auto"/>
            <w:tcBorders>
              <w:top w:val="nil"/>
              <w:left w:val="nil"/>
              <w:bottom w:val="single" w:sz="4" w:space="0" w:color="808080"/>
              <w:right w:val="single" w:sz="4" w:space="0" w:color="000000"/>
            </w:tcBorders>
            <w:shd w:val="clear" w:color="000000" w:fill="FFFFFF"/>
            <w:vAlign w:val="center"/>
            <w:hideMark/>
          </w:tcPr>
          <w:p w14:paraId="1EBA4A8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-2.062</w:t>
            </w:r>
          </w:p>
        </w:tc>
        <w:tc>
          <w:tcPr>
            <w:tcW w:w="0" w:type="auto"/>
            <w:tcBorders>
              <w:top w:val="nil"/>
              <w:left w:val="nil"/>
              <w:bottom w:val="single" w:sz="4" w:space="0" w:color="808080"/>
              <w:right w:val="single" w:sz="4" w:space="0" w:color="808080"/>
            </w:tcBorders>
            <w:shd w:val="clear" w:color="000000" w:fill="FFFFFF"/>
            <w:vAlign w:val="center"/>
            <w:hideMark/>
          </w:tcPr>
          <w:p w14:paraId="6BCA481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-21.870</w:t>
            </w:r>
          </w:p>
        </w:tc>
        <w:tc>
          <w:tcPr>
            <w:tcW w:w="0" w:type="auto"/>
            <w:tcBorders>
              <w:top w:val="nil"/>
              <w:left w:val="nil"/>
              <w:bottom w:val="single" w:sz="4" w:space="0" w:color="808080"/>
              <w:right w:val="single" w:sz="4" w:space="0" w:color="808080"/>
            </w:tcBorders>
            <w:shd w:val="clear" w:color="000000" w:fill="FFFFFF"/>
            <w:vAlign w:val="center"/>
            <w:hideMark/>
          </w:tcPr>
          <w:p w14:paraId="4A3D019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-7.305</w:t>
            </w:r>
          </w:p>
        </w:tc>
        <w:tc>
          <w:tcPr>
            <w:tcW w:w="0" w:type="auto"/>
            <w:tcBorders>
              <w:top w:val="nil"/>
              <w:left w:val="nil"/>
              <w:bottom w:val="single" w:sz="4" w:space="0" w:color="808080"/>
              <w:right w:val="single" w:sz="4" w:space="0" w:color="808080"/>
            </w:tcBorders>
            <w:shd w:val="clear" w:color="000000" w:fill="FFFFFF"/>
            <w:vAlign w:val="center"/>
            <w:hideMark/>
          </w:tcPr>
          <w:p w14:paraId="21729FF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-7.549</w:t>
            </w:r>
          </w:p>
        </w:tc>
        <w:tc>
          <w:tcPr>
            <w:tcW w:w="0" w:type="auto"/>
            <w:tcBorders>
              <w:top w:val="nil"/>
              <w:left w:val="nil"/>
              <w:bottom w:val="single" w:sz="4" w:space="0" w:color="808080"/>
              <w:right w:val="single" w:sz="4" w:space="0" w:color="808080"/>
            </w:tcBorders>
            <w:shd w:val="clear" w:color="000000" w:fill="FFFFFF"/>
            <w:vAlign w:val="center"/>
            <w:hideMark/>
          </w:tcPr>
          <w:p w14:paraId="456EF98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-10.300</w:t>
            </w:r>
          </w:p>
        </w:tc>
        <w:tc>
          <w:tcPr>
            <w:tcW w:w="0" w:type="auto"/>
            <w:tcBorders>
              <w:top w:val="nil"/>
              <w:left w:val="nil"/>
              <w:bottom w:val="single" w:sz="4" w:space="0" w:color="808080"/>
              <w:right w:val="single" w:sz="4" w:space="0" w:color="808080"/>
            </w:tcBorders>
            <w:shd w:val="clear" w:color="000000" w:fill="FFFFFF"/>
            <w:vAlign w:val="center"/>
            <w:hideMark/>
          </w:tcPr>
          <w:p w14:paraId="4D6892F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-1.660</w:t>
            </w:r>
          </w:p>
        </w:tc>
        <w:tc>
          <w:tcPr>
            <w:tcW w:w="0" w:type="auto"/>
            <w:tcBorders>
              <w:top w:val="nil"/>
              <w:left w:val="nil"/>
              <w:bottom w:val="single" w:sz="4" w:space="0" w:color="808080"/>
              <w:right w:val="nil"/>
            </w:tcBorders>
            <w:shd w:val="clear" w:color="000000" w:fill="FFFFFF"/>
            <w:vAlign w:val="center"/>
            <w:hideMark/>
          </w:tcPr>
          <w:p w14:paraId="3FDB6B3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-769</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5FAD1A7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2.048</w:t>
            </w:r>
          </w:p>
        </w:tc>
      </w:tr>
      <w:tr w:rsidR="001703D6" w:rsidRPr="004242FA" w14:paraId="022F32FA"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727645B6"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Region</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of</w:t>
            </w:r>
            <w:proofErr w:type="spellEnd"/>
            <w:r w:rsidRPr="004242FA">
              <w:rPr>
                <w:rFonts w:ascii="Times New Roman" w:hAnsi="Times New Roman"/>
                <w:sz w:val="12"/>
                <w:szCs w:val="12"/>
                <w:lang w:eastAsia="es-ES"/>
              </w:rPr>
              <w:t xml:space="preserve"> Valencia</w:t>
            </w:r>
          </w:p>
        </w:tc>
        <w:tc>
          <w:tcPr>
            <w:tcW w:w="0" w:type="auto"/>
            <w:tcBorders>
              <w:top w:val="nil"/>
              <w:left w:val="nil"/>
              <w:bottom w:val="single" w:sz="4" w:space="0" w:color="808080"/>
              <w:right w:val="single" w:sz="4" w:space="0" w:color="808080"/>
            </w:tcBorders>
            <w:shd w:val="clear" w:color="000000" w:fill="FFFFFF"/>
            <w:vAlign w:val="center"/>
            <w:hideMark/>
          </w:tcPr>
          <w:p w14:paraId="3E5D3E3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1.924</w:t>
            </w:r>
          </w:p>
        </w:tc>
        <w:tc>
          <w:tcPr>
            <w:tcW w:w="0" w:type="auto"/>
            <w:tcBorders>
              <w:top w:val="nil"/>
              <w:left w:val="nil"/>
              <w:bottom w:val="single" w:sz="4" w:space="0" w:color="808080"/>
              <w:right w:val="single" w:sz="4" w:space="0" w:color="808080"/>
            </w:tcBorders>
            <w:shd w:val="clear" w:color="000000" w:fill="FFFFFF"/>
            <w:vAlign w:val="center"/>
            <w:hideMark/>
          </w:tcPr>
          <w:p w14:paraId="1A28C1C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3.392</w:t>
            </w:r>
          </w:p>
        </w:tc>
        <w:tc>
          <w:tcPr>
            <w:tcW w:w="0" w:type="auto"/>
            <w:tcBorders>
              <w:top w:val="nil"/>
              <w:left w:val="nil"/>
              <w:bottom w:val="single" w:sz="4" w:space="0" w:color="808080"/>
              <w:right w:val="single" w:sz="4" w:space="0" w:color="808080"/>
            </w:tcBorders>
            <w:shd w:val="clear" w:color="000000" w:fill="FFFFFF"/>
            <w:vAlign w:val="center"/>
            <w:hideMark/>
          </w:tcPr>
          <w:p w14:paraId="289F14E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4.043</w:t>
            </w:r>
          </w:p>
        </w:tc>
        <w:tc>
          <w:tcPr>
            <w:tcW w:w="0" w:type="auto"/>
            <w:tcBorders>
              <w:top w:val="nil"/>
              <w:left w:val="nil"/>
              <w:bottom w:val="single" w:sz="4" w:space="0" w:color="808080"/>
              <w:right w:val="single" w:sz="4" w:space="0" w:color="808080"/>
            </w:tcBorders>
            <w:shd w:val="clear" w:color="000000" w:fill="FFFFFF"/>
            <w:vAlign w:val="center"/>
            <w:hideMark/>
          </w:tcPr>
          <w:p w14:paraId="79F10C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3.342</w:t>
            </w:r>
          </w:p>
        </w:tc>
        <w:tc>
          <w:tcPr>
            <w:tcW w:w="0" w:type="auto"/>
            <w:tcBorders>
              <w:top w:val="nil"/>
              <w:left w:val="nil"/>
              <w:bottom w:val="single" w:sz="4" w:space="0" w:color="808080"/>
              <w:right w:val="single" w:sz="4" w:space="0" w:color="808080"/>
            </w:tcBorders>
            <w:shd w:val="clear" w:color="000000" w:fill="FFFFFF"/>
            <w:vAlign w:val="center"/>
            <w:hideMark/>
          </w:tcPr>
          <w:p w14:paraId="2F70C20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2.140</w:t>
            </w:r>
          </w:p>
        </w:tc>
        <w:tc>
          <w:tcPr>
            <w:tcW w:w="0" w:type="auto"/>
            <w:tcBorders>
              <w:top w:val="nil"/>
              <w:left w:val="nil"/>
              <w:bottom w:val="single" w:sz="4" w:space="0" w:color="808080"/>
              <w:right w:val="single" w:sz="4" w:space="0" w:color="808080"/>
            </w:tcBorders>
            <w:shd w:val="clear" w:color="000000" w:fill="FFFFFF"/>
            <w:vAlign w:val="center"/>
            <w:hideMark/>
          </w:tcPr>
          <w:p w14:paraId="13D0764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2.811</w:t>
            </w:r>
          </w:p>
        </w:tc>
        <w:tc>
          <w:tcPr>
            <w:tcW w:w="0" w:type="auto"/>
            <w:tcBorders>
              <w:top w:val="nil"/>
              <w:left w:val="nil"/>
              <w:bottom w:val="single" w:sz="4" w:space="0" w:color="808080"/>
              <w:right w:val="single" w:sz="4" w:space="0" w:color="808080"/>
            </w:tcBorders>
            <w:shd w:val="clear" w:color="000000" w:fill="FFFFFF"/>
            <w:vAlign w:val="center"/>
            <w:hideMark/>
          </w:tcPr>
          <w:p w14:paraId="3F55BB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3.386</w:t>
            </w:r>
          </w:p>
        </w:tc>
        <w:tc>
          <w:tcPr>
            <w:tcW w:w="0" w:type="auto"/>
            <w:tcBorders>
              <w:top w:val="nil"/>
              <w:left w:val="nil"/>
              <w:bottom w:val="single" w:sz="4" w:space="0" w:color="808080"/>
              <w:right w:val="single" w:sz="4" w:space="0" w:color="808080"/>
            </w:tcBorders>
            <w:shd w:val="clear" w:color="000000" w:fill="FFFFFF"/>
            <w:vAlign w:val="center"/>
            <w:hideMark/>
          </w:tcPr>
          <w:p w14:paraId="57075BE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3.667</w:t>
            </w:r>
          </w:p>
        </w:tc>
        <w:tc>
          <w:tcPr>
            <w:tcW w:w="0" w:type="auto"/>
            <w:tcBorders>
              <w:top w:val="nil"/>
              <w:left w:val="nil"/>
              <w:bottom w:val="single" w:sz="4" w:space="0" w:color="808080"/>
              <w:right w:val="single" w:sz="4" w:space="0" w:color="808080"/>
            </w:tcBorders>
            <w:shd w:val="clear" w:color="000000" w:fill="FFFFFF"/>
            <w:vAlign w:val="center"/>
            <w:hideMark/>
          </w:tcPr>
          <w:p w14:paraId="505D28B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14.653</w:t>
            </w:r>
          </w:p>
        </w:tc>
        <w:tc>
          <w:tcPr>
            <w:tcW w:w="0" w:type="auto"/>
            <w:tcBorders>
              <w:top w:val="nil"/>
              <w:left w:val="nil"/>
              <w:bottom w:val="single" w:sz="4" w:space="0" w:color="808080"/>
              <w:right w:val="single" w:sz="4" w:space="0" w:color="auto"/>
            </w:tcBorders>
            <w:shd w:val="clear" w:color="000000" w:fill="FFFFFF"/>
            <w:vAlign w:val="center"/>
            <w:hideMark/>
          </w:tcPr>
          <w:p w14:paraId="20F014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14.779</w:t>
            </w:r>
          </w:p>
        </w:tc>
        <w:tc>
          <w:tcPr>
            <w:tcW w:w="0" w:type="auto"/>
            <w:tcBorders>
              <w:top w:val="nil"/>
              <w:left w:val="nil"/>
              <w:bottom w:val="single" w:sz="4" w:space="0" w:color="808080"/>
              <w:right w:val="single" w:sz="4" w:space="0" w:color="808080"/>
            </w:tcBorders>
            <w:shd w:val="clear" w:color="000000" w:fill="FFFFFF"/>
            <w:vAlign w:val="center"/>
            <w:hideMark/>
          </w:tcPr>
          <w:p w14:paraId="354D78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11.854</w:t>
            </w:r>
          </w:p>
        </w:tc>
        <w:tc>
          <w:tcPr>
            <w:tcW w:w="0" w:type="auto"/>
            <w:tcBorders>
              <w:top w:val="nil"/>
              <w:left w:val="nil"/>
              <w:bottom w:val="single" w:sz="4" w:space="0" w:color="808080"/>
              <w:right w:val="single" w:sz="4" w:space="0" w:color="808080"/>
            </w:tcBorders>
            <w:shd w:val="clear" w:color="000000" w:fill="FFFFFF"/>
            <w:vAlign w:val="center"/>
            <w:hideMark/>
          </w:tcPr>
          <w:p w14:paraId="78113EE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7.336</w:t>
            </w:r>
          </w:p>
        </w:tc>
        <w:tc>
          <w:tcPr>
            <w:tcW w:w="0" w:type="auto"/>
            <w:tcBorders>
              <w:top w:val="nil"/>
              <w:left w:val="nil"/>
              <w:bottom w:val="single" w:sz="4" w:space="0" w:color="808080"/>
              <w:right w:val="single" w:sz="4" w:space="0" w:color="808080"/>
            </w:tcBorders>
            <w:shd w:val="clear" w:color="000000" w:fill="FFFFFF"/>
            <w:vAlign w:val="center"/>
            <w:hideMark/>
          </w:tcPr>
          <w:p w14:paraId="48A790F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-715</w:t>
            </w:r>
          </w:p>
        </w:tc>
        <w:tc>
          <w:tcPr>
            <w:tcW w:w="0" w:type="auto"/>
            <w:tcBorders>
              <w:top w:val="nil"/>
              <w:left w:val="nil"/>
              <w:bottom w:val="single" w:sz="4" w:space="0" w:color="808080"/>
              <w:right w:val="single" w:sz="4" w:space="0" w:color="808080"/>
            </w:tcBorders>
            <w:shd w:val="clear" w:color="000000" w:fill="FFFFFF"/>
            <w:vAlign w:val="center"/>
            <w:hideMark/>
          </w:tcPr>
          <w:p w14:paraId="5F722F0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2.606</w:t>
            </w:r>
          </w:p>
        </w:tc>
        <w:tc>
          <w:tcPr>
            <w:tcW w:w="0" w:type="auto"/>
            <w:tcBorders>
              <w:top w:val="nil"/>
              <w:left w:val="nil"/>
              <w:bottom w:val="single" w:sz="4" w:space="0" w:color="808080"/>
              <w:right w:val="single" w:sz="4" w:space="0" w:color="808080"/>
            </w:tcBorders>
            <w:shd w:val="clear" w:color="000000" w:fill="FFFFFF"/>
            <w:vAlign w:val="center"/>
            <w:hideMark/>
          </w:tcPr>
          <w:p w14:paraId="3A82CF5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-1.539</w:t>
            </w:r>
          </w:p>
        </w:tc>
        <w:tc>
          <w:tcPr>
            <w:tcW w:w="0" w:type="auto"/>
            <w:tcBorders>
              <w:top w:val="nil"/>
              <w:left w:val="nil"/>
              <w:bottom w:val="single" w:sz="4" w:space="0" w:color="808080"/>
              <w:right w:val="single" w:sz="4" w:space="0" w:color="000000"/>
            </w:tcBorders>
            <w:shd w:val="clear" w:color="000000" w:fill="FFFFFF"/>
            <w:vAlign w:val="center"/>
            <w:hideMark/>
          </w:tcPr>
          <w:p w14:paraId="47595ED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-6.558</w:t>
            </w:r>
          </w:p>
        </w:tc>
        <w:tc>
          <w:tcPr>
            <w:tcW w:w="0" w:type="auto"/>
            <w:tcBorders>
              <w:top w:val="nil"/>
              <w:left w:val="nil"/>
              <w:bottom w:val="single" w:sz="4" w:space="0" w:color="808080"/>
              <w:right w:val="single" w:sz="4" w:space="0" w:color="808080"/>
            </w:tcBorders>
            <w:shd w:val="clear" w:color="000000" w:fill="FFFFFF"/>
            <w:vAlign w:val="center"/>
            <w:hideMark/>
          </w:tcPr>
          <w:p w14:paraId="4A97A82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-18.392</w:t>
            </w:r>
          </w:p>
        </w:tc>
        <w:tc>
          <w:tcPr>
            <w:tcW w:w="0" w:type="auto"/>
            <w:tcBorders>
              <w:top w:val="nil"/>
              <w:left w:val="nil"/>
              <w:bottom w:val="single" w:sz="4" w:space="0" w:color="808080"/>
              <w:right w:val="single" w:sz="4" w:space="0" w:color="808080"/>
            </w:tcBorders>
            <w:shd w:val="clear" w:color="000000" w:fill="FFFFFF"/>
            <w:vAlign w:val="center"/>
            <w:hideMark/>
          </w:tcPr>
          <w:p w14:paraId="371AE8C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-8.273</w:t>
            </w:r>
          </w:p>
        </w:tc>
        <w:tc>
          <w:tcPr>
            <w:tcW w:w="0" w:type="auto"/>
            <w:tcBorders>
              <w:top w:val="nil"/>
              <w:left w:val="nil"/>
              <w:bottom w:val="single" w:sz="4" w:space="0" w:color="808080"/>
              <w:right w:val="single" w:sz="4" w:space="0" w:color="808080"/>
            </w:tcBorders>
            <w:shd w:val="clear" w:color="000000" w:fill="FFFFFF"/>
            <w:vAlign w:val="center"/>
            <w:hideMark/>
          </w:tcPr>
          <w:p w14:paraId="1E605F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-5.523</w:t>
            </w:r>
          </w:p>
        </w:tc>
        <w:tc>
          <w:tcPr>
            <w:tcW w:w="0" w:type="auto"/>
            <w:tcBorders>
              <w:top w:val="nil"/>
              <w:left w:val="nil"/>
              <w:bottom w:val="single" w:sz="4" w:space="0" w:color="808080"/>
              <w:right w:val="single" w:sz="4" w:space="0" w:color="808080"/>
            </w:tcBorders>
            <w:shd w:val="clear" w:color="000000" w:fill="FFFFFF"/>
            <w:vAlign w:val="center"/>
            <w:hideMark/>
          </w:tcPr>
          <w:p w14:paraId="72442E3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-7.326</w:t>
            </w:r>
          </w:p>
        </w:tc>
        <w:tc>
          <w:tcPr>
            <w:tcW w:w="0" w:type="auto"/>
            <w:tcBorders>
              <w:top w:val="nil"/>
              <w:left w:val="nil"/>
              <w:bottom w:val="single" w:sz="4" w:space="0" w:color="808080"/>
              <w:right w:val="single" w:sz="4" w:space="0" w:color="808080"/>
            </w:tcBorders>
            <w:shd w:val="clear" w:color="000000" w:fill="FFFFFF"/>
            <w:vAlign w:val="center"/>
            <w:hideMark/>
          </w:tcPr>
          <w:p w14:paraId="3CADEC2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-6.010</w:t>
            </w:r>
          </w:p>
        </w:tc>
        <w:tc>
          <w:tcPr>
            <w:tcW w:w="0" w:type="auto"/>
            <w:tcBorders>
              <w:top w:val="nil"/>
              <w:left w:val="nil"/>
              <w:bottom w:val="single" w:sz="4" w:space="0" w:color="808080"/>
              <w:right w:val="nil"/>
            </w:tcBorders>
            <w:shd w:val="clear" w:color="000000" w:fill="FFFFFF"/>
            <w:vAlign w:val="center"/>
            <w:hideMark/>
          </w:tcPr>
          <w:p w14:paraId="7749EE9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-9.103</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6A52B67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568</w:t>
            </w:r>
          </w:p>
        </w:tc>
      </w:tr>
      <w:tr w:rsidR="001703D6" w:rsidRPr="004242FA" w14:paraId="0B7CD552"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67C34D5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Galicia</w:t>
            </w:r>
          </w:p>
        </w:tc>
        <w:tc>
          <w:tcPr>
            <w:tcW w:w="0" w:type="auto"/>
            <w:tcBorders>
              <w:top w:val="single" w:sz="4" w:space="0" w:color="000000"/>
              <w:left w:val="single" w:sz="4" w:space="0" w:color="008000"/>
              <w:bottom w:val="nil"/>
              <w:right w:val="single" w:sz="4" w:space="0" w:color="008000"/>
            </w:tcBorders>
            <w:shd w:val="clear" w:color="000000" w:fill="FFFFFF"/>
            <w:vAlign w:val="center"/>
            <w:hideMark/>
          </w:tcPr>
          <w:p w14:paraId="4A7A655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454</w:t>
            </w:r>
          </w:p>
        </w:tc>
        <w:tc>
          <w:tcPr>
            <w:tcW w:w="0" w:type="auto"/>
            <w:tcBorders>
              <w:top w:val="single" w:sz="4" w:space="0" w:color="000000"/>
              <w:left w:val="nil"/>
              <w:bottom w:val="nil"/>
              <w:right w:val="single" w:sz="4" w:space="0" w:color="008000"/>
            </w:tcBorders>
            <w:shd w:val="clear" w:color="000000" w:fill="FFFFFF"/>
            <w:vAlign w:val="center"/>
            <w:hideMark/>
          </w:tcPr>
          <w:p w14:paraId="548D77B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1.952</w:t>
            </w:r>
          </w:p>
        </w:tc>
        <w:tc>
          <w:tcPr>
            <w:tcW w:w="0" w:type="auto"/>
            <w:tcBorders>
              <w:top w:val="single" w:sz="4" w:space="0" w:color="000000"/>
              <w:left w:val="nil"/>
              <w:bottom w:val="nil"/>
              <w:right w:val="single" w:sz="4" w:space="0" w:color="008000"/>
            </w:tcBorders>
            <w:shd w:val="clear" w:color="000000" w:fill="FFFFFF"/>
            <w:vAlign w:val="center"/>
            <w:hideMark/>
          </w:tcPr>
          <w:p w14:paraId="5236968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1.002</w:t>
            </w:r>
          </w:p>
        </w:tc>
        <w:tc>
          <w:tcPr>
            <w:tcW w:w="0" w:type="auto"/>
            <w:tcBorders>
              <w:top w:val="single" w:sz="4" w:space="0" w:color="000000"/>
              <w:left w:val="nil"/>
              <w:bottom w:val="nil"/>
              <w:right w:val="single" w:sz="4" w:space="0" w:color="008000"/>
            </w:tcBorders>
            <w:shd w:val="clear" w:color="000000" w:fill="FFFFFF"/>
            <w:vAlign w:val="center"/>
            <w:hideMark/>
          </w:tcPr>
          <w:p w14:paraId="133973D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736</w:t>
            </w:r>
          </w:p>
        </w:tc>
        <w:tc>
          <w:tcPr>
            <w:tcW w:w="0" w:type="auto"/>
            <w:tcBorders>
              <w:top w:val="single" w:sz="4" w:space="0" w:color="000000"/>
              <w:left w:val="nil"/>
              <w:bottom w:val="nil"/>
              <w:right w:val="single" w:sz="4" w:space="0" w:color="008000"/>
            </w:tcBorders>
            <w:shd w:val="clear" w:color="000000" w:fill="FFFFFF"/>
            <w:vAlign w:val="center"/>
            <w:hideMark/>
          </w:tcPr>
          <w:p w14:paraId="1E1EAF5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1.107</w:t>
            </w:r>
          </w:p>
        </w:tc>
        <w:tc>
          <w:tcPr>
            <w:tcW w:w="0" w:type="auto"/>
            <w:tcBorders>
              <w:top w:val="single" w:sz="4" w:space="0" w:color="000000"/>
              <w:left w:val="nil"/>
              <w:bottom w:val="nil"/>
              <w:right w:val="single" w:sz="4" w:space="0" w:color="008000"/>
            </w:tcBorders>
            <w:shd w:val="clear" w:color="000000" w:fill="FFFFFF"/>
            <w:noWrap/>
            <w:vAlign w:val="center"/>
            <w:hideMark/>
          </w:tcPr>
          <w:p w14:paraId="1A387B9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1.110</w:t>
            </w:r>
          </w:p>
        </w:tc>
        <w:tc>
          <w:tcPr>
            <w:tcW w:w="0" w:type="auto"/>
            <w:tcBorders>
              <w:top w:val="single" w:sz="4" w:space="0" w:color="000000"/>
              <w:left w:val="nil"/>
              <w:bottom w:val="nil"/>
              <w:right w:val="single" w:sz="4" w:space="0" w:color="008000"/>
            </w:tcBorders>
            <w:shd w:val="clear" w:color="000000" w:fill="FFFFFF"/>
            <w:vAlign w:val="center"/>
            <w:hideMark/>
          </w:tcPr>
          <w:p w14:paraId="03E9F61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1.165</w:t>
            </w:r>
          </w:p>
        </w:tc>
        <w:tc>
          <w:tcPr>
            <w:tcW w:w="0" w:type="auto"/>
            <w:tcBorders>
              <w:top w:val="single" w:sz="4" w:space="0" w:color="000000"/>
              <w:left w:val="nil"/>
              <w:bottom w:val="nil"/>
              <w:right w:val="single" w:sz="4" w:space="0" w:color="008000"/>
            </w:tcBorders>
            <w:shd w:val="clear" w:color="000000" w:fill="FFFFFF"/>
            <w:vAlign w:val="center"/>
            <w:hideMark/>
          </w:tcPr>
          <w:p w14:paraId="4191DC7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2.822</w:t>
            </w:r>
          </w:p>
        </w:tc>
        <w:tc>
          <w:tcPr>
            <w:tcW w:w="0" w:type="auto"/>
            <w:tcBorders>
              <w:top w:val="single" w:sz="4" w:space="0" w:color="000000"/>
              <w:left w:val="nil"/>
              <w:bottom w:val="nil"/>
              <w:right w:val="single" w:sz="4" w:space="0" w:color="008000"/>
            </w:tcBorders>
            <w:shd w:val="clear" w:color="000000" w:fill="FFFFFF"/>
            <w:vAlign w:val="center"/>
            <w:hideMark/>
          </w:tcPr>
          <w:p w14:paraId="13C2B4F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9.133</w:t>
            </w:r>
          </w:p>
        </w:tc>
        <w:tc>
          <w:tcPr>
            <w:tcW w:w="0" w:type="auto"/>
            <w:tcBorders>
              <w:top w:val="single" w:sz="4" w:space="0" w:color="000000"/>
              <w:left w:val="nil"/>
              <w:bottom w:val="nil"/>
              <w:right w:val="single" w:sz="4" w:space="0" w:color="auto"/>
            </w:tcBorders>
            <w:shd w:val="clear" w:color="000000" w:fill="FFFFFF"/>
            <w:vAlign w:val="center"/>
            <w:hideMark/>
          </w:tcPr>
          <w:p w14:paraId="2FA5405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9.435</w:t>
            </w:r>
          </w:p>
        </w:tc>
        <w:tc>
          <w:tcPr>
            <w:tcW w:w="0" w:type="auto"/>
            <w:tcBorders>
              <w:top w:val="single" w:sz="4" w:space="0" w:color="000000"/>
              <w:left w:val="nil"/>
              <w:bottom w:val="nil"/>
              <w:right w:val="single" w:sz="4" w:space="0" w:color="008000"/>
            </w:tcBorders>
            <w:shd w:val="clear" w:color="000000" w:fill="FFFFFF"/>
            <w:vAlign w:val="center"/>
            <w:hideMark/>
          </w:tcPr>
          <w:p w14:paraId="71A351C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6.115</w:t>
            </w:r>
          </w:p>
        </w:tc>
        <w:tc>
          <w:tcPr>
            <w:tcW w:w="0" w:type="auto"/>
            <w:tcBorders>
              <w:top w:val="single" w:sz="4" w:space="0" w:color="000000"/>
              <w:left w:val="nil"/>
              <w:bottom w:val="nil"/>
              <w:right w:val="single" w:sz="4" w:space="0" w:color="008000"/>
            </w:tcBorders>
            <w:shd w:val="clear" w:color="000000" w:fill="FFFFFF"/>
            <w:noWrap/>
            <w:vAlign w:val="center"/>
            <w:hideMark/>
          </w:tcPr>
          <w:p w14:paraId="2185344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2.324</w:t>
            </w:r>
          </w:p>
        </w:tc>
        <w:tc>
          <w:tcPr>
            <w:tcW w:w="0" w:type="auto"/>
            <w:tcBorders>
              <w:top w:val="single" w:sz="4" w:space="0" w:color="000000"/>
              <w:left w:val="nil"/>
              <w:bottom w:val="nil"/>
              <w:right w:val="single" w:sz="4" w:space="0" w:color="008000"/>
            </w:tcBorders>
            <w:shd w:val="clear" w:color="000000" w:fill="FFFFFF"/>
            <w:vAlign w:val="center"/>
            <w:hideMark/>
          </w:tcPr>
          <w:p w14:paraId="0E32904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-1.282</w:t>
            </w:r>
          </w:p>
        </w:tc>
        <w:tc>
          <w:tcPr>
            <w:tcW w:w="0" w:type="auto"/>
            <w:tcBorders>
              <w:top w:val="single" w:sz="4" w:space="0" w:color="000000"/>
              <w:left w:val="nil"/>
              <w:bottom w:val="nil"/>
              <w:right w:val="single" w:sz="4" w:space="0" w:color="008000"/>
            </w:tcBorders>
            <w:shd w:val="clear" w:color="000000" w:fill="FFFFFF"/>
            <w:vAlign w:val="center"/>
            <w:hideMark/>
          </w:tcPr>
          <w:p w14:paraId="44D5FED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-2.666</w:t>
            </w:r>
          </w:p>
        </w:tc>
        <w:tc>
          <w:tcPr>
            <w:tcW w:w="0" w:type="auto"/>
            <w:tcBorders>
              <w:top w:val="single" w:sz="4" w:space="0" w:color="000000"/>
              <w:left w:val="nil"/>
              <w:bottom w:val="nil"/>
              <w:right w:val="single" w:sz="4" w:space="0" w:color="008000"/>
            </w:tcBorders>
            <w:shd w:val="clear" w:color="000000" w:fill="FFFFFF"/>
            <w:vAlign w:val="center"/>
            <w:hideMark/>
          </w:tcPr>
          <w:p w14:paraId="609F1C8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-5.653</w:t>
            </w:r>
          </w:p>
        </w:tc>
        <w:tc>
          <w:tcPr>
            <w:tcW w:w="0" w:type="auto"/>
            <w:tcBorders>
              <w:top w:val="single" w:sz="4" w:space="0" w:color="000000"/>
              <w:left w:val="nil"/>
              <w:bottom w:val="nil"/>
              <w:right w:val="single" w:sz="4" w:space="0" w:color="000000"/>
            </w:tcBorders>
            <w:shd w:val="clear" w:color="000000" w:fill="FFFFFF"/>
            <w:vAlign w:val="center"/>
            <w:hideMark/>
          </w:tcPr>
          <w:p w14:paraId="53175D3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-5.823</w:t>
            </w:r>
          </w:p>
        </w:tc>
        <w:tc>
          <w:tcPr>
            <w:tcW w:w="0" w:type="auto"/>
            <w:tcBorders>
              <w:top w:val="single" w:sz="4" w:space="0" w:color="000000"/>
              <w:left w:val="nil"/>
              <w:bottom w:val="nil"/>
              <w:right w:val="single" w:sz="4" w:space="0" w:color="008000"/>
            </w:tcBorders>
            <w:shd w:val="clear" w:color="000000" w:fill="FFFFFF"/>
            <w:vAlign w:val="center"/>
            <w:hideMark/>
          </w:tcPr>
          <w:p w14:paraId="4260A4F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-17.318</w:t>
            </w:r>
          </w:p>
        </w:tc>
        <w:tc>
          <w:tcPr>
            <w:tcW w:w="0" w:type="auto"/>
            <w:tcBorders>
              <w:top w:val="single" w:sz="4" w:space="0" w:color="000000"/>
              <w:left w:val="nil"/>
              <w:bottom w:val="nil"/>
              <w:right w:val="single" w:sz="4" w:space="0" w:color="008000"/>
            </w:tcBorders>
            <w:shd w:val="clear" w:color="000000" w:fill="FFFFFF"/>
            <w:noWrap/>
            <w:vAlign w:val="center"/>
            <w:hideMark/>
          </w:tcPr>
          <w:p w14:paraId="10A6176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-11.412</w:t>
            </w:r>
          </w:p>
        </w:tc>
        <w:tc>
          <w:tcPr>
            <w:tcW w:w="0" w:type="auto"/>
            <w:tcBorders>
              <w:top w:val="single" w:sz="4" w:space="0" w:color="000000"/>
              <w:left w:val="nil"/>
              <w:bottom w:val="nil"/>
              <w:right w:val="single" w:sz="4" w:space="0" w:color="008000"/>
            </w:tcBorders>
            <w:shd w:val="clear" w:color="000000" w:fill="FFFFFF"/>
            <w:vAlign w:val="center"/>
            <w:hideMark/>
          </w:tcPr>
          <w:p w14:paraId="4EDC018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-3.872</w:t>
            </w:r>
          </w:p>
        </w:tc>
        <w:tc>
          <w:tcPr>
            <w:tcW w:w="0" w:type="auto"/>
            <w:tcBorders>
              <w:top w:val="single" w:sz="4" w:space="0" w:color="000000"/>
              <w:left w:val="nil"/>
              <w:bottom w:val="nil"/>
              <w:right w:val="single" w:sz="4" w:space="0" w:color="008000"/>
            </w:tcBorders>
            <w:shd w:val="clear" w:color="000000" w:fill="FFFFFF"/>
            <w:vAlign w:val="center"/>
            <w:hideMark/>
          </w:tcPr>
          <w:p w14:paraId="6932E28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-3.242</w:t>
            </w:r>
          </w:p>
        </w:tc>
        <w:tc>
          <w:tcPr>
            <w:tcW w:w="0" w:type="auto"/>
            <w:tcBorders>
              <w:top w:val="single" w:sz="4" w:space="0" w:color="000000"/>
              <w:left w:val="nil"/>
              <w:bottom w:val="nil"/>
              <w:right w:val="single" w:sz="4" w:space="0" w:color="008000"/>
            </w:tcBorders>
            <w:shd w:val="clear" w:color="000000" w:fill="FFFFFF"/>
            <w:vAlign w:val="center"/>
            <w:hideMark/>
          </w:tcPr>
          <w:p w14:paraId="6029D42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-4.969</w:t>
            </w:r>
          </w:p>
        </w:tc>
        <w:tc>
          <w:tcPr>
            <w:tcW w:w="0" w:type="auto"/>
            <w:tcBorders>
              <w:top w:val="single" w:sz="4" w:space="0" w:color="000000"/>
              <w:left w:val="nil"/>
              <w:bottom w:val="nil"/>
              <w:right w:val="nil"/>
            </w:tcBorders>
            <w:shd w:val="clear" w:color="000000" w:fill="FFFFFF"/>
            <w:noWrap/>
            <w:vAlign w:val="center"/>
            <w:hideMark/>
          </w:tcPr>
          <w:p w14:paraId="3FBD887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-4.589</w:t>
            </w:r>
          </w:p>
        </w:tc>
        <w:tc>
          <w:tcPr>
            <w:tcW w:w="0" w:type="auto"/>
            <w:tcBorders>
              <w:top w:val="single" w:sz="4" w:space="0" w:color="000000"/>
              <w:left w:val="single" w:sz="12" w:space="0" w:color="000080"/>
              <w:bottom w:val="nil"/>
              <w:right w:val="single" w:sz="4" w:space="0" w:color="008000"/>
            </w:tcBorders>
            <w:shd w:val="clear" w:color="000000" w:fill="FFFFFF"/>
            <w:vAlign w:val="center"/>
            <w:hideMark/>
          </w:tcPr>
          <w:p w14:paraId="6529B1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-1.067</w:t>
            </w:r>
          </w:p>
        </w:tc>
      </w:tr>
      <w:tr w:rsidR="001703D6" w:rsidRPr="004242FA" w14:paraId="533B6398" w14:textId="77777777" w:rsidTr="0086134C">
        <w:trPr>
          <w:trHeight w:val="57"/>
        </w:trPr>
        <w:tc>
          <w:tcPr>
            <w:tcW w:w="0" w:type="auto"/>
            <w:tcBorders>
              <w:top w:val="nil"/>
              <w:left w:val="nil"/>
              <w:bottom w:val="single" w:sz="4" w:space="0" w:color="808080"/>
              <w:right w:val="single" w:sz="4" w:space="0" w:color="808080"/>
            </w:tcBorders>
            <w:shd w:val="clear" w:color="000000" w:fill="FFFFFF"/>
            <w:vAlign w:val="center"/>
            <w:hideMark/>
          </w:tcPr>
          <w:p w14:paraId="4F1063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Madrid</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42BADFD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2.030</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162A110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6.333</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66DCE0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7.230</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429626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-190</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155269C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-10.203</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15B1071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719</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436979E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10.982</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4076AB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520</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23AB734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8.445</w:t>
            </w:r>
          </w:p>
        </w:tc>
        <w:tc>
          <w:tcPr>
            <w:tcW w:w="0" w:type="auto"/>
            <w:tcBorders>
              <w:top w:val="single" w:sz="4" w:space="0" w:color="000000"/>
              <w:left w:val="nil"/>
              <w:bottom w:val="single" w:sz="4" w:space="0" w:color="808080"/>
              <w:right w:val="single" w:sz="4" w:space="0" w:color="auto"/>
            </w:tcBorders>
            <w:shd w:val="clear" w:color="000000" w:fill="FFFFFF"/>
            <w:vAlign w:val="center"/>
            <w:hideMark/>
          </w:tcPr>
          <w:p w14:paraId="0371732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15.586</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325AB61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9.702</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5D0983C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16.813</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51112B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-3.436</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1ACB493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12.452</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03C5B89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-6.131</w:t>
            </w:r>
          </w:p>
        </w:tc>
        <w:tc>
          <w:tcPr>
            <w:tcW w:w="0" w:type="auto"/>
            <w:tcBorders>
              <w:top w:val="single" w:sz="4" w:space="0" w:color="000000"/>
              <w:left w:val="nil"/>
              <w:bottom w:val="single" w:sz="4" w:space="0" w:color="808080"/>
              <w:right w:val="single" w:sz="4" w:space="0" w:color="000000"/>
            </w:tcBorders>
            <w:shd w:val="clear" w:color="000000" w:fill="FFFFFF"/>
            <w:vAlign w:val="center"/>
            <w:hideMark/>
          </w:tcPr>
          <w:p w14:paraId="5346AC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-2.049</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594927B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-44.655</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6684CB9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-5.363</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0F82C68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-987</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27071A1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9.154</w:t>
            </w:r>
          </w:p>
        </w:tc>
        <w:tc>
          <w:tcPr>
            <w:tcW w:w="0" w:type="auto"/>
            <w:tcBorders>
              <w:top w:val="single" w:sz="4" w:space="0" w:color="000000"/>
              <w:left w:val="nil"/>
              <w:bottom w:val="single" w:sz="4" w:space="0" w:color="808080"/>
              <w:right w:val="single" w:sz="4" w:space="0" w:color="808080"/>
            </w:tcBorders>
            <w:shd w:val="clear" w:color="000000" w:fill="FFFFFF"/>
            <w:vAlign w:val="center"/>
            <w:hideMark/>
          </w:tcPr>
          <w:p w14:paraId="568181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2.394</w:t>
            </w:r>
          </w:p>
        </w:tc>
        <w:tc>
          <w:tcPr>
            <w:tcW w:w="0" w:type="auto"/>
            <w:tcBorders>
              <w:top w:val="single" w:sz="4" w:space="0" w:color="000000"/>
              <w:left w:val="nil"/>
              <w:bottom w:val="single" w:sz="4" w:space="0" w:color="808080"/>
              <w:right w:val="nil"/>
            </w:tcBorders>
            <w:shd w:val="clear" w:color="000000" w:fill="FFFFFF"/>
            <w:vAlign w:val="center"/>
            <w:hideMark/>
          </w:tcPr>
          <w:p w14:paraId="4158E46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-1.831</w:t>
            </w:r>
          </w:p>
        </w:tc>
        <w:tc>
          <w:tcPr>
            <w:tcW w:w="0" w:type="auto"/>
            <w:tcBorders>
              <w:top w:val="single" w:sz="4" w:space="0" w:color="000000"/>
              <w:left w:val="single" w:sz="12" w:space="0" w:color="000080"/>
              <w:bottom w:val="single" w:sz="4" w:space="0" w:color="808080"/>
              <w:right w:val="single" w:sz="4" w:space="0" w:color="808080"/>
            </w:tcBorders>
            <w:shd w:val="clear" w:color="000000" w:fill="FFFFFF"/>
            <w:vAlign w:val="center"/>
            <w:hideMark/>
          </w:tcPr>
          <w:p w14:paraId="0A3FF8E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1.251</w:t>
            </w:r>
          </w:p>
        </w:tc>
      </w:tr>
      <w:tr w:rsidR="001703D6" w:rsidRPr="004242FA" w14:paraId="7F8DE38A" w14:textId="77777777" w:rsidTr="0086134C">
        <w:trPr>
          <w:trHeight w:val="57"/>
        </w:trPr>
        <w:tc>
          <w:tcPr>
            <w:tcW w:w="0" w:type="auto"/>
            <w:tcBorders>
              <w:top w:val="nil"/>
              <w:left w:val="nil"/>
              <w:bottom w:val="nil"/>
              <w:right w:val="single" w:sz="4" w:space="0" w:color="808080"/>
            </w:tcBorders>
            <w:shd w:val="clear" w:color="000000" w:fill="FFFFFF"/>
            <w:vAlign w:val="center"/>
            <w:hideMark/>
          </w:tcPr>
          <w:p w14:paraId="28689D3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Navarra</w:t>
            </w:r>
          </w:p>
        </w:tc>
        <w:tc>
          <w:tcPr>
            <w:tcW w:w="0" w:type="auto"/>
            <w:tcBorders>
              <w:top w:val="nil"/>
              <w:left w:val="nil"/>
              <w:bottom w:val="single" w:sz="4" w:space="0" w:color="808080"/>
              <w:right w:val="single" w:sz="4" w:space="0" w:color="808080"/>
            </w:tcBorders>
            <w:shd w:val="clear" w:color="000000" w:fill="FFFFFF"/>
            <w:vAlign w:val="center"/>
            <w:hideMark/>
          </w:tcPr>
          <w:p w14:paraId="5064A03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1.451</w:t>
            </w:r>
          </w:p>
        </w:tc>
        <w:tc>
          <w:tcPr>
            <w:tcW w:w="0" w:type="auto"/>
            <w:tcBorders>
              <w:top w:val="nil"/>
              <w:left w:val="nil"/>
              <w:bottom w:val="single" w:sz="4" w:space="0" w:color="808080"/>
              <w:right w:val="single" w:sz="4" w:space="0" w:color="808080"/>
            </w:tcBorders>
            <w:shd w:val="clear" w:color="000000" w:fill="FFFFFF"/>
            <w:vAlign w:val="center"/>
            <w:hideMark/>
          </w:tcPr>
          <w:p w14:paraId="3F628E1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3.053</w:t>
            </w:r>
          </w:p>
        </w:tc>
        <w:tc>
          <w:tcPr>
            <w:tcW w:w="0" w:type="auto"/>
            <w:tcBorders>
              <w:top w:val="nil"/>
              <w:left w:val="nil"/>
              <w:bottom w:val="single" w:sz="4" w:space="0" w:color="808080"/>
              <w:right w:val="single" w:sz="4" w:space="0" w:color="808080"/>
            </w:tcBorders>
            <w:shd w:val="clear" w:color="000000" w:fill="FFFFFF"/>
            <w:vAlign w:val="center"/>
            <w:hideMark/>
          </w:tcPr>
          <w:p w14:paraId="42F289E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901</w:t>
            </w:r>
          </w:p>
        </w:tc>
        <w:tc>
          <w:tcPr>
            <w:tcW w:w="0" w:type="auto"/>
            <w:tcBorders>
              <w:top w:val="nil"/>
              <w:left w:val="nil"/>
              <w:bottom w:val="single" w:sz="4" w:space="0" w:color="808080"/>
              <w:right w:val="single" w:sz="4" w:space="0" w:color="808080"/>
            </w:tcBorders>
            <w:shd w:val="clear" w:color="000000" w:fill="FFFFFF"/>
            <w:vAlign w:val="center"/>
            <w:hideMark/>
          </w:tcPr>
          <w:p w14:paraId="6DA088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1.864</w:t>
            </w:r>
          </w:p>
        </w:tc>
        <w:tc>
          <w:tcPr>
            <w:tcW w:w="0" w:type="auto"/>
            <w:tcBorders>
              <w:top w:val="nil"/>
              <w:left w:val="nil"/>
              <w:bottom w:val="single" w:sz="4" w:space="0" w:color="808080"/>
              <w:right w:val="single" w:sz="4" w:space="0" w:color="808080"/>
            </w:tcBorders>
            <w:shd w:val="clear" w:color="000000" w:fill="FFFFFF"/>
            <w:vAlign w:val="center"/>
            <w:hideMark/>
          </w:tcPr>
          <w:p w14:paraId="429DC77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3.520</w:t>
            </w:r>
          </w:p>
        </w:tc>
        <w:tc>
          <w:tcPr>
            <w:tcW w:w="0" w:type="auto"/>
            <w:tcBorders>
              <w:top w:val="nil"/>
              <w:left w:val="nil"/>
              <w:bottom w:val="single" w:sz="4" w:space="0" w:color="808080"/>
              <w:right w:val="single" w:sz="4" w:space="0" w:color="808080"/>
            </w:tcBorders>
            <w:shd w:val="clear" w:color="000000" w:fill="FFFFFF"/>
            <w:vAlign w:val="center"/>
            <w:hideMark/>
          </w:tcPr>
          <w:p w14:paraId="39F8DC7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1.697</w:t>
            </w:r>
          </w:p>
        </w:tc>
        <w:tc>
          <w:tcPr>
            <w:tcW w:w="0" w:type="auto"/>
            <w:tcBorders>
              <w:top w:val="nil"/>
              <w:left w:val="nil"/>
              <w:bottom w:val="single" w:sz="4" w:space="0" w:color="808080"/>
              <w:right w:val="single" w:sz="4" w:space="0" w:color="808080"/>
            </w:tcBorders>
            <w:shd w:val="clear" w:color="000000" w:fill="FFFFFF"/>
            <w:vAlign w:val="center"/>
            <w:hideMark/>
          </w:tcPr>
          <w:p w14:paraId="1B2DC33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2.939</w:t>
            </w:r>
          </w:p>
        </w:tc>
        <w:tc>
          <w:tcPr>
            <w:tcW w:w="0" w:type="auto"/>
            <w:tcBorders>
              <w:top w:val="nil"/>
              <w:left w:val="nil"/>
              <w:bottom w:val="single" w:sz="4" w:space="0" w:color="808080"/>
              <w:right w:val="single" w:sz="4" w:space="0" w:color="808080"/>
            </w:tcBorders>
            <w:shd w:val="clear" w:color="000000" w:fill="FFFFFF"/>
            <w:vAlign w:val="center"/>
            <w:hideMark/>
          </w:tcPr>
          <w:p w14:paraId="45A667C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2.261</w:t>
            </w:r>
          </w:p>
        </w:tc>
        <w:tc>
          <w:tcPr>
            <w:tcW w:w="0" w:type="auto"/>
            <w:tcBorders>
              <w:top w:val="nil"/>
              <w:left w:val="nil"/>
              <w:bottom w:val="single" w:sz="4" w:space="0" w:color="808080"/>
              <w:right w:val="single" w:sz="4" w:space="0" w:color="808080"/>
            </w:tcBorders>
            <w:shd w:val="clear" w:color="000000" w:fill="FFFFFF"/>
            <w:vAlign w:val="center"/>
            <w:hideMark/>
          </w:tcPr>
          <w:p w14:paraId="1BE8E9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19.867</w:t>
            </w:r>
          </w:p>
        </w:tc>
        <w:tc>
          <w:tcPr>
            <w:tcW w:w="0" w:type="auto"/>
            <w:tcBorders>
              <w:top w:val="nil"/>
              <w:left w:val="nil"/>
              <w:bottom w:val="single" w:sz="4" w:space="0" w:color="808080"/>
              <w:right w:val="single" w:sz="4" w:space="0" w:color="auto"/>
            </w:tcBorders>
            <w:shd w:val="clear" w:color="000000" w:fill="FFFFFF"/>
            <w:vAlign w:val="center"/>
            <w:hideMark/>
          </w:tcPr>
          <w:p w14:paraId="513FBAC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14.424</w:t>
            </w:r>
          </w:p>
        </w:tc>
        <w:tc>
          <w:tcPr>
            <w:tcW w:w="0" w:type="auto"/>
            <w:tcBorders>
              <w:top w:val="nil"/>
              <w:left w:val="nil"/>
              <w:bottom w:val="single" w:sz="4" w:space="0" w:color="808080"/>
              <w:right w:val="single" w:sz="4" w:space="0" w:color="808080"/>
            </w:tcBorders>
            <w:shd w:val="clear" w:color="000000" w:fill="FFFFFF"/>
            <w:vAlign w:val="center"/>
            <w:hideMark/>
          </w:tcPr>
          <w:p w14:paraId="14ED68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7.649</w:t>
            </w:r>
          </w:p>
        </w:tc>
        <w:tc>
          <w:tcPr>
            <w:tcW w:w="0" w:type="auto"/>
            <w:tcBorders>
              <w:top w:val="nil"/>
              <w:left w:val="nil"/>
              <w:bottom w:val="single" w:sz="4" w:space="0" w:color="808080"/>
              <w:right w:val="single" w:sz="4" w:space="0" w:color="808080"/>
            </w:tcBorders>
            <w:shd w:val="clear" w:color="000000" w:fill="FFFFFF"/>
            <w:vAlign w:val="center"/>
            <w:hideMark/>
          </w:tcPr>
          <w:p w14:paraId="72C7C73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7.835</w:t>
            </w:r>
          </w:p>
        </w:tc>
        <w:tc>
          <w:tcPr>
            <w:tcW w:w="0" w:type="auto"/>
            <w:tcBorders>
              <w:top w:val="nil"/>
              <w:left w:val="nil"/>
              <w:bottom w:val="single" w:sz="4" w:space="0" w:color="808080"/>
              <w:right w:val="single" w:sz="4" w:space="0" w:color="808080"/>
            </w:tcBorders>
            <w:shd w:val="clear" w:color="000000" w:fill="FFFFFF"/>
            <w:vAlign w:val="center"/>
            <w:hideMark/>
          </w:tcPr>
          <w:p w14:paraId="7532500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-2.282</w:t>
            </w:r>
          </w:p>
        </w:tc>
        <w:tc>
          <w:tcPr>
            <w:tcW w:w="0" w:type="auto"/>
            <w:tcBorders>
              <w:top w:val="nil"/>
              <w:left w:val="nil"/>
              <w:bottom w:val="single" w:sz="4" w:space="0" w:color="808080"/>
              <w:right w:val="single" w:sz="4" w:space="0" w:color="808080"/>
            </w:tcBorders>
            <w:shd w:val="clear" w:color="000000" w:fill="FFFFFF"/>
            <w:vAlign w:val="center"/>
            <w:hideMark/>
          </w:tcPr>
          <w:p w14:paraId="2634646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-3.526</w:t>
            </w:r>
          </w:p>
        </w:tc>
        <w:tc>
          <w:tcPr>
            <w:tcW w:w="0" w:type="auto"/>
            <w:tcBorders>
              <w:top w:val="nil"/>
              <w:left w:val="nil"/>
              <w:bottom w:val="single" w:sz="4" w:space="0" w:color="808080"/>
              <w:right w:val="single" w:sz="4" w:space="0" w:color="808080"/>
            </w:tcBorders>
            <w:shd w:val="clear" w:color="000000" w:fill="FFFFFF"/>
            <w:vAlign w:val="center"/>
            <w:hideMark/>
          </w:tcPr>
          <w:p w14:paraId="42FD5B4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-2.447</w:t>
            </w:r>
          </w:p>
        </w:tc>
        <w:tc>
          <w:tcPr>
            <w:tcW w:w="0" w:type="auto"/>
            <w:tcBorders>
              <w:top w:val="nil"/>
              <w:left w:val="nil"/>
              <w:bottom w:val="single" w:sz="4" w:space="0" w:color="808080"/>
              <w:right w:val="single" w:sz="4" w:space="0" w:color="000000"/>
            </w:tcBorders>
            <w:shd w:val="clear" w:color="000000" w:fill="FFFFFF"/>
            <w:vAlign w:val="center"/>
            <w:hideMark/>
          </w:tcPr>
          <w:p w14:paraId="0CA376A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105</w:t>
            </w:r>
          </w:p>
        </w:tc>
        <w:tc>
          <w:tcPr>
            <w:tcW w:w="0" w:type="auto"/>
            <w:tcBorders>
              <w:top w:val="nil"/>
              <w:left w:val="nil"/>
              <w:bottom w:val="single" w:sz="4" w:space="0" w:color="808080"/>
              <w:right w:val="single" w:sz="4" w:space="0" w:color="808080"/>
            </w:tcBorders>
            <w:shd w:val="clear" w:color="000000" w:fill="FFFFFF"/>
            <w:vAlign w:val="center"/>
            <w:hideMark/>
          </w:tcPr>
          <w:p w14:paraId="760CBA6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-14.531</w:t>
            </w:r>
          </w:p>
        </w:tc>
        <w:tc>
          <w:tcPr>
            <w:tcW w:w="0" w:type="auto"/>
            <w:tcBorders>
              <w:top w:val="nil"/>
              <w:left w:val="nil"/>
              <w:bottom w:val="single" w:sz="4" w:space="0" w:color="808080"/>
              <w:right w:val="single" w:sz="4" w:space="0" w:color="808080"/>
            </w:tcBorders>
            <w:shd w:val="clear" w:color="000000" w:fill="FFFFFF"/>
            <w:vAlign w:val="center"/>
            <w:hideMark/>
          </w:tcPr>
          <w:p w14:paraId="6158601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-10.018</w:t>
            </w:r>
          </w:p>
        </w:tc>
        <w:tc>
          <w:tcPr>
            <w:tcW w:w="0" w:type="auto"/>
            <w:tcBorders>
              <w:top w:val="nil"/>
              <w:left w:val="nil"/>
              <w:bottom w:val="single" w:sz="4" w:space="0" w:color="808080"/>
              <w:right w:val="single" w:sz="4" w:space="0" w:color="808080"/>
            </w:tcBorders>
            <w:shd w:val="clear" w:color="000000" w:fill="FFFFFF"/>
            <w:vAlign w:val="center"/>
            <w:hideMark/>
          </w:tcPr>
          <w:p w14:paraId="166BBF5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-4.003</w:t>
            </w:r>
          </w:p>
        </w:tc>
        <w:tc>
          <w:tcPr>
            <w:tcW w:w="0" w:type="auto"/>
            <w:tcBorders>
              <w:top w:val="nil"/>
              <w:left w:val="nil"/>
              <w:bottom w:val="single" w:sz="4" w:space="0" w:color="808080"/>
              <w:right w:val="single" w:sz="4" w:space="0" w:color="808080"/>
            </w:tcBorders>
            <w:shd w:val="clear" w:color="000000" w:fill="FFFFFF"/>
            <w:vAlign w:val="center"/>
            <w:hideMark/>
          </w:tcPr>
          <w:p w14:paraId="3E98CDD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-4.065</w:t>
            </w:r>
          </w:p>
        </w:tc>
        <w:tc>
          <w:tcPr>
            <w:tcW w:w="0" w:type="auto"/>
            <w:tcBorders>
              <w:top w:val="nil"/>
              <w:left w:val="nil"/>
              <w:bottom w:val="single" w:sz="4" w:space="0" w:color="808080"/>
              <w:right w:val="single" w:sz="4" w:space="0" w:color="808080"/>
            </w:tcBorders>
            <w:shd w:val="clear" w:color="000000" w:fill="FFFFFF"/>
            <w:vAlign w:val="center"/>
            <w:hideMark/>
          </w:tcPr>
          <w:p w14:paraId="071D8B6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-2.481</w:t>
            </w:r>
          </w:p>
        </w:tc>
        <w:tc>
          <w:tcPr>
            <w:tcW w:w="0" w:type="auto"/>
            <w:tcBorders>
              <w:top w:val="nil"/>
              <w:left w:val="nil"/>
              <w:bottom w:val="single" w:sz="4" w:space="0" w:color="808080"/>
              <w:right w:val="nil"/>
            </w:tcBorders>
            <w:shd w:val="clear" w:color="000000" w:fill="FFFFFF"/>
            <w:vAlign w:val="center"/>
            <w:hideMark/>
          </w:tcPr>
          <w:p w14:paraId="137976D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-6.310</w:t>
            </w:r>
          </w:p>
        </w:tc>
        <w:tc>
          <w:tcPr>
            <w:tcW w:w="0" w:type="auto"/>
            <w:tcBorders>
              <w:top w:val="nil"/>
              <w:left w:val="single" w:sz="12" w:space="0" w:color="000080"/>
              <w:bottom w:val="single" w:sz="4" w:space="0" w:color="808080"/>
              <w:right w:val="single" w:sz="4" w:space="0" w:color="808080"/>
            </w:tcBorders>
            <w:shd w:val="clear" w:color="000000" w:fill="FFFFFF"/>
            <w:vAlign w:val="center"/>
            <w:hideMark/>
          </w:tcPr>
          <w:p w14:paraId="35CFCA3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814</w:t>
            </w:r>
          </w:p>
        </w:tc>
      </w:tr>
      <w:tr w:rsidR="001703D6" w:rsidRPr="004242FA" w14:paraId="5BE34832" w14:textId="77777777" w:rsidTr="0086134C">
        <w:trPr>
          <w:trHeight w:val="57"/>
        </w:trPr>
        <w:tc>
          <w:tcPr>
            <w:tcW w:w="0" w:type="auto"/>
            <w:tcBorders>
              <w:top w:val="single" w:sz="4" w:space="0" w:color="000000"/>
              <w:left w:val="nil"/>
              <w:bottom w:val="single" w:sz="12" w:space="0" w:color="000080"/>
              <w:right w:val="single" w:sz="4" w:space="0" w:color="008000"/>
            </w:tcBorders>
            <w:shd w:val="clear" w:color="000000" w:fill="FFFFFF"/>
            <w:noWrap/>
            <w:vAlign w:val="center"/>
            <w:hideMark/>
          </w:tcPr>
          <w:p w14:paraId="015F287C"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Basque</w:t>
            </w:r>
            <w:proofErr w:type="spellEnd"/>
            <w:r w:rsidRPr="004242FA">
              <w:rPr>
                <w:rFonts w:ascii="Times New Roman" w:hAnsi="Times New Roman"/>
                <w:sz w:val="12"/>
                <w:szCs w:val="12"/>
                <w:lang w:eastAsia="es-ES"/>
              </w:rPr>
              <w:t xml:space="preserve"> Country</w:t>
            </w:r>
          </w:p>
        </w:tc>
        <w:tc>
          <w:tcPr>
            <w:tcW w:w="0" w:type="auto"/>
            <w:tcBorders>
              <w:top w:val="nil"/>
              <w:left w:val="single" w:sz="4" w:space="0" w:color="808080"/>
              <w:bottom w:val="single" w:sz="12" w:space="0" w:color="0070C0"/>
              <w:right w:val="single" w:sz="4" w:space="0" w:color="808080"/>
            </w:tcBorders>
            <w:shd w:val="clear" w:color="000000" w:fill="FFFFFF"/>
            <w:vAlign w:val="center"/>
            <w:hideMark/>
          </w:tcPr>
          <w:p w14:paraId="3AA0E08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3.129</w:t>
            </w:r>
          </w:p>
        </w:tc>
        <w:tc>
          <w:tcPr>
            <w:tcW w:w="0" w:type="auto"/>
            <w:tcBorders>
              <w:top w:val="nil"/>
              <w:left w:val="nil"/>
              <w:bottom w:val="single" w:sz="12" w:space="0" w:color="0070C0"/>
              <w:right w:val="single" w:sz="4" w:space="0" w:color="808080"/>
            </w:tcBorders>
            <w:shd w:val="clear" w:color="000000" w:fill="FFFFFF"/>
            <w:vAlign w:val="center"/>
            <w:hideMark/>
          </w:tcPr>
          <w:p w14:paraId="48D39AA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3.657</w:t>
            </w:r>
          </w:p>
        </w:tc>
        <w:tc>
          <w:tcPr>
            <w:tcW w:w="0" w:type="auto"/>
            <w:tcBorders>
              <w:top w:val="nil"/>
              <w:left w:val="nil"/>
              <w:bottom w:val="single" w:sz="12" w:space="0" w:color="0070C0"/>
              <w:right w:val="single" w:sz="4" w:space="0" w:color="808080"/>
            </w:tcBorders>
            <w:shd w:val="clear" w:color="000000" w:fill="FFFFFF"/>
            <w:vAlign w:val="center"/>
            <w:hideMark/>
          </w:tcPr>
          <w:p w14:paraId="78E1C42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651</w:t>
            </w:r>
          </w:p>
        </w:tc>
        <w:tc>
          <w:tcPr>
            <w:tcW w:w="0" w:type="auto"/>
            <w:tcBorders>
              <w:top w:val="nil"/>
              <w:left w:val="nil"/>
              <w:bottom w:val="single" w:sz="12" w:space="0" w:color="0070C0"/>
              <w:right w:val="single" w:sz="4" w:space="0" w:color="808080"/>
            </w:tcBorders>
            <w:shd w:val="clear" w:color="000000" w:fill="FFFFFF"/>
            <w:vAlign w:val="center"/>
            <w:hideMark/>
          </w:tcPr>
          <w:p w14:paraId="082ED5D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2.058</w:t>
            </w:r>
          </w:p>
        </w:tc>
        <w:tc>
          <w:tcPr>
            <w:tcW w:w="0" w:type="auto"/>
            <w:tcBorders>
              <w:top w:val="nil"/>
              <w:left w:val="nil"/>
              <w:bottom w:val="single" w:sz="12" w:space="0" w:color="0070C0"/>
              <w:right w:val="single" w:sz="4" w:space="0" w:color="808080"/>
            </w:tcBorders>
            <w:shd w:val="clear" w:color="000000" w:fill="FFFFFF"/>
            <w:vAlign w:val="center"/>
            <w:hideMark/>
          </w:tcPr>
          <w:p w14:paraId="07CDC86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631</w:t>
            </w:r>
          </w:p>
        </w:tc>
        <w:tc>
          <w:tcPr>
            <w:tcW w:w="0" w:type="auto"/>
            <w:tcBorders>
              <w:top w:val="nil"/>
              <w:left w:val="nil"/>
              <w:bottom w:val="single" w:sz="12" w:space="0" w:color="0070C0"/>
              <w:right w:val="single" w:sz="4" w:space="0" w:color="808080"/>
            </w:tcBorders>
            <w:shd w:val="clear" w:color="000000" w:fill="FFFFFF"/>
            <w:vAlign w:val="center"/>
            <w:hideMark/>
          </w:tcPr>
          <w:p w14:paraId="7C8E25E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2.763</w:t>
            </w:r>
          </w:p>
        </w:tc>
        <w:tc>
          <w:tcPr>
            <w:tcW w:w="0" w:type="auto"/>
            <w:tcBorders>
              <w:top w:val="nil"/>
              <w:left w:val="nil"/>
              <w:bottom w:val="single" w:sz="12" w:space="0" w:color="0070C0"/>
              <w:right w:val="single" w:sz="4" w:space="0" w:color="808080"/>
            </w:tcBorders>
            <w:shd w:val="clear" w:color="000000" w:fill="FFFFFF"/>
            <w:vAlign w:val="center"/>
            <w:hideMark/>
          </w:tcPr>
          <w:p w14:paraId="745207B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3.751</w:t>
            </w:r>
          </w:p>
        </w:tc>
        <w:tc>
          <w:tcPr>
            <w:tcW w:w="0" w:type="auto"/>
            <w:tcBorders>
              <w:top w:val="nil"/>
              <w:left w:val="nil"/>
              <w:bottom w:val="single" w:sz="12" w:space="0" w:color="0070C0"/>
              <w:right w:val="single" w:sz="4" w:space="0" w:color="808080"/>
            </w:tcBorders>
            <w:shd w:val="clear" w:color="000000" w:fill="FFFFFF"/>
            <w:vAlign w:val="center"/>
            <w:hideMark/>
          </w:tcPr>
          <w:p w14:paraId="09FF7CE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6.068</w:t>
            </w:r>
          </w:p>
        </w:tc>
        <w:tc>
          <w:tcPr>
            <w:tcW w:w="0" w:type="auto"/>
            <w:tcBorders>
              <w:top w:val="nil"/>
              <w:left w:val="nil"/>
              <w:bottom w:val="single" w:sz="12" w:space="0" w:color="0070C0"/>
              <w:right w:val="single" w:sz="4" w:space="0" w:color="808080"/>
            </w:tcBorders>
            <w:shd w:val="clear" w:color="000000" w:fill="FFFFFF"/>
            <w:vAlign w:val="center"/>
            <w:hideMark/>
          </w:tcPr>
          <w:p w14:paraId="2967A06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12.332</w:t>
            </w:r>
          </w:p>
        </w:tc>
        <w:tc>
          <w:tcPr>
            <w:tcW w:w="0" w:type="auto"/>
            <w:tcBorders>
              <w:top w:val="nil"/>
              <w:left w:val="nil"/>
              <w:bottom w:val="single" w:sz="12" w:space="0" w:color="0070C0"/>
              <w:right w:val="single" w:sz="4" w:space="0" w:color="auto"/>
            </w:tcBorders>
            <w:shd w:val="clear" w:color="000000" w:fill="FFFFFF"/>
            <w:vAlign w:val="center"/>
            <w:hideMark/>
          </w:tcPr>
          <w:p w14:paraId="078089C0"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7.582</w:t>
            </w:r>
          </w:p>
        </w:tc>
        <w:tc>
          <w:tcPr>
            <w:tcW w:w="0" w:type="auto"/>
            <w:tcBorders>
              <w:top w:val="nil"/>
              <w:left w:val="nil"/>
              <w:bottom w:val="single" w:sz="12" w:space="0" w:color="0070C0"/>
              <w:right w:val="single" w:sz="4" w:space="0" w:color="808080"/>
            </w:tcBorders>
            <w:shd w:val="clear" w:color="000000" w:fill="FFFFFF"/>
            <w:vAlign w:val="center"/>
            <w:hideMark/>
          </w:tcPr>
          <w:p w14:paraId="69313C6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6.325</w:t>
            </w:r>
          </w:p>
        </w:tc>
        <w:tc>
          <w:tcPr>
            <w:tcW w:w="0" w:type="auto"/>
            <w:tcBorders>
              <w:top w:val="nil"/>
              <w:left w:val="nil"/>
              <w:bottom w:val="single" w:sz="12" w:space="0" w:color="0070C0"/>
              <w:right w:val="single" w:sz="4" w:space="0" w:color="808080"/>
            </w:tcBorders>
            <w:shd w:val="clear" w:color="000000" w:fill="FFFFFF"/>
            <w:vAlign w:val="center"/>
            <w:hideMark/>
          </w:tcPr>
          <w:p w14:paraId="20E80BD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-11.271</w:t>
            </w:r>
          </w:p>
        </w:tc>
        <w:tc>
          <w:tcPr>
            <w:tcW w:w="0" w:type="auto"/>
            <w:tcBorders>
              <w:top w:val="nil"/>
              <w:left w:val="nil"/>
              <w:bottom w:val="single" w:sz="12" w:space="0" w:color="0070C0"/>
              <w:right w:val="single" w:sz="4" w:space="0" w:color="808080"/>
            </w:tcBorders>
            <w:shd w:val="clear" w:color="000000" w:fill="FFFFFF"/>
            <w:vAlign w:val="center"/>
            <w:hideMark/>
          </w:tcPr>
          <w:p w14:paraId="011B4D0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-9.044</w:t>
            </w:r>
          </w:p>
        </w:tc>
        <w:tc>
          <w:tcPr>
            <w:tcW w:w="0" w:type="auto"/>
            <w:tcBorders>
              <w:top w:val="nil"/>
              <w:left w:val="nil"/>
              <w:bottom w:val="single" w:sz="12" w:space="0" w:color="0070C0"/>
              <w:right w:val="single" w:sz="4" w:space="0" w:color="808080"/>
            </w:tcBorders>
            <w:shd w:val="clear" w:color="000000" w:fill="FFFFFF"/>
            <w:vAlign w:val="center"/>
            <w:hideMark/>
          </w:tcPr>
          <w:p w14:paraId="0F673DD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-626</w:t>
            </w:r>
          </w:p>
        </w:tc>
        <w:tc>
          <w:tcPr>
            <w:tcW w:w="0" w:type="auto"/>
            <w:tcBorders>
              <w:top w:val="nil"/>
              <w:left w:val="nil"/>
              <w:bottom w:val="single" w:sz="12" w:space="0" w:color="0070C0"/>
              <w:right w:val="single" w:sz="4" w:space="0" w:color="808080"/>
            </w:tcBorders>
            <w:shd w:val="clear" w:color="000000" w:fill="FFFFFF"/>
            <w:vAlign w:val="center"/>
            <w:hideMark/>
          </w:tcPr>
          <w:p w14:paraId="06BD413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3.749</w:t>
            </w:r>
          </w:p>
        </w:tc>
        <w:tc>
          <w:tcPr>
            <w:tcW w:w="0" w:type="auto"/>
            <w:tcBorders>
              <w:top w:val="nil"/>
              <w:left w:val="nil"/>
              <w:bottom w:val="single" w:sz="12" w:space="0" w:color="0070C0"/>
              <w:right w:val="single" w:sz="4" w:space="0" w:color="000000"/>
            </w:tcBorders>
            <w:shd w:val="clear" w:color="000000" w:fill="FFFFFF"/>
            <w:vAlign w:val="center"/>
            <w:hideMark/>
          </w:tcPr>
          <w:p w14:paraId="257AEE7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1.116</w:t>
            </w:r>
          </w:p>
        </w:tc>
        <w:tc>
          <w:tcPr>
            <w:tcW w:w="0" w:type="auto"/>
            <w:tcBorders>
              <w:top w:val="nil"/>
              <w:left w:val="nil"/>
              <w:bottom w:val="single" w:sz="12" w:space="0" w:color="0070C0"/>
              <w:right w:val="single" w:sz="4" w:space="0" w:color="808080"/>
            </w:tcBorders>
            <w:shd w:val="clear" w:color="000000" w:fill="FFFFFF"/>
            <w:vAlign w:val="center"/>
            <w:hideMark/>
          </w:tcPr>
          <w:p w14:paraId="781A745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-12.568</w:t>
            </w:r>
          </w:p>
        </w:tc>
        <w:tc>
          <w:tcPr>
            <w:tcW w:w="0" w:type="auto"/>
            <w:tcBorders>
              <w:top w:val="nil"/>
              <w:left w:val="nil"/>
              <w:bottom w:val="single" w:sz="12" w:space="0" w:color="0070C0"/>
              <w:right w:val="single" w:sz="4" w:space="0" w:color="808080"/>
            </w:tcBorders>
            <w:shd w:val="clear" w:color="000000" w:fill="FFFFFF"/>
            <w:vAlign w:val="center"/>
            <w:hideMark/>
          </w:tcPr>
          <w:p w14:paraId="29EE763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-10.127</w:t>
            </w:r>
          </w:p>
        </w:tc>
        <w:tc>
          <w:tcPr>
            <w:tcW w:w="0" w:type="auto"/>
            <w:tcBorders>
              <w:top w:val="nil"/>
              <w:left w:val="nil"/>
              <w:bottom w:val="single" w:sz="12" w:space="0" w:color="0070C0"/>
              <w:right w:val="single" w:sz="4" w:space="0" w:color="808080"/>
            </w:tcBorders>
            <w:shd w:val="clear" w:color="000000" w:fill="FFFFFF"/>
            <w:vAlign w:val="center"/>
            <w:hideMark/>
          </w:tcPr>
          <w:p w14:paraId="3C3A62E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-2.157</w:t>
            </w:r>
          </w:p>
        </w:tc>
        <w:tc>
          <w:tcPr>
            <w:tcW w:w="0" w:type="auto"/>
            <w:tcBorders>
              <w:top w:val="nil"/>
              <w:left w:val="nil"/>
              <w:bottom w:val="single" w:sz="12" w:space="0" w:color="0070C0"/>
              <w:right w:val="single" w:sz="4" w:space="0" w:color="808080"/>
            </w:tcBorders>
            <w:shd w:val="clear" w:color="000000" w:fill="FFFFFF"/>
            <w:vAlign w:val="center"/>
            <w:hideMark/>
          </w:tcPr>
          <w:p w14:paraId="26F18EA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-2.048</w:t>
            </w:r>
          </w:p>
        </w:tc>
        <w:tc>
          <w:tcPr>
            <w:tcW w:w="0" w:type="auto"/>
            <w:tcBorders>
              <w:top w:val="nil"/>
              <w:left w:val="nil"/>
              <w:bottom w:val="single" w:sz="12" w:space="0" w:color="0070C0"/>
              <w:right w:val="single" w:sz="4" w:space="0" w:color="808080"/>
            </w:tcBorders>
            <w:shd w:val="clear" w:color="000000" w:fill="FFFFFF"/>
            <w:vAlign w:val="center"/>
            <w:hideMark/>
          </w:tcPr>
          <w:p w14:paraId="1BFAD99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-5.278</w:t>
            </w:r>
          </w:p>
        </w:tc>
        <w:tc>
          <w:tcPr>
            <w:tcW w:w="0" w:type="auto"/>
            <w:tcBorders>
              <w:top w:val="nil"/>
              <w:left w:val="nil"/>
              <w:bottom w:val="single" w:sz="12" w:space="0" w:color="0070C0"/>
              <w:right w:val="nil"/>
            </w:tcBorders>
            <w:shd w:val="clear" w:color="000000" w:fill="FFFFFF"/>
            <w:vAlign w:val="center"/>
            <w:hideMark/>
          </w:tcPr>
          <w:p w14:paraId="01793FE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-5.130</w:t>
            </w:r>
          </w:p>
        </w:tc>
        <w:tc>
          <w:tcPr>
            <w:tcW w:w="0" w:type="auto"/>
            <w:tcBorders>
              <w:top w:val="nil"/>
              <w:left w:val="single" w:sz="12" w:space="0" w:color="000080"/>
              <w:bottom w:val="single" w:sz="12" w:space="0" w:color="0070C0"/>
              <w:right w:val="single" w:sz="4" w:space="0" w:color="808080"/>
            </w:tcBorders>
            <w:shd w:val="clear" w:color="000000" w:fill="FFFFFF"/>
            <w:vAlign w:val="center"/>
            <w:hideMark/>
          </w:tcPr>
          <w:p w14:paraId="2396666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-202</w:t>
            </w:r>
          </w:p>
        </w:tc>
      </w:tr>
    </w:tbl>
    <w:p w14:paraId="39559625"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roofErr w:type="spellStart"/>
      <w:r w:rsidRPr="004242FA">
        <w:rPr>
          <w:rFonts w:ascii="Times New Roman" w:eastAsia="Aptos" w:hAnsi="Times New Roman"/>
          <w:kern w:val="2"/>
          <w:sz w:val="16"/>
          <w:szCs w:val="16"/>
          <w:lang w:eastAsia="en-US"/>
          <w14:ligatures w14:val="standardContextual"/>
        </w:rPr>
        <w:t>Source</w:t>
      </w:r>
      <w:proofErr w:type="spellEnd"/>
      <w:r w:rsidRPr="004242FA">
        <w:rPr>
          <w:rFonts w:ascii="Times New Roman" w:eastAsia="Aptos" w:hAnsi="Times New Roman"/>
          <w:kern w:val="2"/>
          <w:sz w:val="16"/>
          <w:szCs w:val="16"/>
          <w:lang w:eastAsia="en-US"/>
          <w14:ligatures w14:val="standardContextual"/>
        </w:rPr>
        <w:t xml:space="preserve">: Bank </w:t>
      </w:r>
      <w:proofErr w:type="spellStart"/>
      <w:r w:rsidRPr="004242FA">
        <w:rPr>
          <w:rFonts w:ascii="Times New Roman" w:eastAsia="Aptos" w:hAnsi="Times New Roman"/>
          <w:kern w:val="2"/>
          <w:sz w:val="16"/>
          <w:szCs w:val="16"/>
          <w:lang w:eastAsia="en-US"/>
          <w14:ligatures w14:val="standardContextual"/>
        </w:rPr>
        <w:t>of</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Spain</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Statistics</w:t>
      </w:r>
      <w:proofErr w:type="spellEnd"/>
      <w:r w:rsidRPr="004242FA">
        <w:rPr>
          <w:rFonts w:ascii="Times New Roman" w:eastAsia="Aptos" w:hAnsi="Times New Roman"/>
          <w:kern w:val="2"/>
          <w:sz w:val="16"/>
          <w:szCs w:val="16"/>
          <w:lang w:eastAsia="en-US"/>
          <w14:ligatures w14:val="standardContextual"/>
        </w:rPr>
        <w:t xml:space="preserve"> Gazette ( </w:t>
      </w:r>
      <w:hyperlink r:id="rId15" w:history="1">
        <w:r w:rsidRPr="004242FA">
          <w:rPr>
            <w:rFonts w:ascii="Times New Roman" w:eastAsia="Aptos" w:hAnsi="Times New Roman"/>
            <w:color w:val="467886"/>
            <w:kern w:val="2"/>
            <w:sz w:val="16"/>
            <w:szCs w:val="16"/>
            <w:u w:val="single"/>
            <w:lang w:eastAsia="en-US"/>
            <w14:ligatures w14:val="standardContextual"/>
          </w:rPr>
          <w:t>https://www.bde.es/bde/es/secciones/informes/informacion-estadistica/boletin-estadistico/</w:t>
        </w:r>
      </w:hyperlink>
      <w:r w:rsidRPr="004242FA">
        <w:rPr>
          <w:rFonts w:ascii="Times New Roman" w:eastAsia="Aptos" w:hAnsi="Times New Roman"/>
          <w:kern w:val="2"/>
          <w:sz w:val="16"/>
          <w:szCs w:val="16"/>
          <w:lang w:eastAsia="en-US"/>
          <w14:ligatures w14:val="standardContextual"/>
        </w:rPr>
        <w:t>)</w:t>
      </w:r>
    </w:p>
    <w:p w14:paraId="236DE1DC"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tbl>
      <w:tblPr>
        <w:tblW w:w="0" w:type="auto"/>
        <w:shd w:val="clear" w:color="auto" w:fill="FFFFFF"/>
        <w:tblCellMar>
          <w:left w:w="70" w:type="dxa"/>
          <w:right w:w="70" w:type="dxa"/>
        </w:tblCellMar>
        <w:tblLook w:val="04A0" w:firstRow="1" w:lastRow="0" w:firstColumn="1" w:lastColumn="0" w:noHBand="0" w:noVBand="1"/>
      </w:tblPr>
      <w:tblGrid>
        <w:gridCol w:w="381"/>
        <w:gridCol w:w="627"/>
        <w:gridCol w:w="620"/>
        <w:gridCol w:w="620"/>
        <w:gridCol w:w="866"/>
        <w:gridCol w:w="821"/>
        <w:gridCol w:w="607"/>
        <w:gridCol w:w="768"/>
        <w:gridCol w:w="1011"/>
        <w:gridCol w:w="620"/>
        <w:gridCol w:w="1189"/>
        <w:gridCol w:w="760"/>
        <w:gridCol w:w="620"/>
        <w:gridCol w:w="620"/>
        <w:gridCol w:w="620"/>
        <w:gridCol w:w="530"/>
        <w:gridCol w:w="872"/>
        <w:gridCol w:w="604"/>
        <w:gridCol w:w="680"/>
      </w:tblGrid>
      <w:tr w:rsidR="001703D6" w:rsidRPr="004242FA" w14:paraId="7F194F67" w14:textId="77777777" w:rsidTr="001703D6">
        <w:trPr>
          <w:trHeight w:val="57"/>
        </w:trPr>
        <w:tc>
          <w:tcPr>
            <w:tcW w:w="0" w:type="auto"/>
            <w:gridSpan w:val="8"/>
            <w:shd w:val="clear" w:color="auto" w:fill="FFFFFF"/>
            <w:noWrap/>
            <w:vAlign w:val="bottom"/>
            <w:hideMark/>
          </w:tcPr>
          <w:p w14:paraId="497E7549" w14:textId="77777777" w:rsidR="001703D6" w:rsidRPr="004242FA" w:rsidRDefault="001703D6" w:rsidP="004242FA">
            <w:pPr>
              <w:jc w:val="left"/>
              <w:rPr>
                <w:rFonts w:ascii="Times New Roman" w:hAnsi="Times New Roman"/>
                <w:b/>
                <w:bCs/>
                <w:color w:val="000000"/>
                <w:sz w:val="20"/>
                <w:szCs w:val="20"/>
                <w:lang w:eastAsia="es-ES"/>
              </w:rPr>
            </w:pPr>
            <w:r w:rsidRPr="004242FA">
              <w:rPr>
                <w:rFonts w:ascii="Times New Roman" w:hAnsi="Times New Roman"/>
                <w:b/>
                <w:bCs/>
                <w:color w:val="000000"/>
                <w:sz w:val="20"/>
                <w:szCs w:val="20"/>
                <w:lang w:eastAsia="es-ES"/>
              </w:rPr>
              <w:t xml:space="preserve">Table A.4.8.- </w:t>
            </w:r>
            <w:proofErr w:type="spellStart"/>
            <w:r w:rsidRPr="004242FA">
              <w:rPr>
                <w:rFonts w:ascii="Times New Roman" w:hAnsi="Times New Roman"/>
                <w:b/>
                <w:bCs/>
                <w:color w:val="000000"/>
                <w:sz w:val="20"/>
                <w:szCs w:val="20"/>
                <w:lang w:eastAsia="es-ES"/>
              </w:rPr>
              <w:t>Population</w:t>
            </w:r>
            <w:proofErr w:type="spellEnd"/>
            <w:r w:rsidRPr="004242FA">
              <w:rPr>
                <w:rFonts w:ascii="Times New Roman" w:hAnsi="Times New Roman"/>
                <w:b/>
                <w:bCs/>
                <w:color w:val="000000"/>
                <w:sz w:val="20"/>
                <w:szCs w:val="20"/>
                <w:lang w:eastAsia="es-ES"/>
              </w:rPr>
              <w:t xml:space="preserve"> </w:t>
            </w:r>
          </w:p>
        </w:tc>
        <w:tc>
          <w:tcPr>
            <w:tcW w:w="0" w:type="auto"/>
            <w:shd w:val="clear" w:color="auto" w:fill="FFFFFF"/>
            <w:noWrap/>
            <w:vAlign w:val="bottom"/>
            <w:hideMark/>
          </w:tcPr>
          <w:p w14:paraId="13664C7C" w14:textId="77777777" w:rsidR="001703D6" w:rsidRPr="004242FA" w:rsidRDefault="001703D6" w:rsidP="004242FA">
            <w:pPr>
              <w:jc w:val="left"/>
              <w:rPr>
                <w:rFonts w:ascii="Times New Roman" w:hAnsi="Times New Roman"/>
                <w:b/>
                <w:bCs/>
                <w:color w:val="000000"/>
                <w:sz w:val="12"/>
                <w:szCs w:val="12"/>
                <w:lang w:eastAsia="es-ES"/>
              </w:rPr>
            </w:pPr>
          </w:p>
        </w:tc>
        <w:tc>
          <w:tcPr>
            <w:tcW w:w="0" w:type="auto"/>
            <w:shd w:val="clear" w:color="auto" w:fill="FFFFFF"/>
            <w:noWrap/>
            <w:vAlign w:val="bottom"/>
            <w:hideMark/>
          </w:tcPr>
          <w:p w14:paraId="5690F827" w14:textId="77777777" w:rsidR="001703D6" w:rsidRPr="004242FA" w:rsidRDefault="001703D6" w:rsidP="004242FA">
            <w:pPr>
              <w:jc w:val="left"/>
              <w:rPr>
                <w:rFonts w:ascii="Times New Roman" w:hAnsi="Times New Roman"/>
                <w:sz w:val="12"/>
                <w:szCs w:val="12"/>
                <w:lang w:eastAsia="es-ES"/>
              </w:rPr>
            </w:pPr>
          </w:p>
        </w:tc>
        <w:tc>
          <w:tcPr>
            <w:tcW w:w="0" w:type="auto"/>
            <w:shd w:val="clear" w:color="auto" w:fill="FFFFFF"/>
            <w:noWrap/>
            <w:vAlign w:val="bottom"/>
            <w:hideMark/>
          </w:tcPr>
          <w:p w14:paraId="128CD879" w14:textId="77777777" w:rsidR="001703D6" w:rsidRPr="004242FA" w:rsidRDefault="001703D6" w:rsidP="004242FA">
            <w:pPr>
              <w:jc w:val="left"/>
              <w:rPr>
                <w:rFonts w:ascii="Times New Roman" w:hAnsi="Times New Roman"/>
                <w:sz w:val="12"/>
                <w:szCs w:val="12"/>
                <w:lang w:eastAsia="es-ES"/>
              </w:rPr>
            </w:pPr>
          </w:p>
        </w:tc>
        <w:tc>
          <w:tcPr>
            <w:tcW w:w="0" w:type="auto"/>
            <w:shd w:val="clear" w:color="auto" w:fill="FFFFFF"/>
            <w:noWrap/>
            <w:vAlign w:val="bottom"/>
            <w:hideMark/>
          </w:tcPr>
          <w:p w14:paraId="40594770" w14:textId="77777777" w:rsidR="001703D6" w:rsidRPr="004242FA" w:rsidRDefault="001703D6" w:rsidP="004242FA">
            <w:pPr>
              <w:jc w:val="left"/>
              <w:rPr>
                <w:rFonts w:ascii="Times New Roman" w:hAnsi="Times New Roman"/>
                <w:sz w:val="12"/>
                <w:szCs w:val="12"/>
                <w:lang w:eastAsia="es-ES"/>
              </w:rPr>
            </w:pPr>
          </w:p>
        </w:tc>
        <w:tc>
          <w:tcPr>
            <w:tcW w:w="0" w:type="auto"/>
            <w:shd w:val="clear" w:color="auto" w:fill="FFFFFF"/>
            <w:noWrap/>
            <w:vAlign w:val="bottom"/>
            <w:hideMark/>
          </w:tcPr>
          <w:p w14:paraId="3C167758" w14:textId="77777777" w:rsidR="001703D6" w:rsidRPr="004242FA" w:rsidRDefault="001703D6" w:rsidP="004242FA">
            <w:pPr>
              <w:jc w:val="left"/>
              <w:rPr>
                <w:rFonts w:ascii="Times New Roman" w:hAnsi="Times New Roman"/>
                <w:sz w:val="12"/>
                <w:szCs w:val="12"/>
                <w:lang w:eastAsia="es-ES"/>
              </w:rPr>
            </w:pPr>
          </w:p>
        </w:tc>
        <w:tc>
          <w:tcPr>
            <w:tcW w:w="0" w:type="auto"/>
            <w:shd w:val="clear" w:color="auto" w:fill="FFFFFF"/>
            <w:noWrap/>
            <w:vAlign w:val="bottom"/>
            <w:hideMark/>
          </w:tcPr>
          <w:p w14:paraId="44ED34C6" w14:textId="77777777" w:rsidR="001703D6" w:rsidRPr="004242FA" w:rsidRDefault="001703D6" w:rsidP="004242FA">
            <w:pPr>
              <w:jc w:val="left"/>
              <w:rPr>
                <w:rFonts w:ascii="Times New Roman" w:hAnsi="Times New Roman"/>
                <w:sz w:val="12"/>
                <w:szCs w:val="12"/>
                <w:lang w:eastAsia="es-ES"/>
              </w:rPr>
            </w:pPr>
          </w:p>
        </w:tc>
        <w:tc>
          <w:tcPr>
            <w:tcW w:w="0" w:type="auto"/>
            <w:shd w:val="clear" w:color="auto" w:fill="FFFFFF"/>
            <w:noWrap/>
            <w:vAlign w:val="bottom"/>
            <w:hideMark/>
          </w:tcPr>
          <w:p w14:paraId="5B0E668C" w14:textId="77777777" w:rsidR="001703D6" w:rsidRPr="004242FA" w:rsidRDefault="001703D6" w:rsidP="004242FA">
            <w:pPr>
              <w:jc w:val="left"/>
              <w:rPr>
                <w:rFonts w:ascii="Times New Roman" w:hAnsi="Times New Roman"/>
                <w:sz w:val="12"/>
                <w:szCs w:val="12"/>
                <w:lang w:eastAsia="es-ES"/>
              </w:rPr>
            </w:pPr>
          </w:p>
        </w:tc>
        <w:tc>
          <w:tcPr>
            <w:tcW w:w="0" w:type="auto"/>
            <w:shd w:val="clear" w:color="auto" w:fill="FFFFFF"/>
            <w:noWrap/>
            <w:vAlign w:val="bottom"/>
            <w:hideMark/>
          </w:tcPr>
          <w:p w14:paraId="5280E1CC" w14:textId="77777777" w:rsidR="001703D6" w:rsidRPr="004242FA" w:rsidRDefault="001703D6" w:rsidP="004242FA">
            <w:pPr>
              <w:jc w:val="left"/>
              <w:rPr>
                <w:rFonts w:ascii="Times New Roman" w:hAnsi="Times New Roman"/>
                <w:sz w:val="12"/>
                <w:szCs w:val="12"/>
                <w:lang w:eastAsia="es-ES"/>
              </w:rPr>
            </w:pPr>
          </w:p>
        </w:tc>
        <w:tc>
          <w:tcPr>
            <w:tcW w:w="0" w:type="auto"/>
            <w:shd w:val="clear" w:color="auto" w:fill="FFFFFF"/>
            <w:noWrap/>
            <w:vAlign w:val="bottom"/>
            <w:hideMark/>
          </w:tcPr>
          <w:p w14:paraId="35634041" w14:textId="77777777" w:rsidR="001703D6" w:rsidRPr="004242FA" w:rsidRDefault="001703D6" w:rsidP="004242FA">
            <w:pPr>
              <w:jc w:val="left"/>
              <w:rPr>
                <w:rFonts w:ascii="Times New Roman" w:hAnsi="Times New Roman"/>
                <w:sz w:val="12"/>
                <w:szCs w:val="12"/>
                <w:lang w:eastAsia="es-ES"/>
              </w:rPr>
            </w:pPr>
          </w:p>
        </w:tc>
        <w:tc>
          <w:tcPr>
            <w:tcW w:w="0" w:type="auto"/>
            <w:shd w:val="clear" w:color="auto" w:fill="FFFFFF"/>
            <w:noWrap/>
            <w:vAlign w:val="bottom"/>
            <w:hideMark/>
          </w:tcPr>
          <w:p w14:paraId="3BA4BBBB" w14:textId="77777777" w:rsidR="001703D6" w:rsidRPr="004242FA" w:rsidRDefault="001703D6" w:rsidP="004242FA">
            <w:pPr>
              <w:jc w:val="left"/>
              <w:rPr>
                <w:rFonts w:ascii="Times New Roman" w:hAnsi="Times New Roman"/>
                <w:sz w:val="12"/>
                <w:szCs w:val="12"/>
                <w:lang w:eastAsia="es-ES"/>
              </w:rPr>
            </w:pPr>
          </w:p>
        </w:tc>
        <w:tc>
          <w:tcPr>
            <w:tcW w:w="0" w:type="auto"/>
            <w:shd w:val="clear" w:color="auto" w:fill="FFFFFF"/>
          </w:tcPr>
          <w:p w14:paraId="39C2BEAA" w14:textId="77777777" w:rsidR="001703D6" w:rsidRPr="004242FA" w:rsidRDefault="001703D6" w:rsidP="004242FA">
            <w:pPr>
              <w:jc w:val="left"/>
              <w:rPr>
                <w:rFonts w:ascii="Times New Roman" w:hAnsi="Times New Roman"/>
                <w:sz w:val="12"/>
                <w:szCs w:val="12"/>
                <w:lang w:eastAsia="es-ES"/>
              </w:rPr>
            </w:pPr>
          </w:p>
        </w:tc>
      </w:tr>
      <w:tr w:rsidR="001703D6" w:rsidRPr="004242FA" w14:paraId="2C7484C8" w14:textId="77777777" w:rsidTr="001703D6">
        <w:trPr>
          <w:trHeight w:val="57"/>
        </w:trPr>
        <w:tc>
          <w:tcPr>
            <w:tcW w:w="0" w:type="auto"/>
            <w:shd w:val="clear" w:color="auto" w:fill="FFFFFF"/>
            <w:noWrap/>
            <w:vAlign w:val="center"/>
            <w:hideMark/>
          </w:tcPr>
          <w:p w14:paraId="090825D9" w14:textId="77777777" w:rsidR="001703D6" w:rsidRPr="004242FA" w:rsidRDefault="001703D6" w:rsidP="004242FA">
            <w:pPr>
              <w:jc w:val="center"/>
              <w:rPr>
                <w:rFonts w:ascii="Times New Roman" w:hAnsi="Times New Roman"/>
                <w:b/>
                <w:bCs/>
                <w:sz w:val="12"/>
                <w:szCs w:val="12"/>
                <w:lang w:eastAsia="es-ES"/>
              </w:rPr>
            </w:pPr>
            <w:r w:rsidRPr="004242FA">
              <w:rPr>
                <w:rFonts w:ascii="Times New Roman" w:hAnsi="Times New Roman"/>
                <w:b/>
                <w:bCs/>
                <w:sz w:val="12"/>
                <w:szCs w:val="12"/>
                <w:lang w:eastAsia="es-ES"/>
              </w:rPr>
              <w:lastRenderedPageBreak/>
              <w:t> </w:t>
            </w:r>
          </w:p>
        </w:tc>
        <w:tc>
          <w:tcPr>
            <w:tcW w:w="0" w:type="auto"/>
            <w:shd w:val="clear" w:color="auto" w:fill="FFFFFF"/>
            <w:vAlign w:val="center"/>
            <w:hideMark/>
          </w:tcPr>
          <w:p w14:paraId="18A09A06"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Andalusia</w:t>
            </w:r>
            <w:proofErr w:type="spellEnd"/>
          </w:p>
        </w:tc>
        <w:tc>
          <w:tcPr>
            <w:tcW w:w="0" w:type="auto"/>
            <w:shd w:val="clear" w:color="auto" w:fill="FFFFFF"/>
            <w:vAlign w:val="center"/>
            <w:hideMark/>
          </w:tcPr>
          <w:p w14:paraId="6441A7C0"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Aragon</w:t>
            </w:r>
            <w:proofErr w:type="spellEnd"/>
          </w:p>
        </w:tc>
        <w:tc>
          <w:tcPr>
            <w:tcW w:w="0" w:type="auto"/>
            <w:shd w:val="clear" w:color="auto" w:fill="FFFFFF"/>
            <w:vAlign w:val="center"/>
            <w:hideMark/>
          </w:tcPr>
          <w:p w14:paraId="45CD6D3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Asturias </w:t>
            </w:r>
          </w:p>
        </w:tc>
        <w:tc>
          <w:tcPr>
            <w:tcW w:w="0" w:type="auto"/>
            <w:shd w:val="clear" w:color="auto" w:fill="FFFFFF"/>
            <w:vAlign w:val="center"/>
            <w:hideMark/>
          </w:tcPr>
          <w:p w14:paraId="74E358C7"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Balearic</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r w:rsidRPr="004242FA">
              <w:rPr>
                <w:rFonts w:ascii="Times New Roman" w:hAnsi="Times New Roman"/>
                <w:sz w:val="12"/>
                <w:szCs w:val="12"/>
                <w:lang w:eastAsia="es-ES"/>
              </w:rPr>
              <w:t xml:space="preserve"> </w:t>
            </w:r>
          </w:p>
        </w:tc>
        <w:tc>
          <w:tcPr>
            <w:tcW w:w="0" w:type="auto"/>
            <w:shd w:val="clear" w:color="auto" w:fill="FFFFFF"/>
            <w:vAlign w:val="center"/>
            <w:hideMark/>
          </w:tcPr>
          <w:p w14:paraId="50D1B1EB"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Canary</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Islands</w:t>
            </w:r>
            <w:proofErr w:type="spellEnd"/>
          </w:p>
        </w:tc>
        <w:tc>
          <w:tcPr>
            <w:tcW w:w="0" w:type="auto"/>
            <w:shd w:val="clear" w:color="auto" w:fill="FFFFFF"/>
            <w:vAlign w:val="center"/>
            <w:hideMark/>
          </w:tcPr>
          <w:p w14:paraId="17A3664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Cantabria</w:t>
            </w:r>
          </w:p>
        </w:tc>
        <w:tc>
          <w:tcPr>
            <w:tcW w:w="0" w:type="auto"/>
            <w:shd w:val="clear" w:color="auto" w:fill="FFFFFF"/>
            <w:vAlign w:val="center"/>
            <w:hideMark/>
          </w:tcPr>
          <w:p w14:paraId="72988152"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Castilla-León</w:t>
            </w:r>
          </w:p>
        </w:tc>
        <w:tc>
          <w:tcPr>
            <w:tcW w:w="0" w:type="auto"/>
            <w:shd w:val="clear" w:color="auto" w:fill="FFFFFF"/>
            <w:vAlign w:val="center"/>
            <w:hideMark/>
          </w:tcPr>
          <w:p w14:paraId="5FA60F7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Castilla La Mancha</w:t>
            </w:r>
          </w:p>
        </w:tc>
        <w:tc>
          <w:tcPr>
            <w:tcW w:w="0" w:type="auto"/>
            <w:shd w:val="clear" w:color="auto" w:fill="FFFFFF"/>
            <w:vAlign w:val="center"/>
            <w:hideMark/>
          </w:tcPr>
          <w:p w14:paraId="00AC18A2"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Catalonia</w:t>
            </w:r>
            <w:proofErr w:type="spellEnd"/>
          </w:p>
        </w:tc>
        <w:tc>
          <w:tcPr>
            <w:tcW w:w="0" w:type="auto"/>
            <w:shd w:val="clear" w:color="auto" w:fill="FFFFFF"/>
            <w:vAlign w:val="center"/>
            <w:hideMark/>
          </w:tcPr>
          <w:p w14:paraId="6539AE81"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Region</w:t>
            </w:r>
            <w:proofErr w:type="spellEnd"/>
            <w:r w:rsidRPr="004242FA">
              <w:rPr>
                <w:rFonts w:ascii="Times New Roman" w:hAnsi="Times New Roman"/>
                <w:sz w:val="12"/>
                <w:szCs w:val="12"/>
                <w:lang w:eastAsia="es-ES"/>
              </w:rPr>
              <w:t xml:space="preserve"> </w:t>
            </w:r>
            <w:proofErr w:type="spellStart"/>
            <w:r w:rsidRPr="004242FA">
              <w:rPr>
                <w:rFonts w:ascii="Times New Roman" w:hAnsi="Times New Roman"/>
                <w:sz w:val="12"/>
                <w:szCs w:val="12"/>
                <w:lang w:eastAsia="es-ES"/>
              </w:rPr>
              <w:t>of</w:t>
            </w:r>
            <w:proofErr w:type="spellEnd"/>
            <w:r w:rsidRPr="004242FA">
              <w:rPr>
                <w:rFonts w:ascii="Times New Roman" w:hAnsi="Times New Roman"/>
                <w:sz w:val="12"/>
                <w:szCs w:val="12"/>
                <w:lang w:eastAsia="es-ES"/>
              </w:rPr>
              <w:t xml:space="preserve"> Valencia</w:t>
            </w:r>
          </w:p>
        </w:tc>
        <w:tc>
          <w:tcPr>
            <w:tcW w:w="0" w:type="auto"/>
            <w:shd w:val="clear" w:color="auto" w:fill="FFFFFF"/>
            <w:vAlign w:val="center"/>
            <w:hideMark/>
          </w:tcPr>
          <w:p w14:paraId="70E878C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Extremadura</w:t>
            </w:r>
          </w:p>
        </w:tc>
        <w:tc>
          <w:tcPr>
            <w:tcW w:w="0" w:type="auto"/>
            <w:shd w:val="clear" w:color="auto" w:fill="FFFFFF"/>
            <w:vAlign w:val="center"/>
            <w:hideMark/>
          </w:tcPr>
          <w:p w14:paraId="216E87D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Galicia</w:t>
            </w:r>
          </w:p>
        </w:tc>
        <w:tc>
          <w:tcPr>
            <w:tcW w:w="0" w:type="auto"/>
            <w:shd w:val="clear" w:color="auto" w:fill="FFFFFF"/>
            <w:vAlign w:val="center"/>
            <w:hideMark/>
          </w:tcPr>
          <w:p w14:paraId="285F293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Madrid </w:t>
            </w:r>
          </w:p>
        </w:tc>
        <w:tc>
          <w:tcPr>
            <w:tcW w:w="0" w:type="auto"/>
            <w:shd w:val="clear" w:color="auto" w:fill="FFFFFF"/>
            <w:vAlign w:val="center"/>
            <w:hideMark/>
          </w:tcPr>
          <w:p w14:paraId="65BBF29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 xml:space="preserve">Murcia </w:t>
            </w:r>
          </w:p>
        </w:tc>
        <w:tc>
          <w:tcPr>
            <w:tcW w:w="0" w:type="auto"/>
            <w:shd w:val="clear" w:color="auto" w:fill="FFFFFF"/>
            <w:vAlign w:val="center"/>
            <w:hideMark/>
          </w:tcPr>
          <w:p w14:paraId="7656C17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Navarra</w:t>
            </w:r>
          </w:p>
        </w:tc>
        <w:tc>
          <w:tcPr>
            <w:tcW w:w="0" w:type="auto"/>
            <w:shd w:val="clear" w:color="auto" w:fill="FFFFFF"/>
            <w:vAlign w:val="center"/>
            <w:hideMark/>
          </w:tcPr>
          <w:p w14:paraId="7948723A"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Basque</w:t>
            </w:r>
            <w:proofErr w:type="spellEnd"/>
            <w:r w:rsidRPr="004242FA">
              <w:rPr>
                <w:rFonts w:ascii="Times New Roman" w:hAnsi="Times New Roman"/>
                <w:sz w:val="12"/>
                <w:szCs w:val="12"/>
                <w:lang w:eastAsia="es-ES"/>
              </w:rPr>
              <w:t xml:space="preserve"> Country</w:t>
            </w:r>
          </w:p>
        </w:tc>
        <w:tc>
          <w:tcPr>
            <w:tcW w:w="0" w:type="auto"/>
            <w:shd w:val="clear" w:color="auto" w:fill="FFFFFF"/>
            <w:vAlign w:val="center"/>
            <w:hideMark/>
          </w:tcPr>
          <w:p w14:paraId="6B531B45" w14:textId="77777777" w:rsidR="001703D6" w:rsidRPr="004242FA" w:rsidRDefault="001703D6" w:rsidP="004242FA">
            <w:pPr>
              <w:jc w:val="center"/>
              <w:rPr>
                <w:rFonts w:ascii="Times New Roman" w:hAnsi="Times New Roman"/>
                <w:sz w:val="12"/>
                <w:szCs w:val="12"/>
                <w:lang w:eastAsia="es-ES"/>
              </w:rPr>
            </w:pPr>
            <w:proofErr w:type="spellStart"/>
            <w:r w:rsidRPr="004242FA">
              <w:rPr>
                <w:rFonts w:ascii="Times New Roman" w:hAnsi="Times New Roman"/>
                <w:sz w:val="12"/>
                <w:szCs w:val="12"/>
                <w:lang w:eastAsia="es-ES"/>
              </w:rPr>
              <w:t>The</w:t>
            </w:r>
            <w:proofErr w:type="spellEnd"/>
            <w:r w:rsidRPr="004242FA">
              <w:rPr>
                <w:rFonts w:ascii="Times New Roman" w:hAnsi="Times New Roman"/>
                <w:sz w:val="12"/>
                <w:szCs w:val="12"/>
                <w:lang w:eastAsia="es-ES"/>
              </w:rPr>
              <w:t xml:space="preserve"> Rioja</w:t>
            </w:r>
          </w:p>
        </w:tc>
        <w:tc>
          <w:tcPr>
            <w:tcW w:w="0" w:type="auto"/>
            <w:shd w:val="clear" w:color="auto" w:fill="FFFFFF"/>
          </w:tcPr>
          <w:p w14:paraId="6E4A1E2D"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TOTAL</w:t>
            </w:r>
          </w:p>
        </w:tc>
      </w:tr>
      <w:tr w:rsidR="001703D6" w:rsidRPr="004242FA" w14:paraId="210926A7" w14:textId="77777777" w:rsidTr="001703D6">
        <w:trPr>
          <w:trHeight w:val="57"/>
        </w:trPr>
        <w:tc>
          <w:tcPr>
            <w:tcW w:w="0" w:type="auto"/>
            <w:shd w:val="clear" w:color="auto" w:fill="FFFFFF"/>
            <w:vAlign w:val="center"/>
            <w:hideMark/>
          </w:tcPr>
          <w:p w14:paraId="0D16BDC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1995</w:t>
            </w:r>
          </w:p>
        </w:tc>
        <w:tc>
          <w:tcPr>
            <w:tcW w:w="0" w:type="auto"/>
            <w:shd w:val="clear" w:color="auto" w:fill="FFFFFF"/>
            <w:vAlign w:val="bottom"/>
          </w:tcPr>
          <w:p w14:paraId="3C7C56D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7.115.499</w:t>
            </w:r>
          </w:p>
        </w:tc>
        <w:tc>
          <w:tcPr>
            <w:tcW w:w="0" w:type="auto"/>
            <w:shd w:val="clear" w:color="auto" w:fill="FFFFFF"/>
            <w:vAlign w:val="bottom"/>
          </w:tcPr>
          <w:p w14:paraId="091B2E4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1.196.261</w:t>
            </w:r>
          </w:p>
        </w:tc>
        <w:tc>
          <w:tcPr>
            <w:tcW w:w="0" w:type="auto"/>
            <w:shd w:val="clear" w:color="auto" w:fill="FFFFFF"/>
            <w:vAlign w:val="bottom"/>
          </w:tcPr>
          <w:p w14:paraId="72CAFC8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1.086.001</w:t>
            </w:r>
          </w:p>
        </w:tc>
        <w:tc>
          <w:tcPr>
            <w:tcW w:w="0" w:type="auto"/>
            <w:shd w:val="clear" w:color="auto" w:fill="FFFFFF"/>
            <w:vAlign w:val="bottom"/>
          </w:tcPr>
          <w:p w14:paraId="7047DE9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756.141</w:t>
            </w:r>
          </w:p>
        </w:tc>
        <w:tc>
          <w:tcPr>
            <w:tcW w:w="0" w:type="auto"/>
            <w:shd w:val="clear" w:color="auto" w:fill="FFFFFF"/>
            <w:vAlign w:val="bottom"/>
          </w:tcPr>
          <w:p w14:paraId="1032AB8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1.568.049</w:t>
            </w:r>
          </w:p>
        </w:tc>
        <w:tc>
          <w:tcPr>
            <w:tcW w:w="0" w:type="auto"/>
            <w:shd w:val="clear" w:color="auto" w:fill="FFFFFF"/>
            <w:vAlign w:val="bottom"/>
          </w:tcPr>
          <w:p w14:paraId="02EA68A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531.185</w:t>
            </w:r>
          </w:p>
        </w:tc>
        <w:tc>
          <w:tcPr>
            <w:tcW w:w="0" w:type="auto"/>
            <w:shd w:val="clear" w:color="auto" w:fill="FFFFFF"/>
            <w:vAlign w:val="bottom"/>
          </w:tcPr>
          <w:p w14:paraId="75BE958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2.520.690</w:t>
            </w:r>
          </w:p>
        </w:tc>
        <w:tc>
          <w:tcPr>
            <w:tcW w:w="0" w:type="auto"/>
            <w:shd w:val="clear" w:color="auto" w:fill="FFFFFF"/>
            <w:vAlign w:val="bottom"/>
          </w:tcPr>
          <w:p w14:paraId="2B7A5BD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1.698.263</w:t>
            </w:r>
          </w:p>
        </w:tc>
        <w:tc>
          <w:tcPr>
            <w:tcW w:w="0" w:type="auto"/>
            <w:shd w:val="clear" w:color="auto" w:fill="FFFFFF"/>
            <w:vAlign w:val="bottom"/>
          </w:tcPr>
          <w:p w14:paraId="1022401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6.161.209</w:t>
            </w:r>
          </w:p>
        </w:tc>
        <w:tc>
          <w:tcPr>
            <w:tcW w:w="0" w:type="auto"/>
            <w:shd w:val="clear" w:color="auto" w:fill="FFFFFF"/>
            <w:vAlign w:val="bottom"/>
          </w:tcPr>
          <w:p w14:paraId="0D027FC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3.969.401</w:t>
            </w:r>
          </w:p>
        </w:tc>
        <w:tc>
          <w:tcPr>
            <w:tcW w:w="0" w:type="auto"/>
            <w:shd w:val="clear" w:color="auto" w:fill="FFFFFF"/>
            <w:vAlign w:val="bottom"/>
          </w:tcPr>
          <w:p w14:paraId="33ED276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1.065.076</w:t>
            </w:r>
          </w:p>
        </w:tc>
        <w:tc>
          <w:tcPr>
            <w:tcW w:w="0" w:type="auto"/>
            <w:shd w:val="clear" w:color="auto" w:fill="FFFFFF"/>
            <w:vAlign w:val="bottom"/>
          </w:tcPr>
          <w:p w14:paraId="2C0D44A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2.727.113</w:t>
            </w:r>
          </w:p>
        </w:tc>
        <w:tc>
          <w:tcPr>
            <w:tcW w:w="0" w:type="auto"/>
            <w:shd w:val="clear" w:color="auto" w:fill="FFFFFF"/>
            <w:vAlign w:val="bottom"/>
          </w:tcPr>
          <w:p w14:paraId="14108BC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5.116.658</w:t>
            </w:r>
          </w:p>
        </w:tc>
        <w:tc>
          <w:tcPr>
            <w:tcW w:w="0" w:type="auto"/>
            <w:shd w:val="clear" w:color="auto" w:fill="FFFFFF"/>
            <w:vAlign w:val="bottom"/>
          </w:tcPr>
          <w:p w14:paraId="59CEE61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1.100.679</w:t>
            </w:r>
          </w:p>
        </w:tc>
        <w:tc>
          <w:tcPr>
            <w:tcW w:w="0" w:type="auto"/>
            <w:shd w:val="clear" w:color="auto" w:fill="FFFFFF"/>
            <w:vAlign w:val="bottom"/>
          </w:tcPr>
          <w:p w14:paraId="715F202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531.732</w:t>
            </w:r>
          </w:p>
        </w:tc>
        <w:tc>
          <w:tcPr>
            <w:tcW w:w="0" w:type="auto"/>
            <w:shd w:val="clear" w:color="auto" w:fill="FFFFFF"/>
            <w:vAlign w:val="bottom"/>
          </w:tcPr>
          <w:p w14:paraId="69608F4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2.097.947</w:t>
            </w:r>
          </w:p>
        </w:tc>
        <w:tc>
          <w:tcPr>
            <w:tcW w:w="0" w:type="auto"/>
            <w:shd w:val="clear" w:color="auto" w:fill="FFFFFF"/>
            <w:vAlign w:val="bottom"/>
          </w:tcPr>
          <w:p w14:paraId="3865188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268.055</w:t>
            </w:r>
          </w:p>
        </w:tc>
        <w:tc>
          <w:tcPr>
            <w:tcW w:w="0" w:type="auto"/>
            <w:shd w:val="clear" w:color="auto" w:fill="FFFFFF"/>
            <w:vAlign w:val="center"/>
          </w:tcPr>
          <w:p w14:paraId="196A609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39.509.959</w:t>
            </w:r>
          </w:p>
        </w:tc>
      </w:tr>
      <w:tr w:rsidR="001703D6" w:rsidRPr="004242FA" w14:paraId="6786FD97" w14:textId="77777777" w:rsidTr="001703D6">
        <w:trPr>
          <w:trHeight w:val="57"/>
        </w:trPr>
        <w:tc>
          <w:tcPr>
            <w:tcW w:w="0" w:type="auto"/>
            <w:shd w:val="clear" w:color="auto" w:fill="FFFFFF"/>
            <w:vAlign w:val="center"/>
            <w:hideMark/>
          </w:tcPr>
          <w:p w14:paraId="771C904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1996</w:t>
            </w:r>
          </w:p>
        </w:tc>
        <w:tc>
          <w:tcPr>
            <w:tcW w:w="0" w:type="auto"/>
            <w:shd w:val="clear" w:color="auto" w:fill="FFFFFF"/>
            <w:vAlign w:val="bottom"/>
          </w:tcPr>
          <w:p w14:paraId="1DD9170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7.152.486</w:t>
            </w:r>
          </w:p>
        </w:tc>
        <w:tc>
          <w:tcPr>
            <w:tcW w:w="0" w:type="auto"/>
            <w:shd w:val="clear" w:color="auto" w:fill="FFFFFF"/>
            <w:vAlign w:val="bottom"/>
          </w:tcPr>
          <w:p w14:paraId="2C54D91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1.197.260</w:t>
            </w:r>
          </w:p>
        </w:tc>
        <w:tc>
          <w:tcPr>
            <w:tcW w:w="0" w:type="auto"/>
            <w:shd w:val="clear" w:color="auto" w:fill="FFFFFF"/>
            <w:vAlign w:val="bottom"/>
          </w:tcPr>
          <w:p w14:paraId="4E18D24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1.082.714</w:t>
            </w:r>
          </w:p>
        </w:tc>
        <w:tc>
          <w:tcPr>
            <w:tcW w:w="0" w:type="auto"/>
            <w:shd w:val="clear" w:color="auto" w:fill="FFFFFF"/>
            <w:vAlign w:val="bottom"/>
          </w:tcPr>
          <w:p w14:paraId="2948750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767.952</w:t>
            </w:r>
          </w:p>
        </w:tc>
        <w:tc>
          <w:tcPr>
            <w:tcW w:w="0" w:type="auto"/>
            <w:shd w:val="clear" w:color="auto" w:fill="FFFFFF"/>
            <w:vAlign w:val="bottom"/>
          </w:tcPr>
          <w:p w14:paraId="5BBDF84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1.586.644</w:t>
            </w:r>
          </w:p>
        </w:tc>
        <w:tc>
          <w:tcPr>
            <w:tcW w:w="0" w:type="auto"/>
            <w:shd w:val="clear" w:color="auto" w:fill="FFFFFF"/>
            <w:vAlign w:val="bottom"/>
          </w:tcPr>
          <w:p w14:paraId="21EA0C1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531.601</w:t>
            </w:r>
          </w:p>
        </w:tc>
        <w:tc>
          <w:tcPr>
            <w:tcW w:w="0" w:type="auto"/>
            <w:shd w:val="clear" w:color="auto" w:fill="FFFFFF"/>
            <w:vAlign w:val="bottom"/>
          </w:tcPr>
          <w:p w14:paraId="2ADDA6F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2.512.008</w:t>
            </w:r>
          </w:p>
        </w:tc>
        <w:tc>
          <w:tcPr>
            <w:tcW w:w="0" w:type="auto"/>
            <w:shd w:val="clear" w:color="auto" w:fill="FFFFFF"/>
            <w:vAlign w:val="bottom"/>
          </w:tcPr>
          <w:p w14:paraId="145B33D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1.707.702</w:t>
            </w:r>
          </w:p>
        </w:tc>
        <w:tc>
          <w:tcPr>
            <w:tcW w:w="0" w:type="auto"/>
            <w:shd w:val="clear" w:color="auto" w:fill="FFFFFF"/>
            <w:vAlign w:val="bottom"/>
          </w:tcPr>
          <w:p w14:paraId="09DF837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6.184.328</w:t>
            </w:r>
          </w:p>
        </w:tc>
        <w:tc>
          <w:tcPr>
            <w:tcW w:w="0" w:type="auto"/>
            <w:shd w:val="clear" w:color="auto" w:fill="FFFFFF"/>
            <w:vAlign w:val="bottom"/>
          </w:tcPr>
          <w:p w14:paraId="5EC40C7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3.996.734</w:t>
            </w:r>
          </w:p>
        </w:tc>
        <w:tc>
          <w:tcPr>
            <w:tcW w:w="0" w:type="auto"/>
            <w:shd w:val="clear" w:color="auto" w:fill="FFFFFF"/>
            <w:vAlign w:val="bottom"/>
          </w:tcPr>
          <w:p w14:paraId="221F9BC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1.064.700</w:t>
            </w:r>
          </w:p>
        </w:tc>
        <w:tc>
          <w:tcPr>
            <w:tcW w:w="0" w:type="auto"/>
            <w:shd w:val="clear" w:color="auto" w:fill="FFFFFF"/>
            <w:vAlign w:val="bottom"/>
          </w:tcPr>
          <w:p w14:paraId="31A7297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2.722.355</w:t>
            </w:r>
          </w:p>
        </w:tc>
        <w:tc>
          <w:tcPr>
            <w:tcW w:w="0" w:type="auto"/>
            <w:shd w:val="clear" w:color="auto" w:fill="FFFFFF"/>
            <w:vAlign w:val="bottom"/>
          </w:tcPr>
          <w:p w14:paraId="74EF42E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5.157.603</w:t>
            </w:r>
          </w:p>
        </w:tc>
        <w:tc>
          <w:tcPr>
            <w:tcW w:w="0" w:type="auto"/>
            <w:shd w:val="clear" w:color="auto" w:fill="FFFFFF"/>
            <w:vAlign w:val="bottom"/>
          </w:tcPr>
          <w:p w14:paraId="19E57A7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1.114.394</w:t>
            </w:r>
          </w:p>
        </w:tc>
        <w:tc>
          <w:tcPr>
            <w:tcW w:w="0" w:type="auto"/>
            <w:shd w:val="clear" w:color="auto" w:fill="FFFFFF"/>
            <w:vAlign w:val="bottom"/>
          </w:tcPr>
          <w:p w14:paraId="13991C0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534.844</w:t>
            </w:r>
          </w:p>
        </w:tc>
        <w:tc>
          <w:tcPr>
            <w:tcW w:w="0" w:type="auto"/>
            <w:shd w:val="clear" w:color="auto" w:fill="FFFFFF"/>
            <w:vAlign w:val="bottom"/>
          </w:tcPr>
          <w:p w14:paraId="73D3F8E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2.094.857</w:t>
            </w:r>
          </w:p>
        </w:tc>
        <w:tc>
          <w:tcPr>
            <w:tcW w:w="0" w:type="auto"/>
            <w:shd w:val="clear" w:color="auto" w:fill="FFFFFF"/>
            <w:vAlign w:val="bottom"/>
          </w:tcPr>
          <w:p w14:paraId="25FF912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269.078</w:t>
            </w:r>
          </w:p>
        </w:tc>
        <w:tc>
          <w:tcPr>
            <w:tcW w:w="0" w:type="auto"/>
            <w:shd w:val="clear" w:color="auto" w:fill="FFFFFF"/>
            <w:vAlign w:val="center"/>
          </w:tcPr>
          <w:p w14:paraId="58704EA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39.677.260</w:t>
            </w:r>
          </w:p>
        </w:tc>
      </w:tr>
      <w:tr w:rsidR="001703D6" w:rsidRPr="004242FA" w14:paraId="6CD072B3" w14:textId="77777777" w:rsidTr="001703D6">
        <w:trPr>
          <w:trHeight w:val="57"/>
        </w:trPr>
        <w:tc>
          <w:tcPr>
            <w:tcW w:w="0" w:type="auto"/>
            <w:shd w:val="clear" w:color="auto" w:fill="FFFFFF"/>
            <w:vAlign w:val="center"/>
            <w:hideMark/>
          </w:tcPr>
          <w:p w14:paraId="40BB734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1997</w:t>
            </w:r>
          </w:p>
        </w:tc>
        <w:tc>
          <w:tcPr>
            <w:tcW w:w="0" w:type="auto"/>
            <w:shd w:val="clear" w:color="auto" w:fill="FFFFFF"/>
            <w:vAlign w:val="bottom"/>
          </w:tcPr>
          <w:p w14:paraId="72425A6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7.186.526</w:t>
            </w:r>
          </w:p>
        </w:tc>
        <w:tc>
          <w:tcPr>
            <w:tcW w:w="0" w:type="auto"/>
            <w:shd w:val="clear" w:color="auto" w:fill="FFFFFF"/>
            <w:vAlign w:val="bottom"/>
          </w:tcPr>
          <w:p w14:paraId="769446E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1.198.245</w:t>
            </w:r>
          </w:p>
        </w:tc>
        <w:tc>
          <w:tcPr>
            <w:tcW w:w="0" w:type="auto"/>
            <w:shd w:val="clear" w:color="auto" w:fill="FFFFFF"/>
            <w:vAlign w:val="bottom"/>
          </w:tcPr>
          <w:p w14:paraId="3170685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1.079.198</w:t>
            </w:r>
          </w:p>
        </w:tc>
        <w:tc>
          <w:tcPr>
            <w:tcW w:w="0" w:type="auto"/>
            <w:shd w:val="clear" w:color="auto" w:fill="FFFFFF"/>
            <w:vAlign w:val="bottom"/>
          </w:tcPr>
          <w:p w14:paraId="405F2DB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780.019</w:t>
            </w:r>
          </w:p>
        </w:tc>
        <w:tc>
          <w:tcPr>
            <w:tcW w:w="0" w:type="auto"/>
            <w:shd w:val="clear" w:color="auto" w:fill="FFFFFF"/>
            <w:vAlign w:val="bottom"/>
          </w:tcPr>
          <w:p w14:paraId="1E699F1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1.604.650</w:t>
            </w:r>
          </w:p>
        </w:tc>
        <w:tc>
          <w:tcPr>
            <w:tcW w:w="0" w:type="auto"/>
            <w:shd w:val="clear" w:color="auto" w:fill="FFFFFF"/>
            <w:vAlign w:val="bottom"/>
          </w:tcPr>
          <w:p w14:paraId="55093ED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531.994</w:t>
            </w:r>
          </w:p>
        </w:tc>
        <w:tc>
          <w:tcPr>
            <w:tcW w:w="0" w:type="auto"/>
            <w:shd w:val="clear" w:color="auto" w:fill="FFFFFF"/>
            <w:vAlign w:val="bottom"/>
          </w:tcPr>
          <w:p w14:paraId="5EBCF09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2.502.823</w:t>
            </w:r>
          </w:p>
        </w:tc>
        <w:tc>
          <w:tcPr>
            <w:tcW w:w="0" w:type="auto"/>
            <w:shd w:val="clear" w:color="auto" w:fill="FFFFFF"/>
            <w:vAlign w:val="bottom"/>
          </w:tcPr>
          <w:p w14:paraId="1166779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1.716.289</w:t>
            </w:r>
          </w:p>
        </w:tc>
        <w:tc>
          <w:tcPr>
            <w:tcW w:w="0" w:type="auto"/>
            <w:shd w:val="clear" w:color="auto" w:fill="FFFFFF"/>
            <w:vAlign w:val="bottom"/>
          </w:tcPr>
          <w:p w14:paraId="2306D88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6.208.372</w:t>
            </w:r>
          </w:p>
        </w:tc>
        <w:tc>
          <w:tcPr>
            <w:tcW w:w="0" w:type="auto"/>
            <w:shd w:val="clear" w:color="auto" w:fill="FFFFFF"/>
            <w:vAlign w:val="bottom"/>
          </w:tcPr>
          <w:p w14:paraId="58ADE33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4.022.992</w:t>
            </w:r>
          </w:p>
        </w:tc>
        <w:tc>
          <w:tcPr>
            <w:tcW w:w="0" w:type="auto"/>
            <w:shd w:val="clear" w:color="auto" w:fill="FFFFFF"/>
            <w:vAlign w:val="bottom"/>
          </w:tcPr>
          <w:p w14:paraId="21F1F6C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1.063.882</w:t>
            </w:r>
          </w:p>
        </w:tc>
        <w:tc>
          <w:tcPr>
            <w:tcW w:w="0" w:type="auto"/>
            <w:shd w:val="clear" w:color="auto" w:fill="FFFFFF"/>
            <w:vAlign w:val="bottom"/>
          </w:tcPr>
          <w:p w14:paraId="5A95865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2.717.003</w:t>
            </w:r>
          </w:p>
        </w:tc>
        <w:tc>
          <w:tcPr>
            <w:tcW w:w="0" w:type="auto"/>
            <w:shd w:val="clear" w:color="auto" w:fill="FFFFFF"/>
            <w:vAlign w:val="bottom"/>
          </w:tcPr>
          <w:p w14:paraId="3550759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5.198.753</w:t>
            </w:r>
          </w:p>
        </w:tc>
        <w:tc>
          <w:tcPr>
            <w:tcW w:w="0" w:type="auto"/>
            <w:shd w:val="clear" w:color="auto" w:fill="FFFFFF"/>
            <w:vAlign w:val="bottom"/>
          </w:tcPr>
          <w:p w14:paraId="6ABC6A4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1.128.146</w:t>
            </w:r>
          </w:p>
        </w:tc>
        <w:tc>
          <w:tcPr>
            <w:tcW w:w="0" w:type="auto"/>
            <w:shd w:val="clear" w:color="auto" w:fill="FFFFFF"/>
            <w:vAlign w:val="bottom"/>
          </w:tcPr>
          <w:p w14:paraId="59466E7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538.100</w:t>
            </w:r>
          </w:p>
        </w:tc>
        <w:tc>
          <w:tcPr>
            <w:tcW w:w="0" w:type="auto"/>
            <w:shd w:val="clear" w:color="auto" w:fill="FFFFFF"/>
            <w:vAlign w:val="bottom"/>
          </w:tcPr>
          <w:p w14:paraId="7E081C3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2.091.894</w:t>
            </w:r>
          </w:p>
        </w:tc>
        <w:tc>
          <w:tcPr>
            <w:tcW w:w="0" w:type="auto"/>
            <w:shd w:val="clear" w:color="auto" w:fill="FFFFFF"/>
            <w:vAlign w:val="bottom"/>
          </w:tcPr>
          <w:p w14:paraId="1830A15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270.184</w:t>
            </w:r>
          </w:p>
        </w:tc>
        <w:tc>
          <w:tcPr>
            <w:tcW w:w="0" w:type="auto"/>
            <w:shd w:val="clear" w:color="auto" w:fill="FFFFFF"/>
            <w:vAlign w:val="center"/>
          </w:tcPr>
          <w:p w14:paraId="1CAB25A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39.839.070</w:t>
            </w:r>
          </w:p>
        </w:tc>
      </w:tr>
      <w:tr w:rsidR="001703D6" w:rsidRPr="004242FA" w14:paraId="58075DE8" w14:textId="77777777" w:rsidTr="001703D6">
        <w:trPr>
          <w:trHeight w:val="57"/>
        </w:trPr>
        <w:tc>
          <w:tcPr>
            <w:tcW w:w="0" w:type="auto"/>
            <w:shd w:val="clear" w:color="auto" w:fill="FFFFFF"/>
            <w:vAlign w:val="center"/>
            <w:hideMark/>
          </w:tcPr>
          <w:p w14:paraId="13CD209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1998</w:t>
            </w:r>
          </w:p>
        </w:tc>
        <w:tc>
          <w:tcPr>
            <w:tcW w:w="0" w:type="auto"/>
            <w:shd w:val="clear" w:color="auto" w:fill="FFFFFF"/>
            <w:vAlign w:val="bottom"/>
          </w:tcPr>
          <w:p w14:paraId="3F68C39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7.221.920</w:t>
            </w:r>
          </w:p>
        </w:tc>
        <w:tc>
          <w:tcPr>
            <w:tcW w:w="0" w:type="auto"/>
            <w:shd w:val="clear" w:color="auto" w:fill="FFFFFF"/>
            <w:vAlign w:val="bottom"/>
          </w:tcPr>
          <w:p w14:paraId="31240CD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1.199.172</w:t>
            </w:r>
          </w:p>
        </w:tc>
        <w:tc>
          <w:tcPr>
            <w:tcW w:w="0" w:type="auto"/>
            <w:shd w:val="clear" w:color="auto" w:fill="FFFFFF"/>
            <w:vAlign w:val="bottom"/>
          </w:tcPr>
          <w:p w14:paraId="4F0D423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1.076.012</w:t>
            </w:r>
          </w:p>
        </w:tc>
        <w:tc>
          <w:tcPr>
            <w:tcW w:w="0" w:type="auto"/>
            <w:shd w:val="clear" w:color="auto" w:fill="FFFFFF"/>
            <w:vAlign w:val="bottom"/>
          </w:tcPr>
          <w:p w14:paraId="4AB0FA1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792.343</w:t>
            </w:r>
          </w:p>
        </w:tc>
        <w:tc>
          <w:tcPr>
            <w:tcW w:w="0" w:type="auto"/>
            <w:shd w:val="clear" w:color="auto" w:fill="FFFFFF"/>
            <w:vAlign w:val="bottom"/>
          </w:tcPr>
          <w:p w14:paraId="0277F9B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1.622.822</w:t>
            </w:r>
          </w:p>
        </w:tc>
        <w:tc>
          <w:tcPr>
            <w:tcW w:w="0" w:type="auto"/>
            <w:shd w:val="clear" w:color="auto" w:fill="FFFFFF"/>
            <w:vAlign w:val="bottom"/>
          </w:tcPr>
          <w:p w14:paraId="4FB47AE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532.564</w:t>
            </w:r>
          </w:p>
        </w:tc>
        <w:tc>
          <w:tcPr>
            <w:tcW w:w="0" w:type="auto"/>
            <w:shd w:val="clear" w:color="auto" w:fill="FFFFFF"/>
            <w:vAlign w:val="bottom"/>
          </w:tcPr>
          <w:p w14:paraId="59DC1FC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2.494.206</w:t>
            </w:r>
          </w:p>
        </w:tc>
        <w:tc>
          <w:tcPr>
            <w:tcW w:w="0" w:type="auto"/>
            <w:shd w:val="clear" w:color="auto" w:fill="FFFFFF"/>
            <w:vAlign w:val="bottom"/>
          </w:tcPr>
          <w:p w14:paraId="6CBBEBA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1.725.584</w:t>
            </w:r>
          </w:p>
        </w:tc>
        <w:tc>
          <w:tcPr>
            <w:tcW w:w="0" w:type="auto"/>
            <w:shd w:val="clear" w:color="auto" w:fill="FFFFFF"/>
            <w:vAlign w:val="bottom"/>
          </w:tcPr>
          <w:p w14:paraId="004D82F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6.233.351</w:t>
            </w:r>
          </w:p>
        </w:tc>
        <w:tc>
          <w:tcPr>
            <w:tcW w:w="0" w:type="auto"/>
            <w:shd w:val="clear" w:color="auto" w:fill="FFFFFF"/>
            <w:vAlign w:val="bottom"/>
          </w:tcPr>
          <w:p w14:paraId="38A6619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4.049.388</w:t>
            </w:r>
          </w:p>
        </w:tc>
        <w:tc>
          <w:tcPr>
            <w:tcW w:w="0" w:type="auto"/>
            <w:shd w:val="clear" w:color="auto" w:fill="FFFFFF"/>
            <w:vAlign w:val="bottom"/>
          </w:tcPr>
          <w:p w14:paraId="61FB0DF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1.062.980</w:t>
            </w:r>
          </w:p>
        </w:tc>
        <w:tc>
          <w:tcPr>
            <w:tcW w:w="0" w:type="auto"/>
            <w:shd w:val="clear" w:color="auto" w:fill="FFFFFF"/>
            <w:vAlign w:val="bottom"/>
          </w:tcPr>
          <w:p w14:paraId="775292D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2.712.444</w:t>
            </w:r>
          </w:p>
        </w:tc>
        <w:tc>
          <w:tcPr>
            <w:tcW w:w="0" w:type="auto"/>
            <w:shd w:val="clear" w:color="auto" w:fill="FFFFFF"/>
            <w:vAlign w:val="bottom"/>
          </w:tcPr>
          <w:p w14:paraId="35D930F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5.242.444</w:t>
            </w:r>
          </w:p>
        </w:tc>
        <w:tc>
          <w:tcPr>
            <w:tcW w:w="0" w:type="auto"/>
            <w:shd w:val="clear" w:color="auto" w:fill="FFFFFF"/>
            <w:vAlign w:val="bottom"/>
          </w:tcPr>
          <w:p w14:paraId="6837E67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1.142.030</w:t>
            </w:r>
          </w:p>
        </w:tc>
        <w:tc>
          <w:tcPr>
            <w:tcW w:w="0" w:type="auto"/>
            <w:shd w:val="clear" w:color="auto" w:fill="FFFFFF"/>
            <w:vAlign w:val="bottom"/>
          </w:tcPr>
          <w:p w14:paraId="43915DA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541.557</w:t>
            </w:r>
          </w:p>
        </w:tc>
        <w:tc>
          <w:tcPr>
            <w:tcW w:w="0" w:type="auto"/>
            <w:shd w:val="clear" w:color="auto" w:fill="FFFFFF"/>
            <w:vAlign w:val="bottom"/>
          </w:tcPr>
          <w:p w14:paraId="3AC314F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2.089.757</w:t>
            </w:r>
          </w:p>
        </w:tc>
        <w:tc>
          <w:tcPr>
            <w:tcW w:w="0" w:type="auto"/>
            <w:shd w:val="clear" w:color="auto" w:fill="FFFFFF"/>
            <w:vAlign w:val="bottom"/>
          </w:tcPr>
          <w:p w14:paraId="6907B87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271.423</w:t>
            </w:r>
          </w:p>
        </w:tc>
        <w:tc>
          <w:tcPr>
            <w:tcW w:w="0" w:type="auto"/>
            <w:shd w:val="clear" w:color="auto" w:fill="FFFFFF"/>
            <w:vAlign w:val="center"/>
          </w:tcPr>
          <w:p w14:paraId="683BC52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40.009.997</w:t>
            </w:r>
          </w:p>
        </w:tc>
      </w:tr>
      <w:tr w:rsidR="001703D6" w:rsidRPr="004242FA" w14:paraId="54E892F8" w14:textId="77777777" w:rsidTr="001703D6">
        <w:trPr>
          <w:trHeight w:val="57"/>
        </w:trPr>
        <w:tc>
          <w:tcPr>
            <w:tcW w:w="0" w:type="auto"/>
            <w:shd w:val="clear" w:color="auto" w:fill="FFFFFF"/>
            <w:vAlign w:val="center"/>
            <w:hideMark/>
          </w:tcPr>
          <w:p w14:paraId="2DAA66F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1999</w:t>
            </w:r>
          </w:p>
        </w:tc>
        <w:tc>
          <w:tcPr>
            <w:tcW w:w="0" w:type="auto"/>
            <w:shd w:val="clear" w:color="auto" w:fill="FFFFFF"/>
            <w:vAlign w:val="bottom"/>
          </w:tcPr>
          <w:p w14:paraId="7D3D223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7.253.141</w:t>
            </w:r>
          </w:p>
        </w:tc>
        <w:tc>
          <w:tcPr>
            <w:tcW w:w="0" w:type="auto"/>
            <w:shd w:val="clear" w:color="auto" w:fill="FFFFFF"/>
            <w:vAlign w:val="bottom"/>
          </w:tcPr>
          <w:p w14:paraId="2D55936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1.199.699</w:t>
            </w:r>
          </w:p>
        </w:tc>
        <w:tc>
          <w:tcPr>
            <w:tcW w:w="0" w:type="auto"/>
            <w:shd w:val="clear" w:color="auto" w:fill="FFFFFF"/>
            <w:vAlign w:val="bottom"/>
          </w:tcPr>
          <w:p w14:paraId="4705D6E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1.072.219</w:t>
            </w:r>
          </w:p>
        </w:tc>
        <w:tc>
          <w:tcPr>
            <w:tcW w:w="0" w:type="auto"/>
            <w:shd w:val="clear" w:color="auto" w:fill="FFFFFF"/>
            <w:vAlign w:val="bottom"/>
          </w:tcPr>
          <w:p w14:paraId="4611292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804.754</w:t>
            </w:r>
          </w:p>
        </w:tc>
        <w:tc>
          <w:tcPr>
            <w:tcW w:w="0" w:type="auto"/>
            <w:shd w:val="clear" w:color="auto" w:fill="FFFFFF"/>
            <w:vAlign w:val="bottom"/>
          </w:tcPr>
          <w:p w14:paraId="1B6414C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1.640.341</w:t>
            </w:r>
          </w:p>
        </w:tc>
        <w:tc>
          <w:tcPr>
            <w:tcW w:w="0" w:type="auto"/>
            <w:shd w:val="clear" w:color="auto" w:fill="FFFFFF"/>
            <w:vAlign w:val="bottom"/>
          </w:tcPr>
          <w:p w14:paraId="697E1A2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532.996</w:t>
            </w:r>
          </w:p>
        </w:tc>
        <w:tc>
          <w:tcPr>
            <w:tcW w:w="0" w:type="auto"/>
            <w:shd w:val="clear" w:color="auto" w:fill="FFFFFF"/>
            <w:vAlign w:val="bottom"/>
          </w:tcPr>
          <w:p w14:paraId="25BEB17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2.483.618</w:t>
            </w:r>
          </w:p>
        </w:tc>
        <w:tc>
          <w:tcPr>
            <w:tcW w:w="0" w:type="auto"/>
            <w:shd w:val="clear" w:color="auto" w:fill="FFFFFF"/>
            <w:vAlign w:val="bottom"/>
          </w:tcPr>
          <w:p w14:paraId="1FAB3E3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1.733.813</w:t>
            </w:r>
          </w:p>
        </w:tc>
        <w:tc>
          <w:tcPr>
            <w:tcW w:w="0" w:type="auto"/>
            <w:shd w:val="clear" w:color="auto" w:fill="FFFFFF"/>
            <w:vAlign w:val="bottom"/>
          </w:tcPr>
          <w:p w14:paraId="077F3E0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6.257.793</w:t>
            </w:r>
          </w:p>
        </w:tc>
        <w:tc>
          <w:tcPr>
            <w:tcW w:w="0" w:type="auto"/>
            <w:shd w:val="clear" w:color="auto" w:fill="FFFFFF"/>
            <w:vAlign w:val="bottom"/>
          </w:tcPr>
          <w:p w14:paraId="377AFE7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4.076.380</w:t>
            </w:r>
          </w:p>
        </w:tc>
        <w:tc>
          <w:tcPr>
            <w:tcW w:w="0" w:type="auto"/>
            <w:shd w:val="clear" w:color="auto" w:fill="FFFFFF"/>
            <w:vAlign w:val="bottom"/>
          </w:tcPr>
          <w:p w14:paraId="0480DB0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1.061.607</w:t>
            </w:r>
          </w:p>
        </w:tc>
        <w:tc>
          <w:tcPr>
            <w:tcW w:w="0" w:type="auto"/>
            <w:shd w:val="clear" w:color="auto" w:fill="FFFFFF"/>
            <w:vAlign w:val="bottom"/>
          </w:tcPr>
          <w:p w14:paraId="5E5E323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2.707.901</w:t>
            </w:r>
          </w:p>
        </w:tc>
        <w:tc>
          <w:tcPr>
            <w:tcW w:w="0" w:type="auto"/>
            <w:shd w:val="clear" w:color="auto" w:fill="FFFFFF"/>
            <w:vAlign w:val="bottom"/>
          </w:tcPr>
          <w:p w14:paraId="5EB9500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5.284.618</w:t>
            </w:r>
          </w:p>
        </w:tc>
        <w:tc>
          <w:tcPr>
            <w:tcW w:w="0" w:type="auto"/>
            <w:shd w:val="clear" w:color="auto" w:fill="FFFFFF"/>
            <w:vAlign w:val="bottom"/>
          </w:tcPr>
          <w:p w14:paraId="06410E6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1.155.675</w:t>
            </w:r>
          </w:p>
        </w:tc>
        <w:tc>
          <w:tcPr>
            <w:tcW w:w="0" w:type="auto"/>
            <w:shd w:val="clear" w:color="auto" w:fill="FFFFFF"/>
            <w:vAlign w:val="bottom"/>
          </w:tcPr>
          <w:p w14:paraId="08D1DBF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544.948</w:t>
            </w:r>
          </w:p>
        </w:tc>
        <w:tc>
          <w:tcPr>
            <w:tcW w:w="0" w:type="auto"/>
            <w:shd w:val="clear" w:color="auto" w:fill="FFFFFF"/>
            <w:vAlign w:val="bottom"/>
          </w:tcPr>
          <w:p w14:paraId="75F11B3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2.086.864</w:t>
            </w:r>
          </w:p>
        </w:tc>
        <w:tc>
          <w:tcPr>
            <w:tcW w:w="0" w:type="auto"/>
            <w:shd w:val="clear" w:color="auto" w:fill="FFFFFF"/>
            <w:vAlign w:val="bottom"/>
          </w:tcPr>
          <w:p w14:paraId="3DAE614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272.665</w:t>
            </w:r>
          </w:p>
        </w:tc>
        <w:tc>
          <w:tcPr>
            <w:tcW w:w="0" w:type="auto"/>
            <w:shd w:val="clear" w:color="auto" w:fill="FFFFFF"/>
            <w:vAlign w:val="center"/>
          </w:tcPr>
          <w:p w14:paraId="65D5C4B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40.169.032</w:t>
            </w:r>
          </w:p>
        </w:tc>
      </w:tr>
      <w:tr w:rsidR="001703D6" w:rsidRPr="004242FA" w14:paraId="5AD85C36" w14:textId="77777777" w:rsidTr="001703D6">
        <w:trPr>
          <w:trHeight w:val="57"/>
        </w:trPr>
        <w:tc>
          <w:tcPr>
            <w:tcW w:w="0" w:type="auto"/>
            <w:shd w:val="clear" w:color="auto" w:fill="FFFFFF"/>
            <w:vAlign w:val="center"/>
            <w:hideMark/>
          </w:tcPr>
          <w:p w14:paraId="795B22E9"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2000</w:t>
            </w:r>
          </w:p>
        </w:tc>
        <w:tc>
          <w:tcPr>
            <w:tcW w:w="0" w:type="auto"/>
            <w:shd w:val="clear" w:color="auto" w:fill="FFFFFF"/>
            <w:vAlign w:val="bottom"/>
          </w:tcPr>
          <w:p w14:paraId="3857374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7.285.993</w:t>
            </w:r>
          </w:p>
        </w:tc>
        <w:tc>
          <w:tcPr>
            <w:tcW w:w="0" w:type="auto"/>
            <w:shd w:val="clear" w:color="auto" w:fill="FFFFFF"/>
            <w:vAlign w:val="bottom"/>
          </w:tcPr>
          <w:p w14:paraId="04F0C21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1.200.200</w:t>
            </w:r>
          </w:p>
        </w:tc>
        <w:tc>
          <w:tcPr>
            <w:tcW w:w="0" w:type="auto"/>
            <w:shd w:val="clear" w:color="auto" w:fill="FFFFFF"/>
            <w:vAlign w:val="bottom"/>
          </w:tcPr>
          <w:p w14:paraId="2351B1C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1.068.287</w:t>
            </w:r>
          </w:p>
        </w:tc>
        <w:tc>
          <w:tcPr>
            <w:tcW w:w="0" w:type="auto"/>
            <w:shd w:val="clear" w:color="auto" w:fill="FFFFFF"/>
            <w:vAlign w:val="bottom"/>
          </w:tcPr>
          <w:p w14:paraId="101E3AE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817.313</w:t>
            </w:r>
          </w:p>
        </w:tc>
        <w:tc>
          <w:tcPr>
            <w:tcW w:w="0" w:type="auto"/>
            <w:shd w:val="clear" w:color="auto" w:fill="FFFFFF"/>
            <w:vAlign w:val="bottom"/>
          </w:tcPr>
          <w:p w14:paraId="72C72D7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1.659.062</w:t>
            </w:r>
          </w:p>
        </w:tc>
        <w:tc>
          <w:tcPr>
            <w:tcW w:w="0" w:type="auto"/>
            <w:shd w:val="clear" w:color="auto" w:fill="FFFFFF"/>
            <w:vAlign w:val="bottom"/>
          </w:tcPr>
          <w:p w14:paraId="5E286E9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533.417</w:t>
            </w:r>
          </w:p>
        </w:tc>
        <w:tc>
          <w:tcPr>
            <w:tcW w:w="0" w:type="auto"/>
            <w:shd w:val="clear" w:color="auto" w:fill="FFFFFF"/>
            <w:vAlign w:val="bottom"/>
          </w:tcPr>
          <w:p w14:paraId="5026BB5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2.472.869</w:t>
            </w:r>
          </w:p>
        </w:tc>
        <w:tc>
          <w:tcPr>
            <w:tcW w:w="0" w:type="auto"/>
            <w:shd w:val="clear" w:color="auto" w:fill="FFFFFF"/>
            <w:vAlign w:val="bottom"/>
          </w:tcPr>
          <w:p w14:paraId="78EEE74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1.742.456</w:t>
            </w:r>
          </w:p>
        </w:tc>
        <w:tc>
          <w:tcPr>
            <w:tcW w:w="0" w:type="auto"/>
            <w:shd w:val="clear" w:color="auto" w:fill="FFFFFF"/>
            <w:vAlign w:val="bottom"/>
          </w:tcPr>
          <w:p w14:paraId="002C733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6.283.101</w:t>
            </w:r>
          </w:p>
        </w:tc>
        <w:tc>
          <w:tcPr>
            <w:tcW w:w="0" w:type="auto"/>
            <w:shd w:val="clear" w:color="auto" w:fill="FFFFFF"/>
            <w:vAlign w:val="bottom"/>
          </w:tcPr>
          <w:p w14:paraId="444D547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4.103.816</w:t>
            </w:r>
          </w:p>
        </w:tc>
        <w:tc>
          <w:tcPr>
            <w:tcW w:w="0" w:type="auto"/>
            <w:shd w:val="clear" w:color="auto" w:fill="FFFFFF"/>
            <w:vAlign w:val="bottom"/>
          </w:tcPr>
          <w:p w14:paraId="65ADE4E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1.060.030</w:t>
            </w:r>
          </w:p>
        </w:tc>
        <w:tc>
          <w:tcPr>
            <w:tcW w:w="0" w:type="auto"/>
            <w:shd w:val="clear" w:color="auto" w:fill="FFFFFF"/>
            <w:vAlign w:val="bottom"/>
          </w:tcPr>
          <w:p w14:paraId="5B34007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2.702.471</w:t>
            </w:r>
          </w:p>
        </w:tc>
        <w:tc>
          <w:tcPr>
            <w:tcW w:w="0" w:type="auto"/>
            <w:shd w:val="clear" w:color="auto" w:fill="FFFFFF"/>
            <w:vAlign w:val="bottom"/>
          </w:tcPr>
          <w:p w14:paraId="75036B3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5.329.606</w:t>
            </w:r>
          </w:p>
        </w:tc>
        <w:tc>
          <w:tcPr>
            <w:tcW w:w="0" w:type="auto"/>
            <w:shd w:val="clear" w:color="auto" w:fill="FFFFFF"/>
            <w:vAlign w:val="bottom"/>
          </w:tcPr>
          <w:p w14:paraId="1F34F27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1.169.114</w:t>
            </w:r>
          </w:p>
        </w:tc>
        <w:tc>
          <w:tcPr>
            <w:tcW w:w="0" w:type="auto"/>
            <w:shd w:val="clear" w:color="auto" w:fill="FFFFFF"/>
            <w:vAlign w:val="bottom"/>
          </w:tcPr>
          <w:p w14:paraId="4D46EF8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548.379</w:t>
            </w:r>
          </w:p>
        </w:tc>
        <w:tc>
          <w:tcPr>
            <w:tcW w:w="0" w:type="auto"/>
            <w:shd w:val="clear" w:color="auto" w:fill="FFFFFF"/>
            <w:vAlign w:val="bottom"/>
          </w:tcPr>
          <w:p w14:paraId="356043F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2.084.535</w:t>
            </w:r>
          </w:p>
        </w:tc>
        <w:tc>
          <w:tcPr>
            <w:tcW w:w="0" w:type="auto"/>
            <w:shd w:val="clear" w:color="auto" w:fill="FFFFFF"/>
            <w:vAlign w:val="bottom"/>
          </w:tcPr>
          <w:p w14:paraId="491C5BD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273.828</w:t>
            </w:r>
          </w:p>
        </w:tc>
        <w:tc>
          <w:tcPr>
            <w:tcW w:w="0" w:type="auto"/>
            <w:shd w:val="clear" w:color="auto" w:fill="FFFFFF"/>
            <w:vAlign w:val="center"/>
          </w:tcPr>
          <w:p w14:paraId="5FFBD2F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40.334.477</w:t>
            </w:r>
          </w:p>
        </w:tc>
      </w:tr>
      <w:tr w:rsidR="001703D6" w:rsidRPr="004242FA" w14:paraId="106BEBBE" w14:textId="77777777" w:rsidTr="001703D6">
        <w:trPr>
          <w:trHeight w:val="57"/>
        </w:trPr>
        <w:tc>
          <w:tcPr>
            <w:tcW w:w="0" w:type="auto"/>
            <w:shd w:val="clear" w:color="auto" w:fill="FFFFFF"/>
            <w:vAlign w:val="center"/>
            <w:hideMark/>
          </w:tcPr>
          <w:p w14:paraId="39567CB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2001</w:t>
            </w:r>
          </w:p>
        </w:tc>
        <w:tc>
          <w:tcPr>
            <w:tcW w:w="0" w:type="auto"/>
            <w:shd w:val="clear" w:color="auto" w:fill="FFFFFF"/>
            <w:vAlign w:val="bottom"/>
          </w:tcPr>
          <w:p w14:paraId="45FACD3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7.323.031</w:t>
            </w:r>
          </w:p>
        </w:tc>
        <w:tc>
          <w:tcPr>
            <w:tcW w:w="0" w:type="auto"/>
            <w:shd w:val="clear" w:color="auto" w:fill="FFFFFF"/>
            <w:vAlign w:val="bottom"/>
          </w:tcPr>
          <w:p w14:paraId="41A0CB2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1.202.015</w:t>
            </w:r>
          </w:p>
        </w:tc>
        <w:tc>
          <w:tcPr>
            <w:tcW w:w="0" w:type="auto"/>
            <w:shd w:val="clear" w:color="auto" w:fill="FFFFFF"/>
            <w:vAlign w:val="bottom"/>
          </w:tcPr>
          <w:p w14:paraId="509E1B7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1.064.851</w:t>
            </w:r>
          </w:p>
        </w:tc>
        <w:tc>
          <w:tcPr>
            <w:tcW w:w="0" w:type="auto"/>
            <w:shd w:val="clear" w:color="auto" w:fill="FFFFFF"/>
            <w:vAlign w:val="bottom"/>
          </w:tcPr>
          <w:p w14:paraId="5C8F7F1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830.428</w:t>
            </w:r>
          </w:p>
        </w:tc>
        <w:tc>
          <w:tcPr>
            <w:tcW w:w="0" w:type="auto"/>
            <w:shd w:val="clear" w:color="auto" w:fill="FFFFFF"/>
            <w:vAlign w:val="bottom"/>
          </w:tcPr>
          <w:p w14:paraId="080B625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1.677.983</w:t>
            </w:r>
          </w:p>
        </w:tc>
        <w:tc>
          <w:tcPr>
            <w:tcW w:w="0" w:type="auto"/>
            <w:shd w:val="clear" w:color="auto" w:fill="FFFFFF"/>
            <w:vAlign w:val="bottom"/>
          </w:tcPr>
          <w:p w14:paraId="37C7391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534.231</w:t>
            </w:r>
          </w:p>
        </w:tc>
        <w:tc>
          <w:tcPr>
            <w:tcW w:w="0" w:type="auto"/>
            <w:shd w:val="clear" w:color="auto" w:fill="FFFFFF"/>
            <w:vAlign w:val="bottom"/>
          </w:tcPr>
          <w:p w14:paraId="70E59FE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2.463.479</w:t>
            </w:r>
          </w:p>
        </w:tc>
        <w:tc>
          <w:tcPr>
            <w:tcW w:w="0" w:type="auto"/>
            <w:shd w:val="clear" w:color="auto" w:fill="FFFFFF"/>
            <w:vAlign w:val="bottom"/>
          </w:tcPr>
          <w:p w14:paraId="343594B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1.752.002</w:t>
            </w:r>
          </w:p>
        </w:tc>
        <w:tc>
          <w:tcPr>
            <w:tcW w:w="0" w:type="auto"/>
            <w:shd w:val="clear" w:color="auto" w:fill="FFFFFF"/>
            <w:vAlign w:val="bottom"/>
          </w:tcPr>
          <w:p w14:paraId="0696810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6.314.849</w:t>
            </w:r>
          </w:p>
        </w:tc>
        <w:tc>
          <w:tcPr>
            <w:tcW w:w="0" w:type="auto"/>
            <w:shd w:val="clear" w:color="auto" w:fill="FFFFFF"/>
            <w:vAlign w:val="bottom"/>
          </w:tcPr>
          <w:p w14:paraId="56E1AA6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4.135.183</w:t>
            </w:r>
          </w:p>
        </w:tc>
        <w:tc>
          <w:tcPr>
            <w:tcW w:w="0" w:type="auto"/>
            <w:shd w:val="clear" w:color="auto" w:fill="FFFFFF"/>
            <w:vAlign w:val="bottom"/>
          </w:tcPr>
          <w:p w14:paraId="2A52699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1.059.011</w:t>
            </w:r>
          </w:p>
        </w:tc>
        <w:tc>
          <w:tcPr>
            <w:tcW w:w="0" w:type="auto"/>
            <w:shd w:val="clear" w:color="auto" w:fill="FFFFFF"/>
            <w:vAlign w:val="bottom"/>
          </w:tcPr>
          <w:p w14:paraId="36A88BB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2.698.025</w:t>
            </w:r>
          </w:p>
        </w:tc>
        <w:tc>
          <w:tcPr>
            <w:tcW w:w="0" w:type="auto"/>
            <w:shd w:val="clear" w:color="auto" w:fill="FFFFFF"/>
            <w:vAlign w:val="bottom"/>
          </w:tcPr>
          <w:p w14:paraId="7B057DA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5.379.087</w:t>
            </w:r>
          </w:p>
        </w:tc>
        <w:tc>
          <w:tcPr>
            <w:tcW w:w="0" w:type="auto"/>
            <w:shd w:val="clear" w:color="auto" w:fill="FFFFFF"/>
            <w:vAlign w:val="bottom"/>
          </w:tcPr>
          <w:p w14:paraId="1CB1EE5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1.184.118</w:t>
            </w:r>
          </w:p>
        </w:tc>
        <w:tc>
          <w:tcPr>
            <w:tcW w:w="0" w:type="auto"/>
            <w:shd w:val="clear" w:color="auto" w:fill="FFFFFF"/>
            <w:vAlign w:val="bottom"/>
          </w:tcPr>
          <w:p w14:paraId="71108F6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552.060</w:t>
            </w:r>
          </w:p>
        </w:tc>
        <w:tc>
          <w:tcPr>
            <w:tcW w:w="0" w:type="auto"/>
            <w:shd w:val="clear" w:color="auto" w:fill="FFFFFF"/>
            <w:vAlign w:val="bottom"/>
          </w:tcPr>
          <w:p w14:paraId="235B98C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2.082.971</w:t>
            </w:r>
          </w:p>
        </w:tc>
        <w:tc>
          <w:tcPr>
            <w:tcW w:w="0" w:type="auto"/>
            <w:shd w:val="clear" w:color="auto" w:fill="FFFFFF"/>
            <w:vAlign w:val="bottom"/>
          </w:tcPr>
          <w:p w14:paraId="0BFFC84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275.313</w:t>
            </w:r>
          </w:p>
        </w:tc>
        <w:tc>
          <w:tcPr>
            <w:tcW w:w="0" w:type="auto"/>
            <w:shd w:val="clear" w:color="auto" w:fill="FFFFFF"/>
            <w:vAlign w:val="center"/>
          </w:tcPr>
          <w:p w14:paraId="6EB427E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40.528.637</w:t>
            </w:r>
          </w:p>
        </w:tc>
      </w:tr>
      <w:tr w:rsidR="001703D6" w:rsidRPr="004242FA" w14:paraId="2CBF4231" w14:textId="77777777" w:rsidTr="001703D6">
        <w:trPr>
          <w:trHeight w:val="57"/>
        </w:trPr>
        <w:tc>
          <w:tcPr>
            <w:tcW w:w="0" w:type="auto"/>
            <w:shd w:val="clear" w:color="auto" w:fill="FFFFFF"/>
            <w:vAlign w:val="center"/>
            <w:hideMark/>
          </w:tcPr>
          <w:p w14:paraId="173F804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2002</w:t>
            </w:r>
          </w:p>
        </w:tc>
        <w:tc>
          <w:tcPr>
            <w:tcW w:w="0" w:type="auto"/>
            <w:shd w:val="clear" w:color="auto" w:fill="FFFFFF"/>
            <w:vAlign w:val="bottom"/>
          </w:tcPr>
          <w:p w14:paraId="7A28529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7.391.401</w:t>
            </w:r>
          </w:p>
        </w:tc>
        <w:tc>
          <w:tcPr>
            <w:tcW w:w="0" w:type="auto"/>
            <w:shd w:val="clear" w:color="auto" w:fill="FFFFFF"/>
            <w:vAlign w:val="bottom"/>
          </w:tcPr>
          <w:p w14:paraId="77F488C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1.209.917</w:t>
            </w:r>
          </w:p>
        </w:tc>
        <w:tc>
          <w:tcPr>
            <w:tcW w:w="0" w:type="auto"/>
            <w:shd w:val="clear" w:color="auto" w:fill="FFFFFF"/>
            <w:vAlign w:val="bottom"/>
          </w:tcPr>
          <w:p w14:paraId="7B2FF6C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1.062.796</w:t>
            </w:r>
          </w:p>
        </w:tc>
        <w:tc>
          <w:tcPr>
            <w:tcW w:w="0" w:type="auto"/>
            <w:shd w:val="clear" w:color="auto" w:fill="FFFFFF"/>
            <w:vAlign w:val="bottom"/>
          </w:tcPr>
          <w:p w14:paraId="7A1A60C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845.130</w:t>
            </w:r>
          </w:p>
        </w:tc>
        <w:tc>
          <w:tcPr>
            <w:tcW w:w="0" w:type="auto"/>
            <w:shd w:val="clear" w:color="auto" w:fill="FFFFFF"/>
            <w:vAlign w:val="bottom"/>
          </w:tcPr>
          <w:p w14:paraId="6100306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1.703.846</w:t>
            </w:r>
          </w:p>
        </w:tc>
        <w:tc>
          <w:tcPr>
            <w:tcW w:w="0" w:type="auto"/>
            <w:shd w:val="clear" w:color="auto" w:fill="FFFFFF"/>
            <w:vAlign w:val="bottom"/>
          </w:tcPr>
          <w:p w14:paraId="5F4CAA9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536.289</w:t>
            </w:r>
          </w:p>
        </w:tc>
        <w:tc>
          <w:tcPr>
            <w:tcW w:w="0" w:type="auto"/>
            <w:shd w:val="clear" w:color="auto" w:fill="FFFFFF"/>
            <w:vAlign w:val="bottom"/>
          </w:tcPr>
          <w:p w14:paraId="1B3A3DC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2.454.840</w:t>
            </w:r>
          </w:p>
        </w:tc>
        <w:tc>
          <w:tcPr>
            <w:tcW w:w="0" w:type="auto"/>
            <w:shd w:val="clear" w:color="auto" w:fill="FFFFFF"/>
            <w:vAlign w:val="bottom"/>
          </w:tcPr>
          <w:p w14:paraId="2460AE9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1.763.493</w:t>
            </w:r>
          </w:p>
        </w:tc>
        <w:tc>
          <w:tcPr>
            <w:tcW w:w="0" w:type="auto"/>
            <w:shd w:val="clear" w:color="auto" w:fill="FFFFFF"/>
            <w:vAlign w:val="bottom"/>
          </w:tcPr>
          <w:p w14:paraId="2C17CD8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6.380.503</w:t>
            </w:r>
          </w:p>
        </w:tc>
        <w:tc>
          <w:tcPr>
            <w:tcW w:w="0" w:type="auto"/>
            <w:shd w:val="clear" w:color="auto" w:fill="FFFFFF"/>
            <w:vAlign w:val="bottom"/>
          </w:tcPr>
          <w:p w14:paraId="283362C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4.192.287</w:t>
            </w:r>
          </w:p>
        </w:tc>
        <w:tc>
          <w:tcPr>
            <w:tcW w:w="0" w:type="auto"/>
            <w:shd w:val="clear" w:color="auto" w:fill="FFFFFF"/>
            <w:vAlign w:val="bottom"/>
          </w:tcPr>
          <w:p w14:paraId="5660ED0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1.057.795</w:t>
            </w:r>
          </w:p>
        </w:tc>
        <w:tc>
          <w:tcPr>
            <w:tcW w:w="0" w:type="auto"/>
            <w:shd w:val="clear" w:color="auto" w:fill="FFFFFF"/>
            <w:vAlign w:val="bottom"/>
          </w:tcPr>
          <w:p w14:paraId="5F7291C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2.696.818</w:t>
            </w:r>
          </w:p>
        </w:tc>
        <w:tc>
          <w:tcPr>
            <w:tcW w:w="0" w:type="auto"/>
            <w:shd w:val="clear" w:color="auto" w:fill="FFFFFF"/>
            <w:vAlign w:val="bottom"/>
          </w:tcPr>
          <w:p w14:paraId="494FE79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5.478.405</w:t>
            </w:r>
          </w:p>
        </w:tc>
        <w:tc>
          <w:tcPr>
            <w:tcW w:w="0" w:type="auto"/>
            <w:shd w:val="clear" w:color="auto" w:fill="FFFFFF"/>
            <w:vAlign w:val="bottom"/>
          </w:tcPr>
          <w:p w14:paraId="1973A92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1.206.619</w:t>
            </w:r>
          </w:p>
        </w:tc>
        <w:tc>
          <w:tcPr>
            <w:tcW w:w="0" w:type="auto"/>
            <w:shd w:val="clear" w:color="auto" w:fill="FFFFFF"/>
            <w:vAlign w:val="bottom"/>
          </w:tcPr>
          <w:p w14:paraId="052DF4B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557.454</w:t>
            </w:r>
          </w:p>
        </w:tc>
        <w:tc>
          <w:tcPr>
            <w:tcW w:w="0" w:type="auto"/>
            <w:shd w:val="clear" w:color="auto" w:fill="FFFFFF"/>
            <w:vAlign w:val="bottom"/>
          </w:tcPr>
          <w:p w14:paraId="4F121AB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2.082.911</w:t>
            </w:r>
          </w:p>
        </w:tc>
        <w:tc>
          <w:tcPr>
            <w:tcW w:w="0" w:type="auto"/>
            <w:shd w:val="clear" w:color="auto" w:fill="FFFFFF"/>
            <w:vAlign w:val="bottom"/>
          </w:tcPr>
          <w:p w14:paraId="049809E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277.993</w:t>
            </w:r>
          </w:p>
        </w:tc>
        <w:tc>
          <w:tcPr>
            <w:tcW w:w="0" w:type="auto"/>
            <w:shd w:val="clear" w:color="auto" w:fill="FFFFFF"/>
            <w:vAlign w:val="center"/>
          </w:tcPr>
          <w:p w14:paraId="57C146A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40.898.497</w:t>
            </w:r>
          </w:p>
        </w:tc>
      </w:tr>
      <w:tr w:rsidR="001703D6" w:rsidRPr="004242FA" w14:paraId="23AB8688" w14:textId="77777777" w:rsidTr="001703D6">
        <w:trPr>
          <w:trHeight w:val="57"/>
        </w:trPr>
        <w:tc>
          <w:tcPr>
            <w:tcW w:w="0" w:type="auto"/>
            <w:shd w:val="clear" w:color="auto" w:fill="FFFFFF"/>
            <w:vAlign w:val="center"/>
            <w:hideMark/>
          </w:tcPr>
          <w:p w14:paraId="405B1204"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2003</w:t>
            </w:r>
          </w:p>
        </w:tc>
        <w:tc>
          <w:tcPr>
            <w:tcW w:w="0" w:type="auto"/>
            <w:shd w:val="clear" w:color="auto" w:fill="FFFFFF"/>
            <w:vAlign w:val="bottom"/>
          </w:tcPr>
          <w:p w14:paraId="00CEF07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7.490.858</w:t>
            </w:r>
          </w:p>
        </w:tc>
        <w:tc>
          <w:tcPr>
            <w:tcW w:w="0" w:type="auto"/>
            <w:shd w:val="clear" w:color="auto" w:fill="FFFFFF"/>
            <w:vAlign w:val="bottom"/>
          </w:tcPr>
          <w:p w14:paraId="1DEC6E0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1.225.563</w:t>
            </w:r>
          </w:p>
        </w:tc>
        <w:tc>
          <w:tcPr>
            <w:tcW w:w="0" w:type="auto"/>
            <w:shd w:val="clear" w:color="auto" w:fill="FFFFFF"/>
            <w:vAlign w:val="bottom"/>
          </w:tcPr>
          <w:p w14:paraId="1246107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1.062.320</w:t>
            </w:r>
          </w:p>
        </w:tc>
        <w:tc>
          <w:tcPr>
            <w:tcW w:w="0" w:type="auto"/>
            <w:shd w:val="clear" w:color="auto" w:fill="FFFFFF"/>
            <w:vAlign w:val="bottom"/>
          </w:tcPr>
          <w:p w14:paraId="24F23EE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883.410</w:t>
            </w:r>
          </w:p>
        </w:tc>
        <w:tc>
          <w:tcPr>
            <w:tcW w:w="0" w:type="auto"/>
            <w:shd w:val="clear" w:color="auto" w:fill="FFFFFF"/>
            <w:vAlign w:val="bottom"/>
          </w:tcPr>
          <w:p w14:paraId="7C63A5F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1.755.693</w:t>
            </w:r>
          </w:p>
        </w:tc>
        <w:tc>
          <w:tcPr>
            <w:tcW w:w="0" w:type="auto"/>
            <w:shd w:val="clear" w:color="auto" w:fill="FFFFFF"/>
            <w:vAlign w:val="bottom"/>
          </w:tcPr>
          <w:p w14:paraId="15E354A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541.645</w:t>
            </w:r>
          </w:p>
        </w:tc>
        <w:tc>
          <w:tcPr>
            <w:tcW w:w="0" w:type="auto"/>
            <w:shd w:val="clear" w:color="auto" w:fill="FFFFFF"/>
            <w:vAlign w:val="bottom"/>
          </w:tcPr>
          <w:p w14:paraId="4D33716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2.463.623</w:t>
            </w:r>
          </w:p>
        </w:tc>
        <w:tc>
          <w:tcPr>
            <w:tcW w:w="0" w:type="auto"/>
            <w:shd w:val="clear" w:color="auto" w:fill="FFFFFF"/>
            <w:vAlign w:val="bottom"/>
          </w:tcPr>
          <w:p w14:paraId="49920AA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1.797.142</w:t>
            </w:r>
          </w:p>
        </w:tc>
        <w:tc>
          <w:tcPr>
            <w:tcW w:w="0" w:type="auto"/>
            <w:shd w:val="clear" w:color="auto" w:fill="FFFFFF"/>
            <w:vAlign w:val="bottom"/>
          </w:tcPr>
          <w:p w14:paraId="02AF962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6.556.909</w:t>
            </w:r>
          </w:p>
        </w:tc>
        <w:tc>
          <w:tcPr>
            <w:tcW w:w="0" w:type="auto"/>
            <w:shd w:val="clear" w:color="auto" w:fill="FFFFFF"/>
            <w:vAlign w:val="bottom"/>
          </w:tcPr>
          <w:p w14:paraId="251FA50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4.322.063</w:t>
            </w:r>
          </w:p>
        </w:tc>
        <w:tc>
          <w:tcPr>
            <w:tcW w:w="0" w:type="auto"/>
            <w:shd w:val="clear" w:color="auto" w:fill="FFFFFF"/>
            <w:vAlign w:val="bottom"/>
          </w:tcPr>
          <w:p w14:paraId="4A0A5E4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1.060.356</w:t>
            </w:r>
          </w:p>
        </w:tc>
        <w:tc>
          <w:tcPr>
            <w:tcW w:w="0" w:type="auto"/>
            <w:shd w:val="clear" w:color="auto" w:fill="FFFFFF"/>
            <w:vAlign w:val="bottom"/>
          </w:tcPr>
          <w:p w14:paraId="0AD0844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2.705.158</w:t>
            </w:r>
          </w:p>
        </w:tc>
        <w:tc>
          <w:tcPr>
            <w:tcW w:w="0" w:type="auto"/>
            <w:shd w:val="clear" w:color="auto" w:fill="FFFFFF"/>
            <w:vAlign w:val="bottom"/>
          </w:tcPr>
          <w:p w14:paraId="7C6F0BC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5.638.827</w:t>
            </w:r>
          </w:p>
        </w:tc>
        <w:tc>
          <w:tcPr>
            <w:tcW w:w="0" w:type="auto"/>
            <w:shd w:val="clear" w:color="auto" w:fill="FFFFFF"/>
            <w:vAlign w:val="bottom"/>
          </w:tcPr>
          <w:p w14:paraId="4B24B54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1.242.632</w:t>
            </w:r>
          </w:p>
        </w:tc>
        <w:tc>
          <w:tcPr>
            <w:tcW w:w="0" w:type="auto"/>
            <w:shd w:val="clear" w:color="auto" w:fill="FFFFFF"/>
            <w:vAlign w:val="bottom"/>
          </w:tcPr>
          <w:p w14:paraId="5A4B3DB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567.888</w:t>
            </w:r>
          </w:p>
        </w:tc>
        <w:tc>
          <w:tcPr>
            <w:tcW w:w="0" w:type="auto"/>
            <w:shd w:val="clear" w:color="auto" w:fill="FFFFFF"/>
            <w:vAlign w:val="bottom"/>
          </w:tcPr>
          <w:p w14:paraId="138C201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2.092.640</w:t>
            </w:r>
          </w:p>
        </w:tc>
        <w:tc>
          <w:tcPr>
            <w:tcW w:w="0" w:type="auto"/>
            <w:shd w:val="clear" w:color="auto" w:fill="FFFFFF"/>
            <w:vAlign w:val="bottom"/>
          </w:tcPr>
          <w:p w14:paraId="01B75D6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284.609</w:t>
            </w:r>
          </w:p>
        </w:tc>
        <w:tc>
          <w:tcPr>
            <w:tcW w:w="0" w:type="auto"/>
            <w:shd w:val="clear" w:color="auto" w:fill="FFFFFF"/>
            <w:vAlign w:val="center"/>
          </w:tcPr>
          <w:p w14:paraId="7286425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41.691.336</w:t>
            </w:r>
          </w:p>
        </w:tc>
      </w:tr>
      <w:tr w:rsidR="001703D6" w:rsidRPr="004242FA" w14:paraId="2F10F1FB" w14:textId="77777777" w:rsidTr="001703D6">
        <w:trPr>
          <w:trHeight w:val="57"/>
        </w:trPr>
        <w:tc>
          <w:tcPr>
            <w:tcW w:w="0" w:type="auto"/>
            <w:shd w:val="clear" w:color="auto" w:fill="FFFFFF"/>
            <w:vAlign w:val="center"/>
            <w:hideMark/>
          </w:tcPr>
          <w:p w14:paraId="0654DD1C"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2004</w:t>
            </w:r>
          </w:p>
        </w:tc>
        <w:tc>
          <w:tcPr>
            <w:tcW w:w="0" w:type="auto"/>
            <w:shd w:val="clear" w:color="auto" w:fill="FFFFFF"/>
            <w:vAlign w:val="bottom"/>
          </w:tcPr>
          <w:p w14:paraId="00B33C8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7.596.513</w:t>
            </w:r>
          </w:p>
        </w:tc>
        <w:tc>
          <w:tcPr>
            <w:tcW w:w="0" w:type="auto"/>
            <w:shd w:val="clear" w:color="auto" w:fill="FFFFFF"/>
            <w:vAlign w:val="bottom"/>
          </w:tcPr>
          <w:p w14:paraId="7725300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1.237.793</w:t>
            </w:r>
          </w:p>
        </w:tc>
        <w:tc>
          <w:tcPr>
            <w:tcW w:w="0" w:type="auto"/>
            <w:shd w:val="clear" w:color="auto" w:fill="FFFFFF"/>
            <w:vAlign w:val="bottom"/>
          </w:tcPr>
          <w:p w14:paraId="68B140F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1.062.408</w:t>
            </w:r>
          </w:p>
        </w:tc>
        <w:tc>
          <w:tcPr>
            <w:tcW w:w="0" w:type="auto"/>
            <w:shd w:val="clear" w:color="auto" w:fill="FFFFFF"/>
            <w:vAlign w:val="bottom"/>
          </w:tcPr>
          <w:p w14:paraId="7316D5E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912.964</w:t>
            </w:r>
          </w:p>
        </w:tc>
        <w:tc>
          <w:tcPr>
            <w:tcW w:w="0" w:type="auto"/>
            <w:shd w:val="clear" w:color="auto" w:fill="FFFFFF"/>
            <w:vAlign w:val="bottom"/>
          </w:tcPr>
          <w:p w14:paraId="4E187D9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1.804.255</w:t>
            </w:r>
          </w:p>
        </w:tc>
        <w:tc>
          <w:tcPr>
            <w:tcW w:w="0" w:type="auto"/>
            <w:shd w:val="clear" w:color="auto" w:fill="FFFFFF"/>
            <w:vAlign w:val="bottom"/>
          </w:tcPr>
          <w:p w14:paraId="1C9619B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548.009</w:t>
            </w:r>
          </w:p>
        </w:tc>
        <w:tc>
          <w:tcPr>
            <w:tcW w:w="0" w:type="auto"/>
            <w:shd w:val="clear" w:color="auto" w:fill="FFFFFF"/>
            <w:vAlign w:val="bottom"/>
          </w:tcPr>
          <w:p w14:paraId="4564520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2.471.114</w:t>
            </w:r>
          </w:p>
        </w:tc>
        <w:tc>
          <w:tcPr>
            <w:tcW w:w="0" w:type="auto"/>
            <w:shd w:val="clear" w:color="auto" w:fill="FFFFFF"/>
            <w:vAlign w:val="bottom"/>
          </w:tcPr>
          <w:p w14:paraId="34AA946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1.833.549</w:t>
            </w:r>
          </w:p>
        </w:tc>
        <w:tc>
          <w:tcPr>
            <w:tcW w:w="0" w:type="auto"/>
            <w:shd w:val="clear" w:color="auto" w:fill="FFFFFF"/>
            <w:vAlign w:val="bottom"/>
          </w:tcPr>
          <w:p w14:paraId="0F0C1B6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6.712.745</w:t>
            </w:r>
          </w:p>
        </w:tc>
        <w:tc>
          <w:tcPr>
            <w:tcW w:w="0" w:type="auto"/>
            <w:shd w:val="clear" w:color="auto" w:fill="FFFFFF"/>
            <w:vAlign w:val="bottom"/>
          </w:tcPr>
          <w:p w14:paraId="5E84B63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4.441.947</w:t>
            </w:r>
          </w:p>
        </w:tc>
        <w:tc>
          <w:tcPr>
            <w:tcW w:w="0" w:type="auto"/>
            <w:shd w:val="clear" w:color="auto" w:fill="FFFFFF"/>
            <w:vAlign w:val="bottom"/>
          </w:tcPr>
          <w:p w14:paraId="244EDD0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1.064.374</w:t>
            </w:r>
          </w:p>
        </w:tc>
        <w:tc>
          <w:tcPr>
            <w:tcW w:w="0" w:type="auto"/>
            <w:shd w:val="clear" w:color="auto" w:fill="FFFFFF"/>
            <w:vAlign w:val="bottom"/>
          </w:tcPr>
          <w:p w14:paraId="0082443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2.711.578</w:t>
            </w:r>
          </w:p>
        </w:tc>
        <w:tc>
          <w:tcPr>
            <w:tcW w:w="0" w:type="auto"/>
            <w:shd w:val="clear" w:color="auto" w:fill="FFFFFF"/>
            <w:vAlign w:val="bottom"/>
          </w:tcPr>
          <w:p w14:paraId="207FB05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5.766.566</w:t>
            </w:r>
          </w:p>
        </w:tc>
        <w:tc>
          <w:tcPr>
            <w:tcW w:w="0" w:type="auto"/>
            <w:shd w:val="clear" w:color="auto" w:fill="FFFFFF"/>
            <w:vAlign w:val="bottom"/>
          </w:tcPr>
          <w:p w14:paraId="5D9C186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1.276.812</w:t>
            </w:r>
          </w:p>
        </w:tc>
        <w:tc>
          <w:tcPr>
            <w:tcW w:w="0" w:type="auto"/>
            <w:shd w:val="clear" w:color="auto" w:fill="FFFFFF"/>
            <w:vAlign w:val="bottom"/>
          </w:tcPr>
          <w:p w14:paraId="4861DC6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576.346</w:t>
            </w:r>
          </w:p>
        </w:tc>
        <w:tc>
          <w:tcPr>
            <w:tcW w:w="0" w:type="auto"/>
            <w:shd w:val="clear" w:color="auto" w:fill="FFFFFF"/>
            <w:vAlign w:val="bottom"/>
          </w:tcPr>
          <w:p w14:paraId="6D50886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2.103.103</w:t>
            </w:r>
          </w:p>
        </w:tc>
        <w:tc>
          <w:tcPr>
            <w:tcW w:w="0" w:type="auto"/>
            <w:shd w:val="clear" w:color="auto" w:fill="FFFFFF"/>
            <w:vAlign w:val="bottom"/>
          </w:tcPr>
          <w:p w14:paraId="458D810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291.082</w:t>
            </w:r>
          </w:p>
        </w:tc>
        <w:tc>
          <w:tcPr>
            <w:tcW w:w="0" w:type="auto"/>
            <w:shd w:val="clear" w:color="auto" w:fill="FFFFFF"/>
            <w:vAlign w:val="center"/>
          </w:tcPr>
          <w:p w14:paraId="609AD60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42.411.158</w:t>
            </w:r>
          </w:p>
        </w:tc>
      </w:tr>
      <w:tr w:rsidR="001703D6" w:rsidRPr="004242FA" w14:paraId="6A5139FB" w14:textId="77777777" w:rsidTr="001703D6">
        <w:trPr>
          <w:trHeight w:val="57"/>
        </w:trPr>
        <w:tc>
          <w:tcPr>
            <w:tcW w:w="0" w:type="auto"/>
            <w:shd w:val="clear" w:color="auto" w:fill="FFFFFF"/>
            <w:vAlign w:val="center"/>
            <w:hideMark/>
          </w:tcPr>
          <w:p w14:paraId="381FE933"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2005</w:t>
            </w:r>
          </w:p>
        </w:tc>
        <w:tc>
          <w:tcPr>
            <w:tcW w:w="0" w:type="auto"/>
            <w:shd w:val="clear" w:color="auto" w:fill="FFFFFF"/>
            <w:vAlign w:val="bottom"/>
          </w:tcPr>
          <w:p w14:paraId="3B421A2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7.730.705</w:t>
            </w:r>
          </w:p>
        </w:tc>
        <w:tc>
          <w:tcPr>
            <w:tcW w:w="0" w:type="auto"/>
            <w:shd w:val="clear" w:color="auto" w:fill="FFFFFF"/>
            <w:vAlign w:val="bottom"/>
          </w:tcPr>
          <w:p w14:paraId="71F20EB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1.255.078</w:t>
            </w:r>
          </w:p>
        </w:tc>
        <w:tc>
          <w:tcPr>
            <w:tcW w:w="0" w:type="auto"/>
            <w:shd w:val="clear" w:color="auto" w:fill="FFFFFF"/>
            <w:vAlign w:val="bottom"/>
          </w:tcPr>
          <w:p w14:paraId="6E2BD72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1.062.755</w:t>
            </w:r>
          </w:p>
        </w:tc>
        <w:tc>
          <w:tcPr>
            <w:tcW w:w="0" w:type="auto"/>
            <w:shd w:val="clear" w:color="auto" w:fill="FFFFFF"/>
            <w:vAlign w:val="bottom"/>
          </w:tcPr>
          <w:p w14:paraId="22E8D3A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940.124</w:t>
            </w:r>
          </w:p>
        </w:tc>
        <w:tc>
          <w:tcPr>
            <w:tcW w:w="0" w:type="auto"/>
            <w:shd w:val="clear" w:color="auto" w:fill="FFFFFF"/>
            <w:vAlign w:val="bottom"/>
          </w:tcPr>
          <w:p w14:paraId="590C45D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1.853.155</w:t>
            </w:r>
          </w:p>
        </w:tc>
        <w:tc>
          <w:tcPr>
            <w:tcW w:w="0" w:type="auto"/>
            <w:shd w:val="clear" w:color="auto" w:fill="FFFFFF"/>
            <w:vAlign w:val="bottom"/>
          </w:tcPr>
          <w:p w14:paraId="46E1493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554.690</w:t>
            </w:r>
          </w:p>
        </w:tc>
        <w:tc>
          <w:tcPr>
            <w:tcW w:w="0" w:type="auto"/>
            <w:shd w:val="clear" w:color="auto" w:fill="FFFFFF"/>
            <w:vAlign w:val="bottom"/>
          </w:tcPr>
          <w:p w14:paraId="4BC193B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2.482.805</w:t>
            </w:r>
          </w:p>
        </w:tc>
        <w:tc>
          <w:tcPr>
            <w:tcW w:w="0" w:type="auto"/>
            <w:shd w:val="clear" w:color="auto" w:fill="FFFFFF"/>
            <w:vAlign w:val="bottom"/>
          </w:tcPr>
          <w:p w14:paraId="5C4CFF8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1.874.004</w:t>
            </w:r>
          </w:p>
        </w:tc>
        <w:tc>
          <w:tcPr>
            <w:tcW w:w="0" w:type="auto"/>
            <w:shd w:val="clear" w:color="auto" w:fill="FFFFFF"/>
            <w:vAlign w:val="bottom"/>
          </w:tcPr>
          <w:p w14:paraId="10F3469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6.870.818</w:t>
            </w:r>
          </w:p>
        </w:tc>
        <w:tc>
          <w:tcPr>
            <w:tcW w:w="0" w:type="auto"/>
            <w:shd w:val="clear" w:color="auto" w:fill="FFFFFF"/>
            <w:vAlign w:val="bottom"/>
          </w:tcPr>
          <w:p w14:paraId="5FE7EE5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4.567.166</w:t>
            </w:r>
          </w:p>
        </w:tc>
        <w:tc>
          <w:tcPr>
            <w:tcW w:w="0" w:type="auto"/>
            <w:shd w:val="clear" w:color="auto" w:fill="FFFFFF"/>
            <w:vAlign w:val="bottom"/>
          </w:tcPr>
          <w:p w14:paraId="5FAE5CA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1.070.094</w:t>
            </w:r>
          </w:p>
        </w:tc>
        <w:tc>
          <w:tcPr>
            <w:tcW w:w="0" w:type="auto"/>
            <w:shd w:val="clear" w:color="auto" w:fill="FFFFFF"/>
            <w:vAlign w:val="bottom"/>
          </w:tcPr>
          <w:p w14:paraId="3F24B06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2.720.679</w:t>
            </w:r>
          </w:p>
        </w:tc>
        <w:tc>
          <w:tcPr>
            <w:tcW w:w="0" w:type="auto"/>
            <w:shd w:val="clear" w:color="auto" w:fill="FFFFFF"/>
            <w:vAlign w:val="bottom"/>
          </w:tcPr>
          <w:p w14:paraId="7D91564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5.866.186</w:t>
            </w:r>
          </w:p>
        </w:tc>
        <w:tc>
          <w:tcPr>
            <w:tcW w:w="0" w:type="auto"/>
            <w:shd w:val="clear" w:color="auto" w:fill="FFFFFF"/>
            <w:vAlign w:val="bottom"/>
          </w:tcPr>
          <w:p w14:paraId="4BA7FEB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1.313.496</w:t>
            </w:r>
          </w:p>
        </w:tc>
        <w:tc>
          <w:tcPr>
            <w:tcW w:w="0" w:type="auto"/>
            <w:shd w:val="clear" w:color="auto" w:fill="FFFFFF"/>
            <w:vAlign w:val="bottom"/>
          </w:tcPr>
          <w:p w14:paraId="06E2B3E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584.367</w:t>
            </w:r>
          </w:p>
        </w:tc>
        <w:tc>
          <w:tcPr>
            <w:tcW w:w="0" w:type="auto"/>
            <w:shd w:val="clear" w:color="auto" w:fill="FFFFFF"/>
            <w:vAlign w:val="bottom"/>
          </w:tcPr>
          <w:p w14:paraId="421D6CF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2.115.262</w:t>
            </w:r>
          </w:p>
        </w:tc>
        <w:tc>
          <w:tcPr>
            <w:tcW w:w="0" w:type="auto"/>
            <w:shd w:val="clear" w:color="auto" w:fill="FFFFFF"/>
            <w:vAlign w:val="bottom"/>
          </w:tcPr>
          <w:p w14:paraId="7DE9AF0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298.050</w:t>
            </w:r>
          </w:p>
        </w:tc>
        <w:tc>
          <w:tcPr>
            <w:tcW w:w="0" w:type="auto"/>
            <w:shd w:val="clear" w:color="auto" w:fill="FFFFFF"/>
            <w:vAlign w:val="center"/>
          </w:tcPr>
          <w:p w14:paraId="08EC3F9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43.159.434</w:t>
            </w:r>
          </w:p>
        </w:tc>
      </w:tr>
      <w:tr w:rsidR="001703D6" w:rsidRPr="004242FA" w14:paraId="07F247CD" w14:textId="77777777" w:rsidTr="001703D6">
        <w:trPr>
          <w:trHeight w:val="57"/>
        </w:trPr>
        <w:tc>
          <w:tcPr>
            <w:tcW w:w="0" w:type="auto"/>
            <w:shd w:val="clear" w:color="auto" w:fill="FFFFFF"/>
            <w:vAlign w:val="center"/>
            <w:hideMark/>
          </w:tcPr>
          <w:p w14:paraId="492A4B1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2006</w:t>
            </w:r>
          </w:p>
        </w:tc>
        <w:tc>
          <w:tcPr>
            <w:tcW w:w="0" w:type="auto"/>
            <w:shd w:val="clear" w:color="auto" w:fill="FFFFFF"/>
            <w:vAlign w:val="bottom"/>
          </w:tcPr>
          <w:p w14:paraId="76909E2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7.865.775</w:t>
            </w:r>
          </w:p>
        </w:tc>
        <w:tc>
          <w:tcPr>
            <w:tcW w:w="0" w:type="auto"/>
            <w:shd w:val="clear" w:color="auto" w:fill="FFFFFF"/>
            <w:vAlign w:val="bottom"/>
          </w:tcPr>
          <w:p w14:paraId="2511343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1.273.568</w:t>
            </w:r>
          </w:p>
        </w:tc>
        <w:tc>
          <w:tcPr>
            <w:tcW w:w="0" w:type="auto"/>
            <w:shd w:val="clear" w:color="auto" w:fill="FFFFFF"/>
            <w:vAlign w:val="bottom"/>
          </w:tcPr>
          <w:p w14:paraId="200CCBD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1.063.488</w:t>
            </w:r>
          </w:p>
        </w:tc>
        <w:tc>
          <w:tcPr>
            <w:tcW w:w="0" w:type="auto"/>
            <w:shd w:val="clear" w:color="auto" w:fill="FFFFFF"/>
            <w:vAlign w:val="bottom"/>
          </w:tcPr>
          <w:p w14:paraId="25F5CBB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970.288</w:t>
            </w:r>
          </w:p>
        </w:tc>
        <w:tc>
          <w:tcPr>
            <w:tcW w:w="0" w:type="auto"/>
            <w:shd w:val="clear" w:color="auto" w:fill="FFFFFF"/>
            <w:vAlign w:val="bottom"/>
          </w:tcPr>
          <w:p w14:paraId="619594B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1.899.609</w:t>
            </w:r>
          </w:p>
        </w:tc>
        <w:tc>
          <w:tcPr>
            <w:tcW w:w="0" w:type="auto"/>
            <w:shd w:val="clear" w:color="auto" w:fill="FFFFFF"/>
            <w:vAlign w:val="bottom"/>
          </w:tcPr>
          <w:p w14:paraId="4277B4E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561.042</w:t>
            </w:r>
          </w:p>
        </w:tc>
        <w:tc>
          <w:tcPr>
            <w:tcW w:w="0" w:type="auto"/>
            <w:shd w:val="clear" w:color="auto" w:fill="FFFFFF"/>
            <w:vAlign w:val="bottom"/>
          </w:tcPr>
          <w:p w14:paraId="0564F6F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2.494.676</w:t>
            </w:r>
          </w:p>
        </w:tc>
        <w:tc>
          <w:tcPr>
            <w:tcW w:w="0" w:type="auto"/>
            <w:shd w:val="clear" w:color="auto" w:fill="FFFFFF"/>
            <w:vAlign w:val="bottom"/>
          </w:tcPr>
          <w:p w14:paraId="0D640A4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1.917.447</w:t>
            </w:r>
          </w:p>
        </w:tc>
        <w:tc>
          <w:tcPr>
            <w:tcW w:w="0" w:type="auto"/>
            <w:shd w:val="clear" w:color="auto" w:fill="FFFFFF"/>
            <w:vAlign w:val="bottom"/>
          </w:tcPr>
          <w:p w14:paraId="51EBDCE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7.010.868</w:t>
            </w:r>
          </w:p>
        </w:tc>
        <w:tc>
          <w:tcPr>
            <w:tcW w:w="0" w:type="auto"/>
            <w:shd w:val="clear" w:color="auto" w:fill="FFFFFF"/>
            <w:vAlign w:val="bottom"/>
          </w:tcPr>
          <w:p w14:paraId="608654D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4.681.039</w:t>
            </w:r>
          </w:p>
        </w:tc>
        <w:tc>
          <w:tcPr>
            <w:tcW w:w="0" w:type="auto"/>
            <w:shd w:val="clear" w:color="auto" w:fill="FFFFFF"/>
            <w:vAlign w:val="bottom"/>
          </w:tcPr>
          <w:p w14:paraId="1C71D4E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1.074.930</w:t>
            </w:r>
          </w:p>
        </w:tc>
        <w:tc>
          <w:tcPr>
            <w:tcW w:w="0" w:type="auto"/>
            <w:shd w:val="clear" w:color="auto" w:fill="FFFFFF"/>
            <w:vAlign w:val="bottom"/>
          </w:tcPr>
          <w:p w14:paraId="5600C9F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2.730.097</w:t>
            </w:r>
          </w:p>
        </w:tc>
        <w:tc>
          <w:tcPr>
            <w:tcW w:w="0" w:type="auto"/>
            <w:shd w:val="clear" w:color="auto" w:fill="FFFFFF"/>
            <w:vAlign w:val="bottom"/>
          </w:tcPr>
          <w:p w14:paraId="7750660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5.953.604</w:t>
            </w:r>
          </w:p>
        </w:tc>
        <w:tc>
          <w:tcPr>
            <w:tcW w:w="0" w:type="auto"/>
            <w:shd w:val="clear" w:color="auto" w:fill="FFFFFF"/>
            <w:vAlign w:val="bottom"/>
          </w:tcPr>
          <w:p w14:paraId="626763A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1.351.109</w:t>
            </w:r>
          </w:p>
        </w:tc>
        <w:tc>
          <w:tcPr>
            <w:tcW w:w="0" w:type="auto"/>
            <w:shd w:val="clear" w:color="auto" w:fill="FFFFFF"/>
            <w:vAlign w:val="bottom"/>
          </w:tcPr>
          <w:p w14:paraId="3366C53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592.146</w:t>
            </w:r>
          </w:p>
        </w:tc>
        <w:tc>
          <w:tcPr>
            <w:tcW w:w="0" w:type="auto"/>
            <w:shd w:val="clear" w:color="auto" w:fill="FFFFFF"/>
            <w:vAlign w:val="bottom"/>
          </w:tcPr>
          <w:p w14:paraId="08A9077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2.127.670</w:t>
            </w:r>
          </w:p>
        </w:tc>
        <w:tc>
          <w:tcPr>
            <w:tcW w:w="0" w:type="auto"/>
            <w:shd w:val="clear" w:color="auto" w:fill="FFFFFF"/>
            <w:vAlign w:val="bottom"/>
          </w:tcPr>
          <w:p w14:paraId="578FCE9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302.697</w:t>
            </w:r>
          </w:p>
        </w:tc>
        <w:tc>
          <w:tcPr>
            <w:tcW w:w="0" w:type="auto"/>
            <w:shd w:val="clear" w:color="auto" w:fill="FFFFFF"/>
            <w:vAlign w:val="center"/>
          </w:tcPr>
          <w:p w14:paraId="42F68FA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43.870.053</w:t>
            </w:r>
          </w:p>
        </w:tc>
      </w:tr>
      <w:tr w:rsidR="001703D6" w:rsidRPr="004242FA" w14:paraId="4A3F887D" w14:textId="77777777" w:rsidTr="001703D6">
        <w:trPr>
          <w:trHeight w:val="57"/>
        </w:trPr>
        <w:tc>
          <w:tcPr>
            <w:tcW w:w="0" w:type="auto"/>
            <w:shd w:val="clear" w:color="auto" w:fill="FFFFFF"/>
            <w:vAlign w:val="center"/>
            <w:hideMark/>
          </w:tcPr>
          <w:p w14:paraId="74B92B2F"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2007</w:t>
            </w:r>
          </w:p>
        </w:tc>
        <w:tc>
          <w:tcPr>
            <w:tcW w:w="0" w:type="auto"/>
            <w:shd w:val="clear" w:color="auto" w:fill="FFFFFF"/>
            <w:vAlign w:val="bottom"/>
          </w:tcPr>
          <w:p w14:paraId="7EBA8E4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7.986.597</w:t>
            </w:r>
          </w:p>
        </w:tc>
        <w:tc>
          <w:tcPr>
            <w:tcW w:w="0" w:type="auto"/>
            <w:shd w:val="clear" w:color="auto" w:fill="FFFFFF"/>
            <w:vAlign w:val="bottom"/>
          </w:tcPr>
          <w:p w14:paraId="55F027E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1.294.246</w:t>
            </w:r>
          </w:p>
        </w:tc>
        <w:tc>
          <w:tcPr>
            <w:tcW w:w="0" w:type="auto"/>
            <w:shd w:val="clear" w:color="auto" w:fill="FFFFFF"/>
            <w:vAlign w:val="bottom"/>
          </w:tcPr>
          <w:p w14:paraId="7937D67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1.065.291</w:t>
            </w:r>
          </w:p>
        </w:tc>
        <w:tc>
          <w:tcPr>
            <w:tcW w:w="0" w:type="auto"/>
            <w:shd w:val="clear" w:color="auto" w:fill="FFFFFF"/>
            <w:vAlign w:val="bottom"/>
          </w:tcPr>
          <w:p w14:paraId="6E2B24E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1.005.184</w:t>
            </w:r>
          </w:p>
        </w:tc>
        <w:tc>
          <w:tcPr>
            <w:tcW w:w="0" w:type="auto"/>
            <w:shd w:val="clear" w:color="auto" w:fill="FFFFFF"/>
            <w:vAlign w:val="bottom"/>
          </w:tcPr>
          <w:p w14:paraId="0833F9C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1.946.071</w:t>
            </w:r>
          </w:p>
        </w:tc>
        <w:tc>
          <w:tcPr>
            <w:tcW w:w="0" w:type="auto"/>
            <w:shd w:val="clear" w:color="auto" w:fill="FFFFFF"/>
            <w:vAlign w:val="bottom"/>
          </w:tcPr>
          <w:p w14:paraId="4D01255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568.190</w:t>
            </w:r>
          </w:p>
        </w:tc>
        <w:tc>
          <w:tcPr>
            <w:tcW w:w="0" w:type="auto"/>
            <w:shd w:val="clear" w:color="auto" w:fill="FFFFFF"/>
            <w:vAlign w:val="bottom"/>
          </w:tcPr>
          <w:p w14:paraId="4003998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2.514.202</w:t>
            </w:r>
          </w:p>
        </w:tc>
        <w:tc>
          <w:tcPr>
            <w:tcW w:w="0" w:type="auto"/>
            <w:shd w:val="clear" w:color="auto" w:fill="FFFFFF"/>
            <w:vAlign w:val="bottom"/>
          </w:tcPr>
          <w:p w14:paraId="6526D9F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1.971.222</w:t>
            </w:r>
          </w:p>
        </w:tc>
        <w:tc>
          <w:tcPr>
            <w:tcW w:w="0" w:type="auto"/>
            <w:shd w:val="clear" w:color="auto" w:fill="FFFFFF"/>
            <w:vAlign w:val="bottom"/>
          </w:tcPr>
          <w:p w14:paraId="1E83C7F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7.151.693</w:t>
            </w:r>
          </w:p>
        </w:tc>
        <w:tc>
          <w:tcPr>
            <w:tcW w:w="0" w:type="auto"/>
            <w:shd w:val="clear" w:color="auto" w:fill="FFFFFF"/>
            <w:vAlign w:val="bottom"/>
          </w:tcPr>
          <w:p w14:paraId="409B51A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4.801.628</w:t>
            </w:r>
          </w:p>
        </w:tc>
        <w:tc>
          <w:tcPr>
            <w:tcW w:w="0" w:type="auto"/>
            <w:shd w:val="clear" w:color="auto" w:fill="FFFFFF"/>
            <w:vAlign w:val="bottom"/>
          </w:tcPr>
          <w:p w14:paraId="219773D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1.081.875</w:t>
            </w:r>
          </w:p>
        </w:tc>
        <w:tc>
          <w:tcPr>
            <w:tcW w:w="0" w:type="auto"/>
            <w:shd w:val="clear" w:color="auto" w:fill="FFFFFF"/>
            <w:vAlign w:val="bottom"/>
          </w:tcPr>
          <w:p w14:paraId="4A43DD9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2.741.087</w:t>
            </w:r>
          </w:p>
        </w:tc>
        <w:tc>
          <w:tcPr>
            <w:tcW w:w="0" w:type="auto"/>
            <w:shd w:val="clear" w:color="auto" w:fill="FFFFFF"/>
            <w:vAlign w:val="bottom"/>
          </w:tcPr>
          <w:p w14:paraId="2898C59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6.074.984</w:t>
            </w:r>
          </w:p>
        </w:tc>
        <w:tc>
          <w:tcPr>
            <w:tcW w:w="0" w:type="auto"/>
            <w:shd w:val="clear" w:color="auto" w:fill="FFFFFF"/>
            <w:vAlign w:val="bottom"/>
          </w:tcPr>
          <w:p w14:paraId="07E0321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1.385.715</w:t>
            </w:r>
          </w:p>
        </w:tc>
        <w:tc>
          <w:tcPr>
            <w:tcW w:w="0" w:type="auto"/>
            <w:shd w:val="clear" w:color="auto" w:fill="FFFFFF"/>
            <w:vAlign w:val="bottom"/>
          </w:tcPr>
          <w:p w14:paraId="3EEEF4E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602.831</w:t>
            </w:r>
          </w:p>
        </w:tc>
        <w:tc>
          <w:tcPr>
            <w:tcW w:w="0" w:type="auto"/>
            <w:shd w:val="clear" w:color="auto" w:fill="FFFFFF"/>
            <w:vAlign w:val="bottom"/>
          </w:tcPr>
          <w:p w14:paraId="7035F32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2.142.601</w:t>
            </w:r>
          </w:p>
        </w:tc>
        <w:tc>
          <w:tcPr>
            <w:tcW w:w="0" w:type="auto"/>
            <w:shd w:val="clear" w:color="auto" w:fill="FFFFFF"/>
            <w:vAlign w:val="bottom"/>
          </w:tcPr>
          <w:p w14:paraId="60BDB93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308.118</w:t>
            </w:r>
          </w:p>
        </w:tc>
        <w:tc>
          <w:tcPr>
            <w:tcW w:w="0" w:type="auto"/>
            <w:shd w:val="clear" w:color="auto" w:fill="FFFFFF"/>
            <w:vAlign w:val="center"/>
          </w:tcPr>
          <w:p w14:paraId="6978617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44.641.535</w:t>
            </w:r>
          </w:p>
        </w:tc>
      </w:tr>
      <w:tr w:rsidR="001703D6" w:rsidRPr="004242FA" w14:paraId="5906F6FB" w14:textId="77777777" w:rsidTr="001703D6">
        <w:trPr>
          <w:trHeight w:val="57"/>
        </w:trPr>
        <w:tc>
          <w:tcPr>
            <w:tcW w:w="0" w:type="auto"/>
            <w:shd w:val="clear" w:color="auto" w:fill="FFFFFF"/>
            <w:vAlign w:val="center"/>
            <w:hideMark/>
          </w:tcPr>
          <w:p w14:paraId="02640C17"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2008</w:t>
            </w:r>
          </w:p>
        </w:tc>
        <w:tc>
          <w:tcPr>
            <w:tcW w:w="0" w:type="auto"/>
            <w:shd w:val="clear" w:color="auto" w:fill="FFFFFF"/>
            <w:vAlign w:val="bottom"/>
          </w:tcPr>
          <w:p w14:paraId="5330785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8.118.575</w:t>
            </w:r>
          </w:p>
        </w:tc>
        <w:tc>
          <w:tcPr>
            <w:tcW w:w="0" w:type="auto"/>
            <w:shd w:val="clear" w:color="auto" w:fill="FFFFFF"/>
            <w:vAlign w:val="bottom"/>
          </w:tcPr>
          <w:p w14:paraId="05848A7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1.325.426</w:t>
            </w:r>
          </w:p>
        </w:tc>
        <w:tc>
          <w:tcPr>
            <w:tcW w:w="0" w:type="auto"/>
            <w:shd w:val="clear" w:color="auto" w:fill="FFFFFF"/>
            <w:vAlign w:val="bottom"/>
          </w:tcPr>
          <w:p w14:paraId="48C14D0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1.071.081</w:t>
            </w:r>
          </w:p>
        </w:tc>
        <w:tc>
          <w:tcPr>
            <w:tcW w:w="0" w:type="auto"/>
            <w:shd w:val="clear" w:color="auto" w:fill="FFFFFF"/>
            <w:vAlign w:val="bottom"/>
          </w:tcPr>
          <w:p w14:paraId="3AB3DB4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1.042.855</w:t>
            </w:r>
          </w:p>
        </w:tc>
        <w:tc>
          <w:tcPr>
            <w:tcW w:w="0" w:type="auto"/>
            <w:shd w:val="clear" w:color="auto" w:fill="FFFFFF"/>
            <w:vAlign w:val="bottom"/>
          </w:tcPr>
          <w:p w14:paraId="20F1252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1.991.945</w:t>
            </w:r>
          </w:p>
        </w:tc>
        <w:tc>
          <w:tcPr>
            <w:tcW w:w="0" w:type="auto"/>
            <w:shd w:val="clear" w:color="auto" w:fill="FFFFFF"/>
            <w:vAlign w:val="bottom"/>
          </w:tcPr>
          <w:p w14:paraId="5E2B905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577.266</w:t>
            </w:r>
          </w:p>
        </w:tc>
        <w:tc>
          <w:tcPr>
            <w:tcW w:w="0" w:type="auto"/>
            <w:shd w:val="clear" w:color="auto" w:fill="FFFFFF"/>
            <w:vAlign w:val="bottom"/>
          </w:tcPr>
          <w:p w14:paraId="484CB8B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2.541.717</w:t>
            </w:r>
          </w:p>
        </w:tc>
        <w:tc>
          <w:tcPr>
            <w:tcW w:w="0" w:type="auto"/>
            <w:shd w:val="clear" w:color="auto" w:fill="FFFFFF"/>
            <w:vAlign w:val="bottom"/>
          </w:tcPr>
          <w:p w14:paraId="425701E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2.031.828</w:t>
            </w:r>
          </w:p>
        </w:tc>
        <w:tc>
          <w:tcPr>
            <w:tcW w:w="0" w:type="auto"/>
            <w:shd w:val="clear" w:color="auto" w:fill="FFFFFF"/>
            <w:vAlign w:val="bottom"/>
          </w:tcPr>
          <w:p w14:paraId="1EF1927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7.311.146</w:t>
            </w:r>
          </w:p>
        </w:tc>
        <w:tc>
          <w:tcPr>
            <w:tcW w:w="0" w:type="auto"/>
            <w:shd w:val="clear" w:color="auto" w:fill="FFFFFF"/>
            <w:vAlign w:val="bottom"/>
          </w:tcPr>
          <w:p w14:paraId="348D20B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4.928.093</w:t>
            </w:r>
          </w:p>
        </w:tc>
        <w:tc>
          <w:tcPr>
            <w:tcW w:w="0" w:type="auto"/>
            <w:shd w:val="clear" w:color="auto" w:fill="FFFFFF"/>
            <w:vAlign w:val="bottom"/>
          </w:tcPr>
          <w:p w14:paraId="252C265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1.089.650</w:t>
            </w:r>
          </w:p>
        </w:tc>
        <w:tc>
          <w:tcPr>
            <w:tcW w:w="0" w:type="auto"/>
            <w:shd w:val="clear" w:color="auto" w:fill="FFFFFF"/>
            <w:vAlign w:val="bottom"/>
          </w:tcPr>
          <w:p w14:paraId="29C834C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2.754.768</w:t>
            </w:r>
          </w:p>
        </w:tc>
        <w:tc>
          <w:tcPr>
            <w:tcW w:w="0" w:type="auto"/>
            <w:shd w:val="clear" w:color="auto" w:fill="FFFFFF"/>
            <w:vAlign w:val="bottom"/>
          </w:tcPr>
          <w:p w14:paraId="009E316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6.226.195</w:t>
            </w:r>
          </w:p>
        </w:tc>
        <w:tc>
          <w:tcPr>
            <w:tcW w:w="0" w:type="auto"/>
            <w:shd w:val="clear" w:color="auto" w:fill="FFFFFF"/>
            <w:vAlign w:val="bottom"/>
          </w:tcPr>
          <w:p w14:paraId="4FD923B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1.419.567</w:t>
            </w:r>
          </w:p>
        </w:tc>
        <w:tc>
          <w:tcPr>
            <w:tcW w:w="0" w:type="auto"/>
            <w:shd w:val="clear" w:color="auto" w:fill="FFFFFF"/>
            <w:vAlign w:val="bottom"/>
          </w:tcPr>
          <w:p w14:paraId="583BF64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616.711</w:t>
            </w:r>
          </w:p>
        </w:tc>
        <w:tc>
          <w:tcPr>
            <w:tcW w:w="0" w:type="auto"/>
            <w:shd w:val="clear" w:color="auto" w:fill="FFFFFF"/>
            <w:vAlign w:val="bottom"/>
          </w:tcPr>
          <w:p w14:paraId="0F63DC1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2.159.427</w:t>
            </w:r>
          </w:p>
        </w:tc>
        <w:tc>
          <w:tcPr>
            <w:tcW w:w="0" w:type="auto"/>
            <w:shd w:val="clear" w:color="auto" w:fill="FFFFFF"/>
            <w:vAlign w:val="bottom"/>
          </w:tcPr>
          <w:p w14:paraId="04FEE6C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316.192</w:t>
            </w:r>
          </w:p>
        </w:tc>
        <w:tc>
          <w:tcPr>
            <w:tcW w:w="0" w:type="auto"/>
            <w:shd w:val="clear" w:color="auto" w:fill="FFFFFF"/>
            <w:vAlign w:val="center"/>
          </w:tcPr>
          <w:p w14:paraId="41E7146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45.522.442</w:t>
            </w:r>
          </w:p>
        </w:tc>
      </w:tr>
      <w:tr w:rsidR="001703D6" w:rsidRPr="004242FA" w14:paraId="21BF02FF" w14:textId="77777777" w:rsidTr="001703D6">
        <w:trPr>
          <w:trHeight w:val="57"/>
        </w:trPr>
        <w:tc>
          <w:tcPr>
            <w:tcW w:w="0" w:type="auto"/>
            <w:shd w:val="clear" w:color="auto" w:fill="FFFFFF"/>
            <w:vAlign w:val="center"/>
            <w:hideMark/>
          </w:tcPr>
          <w:p w14:paraId="7B3DD82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2009</w:t>
            </w:r>
          </w:p>
        </w:tc>
        <w:tc>
          <w:tcPr>
            <w:tcW w:w="0" w:type="auto"/>
            <w:shd w:val="clear" w:color="auto" w:fill="FFFFFF"/>
            <w:vAlign w:val="bottom"/>
          </w:tcPr>
          <w:p w14:paraId="0E9AD36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8.212.986</w:t>
            </w:r>
          </w:p>
        </w:tc>
        <w:tc>
          <w:tcPr>
            <w:tcW w:w="0" w:type="auto"/>
            <w:shd w:val="clear" w:color="auto" w:fill="FFFFFF"/>
            <w:vAlign w:val="bottom"/>
          </w:tcPr>
          <w:p w14:paraId="64AD9BF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1.342.778</w:t>
            </w:r>
          </w:p>
        </w:tc>
        <w:tc>
          <w:tcPr>
            <w:tcW w:w="0" w:type="auto"/>
            <w:shd w:val="clear" w:color="auto" w:fill="FFFFFF"/>
            <w:vAlign w:val="bottom"/>
          </w:tcPr>
          <w:p w14:paraId="73463D3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1.076.280</w:t>
            </w:r>
          </w:p>
        </w:tc>
        <w:tc>
          <w:tcPr>
            <w:tcW w:w="0" w:type="auto"/>
            <w:shd w:val="clear" w:color="auto" w:fill="FFFFFF"/>
            <w:vAlign w:val="bottom"/>
          </w:tcPr>
          <w:p w14:paraId="68A7F81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1.070.164</w:t>
            </w:r>
          </w:p>
        </w:tc>
        <w:tc>
          <w:tcPr>
            <w:tcW w:w="0" w:type="auto"/>
            <w:shd w:val="clear" w:color="auto" w:fill="FFFFFF"/>
            <w:vAlign w:val="bottom"/>
          </w:tcPr>
          <w:p w14:paraId="0EE58DB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2.025.486</w:t>
            </w:r>
          </w:p>
        </w:tc>
        <w:tc>
          <w:tcPr>
            <w:tcW w:w="0" w:type="auto"/>
            <w:shd w:val="clear" w:color="auto" w:fill="FFFFFF"/>
            <w:vAlign w:val="bottom"/>
          </w:tcPr>
          <w:p w14:paraId="177A1C3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584.655</w:t>
            </w:r>
          </w:p>
        </w:tc>
        <w:tc>
          <w:tcPr>
            <w:tcW w:w="0" w:type="auto"/>
            <w:shd w:val="clear" w:color="auto" w:fill="FFFFFF"/>
            <w:vAlign w:val="bottom"/>
          </w:tcPr>
          <w:p w14:paraId="4298498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2.549.174</w:t>
            </w:r>
          </w:p>
        </w:tc>
        <w:tc>
          <w:tcPr>
            <w:tcW w:w="0" w:type="auto"/>
            <w:shd w:val="clear" w:color="auto" w:fill="FFFFFF"/>
            <w:vAlign w:val="bottom"/>
          </w:tcPr>
          <w:p w14:paraId="674AD0E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2.066.417</w:t>
            </w:r>
          </w:p>
        </w:tc>
        <w:tc>
          <w:tcPr>
            <w:tcW w:w="0" w:type="auto"/>
            <w:shd w:val="clear" w:color="auto" w:fill="FFFFFF"/>
            <w:vAlign w:val="bottom"/>
          </w:tcPr>
          <w:p w14:paraId="3C3D4BF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7.427.089</w:t>
            </w:r>
          </w:p>
        </w:tc>
        <w:tc>
          <w:tcPr>
            <w:tcW w:w="0" w:type="auto"/>
            <w:shd w:val="clear" w:color="auto" w:fill="FFFFFF"/>
            <w:vAlign w:val="bottom"/>
          </w:tcPr>
          <w:p w14:paraId="1697397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4.981.276</w:t>
            </w:r>
          </w:p>
        </w:tc>
        <w:tc>
          <w:tcPr>
            <w:tcW w:w="0" w:type="auto"/>
            <w:shd w:val="clear" w:color="auto" w:fill="FFFFFF"/>
            <w:vAlign w:val="bottom"/>
          </w:tcPr>
          <w:p w14:paraId="428446B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1.094.691</w:t>
            </w:r>
          </w:p>
        </w:tc>
        <w:tc>
          <w:tcPr>
            <w:tcW w:w="0" w:type="auto"/>
            <w:shd w:val="clear" w:color="auto" w:fill="FFFFFF"/>
            <w:vAlign w:val="bottom"/>
          </w:tcPr>
          <w:p w14:paraId="67990AE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2.767.474</w:t>
            </w:r>
          </w:p>
        </w:tc>
        <w:tc>
          <w:tcPr>
            <w:tcW w:w="0" w:type="auto"/>
            <w:shd w:val="clear" w:color="auto" w:fill="FFFFFF"/>
            <w:vAlign w:val="bottom"/>
          </w:tcPr>
          <w:p w14:paraId="754443D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6.327.594</w:t>
            </w:r>
          </w:p>
        </w:tc>
        <w:tc>
          <w:tcPr>
            <w:tcW w:w="0" w:type="auto"/>
            <w:shd w:val="clear" w:color="auto" w:fill="FFFFFF"/>
            <w:vAlign w:val="bottom"/>
          </w:tcPr>
          <w:p w14:paraId="56EC707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1.441.783</w:t>
            </w:r>
          </w:p>
        </w:tc>
        <w:tc>
          <w:tcPr>
            <w:tcW w:w="0" w:type="auto"/>
            <w:shd w:val="clear" w:color="auto" w:fill="FFFFFF"/>
            <w:vAlign w:val="bottom"/>
          </w:tcPr>
          <w:p w14:paraId="47A376B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627.276</w:t>
            </w:r>
          </w:p>
        </w:tc>
        <w:tc>
          <w:tcPr>
            <w:tcW w:w="0" w:type="auto"/>
            <w:shd w:val="clear" w:color="auto" w:fill="FFFFFF"/>
            <w:vAlign w:val="bottom"/>
          </w:tcPr>
          <w:p w14:paraId="650F5E5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2.174.080</w:t>
            </w:r>
          </w:p>
        </w:tc>
        <w:tc>
          <w:tcPr>
            <w:tcW w:w="0" w:type="auto"/>
            <w:shd w:val="clear" w:color="auto" w:fill="FFFFFF"/>
            <w:vAlign w:val="bottom"/>
          </w:tcPr>
          <w:p w14:paraId="19A3317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319.786</w:t>
            </w:r>
          </w:p>
        </w:tc>
        <w:tc>
          <w:tcPr>
            <w:tcW w:w="0" w:type="auto"/>
            <w:shd w:val="clear" w:color="auto" w:fill="FFFFFF"/>
            <w:vAlign w:val="center"/>
          </w:tcPr>
          <w:p w14:paraId="24AD270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46.088.989</w:t>
            </w:r>
          </w:p>
        </w:tc>
      </w:tr>
      <w:tr w:rsidR="001703D6" w:rsidRPr="004242FA" w14:paraId="0F1BA5D8" w14:textId="77777777" w:rsidTr="001703D6">
        <w:trPr>
          <w:trHeight w:val="57"/>
        </w:trPr>
        <w:tc>
          <w:tcPr>
            <w:tcW w:w="0" w:type="auto"/>
            <w:shd w:val="clear" w:color="auto" w:fill="FFFFFF"/>
            <w:vAlign w:val="center"/>
            <w:hideMark/>
          </w:tcPr>
          <w:p w14:paraId="37E2C71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2010</w:t>
            </w:r>
          </w:p>
        </w:tc>
        <w:tc>
          <w:tcPr>
            <w:tcW w:w="0" w:type="auto"/>
            <w:shd w:val="clear" w:color="auto" w:fill="FFFFFF"/>
            <w:vAlign w:val="bottom"/>
          </w:tcPr>
          <w:p w14:paraId="11FD21D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8.276.017</w:t>
            </w:r>
          </w:p>
        </w:tc>
        <w:tc>
          <w:tcPr>
            <w:tcW w:w="0" w:type="auto"/>
            <w:shd w:val="clear" w:color="auto" w:fill="FFFFFF"/>
            <w:vAlign w:val="bottom"/>
          </w:tcPr>
          <w:p w14:paraId="3706FB9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1.344.184</w:t>
            </w:r>
          </w:p>
        </w:tc>
        <w:tc>
          <w:tcPr>
            <w:tcW w:w="0" w:type="auto"/>
            <w:shd w:val="clear" w:color="auto" w:fill="FFFFFF"/>
            <w:vAlign w:val="bottom"/>
          </w:tcPr>
          <w:p w14:paraId="21EE66D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1.077.103</w:t>
            </w:r>
          </w:p>
        </w:tc>
        <w:tc>
          <w:tcPr>
            <w:tcW w:w="0" w:type="auto"/>
            <w:shd w:val="clear" w:color="auto" w:fill="FFFFFF"/>
            <w:vAlign w:val="bottom"/>
          </w:tcPr>
          <w:p w14:paraId="51ECD6B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1.083.683</w:t>
            </w:r>
          </w:p>
        </w:tc>
        <w:tc>
          <w:tcPr>
            <w:tcW w:w="0" w:type="auto"/>
            <w:shd w:val="clear" w:color="auto" w:fill="FFFFFF"/>
            <w:vAlign w:val="bottom"/>
          </w:tcPr>
          <w:p w14:paraId="05F53D2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2.045.168</w:t>
            </w:r>
          </w:p>
        </w:tc>
        <w:tc>
          <w:tcPr>
            <w:tcW w:w="0" w:type="auto"/>
            <w:shd w:val="clear" w:color="auto" w:fill="FFFFFF"/>
            <w:vAlign w:val="bottom"/>
          </w:tcPr>
          <w:p w14:paraId="2C38273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588.518</w:t>
            </w:r>
          </w:p>
        </w:tc>
        <w:tc>
          <w:tcPr>
            <w:tcW w:w="0" w:type="auto"/>
            <w:shd w:val="clear" w:color="auto" w:fill="FFFFFF"/>
            <w:vAlign w:val="bottom"/>
          </w:tcPr>
          <w:p w14:paraId="014509E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2.547.408</w:t>
            </w:r>
          </w:p>
        </w:tc>
        <w:tc>
          <w:tcPr>
            <w:tcW w:w="0" w:type="auto"/>
            <w:shd w:val="clear" w:color="auto" w:fill="FFFFFF"/>
            <w:vAlign w:val="bottom"/>
          </w:tcPr>
          <w:p w14:paraId="5098A63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2.084.470</w:t>
            </w:r>
          </w:p>
        </w:tc>
        <w:tc>
          <w:tcPr>
            <w:tcW w:w="0" w:type="auto"/>
            <w:shd w:val="clear" w:color="auto" w:fill="FFFFFF"/>
            <w:vAlign w:val="bottom"/>
          </w:tcPr>
          <w:p w14:paraId="0B2EB0D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7.463.471</w:t>
            </w:r>
          </w:p>
        </w:tc>
        <w:tc>
          <w:tcPr>
            <w:tcW w:w="0" w:type="auto"/>
            <w:shd w:val="clear" w:color="auto" w:fill="FFFFFF"/>
            <w:vAlign w:val="bottom"/>
          </w:tcPr>
          <w:p w14:paraId="19438B1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4.989.631</w:t>
            </w:r>
          </w:p>
        </w:tc>
        <w:tc>
          <w:tcPr>
            <w:tcW w:w="0" w:type="auto"/>
            <w:shd w:val="clear" w:color="auto" w:fill="FFFFFF"/>
            <w:vAlign w:val="bottom"/>
          </w:tcPr>
          <w:p w14:paraId="4F3AC5E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1.099.605</w:t>
            </w:r>
          </w:p>
        </w:tc>
        <w:tc>
          <w:tcPr>
            <w:tcW w:w="0" w:type="auto"/>
            <w:shd w:val="clear" w:color="auto" w:fill="FFFFFF"/>
            <w:vAlign w:val="bottom"/>
          </w:tcPr>
          <w:p w14:paraId="1CC7B1C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2.772.457</w:t>
            </w:r>
          </w:p>
        </w:tc>
        <w:tc>
          <w:tcPr>
            <w:tcW w:w="0" w:type="auto"/>
            <w:shd w:val="clear" w:color="auto" w:fill="FFFFFF"/>
            <w:vAlign w:val="bottom"/>
          </w:tcPr>
          <w:p w14:paraId="33FCA86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6.373.532</w:t>
            </w:r>
          </w:p>
        </w:tc>
        <w:tc>
          <w:tcPr>
            <w:tcW w:w="0" w:type="auto"/>
            <w:shd w:val="clear" w:color="auto" w:fill="FFFFFF"/>
            <w:vAlign w:val="bottom"/>
          </w:tcPr>
          <w:p w14:paraId="7ED4D08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1.453.545</w:t>
            </w:r>
          </w:p>
        </w:tc>
        <w:tc>
          <w:tcPr>
            <w:tcW w:w="0" w:type="auto"/>
            <w:shd w:val="clear" w:color="auto" w:fill="FFFFFF"/>
            <w:vAlign w:val="bottom"/>
          </w:tcPr>
          <w:p w14:paraId="4550C0D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633.017</w:t>
            </w:r>
          </w:p>
        </w:tc>
        <w:tc>
          <w:tcPr>
            <w:tcW w:w="0" w:type="auto"/>
            <w:shd w:val="clear" w:color="auto" w:fill="FFFFFF"/>
            <w:vAlign w:val="bottom"/>
          </w:tcPr>
          <w:p w14:paraId="4602738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2.179.532</w:t>
            </w:r>
          </w:p>
        </w:tc>
        <w:tc>
          <w:tcPr>
            <w:tcW w:w="0" w:type="auto"/>
            <w:shd w:val="clear" w:color="auto" w:fill="FFFFFF"/>
            <w:vAlign w:val="bottom"/>
          </w:tcPr>
          <w:p w14:paraId="6717258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319.939</w:t>
            </w:r>
          </w:p>
        </w:tc>
        <w:tc>
          <w:tcPr>
            <w:tcW w:w="0" w:type="auto"/>
            <w:shd w:val="clear" w:color="auto" w:fill="FFFFFF"/>
            <w:vAlign w:val="center"/>
          </w:tcPr>
          <w:p w14:paraId="7E07DFA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46.331.280</w:t>
            </w:r>
          </w:p>
        </w:tc>
      </w:tr>
      <w:tr w:rsidR="001703D6" w:rsidRPr="004242FA" w14:paraId="69ABA418" w14:textId="77777777" w:rsidTr="001703D6">
        <w:trPr>
          <w:trHeight w:val="57"/>
        </w:trPr>
        <w:tc>
          <w:tcPr>
            <w:tcW w:w="0" w:type="auto"/>
            <w:shd w:val="clear" w:color="auto" w:fill="FFFFFF"/>
            <w:vAlign w:val="center"/>
            <w:hideMark/>
          </w:tcPr>
          <w:p w14:paraId="32B60E56"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2011</w:t>
            </w:r>
          </w:p>
        </w:tc>
        <w:tc>
          <w:tcPr>
            <w:tcW w:w="0" w:type="auto"/>
            <w:shd w:val="clear" w:color="auto" w:fill="FFFFFF"/>
            <w:vAlign w:val="bottom"/>
          </w:tcPr>
          <w:p w14:paraId="0D50BBE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8.332.087</w:t>
            </w:r>
          </w:p>
        </w:tc>
        <w:tc>
          <w:tcPr>
            <w:tcW w:w="0" w:type="auto"/>
            <w:shd w:val="clear" w:color="auto" w:fill="FFFFFF"/>
            <w:vAlign w:val="bottom"/>
          </w:tcPr>
          <w:p w14:paraId="6D46664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1.344.396</w:t>
            </w:r>
          </w:p>
        </w:tc>
        <w:tc>
          <w:tcPr>
            <w:tcW w:w="0" w:type="auto"/>
            <w:shd w:val="clear" w:color="auto" w:fill="FFFFFF"/>
            <w:vAlign w:val="bottom"/>
          </w:tcPr>
          <w:p w14:paraId="40CDF92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1.075.877</w:t>
            </w:r>
          </w:p>
        </w:tc>
        <w:tc>
          <w:tcPr>
            <w:tcW w:w="0" w:type="auto"/>
            <w:shd w:val="clear" w:color="auto" w:fill="FFFFFF"/>
            <w:vAlign w:val="bottom"/>
          </w:tcPr>
          <w:p w14:paraId="38DBF45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1.091.656</w:t>
            </w:r>
          </w:p>
        </w:tc>
        <w:tc>
          <w:tcPr>
            <w:tcW w:w="0" w:type="auto"/>
            <w:shd w:val="clear" w:color="auto" w:fill="FFFFFF"/>
            <w:vAlign w:val="bottom"/>
          </w:tcPr>
          <w:p w14:paraId="693A20D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2.064.876</w:t>
            </w:r>
          </w:p>
        </w:tc>
        <w:tc>
          <w:tcPr>
            <w:tcW w:w="0" w:type="auto"/>
            <w:shd w:val="clear" w:color="auto" w:fill="FFFFFF"/>
            <w:vAlign w:val="bottom"/>
          </w:tcPr>
          <w:p w14:paraId="760A095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590.874</w:t>
            </w:r>
          </w:p>
        </w:tc>
        <w:tc>
          <w:tcPr>
            <w:tcW w:w="0" w:type="auto"/>
            <w:shd w:val="clear" w:color="auto" w:fill="FFFFFF"/>
            <w:vAlign w:val="bottom"/>
          </w:tcPr>
          <w:p w14:paraId="7A15C59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2.545.286</w:t>
            </w:r>
          </w:p>
        </w:tc>
        <w:tc>
          <w:tcPr>
            <w:tcW w:w="0" w:type="auto"/>
            <w:shd w:val="clear" w:color="auto" w:fill="FFFFFF"/>
            <w:vAlign w:val="bottom"/>
          </w:tcPr>
          <w:p w14:paraId="30493FE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2.099.057</w:t>
            </w:r>
          </w:p>
        </w:tc>
        <w:tc>
          <w:tcPr>
            <w:tcW w:w="0" w:type="auto"/>
            <w:shd w:val="clear" w:color="auto" w:fill="FFFFFF"/>
            <w:vAlign w:val="bottom"/>
          </w:tcPr>
          <w:p w14:paraId="0524DD2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7.493.252</w:t>
            </w:r>
          </w:p>
        </w:tc>
        <w:tc>
          <w:tcPr>
            <w:tcW w:w="0" w:type="auto"/>
            <w:shd w:val="clear" w:color="auto" w:fill="FFFFFF"/>
            <w:vAlign w:val="bottom"/>
          </w:tcPr>
          <w:p w14:paraId="7245EEE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4.999.211</w:t>
            </w:r>
          </w:p>
        </w:tc>
        <w:tc>
          <w:tcPr>
            <w:tcW w:w="0" w:type="auto"/>
            <w:shd w:val="clear" w:color="auto" w:fill="FFFFFF"/>
            <w:vAlign w:val="bottom"/>
          </w:tcPr>
          <w:p w14:paraId="7FEAC87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1.102.300</w:t>
            </w:r>
          </w:p>
        </w:tc>
        <w:tc>
          <w:tcPr>
            <w:tcW w:w="0" w:type="auto"/>
            <w:shd w:val="clear" w:color="auto" w:fill="FFFFFF"/>
            <w:vAlign w:val="bottom"/>
          </w:tcPr>
          <w:p w14:paraId="6D187DA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2.773.415</w:t>
            </w:r>
          </w:p>
        </w:tc>
        <w:tc>
          <w:tcPr>
            <w:tcW w:w="0" w:type="auto"/>
            <w:shd w:val="clear" w:color="auto" w:fill="FFFFFF"/>
            <w:vAlign w:val="bottom"/>
          </w:tcPr>
          <w:p w14:paraId="5F98569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6.394.239</w:t>
            </w:r>
          </w:p>
        </w:tc>
        <w:tc>
          <w:tcPr>
            <w:tcW w:w="0" w:type="auto"/>
            <w:shd w:val="clear" w:color="auto" w:fill="FFFFFF"/>
            <w:vAlign w:val="bottom"/>
          </w:tcPr>
          <w:p w14:paraId="723EB53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1.459.076</w:t>
            </w:r>
          </w:p>
        </w:tc>
        <w:tc>
          <w:tcPr>
            <w:tcW w:w="0" w:type="auto"/>
            <w:shd w:val="clear" w:color="auto" w:fill="FFFFFF"/>
            <w:vAlign w:val="bottom"/>
          </w:tcPr>
          <w:p w14:paraId="6ABC1C4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637.099</w:t>
            </w:r>
          </w:p>
        </w:tc>
        <w:tc>
          <w:tcPr>
            <w:tcW w:w="0" w:type="auto"/>
            <w:shd w:val="clear" w:color="auto" w:fill="FFFFFF"/>
            <w:vAlign w:val="bottom"/>
          </w:tcPr>
          <w:p w14:paraId="4D95F3A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2.183.134</w:t>
            </w:r>
          </w:p>
        </w:tc>
        <w:tc>
          <w:tcPr>
            <w:tcW w:w="0" w:type="auto"/>
            <w:shd w:val="clear" w:color="auto" w:fill="FFFFFF"/>
            <w:vAlign w:val="bottom"/>
          </w:tcPr>
          <w:p w14:paraId="0CB17DC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320.850</w:t>
            </w:r>
          </w:p>
        </w:tc>
        <w:tc>
          <w:tcPr>
            <w:tcW w:w="0" w:type="auto"/>
            <w:shd w:val="clear" w:color="auto" w:fill="FFFFFF"/>
            <w:vAlign w:val="center"/>
          </w:tcPr>
          <w:p w14:paraId="1032030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46.506.685</w:t>
            </w:r>
          </w:p>
        </w:tc>
      </w:tr>
      <w:tr w:rsidR="001703D6" w:rsidRPr="004242FA" w14:paraId="76422853" w14:textId="77777777" w:rsidTr="001703D6">
        <w:trPr>
          <w:trHeight w:val="57"/>
        </w:trPr>
        <w:tc>
          <w:tcPr>
            <w:tcW w:w="0" w:type="auto"/>
            <w:shd w:val="clear" w:color="auto" w:fill="FFFFFF"/>
            <w:vAlign w:val="center"/>
            <w:hideMark/>
          </w:tcPr>
          <w:p w14:paraId="78C32A85"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2012</w:t>
            </w:r>
          </w:p>
        </w:tc>
        <w:tc>
          <w:tcPr>
            <w:tcW w:w="0" w:type="auto"/>
            <w:shd w:val="clear" w:color="auto" w:fill="FFFFFF"/>
            <w:vAlign w:val="bottom"/>
          </w:tcPr>
          <w:p w14:paraId="72432F8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8.377.809</w:t>
            </w:r>
          </w:p>
        </w:tc>
        <w:tc>
          <w:tcPr>
            <w:tcW w:w="0" w:type="auto"/>
            <w:shd w:val="clear" w:color="auto" w:fill="FFFFFF"/>
            <w:vAlign w:val="bottom"/>
          </w:tcPr>
          <w:p w14:paraId="1683D1D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1.343.790</w:t>
            </w:r>
          </w:p>
        </w:tc>
        <w:tc>
          <w:tcPr>
            <w:tcW w:w="0" w:type="auto"/>
            <w:shd w:val="clear" w:color="auto" w:fill="FFFFFF"/>
            <w:vAlign w:val="bottom"/>
          </w:tcPr>
          <w:p w14:paraId="5A15358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1.074.304</w:t>
            </w:r>
          </w:p>
        </w:tc>
        <w:tc>
          <w:tcPr>
            <w:tcW w:w="0" w:type="auto"/>
            <w:shd w:val="clear" w:color="auto" w:fill="FFFFFF"/>
            <w:vAlign w:val="bottom"/>
          </w:tcPr>
          <w:p w14:paraId="7AB3B73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1.100.715</w:t>
            </w:r>
          </w:p>
        </w:tc>
        <w:tc>
          <w:tcPr>
            <w:tcW w:w="0" w:type="auto"/>
            <w:shd w:val="clear" w:color="auto" w:fill="FFFFFF"/>
            <w:vAlign w:val="bottom"/>
          </w:tcPr>
          <w:p w14:paraId="5B8888C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2.085.928</w:t>
            </w:r>
          </w:p>
        </w:tc>
        <w:tc>
          <w:tcPr>
            <w:tcW w:w="0" w:type="auto"/>
            <w:shd w:val="clear" w:color="auto" w:fill="FFFFFF"/>
            <w:vAlign w:val="bottom"/>
          </w:tcPr>
          <w:p w14:paraId="1FF4255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592.387</w:t>
            </w:r>
          </w:p>
        </w:tc>
        <w:tc>
          <w:tcPr>
            <w:tcW w:w="0" w:type="auto"/>
            <w:shd w:val="clear" w:color="auto" w:fill="FFFFFF"/>
            <w:vAlign w:val="bottom"/>
          </w:tcPr>
          <w:p w14:paraId="744A504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2.537.654</w:t>
            </w:r>
          </w:p>
        </w:tc>
        <w:tc>
          <w:tcPr>
            <w:tcW w:w="0" w:type="auto"/>
            <w:shd w:val="clear" w:color="auto" w:fill="FFFFFF"/>
            <w:vAlign w:val="bottom"/>
          </w:tcPr>
          <w:p w14:paraId="61F6986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2.105.936</w:t>
            </w:r>
          </w:p>
        </w:tc>
        <w:tc>
          <w:tcPr>
            <w:tcW w:w="0" w:type="auto"/>
            <w:shd w:val="clear" w:color="auto" w:fill="FFFFFF"/>
            <w:vAlign w:val="bottom"/>
          </w:tcPr>
          <w:p w14:paraId="4C423EF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7.514.992</w:t>
            </w:r>
          </w:p>
        </w:tc>
        <w:tc>
          <w:tcPr>
            <w:tcW w:w="0" w:type="auto"/>
            <w:shd w:val="clear" w:color="auto" w:fill="FFFFFF"/>
            <w:vAlign w:val="bottom"/>
          </w:tcPr>
          <w:p w14:paraId="2476CB3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5.009.647</w:t>
            </w:r>
          </w:p>
        </w:tc>
        <w:tc>
          <w:tcPr>
            <w:tcW w:w="0" w:type="auto"/>
            <w:shd w:val="clear" w:color="auto" w:fill="FFFFFF"/>
            <w:vAlign w:val="bottom"/>
          </w:tcPr>
          <w:p w14:paraId="7C5E16D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1.104.343</w:t>
            </w:r>
          </w:p>
        </w:tc>
        <w:tc>
          <w:tcPr>
            <w:tcW w:w="0" w:type="auto"/>
            <w:shd w:val="clear" w:color="auto" w:fill="FFFFFF"/>
            <w:vAlign w:val="bottom"/>
          </w:tcPr>
          <w:p w14:paraId="409F934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2.771.916</w:t>
            </w:r>
          </w:p>
        </w:tc>
        <w:tc>
          <w:tcPr>
            <w:tcW w:w="0" w:type="auto"/>
            <w:shd w:val="clear" w:color="auto" w:fill="FFFFFF"/>
            <w:vAlign w:val="bottom"/>
          </w:tcPr>
          <w:p w14:paraId="44E285E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6.425.573</w:t>
            </w:r>
          </w:p>
        </w:tc>
        <w:tc>
          <w:tcPr>
            <w:tcW w:w="0" w:type="auto"/>
            <w:shd w:val="clear" w:color="auto" w:fill="FFFFFF"/>
            <w:vAlign w:val="bottom"/>
          </w:tcPr>
          <w:p w14:paraId="4136D63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1.461.928</w:t>
            </w:r>
          </w:p>
        </w:tc>
        <w:tc>
          <w:tcPr>
            <w:tcW w:w="0" w:type="auto"/>
            <w:shd w:val="clear" w:color="auto" w:fill="FFFFFF"/>
            <w:vAlign w:val="bottom"/>
          </w:tcPr>
          <w:p w14:paraId="6FC4CEC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640.023</w:t>
            </w:r>
          </w:p>
        </w:tc>
        <w:tc>
          <w:tcPr>
            <w:tcW w:w="0" w:type="auto"/>
            <w:shd w:val="clear" w:color="auto" w:fill="FFFFFF"/>
            <w:vAlign w:val="bottom"/>
          </w:tcPr>
          <w:p w14:paraId="6C3D771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2.184.696</w:t>
            </w:r>
          </w:p>
        </w:tc>
        <w:tc>
          <w:tcPr>
            <w:tcW w:w="0" w:type="auto"/>
            <w:shd w:val="clear" w:color="auto" w:fill="FFFFFF"/>
            <w:vAlign w:val="bottom"/>
          </w:tcPr>
          <w:p w14:paraId="0D0F970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320.951</w:t>
            </w:r>
          </w:p>
        </w:tc>
        <w:tc>
          <w:tcPr>
            <w:tcW w:w="0" w:type="auto"/>
            <w:shd w:val="clear" w:color="auto" w:fill="FFFFFF"/>
            <w:vAlign w:val="center"/>
          </w:tcPr>
          <w:p w14:paraId="2A2205B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46.652.592</w:t>
            </w:r>
          </w:p>
        </w:tc>
      </w:tr>
      <w:tr w:rsidR="001703D6" w:rsidRPr="004242FA" w14:paraId="45663793" w14:textId="77777777" w:rsidTr="001703D6">
        <w:trPr>
          <w:trHeight w:val="57"/>
        </w:trPr>
        <w:tc>
          <w:tcPr>
            <w:tcW w:w="0" w:type="auto"/>
            <w:shd w:val="clear" w:color="auto" w:fill="FFFFFF"/>
            <w:vAlign w:val="center"/>
            <w:hideMark/>
          </w:tcPr>
          <w:p w14:paraId="6311F91A"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2013</w:t>
            </w:r>
          </w:p>
        </w:tc>
        <w:tc>
          <w:tcPr>
            <w:tcW w:w="0" w:type="auto"/>
            <w:shd w:val="clear" w:color="auto" w:fill="FFFFFF"/>
            <w:vAlign w:val="bottom"/>
          </w:tcPr>
          <w:p w14:paraId="438E4B8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8.387.986</w:t>
            </w:r>
          </w:p>
        </w:tc>
        <w:tc>
          <w:tcPr>
            <w:tcW w:w="0" w:type="auto"/>
            <w:shd w:val="clear" w:color="auto" w:fill="FFFFFF"/>
            <w:vAlign w:val="bottom"/>
          </w:tcPr>
          <w:p w14:paraId="44F3BE1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1.337.675</w:t>
            </w:r>
          </w:p>
        </w:tc>
        <w:tc>
          <w:tcPr>
            <w:tcW w:w="0" w:type="auto"/>
            <w:shd w:val="clear" w:color="auto" w:fill="FFFFFF"/>
            <w:vAlign w:val="bottom"/>
          </w:tcPr>
          <w:p w14:paraId="55D0B94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1.067.425</w:t>
            </w:r>
          </w:p>
        </w:tc>
        <w:tc>
          <w:tcPr>
            <w:tcW w:w="0" w:type="auto"/>
            <w:shd w:val="clear" w:color="auto" w:fill="FFFFFF"/>
            <w:vAlign w:val="bottom"/>
          </w:tcPr>
          <w:p w14:paraId="436167E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1.105.131</w:t>
            </w:r>
          </w:p>
        </w:tc>
        <w:tc>
          <w:tcPr>
            <w:tcW w:w="0" w:type="auto"/>
            <w:shd w:val="clear" w:color="auto" w:fill="FFFFFF"/>
            <w:vAlign w:val="bottom"/>
          </w:tcPr>
          <w:p w14:paraId="0ADB29B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2.096.336</w:t>
            </w:r>
          </w:p>
        </w:tc>
        <w:tc>
          <w:tcPr>
            <w:tcW w:w="0" w:type="auto"/>
            <w:shd w:val="clear" w:color="auto" w:fill="FFFFFF"/>
            <w:vAlign w:val="bottom"/>
          </w:tcPr>
          <w:p w14:paraId="14DAFD9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589.789</w:t>
            </w:r>
          </w:p>
        </w:tc>
        <w:tc>
          <w:tcPr>
            <w:tcW w:w="0" w:type="auto"/>
            <w:shd w:val="clear" w:color="auto" w:fill="FFFFFF"/>
            <w:vAlign w:val="bottom"/>
          </w:tcPr>
          <w:p w14:paraId="303F234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2.516.927</w:t>
            </w:r>
          </w:p>
        </w:tc>
        <w:tc>
          <w:tcPr>
            <w:tcW w:w="0" w:type="auto"/>
            <w:shd w:val="clear" w:color="auto" w:fill="FFFFFF"/>
            <w:vAlign w:val="bottom"/>
          </w:tcPr>
          <w:p w14:paraId="0138648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2.093.474</w:t>
            </w:r>
          </w:p>
        </w:tc>
        <w:tc>
          <w:tcPr>
            <w:tcW w:w="0" w:type="auto"/>
            <w:shd w:val="clear" w:color="auto" w:fill="FFFFFF"/>
            <w:vAlign w:val="bottom"/>
          </w:tcPr>
          <w:p w14:paraId="6B7683A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7.488.664</w:t>
            </w:r>
          </w:p>
        </w:tc>
        <w:tc>
          <w:tcPr>
            <w:tcW w:w="0" w:type="auto"/>
            <w:shd w:val="clear" w:color="auto" w:fill="FFFFFF"/>
            <w:vAlign w:val="bottom"/>
          </w:tcPr>
          <w:p w14:paraId="3CA5CFB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4.988.365</w:t>
            </w:r>
          </w:p>
        </w:tc>
        <w:tc>
          <w:tcPr>
            <w:tcW w:w="0" w:type="auto"/>
            <w:shd w:val="clear" w:color="auto" w:fill="FFFFFF"/>
            <w:vAlign w:val="bottom"/>
          </w:tcPr>
          <w:p w14:paraId="401DDB3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1.101.024</w:t>
            </w:r>
          </w:p>
        </w:tc>
        <w:tc>
          <w:tcPr>
            <w:tcW w:w="0" w:type="auto"/>
            <w:shd w:val="clear" w:color="auto" w:fill="FFFFFF"/>
            <w:vAlign w:val="bottom"/>
          </w:tcPr>
          <w:p w14:paraId="546FE15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2.760.720</w:t>
            </w:r>
          </w:p>
        </w:tc>
        <w:tc>
          <w:tcPr>
            <w:tcW w:w="0" w:type="auto"/>
            <w:shd w:val="clear" w:color="auto" w:fill="FFFFFF"/>
            <w:vAlign w:val="bottom"/>
          </w:tcPr>
          <w:p w14:paraId="632492F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6.411.525</w:t>
            </w:r>
          </w:p>
        </w:tc>
        <w:tc>
          <w:tcPr>
            <w:tcW w:w="0" w:type="auto"/>
            <w:shd w:val="clear" w:color="auto" w:fill="FFFFFF"/>
            <w:vAlign w:val="bottom"/>
          </w:tcPr>
          <w:p w14:paraId="0D269E5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1.462.271</w:t>
            </w:r>
          </w:p>
        </w:tc>
        <w:tc>
          <w:tcPr>
            <w:tcW w:w="0" w:type="auto"/>
            <w:shd w:val="clear" w:color="auto" w:fill="FFFFFF"/>
            <w:vAlign w:val="bottom"/>
          </w:tcPr>
          <w:p w14:paraId="1D963C1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639.089</w:t>
            </w:r>
          </w:p>
        </w:tc>
        <w:tc>
          <w:tcPr>
            <w:tcW w:w="0" w:type="auto"/>
            <w:shd w:val="clear" w:color="auto" w:fill="FFFFFF"/>
            <w:vAlign w:val="bottom"/>
          </w:tcPr>
          <w:p w14:paraId="278B095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2.179.274</w:t>
            </w:r>
          </w:p>
        </w:tc>
        <w:tc>
          <w:tcPr>
            <w:tcW w:w="0" w:type="auto"/>
            <w:shd w:val="clear" w:color="auto" w:fill="FFFFFF"/>
            <w:vAlign w:val="bottom"/>
          </w:tcPr>
          <w:p w14:paraId="1BF1BB5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318.819</w:t>
            </w:r>
          </w:p>
        </w:tc>
        <w:tc>
          <w:tcPr>
            <w:tcW w:w="0" w:type="auto"/>
            <w:shd w:val="clear" w:color="auto" w:fill="FFFFFF"/>
            <w:vAlign w:val="center"/>
          </w:tcPr>
          <w:p w14:paraId="23AD2B6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46.544.494</w:t>
            </w:r>
          </w:p>
        </w:tc>
      </w:tr>
      <w:tr w:rsidR="001703D6" w:rsidRPr="004242FA" w14:paraId="7423039C" w14:textId="77777777" w:rsidTr="001703D6">
        <w:trPr>
          <w:trHeight w:val="57"/>
        </w:trPr>
        <w:tc>
          <w:tcPr>
            <w:tcW w:w="0" w:type="auto"/>
            <w:shd w:val="clear" w:color="auto" w:fill="FFFFFF"/>
            <w:vAlign w:val="center"/>
            <w:hideMark/>
          </w:tcPr>
          <w:p w14:paraId="7D6EEE98"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2014</w:t>
            </w:r>
          </w:p>
        </w:tc>
        <w:tc>
          <w:tcPr>
            <w:tcW w:w="0" w:type="auto"/>
            <w:shd w:val="clear" w:color="auto" w:fill="FFFFFF"/>
            <w:vAlign w:val="bottom"/>
          </w:tcPr>
          <w:p w14:paraId="23C4488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8.381.239</w:t>
            </w:r>
          </w:p>
        </w:tc>
        <w:tc>
          <w:tcPr>
            <w:tcW w:w="0" w:type="auto"/>
            <w:shd w:val="clear" w:color="auto" w:fill="FFFFFF"/>
            <w:vAlign w:val="bottom"/>
          </w:tcPr>
          <w:p w14:paraId="3C1E96D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1.330.713</w:t>
            </w:r>
          </w:p>
        </w:tc>
        <w:tc>
          <w:tcPr>
            <w:tcW w:w="0" w:type="auto"/>
            <w:shd w:val="clear" w:color="auto" w:fill="FFFFFF"/>
            <w:vAlign w:val="bottom"/>
          </w:tcPr>
          <w:p w14:paraId="7C8D9A5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1.058.560</w:t>
            </w:r>
          </w:p>
        </w:tc>
        <w:tc>
          <w:tcPr>
            <w:tcW w:w="0" w:type="auto"/>
            <w:shd w:val="clear" w:color="auto" w:fill="FFFFFF"/>
            <w:vAlign w:val="bottom"/>
          </w:tcPr>
          <w:p w14:paraId="5F67969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1.106.617</w:t>
            </w:r>
          </w:p>
        </w:tc>
        <w:tc>
          <w:tcPr>
            <w:tcW w:w="0" w:type="auto"/>
            <w:shd w:val="clear" w:color="auto" w:fill="FFFFFF"/>
            <w:vAlign w:val="bottom"/>
          </w:tcPr>
          <w:p w14:paraId="2409BAC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2.098.155</w:t>
            </w:r>
          </w:p>
        </w:tc>
        <w:tc>
          <w:tcPr>
            <w:tcW w:w="0" w:type="auto"/>
            <w:shd w:val="clear" w:color="auto" w:fill="FFFFFF"/>
            <w:vAlign w:val="bottom"/>
          </w:tcPr>
          <w:p w14:paraId="244E876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587.491</w:t>
            </w:r>
          </w:p>
        </w:tc>
        <w:tc>
          <w:tcPr>
            <w:tcW w:w="0" w:type="auto"/>
            <w:shd w:val="clear" w:color="auto" w:fill="FFFFFF"/>
            <w:vAlign w:val="bottom"/>
          </w:tcPr>
          <w:p w14:paraId="73AC8B7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2.493.604</w:t>
            </w:r>
          </w:p>
        </w:tc>
        <w:tc>
          <w:tcPr>
            <w:tcW w:w="0" w:type="auto"/>
            <w:shd w:val="clear" w:color="auto" w:fill="FFFFFF"/>
            <w:vAlign w:val="bottom"/>
          </w:tcPr>
          <w:p w14:paraId="3D6E943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2.074.760</w:t>
            </w:r>
          </w:p>
        </w:tc>
        <w:tc>
          <w:tcPr>
            <w:tcW w:w="0" w:type="auto"/>
            <w:shd w:val="clear" w:color="auto" w:fill="FFFFFF"/>
            <w:vAlign w:val="bottom"/>
          </w:tcPr>
          <w:p w14:paraId="5639E3D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7.432.833</w:t>
            </w:r>
          </w:p>
        </w:tc>
        <w:tc>
          <w:tcPr>
            <w:tcW w:w="0" w:type="auto"/>
            <w:shd w:val="clear" w:color="auto" w:fill="FFFFFF"/>
            <w:vAlign w:val="bottom"/>
          </w:tcPr>
          <w:p w14:paraId="05E7913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4.960.213</w:t>
            </w:r>
          </w:p>
        </w:tc>
        <w:tc>
          <w:tcPr>
            <w:tcW w:w="0" w:type="auto"/>
            <w:shd w:val="clear" w:color="auto" w:fill="FFFFFF"/>
            <w:vAlign w:val="bottom"/>
          </w:tcPr>
          <w:p w14:paraId="1FBAD57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1.096.708</w:t>
            </w:r>
          </w:p>
        </w:tc>
        <w:tc>
          <w:tcPr>
            <w:tcW w:w="0" w:type="auto"/>
            <w:shd w:val="clear" w:color="auto" w:fill="FFFFFF"/>
            <w:vAlign w:val="bottom"/>
          </w:tcPr>
          <w:p w14:paraId="5D9BA14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2.745.817</w:t>
            </w:r>
          </w:p>
        </w:tc>
        <w:tc>
          <w:tcPr>
            <w:tcW w:w="0" w:type="auto"/>
            <w:shd w:val="clear" w:color="auto" w:fill="FFFFFF"/>
            <w:vAlign w:val="bottom"/>
          </w:tcPr>
          <w:p w14:paraId="3685F37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6.372.553</w:t>
            </w:r>
          </w:p>
        </w:tc>
        <w:tc>
          <w:tcPr>
            <w:tcW w:w="0" w:type="auto"/>
            <w:shd w:val="clear" w:color="auto" w:fill="FFFFFF"/>
            <w:vAlign w:val="bottom"/>
          </w:tcPr>
          <w:p w14:paraId="4BDAB0B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1.462.734</w:t>
            </w:r>
          </w:p>
        </w:tc>
        <w:tc>
          <w:tcPr>
            <w:tcW w:w="0" w:type="auto"/>
            <w:shd w:val="clear" w:color="auto" w:fill="FFFFFF"/>
            <w:vAlign w:val="bottom"/>
          </w:tcPr>
          <w:p w14:paraId="1FBA401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637.099</w:t>
            </w:r>
          </w:p>
        </w:tc>
        <w:tc>
          <w:tcPr>
            <w:tcW w:w="0" w:type="auto"/>
            <w:shd w:val="clear" w:color="auto" w:fill="FFFFFF"/>
            <w:vAlign w:val="bottom"/>
          </w:tcPr>
          <w:p w14:paraId="473868A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2.172.247</w:t>
            </w:r>
          </w:p>
        </w:tc>
        <w:tc>
          <w:tcPr>
            <w:tcW w:w="0" w:type="auto"/>
            <w:shd w:val="clear" w:color="auto" w:fill="FFFFFF"/>
            <w:vAlign w:val="bottom"/>
          </w:tcPr>
          <w:p w14:paraId="5A13830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315.736</w:t>
            </w:r>
          </w:p>
        </w:tc>
        <w:tc>
          <w:tcPr>
            <w:tcW w:w="0" w:type="auto"/>
            <w:shd w:val="clear" w:color="auto" w:fill="FFFFFF"/>
            <w:vAlign w:val="center"/>
          </w:tcPr>
          <w:p w14:paraId="3997159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46.327.079</w:t>
            </w:r>
          </w:p>
        </w:tc>
      </w:tr>
      <w:tr w:rsidR="001703D6" w:rsidRPr="004242FA" w14:paraId="58A17ECB" w14:textId="77777777" w:rsidTr="001703D6">
        <w:trPr>
          <w:trHeight w:val="57"/>
        </w:trPr>
        <w:tc>
          <w:tcPr>
            <w:tcW w:w="0" w:type="auto"/>
            <w:shd w:val="clear" w:color="auto" w:fill="FFFFFF"/>
            <w:vAlign w:val="center"/>
            <w:hideMark/>
          </w:tcPr>
          <w:p w14:paraId="7E4E70C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2015</w:t>
            </w:r>
          </w:p>
        </w:tc>
        <w:tc>
          <w:tcPr>
            <w:tcW w:w="0" w:type="auto"/>
            <w:shd w:val="clear" w:color="auto" w:fill="FFFFFF"/>
            <w:vAlign w:val="bottom"/>
          </w:tcPr>
          <w:p w14:paraId="22488A5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8.388.994</w:t>
            </w:r>
          </w:p>
        </w:tc>
        <w:tc>
          <w:tcPr>
            <w:tcW w:w="0" w:type="auto"/>
            <w:shd w:val="clear" w:color="auto" w:fill="FFFFFF"/>
            <w:vAlign w:val="bottom"/>
          </w:tcPr>
          <w:p w14:paraId="53EFC03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1.325.600</w:t>
            </w:r>
          </w:p>
        </w:tc>
        <w:tc>
          <w:tcPr>
            <w:tcW w:w="0" w:type="auto"/>
            <w:shd w:val="clear" w:color="auto" w:fill="FFFFFF"/>
            <w:vAlign w:val="bottom"/>
          </w:tcPr>
          <w:p w14:paraId="2FADAF96"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1.049.328</w:t>
            </w:r>
          </w:p>
        </w:tc>
        <w:tc>
          <w:tcPr>
            <w:tcW w:w="0" w:type="auto"/>
            <w:shd w:val="clear" w:color="auto" w:fill="FFFFFF"/>
            <w:vAlign w:val="bottom"/>
          </w:tcPr>
          <w:p w14:paraId="3535CA6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1.111.002</w:t>
            </w:r>
          </w:p>
        </w:tc>
        <w:tc>
          <w:tcPr>
            <w:tcW w:w="0" w:type="auto"/>
            <w:shd w:val="clear" w:color="auto" w:fill="FFFFFF"/>
            <w:vAlign w:val="bottom"/>
          </w:tcPr>
          <w:p w14:paraId="6BA2EB7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2.101.319</w:t>
            </w:r>
          </w:p>
        </w:tc>
        <w:tc>
          <w:tcPr>
            <w:tcW w:w="0" w:type="auto"/>
            <w:shd w:val="clear" w:color="auto" w:fill="FFFFFF"/>
            <w:vAlign w:val="bottom"/>
          </w:tcPr>
          <w:p w14:paraId="643045D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585.184</w:t>
            </w:r>
          </w:p>
        </w:tc>
        <w:tc>
          <w:tcPr>
            <w:tcW w:w="0" w:type="auto"/>
            <w:shd w:val="clear" w:color="auto" w:fill="FFFFFF"/>
            <w:vAlign w:val="bottom"/>
          </w:tcPr>
          <w:p w14:paraId="2AF33A1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2.475.697</w:t>
            </w:r>
          </w:p>
        </w:tc>
        <w:tc>
          <w:tcPr>
            <w:tcW w:w="0" w:type="auto"/>
            <w:shd w:val="clear" w:color="auto" w:fill="FFFFFF"/>
            <w:vAlign w:val="bottom"/>
          </w:tcPr>
          <w:p w14:paraId="5007818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2.062.615</w:t>
            </w:r>
          </w:p>
        </w:tc>
        <w:tc>
          <w:tcPr>
            <w:tcW w:w="0" w:type="auto"/>
            <w:shd w:val="clear" w:color="auto" w:fill="FFFFFF"/>
            <w:vAlign w:val="bottom"/>
          </w:tcPr>
          <w:p w14:paraId="4B0112B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7.420.890</w:t>
            </w:r>
          </w:p>
        </w:tc>
        <w:tc>
          <w:tcPr>
            <w:tcW w:w="0" w:type="auto"/>
            <w:shd w:val="clear" w:color="auto" w:fill="FFFFFF"/>
            <w:vAlign w:val="bottom"/>
          </w:tcPr>
          <w:p w14:paraId="0337442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4.945.092</w:t>
            </w:r>
          </w:p>
        </w:tc>
        <w:tc>
          <w:tcPr>
            <w:tcW w:w="0" w:type="auto"/>
            <w:shd w:val="clear" w:color="auto" w:fill="FFFFFF"/>
            <w:vAlign w:val="bottom"/>
          </w:tcPr>
          <w:p w14:paraId="7A3D7D6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1.092.217</w:t>
            </w:r>
          </w:p>
        </w:tc>
        <w:tc>
          <w:tcPr>
            <w:tcW w:w="0" w:type="auto"/>
            <w:shd w:val="clear" w:color="auto" w:fill="FFFFFF"/>
            <w:vAlign w:val="bottom"/>
          </w:tcPr>
          <w:p w14:paraId="2401BDD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2.732.801</w:t>
            </w:r>
          </w:p>
        </w:tc>
        <w:tc>
          <w:tcPr>
            <w:tcW w:w="0" w:type="auto"/>
            <w:shd w:val="clear" w:color="auto" w:fill="FFFFFF"/>
            <w:vAlign w:val="bottom"/>
          </w:tcPr>
          <w:p w14:paraId="71DC48E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6.375.737</w:t>
            </w:r>
          </w:p>
        </w:tc>
        <w:tc>
          <w:tcPr>
            <w:tcW w:w="0" w:type="auto"/>
            <w:shd w:val="clear" w:color="auto" w:fill="FFFFFF"/>
            <w:vAlign w:val="bottom"/>
          </w:tcPr>
          <w:p w14:paraId="2AE5AC6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1.465.195</w:t>
            </w:r>
          </w:p>
        </w:tc>
        <w:tc>
          <w:tcPr>
            <w:tcW w:w="0" w:type="auto"/>
            <w:shd w:val="clear" w:color="auto" w:fill="FFFFFF"/>
            <w:vAlign w:val="bottom"/>
          </w:tcPr>
          <w:p w14:paraId="4814714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637.317</w:t>
            </w:r>
          </w:p>
        </w:tc>
        <w:tc>
          <w:tcPr>
            <w:tcW w:w="0" w:type="auto"/>
            <w:shd w:val="clear" w:color="auto" w:fill="FFFFFF"/>
            <w:vAlign w:val="bottom"/>
          </w:tcPr>
          <w:p w14:paraId="534B1DB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2.172.707</w:t>
            </w:r>
          </w:p>
        </w:tc>
        <w:tc>
          <w:tcPr>
            <w:tcW w:w="0" w:type="auto"/>
            <w:shd w:val="clear" w:color="auto" w:fill="FFFFFF"/>
            <w:vAlign w:val="bottom"/>
          </w:tcPr>
          <w:p w14:paraId="03BFDCA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314.457</w:t>
            </w:r>
          </w:p>
        </w:tc>
        <w:tc>
          <w:tcPr>
            <w:tcW w:w="0" w:type="auto"/>
            <w:shd w:val="clear" w:color="auto" w:fill="FFFFFF"/>
            <w:vAlign w:val="center"/>
          </w:tcPr>
          <w:p w14:paraId="7280F77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46.256.152</w:t>
            </w:r>
          </w:p>
        </w:tc>
      </w:tr>
      <w:tr w:rsidR="001703D6" w:rsidRPr="004242FA" w14:paraId="51364933" w14:textId="77777777" w:rsidTr="001703D6">
        <w:trPr>
          <w:trHeight w:val="57"/>
        </w:trPr>
        <w:tc>
          <w:tcPr>
            <w:tcW w:w="0" w:type="auto"/>
            <w:shd w:val="clear" w:color="auto" w:fill="FFFFFF"/>
            <w:vAlign w:val="center"/>
            <w:hideMark/>
          </w:tcPr>
          <w:p w14:paraId="468A1C5E"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2016</w:t>
            </w:r>
          </w:p>
        </w:tc>
        <w:tc>
          <w:tcPr>
            <w:tcW w:w="0" w:type="auto"/>
            <w:shd w:val="clear" w:color="auto" w:fill="FFFFFF"/>
            <w:vAlign w:val="bottom"/>
          </w:tcPr>
          <w:p w14:paraId="3B6F2E3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8.392.046</w:t>
            </w:r>
          </w:p>
        </w:tc>
        <w:tc>
          <w:tcPr>
            <w:tcW w:w="0" w:type="auto"/>
            <w:shd w:val="clear" w:color="auto" w:fill="FFFFFF"/>
            <w:vAlign w:val="bottom"/>
          </w:tcPr>
          <w:p w14:paraId="334C0B2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1.318.042</w:t>
            </w:r>
          </w:p>
        </w:tc>
        <w:tc>
          <w:tcPr>
            <w:tcW w:w="0" w:type="auto"/>
            <w:shd w:val="clear" w:color="auto" w:fill="FFFFFF"/>
            <w:vAlign w:val="bottom"/>
          </w:tcPr>
          <w:p w14:paraId="0754D2F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1.040.407</w:t>
            </w:r>
          </w:p>
        </w:tc>
        <w:tc>
          <w:tcPr>
            <w:tcW w:w="0" w:type="auto"/>
            <w:shd w:val="clear" w:color="auto" w:fill="FFFFFF"/>
            <w:vAlign w:val="bottom"/>
          </w:tcPr>
          <w:p w14:paraId="5C2D90D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1.117.353</w:t>
            </w:r>
          </w:p>
        </w:tc>
        <w:tc>
          <w:tcPr>
            <w:tcW w:w="0" w:type="auto"/>
            <w:shd w:val="clear" w:color="auto" w:fill="FFFFFF"/>
            <w:vAlign w:val="bottom"/>
          </w:tcPr>
          <w:p w14:paraId="5B1961E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2.103.436</w:t>
            </w:r>
          </w:p>
        </w:tc>
        <w:tc>
          <w:tcPr>
            <w:tcW w:w="0" w:type="auto"/>
            <w:shd w:val="clear" w:color="auto" w:fill="FFFFFF"/>
            <w:vAlign w:val="bottom"/>
          </w:tcPr>
          <w:p w14:paraId="77CE2C7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582.494</w:t>
            </w:r>
          </w:p>
        </w:tc>
        <w:tc>
          <w:tcPr>
            <w:tcW w:w="0" w:type="auto"/>
            <w:shd w:val="clear" w:color="auto" w:fill="FFFFFF"/>
            <w:vAlign w:val="bottom"/>
          </w:tcPr>
          <w:p w14:paraId="3B8DB97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2.452.721</w:t>
            </w:r>
          </w:p>
        </w:tc>
        <w:tc>
          <w:tcPr>
            <w:tcW w:w="0" w:type="auto"/>
            <w:shd w:val="clear" w:color="auto" w:fill="FFFFFF"/>
            <w:vAlign w:val="bottom"/>
          </w:tcPr>
          <w:p w14:paraId="4711B07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2.049.336</w:t>
            </w:r>
          </w:p>
        </w:tc>
        <w:tc>
          <w:tcPr>
            <w:tcW w:w="0" w:type="auto"/>
            <w:shd w:val="clear" w:color="auto" w:fill="FFFFFF"/>
            <w:vAlign w:val="bottom"/>
          </w:tcPr>
          <w:p w14:paraId="0CABF76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7.440.692</w:t>
            </w:r>
          </w:p>
        </w:tc>
        <w:tc>
          <w:tcPr>
            <w:tcW w:w="0" w:type="auto"/>
            <w:shd w:val="clear" w:color="auto" w:fill="FFFFFF"/>
            <w:vAlign w:val="bottom"/>
          </w:tcPr>
          <w:p w14:paraId="3C3F4EB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4.939.888</w:t>
            </w:r>
          </w:p>
        </w:tc>
        <w:tc>
          <w:tcPr>
            <w:tcW w:w="0" w:type="auto"/>
            <w:shd w:val="clear" w:color="auto" w:fill="FFFFFF"/>
            <w:vAlign w:val="bottom"/>
          </w:tcPr>
          <w:p w14:paraId="63BC691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1.086.153</w:t>
            </w:r>
          </w:p>
        </w:tc>
        <w:tc>
          <w:tcPr>
            <w:tcW w:w="0" w:type="auto"/>
            <w:shd w:val="clear" w:color="auto" w:fill="FFFFFF"/>
            <w:vAlign w:val="bottom"/>
          </w:tcPr>
          <w:p w14:paraId="4E18C603"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2.719.095</w:t>
            </w:r>
          </w:p>
        </w:tc>
        <w:tc>
          <w:tcPr>
            <w:tcW w:w="0" w:type="auto"/>
            <w:shd w:val="clear" w:color="auto" w:fill="FFFFFF"/>
            <w:vAlign w:val="bottom"/>
          </w:tcPr>
          <w:p w14:paraId="27714A7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6.411.466</w:t>
            </w:r>
          </w:p>
        </w:tc>
        <w:tc>
          <w:tcPr>
            <w:tcW w:w="0" w:type="auto"/>
            <w:shd w:val="clear" w:color="auto" w:fill="FFFFFF"/>
            <w:vAlign w:val="bottom"/>
          </w:tcPr>
          <w:p w14:paraId="4041935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1.468.367</w:t>
            </w:r>
          </w:p>
        </w:tc>
        <w:tc>
          <w:tcPr>
            <w:tcW w:w="0" w:type="auto"/>
            <w:shd w:val="clear" w:color="auto" w:fill="FFFFFF"/>
            <w:vAlign w:val="bottom"/>
          </w:tcPr>
          <w:p w14:paraId="2EBF271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638.922</w:t>
            </w:r>
          </w:p>
        </w:tc>
        <w:tc>
          <w:tcPr>
            <w:tcW w:w="0" w:type="auto"/>
            <w:shd w:val="clear" w:color="auto" w:fill="FFFFFF"/>
            <w:vAlign w:val="bottom"/>
          </w:tcPr>
          <w:p w14:paraId="764C2C3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2.174.426</w:t>
            </w:r>
          </w:p>
        </w:tc>
        <w:tc>
          <w:tcPr>
            <w:tcW w:w="0" w:type="auto"/>
            <w:shd w:val="clear" w:color="auto" w:fill="FFFFFF"/>
            <w:vAlign w:val="bottom"/>
          </w:tcPr>
          <w:p w14:paraId="6349526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314.025</w:t>
            </w:r>
          </w:p>
        </w:tc>
        <w:tc>
          <w:tcPr>
            <w:tcW w:w="0" w:type="auto"/>
            <w:shd w:val="clear" w:color="auto" w:fill="FFFFFF"/>
            <w:vAlign w:val="center"/>
          </w:tcPr>
          <w:p w14:paraId="0EEA652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46.248.869</w:t>
            </w:r>
          </w:p>
        </w:tc>
      </w:tr>
      <w:tr w:rsidR="001703D6" w:rsidRPr="004242FA" w14:paraId="675F52E6" w14:textId="77777777" w:rsidTr="001703D6">
        <w:trPr>
          <w:trHeight w:val="57"/>
        </w:trPr>
        <w:tc>
          <w:tcPr>
            <w:tcW w:w="0" w:type="auto"/>
            <w:shd w:val="clear" w:color="auto" w:fill="FFFFFF"/>
            <w:vAlign w:val="center"/>
            <w:hideMark/>
          </w:tcPr>
          <w:p w14:paraId="2AA31BCB"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2017</w:t>
            </w:r>
          </w:p>
        </w:tc>
        <w:tc>
          <w:tcPr>
            <w:tcW w:w="0" w:type="auto"/>
            <w:shd w:val="clear" w:color="auto" w:fill="FFFFFF"/>
            <w:vAlign w:val="bottom"/>
          </w:tcPr>
          <w:p w14:paraId="4E6E14A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8.394.017</w:t>
            </w:r>
          </w:p>
        </w:tc>
        <w:tc>
          <w:tcPr>
            <w:tcW w:w="0" w:type="auto"/>
            <w:shd w:val="clear" w:color="auto" w:fill="FFFFFF"/>
            <w:vAlign w:val="bottom"/>
          </w:tcPr>
          <w:p w14:paraId="701B700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1.315.411</w:t>
            </w:r>
          </w:p>
        </w:tc>
        <w:tc>
          <w:tcPr>
            <w:tcW w:w="0" w:type="auto"/>
            <w:shd w:val="clear" w:color="auto" w:fill="FFFFFF"/>
            <w:vAlign w:val="bottom"/>
          </w:tcPr>
          <w:p w14:paraId="67A5DE8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1.033.550</w:t>
            </w:r>
          </w:p>
        </w:tc>
        <w:tc>
          <w:tcPr>
            <w:tcW w:w="0" w:type="auto"/>
            <w:shd w:val="clear" w:color="auto" w:fill="FFFFFF"/>
            <w:vAlign w:val="bottom"/>
          </w:tcPr>
          <w:p w14:paraId="615722E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1.128.492</w:t>
            </w:r>
          </w:p>
        </w:tc>
        <w:tc>
          <w:tcPr>
            <w:tcW w:w="0" w:type="auto"/>
            <w:shd w:val="clear" w:color="auto" w:fill="FFFFFF"/>
            <w:vAlign w:val="bottom"/>
          </w:tcPr>
          <w:p w14:paraId="66E20E4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2.115.233</w:t>
            </w:r>
          </w:p>
        </w:tc>
        <w:tc>
          <w:tcPr>
            <w:tcW w:w="0" w:type="auto"/>
            <w:shd w:val="clear" w:color="auto" w:fill="FFFFFF"/>
            <w:vAlign w:val="bottom"/>
          </w:tcPr>
          <w:p w14:paraId="094A429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581.421</w:t>
            </w:r>
          </w:p>
        </w:tc>
        <w:tc>
          <w:tcPr>
            <w:tcW w:w="0" w:type="auto"/>
            <w:shd w:val="clear" w:color="auto" w:fill="FFFFFF"/>
            <w:vAlign w:val="bottom"/>
          </w:tcPr>
          <w:p w14:paraId="00E84B7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2.433.535</w:t>
            </w:r>
          </w:p>
        </w:tc>
        <w:tc>
          <w:tcPr>
            <w:tcW w:w="0" w:type="auto"/>
            <w:shd w:val="clear" w:color="auto" w:fill="FFFFFF"/>
            <w:vAlign w:val="bottom"/>
          </w:tcPr>
          <w:p w14:paraId="6AA3835F"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2.041.422</w:t>
            </w:r>
          </w:p>
        </w:tc>
        <w:tc>
          <w:tcPr>
            <w:tcW w:w="0" w:type="auto"/>
            <w:shd w:val="clear" w:color="auto" w:fill="FFFFFF"/>
            <w:vAlign w:val="bottom"/>
          </w:tcPr>
          <w:p w14:paraId="1DF3B26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7.480.778</w:t>
            </w:r>
          </w:p>
        </w:tc>
        <w:tc>
          <w:tcPr>
            <w:tcW w:w="0" w:type="auto"/>
            <w:shd w:val="clear" w:color="auto" w:fill="FFFFFF"/>
            <w:vAlign w:val="bottom"/>
          </w:tcPr>
          <w:p w14:paraId="290ECA2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4.943.821</w:t>
            </w:r>
          </w:p>
        </w:tc>
        <w:tc>
          <w:tcPr>
            <w:tcW w:w="0" w:type="auto"/>
            <w:shd w:val="clear" w:color="auto" w:fill="FFFFFF"/>
            <w:vAlign w:val="bottom"/>
          </w:tcPr>
          <w:p w14:paraId="376E9D6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1.079.108</w:t>
            </w:r>
          </w:p>
        </w:tc>
        <w:tc>
          <w:tcPr>
            <w:tcW w:w="0" w:type="auto"/>
            <w:shd w:val="clear" w:color="auto" w:fill="FFFFFF"/>
            <w:vAlign w:val="bottom"/>
          </w:tcPr>
          <w:p w14:paraId="299A353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2.708.955</w:t>
            </w:r>
          </w:p>
        </w:tc>
        <w:tc>
          <w:tcPr>
            <w:tcW w:w="0" w:type="auto"/>
            <w:shd w:val="clear" w:color="auto" w:fill="FFFFFF"/>
            <w:vAlign w:val="bottom"/>
          </w:tcPr>
          <w:p w14:paraId="1BF857E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6.459.297</w:t>
            </w:r>
          </w:p>
        </w:tc>
        <w:tc>
          <w:tcPr>
            <w:tcW w:w="0" w:type="auto"/>
            <w:shd w:val="clear" w:color="auto" w:fill="FFFFFF"/>
            <w:vAlign w:val="bottom"/>
          </w:tcPr>
          <w:p w14:paraId="2151C38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1.475.275</w:t>
            </w:r>
          </w:p>
        </w:tc>
        <w:tc>
          <w:tcPr>
            <w:tcW w:w="0" w:type="auto"/>
            <w:shd w:val="clear" w:color="auto" w:fill="FFFFFF"/>
            <w:vAlign w:val="bottom"/>
          </w:tcPr>
          <w:p w14:paraId="58C65D1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642.075</w:t>
            </w:r>
          </w:p>
        </w:tc>
        <w:tc>
          <w:tcPr>
            <w:tcW w:w="0" w:type="auto"/>
            <w:shd w:val="clear" w:color="auto" w:fill="FFFFFF"/>
            <w:vAlign w:val="bottom"/>
          </w:tcPr>
          <w:p w14:paraId="4CED454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2.179.944</w:t>
            </w:r>
          </w:p>
        </w:tc>
        <w:tc>
          <w:tcPr>
            <w:tcW w:w="0" w:type="auto"/>
            <w:shd w:val="clear" w:color="auto" w:fill="FFFFFF"/>
            <w:vAlign w:val="bottom"/>
          </w:tcPr>
          <w:p w14:paraId="458737B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314.136</w:t>
            </w:r>
          </w:p>
        </w:tc>
        <w:tc>
          <w:tcPr>
            <w:tcW w:w="0" w:type="auto"/>
            <w:shd w:val="clear" w:color="auto" w:fill="FFFFFF"/>
            <w:vAlign w:val="center"/>
          </w:tcPr>
          <w:p w14:paraId="6F71448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46.326.470</w:t>
            </w:r>
          </w:p>
        </w:tc>
      </w:tr>
      <w:tr w:rsidR="001703D6" w:rsidRPr="004242FA" w14:paraId="3BD928AD" w14:textId="77777777" w:rsidTr="001703D6">
        <w:trPr>
          <w:trHeight w:val="57"/>
        </w:trPr>
        <w:tc>
          <w:tcPr>
            <w:tcW w:w="0" w:type="auto"/>
            <w:shd w:val="clear" w:color="auto" w:fill="FFFFFF"/>
            <w:noWrap/>
            <w:vAlign w:val="center"/>
            <w:hideMark/>
          </w:tcPr>
          <w:p w14:paraId="4EFC29A1" w14:textId="77777777" w:rsidR="001703D6" w:rsidRPr="004242FA" w:rsidRDefault="001703D6" w:rsidP="004242FA">
            <w:pPr>
              <w:jc w:val="center"/>
              <w:rPr>
                <w:rFonts w:ascii="Times New Roman" w:hAnsi="Times New Roman"/>
                <w:sz w:val="12"/>
                <w:szCs w:val="12"/>
                <w:lang w:eastAsia="es-ES"/>
              </w:rPr>
            </w:pPr>
            <w:r w:rsidRPr="004242FA">
              <w:rPr>
                <w:rFonts w:ascii="Times New Roman" w:hAnsi="Times New Roman"/>
                <w:sz w:val="12"/>
                <w:szCs w:val="12"/>
                <w:lang w:eastAsia="es-ES"/>
              </w:rPr>
              <w:t>2018</w:t>
            </w:r>
          </w:p>
        </w:tc>
        <w:tc>
          <w:tcPr>
            <w:tcW w:w="0" w:type="auto"/>
            <w:shd w:val="clear" w:color="auto" w:fill="FFFFFF"/>
            <w:vAlign w:val="bottom"/>
          </w:tcPr>
          <w:p w14:paraId="3AD5EAC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8.396.464</w:t>
            </w:r>
          </w:p>
        </w:tc>
        <w:tc>
          <w:tcPr>
            <w:tcW w:w="0" w:type="auto"/>
            <w:shd w:val="clear" w:color="auto" w:fill="FFFFFF"/>
            <w:vAlign w:val="bottom"/>
          </w:tcPr>
          <w:p w14:paraId="3B9D3767"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1.313.493</w:t>
            </w:r>
          </w:p>
        </w:tc>
        <w:tc>
          <w:tcPr>
            <w:tcW w:w="0" w:type="auto"/>
            <w:shd w:val="clear" w:color="auto" w:fill="FFFFFF"/>
            <w:vAlign w:val="bottom"/>
          </w:tcPr>
          <w:p w14:paraId="1963331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1.027.091</w:t>
            </w:r>
          </w:p>
        </w:tc>
        <w:tc>
          <w:tcPr>
            <w:tcW w:w="0" w:type="auto"/>
            <w:shd w:val="clear" w:color="auto" w:fill="FFFFFF"/>
            <w:noWrap/>
            <w:vAlign w:val="bottom"/>
          </w:tcPr>
          <w:p w14:paraId="0DAC2744"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1.141.233</w:t>
            </w:r>
          </w:p>
        </w:tc>
        <w:tc>
          <w:tcPr>
            <w:tcW w:w="0" w:type="auto"/>
            <w:shd w:val="clear" w:color="auto" w:fill="FFFFFF"/>
            <w:vAlign w:val="bottom"/>
          </w:tcPr>
          <w:p w14:paraId="206B25BC"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2.131.581</w:t>
            </w:r>
          </w:p>
        </w:tc>
        <w:tc>
          <w:tcPr>
            <w:tcW w:w="0" w:type="auto"/>
            <w:shd w:val="clear" w:color="auto" w:fill="FFFFFF"/>
            <w:vAlign w:val="bottom"/>
          </w:tcPr>
          <w:p w14:paraId="4993627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581.533</w:t>
            </w:r>
          </w:p>
        </w:tc>
        <w:tc>
          <w:tcPr>
            <w:tcW w:w="0" w:type="auto"/>
            <w:shd w:val="clear" w:color="auto" w:fill="FFFFFF"/>
            <w:vAlign w:val="bottom"/>
          </w:tcPr>
          <w:p w14:paraId="3634EF15"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2.417.013</w:t>
            </w:r>
          </w:p>
        </w:tc>
        <w:tc>
          <w:tcPr>
            <w:tcW w:w="0" w:type="auto"/>
            <w:shd w:val="clear" w:color="auto" w:fill="FFFFFF"/>
            <w:noWrap/>
            <w:vAlign w:val="bottom"/>
          </w:tcPr>
          <w:p w14:paraId="27C4C488"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2.034.409</w:t>
            </w:r>
          </w:p>
        </w:tc>
        <w:tc>
          <w:tcPr>
            <w:tcW w:w="0" w:type="auto"/>
            <w:shd w:val="clear" w:color="auto" w:fill="FFFFFF"/>
            <w:vAlign w:val="bottom"/>
          </w:tcPr>
          <w:p w14:paraId="42B46F52"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7.539.364</w:t>
            </w:r>
          </w:p>
        </w:tc>
        <w:tc>
          <w:tcPr>
            <w:tcW w:w="0" w:type="auto"/>
            <w:shd w:val="clear" w:color="auto" w:fill="FFFFFF"/>
            <w:vAlign w:val="bottom"/>
          </w:tcPr>
          <w:p w14:paraId="1F1F756E"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4.958.584</w:t>
            </w:r>
          </w:p>
        </w:tc>
        <w:tc>
          <w:tcPr>
            <w:tcW w:w="0" w:type="auto"/>
            <w:shd w:val="clear" w:color="auto" w:fill="FFFFFF"/>
            <w:vAlign w:val="bottom"/>
          </w:tcPr>
          <w:p w14:paraId="14E8D23B"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1.072.721</w:t>
            </w:r>
          </w:p>
        </w:tc>
        <w:tc>
          <w:tcPr>
            <w:tcW w:w="0" w:type="auto"/>
            <w:shd w:val="clear" w:color="auto" w:fill="FFFFFF"/>
            <w:noWrap/>
            <w:vAlign w:val="bottom"/>
          </w:tcPr>
          <w:p w14:paraId="42D5F00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2.703.048</w:t>
            </w:r>
          </w:p>
        </w:tc>
        <w:tc>
          <w:tcPr>
            <w:tcW w:w="0" w:type="auto"/>
            <w:shd w:val="clear" w:color="auto" w:fill="FFFFFF"/>
            <w:vAlign w:val="bottom"/>
          </w:tcPr>
          <w:p w14:paraId="24665181"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6.529.923</w:t>
            </w:r>
          </w:p>
        </w:tc>
        <w:tc>
          <w:tcPr>
            <w:tcW w:w="0" w:type="auto"/>
            <w:shd w:val="clear" w:color="auto" w:fill="FFFFFF"/>
            <w:vAlign w:val="bottom"/>
          </w:tcPr>
          <w:p w14:paraId="0451793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1.478.718</w:t>
            </w:r>
          </w:p>
        </w:tc>
        <w:tc>
          <w:tcPr>
            <w:tcW w:w="0" w:type="auto"/>
            <w:shd w:val="clear" w:color="auto" w:fill="FFFFFF"/>
            <w:vAlign w:val="bottom"/>
          </w:tcPr>
          <w:p w14:paraId="44A4D58D"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646.340</w:t>
            </w:r>
          </w:p>
        </w:tc>
        <w:tc>
          <w:tcPr>
            <w:tcW w:w="0" w:type="auto"/>
            <w:shd w:val="clear" w:color="auto" w:fill="FFFFFF"/>
            <w:noWrap/>
            <w:vAlign w:val="bottom"/>
          </w:tcPr>
          <w:p w14:paraId="02A16B80"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2.187.254</w:t>
            </w:r>
          </w:p>
        </w:tc>
        <w:tc>
          <w:tcPr>
            <w:tcW w:w="0" w:type="auto"/>
            <w:shd w:val="clear" w:color="auto" w:fill="FFFFFF"/>
            <w:vAlign w:val="bottom"/>
          </w:tcPr>
          <w:p w14:paraId="05A5C8D9"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color w:val="000000"/>
                <w:kern w:val="2"/>
                <w:sz w:val="12"/>
                <w:szCs w:val="12"/>
                <w:lang w:eastAsia="en-US"/>
                <w14:ligatures w14:val="standardContextual"/>
              </w:rPr>
              <w:t>314.890</w:t>
            </w:r>
          </w:p>
        </w:tc>
        <w:tc>
          <w:tcPr>
            <w:tcW w:w="0" w:type="auto"/>
            <w:shd w:val="clear" w:color="auto" w:fill="FFFFFF"/>
            <w:vAlign w:val="center"/>
          </w:tcPr>
          <w:p w14:paraId="4416DAEA" w14:textId="77777777" w:rsidR="001703D6" w:rsidRPr="004242FA" w:rsidRDefault="001703D6" w:rsidP="004242FA">
            <w:pPr>
              <w:jc w:val="center"/>
              <w:rPr>
                <w:rFonts w:ascii="Times New Roman" w:hAnsi="Times New Roman"/>
                <w:sz w:val="12"/>
                <w:szCs w:val="12"/>
                <w:lang w:eastAsia="es-ES"/>
              </w:rPr>
            </w:pPr>
            <w:r w:rsidRPr="004242FA">
              <w:rPr>
                <w:rFonts w:ascii="Times New Roman" w:eastAsia="Aptos" w:hAnsi="Times New Roman"/>
                <w:kern w:val="2"/>
                <w:sz w:val="12"/>
                <w:szCs w:val="12"/>
                <w:lang w:eastAsia="en-US"/>
                <w14:ligatures w14:val="standardContextual"/>
              </w:rPr>
              <w:t>46.473.659</w:t>
            </w:r>
          </w:p>
        </w:tc>
      </w:tr>
    </w:tbl>
    <w:p w14:paraId="14FA5210"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roofErr w:type="spellStart"/>
      <w:r w:rsidRPr="004242FA">
        <w:rPr>
          <w:rFonts w:ascii="Times New Roman" w:eastAsia="Aptos" w:hAnsi="Times New Roman"/>
          <w:kern w:val="2"/>
          <w:sz w:val="16"/>
          <w:szCs w:val="16"/>
          <w:lang w:eastAsia="en-US"/>
          <w14:ligatures w14:val="standardContextual"/>
        </w:rPr>
        <w:t>Source</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National</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Institute</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of</w:t>
      </w:r>
      <w:proofErr w:type="spellEnd"/>
      <w:r w:rsidRPr="004242FA">
        <w:rPr>
          <w:rFonts w:ascii="Times New Roman" w:eastAsia="Aptos" w:hAnsi="Times New Roman"/>
          <w:kern w:val="2"/>
          <w:sz w:val="16"/>
          <w:szCs w:val="16"/>
          <w:lang w:eastAsia="en-US"/>
          <w14:ligatures w14:val="standardContextual"/>
        </w:rPr>
        <w:t xml:space="preserve"> </w:t>
      </w:r>
      <w:proofErr w:type="spellStart"/>
      <w:r w:rsidRPr="004242FA">
        <w:rPr>
          <w:rFonts w:ascii="Times New Roman" w:eastAsia="Aptos" w:hAnsi="Times New Roman"/>
          <w:kern w:val="2"/>
          <w:sz w:val="16"/>
          <w:szCs w:val="16"/>
          <w:lang w:eastAsia="en-US"/>
          <w14:ligatures w14:val="standardContextual"/>
        </w:rPr>
        <w:t>Statistics</w:t>
      </w:r>
      <w:proofErr w:type="spellEnd"/>
    </w:p>
    <w:p w14:paraId="622AE1CA"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2224E225"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7C045E29"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4E9D37FD"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0079D0BC"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5C497E62"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0A825763"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455F317A"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6FF9FE38" w14:textId="77777777" w:rsidR="001703D6" w:rsidRPr="004242FA" w:rsidRDefault="001703D6" w:rsidP="004242FA">
      <w:pPr>
        <w:tabs>
          <w:tab w:val="left" w:pos="952"/>
        </w:tabs>
        <w:spacing w:after="160" w:line="259" w:lineRule="auto"/>
        <w:jc w:val="left"/>
        <w:rPr>
          <w:rFonts w:ascii="Times New Roman" w:eastAsia="Aptos" w:hAnsi="Times New Roman"/>
          <w:kern w:val="2"/>
          <w:sz w:val="16"/>
          <w:szCs w:val="16"/>
          <w:lang w:eastAsia="en-US"/>
          <w14:ligatures w14:val="standardContextual"/>
        </w:rPr>
      </w:pPr>
    </w:p>
    <w:p w14:paraId="420BC30C" w14:textId="77777777" w:rsidR="001703D6" w:rsidRPr="004242FA" w:rsidRDefault="001703D6" w:rsidP="004242FA">
      <w:pPr>
        <w:spacing w:after="120"/>
        <w:jc w:val="center"/>
        <w:rPr>
          <w:rFonts w:ascii="Times New Roman" w:hAnsi="Times New Roman"/>
          <w:b/>
          <w:bCs/>
          <w:lang w:eastAsia="es-ES"/>
        </w:rPr>
      </w:pPr>
    </w:p>
    <w:p w14:paraId="1F8B1087" w14:textId="77777777" w:rsidR="001703D6" w:rsidRPr="004242FA" w:rsidRDefault="001703D6" w:rsidP="004242FA">
      <w:pPr>
        <w:spacing w:after="120"/>
        <w:jc w:val="center"/>
        <w:rPr>
          <w:rFonts w:ascii="Times New Roman" w:hAnsi="Times New Roman"/>
          <w:b/>
          <w:bCs/>
          <w:lang w:eastAsia="es-ES"/>
        </w:rPr>
      </w:pPr>
    </w:p>
    <w:p w14:paraId="38DDC0D1" w14:textId="77777777" w:rsidR="001703D6" w:rsidRPr="004242FA" w:rsidRDefault="001703D6" w:rsidP="004242FA">
      <w:pPr>
        <w:spacing w:after="120"/>
        <w:jc w:val="center"/>
        <w:rPr>
          <w:rFonts w:ascii="Times New Roman" w:hAnsi="Times New Roman"/>
          <w:b/>
          <w:bCs/>
          <w:lang w:eastAsia="es-ES"/>
        </w:rPr>
      </w:pPr>
    </w:p>
    <w:p w14:paraId="23AD644F" w14:textId="77777777" w:rsidR="001703D6" w:rsidRPr="004242FA" w:rsidRDefault="001703D6" w:rsidP="004242FA">
      <w:pPr>
        <w:spacing w:after="120"/>
        <w:jc w:val="center"/>
        <w:rPr>
          <w:rFonts w:ascii="Times New Roman" w:hAnsi="Times New Roman"/>
          <w:b/>
          <w:bCs/>
          <w:lang w:eastAsia="es-ES"/>
        </w:rPr>
      </w:pPr>
    </w:p>
    <w:p w14:paraId="3EF77664" w14:textId="77777777" w:rsidR="001703D6" w:rsidRPr="004242FA" w:rsidRDefault="001703D6" w:rsidP="004242FA">
      <w:pPr>
        <w:spacing w:after="120"/>
        <w:jc w:val="center"/>
        <w:rPr>
          <w:rFonts w:ascii="Times New Roman" w:hAnsi="Times New Roman"/>
          <w:b/>
          <w:bCs/>
          <w:lang w:eastAsia="es-ES"/>
        </w:rPr>
      </w:pPr>
    </w:p>
    <w:p w14:paraId="4326DE3E" w14:textId="77777777" w:rsidR="001703D6" w:rsidRPr="004242FA" w:rsidRDefault="001703D6" w:rsidP="004242FA">
      <w:pPr>
        <w:spacing w:after="120"/>
        <w:jc w:val="center"/>
        <w:rPr>
          <w:rFonts w:ascii="Times New Roman" w:hAnsi="Times New Roman"/>
          <w:b/>
          <w:bCs/>
          <w:lang w:eastAsia="es-ES"/>
        </w:rPr>
      </w:pPr>
    </w:p>
    <w:p w14:paraId="45DA46A2" w14:textId="77777777" w:rsidR="001703D6" w:rsidRPr="004242FA" w:rsidRDefault="001703D6" w:rsidP="004242FA">
      <w:pPr>
        <w:spacing w:after="120"/>
        <w:jc w:val="center"/>
        <w:rPr>
          <w:rFonts w:ascii="Times New Roman" w:hAnsi="Times New Roman"/>
          <w:b/>
          <w:bCs/>
          <w:lang w:eastAsia="es-ES"/>
        </w:rPr>
      </w:pPr>
    </w:p>
    <w:p w14:paraId="33A3A044" w14:textId="77777777" w:rsidR="001703D6" w:rsidRPr="004242FA" w:rsidRDefault="001703D6" w:rsidP="004242FA">
      <w:pPr>
        <w:spacing w:after="120"/>
        <w:jc w:val="center"/>
        <w:rPr>
          <w:rFonts w:ascii="Times New Roman" w:hAnsi="Times New Roman"/>
          <w:b/>
          <w:bCs/>
          <w:lang w:eastAsia="es-ES"/>
        </w:rPr>
      </w:pPr>
    </w:p>
    <w:p w14:paraId="144A828E" w14:textId="77777777" w:rsidR="001703D6" w:rsidRPr="004242FA" w:rsidRDefault="001703D6" w:rsidP="004242FA">
      <w:pPr>
        <w:spacing w:after="120"/>
        <w:jc w:val="center"/>
        <w:rPr>
          <w:rFonts w:ascii="Times New Roman" w:hAnsi="Times New Roman"/>
          <w:b/>
          <w:bCs/>
          <w:lang w:eastAsia="es-ES"/>
        </w:rPr>
      </w:pPr>
    </w:p>
    <w:p w14:paraId="1CF0EF64" w14:textId="47D0BF39" w:rsidR="002479C7" w:rsidRPr="004242FA" w:rsidRDefault="002479C7" w:rsidP="004242FA">
      <w:pPr>
        <w:spacing w:after="120"/>
        <w:jc w:val="center"/>
        <w:rPr>
          <w:rFonts w:ascii="Times New Roman" w:hAnsi="Times New Roman"/>
          <w:b/>
          <w:bCs/>
          <w:lang w:eastAsia="es-ES"/>
        </w:rPr>
      </w:pPr>
      <w:r w:rsidRPr="004242FA">
        <w:rPr>
          <w:rFonts w:ascii="Times New Roman" w:hAnsi="Times New Roman"/>
          <w:b/>
          <w:bCs/>
          <w:lang w:eastAsia="es-ES"/>
        </w:rPr>
        <w:t xml:space="preserve">ANNEX </w:t>
      </w:r>
      <w:r w:rsidR="001703D6" w:rsidRPr="004242FA">
        <w:rPr>
          <w:rFonts w:ascii="Times New Roman" w:hAnsi="Times New Roman"/>
          <w:b/>
          <w:bCs/>
          <w:lang w:eastAsia="es-ES"/>
        </w:rPr>
        <w:t>5</w:t>
      </w:r>
      <w:r w:rsidRPr="004242FA">
        <w:rPr>
          <w:rFonts w:ascii="Times New Roman" w:hAnsi="Times New Roman"/>
          <w:b/>
          <w:bCs/>
          <w:lang w:eastAsia="es-ES"/>
        </w:rPr>
        <w:t xml:space="preserve">.- </w:t>
      </w:r>
      <w:proofErr w:type="spellStart"/>
      <w:r w:rsidRPr="004242FA">
        <w:rPr>
          <w:rFonts w:ascii="Times New Roman" w:hAnsi="Times New Roman"/>
          <w:b/>
          <w:bCs/>
          <w:lang w:eastAsia="es-ES"/>
        </w:rPr>
        <w:t>Stationarity</w:t>
      </w:r>
      <w:proofErr w:type="spellEnd"/>
      <w:r w:rsidRPr="004242FA">
        <w:rPr>
          <w:rFonts w:ascii="Times New Roman" w:hAnsi="Times New Roman"/>
          <w:b/>
          <w:bCs/>
          <w:lang w:eastAsia="es-ES"/>
        </w:rPr>
        <w:t xml:space="preserve"> </w:t>
      </w:r>
      <w:proofErr w:type="spellStart"/>
      <w:r w:rsidRPr="004242FA">
        <w:rPr>
          <w:rFonts w:ascii="Times New Roman" w:hAnsi="Times New Roman"/>
          <w:b/>
          <w:bCs/>
          <w:lang w:eastAsia="es-ES"/>
        </w:rPr>
        <w:t>Analysis</w:t>
      </w:r>
      <w:proofErr w:type="spellEnd"/>
      <w:r w:rsidRPr="004242FA">
        <w:rPr>
          <w:rFonts w:ascii="Times New Roman" w:hAnsi="Times New Roman"/>
          <w:b/>
          <w:bCs/>
          <w:lang w:eastAsia="es-ES"/>
        </w:rPr>
        <w:t xml:space="preserve">. </w:t>
      </w:r>
      <w:proofErr w:type="spellStart"/>
      <w:r w:rsidRPr="004242FA">
        <w:rPr>
          <w:rFonts w:ascii="Times New Roman" w:hAnsi="Times New Roman"/>
          <w:b/>
          <w:bCs/>
          <w:lang w:eastAsia="es-ES"/>
        </w:rPr>
        <w:t>Unit</w:t>
      </w:r>
      <w:proofErr w:type="spellEnd"/>
      <w:r w:rsidRPr="004242FA">
        <w:rPr>
          <w:rFonts w:ascii="Times New Roman" w:hAnsi="Times New Roman"/>
          <w:b/>
          <w:bCs/>
          <w:lang w:eastAsia="es-ES"/>
        </w:rPr>
        <w:t xml:space="preserve"> </w:t>
      </w:r>
      <w:proofErr w:type="spellStart"/>
      <w:r w:rsidRPr="004242FA">
        <w:rPr>
          <w:rFonts w:ascii="Times New Roman" w:hAnsi="Times New Roman"/>
          <w:b/>
          <w:bCs/>
          <w:lang w:eastAsia="es-ES"/>
        </w:rPr>
        <w:t>root</w:t>
      </w:r>
      <w:proofErr w:type="spellEnd"/>
      <w:r w:rsidRPr="004242FA">
        <w:rPr>
          <w:rFonts w:ascii="Times New Roman" w:hAnsi="Times New Roman"/>
          <w:b/>
          <w:bCs/>
          <w:lang w:eastAsia="es-ES"/>
        </w:rPr>
        <w:t xml:space="preserve"> </w:t>
      </w:r>
      <w:proofErr w:type="spellStart"/>
      <w:r w:rsidRPr="004242FA">
        <w:rPr>
          <w:rFonts w:ascii="Times New Roman" w:hAnsi="Times New Roman"/>
          <w:b/>
          <w:bCs/>
          <w:lang w:eastAsia="es-ES"/>
        </w:rPr>
        <w:t>tests</w:t>
      </w:r>
      <w:proofErr w:type="spellEnd"/>
    </w:p>
    <w:p w14:paraId="621C9695" w14:textId="2020D21A" w:rsidR="002479C7" w:rsidRPr="004242FA" w:rsidRDefault="002479C7" w:rsidP="004242FA">
      <w:pPr>
        <w:spacing w:after="120"/>
        <w:rPr>
          <w:rFonts w:ascii="Times New Roman" w:hAnsi="Times New Roman"/>
          <w:b/>
          <w:bCs/>
          <w:lang w:eastAsia="es-ES"/>
        </w:rPr>
      </w:pPr>
      <w:r w:rsidRPr="004242FA">
        <w:rPr>
          <w:rFonts w:ascii="Times New Roman" w:hAnsi="Times New Roman"/>
          <w:b/>
          <w:bCs/>
          <w:lang w:eastAsia="es-ES"/>
        </w:rPr>
        <w:t>Table A.</w:t>
      </w:r>
      <w:r w:rsidR="001703D6" w:rsidRPr="004242FA">
        <w:rPr>
          <w:rFonts w:ascii="Times New Roman" w:hAnsi="Times New Roman"/>
          <w:b/>
          <w:bCs/>
          <w:lang w:eastAsia="es-ES"/>
        </w:rPr>
        <w:t>5</w:t>
      </w:r>
      <w:r w:rsidRPr="004242FA">
        <w:rPr>
          <w:rFonts w:ascii="Times New Roman" w:hAnsi="Times New Roman"/>
          <w:b/>
          <w:bCs/>
          <w:lang w:eastAsia="es-ES"/>
        </w:rPr>
        <w:t xml:space="preserve">.1.- </w:t>
      </w:r>
      <w:proofErr w:type="spellStart"/>
      <w:r w:rsidRPr="004242FA">
        <w:rPr>
          <w:rFonts w:ascii="Times New Roman" w:hAnsi="Times New Roman"/>
          <w:lang w:eastAsia="es-ES"/>
        </w:rPr>
        <w:t>Augmented</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Dickey</w:t>
      </w:r>
      <w:proofErr w:type="spellEnd"/>
      <w:r w:rsidRPr="004242FA">
        <w:rPr>
          <w:rFonts w:ascii="Times New Roman" w:hAnsi="Times New Roman"/>
          <w:lang w:eastAsia="es-ES"/>
        </w:rPr>
        <w:t>-Fuller test</w:t>
      </w:r>
    </w:p>
    <w:tbl>
      <w:tblPr>
        <w:tblW w:w="5000" w:type="pct"/>
        <w:jc w:val="center"/>
        <w:tblLayout w:type="fixed"/>
        <w:tblCellMar>
          <w:left w:w="70" w:type="dxa"/>
          <w:right w:w="70" w:type="dxa"/>
        </w:tblCellMar>
        <w:tblLook w:val="04A0" w:firstRow="1" w:lastRow="0" w:firstColumn="1" w:lastColumn="0" w:noHBand="0" w:noVBand="1"/>
      </w:tblPr>
      <w:tblGrid>
        <w:gridCol w:w="1493"/>
        <w:gridCol w:w="1493"/>
        <w:gridCol w:w="1493"/>
        <w:gridCol w:w="1493"/>
        <w:gridCol w:w="1492"/>
        <w:gridCol w:w="1493"/>
        <w:gridCol w:w="1493"/>
        <w:gridCol w:w="1493"/>
        <w:gridCol w:w="1493"/>
      </w:tblGrid>
      <w:tr w:rsidR="002479C7" w:rsidRPr="004242FA" w14:paraId="43B0FC2B" w14:textId="77777777" w:rsidTr="009309F4">
        <w:trPr>
          <w:jc w:val="center"/>
        </w:trPr>
        <w:tc>
          <w:tcPr>
            <w:tcW w:w="1487" w:type="dxa"/>
            <w:tcBorders>
              <w:top w:val="single" w:sz="4" w:space="0" w:color="auto"/>
              <w:bottom w:val="single" w:sz="4" w:space="0" w:color="auto"/>
            </w:tcBorders>
            <w:noWrap/>
            <w:vAlign w:val="center"/>
            <w:hideMark/>
          </w:tcPr>
          <w:p w14:paraId="7DC9C85D"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w:t>
            </w:r>
          </w:p>
        </w:tc>
        <w:tc>
          <w:tcPr>
            <w:tcW w:w="1488" w:type="dxa"/>
            <w:tcBorders>
              <w:top w:val="single" w:sz="4" w:space="0" w:color="auto"/>
              <w:bottom w:val="single" w:sz="4" w:space="0" w:color="auto"/>
            </w:tcBorders>
            <w:vAlign w:val="center"/>
            <w:hideMark/>
          </w:tcPr>
          <w:p w14:paraId="411889C0" w14:textId="77777777" w:rsidR="002479C7" w:rsidRPr="004242FA" w:rsidRDefault="00000000" w:rsidP="004242FA">
            <w:pPr>
              <w:spacing w:after="120"/>
              <w:rPr>
                <w:rFonts w:ascii="Times New Roman" w:hAnsi="Times New Roman"/>
                <w:sz w:val="16"/>
                <w:szCs w:val="16"/>
                <w:lang w:eastAsia="es-ES"/>
              </w:rPr>
            </w:pPr>
            <m:oMathPara>
              <m:oMath>
                <m:sSub>
                  <m:sSubPr>
                    <m:ctrlPr>
                      <w:rPr>
                        <w:rFonts w:ascii="Cambria Math" w:hAnsi="Cambria Math"/>
                        <w:bCs/>
                        <w:i/>
                        <w:sz w:val="16"/>
                        <w:szCs w:val="16"/>
                        <w:lang w:eastAsia="es-ES"/>
                      </w:rPr>
                    </m:ctrlPr>
                  </m:sSubPr>
                  <m:e>
                    <m:acc>
                      <m:accPr>
                        <m:ctrlPr>
                          <w:rPr>
                            <w:rFonts w:ascii="Cambria Math" w:hAnsi="Cambria Math"/>
                            <w:bCs/>
                            <w:i/>
                            <w:sz w:val="16"/>
                            <w:szCs w:val="16"/>
                            <w:lang w:eastAsia="es-ES"/>
                          </w:rPr>
                        </m:ctrlPr>
                      </m:accPr>
                      <m:e>
                        <m:r>
                          <w:rPr>
                            <w:rFonts w:ascii="Cambria Math" w:hAnsi="Cambria Math"/>
                            <w:sz w:val="16"/>
                            <w:szCs w:val="16"/>
                            <w:lang w:eastAsia="es-ES"/>
                          </w:rPr>
                          <m:t>X</m:t>
                        </m:r>
                      </m:e>
                    </m:acc>
                  </m:e>
                  <m:sub>
                    <m:sSub>
                      <m:sSubPr>
                        <m:ctrlPr>
                          <w:rPr>
                            <w:rFonts w:ascii="Cambria Math" w:hAnsi="Cambria Math"/>
                            <w:bCs/>
                            <w:i/>
                            <w:sz w:val="16"/>
                            <w:szCs w:val="16"/>
                            <w:lang w:eastAsia="es-ES"/>
                          </w:rPr>
                        </m:ctrlPr>
                      </m:sSubPr>
                      <m:e>
                        <m:r>
                          <w:rPr>
                            <w:rFonts w:ascii="Cambria Math" w:hAnsi="Cambria Math"/>
                            <w:sz w:val="16"/>
                            <w:szCs w:val="16"/>
                            <w:lang w:eastAsia="es-ES"/>
                          </w:rPr>
                          <m:t>ext</m:t>
                        </m:r>
                      </m:e>
                      <m:sub>
                        <m:r>
                          <w:rPr>
                            <w:rFonts w:ascii="Cambria Math" w:hAnsi="Cambria Math"/>
                            <w:sz w:val="16"/>
                            <w:szCs w:val="16"/>
                            <w:lang w:eastAsia="es-ES"/>
                          </w:rPr>
                          <m:t>i,t</m:t>
                        </m:r>
                      </m:sub>
                    </m:sSub>
                  </m:sub>
                </m:sSub>
              </m:oMath>
            </m:oMathPara>
          </w:p>
        </w:tc>
        <w:tc>
          <w:tcPr>
            <w:tcW w:w="1488" w:type="dxa"/>
            <w:tcBorders>
              <w:top w:val="single" w:sz="4" w:space="0" w:color="auto"/>
              <w:bottom w:val="single" w:sz="4" w:space="0" w:color="auto"/>
            </w:tcBorders>
            <w:vAlign w:val="center"/>
            <w:hideMark/>
          </w:tcPr>
          <w:p w14:paraId="65696F3A" w14:textId="77777777" w:rsidR="002479C7" w:rsidRPr="004242FA" w:rsidRDefault="00000000" w:rsidP="004242FA">
            <w:pPr>
              <w:spacing w:after="120"/>
              <w:rPr>
                <w:rFonts w:ascii="Times New Roman" w:hAnsi="Times New Roman"/>
                <w:sz w:val="16"/>
                <w:szCs w:val="16"/>
                <w:lang w:eastAsia="es-ES"/>
              </w:rPr>
            </w:pPr>
            <m:oMathPara>
              <m:oMath>
                <m:sSub>
                  <m:sSubPr>
                    <m:ctrlPr>
                      <w:rPr>
                        <w:rFonts w:ascii="Cambria Math" w:hAnsi="Cambria Math"/>
                        <w:bCs/>
                        <w:i/>
                        <w:sz w:val="16"/>
                        <w:szCs w:val="16"/>
                        <w:lang w:eastAsia="es-ES"/>
                      </w:rPr>
                    </m:ctrlPr>
                  </m:sSubPr>
                  <m:e>
                    <m:acc>
                      <m:accPr>
                        <m:ctrlPr>
                          <w:rPr>
                            <w:rFonts w:ascii="Cambria Math" w:hAnsi="Cambria Math"/>
                            <w:bCs/>
                            <w:i/>
                            <w:sz w:val="16"/>
                            <w:szCs w:val="16"/>
                            <w:lang w:eastAsia="es-ES"/>
                          </w:rPr>
                        </m:ctrlPr>
                      </m:accPr>
                      <m:e>
                        <m:r>
                          <w:rPr>
                            <w:rFonts w:ascii="Cambria Math" w:hAnsi="Cambria Math"/>
                            <w:sz w:val="16"/>
                            <w:szCs w:val="16"/>
                            <w:lang w:eastAsia="es-ES"/>
                          </w:rPr>
                          <m:t>X</m:t>
                        </m:r>
                      </m:e>
                    </m:acc>
                  </m:e>
                  <m:sub>
                    <m:sSub>
                      <m:sSubPr>
                        <m:ctrlPr>
                          <w:rPr>
                            <w:rFonts w:ascii="Cambria Math" w:hAnsi="Cambria Math"/>
                            <w:bCs/>
                            <w:i/>
                            <w:sz w:val="16"/>
                            <w:szCs w:val="16"/>
                            <w:lang w:eastAsia="es-ES"/>
                          </w:rPr>
                        </m:ctrlPr>
                      </m:sSubPr>
                      <m:e>
                        <m:r>
                          <w:rPr>
                            <w:rFonts w:ascii="Cambria Math" w:hAnsi="Cambria Math"/>
                            <w:sz w:val="16"/>
                            <w:szCs w:val="16"/>
                            <w:lang w:eastAsia="es-ES"/>
                          </w:rPr>
                          <m:t>int</m:t>
                        </m:r>
                      </m:e>
                      <m:sub>
                        <m:r>
                          <w:rPr>
                            <w:rFonts w:ascii="Cambria Math" w:hAnsi="Cambria Math"/>
                            <w:sz w:val="16"/>
                            <w:szCs w:val="16"/>
                            <w:lang w:eastAsia="es-ES"/>
                          </w:rPr>
                          <m:t>i,t</m:t>
                        </m:r>
                      </m:sub>
                    </m:sSub>
                  </m:sub>
                </m:sSub>
              </m:oMath>
            </m:oMathPara>
          </w:p>
        </w:tc>
        <w:tc>
          <w:tcPr>
            <w:tcW w:w="1488" w:type="dxa"/>
            <w:tcBorders>
              <w:top w:val="single" w:sz="4" w:space="0" w:color="auto"/>
              <w:bottom w:val="single" w:sz="4" w:space="0" w:color="auto"/>
            </w:tcBorders>
            <w:vAlign w:val="center"/>
            <w:hideMark/>
          </w:tcPr>
          <w:p w14:paraId="18DCF42A" w14:textId="77777777" w:rsidR="002479C7" w:rsidRPr="004242FA" w:rsidRDefault="00000000" w:rsidP="004242FA">
            <w:pPr>
              <w:spacing w:after="120"/>
              <w:rPr>
                <w:rFonts w:ascii="Times New Roman" w:hAnsi="Times New Roman"/>
                <w:sz w:val="16"/>
                <w:szCs w:val="16"/>
                <w:lang w:eastAsia="es-ES"/>
              </w:rPr>
            </w:pPr>
            <m:oMathPara>
              <m:oMath>
                <m:sSub>
                  <m:sSubPr>
                    <m:ctrlPr>
                      <w:rPr>
                        <w:rFonts w:ascii="Cambria Math" w:hAnsi="Cambria Math"/>
                        <w:bCs/>
                        <w:i/>
                        <w:sz w:val="16"/>
                        <w:szCs w:val="16"/>
                        <w:lang w:eastAsia="es-ES"/>
                      </w:rPr>
                    </m:ctrlPr>
                  </m:sSubPr>
                  <m:e>
                    <m:acc>
                      <m:accPr>
                        <m:ctrlPr>
                          <w:rPr>
                            <w:rFonts w:ascii="Cambria Math" w:hAnsi="Cambria Math"/>
                            <w:bCs/>
                            <w:i/>
                            <w:sz w:val="16"/>
                            <w:szCs w:val="16"/>
                            <w:lang w:eastAsia="es-ES"/>
                          </w:rPr>
                        </m:ctrlPr>
                      </m:accPr>
                      <m:e>
                        <m:r>
                          <w:rPr>
                            <w:rFonts w:ascii="Cambria Math" w:hAnsi="Cambria Math"/>
                            <w:sz w:val="16"/>
                            <w:szCs w:val="16"/>
                            <w:lang w:eastAsia="es-ES"/>
                          </w:rPr>
                          <m:t>M</m:t>
                        </m:r>
                      </m:e>
                    </m:acc>
                  </m:e>
                  <m:sub>
                    <m:sSub>
                      <m:sSubPr>
                        <m:ctrlPr>
                          <w:rPr>
                            <w:rFonts w:ascii="Cambria Math" w:hAnsi="Cambria Math"/>
                            <w:bCs/>
                            <w:i/>
                            <w:sz w:val="16"/>
                            <w:szCs w:val="16"/>
                            <w:lang w:eastAsia="es-ES"/>
                          </w:rPr>
                        </m:ctrlPr>
                      </m:sSubPr>
                      <m:e>
                        <m:r>
                          <w:rPr>
                            <w:rFonts w:ascii="Cambria Math" w:hAnsi="Cambria Math"/>
                            <w:sz w:val="16"/>
                            <w:szCs w:val="16"/>
                            <w:lang w:eastAsia="es-ES"/>
                          </w:rPr>
                          <m:t>ext</m:t>
                        </m:r>
                      </m:e>
                      <m:sub>
                        <m:r>
                          <w:rPr>
                            <w:rFonts w:ascii="Cambria Math" w:hAnsi="Cambria Math"/>
                            <w:sz w:val="16"/>
                            <w:szCs w:val="16"/>
                            <w:lang w:eastAsia="es-ES"/>
                          </w:rPr>
                          <m:t>i,t</m:t>
                        </m:r>
                      </m:sub>
                    </m:sSub>
                  </m:sub>
                </m:sSub>
              </m:oMath>
            </m:oMathPara>
          </w:p>
        </w:tc>
        <w:tc>
          <w:tcPr>
            <w:tcW w:w="1487" w:type="dxa"/>
            <w:tcBorders>
              <w:top w:val="single" w:sz="4" w:space="0" w:color="auto"/>
              <w:bottom w:val="single" w:sz="4" w:space="0" w:color="auto"/>
            </w:tcBorders>
            <w:vAlign w:val="center"/>
            <w:hideMark/>
          </w:tcPr>
          <w:p w14:paraId="6F8FBEE7" w14:textId="77777777" w:rsidR="002479C7" w:rsidRPr="004242FA" w:rsidRDefault="00000000" w:rsidP="004242FA">
            <w:pPr>
              <w:spacing w:after="120"/>
              <w:rPr>
                <w:rFonts w:ascii="Times New Roman" w:hAnsi="Times New Roman"/>
                <w:sz w:val="16"/>
                <w:szCs w:val="16"/>
                <w:lang w:eastAsia="es-ES"/>
              </w:rPr>
            </w:pPr>
            <m:oMathPara>
              <m:oMath>
                <m:sSub>
                  <m:sSubPr>
                    <m:ctrlPr>
                      <w:rPr>
                        <w:rFonts w:ascii="Cambria Math" w:hAnsi="Cambria Math"/>
                        <w:bCs/>
                        <w:i/>
                        <w:sz w:val="16"/>
                        <w:szCs w:val="16"/>
                        <w:lang w:eastAsia="es-ES"/>
                      </w:rPr>
                    </m:ctrlPr>
                  </m:sSubPr>
                  <m:e>
                    <m:acc>
                      <m:accPr>
                        <m:ctrlPr>
                          <w:rPr>
                            <w:rFonts w:ascii="Cambria Math" w:hAnsi="Cambria Math"/>
                            <w:bCs/>
                            <w:i/>
                            <w:sz w:val="16"/>
                            <w:szCs w:val="16"/>
                            <w:lang w:eastAsia="es-ES"/>
                          </w:rPr>
                        </m:ctrlPr>
                      </m:accPr>
                      <m:e>
                        <m:r>
                          <w:rPr>
                            <w:rFonts w:ascii="Cambria Math" w:hAnsi="Cambria Math"/>
                            <w:sz w:val="16"/>
                            <w:szCs w:val="16"/>
                            <w:lang w:eastAsia="es-ES"/>
                          </w:rPr>
                          <m:t>M</m:t>
                        </m:r>
                      </m:e>
                    </m:acc>
                  </m:e>
                  <m:sub>
                    <m:sSub>
                      <m:sSubPr>
                        <m:ctrlPr>
                          <w:rPr>
                            <w:rFonts w:ascii="Cambria Math" w:hAnsi="Cambria Math"/>
                            <w:bCs/>
                            <w:i/>
                            <w:sz w:val="16"/>
                            <w:szCs w:val="16"/>
                            <w:lang w:eastAsia="es-ES"/>
                          </w:rPr>
                        </m:ctrlPr>
                      </m:sSubPr>
                      <m:e>
                        <m:r>
                          <w:rPr>
                            <w:rFonts w:ascii="Cambria Math" w:hAnsi="Cambria Math"/>
                            <w:sz w:val="16"/>
                            <w:szCs w:val="16"/>
                            <w:lang w:eastAsia="es-ES"/>
                          </w:rPr>
                          <m:t>int</m:t>
                        </m:r>
                      </m:e>
                      <m:sub>
                        <m:r>
                          <w:rPr>
                            <w:rFonts w:ascii="Cambria Math" w:hAnsi="Cambria Math"/>
                            <w:sz w:val="16"/>
                            <w:szCs w:val="16"/>
                            <w:lang w:eastAsia="es-ES"/>
                          </w:rPr>
                          <m:t>i,t</m:t>
                        </m:r>
                      </m:sub>
                    </m:sSub>
                  </m:sub>
                </m:sSub>
              </m:oMath>
            </m:oMathPara>
          </w:p>
        </w:tc>
        <w:tc>
          <w:tcPr>
            <w:tcW w:w="1488" w:type="dxa"/>
            <w:tcBorders>
              <w:top w:val="single" w:sz="4" w:space="0" w:color="auto"/>
              <w:bottom w:val="single" w:sz="4" w:space="0" w:color="auto"/>
            </w:tcBorders>
            <w:vAlign w:val="center"/>
            <w:hideMark/>
          </w:tcPr>
          <w:p w14:paraId="789BA757" w14:textId="77777777" w:rsidR="002479C7" w:rsidRPr="004242FA" w:rsidRDefault="00000000" w:rsidP="004242FA">
            <w:pPr>
              <w:spacing w:after="120"/>
              <w:rPr>
                <w:rFonts w:ascii="Times New Roman" w:hAnsi="Times New Roman"/>
                <w:sz w:val="16"/>
                <w:szCs w:val="16"/>
                <w:lang w:eastAsia="es-ES"/>
              </w:rPr>
            </w:pPr>
            <m:oMathPara>
              <m:oMath>
                <m:sSubSup>
                  <m:sSubSupPr>
                    <m:ctrlPr>
                      <w:rPr>
                        <w:rFonts w:ascii="Cambria Math" w:hAnsi="Cambria Math"/>
                        <w:i/>
                        <w:sz w:val="16"/>
                        <w:szCs w:val="16"/>
                        <w:lang w:eastAsia="es-ES"/>
                      </w:rPr>
                    </m:ctrlPr>
                  </m:sSubSupPr>
                  <m:e>
                    <m:acc>
                      <m:accPr>
                        <m:ctrlPr>
                          <w:rPr>
                            <w:rFonts w:ascii="Cambria Math" w:hAnsi="Cambria Math"/>
                            <w:i/>
                            <w:sz w:val="16"/>
                            <w:szCs w:val="16"/>
                            <w:lang w:eastAsia="es-ES"/>
                          </w:rPr>
                        </m:ctrlPr>
                      </m:accPr>
                      <m:e>
                        <m:r>
                          <w:rPr>
                            <w:rFonts w:ascii="Cambria Math" w:hAnsi="Cambria Math"/>
                            <w:sz w:val="16"/>
                            <w:szCs w:val="16"/>
                            <w:lang w:eastAsia="es-ES"/>
                          </w:rPr>
                          <m:t>Y</m:t>
                        </m:r>
                      </m:e>
                    </m:acc>
                  </m:e>
                  <m:sub>
                    <m:sSub>
                      <m:sSubPr>
                        <m:ctrlPr>
                          <w:rPr>
                            <w:rFonts w:ascii="Cambria Math" w:hAnsi="Cambria Math"/>
                            <w:i/>
                            <w:sz w:val="16"/>
                            <w:szCs w:val="16"/>
                            <w:lang w:eastAsia="es-ES"/>
                          </w:rPr>
                        </m:ctrlPr>
                      </m:sSubPr>
                      <m:e>
                        <m:r>
                          <w:rPr>
                            <w:rFonts w:ascii="Cambria Math" w:hAnsi="Cambria Math"/>
                            <w:sz w:val="16"/>
                            <w:szCs w:val="16"/>
                            <w:lang w:eastAsia="es-ES"/>
                          </w:rPr>
                          <m:t>ext</m:t>
                        </m:r>
                      </m:e>
                      <m:sub>
                        <m:r>
                          <w:rPr>
                            <w:rFonts w:ascii="Cambria Math" w:hAnsi="Cambria Math"/>
                            <w:sz w:val="16"/>
                            <w:szCs w:val="16"/>
                            <w:lang w:eastAsia="es-ES"/>
                          </w:rPr>
                          <m:t>i,t</m:t>
                        </m:r>
                      </m:sub>
                    </m:sSub>
                  </m:sub>
                  <m:sup>
                    <m:r>
                      <w:rPr>
                        <w:rFonts w:ascii="Cambria Math" w:hAnsi="Cambria Math"/>
                        <w:sz w:val="16"/>
                        <w:szCs w:val="16"/>
                        <w:lang w:eastAsia="es-ES"/>
                      </w:rPr>
                      <m:t>*</m:t>
                    </m:r>
                  </m:sup>
                </m:sSubSup>
              </m:oMath>
            </m:oMathPara>
          </w:p>
        </w:tc>
        <w:tc>
          <w:tcPr>
            <w:tcW w:w="1488" w:type="dxa"/>
            <w:tcBorders>
              <w:top w:val="single" w:sz="4" w:space="0" w:color="auto"/>
              <w:bottom w:val="single" w:sz="4" w:space="0" w:color="auto"/>
            </w:tcBorders>
            <w:vAlign w:val="center"/>
            <w:hideMark/>
          </w:tcPr>
          <w:p w14:paraId="066FA587" w14:textId="77777777" w:rsidR="002479C7" w:rsidRPr="004242FA" w:rsidRDefault="00000000" w:rsidP="004242FA">
            <w:pPr>
              <w:spacing w:after="120"/>
              <w:rPr>
                <w:rFonts w:ascii="Times New Roman" w:hAnsi="Times New Roman"/>
                <w:sz w:val="16"/>
                <w:szCs w:val="16"/>
                <w:lang w:eastAsia="es-ES"/>
              </w:rPr>
            </w:pPr>
            <m:oMathPara>
              <m:oMath>
                <m:sSubSup>
                  <m:sSubSupPr>
                    <m:ctrlPr>
                      <w:rPr>
                        <w:rFonts w:ascii="Cambria Math" w:hAnsi="Cambria Math"/>
                        <w:bCs/>
                        <w:i/>
                        <w:sz w:val="16"/>
                        <w:szCs w:val="16"/>
                      </w:rPr>
                    </m:ctrlPr>
                  </m:sSubSupPr>
                  <m:e>
                    <m:acc>
                      <m:accPr>
                        <m:ctrlPr>
                          <w:rPr>
                            <w:rFonts w:ascii="Cambria Math" w:hAnsi="Cambria Math"/>
                            <w:bCs/>
                            <w:i/>
                            <w:sz w:val="16"/>
                            <w:szCs w:val="16"/>
                          </w:rPr>
                        </m:ctrlPr>
                      </m:accPr>
                      <m:e>
                        <m:r>
                          <w:rPr>
                            <w:rFonts w:ascii="Cambria Math" w:hAnsi="Cambria Math"/>
                            <w:sz w:val="16"/>
                            <w:szCs w:val="16"/>
                          </w:rPr>
                          <m:t>Y</m:t>
                        </m:r>
                      </m:e>
                    </m:acc>
                  </m:e>
                  <m:sub>
                    <m:sSub>
                      <m:sSubPr>
                        <m:ctrlPr>
                          <w:rPr>
                            <w:rFonts w:ascii="Cambria Math" w:hAnsi="Cambria Math"/>
                            <w:bCs/>
                            <w:i/>
                            <w:sz w:val="16"/>
                            <w:szCs w:val="16"/>
                          </w:rPr>
                        </m:ctrlPr>
                      </m:sSubPr>
                      <m:e>
                        <m:r>
                          <w:rPr>
                            <w:rFonts w:ascii="Cambria Math" w:hAnsi="Cambria Math"/>
                            <w:sz w:val="16"/>
                            <w:szCs w:val="16"/>
                          </w:rPr>
                          <m:t>int</m:t>
                        </m:r>
                      </m:e>
                      <m:sub>
                        <m:r>
                          <w:rPr>
                            <w:rFonts w:ascii="Cambria Math" w:hAnsi="Cambria Math"/>
                            <w:sz w:val="16"/>
                            <w:szCs w:val="16"/>
                          </w:rPr>
                          <m:t>i,y</m:t>
                        </m:r>
                      </m:sub>
                    </m:sSub>
                  </m:sub>
                  <m:sup>
                    <m:r>
                      <w:rPr>
                        <w:rFonts w:ascii="Cambria Math" w:hAnsi="Cambria Math"/>
                        <w:sz w:val="16"/>
                        <w:szCs w:val="16"/>
                      </w:rPr>
                      <m:t>*</m:t>
                    </m:r>
                  </m:sup>
                </m:sSubSup>
              </m:oMath>
            </m:oMathPara>
          </w:p>
        </w:tc>
        <w:tc>
          <w:tcPr>
            <w:tcW w:w="1488" w:type="dxa"/>
            <w:tcBorders>
              <w:top w:val="single" w:sz="4" w:space="0" w:color="auto"/>
              <w:bottom w:val="single" w:sz="4" w:space="0" w:color="auto"/>
            </w:tcBorders>
            <w:vAlign w:val="center"/>
            <w:hideMark/>
          </w:tcPr>
          <w:p w14:paraId="042DD555" w14:textId="77777777" w:rsidR="002479C7" w:rsidRPr="004242FA" w:rsidRDefault="00000000" w:rsidP="004242FA">
            <w:pPr>
              <w:spacing w:after="120"/>
              <w:rPr>
                <w:rFonts w:ascii="Times New Roman" w:hAnsi="Times New Roman"/>
                <w:sz w:val="16"/>
                <w:szCs w:val="16"/>
                <w:lang w:eastAsia="es-ES"/>
              </w:rPr>
            </w:pPr>
            <m:oMathPara>
              <m:oMath>
                <m:sSub>
                  <m:sSubPr>
                    <m:ctrlPr>
                      <w:rPr>
                        <w:rFonts w:ascii="Cambria Math" w:hAnsi="Cambria Math"/>
                        <w:i/>
                        <w:sz w:val="16"/>
                        <w:szCs w:val="16"/>
                        <w:lang w:eastAsia="es-ES"/>
                      </w:rPr>
                    </m:ctrlPr>
                  </m:sSubPr>
                  <m:e>
                    <m:acc>
                      <m:accPr>
                        <m:ctrlPr>
                          <w:rPr>
                            <w:rFonts w:ascii="Cambria Math" w:hAnsi="Cambria Math"/>
                            <w:i/>
                            <w:sz w:val="16"/>
                            <w:szCs w:val="16"/>
                            <w:lang w:eastAsia="es-ES"/>
                          </w:rPr>
                        </m:ctrlPr>
                      </m:accPr>
                      <m:e>
                        <m:r>
                          <w:rPr>
                            <w:rFonts w:ascii="Cambria Math" w:hAnsi="Cambria Math"/>
                            <w:sz w:val="16"/>
                            <w:szCs w:val="16"/>
                            <w:lang w:eastAsia="es-ES"/>
                          </w:rPr>
                          <m:t>Y</m:t>
                        </m:r>
                      </m:e>
                    </m:acc>
                  </m:e>
                  <m:sub>
                    <m:r>
                      <w:rPr>
                        <w:rFonts w:ascii="Cambria Math" w:hAnsi="Cambria Math"/>
                        <w:sz w:val="16"/>
                        <w:szCs w:val="16"/>
                        <w:lang w:eastAsia="es-ES"/>
                      </w:rPr>
                      <m:t>i,t</m:t>
                    </m:r>
                  </m:sub>
                </m:sSub>
              </m:oMath>
            </m:oMathPara>
          </w:p>
        </w:tc>
        <w:tc>
          <w:tcPr>
            <w:tcW w:w="1488" w:type="dxa"/>
            <w:tcBorders>
              <w:top w:val="single" w:sz="4" w:space="0" w:color="auto"/>
              <w:bottom w:val="single" w:sz="4" w:space="0" w:color="auto"/>
            </w:tcBorders>
            <w:vAlign w:val="center"/>
            <w:hideMark/>
          </w:tcPr>
          <w:p w14:paraId="6D5DD493" w14:textId="77777777" w:rsidR="002479C7" w:rsidRPr="004242FA" w:rsidRDefault="00000000" w:rsidP="004242FA">
            <w:pPr>
              <w:spacing w:after="120"/>
              <w:rPr>
                <w:rFonts w:ascii="Times New Roman" w:hAnsi="Times New Roman"/>
                <w:sz w:val="16"/>
                <w:szCs w:val="16"/>
                <w:lang w:eastAsia="es-ES"/>
              </w:rPr>
            </w:pPr>
            <m:oMathPara>
              <m:oMath>
                <m:sSub>
                  <m:sSubPr>
                    <m:ctrlPr>
                      <w:rPr>
                        <w:rFonts w:ascii="Cambria Math" w:hAnsi="Cambria Math"/>
                        <w:bCs/>
                        <w:i/>
                        <w:sz w:val="16"/>
                        <w:szCs w:val="16"/>
                      </w:rPr>
                    </m:ctrlPr>
                  </m:sSubPr>
                  <m:e>
                    <m:acc>
                      <m:accPr>
                        <m:ctrlPr>
                          <w:rPr>
                            <w:rFonts w:ascii="Cambria Math" w:hAnsi="Cambria Math"/>
                            <w:bCs/>
                            <w:i/>
                            <w:sz w:val="16"/>
                            <w:szCs w:val="16"/>
                          </w:rPr>
                        </m:ctrlPr>
                      </m:accPr>
                      <m:e>
                        <m:r>
                          <w:rPr>
                            <w:rFonts w:ascii="Cambria Math" w:hAnsi="Cambria Math"/>
                            <w:sz w:val="16"/>
                            <w:szCs w:val="16"/>
                          </w:rPr>
                          <m:t>competitiv</m:t>
                        </m:r>
                      </m:e>
                    </m:acc>
                  </m:e>
                  <m:sub>
                    <m:r>
                      <w:rPr>
                        <w:rFonts w:ascii="Cambria Math" w:hAnsi="Cambria Math"/>
                        <w:sz w:val="16"/>
                        <w:szCs w:val="16"/>
                      </w:rPr>
                      <m:t>i,t</m:t>
                    </m:r>
                  </m:sub>
                </m:sSub>
              </m:oMath>
            </m:oMathPara>
          </w:p>
        </w:tc>
      </w:tr>
      <w:tr w:rsidR="002479C7" w:rsidRPr="004242FA" w14:paraId="661DC582" w14:textId="77777777" w:rsidTr="009309F4">
        <w:trPr>
          <w:jc w:val="center"/>
        </w:trPr>
        <w:tc>
          <w:tcPr>
            <w:tcW w:w="1487" w:type="dxa"/>
            <w:tcBorders>
              <w:top w:val="single" w:sz="4" w:space="0" w:color="auto"/>
            </w:tcBorders>
            <w:noWrap/>
            <w:vAlign w:val="center"/>
            <w:hideMark/>
          </w:tcPr>
          <w:p w14:paraId="77C6E5B2"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Andalusia</w:t>
            </w:r>
            <w:proofErr w:type="spellEnd"/>
          </w:p>
        </w:tc>
        <w:tc>
          <w:tcPr>
            <w:tcW w:w="1488" w:type="dxa"/>
            <w:tcBorders>
              <w:top w:val="single" w:sz="4" w:space="0" w:color="auto"/>
            </w:tcBorders>
            <w:noWrap/>
            <w:vAlign w:val="center"/>
            <w:hideMark/>
          </w:tcPr>
          <w:p w14:paraId="2466C2F8"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-4.167***</w:t>
            </w:r>
          </w:p>
        </w:tc>
        <w:tc>
          <w:tcPr>
            <w:tcW w:w="1488" w:type="dxa"/>
            <w:tcBorders>
              <w:top w:val="single" w:sz="4" w:space="0" w:color="auto"/>
            </w:tcBorders>
            <w:noWrap/>
            <w:vAlign w:val="center"/>
            <w:hideMark/>
          </w:tcPr>
          <w:p w14:paraId="15526DC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xml:space="preserve"> -3.284**  </w:t>
            </w:r>
          </w:p>
        </w:tc>
        <w:tc>
          <w:tcPr>
            <w:tcW w:w="1488" w:type="dxa"/>
            <w:tcBorders>
              <w:top w:val="single" w:sz="4" w:space="0" w:color="auto"/>
            </w:tcBorders>
            <w:noWrap/>
            <w:vAlign w:val="center"/>
            <w:hideMark/>
          </w:tcPr>
          <w:p w14:paraId="1649276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-3.883***</w:t>
            </w:r>
          </w:p>
        </w:tc>
        <w:tc>
          <w:tcPr>
            <w:tcW w:w="1487" w:type="dxa"/>
            <w:tcBorders>
              <w:top w:val="single" w:sz="4" w:space="0" w:color="auto"/>
            </w:tcBorders>
            <w:noWrap/>
            <w:vAlign w:val="center"/>
            <w:hideMark/>
          </w:tcPr>
          <w:p w14:paraId="0F7A8825"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-5.908***</w:t>
            </w:r>
          </w:p>
        </w:tc>
        <w:tc>
          <w:tcPr>
            <w:tcW w:w="1488" w:type="dxa"/>
            <w:tcBorders>
              <w:top w:val="single" w:sz="4" w:space="0" w:color="auto"/>
            </w:tcBorders>
            <w:noWrap/>
            <w:vAlign w:val="center"/>
            <w:hideMark/>
          </w:tcPr>
          <w:p w14:paraId="6AC5BD78"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tcBorders>
              <w:top w:val="single" w:sz="4" w:space="0" w:color="auto"/>
            </w:tcBorders>
            <w:noWrap/>
            <w:vAlign w:val="center"/>
            <w:hideMark/>
          </w:tcPr>
          <w:p w14:paraId="3F02901E"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-1.491*</w:t>
            </w:r>
          </w:p>
        </w:tc>
        <w:tc>
          <w:tcPr>
            <w:tcW w:w="1488" w:type="dxa"/>
            <w:tcBorders>
              <w:top w:val="single" w:sz="4" w:space="0" w:color="auto"/>
            </w:tcBorders>
            <w:noWrap/>
            <w:vAlign w:val="center"/>
            <w:hideMark/>
          </w:tcPr>
          <w:p w14:paraId="605F9B8C"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-1.491*</w:t>
            </w:r>
          </w:p>
        </w:tc>
        <w:tc>
          <w:tcPr>
            <w:tcW w:w="1488" w:type="dxa"/>
            <w:tcBorders>
              <w:top w:val="single" w:sz="4" w:space="0" w:color="auto"/>
            </w:tcBorders>
            <w:noWrap/>
            <w:vAlign w:val="center"/>
            <w:hideMark/>
          </w:tcPr>
          <w:p w14:paraId="4EDF4318"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xml:space="preserve"> -2.627***  </w:t>
            </w:r>
          </w:p>
        </w:tc>
      </w:tr>
      <w:tr w:rsidR="002479C7" w:rsidRPr="004242FA" w14:paraId="29AC1C35" w14:textId="77777777" w:rsidTr="009309F4">
        <w:trPr>
          <w:jc w:val="center"/>
        </w:trPr>
        <w:tc>
          <w:tcPr>
            <w:tcW w:w="1487" w:type="dxa"/>
            <w:noWrap/>
            <w:vAlign w:val="center"/>
            <w:hideMark/>
          </w:tcPr>
          <w:p w14:paraId="1F2F0B9B"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Aragon</w:t>
            </w:r>
            <w:proofErr w:type="spellEnd"/>
          </w:p>
        </w:tc>
        <w:tc>
          <w:tcPr>
            <w:tcW w:w="1488" w:type="dxa"/>
            <w:noWrap/>
            <w:vAlign w:val="center"/>
            <w:hideMark/>
          </w:tcPr>
          <w:p w14:paraId="6ADD0B0E"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xml:space="preserve"> -5.177*** </w:t>
            </w:r>
          </w:p>
        </w:tc>
        <w:tc>
          <w:tcPr>
            <w:tcW w:w="1488" w:type="dxa"/>
            <w:noWrap/>
            <w:vAlign w:val="center"/>
            <w:hideMark/>
          </w:tcPr>
          <w:p w14:paraId="3CFDF872"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-4.373***</w:t>
            </w:r>
          </w:p>
        </w:tc>
        <w:tc>
          <w:tcPr>
            <w:tcW w:w="1488" w:type="dxa"/>
            <w:noWrap/>
            <w:vAlign w:val="center"/>
            <w:hideMark/>
          </w:tcPr>
          <w:p w14:paraId="7630F7A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-3.440***</w:t>
            </w:r>
          </w:p>
        </w:tc>
        <w:tc>
          <w:tcPr>
            <w:tcW w:w="1487" w:type="dxa"/>
            <w:noWrap/>
            <w:vAlign w:val="center"/>
            <w:hideMark/>
          </w:tcPr>
          <w:p w14:paraId="4F9A352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-5.816***</w:t>
            </w:r>
          </w:p>
        </w:tc>
        <w:tc>
          <w:tcPr>
            <w:tcW w:w="1488" w:type="dxa"/>
            <w:noWrap/>
            <w:vAlign w:val="center"/>
            <w:hideMark/>
          </w:tcPr>
          <w:p w14:paraId="69F732CC"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4B64BD6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-1.477*</w:t>
            </w:r>
          </w:p>
        </w:tc>
        <w:tc>
          <w:tcPr>
            <w:tcW w:w="1488" w:type="dxa"/>
            <w:noWrap/>
            <w:vAlign w:val="center"/>
            <w:hideMark/>
          </w:tcPr>
          <w:p w14:paraId="72C438CB"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-1.885**</w:t>
            </w:r>
          </w:p>
        </w:tc>
        <w:tc>
          <w:tcPr>
            <w:tcW w:w="1488" w:type="dxa"/>
            <w:noWrap/>
            <w:vAlign w:val="center"/>
            <w:hideMark/>
          </w:tcPr>
          <w:p w14:paraId="6CC3AC0B"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7BB3F5F6" w14:textId="77777777" w:rsidTr="009309F4">
        <w:trPr>
          <w:jc w:val="center"/>
        </w:trPr>
        <w:tc>
          <w:tcPr>
            <w:tcW w:w="1487" w:type="dxa"/>
            <w:noWrap/>
            <w:vAlign w:val="center"/>
            <w:hideMark/>
          </w:tcPr>
          <w:p w14:paraId="4AC2DA9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Asturias</w:t>
            </w:r>
          </w:p>
        </w:tc>
        <w:tc>
          <w:tcPr>
            <w:tcW w:w="1488" w:type="dxa"/>
            <w:noWrap/>
            <w:vAlign w:val="center"/>
            <w:hideMark/>
          </w:tcPr>
          <w:p w14:paraId="3049D689"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-5.033***</w:t>
            </w:r>
          </w:p>
        </w:tc>
        <w:tc>
          <w:tcPr>
            <w:tcW w:w="1488" w:type="dxa"/>
            <w:noWrap/>
            <w:vAlign w:val="center"/>
            <w:hideMark/>
          </w:tcPr>
          <w:p w14:paraId="1BB81845"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-3.843***</w:t>
            </w:r>
          </w:p>
        </w:tc>
        <w:tc>
          <w:tcPr>
            <w:tcW w:w="1488" w:type="dxa"/>
            <w:noWrap/>
            <w:vAlign w:val="center"/>
            <w:hideMark/>
          </w:tcPr>
          <w:p w14:paraId="0087C206"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-4.710***</w:t>
            </w:r>
          </w:p>
        </w:tc>
        <w:tc>
          <w:tcPr>
            <w:tcW w:w="1487" w:type="dxa"/>
            <w:noWrap/>
            <w:vAlign w:val="center"/>
            <w:hideMark/>
          </w:tcPr>
          <w:p w14:paraId="732B0112"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-6.015***</w:t>
            </w:r>
          </w:p>
        </w:tc>
        <w:tc>
          <w:tcPr>
            <w:tcW w:w="1488" w:type="dxa"/>
            <w:noWrap/>
            <w:vAlign w:val="center"/>
            <w:hideMark/>
          </w:tcPr>
          <w:p w14:paraId="53D505C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2E4B7A7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-1.473*</w:t>
            </w:r>
          </w:p>
        </w:tc>
        <w:tc>
          <w:tcPr>
            <w:tcW w:w="1488" w:type="dxa"/>
            <w:noWrap/>
            <w:vAlign w:val="center"/>
            <w:hideMark/>
          </w:tcPr>
          <w:p w14:paraId="20A4D7AE"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-2.189**</w:t>
            </w:r>
          </w:p>
        </w:tc>
        <w:tc>
          <w:tcPr>
            <w:tcW w:w="1488" w:type="dxa"/>
            <w:noWrap/>
            <w:vAlign w:val="center"/>
            <w:hideMark/>
          </w:tcPr>
          <w:p w14:paraId="6EF3028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6C5A58C0" w14:textId="77777777" w:rsidTr="009309F4">
        <w:trPr>
          <w:jc w:val="center"/>
        </w:trPr>
        <w:tc>
          <w:tcPr>
            <w:tcW w:w="1487" w:type="dxa"/>
            <w:noWrap/>
            <w:vAlign w:val="center"/>
            <w:hideMark/>
          </w:tcPr>
          <w:p w14:paraId="41EFDC2C"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Balearic</w:t>
            </w:r>
            <w:proofErr w:type="spellEnd"/>
            <w:r w:rsidRPr="004242FA">
              <w:rPr>
                <w:rFonts w:ascii="Times New Roman" w:hAnsi="Times New Roman"/>
                <w:sz w:val="16"/>
                <w:szCs w:val="16"/>
                <w:lang w:eastAsia="es-ES"/>
              </w:rPr>
              <w:t xml:space="preserve"> </w:t>
            </w:r>
            <w:proofErr w:type="spellStart"/>
            <w:r w:rsidRPr="004242FA">
              <w:rPr>
                <w:rFonts w:ascii="Times New Roman" w:hAnsi="Times New Roman"/>
                <w:sz w:val="16"/>
                <w:szCs w:val="16"/>
                <w:lang w:eastAsia="es-ES"/>
              </w:rPr>
              <w:t>Islands</w:t>
            </w:r>
            <w:proofErr w:type="spellEnd"/>
          </w:p>
        </w:tc>
        <w:tc>
          <w:tcPr>
            <w:tcW w:w="1488" w:type="dxa"/>
            <w:noWrap/>
            <w:vAlign w:val="center"/>
            <w:hideMark/>
          </w:tcPr>
          <w:p w14:paraId="29DE5CED"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-4.338***</w:t>
            </w:r>
          </w:p>
        </w:tc>
        <w:tc>
          <w:tcPr>
            <w:tcW w:w="1488" w:type="dxa"/>
            <w:noWrap/>
            <w:vAlign w:val="center"/>
            <w:hideMark/>
          </w:tcPr>
          <w:p w14:paraId="529FBAE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-5.178***</w:t>
            </w:r>
          </w:p>
        </w:tc>
        <w:tc>
          <w:tcPr>
            <w:tcW w:w="1488" w:type="dxa"/>
            <w:noWrap/>
            <w:vAlign w:val="center"/>
            <w:hideMark/>
          </w:tcPr>
          <w:p w14:paraId="54D107D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xml:space="preserve"> -5.493***   </w:t>
            </w:r>
          </w:p>
        </w:tc>
        <w:tc>
          <w:tcPr>
            <w:tcW w:w="1487" w:type="dxa"/>
            <w:noWrap/>
            <w:vAlign w:val="center"/>
            <w:hideMark/>
          </w:tcPr>
          <w:p w14:paraId="72272649"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-5.520***</w:t>
            </w:r>
          </w:p>
        </w:tc>
        <w:tc>
          <w:tcPr>
            <w:tcW w:w="1488" w:type="dxa"/>
            <w:noWrap/>
            <w:vAlign w:val="center"/>
            <w:hideMark/>
          </w:tcPr>
          <w:p w14:paraId="62F4B488"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60BEA28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-1.484*</w:t>
            </w:r>
          </w:p>
        </w:tc>
        <w:tc>
          <w:tcPr>
            <w:tcW w:w="1488" w:type="dxa"/>
            <w:noWrap/>
            <w:vAlign w:val="center"/>
            <w:hideMark/>
          </w:tcPr>
          <w:p w14:paraId="0C6E7FD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-1.612*</w:t>
            </w:r>
          </w:p>
        </w:tc>
        <w:tc>
          <w:tcPr>
            <w:tcW w:w="1488" w:type="dxa"/>
            <w:noWrap/>
            <w:vAlign w:val="center"/>
            <w:hideMark/>
          </w:tcPr>
          <w:p w14:paraId="062C4B88"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73E5B7BA" w14:textId="77777777" w:rsidTr="009309F4">
        <w:trPr>
          <w:jc w:val="center"/>
        </w:trPr>
        <w:tc>
          <w:tcPr>
            <w:tcW w:w="1487" w:type="dxa"/>
            <w:noWrap/>
            <w:vAlign w:val="center"/>
            <w:hideMark/>
          </w:tcPr>
          <w:p w14:paraId="610BAE5E"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Canarian</w:t>
            </w:r>
            <w:proofErr w:type="spellEnd"/>
            <w:r w:rsidRPr="004242FA">
              <w:rPr>
                <w:rFonts w:ascii="Times New Roman" w:hAnsi="Times New Roman"/>
                <w:sz w:val="16"/>
                <w:szCs w:val="16"/>
                <w:lang w:eastAsia="es-ES"/>
              </w:rPr>
              <w:t xml:space="preserve"> </w:t>
            </w:r>
            <w:proofErr w:type="spellStart"/>
            <w:r w:rsidRPr="004242FA">
              <w:rPr>
                <w:rFonts w:ascii="Times New Roman" w:hAnsi="Times New Roman"/>
                <w:sz w:val="16"/>
                <w:szCs w:val="16"/>
                <w:lang w:eastAsia="es-ES"/>
              </w:rPr>
              <w:t>Islands</w:t>
            </w:r>
            <w:proofErr w:type="spellEnd"/>
          </w:p>
        </w:tc>
        <w:tc>
          <w:tcPr>
            <w:tcW w:w="1488" w:type="dxa"/>
            <w:noWrap/>
            <w:vAlign w:val="center"/>
            <w:hideMark/>
          </w:tcPr>
          <w:p w14:paraId="182D264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-3.169**</w:t>
            </w:r>
          </w:p>
        </w:tc>
        <w:tc>
          <w:tcPr>
            <w:tcW w:w="1488" w:type="dxa"/>
            <w:noWrap/>
            <w:vAlign w:val="center"/>
            <w:hideMark/>
          </w:tcPr>
          <w:p w14:paraId="1722AC1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-6.368***</w:t>
            </w:r>
          </w:p>
        </w:tc>
        <w:tc>
          <w:tcPr>
            <w:tcW w:w="1488" w:type="dxa"/>
            <w:noWrap/>
            <w:vAlign w:val="center"/>
            <w:hideMark/>
          </w:tcPr>
          <w:p w14:paraId="282FD115"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-4.570***</w:t>
            </w:r>
          </w:p>
        </w:tc>
        <w:tc>
          <w:tcPr>
            <w:tcW w:w="1487" w:type="dxa"/>
            <w:noWrap/>
            <w:vAlign w:val="center"/>
            <w:hideMark/>
          </w:tcPr>
          <w:p w14:paraId="4D74E25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-5.164***</w:t>
            </w:r>
          </w:p>
        </w:tc>
        <w:tc>
          <w:tcPr>
            <w:tcW w:w="1488" w:type="dxa"/>
            <w:noWrap/>
            <w:vAlign w:val="center"/>
            <w:hideMark/>
          </w:tcPr>
          <w:p w14:paraId="181C7AB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179CF7DB"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-1.493*</w:t>
            </w:r>
          </w:p>
        </w:tc>
        <w:tc>
          <w:tcPr>
            <w:tcW w:w="1488" w:type="dxa"/>
            <w:noWrap/>
            <w:vAlign w:val="center"/>
            <w:hideMark/>
          </w:tcPr>
          <w:p w14:paraId="7BDD4E9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-1.529*</w:t>
            </w:r>
          </w:p>
        </w:tc>
        <w:tc>
          <w:tcPr>
            <w:tcW w:w="1488" w:type="dxa"/>
            <w:noWrap/>
            <w:vAlign w:val="center"/>
            <w:hideMark/>
          </w:tcPr>
          <w:p w14:paraId="741C11D9"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71A6FA44" w14:textId="77777777" w:rsidTr="009309F4">
        <w:trPr>
          <w:jc w:val="center"/>
        </w:trPr>
        <w:tc>
          <w:tcPr>
            <w:tcW w:w="1487" w:type="dxa"/>
            <w:noWrap/>
            <w:vAlign w:val="center"/>
            <w:hideMark/>
          </w:tcPr>
          <w:p w14:paraId="4EC64B3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Cantabria</w:t>
            </w:r>
          </w:p>
        </w:tc>
        <w:tc>
          <w:tcPr>
            <w:tcW w:w="1488" w:type="dxa"/>
            <w:noWrap/>
            <w:vAlign w:val="center"/>
            <w:hideMark/>
          </w:tcPr>
          <w:p w14:paraId="283F4A9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-4.792***</w:t>
            </w:r>
          </w:p>
        </w:tc>
        <w:tc>
          <w:tcPr>
            <w:tcW w:w="1488" w:type="dxa"/>
            <w:noWrap/>
            <w:vAlign w:val="center"/>
            <w:hideMark/>
          </w:tcPr>
          <w:p w14:paraId="1F1CD6F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-4.276***</w:t>
            </w:r>
          </w:p>
        </w:tc>
        <w:tc>
          <w:tcPr>
            <w:tcW w:w="1488" w:type="dxa"/>
            <w:noWrap/>
            <w:vAlign w:val="center"/>
            <w:hideMark/>
          </w:tcPr>
          <w:p w14:paraId="306EF12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-4.989***</w:t>
            </w:r>
          </w:p>
        </w:tc>
        <w:tc>
          <w:tcPr>
            <w:tcW w:w="1487" w:type="dxa"/>
            <w:noWrap/>
            <w:vAlign w:val="center"/>
            <w:hideMark/>
          </w:tcPr>
          <w:p w14:paraId="2B2767CD"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-7.826***</w:t>
            </w:r>
          </w:p>
        </w:tc>
        <w:tc>
          <w:tcPr>
            <w:tcW w:w="1488" w:type="dxa"/>
            <w:noWrap/>
            <w:vAlign w:val="center"/>
            <w:hideMark/>
          </w:tcPr>
          <w:p w14:paraId="21C5E12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3F5AE85C"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-1.485*</w:t>
            </w:r>
          </w:p>
        </w:tc>
        <w:tc>
          <w:tcPr>
            <w:tcW w:w="1488" w:type="dxa"/>
            <w:noWrap/>
            <w:vAlign w:val="center"/>
            <w:hideMark/>
          </w:tcPr>
          <w:p w14:paraId="1D90F9CD"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-1.589*</w:t>
            </w:r>
          </w:p>
        </w:tc>
        <w:tc>
          <w:tcPr>
            <w:tcW w:w="1488" w:type="dxa"/>
            <w:noWrap/>
            <w:vAlign w:val="center"/>
            <w:hideMark/>
          </w:tcPr>
          <w:p w14:paraId="5DCBE1EC"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5CEB9F19" w14:textId="77777777" w:rsidTr="009309F4">
        <w:trPr>
          <w:jc w:val="center"/>
        </w:trPr>
        <w:tc>
          <w:tcPr>
            <w:tcW w:w="1487" w:type="dxa"/>
            <w:noWrap/>
            <w:vAlign w:val="center"/>
            <w:hideMark/>
          </w:tcPr>
          <w:p w14:paraId="2DDBF33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Castilla-León</w:t>
            </w:r>
          </w:p>
        </w:tc>
        <w:tc>
          <w:tcPr>
            <w:tcW w:w="1488" w:type="dxa"/>
            <w:noWrap/>
            <w:vAlign w:val="center"/>
            <w:hideMark/>
          </w:tcPr>
          <w:p w14:paraId="6A0F8B2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-2.956**</w:t>
            </w:r>
          </w:p>
        </w:tc>
        <w:tc>
          <w:tcPr>
            <w:tcW w:w="1488" w:type="dxa"/>
            <w:noWrap/>
            <w:vAlign w:val="center"/>
            <w:hideMark/>
          </w:tcPr>
          <w:p w14:paraId="7159699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-4.754***</w:t>
            </w:r>
          </w:p>
        </w:tc>
        <w:tc>
          <w:tcPr>
            <w:tcW w:w="1488" w:type="dxa"/>
            <w:noWrap/>
            <w:vAlign w:val="center"/>
            <w:hideMark/>
          </w:tcPr>
          <w:p w14:paraId="0E35E38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-2.870**</w:t>
            </w:r>
          </w:p>
        </w:tc>
        <w:tc>
          <w:tcPr>
            <w:tcW w:w="1487" w:type="dxa"/>
            <w:noWrap/>
            <w:vAlign w:val="center"/>
            <w:hideMark/>
          </w:tcPr>
          <w:p w14:paraId="4466D27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-4.585***</w:t>
            </w:r>
          </w:p>
        </w:tc>
        <w:tc>
          <w:tcPr>
            <w:tcW w:w="1488" w:type="dxa"/>
            <w:noWrap/>
            <w:vAlign w:val="center"/>
            <w:hideMark/>
          </w:tcPr>
          <w:p w14:paraId="37A4F4F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4E55E05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-1.489*</w:t>
            </w:r>
          </w:p>
        </w:tc>
        <w:tc>
          <w:tcPr>
            <w:tcW w:w="1488" w:type="dxa"/>
            <w:noWrap/>
            <w:vAlign w:val="center"/>
            <w:hideMark/>
          </w:tcPr>
          <w:p w14:paraId="4F8BA605"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-1.470*</w:t>
            </w:r>
          </w:p>
        </w:tc>
        <w:tc>
          <w:tcPr>
            <w:tcW w:w="1488" w:type="dxa"/>
            <w:noWrap/>
            <w:vAlign w:val="center"/>
            <w:hideMark/>
          </w:tcPr>
          <w:p w14:paraId="3B6CEDCD"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19CC92CE" w14:textId="77777777" w:rsidTr="009309F4">
        <w:trPr>
          <w:jc w:val="center"/>
        </w:trPr>
        <w:tc>
          <w:tcPr>
            <w:tcW w:w="1487" w:type="dxa"/>
            <w:noWrap/>
            <w:vAlign w:val="center"/>
            <w:hideMark/>
          </w:tcPr>
          <w:p w14:paraId="564362D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Castilla-La Mancha</w:t>
            </w:r>
          </w:p>
        </w:tc>
        <w:tc>
          <w:tcPr>
            <w:tcW w:w="1488" w:type="dxa"/>
            <w:noWrap/>
            <w:vAlign w:val="center"/>
            <w:hideMark/>
          </w:tcPr>
          <w:p w14:paraId="7232B28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-4.164***</w:t>
            </w:r>
          </w:p>
        </w:tc>
        <w:tc>
          <w:tcPr>
            <w:tcW w:w="1488" w:type="dxa"/>
            <w:noWrap/>
            <w:vAlign w:val="center"/>
            <w:hideMark/>
          </w:tcPr>
          <w:p w14:paraId="1DF7031D"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-3.669***</w:t>
            </w:r>
          </w:p>
        </w:tc>
        <w:tc>
          <w:tcPr>
            <w:tcW w:w="1488" w:type="dxa"/>
            <w:noWrap/>
            <w:vAlign w:val="center"/>
            <w:hideMark/>
          </w:tcPr>
          <w:p w14:paraId="283F39F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-3.171**</w:t>
            </w:r>
          </w:p>
        </w:tc>
        <w:tc>
          <w:tcPr>
            <w:tcW w:w="1487" w:type="dxa"/>
            <w:noWrap/>
            <w:vAlign w:val="center"/>
            <w:hideMark/>
          </w:tcPr>
          <w:p w14:paraId="1C9E943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-3.988***</w:t>
            </w:r>
          </w:p>
        </w:tc>
        <w:tc>
          <w:tcPr>
            <w:tcW w:w="1488" w:type="dxa"/>
            <w:noWrap/>
            <w:vAlign w:val="center"/>
            <w:hideMark/>
          </w:tcPr>
          <w:p w14:paraId="0AA7D3C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637420B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-1.490*</w:t>
            </w:r>
          </w:p>
        </w:tc>
        <w:tc>
          <w:tcPr>
            <w:tcW w:w="1488" w:type="dxa"/>
            <w:noWrap/>
            <w:vAlign w:val="center"/>
            <w:hideMark/>
          </w:tcPr>
          <w:p w14:paraId="7917880E"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-1.676*</w:t>
            </w:r>
          </w:p>
        </w:tc>
        <w:tc>
          <w:tcPr>
            <w:tcW w:w="1488" w:type="dxa"/>
            <w:noWrap/>
            <w:vAlign w:val="center"/>
            <w:hideMark/>
          </w:tcPr>
          <w:p w14:paraId="16CB8C28"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285BB034" w14:textId="77777777" w:rsidTr="009309F4">
        <w:trPr>
          <w:jc w:val="center"/>
        </w:trPr>
        <w:tc>
          <w:tcPr>
            <w:tcW w:w="1487" w:type="dxa"/>
            <w:noWrap/>
            <w:vAlign w:val="center"/>
            <w:hideMark/>
          </w:tcPr>
          <w:p w14:paraId="5828AC1F"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Catalonia</w:t>
            </w:r>
            <w:proofErr w:type="spellEnd"/>
          </w:p>
        </w:tc>
        <w:tc>
          <w:tcPr>
            <w:tcW w:w="1488" w:type="dxa"/>
            <w:noWrap/>
            <w:vAlign w:val="center"/>
            <w:hideMark/>
          </w:tcPr>
          <w:p w14:paraId="2B5FFF7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-3.962***</w:t>
            </w:r>
          </w:p>
        </w:tc>
        <w:tc>
          <w:tcPr>
            <w:tcW w:w="1488" w:type="dxa"/>
            <w:noWrap/>
            <w:vAlign w:val="center"/>
            <w:hideMark/>
          </w:tcPr>
          <w:p w14:paraId="1CD79E9E"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-3.065**</w:t>
            </w:r>
          </w:p>
        </w:tc>
        <w:tc>
          <w:tcPr>
            <w:tcW w:w="1488" w:type="dxa"/>
            <w:noWrap/>
            <w:vAlign w:val="center"/>
            <w:hideMark/>
          </w:tcPr>
          <w:p w14:paraId="16ECE3F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-3.404**</w:t>
            </w:r>
          </w:p>
        </w:tc>
        <w:tc>
          <w:tcPr>
            <w:tcW w:w="1487" w:type="dxa"/>
            <w:noWrap/>
            <w:vAlign w:val="center"/>
            <w:hideMark/>
          </w:tcPr>
          <w:p w14:paraId="18F19ED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-4.693***</w:t>
            </w:r>
          </w:p>
        </w:tc>
        <w:tc>
          <w:tcPr>
            <w:tcW w:w="1488" w:type="dxa"/>
            <w:noWrap/>
            <w:vAlign w:val="center"/>
            <w:hideMark/>
          </w:tcPr>
          <w:p w14:paraId="0868905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2E75ACA6"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-1.486*</w:t>
            </w:r>
          </w:p>
        </w:tc>
        <w:tc>
          <w:tcPr>
            <w:tcW w:w="1488" w:type="dxa"/>
            <w:noWrap/>
            <w:vAlign w:val="center"/>
            <w:hideMark/>
          </w:tcPr>
          <w:p w14:paraId="736D36BE"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-1.569*</w:t>
            </w:r>
          </w:p>
        </w:tc>
        <w:tc>
          <w:tcPr>
            <w:tcW w:w="1488" w:type="dxa"/>
            <w:noWrap/>
            <w:vAlign w:val="center"/>
            <w:hideMark/>
          </w:tcPr>
          <w:p w14:paraId="3FD9FA1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3F9F0E88" w14:textId="77777777" w:rsidTr="009309F4">
        <w:trPr>
          <w:jc w:val="center"/>
        </w:trPr>
        <w:tc>
          <w:tcPr>
            <w:tcW w:w="1487" w:type="dxa"/>
            <w:noWrap/>
            <w:vAlign w:val="center"/>
            <w:hideMark/>
          </w:tcPr>
          <w:p w14:paraId="608373AF"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The</w:t>
            </w:r>
            <w:proofErr w:type="spellEnd"/>
            <w:r w:rsidRPr="004242FA">
              <w:rPr>
                <w:rFonts w:ascii="Times New Roman" w:hAnsi="Times New Roman"/>
                <w:sz w:val="16"/>
                <w:szCs w:val="16"/>
                <w:lang w:eastAsia="es-ES"/>
              </w:rPr>
              <w:t xml:space="preserve"> </w:t>
            </w:r>
            <w:proofErr w:type="spellStart"/>
            <w:r w:rsidRPr="004242FA">
              <w:rPr>
                <w:rFonts w:ascii="Times New Roman" w:hAnsi="Times New Roman"/>
                <w:sz w:val="16"/>
                <w:szCs w:val="16"/>
                <w:lang w:eastAsia="es-ES"/>
              </w:rPr>
              <w:t>Region</w:t>
            </w:r>
            <w:proofErr w:type="spellEnd"/>
            <w:r w:rsidRPr="004242FA">
              <w:rPr>
                <w:rFonts w:ascii="Times New Roman" w:hAnsi="Times New Roman"/>
                <w:sz w:val="16"/>
                <w:szCs w:val="16"/>
                <w:lang w:eastAsia="es-ES"/>
              </w:rPr>
              <w:t xml:space="preserve"> </w:t>
            </w:r>
            <w:proofErr w:type="spellStart"/>
            <w:r w:rsidRPr="004242FA">
              <w:rPr>
                <w:rFonts w:ascii="Times New Roman" w:hAnsi="Times New Roman"/>
                <w:sz w:val="16"/>
                <w:szCs w:val="16"/>
                <w:lang w:eastAsia="es-ES"/>
              </w:rPr>
              <w:t>of</w:t>
            </w:r>
            <w:proofErr w:type="spellEnd"/>
            <w:r w:rsidRPr="004242FA">
              <w:rPr>
                <w:rFonts w:ascii="Times New Roman" w:hAnsi="Times New Roman"/>
                <w:sz w:val="16"/>
                <w:szCs w:val="16"/>
                <w:lang w:eastAsia="es-ES"/>
              </w:rPr>
              <w:t xml:space="preserve"> Valencia</w:t>
            </w:r>
          </w:p>
        </w:tc>
        <w:tc>
          <w:tcPr>
            <w:tcW w:w="1488" w:type="dxa"/>
            <w:noWrap/>
            <w:vAlign w:val="center"/>
            <w:hideMark/>
          </w:tcPr>
          <w:p w14:paraId="2DF9F4A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-3.513***</w:t>
            </w:r>
          </w:p>
        </w:tc>
        <w:tc>
          <w:tcPr>
            <w:tcW w:w="1488" w:type="dxa"/>
            <w:noWrap/>
            <w:vAlign w:val="center"/>
            <w:hideMark/>
          </w:tcPr>
          <w:p w14:paraId="692AF8E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-4.909***</w:t>
            </w:r>
          </w:p>
        </w:tc>
        <w:tc>
          <w:tcPr>
            <w:tcW w:w="1488" w:type="dxa"/>
            <w:noWrap/>
            <w:vAlign w:val="center"/>
            <w:hideMark/>
          </w:tcPr>
          <w:p w14:paraId="309C11D5"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-3.824***</w:t>
            </w:r>
          </w:p>
        </w:tc>
        <w:tc>
          <w:tcPr>
            <w:tcW w:w="1487" w:type="dxa"/>
            <w:noWrap/>
            <w:vAlign w:val="center"/>
            <w:hideMark/>
          </w:tcPr>
          <w:p w14:paraId="6E64F6A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-3.966***</w:t>
            </w:r>
          </w:p>
        </w:tc>
        <w:tc>
          <w:tcPr>
            <w:tcW w:w="1488" w:type="dxa"/>
            <w:noWrap/>
            <w:vAlign w:val="center"/>
            <w:hideMark/>
          </w:tcPr>
          <w:p w14:paraId="3256B86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43EC7A7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-1.477*</w:t>
            </w:r>
          </w:p>
        </w:tc>
        <w:tc>
          <w:tcPr>
            <w:tcW w:w="1488" w:type="dxa"/>
            <w:noWrap/>
            <w:vAlign w:val="center"/>
            <w:hideMark/>
          </w:tcPr>
          <w:p w14:paraId="6223128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-1.590*</w:t>
            </w:r>
          </w:p>
        </w:tc>
        <w:tc>
          <w:tcPr>
            <w:tcW w:w="1488" w:type="dxa"/>
            <w:noWrap/>
            <w:vAlign w:val="center"/>
            <w:hideMark/>
          </w:tcPr>
          <w:p w14:paraId="768AA31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5392DD07" w14:textId="77777777" w:rsidTr="009309F4">
        <w:trPr>
          <w:jc w:val="center"/>
        </w:trPr>
        <w:tc>
          <w:tcPr>
            <w:tcW w:w="1487" w:type="dxa"/>
            <w:noWrap/>
            <w:vAlign w:val="center"/>
            <w:hideMark/>
          </w:tcPr>
          <w:p w14:paraId="53FD5058"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Extremadura</w:t>
            </w:r>
          </w:p>
        </w:tc>
        <w:tc>
          <w:tcPr>
            <w:tcW w:w="1488" w:type="dxa"/>
            <w:noWrap/>
            <w:vAlign w:val="center"/>
            <w:hideMark/>
          </w:tcPr>
          <w:p w14:paraId="3800311C"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-3.027**</w:t>
            </w:r>
          </w:p>
        </w:tc>
        <w:tc>
          <w:tcPr>
            <w:tcW w:w="1488" w:type="dxa"/>
            <w:noWrap/>
            <w:vAlign w:val="center"/>
            <w:hideMark/>
          </w:tcPr>
          <w:p w14:paraId="7A68E3A6"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-5.003***</w:t>
            </w:r>
          </w:p>
        </w:tc>
        <w:tc>
          <w:tcPr>
            <w:tcW w:w="1488" w:type="dxa"/>
            <w:noWrap/>
            <w:vAlign w:val="center"/>
            <w:hideMark/>
          </w:tcPr>
          <w:p w14:paraId="24F24766"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-5.993***</w:t>
            </w:r>
          </w:p>
        </w:tc>
        <w:tc>
          <w:tcPr>
            <w:tcW w:w="1487" w:type="dxa"/>
            <w:noWrap/>
            <w:vAlign w:val="center"/>
            <w:hideMark/>
          </w:tcPr>
          <w:p w14:paraId="7DA9E3B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xml:space="preserve"> -5.321***   </w:t>
            </w:r>
          </w:p>
        </w:tc>
        <w:tc>
          <w:tcPr>
            <w:tcW w:w="1488" w:type="dxa"/>
            <w:noWrap/>
            <w:vAlign w:val="center"/>
            <w:hideMark/>
          </w:tcPr>
          <w:p w14:paraId="79914D7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565525B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-1.484*</w:t>
            </w:r>
          </w:p>
        </w:tc>
        <w:tc>
          <w:tcPr>
            <w:tcW w:w="1488" w:type="dxa"/>
            <w:noWrap/>
            <w:vAlign w:val="center"/>
            <w:hideMark/>
          </w:tcPr>
          <w:p w14:paraId="1B93ED5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-1.756**</w:t>
            </w:r>
          </w:p>
        </w:tc>
        <w:tc>
          <w:tcPr>
            <w:tcW w:w="1488" w:type="dxa"/>
            <w:noWrap/>
            <w:vAlign w:val="center"/>
            <w:hideMark/>
          </w:tcPr>
          <w:p w14:paraId="1503F32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7CDDFD8E" w14:textId="77777777" w:rsidTr="009309F4">
        <w:trPr>
          <w:jc w:val="center"/>
        </w:trPr>
        <w:tc>
          <w:tcPr>
            <w:tcW w:w="1487" w:type="dxa"/>
            <w:noWrap/>
            <w:vAlign w:val="center"/>
            <w:hideMark/>
          </w:tcPr>
          <w:p w14:paraId="44363D8B"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Galicia</w:t>
            </w:r>
          </w:p>
        </w:tc>
        <w:tc>
          <w:tcPr>
            <w:tcW w:w="1488" w:type="dxa"/>
            <w:noWrap/>
            <w:vAlign w:val="center"/>
            <w:hideMark/>
          </w:tcPr>
          <w:p w14:paraId="6FE3DBD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-3.494***</w:t>
            </w:r>
          </w:p>
        </w:tc>
        <w:tc>
          <w:tcPr>
            <w:tcW w:w="1488" w:type="dxa"/>
            <w:noWrap/>
            <w:vAlign w:val="center"/>
            <w:hideMark/>
          </w:tcPr>
          <w:p w14:paraId="13754828"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-4.038***</w:t>
            </w:r>
          </w:p>
        </w:tc>
        <w:tc>
          <w:tcPr>
            <w:tcW w:w="1488" w:type="dxa"/>
            <w:noWrap/>
            <w:vAlign w:val="center"/>
            <w:hideMark/>
          </w:tcPr>
          <w:p w14:paraId="155DEEFD"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-3.415**</w:t>
            </w:r>
          </w:p>
        </w:tc>
        <w:tc>
          <w:tcPr>
            <w:tcW w:w="1487" w:type="dxa"/>
            <w:noWrap/>
            <w:vAlign w:val="center"/>
            <w:hideMark/>
          </w:tcPr>
          <w:p w14:paraId="4FA62C3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-5.153***</w:t>
            </w:r>
          </w:p>
        </w:tc>
        <w:tc>
          <w:tcPr>
            <w:tcW w:w="1488" w:type="dxa"/>
            <w:noWrap/>
            <w:vAlign w:val="center"/>
            <w:hideMark/>
          </w:tcPr>
          <w:p w14:paraId="34FA03D5"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7671C669"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-1.489*</w:t>
            </w:r>
          </w:p>
        </w:tc>
        <w:tc>
          <w:tcPr>
            <w:tcW w:w="1488" w:type="dxa"/>
            <w:noWrap/>
            <w:vAlign w:val="center"/>
            <w:hideMark/>
          </w:tcPr>
          <w:p w14:paraId="05D5A7A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-1.601*</w:t>
            </w:r>
          </w:p>
        </w:tc>
        <w:tc>
          <w:tcPr>
            <w:tcW w:w="1488" w:type="dxa"/>
            <w:noWrap/>
            <w:vAlign w:val="center"/>
            <w:hideMark/>
          </w:tcPr>
          <w:p w14:paraId="708D6EBB"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17C0B4FC" w14:textId="77777777" w:rsidTr="009309F4">
        <w:trPr>
          <w:jc w:val="center"/>
        </w:trPr>
        <w:tc>
          <w:tcPr>
            <w:tcW w:w="1487" w:type="dxa"/>
            <w:noWrap/>
            <w:vAlign w:val="center"/>
            <w:hideMark/>
          </w:tcPr>
          <w:p w14:paraId="6B553A1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Madrid</w:t>
            </w:r>
          </w:p>
        </w:tc>
        <w:tc>
          <w:tcPr>
            <w:tcW w:w="1488" w:type="dxa"/>
            <w:noWrap/>
            <w:vAlign w:val="center"/>
            <w:hideMark/>
          </w:tcPr>
          <w:p w14:paraId="3FA1F718"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-3.699***</w:t>
            </w:r>
          </w:p>
        </w:tc>
        <w:tc>
          <w:tcPr>
            <w:tcW w:w="1488" w:type="dxa"/>
            <w:noWrap/>
            <w:vAlign w:val="center"/>
            <w:hideMark/>
          </w:tcPr>
          <w:p w14:paraId="439127DD"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-3.716***</w:t>
            </w:r>
          </w:p>
        </w:tc>
        <w:tc>
          <w:tcPr>
            <w:tcW w:w="1488" w:type="dxa"/>
            <w:noWrap/>
            <w:vAlign w:val="center"/>
            <w:hideMark/>
          </w:tcPr>
          <w:p w14:paraId="32B32273"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xml:space="preserve"> -2.918**  </w:t>
            </w:r>
          </w:p>
        </w:tc>
        <w:tc>
          <w:tcPr>
            <w:tcW w:w="1487" w:type="dxa"/>
            <w:noWrap/>
            <w:vAlign w:val="center"/>
            <w:hideMark/>
          </w:tcPr>
          <w:p w14:paraId="1D3D757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-3.940***</w:t>
            </w:r>
          </w:p>
        </w:tc>
        <w:tc>
          <w:tcPr>
            <w:tcW w:w="1488" w:type="dxa"/>
            <w:noWrap/>
            <w:vAlign w:val="center"/>
            <w:hideMark/>
          </w:tcPr>
          <w:p w14:paraId="59D007FB"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1CCF196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-1.525*</w:t>
            </w:r>
          </w:p>
        </w:tc>
        <w:tc>
          <w:tcPr>
            <w:tcW w:w="1488" w:type="dxa"/>
            <w:noWrap/>
            <w:vAlign w:val="center"/>
            <w:hideMark/>
          </w:tcPr>
          <w:p w14:paraId="500E498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-1.577*</w:t>
            </w:r>
          </w:p>
        </w:tc>
        <w:tc>
          <w:tcPr>
            <w:tcW w:w="1488" w:type="dxa"/>
            <w:noWrap/>
            <w:vAlign w:val="center"/>
            <w:hideMark/>
          </w:tcPr>
          <w:p w14:paraId="4F269F79"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1DA6A4B5" w14:textId="77777777" w:rsidTr="009309F4">
        <w:trPr>
          <w:jc w:val="center"/>
        </w:trPr>
        <w:tc>
          <w:tcPr>
            <w:tcW w:w="1487" w:type="dxa"/>
            <w:noWrap/>
            <w:vAlign w:val="center"/>
            <w:hideMark/>
          </w:tcPr>
          <w:p w14:paraId="56EBDAB9"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Murcia</w:t>
            </w:r>
          </w:p>
        </w:tc>
        <w:tc>
          <w:tcPr>
            <w:tcW w:w="1488" w:type="dxa"/>
            <w:noWrap/>
            <w:vAlign w:val="center"/>
            <w:hideMark/>
          </w:tcPr>
          <w:p w14:paraId="3132C75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-4.127***</w:t>
            </w:r>
          </w:p>
        </w:tc>
        <w:tc>
          <w:tcPr>
            <w:tcW w:w="1488" w:type="dxa"/>
            <w:noWrap/>
            <w:vAlign w:val="center"/>
            <w:hideMark/>
          </w:tcPr>
          <w:p w14:paraId="04174B0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-4.542***</w:t>
            </w:r>
          </w:p>
        </w:tc>
        <w:tc>
          <w:tcPr>
            <w:tcW w:w="1488" w:type="dxa"/>
            <w:noWrap/>
            <w:vAlign w:val="center"/>
            <w:hideMark/>
          </w:tcPr>
          <w:p w14:paraId="0CA5F1E9"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-4.065***</w:t>
            </w:r>
          </w:p>
        </w:tc>
        <w:tc>
          <w:tcPr>
            <w:tcW w:w="1487" w:type="dxa"/>
            <w:noWrap/>
            <w:vAlign w:val="center"/>
            <w:hideMark/>
          </w:tcPr>
          <w:p w14:paraId="553E2B1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-5.524***</w:t>
            </w:r>
          </w:p>
        </w:tc>
        <w:tc>
          <w:tcPr>
            <w:tcW w:w="1488" w:type="dxa"/>
            <w:noWrap/>
            <w:vAlign w:val="center"/>
            <w:hideMark/>
          </w:tcPr>
          <w:p w14:paraId="4D0915EF"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709B4B36"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-1.477*</w:t>
            </w:r>
          </w:p>
        </w:tc>
        <w:tc>
          <w:tcPr>
            <w:tcW w:w="1488" w:type="dxa"/>
            <w:noWrap/>
            <w:vAlign w:val="center"/>
            <w:hideMark/>
          </w:tcPr>
          <w:p w14:paraId="10A14B35"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-1.871**</w:t>
            </w:r>
          </w:p>
        </w:tc>
        <w:tc>
          <w:tcPr>
            <w:tcW w:w="1488" w:type="dxa"/>
            <w:noWrap/>
            <w:vAlign w:val="center"/>
            <w:hideMark/>
          </w:tcPr>
          <w:p w14:paraId="16CEFC02"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1A8498EB" w14:textId="77777777" w:rsidTr="009309F4">
        <w:trPr>
          <w:jc w:val="center"/>
        </w:trPr>
        <w:tc>
          <w:tcPr>
            <w:tcW w:w="1487" w:type="dxa"/>
            <w:noWrap/>
            <w:vAlign w:val="center"/>
            <w:hideMark/>
          </w:tcPr>
          <w:p w14:paraId="1D096E46"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Navarra</w:t>
            </w:r>
          </w:p>
        </w:tc>
        <w:tc>
          <w:tcPr>
            <w:tcW w:w="1488" w:type="dxa"/>
            <w:noWrap/>
            <w:vAlign w:val="center"/>
            <w:hideMark/>
          </w:tcPr>
          <w:p w14:paraId="0DD847F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-6.024***</w:t>
            </w:r>
          </w:p>
        </w:tc>
        <w:tc>
          <w:tcPr>
            <w:tcW w:w="1488" w:type="dxa"/>
            <w:noWrap/>
            <w:vAlign w:val="center"/>
            <w:hideMark/>
          </w:tcPr>
          <w:p w14:paraId="3D4D0AEC"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-4.584***</w:t>
            </w:r>
          </w:p>
        </w:tc>
        <w:tc>
          <w:tcPr>
            <w:tcW w:w="1488" w:type="dxa"/>
            <w:noWrap/>
            <w:vAlign w:val="center"/>
            <w:hideMark/>
          </w:tcPr>
          <w:p w14:paraId="4FA8CAD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-3.997***</w:t>
            </w:r>
          </w:p>
        </w:tc>
        <w:tc>
          <w:tcPr>
            <w:tcW w:w="1487" w:type="dxa"/>
            <w:noWrap/>
            <w:vAlign w:val="center"/>
            <w:hideMark/>
          </w:tcPr>
          <w:p w14:paraId="1979678E"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-5.585***</w:t>
            </w:r>
          </w:p>
        </w:tc>
        <w:tc>
          <w:tcPr>
            <w:tcW w:w="1488" w:type="dxa"/>
            <w:noWrap/>
            <w:vAlign w:val="center"/>
            <w:hideMark/>
          </w:tcPr>
          <w:p w14:paraId="61866BD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7CE39B86"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-1.482*</w:t>
            </w:r>
          </w:p>
        </w:tc>
        <w:tc>
          <w:tcPr>
            <w:tcW w:w="1488" w:type="dxa"/>
            <w:noWrap/>
            <w:vAlign w:val="center"/>
            <w:hideMark/>
          </w:tcPr>
          <w:p w14:paraId="42D25904"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-1.741**</w:t>
            </w:r>
          </w:p>
        </w:tc>
        <w:tc>
          <w:tcPr>
            <w:tcW w:w="1488" w:type="dxa"/>
            <w:noWrap/>
            <w:vAlign w:val="center"/>
            <w:hideMark/>
          </w:tcPr>
          <w:p w14:paraId="1AADD9AE"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3984302B" w14:textId="77777777" w:rsidTr="009309F4">
        <w:trPr>
          <w:jc w:val="center"/>
        </w:trPr>
        <w:tc>
          <w:tcPr>
            <w:tcW w:w="1487" w:type="dxa"/>
            <w:noWrap/>
            <w:vAlign w:val="center"/>
            <w:hideMark/>
          </w:tcPr>
          <w:p w14:paraId="6BEB2564"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lastRenderedPageBreak/>
              <w:t>Basque</w:t>
            </w:r>
            <w:proofErr w:type="spellEnd"/>
            <w:r w:rsidRPr="004242FA">
              <w:rPr>
                <w:rFonts w:ascii="Times New Roman" w:hAnsi="Times New Roman"/>
                <w:sz w:val="16"/>
                <w:szCs w:val="16"/>
                <w:lang w:eastAsia="es-ES"/>
              </w:rPr>
              <w:t xml:space="preserve"> Country</w:t>
            </w:r>
          </w:p>
        </w:tc>
        <w:tc>
          <w:tcPr>
            <w:tcW w:w="1488" w:type="dxa"/>
            <w:noWrap/>
            <w:vAlign w:val="center"/>
            <w:hideMark/>
          </w:tcPr>
          <w:p w14:paraId="37066C1C"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-4.550***</w:t>
            </w:r>
          </w:p>
        </w:tc>
        <w:tc>
          <w:tcPr>
            <w:tcW w:w="1488" w:type="dxa"/>
            <w:noWrap/>
            <w:vAlign w:val="center"/>
            <w:hideMark/>
          </w:tcPr>
          <w:p w14:paraId="0C6E2E8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-3.787***</w:t>
            </w:r>
          </w:p>
        </w:tc>
        <w:tc>
          <w:tcPr>
            <w:tcW w:w="1488" w:type="dxa"/>
            <w:noWrap/>
            <w:vAlign w:val="center"/>
            <w:hideMark/>
          </w:tcPr>
          <w:p w14:paraId="79FC18BB"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-4.885***</w:t>
            </w:r>
          </w:p>
        </w:tc>
        <w:tc>
          <w:tcPr>
            <w:tcW w:w="1487" w:type="dxa"/>
            <w:noWrap/>
            <w:vAlign w:val="center"/>
            <w:hideMark/>
          </w:tcPr>
          <w:p w14:paraId="574DAB6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xml:space="preserve"> -5.332***  </w:t>
            </w:r>
          </w:p>
        </w:tc>
        <w:tc>
          <w:tcPr>
            <w:tcW w:w="1488" w:type="dxa"/>
            <w:noWrap/>
            <w:vAlign w:val="center"/>
            <w:hideMark/>
          </w:tcPr>
          <w:p w14:paraId="59B576CB"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noWrap/>
            <w:vAlign w:val="center"/>
            <w:hideMark/>
          </w:tcPr>
          <w:p w14:paraId="219B2490"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-1.470*</w:t>
            </w:r>
          </w:p>
        </w:tc>
        <w:tc>
          <w:tcPr>
            <w:tcW w:w="1488" w:type="dxa"/>
            <w:noWrap/>
            <w:vAlign w:val="center"/>
            <w:hideMark/>
          </w:tcPr>
          <w:p w14:paraId="57D6617B"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-1.805**</w:t>
            </w:r>
          </w:p>
        </w:tc>
        <w:tc>
          <w:tcPr>
            <w:tcW w:w="1488" w:type="dxa"/>
            <w:noWrap/>
            <w:vAlign w:val="center"/>
            <w:hideMark/>
          </w:tcPr>
          <w:p w14:paraId="56669C3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5547B0D9" w14:textId="77777777" w:rsidTr="009309F4">
        <w:trPr>
          <w:jc w:val="center"/>
        </w:trPr>
        <w:tc>
          <w:tcPr>
            <w:tcW w:w="1487" w:type="dxa"/>
            <w:tcBorders>
              <w:bottom w:val="single" w:sz="4" w:space="0" w:color="auto"/>
            </w:tcBorders>
            <w:noWrap/>
            <w:vAlign w:val="center"/>
            <w:hideMark/>
          </w:tcPr>
          <w:p w14:paraId="1F38A5F5"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The</w:t>
            </w:r>
            <w:proofErr w:type="spellEnd"/>
            <w:r w:rsidRPr="004242FA">
              <w:rPr>
                <w:rFonts w:ascii="Times New Roman" w:hAnsi="Times New Roman"/>
                <w:sz w:val="16"/>
                <w:szCs w:val="16"/>
                <w:lang w:eastAsia="es-ES"/>
              </w:rPr>
              <w:t xml:space="preserve"> Rioja</w:t>
            </w:r>
          </w:p>
        </w:tc>
        <w:tc>
          <w:tcPr>
            <w:tcW w:w="1488" w:type="dxa"/>
            <w:tcBorders>
              <w:bottom w:val="single" w:sz="4" w:space="0" w:color="auto"/>
            </w:tcBorders>
            <w:noWrap/>
            <w:vAlign w:val="center"/>
            <w:hideMark/>
          </w:tcPr>
          <w:p w14:paraId="5B4374A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-3.808***</w:t>
            </w:r>
          </w:p>
        </w:tc>
        <w:tc>
          <w:tcPr>
            <w:tcW w:w="1488" w:type="dxa"/>
            <w:tcBorders>
              <w:bottom w:val="single" w:sz="4" w:space="0" w:color="auto"/>
            </w:tcBorders>
            <w:noWrap/>
            <w:vAlign w:val="center"/>
            <w:hideMark/>
          </w:tcPr>
          <w:p w14:paraId="45DF23E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-6.651***</w:t>
            </w:r>
          </w:p>
        </w:tc>
        <w:tc>
          <w:tcPr>
            <w:tcW w:w="1488" w:type="dxa"/>
            <w:tcBorders>
              <w:bottom w:val="single" w:sz="4" w:space="0" w:color="auto"/>
            </w:tcBorders>
            <w:noWrap/>
            <w:vAlign w:val="center"/>
            <w:hideMark/>
          </w:tcPr>
          <w:p w14:paraId="1C712AB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-4.504***</w:t>
            </w:r>
          </w:p>
        </w:tc>
        <w:tc>
          <w:tcPr>
            <w:tcW w:w="1487" w:type="dxa"/>
            <w:tcBorders>
              <w:bottom w:val="single" w:sz="4" w:space="0" w:color="auto"/>
            </w:tcBorders>
            <w:noWrap/>
            <w:vAlign w:val="center"/>
            <w:hideMark/>
          </w:tcPr>
          <w:p w14:paraId="3C806122"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-4.844***</w:t>
            </w:r>
          </w:p>
        </w:tc>
        <w:tc>
          <w:tcPr>
            <w:tcW w:w="1488" w:type="dxa"/>
            <w:tcBorders>
              <w:bottom w:val="single" w:sz="4" w:space="0" w:color="auto"/>
            </w:tcBorders>
            <w:noWrap/>
            <w:vAlign w:val="center"/>
            <w:hideMark/>
          </w:tcPr>
          <w:p w14:paraId="241B271A"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-3.641***</w:t>
            </w:r>
          </w:p>
        </w:tc>
        <w:tc>
          <w:tcPr>
            <w:tcW w:w="1488" w:type="dxa"/>
            <w:tcBorders>
              <w:bottom w:val="single" w:sz="4" w:space="0" w:color="auto"/>
            </w:tcBorders>
            <w:noWrap/>
            <w:vAlign w:val="center"/>
            <w:hideMark/>
          </w:tcPr>
          <w:p w14:paraId="40B7CA71"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-1.483</w:t>
            </w:r>
          </w:p>
        </w:tc>
        <w:tc>
          <w:tcPr>
            <w:tcW w:w="1488" w:type="dxa"/>
            <w:tcBorders>
              <w:bottom w:val="single" w:sz="4" w:space="0" w:color="auto"/>
            </w:tcBorders>
            <w:noWrap/>
            <w:vAlign w:val="center"/>
            <w:hideMark/>
          </w:tcPr>
          <w:p w14:paraId="65DE1B27"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-1.776**</w:t>
            </w:r>
          </w:p>
        </w:tc>
        <w:tc>
          <w:tcPr>
            <w:tcW w:w="1488" w:type="dxa"/>
            <w:tcBorders>
              <w:bottom w:val="single" w:sz="4" w:space="0" w:color="auto"/>
            </w:tcBorders>
            <w:noWrap/>
            <w:vAlign w:val="center"/>
            <w:hideMark/>
          </w:tcPr>
          <w:p w14:paraId="14C499A9" w14:textId="77777777" w:rsidR="002479C7" w:rsidRPr="004242FA" w:rsidRDefault="002479C7" w:rsidP="004242FA">
            <w:pPr>
              <w:spacing w:after="120"/>
              <w:rPr>
                <w:rFonts w:ascii="Times New Roman" w:hAnsi="Times New Roman"/>
                <w:sz w:val="16"/>
                <w:szCs w:val="16"/>
                <w:lang w:eastAsia="es-ES"/>
              </w:rPr>
            </w:pPr>
            <w:r w:rsidRPr="004242FA">
              <w:rPr>
                <w:rFonts w:ascii="Times New Roman" w:hAnsi="Times New Roman"/>
                <w:sz w:val="16"/>
                <w:szCs w:val="16"/>
                <w:lang w:eastAsia="es-ES"/>
              </w:rPr>
              <w:t> -2.627***</w:t>
            </w:r>
          </w:p>
        </w:tc>
      </w:tr>
      <w:tr w:rsidR="002479C7" w:rsidRPr="004242FA" w14:paraId="5C34ECD1" w14:textId="77777777" w:rsidTr="009309F4">
        <w:trPr>
          <w:jc w:val="center"/>
        </w:trPr>
        <w:tc>
          <w:tcPr>
            <w:tcW w:w="1487" w:type="dxa"/>
            <w:tcBorders>
              <w:top w:val="single" w:sz="4" w:space="0" w:color="auto"/>
            </w:tcBorders>
            <w:noWrap/>
            <w:vAlign w:val="center"/>
          </w:tcPr>
          <w:p w14:paraId="3A586779"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Observations</w:t>
            </w:r>
            <w:proofErr w:type="spellEnd"/>
          </w:p>
        </w:tc>
        <w:tc>
          <w:tcPr>
            <w:tcW w:w="1488" w:type="dxa"/>
            <w:tcBorders>
              <w:top w:val="single" w:sz="4" w:space="0" w:color="auto"/>
            </w:tcBorders>
            <w:noWrap/>
            <w:vAlign w:val="center"/>
          </w:tcPr>
          <w:p w14:paraId="6C866359"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eastAsia="Calibri" w:hAnsi="Times New Roman"/>
                <w:sz w:val="16"/>
                <w:szCs w:val="16"/>
              </w:rPr>
              <w:t>without</w:t>
            </w:r>
            <w:proofErr w:type="spellEnd"/>
            <w:r w:rsidRPr="004242FA">
              <w:rPr>
                <w:rFonts w:ascii="Times New Roman" w:eastAsia="Calibri" w:hAnsi="Times New Roman"/>
                <w:sz w:val="16"/>
                <w:szCs w:val="16"/>
              </w:rPr>
              <w:t xml:space="preserve"> </w:t>
            </w:r>
            <w:proofErr w:type="spellStart"/>
            <w:r w:rsidRPr="004242FA">
              <w:rPr>
                <w:rFonts w:ascii="Times New Roman" w:eastAsia="Calibri" w:hAnsi="Times New Roman"/>
                <w:sz w:val="16"/>
                <w:szCs w:val="16"/>
              </w:rPr>
              <w:t>trend</w:t>
            </w:r>
            <w:proofErr w:type="spellEnd"/>
            <w:r w:rsidRPr="004242FA">
              <w:rPr>
                <w:rFonts w:ascii="Times New Roman" w:eastAsia="Calibri" w:hAnsi="Times New Roman"/>
                <w:sz w:val="16"/>
                <w:szCs w:val="16"/>
              </w:rPr>
              <w:t xml:space="preserve"> and </w:t>
            </w:r>
            <w:proofErr w:type="spellStart"/>
            <w:r w:rsidRPr="004242FA">
              <w:rPr>
                <w:rFonts w:ascii="Times New Roman" w:eastAsia="Calibri" w:hAnsi="Times New Roman"/>
                <w:sz w:val="16"/>
                <w:szCs w:val="16"/>
              </w:rPr>
              <w:t>drift</w:t>
            </w:r>
            <w:proofErr w:type="spellEnd"/>
          </w:p>
        </w:tc>
        <w:tc>
          <w:tcPr>
            <w:tcW w:w="1488" w:type="dxa"/>
            <w:tcBorders>
              <w:top w:val="single" w:sz="4" w:space="0" w:color="auto"/>
            </w:tcBorders>
            <w:noWrap/>
            <w:vAlign w:val="center"/>
          </w:tcPr>
          <w:p w14:paraId="7A9E37BA"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eastAsia="Calibri" w:hAnsi="Times New Roman"/>
                <w:sz w:val="16"/>
                <w:szCs w:val="16"/>
              </w:rPr>
              <w:t>without</w:t>
            </w:r>
            <w:proofErr w:type="spellEnd"/>
            <w:r w:rsidRPr="004242FA">
              <w:rPr>
                <w:rFonts w:ascii="Times New Roman" w:eastAsia="Calibri" w:hAnsi="Times New Roman"/>
                <w:sz w:val="16"/>
                <w:szCs w:val="16"/>
              </w:rPr>
              <w:t xml:space="preserve"> </w:t>
            </w:r>
            <w:proofErr w:type="spellStart"/>
            <w:r w:rsidRPr="004242FA">
              <w:rPr>
                <w:rFonts w:ascii="Times New Roman" w:eastAsia="Calibri" w:hAnsi="Times New Roman"/>
                <w:sz w:val="16"/>
                <w:szCs w:val="16"/>
              </w:rPr>
              <w:t>trend</w:t>
            </w:r>
            <w:proofErr w:type="spellEnd"/>
            <w:r w:rsidRPr="004242FA">
              <w:rPr>
                <w:rFonts w:ascii="Times New Roman" w:eastAsia="Calibri" w:hAnsi="Times New Roman"/>
                <w:sz w:val="16"/>
                <w:szCs w:val="16"/>
              </w:rPr>
              <w:t xml:space="preserve"> and </w:t>
            </w:r>
            <w:proofErr w:type="spellStart"/>
            <w:r w:rsidRPr="004242FA">
              <w:rPr>
                <w:rFonts w:ascii="Times New Roman" w:eastAsia="Calibri" w:hAnsi="Times New Roman"/>
                <w:sz w:val="16"/>
                <w:szCs w:val="16"/>
              </w:rPr>
              <w:t>drift</w:t>
            </w:r>
            <w:proofErr w:type="spellEnd"/>
          </w:p>
        </w:tc>
        <w:tc>
          <w:tcPr>
            <w:tcW w:w="1488" w:type="dxa"/>
            <w:tcBorders>
              <w:top w:val="single" w:sz="4" w:space="0" w:color="auto"/>
            </w:tcBorders>
            <w:noWrap/>
            <w:vAlign w:val="center"/>
          </w:tcPr>
          <w:p w14:paraId="22CCD814"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eastAsia="Calibri" w:hAnsi="Times New Roman"/>
                <w:sz w:val="16"/>
                <w:szCs w:val="16"/>
              </w:rPr>
              <w:t>without</w:t>
            </w:r>
            <w:proofErr w:type="spellEnd"/>
            <w:r w:rsidRPr="004242FA">
              <w:rPr>
                <w:rFonts w:ascii="Times New Roman" w:eastAsia="Calibri" w:hAnsi="Times New Roman"/>
                <w:sz w:val="16"/>
                <w:szCs w:val="16"/>
              </w:rPr>
              <w:t xml:space="preserve"> </w:t>
            </w:r>
            <w:proofErr w:type="spellStart"/>
            <w:r w:rsidRPr="004242FA">
              <w:rPr>
                <w:rFonts w:ascii="Times New Roman" w:eastAsia="Calibri" w:hAnsi="Times New Roman"/>
                <w:sz w:val="16"/>
                <w:szCs w:val="16"/>
              </w:rPr>
              <w:t>trend</w:t>
            </w:r>
            <w:proofErr w:type="spellEnd"/>
            <w:r w:rsidRPr="004242FA">
              <w:rPr>
                <w:rFonts w:ascii="Times New Roman" w:eastAsia="Calibri" w:hAnsi="Times New Roman"/>
                <w:sz w:val="16"/>
                <w:szCs w:val="16"/>
              </w:rPr>
              <w:t xml:space="preserve"> and </w:t>
            </w:r>
            <w:proofErr w:type="spellStart"/>
            <w:r w:rsidRPr="004242FA">
              <w:rPr>
                <w:rFonts w:ascii="Times New Roman" w:eastAsia="Calibri" w:hAnsi="Times New Roman"/>
                <w:sz w:val="16"/>
                <w:szCs w:val="16"/>
              </w:rPr>
              <w:t>drift</w:t>
            </w:r>
            <w:proofErr w:type="spellEnd"/>
          </w:p>
        </w:tc>
        <w:tc>
          <w:tcPr>
            <w:tcW w:w="1487" w:type="dxa"/>
            <w:tcBorders>
              <w:top w:val="single" w:sz="4" w:space="0" w:color="auto"/>
            </w:tcBorders>
            <w:noWrap/>
            <w:vAlign w:val="center"/>
          </w:tcPr>
          <w:p w14:paraId="278A3456"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eastAsia="Calibri" w:hAnsi="Times New Roman"/>
                <w:sz w:val="16"/>
                <w:szCs w:val="16"/>
              </w:rPr>
              <w:t>without</w:t>
            </w:r>
            <w:proofErr w:type="spellEnd"/>
            <w:r w:rsidRPr="004242FA">
              <w:rPr>
                <w:rFonts w:ascii="Times New Roman" w:eastAsia="Calibri" w:hAnsi="Times New Roman"/>
                <w:sz w:val="16"/>
                <w:szCs w:val="16"/>
              </w:rPr>
              <w:t xml:space="preserve"> </w:t>
            </w:r>
            <w:proofErr w:type="spellStart"/>
            <w:r w:rsidRPr="004242FA">
              <w:rPr>
                <w:rFonts w:ascii="Times New Roman" w:eastAsia="Calibri" w:hAnsi="Times New Roman"/>
                <w:sz w:val="16"/>
                <w:szCs w:val="16"/>
              </w:rPr>
              <w:t>trend</w:t>
            </w:r>
            <w:proofErr w:type="spellEnd"/>
            <w:r w:rsidRPr="004242FA">
              <w:rPr>
                <w:rFonts w:ascii="Times New Roman" w:eastAsia="Calibri" w:hAnsi="Times New Roman"/>
                <w:sz w:val="16"/>
                <w:szCs w:val="16"/>
              </w:rPr>
              <w:t xml:space="preserve"> and </w:t>
            </w:r>
            <w:proofErr w:type="spellStart"/>
            <w:r w:rsidRPr="004242FA">
              <w:rPr>
                <w:rFonts w:ascii="Times New Roman" w:eastAsia="Calibri" w:hAnsi="Times New Roman"/>
                <w:sz w:val="16"/>
                <w:szCs w:val="16"/>
              </w:rPr>
              <w:t>drift</w:t>
            </w:r>
            <w:proofErr w:type="spellEnd"/>
          </w:p>
        </w:tc>
        <w:tc>
          <w:tcPr>
            <w:tcW w:w="1488" w:type="dxa"/>
            <w:tcBorders>
              <w:top w:val="single" w:sz="4" w:space="0" w:color="auto"/>
            </w:tcBorders>
            <w:noWrap/>
            <w:vAlign w:val="center"/>
          </w:tcPr>
          <w:p w14:paraId="7C067C23"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eastAsia="Calibri" w:hAnsi="Times New Roman"/>
                <w:sz w:val="16"/>
                <w:szCs w:val="16"/>
              </w:rPr>
              <w:t>without</w:t>
            </w:r>
            <w:proofErr w:type="spellEnd"/>
            <w:r w:rsidRPr="004242FA">
              <w:rPr>
                <w:rFonts w:ascii="Times New Roman" w:eastAsia="Calibri" w:hAnsi="Times New Roman"/>
                <w:sz w:val="16"/>
                <w:szCs w:val="16"/>
              </w:rPr>
              <w:t xml:space="preserve"> </w:t>
            </w:r>
            <w:proofErr w:type="spellStart"/>
            <w:r w:rsidRPr="004242FA">
              <w:rPr>
                <w:rFonts w:ascii="Times New Roman" w:eastAsia="Calibri" w:hAnsi="Times New Roman"/>
                <w:sz w:val="16"/>
                <w:szCs w:val="16"/>
              </w:rPr>
              <w:t>trend</w:t>
            </w:r>
            <w:proofErr w:type="spellEnd"/>
            <w:r w:rsidRPr="004242FA">
              <w:rPr>
                <w:rFonts w:ascii="Times New Roman" w:eastAsia="Calibri" w:hAnsi="Times New Roman"/>
                <w:sz w:val="16"/>
                <w:szCs w:val="16"/>
              </w:rPr>
              <w:t xml:space="preserve"> and </w:t>
            </w:r>
            <w:proofErr w:type="spellStart"/>
            <w:r w:rsidRPr="004242FA">
              <w:rPr>
                <w:rFonts w:ascii="Times New Roman" w:eastAsia="Calibri" w:hAnsi="Times New Roman"/>
                <w:sz w:val="16"/>
                <w:szCs w:val="16"/>
              </w:rPr>
              <w:t>drift</w:t>
            </w:r>
            <w:proofErr w:type="spellEnd"/>
          </w:p>
        </w:tc>
        <w:tc>
          <w:tcPr>
            <w:tcW w:w="1488" w:type="dxa"/>
            <w:tcBorders>
              <w:top w:val="single" w:sz="4" w:space="0" w:color="auto"/>
            </w:tcBorders>
            <w:noWrap/>
            <w:vAlign w:val="center"/>
          </w:tcPr>
          <w:p w14:paraId="1FD55410"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With</w:t>
            </w:r>
            <w:proofErr w:type="spellEnd"/>
            <w:r w:rsidRPr="004242FA">
              <w:rPr>
                <w:rFonts w:ascii="Times New Roman" w:hAnsi="Times New Roman"/>
                <w:sz w:val="16"/>
                <w:szCs w:val="16"/>
                <w:lang w:eastAsia="es-ES"/>
              </w:rPr>
              <w:t xml:space="preserve"> </w:t>
            </w:r>
            <w:proofErr w:type="spellStart"/>
            <w:r w:rsidRPr="004242FA">
              <w:rPr>
                <w:rFonts w:ascii="Times New Roman" w:hAnsi="Times New Roman"/>
                <w:sz w:val="16"/>
                <w:szCs w:val="16"/>
                <w:lang w:eastAsia="es-ES"/>
              </w:rPr>
              <w:t>drift</w:t>
            </w:r>
            <w:proofErr w:type="spellEnd"/>
          </w:p>
        </w:tc>
        <w:tc>
          <w:tcPr>
            <w:tcW w:w="1488" w:type="dxa"/>
            <w:tcBorders>
              <w:top w:val="single" w:sz="4" w:space="0" w:color="auto"/>
            </w:tcBorders>
            <w:noWrap/>
            <w:vAlign w:val="center"/>
          </w:tcPr>
          <w:p w14:paraId="56069B57"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eastAsia="Calibri" w:hAnsi="Times New Roman"/>
                <w:sz w:val="16"/>
                <w:szCs w:val="16"/>
              </w:rPr>
              <w:t>without</w:t>
            </w:r>
            <w:proofErr w:type="spellEnd"/>
            <w:r w:rsidRPr="004242FA">
              <w:rPr>
                <w:rFonts w:ascii="Times New Roman" w:eastAsia="Calibri" w:hAnsi="Times New Roman"/>
                <w:sz w:val="16"/>
                <w:szCs w:val="16"/>
              </w:rPr>
              <w:t xml:space="preserve"> </w:t>
            </w:r>
            <w:proofErr w:type="spellStart"/>
            <w:r w:rsidRPr="004242FA">
              <w:rPr>
                <w:rFonts w:ascii="Times New Roman" w:eastAsia="Calibri" w:hAnsi="Times New Roman"/>
                <w:sz w:val="16"/>
                <w:szCs w:val="16"/>
              </w:rPr>
              <w:t>trend</w:t>
            </w:r>
            <w:proofErr w:type="spellEnd"/>
            <w:r w:rsidRPr="004242FA">
              <w:rPr>
                <w:rFonts w:ascii="Times New Roman" w:eastAsia="Calibri" w:hAnsi="Times New Roman"/>
                <w:sz w:val="16"/>
                <w:szCs w:val="16"/>
              </w:rPr>
              <w:t xml:space="preserve"> and </w:t>
            </w:r>
            <w:proofErr w:type="spellStart"/>
            <w:r w:rsidRPr="004242FA">
              <w:rPr>
                <w:rFonts w:ascii="Times New Roman" w:eastAsia="Calibri" w:hAnsi="Times New Roman"/>
                <w:sz w:val="16"/>
                <w:szCs w:val="16"/>
              </w:rPr>
              <w:t>drift</w:t>
            </w:r>
            <w:proofErr w:type="spellEnd"/>
          </w:p>
        </w:tc>
        <w:tc>
          <w:tcPr>
            <w:tcW w:w="1488" w:type="dxa"/>
            <w:tcBorders>
              <w:top w:val="single" w:sz="4" w:space="0" w:color="auto"/>
            </w:tcBorders>
            <w:noWrap/>
            <w:vAlign w:val="center"/>
          </w:tcPr>
          <w:p w14:paraId="568234EB" w14:textId="77777777" w:rsidR="002479C7" w:rsidRPr="004242FA" w:rsidRDefault="002479C7" w:rsidP="004242FA">
            <w:pPr>
              <w:spacing w:after="120"/>
              <w:rPr>
                <w:rFonts w:ascii="Times New Roman" w:hAnsi="Times New Roman"/>
                <w:sz w:val="16"/>
                <w:szCs w:val="16"/>
                <w:lang w:eastAsia="es-ES"/>
              </w:rPr>
            </w:pPr>
            <w:proofErr w:type="spellStart"/>
            <w:r w:rsidRPr="004242FA">
              <w:rPr>
                <w:rFonts w:ascii="Times New Roman" w:hAnsi="Times New Roman"/>
                <w:sz w:val="16"/>
                <w:szCs w:val="16"/>
                <w:lang w:eastAsia="es-ES"/>
              </w:rPr>
              <w:t>With</w:t>
            </w:r>
            <w:proofErr w:type="spellEnd"/>
            <w:r w:rsidRPr="004242FA">
              <w:rPr>
                <w:rFonts w:ascii="Times New Roman" w:hAnsi="Times New Roman"/>
                <w:sz w:val="16"/>
                <w:szCs w:val="16"/>
                <w:lang w:eastAsia="es-ES"/>
              </w:rPr>
              <w:t xml:space="preserve"> </w:t>
            </w:r>
            <w:proofErr w:type="spellStart"/>
            <w:r w:rsidRPr="004242FA">
              <w:rPr>
                <w:rFonts w:ascii="Times New Roman" w:hAnsi="Times New Roman"/>
                <w:sz w:val="16"/>
                <w:szCs w:val="16"/>
                <w:lang w:eastAsia="es-ES"/>
              </w:rPr>
              <w:t>drift</w:t>
            </w:r>
            <w:proofErr w:type="spellEnd"/>
          </w:p>
        </w:tc>
      </w:tr>
    </w:tbl>
    <w:p w14:paraId="756DF8C5" w14:textId="77777777" w:rsidR="002479C7" w:rsidRPr="004242FA" w:rsidRDefault="002479C7" w:rsidP="004242FA">
      <w:pPr>
        <w:spacing w:after="120"/>
        <w:rPr>
          <w:rFonts w:ascii="Times New Roman" w:hAnsi="Times New Roman"/>
          <w:bCs/>
          <w:sz w:val="16"/>
          <w:szCs w:val="16"/>
          <w:lang w:eastAsia="es-ES"/>
        </w:rPr>
      </w:pPr>
      <w:proofErr w:type="spellStart"/>
      <w:r w:rsidRPr="004242FA">
        <w:rPr>
          <w:rFonts w:ascii="Times New Roman" w:hAnsi="Times New Roman"/>
          <w:bCs/>
          <w:sz w:val="16"/>
          <w:szCs w:val="16"/>
          <w:lang w:eastAsia="es-ES"/>
        </w:rPr>
        <w:t>Source</w:t>
      </w:r>
      <w:proofErr w:type="spellEnd"/>
      <w:r w:rsidRPr="004242FA">
        <w:rPr>
          <w:rFonts w:ascii="Times New Roman" w:hAnsi="Times New Roman"/>
          <w:bCs/>
          <w:sz w:val="16"/>
          <w:szCs w:val="16"/>
          <w:lang w:eastAsia="es-ES"/>
        </w:rPr>
        <w:t xml:space="preserve">: </w:t>
      </w:r>
      <w:proofErr w:type="spellStart"/>
      <w:r w:rsidRPr="004242FA">
        <w:rPr>
          <w:rFonts w:ascii="Times New Roman" w:hAnsi="Times New Roman"/>
          <w:bCs/>
          <w:sz w:val="16"/>
          <w:szCs w:val="16"/>
          <w:lang w:eastAsia="es-ES"/>
        </w:rPr>
        <w:t>Own</w:t>
      </w:r>
      <w:proofErr w:type="spellEnd"/>
      <w:r w:rsidRPr="004242FA">
        <w:rPr>
          <w:rFonts w:ascii="Times New Roman" w:hAnsi="Times New Roman"/>
          <w:bCs/>
          <w:sz w:val="16"/>
          <w:szCs w:val="16"/>
          <w:lang w:eastAsia="es-ES"/>
        </w:rPr>
        <w:t>.</w:t>
      </w:r>
    </w:p>
    <w:p w14:paraId="16ED9E85" w14:textId="77777777" w:rsidR="002479C7" w:rsidRPr="004242FA" w:rsidRDefault="002479C7" w:rsidP="004242FA">
      <w:pPr>
        <w:spacing w:after="120"/>
        <w:rPr>
          <w:rFonts w:ascii="Times New Roman" w:hAnsi="Times New Roman"/>
          <w:b/>
          <w:bCs/>
          <w:lang w:eastAsia="es-ES"/>
        </w:rPr>
      </w:pPr>
    </w:p>
    <w:p w14:paraId="7ECB6724" w14:textId="77777777" w:rsidR="002479C7" w:rsidRPr="004242FA" w:rsidRDefault="002479C7" w:rsidP="004242FA">
      <w:pPr>
        <w:spacing w:after="120"/>
        <w:rPr>
          <w:rFonts w:ascii="Times New Roman" w:hAnsi="Times New Roman"/>
          <w:b/>
          <w:bCs/>
          <w:lang w:eastAsia="es-ES"/>
        </w:rPr>
      </w:pPr>
    </w:p>
    <w:p w14:paraId="34E71F05" w14:textId="77777777" w:rsidR="002479C7" w:rsidRPr="004242FA" w:rsidRDefault="002479C7" w:rsidP="004242FA">
      <w:pPr>
        <w:spacing w:after="120"/>
        <w:rPr>
          <w:rFonts w:ascii="Times New Roman" w:hAnsi="Times New Roman"/>
          <w:b/>
          <w:bCs/>
          <w:lang w:eastAsia="es-ES"/>
        </w:rPr>
      </w:pPr>
    </w:p>
    <w:p w14:paraId="219DE054" w14:textId="77777777" w:rsidR="002479C7" w:rsidRPr="004242FA" w:rsidRDefault="002479C7" w:rsidP="004242FA">
      <w:pPr>
        <w:spacing w:after="120"/>
        <w:rPr>
          <w:rFonts w:ascii="Times New Roman" w:hAnsi="Times New Roman"/>
          <w:lang w:eastAsia="es-ES"/>
        </w:rPr>
        <w:sectPr w:rsidR="002479C7" w:rsidRPr="004242FA" w:rsidSect="004242FA">
          <w:type w:val="continuous"/>
          <w:pgSz w:w="16838" w:h="11906" w:orient="landscape" w:code="9"/>
          <w:pgMar w:top="1701" w:right="1701" w:bottom="1701" w:left="1701" w:header="851" w:footer="851" w:gutter="0"/>
          <w:pgNumType w:start="19"/>
          <w:cols w:space="708"/>
          <w:titlePg/>
          <w:docGrid w:linePitch="360"/>
        </w:sectPr>
      </w:pPr>
    </w:p>
    <w:p w14:paraId="40B3C45E" w14:textId="0C53A9DB" w:rsidR="002479C7" w:rsidRPr="004242FA" w:rsidRDefault="002479C7" w:rsidP="004242FA">
      <w:pPr>
        <w:spacing w:after="120"/>
        <w:rPr>
          <w:rFonts w:ascii="Times New Roman" w:hAnsi="Times New Roman"/>
          <w:lang w:eastAsia="es-ES"/>
        </w:rPr>
      </w:pPr>
      <w:r w:rsidRPr="004242FA">
        <w:rPr>
          <w:rFonts w:ascii="Times New Roman" w:hAnsi="Times New Roman"/>
          <w:b/>
          <w:bCs/>
          <w:lang w:eastAsia="es-ES"/>
        </w:rPr>
        <w:tab/>
        <w:t>Table A.</w:t>
      </w:r>
      <w:r w:rsidR="001703D6" w:rsidRPr="004242FA">
        <w:rPr>
          <w:rFonts w:ascii="Times New Roman" w:hAnsi="Times New Roman"/>
          <w:b/>
          <w:bCs/>
          <w:lang w:eastAsia="es-ES"/>
        </w:rPr>
        <w:t>5</w:t>
      </w:r>
      <w:r w:rsidRPr="004242FA">
        <w:rPr>
          <w:rFonts w:ascii="Times New Roman" w:hAnsi="Times New Roman"/>
          <w:b/>
          <w:bCs/>
          <w:lang w:eastAsia="es-ES"/>
        </w:rPr>
        <w:t>.2.- P</w:t>
      </w:r>
      <w:r w:rsidRPr="004242FA">
        <w:rPr>
          <w:rFonts w:ascii="Times New Roman" w:hAnsi="Times New Roman"/>
          <w:lang w:eastAsia="es-ES"/>
        </w:rPr>
        <w:t>hillips-</w:t>
      </w:r>
      <w:proofErr w:type="spellStart"/>
      <w:r w:rsidRPr="004242FA">
        <w:rPr>
          <w:rFonts w:ascii="Times New Roman" w:hAnsi="Times New Roman"/>
          <w:lang w:eastAsia="es-ES"/>
        </w:rPr>
        <w:t>Perron</w:t>
      </w:r>
      <w:proofErr w:type="spellEnd"/>
      <w:r w:rsidRPr="004242FA">
        <w:rPr>
          <w:rFonts w:ascii="Times New Roman" w:hAnsi="Times New Roman"/>
          <w:lang w:eastAsia="es-ES"/>
        </w:rPr>
        <w:t xml:space="preserve"> test.</w:t>
      </w:r>
    </w:p>
    <w:p w14:paraId="4B81196C" w14:textId="77777777" w:rsidR="002479C7" w:rsidRPr="004242FA" w:rsidRDefault="002479C7" w:rsidP="004242FA">
      <w:pPr>
        <w:tabs>
          <w:tab w:val="left" w:pos="1804"/>
        </w:tabs>
        <w:spacing w:after="120"/>
        <w:rPr>
          <w:rFonts w:ascii="Times New Roman" w:hAnsi="Times New Roman"/>
          <w:b/>
          <w:bCs/>
          <w:lang w:eastAsia="es-ES"/>
        </w:rPr>
      </w:pPr>
    </w:p>
    <w:tbl>
      <w:tblPr>
        <w:tblW w:w="5000" w:type="pct"/>
        <w:jc w:val="center"/>
        <w:tblCellMar>
          <w:left w:w="70" w:type="dxa"/>
          <w:right w:w="70" w:type="dxa"/>
        </w:tblCellMar>
        <w:tblLook w:val="04A0" w:firstRow="1" w:lastRow="0" w:firstColumn="1" w:lastColumn="0" w:noHBand="0" w:noVBand="1"/>
      </w:tblPr>
      <w:tblGrid>
        <w:gridCol w:w="2340"/>
        <w:gridCol w:w="1387"/>
        <w:gridCol w:w="1387"/>
        <w:gridCol w:w="1387"/>
        <w:gridCol w:w="1387"/>
        <w:gridCol w:w="1387"/>
        <w:gridCol w:w="1387"/>
        <w:gridCol w:w="1387"/>
        <w:gridCol w:w="1387"/>
      </w:tblGrid>
      <w:tr w:rsidR="002479C7" w:rsidRPr="004242FA" w14:paraId="79FA98A1" w14:textId="77777777" w:rsidTr="009309F4">
        <w:trPr>
          <w:jc w:val="center"/>
        </w:trPr>
        <w:tc>
          <w:tcPr>
            <w:tcW w:w="0" w:type="auto"/>
            <w:tcBorders>
              <w:top w:val="single" w:sz="4" w:space="0" w:color="auto"/>
              <w:bottom w:val="single" w:sz="4" w:space="0" w:color="auto"/>
            </w:tcBorders>
            <w:noWrap/>
            <w:vAlign w:val="center"/>
            <w:hideMark/>
          </w:tcPr>
          <w:p w14:paraId="32B924D1"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w:t>
            </w:r>
          </w:p>
        </w:tc>
        <w:tc>
          <w:tcPr>
            <w:tcW w:w="0" w:type="auto"/>
            <w:tcBorders>
              <w:top w:val="single" w:sz="4" w:space="0" w:color="auto"/>
              <w:bottom w:val="single" w:sz="4" w:space="0" w:color="auto"/>
            </w:tcBorders>
            <w:vAlign w:val="center"/>
            <w:hideMark/>
          </w:tcPr>
          <w:p w14:paraId="03C644F0" w14:textId="77777777" w:rsidR="002479C7" w:rsidRPr="004242FA" w:rsidRDefault="00000000" w:rsidP="004242FA">
            <w:pPr>
              <w:spacing w:after="120"/>
              <w:rPr>
                <w:rFonts w:ascii="Times New Roman" w:hAnsi="Times New Roman"/>
                <w:color w:val="000000"/>
                <w:sz w:val="18"/>
                <w:szCs w:val="18"/>
                <w:lang w:eastAsia="es-ES"/>
              </w:rPr>
            </w:pPr>
            <m:oMathPara>
              <m:oMath>
                <m:sSub>
                  <m:sSubPr>
                    <m:ctrlPr>
                      <w:rPr>
                        <w:rFonts w:ascii="Cambria Math" w:hAnsi="Cambria Math"/>
                        <w:bCs/>
                        <w:i/>
                        <w:sz w:val="16"/>
                        <w:szCs w:val="16"/>
                        <w:lang w:eastAsia="es-ES"/>
                      </w:rPr>
                    </m:ctrlPr>
                  </m:sSubPr>
                  <m:e>
                    <m:acc>
                      <m:accPr>
                        <m:ctrlPr>
                          <w:rPr>
                            <w:rFonts w:ascii="Cambria Math" w:hAnsi="Cambria Math"/>
                            <w:bCs/>
                            <w:i/>
                            <w:sz w:val="16"/>
                            <w:szCs w:val="16"/>
                            <w:lang w:eastAsia="es-ES"/>
                          </w:rPr>
                        </m:ctrlPr>
                      </m:accPr>
                      <m:e>
                        <m:r>
                          <w:rPr>
                            <w:rFonts w:ascii="Cambria Math" w:hAnsi="Cambria Math"/>
                            <w:sz w:val="16"/>
                            <w:szCs w:val="16"/>
                            <w:lang w:eastAsia="es-ES"/>
                          </w:rPr>
                          <m:t>X</m:t>
                        </m:r>
                      </m:e>
                    </m:acc>
                  </m:e>
                  <m:sub>
                    <m:sSub>
                      <m:sSubPr>
                        <m:ctrlPr>
                          <w:rPr>
                            <w:rFonts w:ascii="Cambria Math" w:hAnsi="Cambria Math"/>
                            <w:bCs/>
                            <w:i/>
                            <w:sz w:val="16"/>
                            <w:szCs w:val="16"/>
                            <w:lang w:eastAsia="es-ES"/>
                          </w:rPr>
                        </m:ctrlPr>
                      </m:sSubPr>
                      <m:e>
                        <m:r>
                          <w:rPr>
                            <w:rFonts w:ascii="Cambria Math" w:hAnsi="Cambria Math"/>
                            <w:sz w:val="16"/>
                            <w:szCs w:val="16"/>
                            <w:lang w:eastAsia="es-ES"/>
                          </w:rPr>
                          <m:t>ext</m:t>
                        </m:r>
                      </m:e>
                      <m:sub>
                        <m:r>
                          <w:rPr>
                            <w:rFonts w:ascii="Cambria Math" w:hAnsi="Cambria Math"/>
                            <w:sz w:val="16"/>
                            <w:szCs w:val="16"/>
                            <w:lang w:eastAsia="es-ES"/>
                          </w:rPr>
                          <m:t>i,t</m:t>
                        </m:r>
                      </m:sub>
                    </m:sSub>
                  </m:sub>
                </m:sSub>
              </m:oMath>
            </m:oMathPara>
          </w:p>
        </w:tc>
        <w:tc>
          <w:tcPr>
            <w:tcW w:w="0" w:type="auto"/>
            <w:tcBorders>
              <w:top w:val="single" w:sz="4" w:space="0" w:color="auto"/>
              <w:bottom w:val="single" w:sz="4" w:space="0" w:color="auto"/>
            </w:tcBorders>
            <w:vAlign w:val="center"/>
            <w:hideMark/>
          </w:tcPr>
          <w:p w14:paraId="684F6AF3" w14:textId="77777777" w:rsidR="002479C7" w:rsidRPr="004242FA" w:rsidRDefault="00000000" w:rsidP="004242FA">
            <w:pPr>
              <w:spacing w:after="120"/>
              <w:rPr>
                <w:rFonts w:ascii="Times New Roman" w:hAnsi="Times New Roman"/>
                <w:color w:val="000000"/>
                <w:sz w:val="18"/>
                <w:szCs w:val="18"/>
                <w:lang w:eastAsia="es-ES"/>
              </w:rPr>
            </w:pPr>
            <m:oMathPara>
              <m:oMath>
                <m:sSub>
                  <m:sSubPr>
                    <m:ctrlPr>
                      <w:rPr>
                        <w:rFonts w:ascii="Cambria Math" w:hAnsi="Cambria Math"/>
                        <w:bCs/>
                        <w:i/>
                        <w:sz w:val="16"/>
                        <w:szCs w:val="16"/>
                        <w:lang w:eastAsia="es-ES"/>
                      </w:rPr>
                    </m:ctrlPr>
                  </m:sSubPr>
                  <m:e>
                    <m:acc>
                      <m:accPr>
                        <m:ctrlPr>
                          <w:rPr>
                            <w:rFonts w:ascii="Cambria Math" w:hAnsi="Cambria Math"/>
                            <w:bCs/>
                            <w:i/>
                            <w:sz w:val="16"/>
                            <w:szCs w:val="16"/>
                            <w:lang w:eastAsia="es-ES"/>
                          </w:rPr>
                        </m:ctrlPr>
                      </m:accPr>
                      <m:e>
                        <m:r>
                          <w:rPr>
                            <w:rFonts w:ascii="Cambria Math" w:hAnsi="Cambria Math"/>
                            <w:sz w:val="16"/>
                            <w:szCs w:val="16"/>
                            <w:lang w:eastAsia="es-ES"/>
                          </w:rPr>
                          <m:t>X</m:t>
                        </m:r>
                      </m:e>
                    </m:acc>
                  </m:e>
                  <m:sub>
                    <m:sSub>
                      <m:sSubPr>
                        <m:ctrlPr>
                          <w:rPr>
                            <w:rFonts w:ascii="Cambria Math" w:hAnsi="Cambria Math"/>
                            <w:bCs/>
                            <w:i/>
                            <w:sz w:val="16"/>
                            <w:szCs w:val="16"/>
                            <w:lang w:eastAsia="es-ES"/>
                          </w:rPr>
                        </m:ctrlPr>
                      </m:sSubPr>
                      <m:e>
                        <m:r>
                          <w:rPr>
                            <w:rFonts w:ascii="Cambria Math" w:hAnsi="Cambria Math"/>
                            <w:sz w:val="16"/>
                            <w:szCs w:val="16"/>
                            <w:lang w:eastAsia="es-ES"/>
                          </w:rPr>
                          <m:t>int</m:t>
                        </m:r>
                      </m:e>
                      <m:sub>
                        <m:r>
                          <w:rPr>
                            <w:rFonts w:ascii="Cambria Math" w:hAnsi="Cambria Math"/>
                            <w:sz w:val="16"/>
                            <w:szCs w:val="16"/>
                            <w:lang w:eastAsia="es-ES"/>
                          </w:rPr>
                          <m:t>i,t</m:t>
                        </m:r>
                      </m:sub>
                    </m:sSub>
                  </m:sub>
                </m:sSub>
              </m:oMath>
            </m:oMathPara>
          </w:p>
        </w:tc>
        <w:tc>
          <w:tcPr>
            <w:tcW w:w="0" w:type="auto"/>
            <w:tcBorders>
              <w:top w:val="single" w:sz="4" w:space="0" w:color="auto"/>
              <w:bottom w:val="single" w:sz="4" w:space="0" w:color="auto"/>
            </w:tcBorders>
            <w:vAlign w:val="center"/>
            <w:hideMark/>
          </w:tcPr>
          <w:p w14:paraId="49C6DC38" w14:textId="77777777" w:rsidR="002479C7" w:rsidRPr="004242FA" w:rsidRDefault="00000000" w:rsidP="004242FA">
            <w:pPr>
              <w:spacing w:after="120"/>
              <w:rPr>
                <w:rFonts w:ascii="Times New Roman" w:hAnsi="Times New Roman"/>
                <w:color w:val="000000"/>
                <w:sz w:val="18"/>
                <w:szCs w:val="18"/>
                <w:lang w:eastAsia="es-ES"/>
              </w:rPr>
            </w:pPr>
            <m:oMathPara>
              <m:oMath>
                <m:sSub>
                  <m:sSubPr>
                    <m:ctrlPr>
                      <w:rPr>
                        <w:rFonts w:ascii="Cambria Math" w:hAnsi="Cambria Math"/>
                        <w:bCs/>
                        <w:i/>
                        <w:sz w:val="16"/>
                        <w:szCs w:val="16"/>
                        <w:lang w:eastAsia="es-ES"/>
                      </w:rPr>
                    </m:ctrlPr>
                  </m:sSubPr>
                  <m:e>
                    <m:acc>
                      <m:accPr>
                        <m:ctrlPr>
                          <w:rPr>
                            <w:rFonts w:ascii="Cambria Math" w:hAnsi="Cambria Math"/>
                            <w:bCs/>
                            <w:i/>
                            <w:sz w:val="16"/>
                            <w:szCs w:val="16"/>
                            <w:lang w:eastAsia="es-ES"/>
                          </w:rPr>
                        </m:ctrlPr>
                      </m:accPr>
                      <m:e>
                        <m:r>
                          <w:rPr>
                            <w:rFonts w:ascii="Cambria Math" w:hAnsi="Cambria Math"/>
                            <w:sz w:val="16"/>
                            <w:szCs w:val="16"/>
                            <w:lang w:eastAsia="es-ES"/>
                          </w:rPr>
                          <m:t>M</m:t>
                        </m:r>
                      </m:e>
                    </m:acc>
                  </m:e>
                  <m:sub>
                    <m:sSub>
                      <m:sSubPr>
                        <m:ctrlPr>
                          <w:rPr>
                            <w:rFonts w:ascii="Cambria Math" w:hAnsi="Cambria Math"/>
                            <w:bCs/>
                            <w:i/>
                            <w:sz w:val="16"/>
                            <w:szCs w:val="16"/>
                            <w:lang w:eastAsia="es-ES"/>
                          </w:rPr>
                        </m:ctrlPr>
                      </m:sSubPr>
                      <m:e>
                        <m:r>
                          <w:rPr>
                            <w:rFonts w:ascii="Cambria Math" w:hAnsi="Cambria Math"/>
                            <w:sz w:val="16"/>
                            <w:szCs w:val="16"/>
                            <w:lang w:eastAsia="es-ES"/>
                          </w:rPr>
                          <m:t>ext</m:t>
                        </m:r>
                      </m:e>
                      <m:sub>
                        <m:r>
                          <w:rPr>
                            <w:rFonts w:ascii="Cambria Math" w:hAnsi="Cambria Math"/>
                            <w:sz w:val="16"/>
                            <w:szCs w:val="16"/>
                            <w:lang w:eastAsia="es-ES"/>
                          </w:rPr>
                          <m:t>i,t</m:t>
                        </m:r>
                      </m:sub>
                    </m:sSub>
                  </m:sub>
                </m:sSub>
              </m:oMath>
            </m:oMathPara>
          </w:p>
        </w:tc>
        <w:tc>
          <w:tcPr>
            <w:tcW w:w="0" w:type="auto"/>
            <w:tcBorders>
              <w:top w:val="single" w:sz="4" w:space="0" w:color="auto"/>
              <w:bottom w:val="single" w:sz="4" w:space="0" w:color="auto"/>
            </w:tcBorders>
            <w:vAlign w:val="center"/>
            <w:hideMark/>
          </w:tcPr>
          <w:p w14:paraId="6CFB386B" w14:textId="77777777" w:rsidR="002479C7" w:rsidRPr="004242FA" w:rsidRDefault="00000000" w:rsidP="004242FA">
            <w:pPr>
              <w:spacing w:after="120"/>
              <w:rPr>
                <w:rFonts w:ascii="Times New Roman" w:hAnsi="Times New Roman"/>
                <w:color w:val="000000"/>
                <w:sz w:val="18"/>
                <w:szCs w:val="18"/>
                <w:lang w:eastAsia="es-ES"/>
              </w:rPr>
            </w:pPr>
            <m:oMathPara>
              <m:oMath>
                <m:sSub>
                  <m:sSubPr>
                    <m:ctrlPr>
                      <w:rPr>
                        <w:rFonts w:ascii="Cambria Math" w:hAnsi="Cambria Math"/>
                        <w:bCs/>
                        <w:i/>
                        <w:sz w:val="16"/>
                        <w:szCs w:val="16"/>
                        <w:lang w:eastAsia="es-ES"/>
                      </w:rPr>
                    </m:ctrlPr>
                  </m:sSubPr>
                  <m:e>
                    <m:acc>
                      <m:accPr>
                        <m:ctrlPr>
                          <w:rPr>
                            <w:rFonts w:ascii="Cambria Math" w:hAnsi="Cambria Math"/>
                            <w:bCs/>
                            <w:i/>
                            <w:sz w:val="16"/>
                            <w:szCs w:val="16"/>
                            <w:lang w:eastAsia="es-ES"/>
                          </w:rPr>
                        </m:ctrlPr>
                      </m:accPr>
                      <m:e>
                        <m:r>
                          <w:rPr>
                            <w:rFonts w:ascii="Cambria Math" w:hAnsi="Cambria Math"/>
                            <w:sz w:val="16"/>
                            <w:szCs w:val="16"/>
                            <w:lang w:eastAsia="es-ES"/>
                          </w:rPr>
                          <m:t>M</m:t>
                        </m:r>
                      </m:e>
                    </m:acc>
                  </m:e>
                  <m:sub>
                    <m:sSub>
                      <m:sSubPr>
                        <m:ctrlPr>
                          <w:rPr>
                            <w:rFonts w:ascii="Cambria Math" w:hAnsi="Cambria Math"/>
                            <w:bCs/>
                            <w:i/>
                            <w:sz w:val="16"/>
                            <w:szCs w:val="16"/>
                            <w:lang w:eastAsia="es-ES"/>
                          </w:rPr>
                        </m:ctrlPr>
                      </m:sSubPr>
                      <m:e>
                        <m:r>
                          <w:rPr>
                            <w:rFonts w:ascii="Cambria Math" w:hAnsi="Cambria Math"/>
                            <w:sz w:val="16"/>
                            <w:szCs w:val="16"/>
                            <w:lang w:eastAsia="es-ES"/>
                          </w:rPr>
                          <m:t>int</m:t>
                        </m:r>
                      </m:e>
                      <m:sub>
                        <m:r>
                          <w:rPr>
                            <w:rFonts w:ascii="Cambria Math" w:hAnsi="Cambria Math"/>
                            <w:sz w:val="16"/>
                            <w:szCs w:val="16"/>
                            <w:lang w:eastAsia="es-ES"/>
                          </w:rPr>
                          <m:t>i,t</m:t>
                        </m:r>
                      </m:sub>
                    </m:sSub>
                  </m:sub>
                </m:sSub>
              </m:oMath>
            </m:oMathPara>
          </w:p>
        </w:tc>
        <w:tc>
          <w:tcPr>
            <w:tcW w:w="0" w:type="auto"/>
            <w:tcBorders>
              <w:top w:val="single" w:sz="4" w:space="0" w:color="auto"/>
              <w:bottom w:val="single" w:sz="4" w:space="0" w:color="auto"/>
            </w:tcBorders>
            <w:vAlign w:val="center"/>
            <w:hideMark/>
          </w:tcPr>
          <w:p w14:paraId="7CB0462C" w14:textId="77777777" w:rsidR="002479C7" w:rsidRPr="004242FA" w:rsidRDefault="00000000" w:rsidP="004242FA">
            <w:pPr>
              <w:spacing w:after="120"/>
              <w:rPr>
                <w:rFonts w:ascii="Times New Roman" w:hAnsi="Times New Roman"/>
                <w:color w:val="000000"/>
                <w:sz w:val="18"/>
                <w:szCs w:val="18"/>
                <w:lang w:eastAsia="es-ES"/>
              </w:rPr>
            </w:pPr>
            <m:oMathPara>
              <m:oMath>
                <m:sSubSup>
                  <m:sSubSupPr>
                    <m:ctrlPr>
                      <w:rPr>
                        <w:rFonts w:ascii="Cambria Math" w:hAnsi="Cambria Math"/>
                        <w:i/>
                        <w:sz w:val="16"/>
                        <w:szCs w:val="16"/>
                        <w:lang w:eastAsia="es-ES"/>
                      </w:rPr>
                    </m:ctrlPr>
                  </m:sSubSupPr>
                  <m:e>
                    <m:acc>
                      <m:accPr>
                        <m:ctrlPr>
                          <w:rPr>
                            <w:rFonts w:ascii="Cambria Math" w:hAnsi="Cambria Math"/>
                            <w:i/>
                            <w:sz w:val="16"/>
                            <w:szCs w:val="16"/>
                            <w:lang w:eastAsia="es-ES"/>
                          </w:rPr>
                        </m:ctrlPr>
                      </m:accPr>
                      <m:e>
                        <m:r>
                          <w:rPr>
                            <w:rFonts w:ascii="Cambria Math" w:hAnsi="Cambria Math"/>
                            <w:sz w:val="16"/>
                            <w:szCs w:val="16"/>
                            <w:lang w:eastAsia="es-ES"/>
                          </w:rPr>
                          <m:t>Y</m:t>
                        </m:r>
                      </m:e>
                    </m:acc>
                  </m:e>
                  <m:sub>
                    <m:sSub>
                      <m:sSubPr>
                        <m:ctrlPr>
                          <w:rPr>
                            <w:rFonts w:ascii="Cambria Math" w:hAnsi="Cambria Math"/>
                            <w:i/>
                            <w:sz w:val="16"/>
                            <w:szCs w:val="16"/>
                            <w:lang w:eastAsia="es-ES"/>
                          </w:rPr>
                        </m:ctrlPr>
                      </m:sSubPr>
                      <m:e>
                        <m:r>
                          <w:rPr>
                            <w:rFonts w:ascii="Cambria Math" w:hAnsi="Cambria Math"/>
                            <w:sz w:val="16"/>
                            <w:szCs w:val="16"/>
                            <w:lang w:eastAsia="es-ES"/>
                          </w:rPr>
                          <m:t>ext</m:t>
                        </m:r>
                      </m:e>
                      <m:sub>
                        <m:r>
                          <w:rPr>
                            <w:rFonts w:ascii="Cambria Math" w:hAnsi="Cambria Math"/>
                            <w:sz w:val="16"/>
                            <w:szCs w:val="16"/>
                            <w:lang w:eastAsia="es-ES"/>
                          </w:rPr>
                          <m:t>i,t</m:t>
                        </m:r>
                      </m:sub>
                    </m:sSub>
                  </m:sub>
                  <m:sup>
                    <m:r>
                      <w:rPr>
                        <w:rFonts w:ascii="Cambria Math" w:hAnsi="Cambria Math"/>
                        <w:sz w:val="16"/>
                        <w:szCs w:val="16"/>
                        <w:lang w:eastAsia="es-ES"/>
                      </w:rPr>
                      <m:t>*</m:t>
                    </m:r>
                  </m:sup>
                </m:sSubSup>
              </m:oMath>
            </m:oMathPara>
          </w:p>
        </w:tc>
        <w:tc>
          <w:tcPr>
            <w:tcW w:w="0" w:type="auto"/>
            <w:tcBorders>
              <w:top w:val="single" w:sz="4" w:space="0" w:color="auto"/>
              <w:bottom w:val="single" w:sz="4" w:space="0" w:color="auto"/>
            </w:tcBorders>
            <w:vAlign w:val="center"/>
            <w:hideMark/>
          </w:tcPr>
          <w:p w14:paraId="1180F601" w14:textId="77777777" w:rsidR="002479C7" w:rsidRPr="004242FA" w:rsidRDefault="00000000" w:rsidP="004242FA">
            <w:pPr>
              <w:spacing w:after="120"/>
              <w:rPr>
                <w:rFonts w:ascii="Times New Roman" w:hAnsi="Times New Roman"/>
                <w:color w:val="000000"/>
                <w:sz w:val="18"/>
                <w:szCs w:val="18"/>
                <w:lang w:eastAsia="es-ES"/>
              </w:rPr>
            </w:pPr>
            <m:oMathPara>
              <m:oMath>
                <m:sSubSup>
                  <m:sSubSupPr>
                    <m:ctrlPr>
                      <w:rPr>
                        <w:rFonts w:ascii="Cambria Math" w:hAnsi="Cambria Math"/>
                        <w:bCs/>
                        <w:i/>
                        <w:sz w:val="16"/>
                        <w:szCs w:val="16"/>
                      </w:rPr>
                    </m:ctrlPr>
                  </m:sSubSupPr>
                  <m:e>
                    <m:acc>
                      <m:accPr>
                        <m:ctrlPr>
                          <w:rPr>
                            <w:rFonts w:ascii="Cambria Math" w:hAnsi="Cambria Math"/>
                            <w:bCs/>
                            <w:i/>
                            <w:sz w:val="16"/>
                            <w:szCs w:val="16"/>
                          </w:rPr>
                        </m:ctrlPr>
                      </m:accPr>
                      <m:e>
                        <m:r>
                          <w:rPr>
                            <w:rFonts w:ascii="Cambria Math" w:hAnsi="Cambria Math"/>
                            <w:sz w:val="16"/>
                            <w:szCs w:val="16"/>
                          </w:rPr>
                          <m:t>Y</m:t>
                        </m:r>
                      </m:e>
                    </m:acc>
                  </m:e>
                  <m:sub>
                    <m:sSub>
                      <m:sSubPr>
                        <m:ctrlPr>
                          <w:rPr>
                            <w:rFonts w:ascii="Cambria Math" w:hAnsi="Cambria Math"/>
                            <w:bCs/>
                            <w:i/>
                            <w:sz w:val="16"/>
                            <w:szCs w:val="16"/>
                          </w:rPr>
                        </m:ctrlPr>
                      </m:sSubPr>
                      <m:e>
                        <m:r>
                          <w:rPr>
                            <w:rFonts w:ascii="Cambria Math" w:hAnsi="Cambria Math"/>
                            <w:sz w:val="16"/>
                            <w:szCs w:val="16"/>
                          </w:rPr>
                          <m:t>int</m:t>
                        </m:r>
                      </m:e>
                      <m:sub>
                        <m:r>
                          <w:rPr>
                            <w:rFonts w:ascii="Cambria Math" w:hAnsi="Cambria Math"/>
                            <w:sz w:val="16"/>
                            <w:szCs w:val="16"/>
                          </w:rPr>
                          <m:t>i,y</m:t>
                        </m:r>
                      </m:sub>
                    </m:sSub>
                  </m:sub>
                  <m:sup>
                    <m:r>
                      <w:rPr>
                        <w:rFonts w:ascii="Cambria Math" w:hAnsi="Cambria Math"/>
                        <w:sz w:val="16"/>
                        <w:szCs w:val="16"/>
                      </w:rPr>
                      <m:t>*</m:t>
                    </m:r>
                  </m:sup>
                </m:sSubSup>
              </m:oMath>
            </m:oMathPara>
          </w:p>
        </w:tc>
        <w:tc>
          <w:tcPr>
            <w:tcW w:w="0" w:type="auto"/>
            <w:tcBorders>
              <w:top w:val="single" w:sz="4" w:space="0" w:color="auto"/>
              <w:bottom w:val="single" w:sz="4" w:space="0" w:color="auto"/>
            </w:tcBorders>
            <w:vAlign w:val="center"/>
            <w:hideMark/>
          </w:tcPr>
          <w:p w14:paraId="1B6A4D1F" w14:textId="77777777" w:rsidR="002479C7" w:rsidRPr="004242FA" w:rsidRDefault="00000000" w:rsidP="004242FA">
            <w:pPr>
              <w:spacing w:after="120"/>
              <w:rPr>
                <w:rFonts w:ascii="Times New Roman" w:hAnsi="Times New Roman"/>
                <w:color w:val="000000"/>
                <w:sz w:val="18"/>
                <w:szCs w:val="18"/>
                <w:lang w:eastAsia="es-ES"/>
              </w:rPr>
            </w:pPr>
            <m:oMathPara>
              <m:oMath>
                <m:sSub>
                  <m:sSubPr>
                    <m:ctrlPr>
                      <w:rPr>
                        <w:rFonts w:ascii="Cambria Math" w:hAnsi="Cambria Math"/>
                        <w:i/>
                        <w:sz w:val="16"/>
                        <w:szCs w:val="16"/>
                        <w:lang w:eastAsia="es-ES"/>
                      </w:rPr>
                    </m:ctrlPr>
                  </m:sSubPr>
                  <m:e>
                    <m:acc>
                      <m:accPr>
                        <m:ctrlPr>
                          <w:rPr>
                            <w:rFonts w:ascii="Cambria Math" w:hAnsi="Cambria Math"/>
                            <w:i/>
                            <w:sz w:val="16"/>
                            <w:szCs w:val="16"/>
                            <w:lang w:eastAsia="es-ES"/>
                          </w:rPr>
                        </m:ctrlPr>
                      </m:accPr>
                      <m:e>
                        <m:r>
                          <w:rPr>
                            <w:rFonts w:ascii="Cambria Math" w:hAnsi="Cambria Math"/>
                            <w:sz w:val="16"/>
                            <w:szCs w:val="16"/>
                            <w:lang w:eastAsia="es-ES"/>
                          </w:rPr>
                          <m:t>Y</m:t>
                        </m:r>
                      </m:e>
                    </m:acc>
                  </m:e>
                  <m:sub>
                    <m:r>
                      <w:rPr>
                        <w:rFonts w:ascii="Cambria Math" w:hAnsi="Cambria Math"/>
                        <w:sz w:val="16"/>
                        <w:szCs w:val="16"/>
                        <w:lang w:eastAsia="es-ES"/>
                      </w:rPr>
                      <m:t>i,t</m:t>
                    </m:r>
                  </m:sub>
                </m:sSub>
              </m:oMath>
            </m:oMathPara>
          </w:p>
        </w:tc>
        <w:tc>
          <w:tcPr>
            <w:tcW w:w="0" w:type="auto"/>
            <w:tcBorders>
              <w:top w:val="single" w:sz="4" w:space="0" w:color="auto"/>
              <w:bottom w:val="single" w:sz="4" w:space="0" w:color="auto"/>
            </w:tcBorders>
            <w:vAlign w:val="center"/>
            <w:hideMark/>
          </w:tcPr>
          <w:p w14:paraId="581D600C" w14:textId="77777777" w:rsidR="002479C7" w:rsidRPr="004242FA" w:rsidRDefault="00000000" w:rsidP="004242FA">
            <w:pPr>
              <w:spacing w:after="120"/>
              <w:rPr>
                <w:rFonts w:ascii="Times New Roman" w:hAnsi="Times New Roman"/>
                <w:color w:val="000000"/>
                <w:sz w:val="18"/>
                <w:szCs w:val="18"/>
                <w:lang w:eastAsia="es-ES"/>
              </w:rPr>
            </w:pPr>
            <m:oMathPara>
              <m:oMath>
                <m:sSub>
                  <m:sSubPr>
                    <m:ctrlPr>
                      <w:rPr>
                        <w:rFonts w:ascii="Cambria Math" w:hAnsi="Cambria Math"/>
                        <w:bCs/>
                        <w:i/>
                        <w:sz w:val="16"/>
                        <w:szCs w:val="16"/>
                      </w:rPr>
                    </m:ctrlPr>
                  </m:sSubPr>
                  <m:e>
                    <m:acc>
                      <m:accPr>
                        <m:ctrlPr>
                          <w:rPr>
                            <w:rFonts w:ascii="Cambria Math" w:hAnsi="Cambria Math"/>
                            <w:bCs/>
                            <w:i/>
                            <w:sz w:val="16"/>
                            <w:szCs w:val="16"/>
                          </w:rPr>
                        </m:ctrlPr>
                      </m:accPr>
                      <m:e>
                        <m:r>
                          <w:rPr>
                            <w:rFonts w:ascii="Cambria Math" w:hAnsi="Cambria Math"/>
                            <w:sz w:val="16"/>
                            <w:szCs w:val="16"/>
                          </w:rPr>
                          <m:t>competitiv</m:t>
                        </m:r>
                      </m:e>
                    </m:acc>
                  </m:e>
                  <m:sub>
                    <m:r>
                      <w:rPr>
                        <w:rFonts w:ascii="Cambria Math" w:hAnsi="Cambria Math"/>
                        <w:sz w:val="16"/>
                        <w:szCs w:val="16"/>
                      </w:rPr>
                      <m:t>i,t</m:t>
                    </m:r>
                  </m:sub>
                </m:sSub>
              </m:oMath>
            </m:oMathPara>
          </w:p>
        </w:tc>
      </w:tr>
      <w:tr w:rsidR="002479C7" w:rsidRPr="004242FA" w14:paraId="687B8F89" w14:textId="77777777" w:rsidTr="009309F4">
        <w:trPr>
          <w:jc w:val="center"/>
        </w:trPr>
        <w:tc>
          <w:tcPr>
            <w:tcW w:w="0" w:type="auto"/>
            <w:tcBorders>
              <w:top w:val="single" w:sz="4" w:space="0" w:color="auto"/>
            </w:tcBorders>
            <w:noWrap/>
            <w:vAlign w:val="center"/>
            <w:hideMark/>
          </w:tcPr>
          <w:p w14:paraId="1DBE4463"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Andalusia</w:t>
            </w:r>
            <w:proofErr w:type="spellEnd"/>
          </w:p>
        </w:tc>
        <w:tc>
          <w:tcPr>
            <w:tcW w:w="0" w:type="auto"/>
            <w:tcBorders>
              <w:top w:val="single" w:sz="4" w:space="0" w:color="auto"/>
            </w:tcBorders>
            <w:noWrap/>
            <w:vAlign w:val="center"/>
          </w:tcPr>
          <w:p w14:paraId="2752530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-4.149***</w:t>
            </w:r>
          </w:p>
        </w:tc>
        <w:tc>
          <w:tcPr>
            <w:tcW w:w="0" w:type="auto"/>
            <w:tcBorders>
              <w:top w:val="single" w:sz="4" w:space="0" w:color="auto"/>
            </w:tcBorders>
            <w:noWrap/>
            <w:vAlign w:val="center"/>
          </w:tcPr>
          <w:p w14:paraId="1C47C47B"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-3.275**</w:t>
            </w:r>
          </w:p>
        </w:tc>
        <w:tc>
          <w:tcPr>
            <w:tcW w:w="0" w:type="auto"/>
            <w:tcBorders>
              <w:top w:val="single" w:sz="4" w:space="0" w:color="auto"/>
            </w:tcBorders>
            <w:noWrap/>
            <w:vAlign w:val="center"/>
          </w:tcPr>
          <w:p w14:paraId="0849581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-3.857***</w:t>
            </w:r>
          </w:p>
        </w:tc>
        <w:tc>
          <w:tcPr>
            <w:tcW w:w="0" w:type="auto"/>
            <w:tcBorders>
              <w:top w:val="single" w:sz="4" w:space="0" w:color="auto"/>
            </w:tcBorders>
            <w:noWrap/>
            <w:vAlign w:val="center"/>
          </w:tcPr>
          <w:p w14:paraId="00C5F135"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-5.899***</w:t>
            </w:r>
          </w:p>
        </w:tc>
        <w:tc>
          <w:tcPr>
            <w:tcW w:w="0" w:type="auto"/>
            <w:tcBorders>
              <w:top w:val="single" w:sz="4" w:space="0" w:color="auto"/>
            </w:tcBorders>
            <w:noWrap/>
            <w:vAlign w:val="center"/>
          </w:tcPr>
          <w:p w14:paraId="44C3393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tcBorders>
              <w:top w:val="single" w:sz="4" w:space="0" w:color="auto"/>
            </w:tcBorders>
            <w:noWrap/>
            <w:vAlign w:val="center"/>
          </w:tcPr>
          <w:p w14:paraId="107717A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-1.540     </w:t>
            </w:r>
          </w:p>
        </w:tc>
        <w:tc>
          <w:tcPr>
            <w:tcW w:w="0" w:type="auto"/>
            <w:tcBorders>
              <w:top w:val="single" w:sz="4" w:space="0" w:color="auto"/>
            </w:tcBorders>
            <w:noWrap/>
            <w:vAlign w:val="center"/>
          </w:tcPr>
          <w:p w14:paraId="43D4103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-1.513  </w:t>
            </w:r>
          </w:p>
        </w:tc>
        <w:tc>
          <w:tcPr>
            <w:tcW w:w="0" w:type="auto"/>
            <w:tcBorders>
              <w:top w:val="single" w:sz="4" w:space="0" w:color="auto"/>
            </w:tcBorders>
            <w:noWrap/>
            <w:vAlign w:val="center"/>
          </w:tcPr>
          <w:p w14:paraId="397F6CB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1D39356E" w14:textId="77777777" w:rsidTr="009309F4">
        <w:trPr>
          <w:jc w:val="center"/>
        </w:trPr>
        <w:tc>
          <w:tcPr>
            <w:tcW w:w="0" w:type="auto"/>
            <w:noWrap/>
            <w:vAlign w:val="center"/>
            <w:hideMark/>
          </w:tcPr>
          <w:p w14:paraId="673E64CA"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Aragon</w:t>
            </w:r>
            <w:proofErr w:type="spellEnd"/>
          </w:p>
        </w:tc>
        <w:tc>
          <w:tcPr>
            <w:tcW w:w="0" w:type="auto"/>
            <w:noWrap/>
            <w:vAlign w:val="center"/>
          </w:tcPr>
          <w:p w14:paraId="5FAD9A68"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-5.485***  </w:t>
            </w:r>
          </w:p>
        </w:tc>
        <w:tc>
          <w:tcPr>
            <w:tcW w:w="0" w:type="auto"/>
            <w:noWrap/>
            <w:vAlign w:val="center"/>
          </w:tcPr>
          <w:p w14:paraId="22097FB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-4.371***</w:t>
            </w:r>
          </w:p>
        </w:tc>
        <w:tc>
          <w:tcPr>
            <w:tcW w:w="0" w:type="auto"/>
            <w:noWrap/>
            <w:vAlign w:val="center"/>
          </w:tcPr>
          <w:p w14:paraId="61766E71"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-3.358**</w:t>
            </w:r>
          </w:p>
        </w:tc>
        <w:tc>
          <w:tcPr>
            <w:tcW w:w="0" w:type="auto"/>
            <w:noWrap/>
            <w:vAlign w:val="center"/>
          </w:tcPr>
          <w:p w14:paraId="1777DDC3"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-6.397***</w:t>
            </w:r>
          </w:p>
        </w:tc>
        <w:tc>
          <w:tcPr>
            <w:tcW w:w="0" w:type="auto"/>
            <w:noWrap/>
            <w:vAlign w:val="center"/>
          </w:tcPr>
          <w:p w14:paraId="6C834D37"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04362CD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-1.525</w:t>
            </w:r>
          </w:p>
        </w:tc>
        <w:tc>
          <w:tcPr>
            <w:tcW w:w="0" w:type="auto"/>
            <w:noWrap/>
            <w:vAlign w:val="center"/>
          </w:tcPr>
          <w:p w14:paraId="2D6329AB"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-1.837</w:t>
            </w:r>
          </w:p>
        </w:tc>
        <w:tc>
          <w:tcPr>
            <w:tcW w:w="0" w:type="auto"/>
            <w:noWrap/>
            <w:vAlign w:val="center"/>
          </w:tcPr>
          <w:p w14:paraId="50425EB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54A59AE6" w14:textId="77777777" w:rsidTr="009309F4">
        <w:trPr>
          <w:jc w:val="center"/>
        </w:trPr>
        <w:tc>
          <w:tcPr>
            <w:tcW w:w="0" w:type="auto"/>
            <w:noWrap/>
            <w:vAlign w:val="center"/>
            <w:hideMark/>
          </w:tcPr>
          <w:p w14:paraId="36C37C5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Asturias</w:t>
            </w:r>
          </w:p>
        </w:tc>
        <w:tc>
          <w:tcPr>
            <w:tcW w:w="0" w:type="auto"/>
            <w:noWrap/>
            <w:vAlign w:val="center"/>
          </w:tcPr>
          <w:p w14:paraId="048655C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-5.131***</w:t>
            </w:r>
          </w:p>
        </w:tc>
        <w:tc>
          <w:tcPr>
            <w:tcW w:w="0" w:type="auto"/>
            <w:noWrap/>
            <w:vAlign w:val="center"/>
          </w:tcPr>
          <w:p w14:paraId="3096496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-3.821***</w:t>
            </w:r>
          </w:p>
        </w:tc>
        <w:tc>
          <w:tcPr>
            <w:tcW w:w="0" w:type="auto"/>
            <w:noWrap/>
            <w:vAlign w:val="center"/>
          </w:tcPr>
          <w:p w14:paraId="108BBE08"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-4.713***</w:t>
            </w:r>
          </w:p>
        </w:tc>
        <w:tc>
          <w:tcPr>
            <w:tcW w:w="0" w:type="auto"/>
            <w:noWrap/>
            <w:vAlign w:val="center"/>
          </w:tcPr>
          <w:p w14:paraId="5C05EDC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-6.034***</w:t>
            </w:r>
          </w:p>
        </w:tc>
        <w:tc>
          <w:tcPr>
            <w:tcW w:w="0" w:type="auto"/>
            <w:noWrap/>
            <w:vAlign w:val="center"/>
          </w:tcPr>
          <w:p w14:paraId="6A80DAD0"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6C575BB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-1.521</w:t>
            </w:r>
          </w:p>
        </w:tc>
        <w:tc>
          <w:tcPr>
            <w:tcW w:w="0" w:type="auto"/>
            <w:noWrap/>
            <w:vAlign w:val="center"/>
          </w:tcPr>
          <w:p w14:paraId="6E675D5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-2.148</w:t>
            </w:r>
          </w:p>
        </w:tc>
        <w:tc>
          <w:tcPr>
            <w:tcW w:w="0" w:type="auto"/>
            <w:noWrap/>
            <w:vAlign w:val="center"/>
          </w:tcPr>
          <w:p w14:paraId="0E75B4CB"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75A52CF8" w14:textId="77777777" w:rsidTr="009309F4">
        <w:trPr>
          <w:jc w:val="center"/>
        </w:trPr>
        <w:tc>
          <w:tcPr>
            <w:tcW w:w="0" w:type="auto"/>
            <w:noWrap/>
            <w:vAlign w:val="center"/>
            <w:hideMark/>
          </w:tcPr>
          <w:p w14:paraId="70344A82"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Balearic</w:t>
            </w:r>
            <w:proofErr w:type="spellEnd"/>
            <w:r w:rsidRPr="004242FA">
              <w:rPr>
                <w:rFonts w:ascii="Times New Roman" w:hAnsi="Times New Roman"/>
                <w:color w:val="000000"/>
                <w:sz w:val="18"/>
                <w:szCs w:val="18"/>
                <w:lang w:eastAsia="es-ES"/>
              </w:rPr>
              <w:t xml:space="preserve"> </w:t>
            </w:r>
            <w:proofErr w:type="spellStart"/>
            <w:r w:rsidRPr="004242FA">
              <w:rPr>
                <w:rFonts w:ascii="Times New Roman" w:hAnsi="Times New Roman"/>
                <w:color w:val="000000"/>
                <w:sz w:val="18"/>
                <w:szCs w:val="18"/>
                <w:lang w:eastAsia="es-ES"/>
              </w:rPr>
              <w:t>Islands</w:t>
            </w:r>
            <w:proofErr w:type="spellEnd"/>
          </w:p>
        </w:tc>
        <w:tc>
          <w:tcPr>
            <w:tcW w:w="0" w:type="auto"/>
            <w:noWrap/>
            <w:vAlign w:val="center"/>
          </w:tcPr>
          <w:p w14:paraId="211B5F1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-4.330***</w:t>
            </w:r>
          </w:p>
        </w:tc>
        <w:tc>
          <w:tcPr>
            <w:tcW w:w="0" w:type="auto"/>
            <w:noWrap/>
            <w:vAlign w:val="center"/>
          </w:tcPr>
          <w:p w14:paraId="321B53D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-5.157***</w:t>
            </w:r>
          </w:p>
        </w:tc>
        <w:tc>
          <w:tcPr>
            <w:tcW w:w="0" w:type="auto"/>
            <w:noWrap/>
            <w:vAlign w:val="center"/>
          </w:tcPr>
          <w:p w14:paraId="5D6D17B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-5.442***</w:t>
            </w:r>
          </w:p>
        </w:tc>
        <w:tc>
          <w:tcPr>
            <w:tcW w:w="0" w:type="auto"/>
            <w:noWrap/>
            <w:vAlign w:val="center"/>
          </w:tcPr>
          <w:p w14:paraId="3D334D1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-5.582***</w:t>
            </w:r>
          </w:p>
        </w:tc>
        <w:tc>
          <w:tcPr>
            <w:tcW w:w="0" w:type="auto"/>
            <w:noWrap/>
            <w:vAlign w:val="center"/>
          </w:tcPr>
          <w:p w14:paraId="7421A9D2"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4A7CD327"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-1.528</w:t>
            </w:r>
          </w:p>
        </w:tc>
        <w:tc>
          <w:tcPr>
            <w:tcW w:w="0" w:type="auto"/>
            <w:noWrap/>
            <w:vAlign w:val="center"/>
          </w:tcPr>
          <w:p w14:paraId="31BD4E5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-1.679</w:t>
            </w:r>
          </w:p>
        </w:tc>
        <w:tc>
          <w:tcPr>
            <w:tcW w:w="0" w:type="auto"/>
            <w:noWrap/>
            <w:vAlign w:val="center"/>
          </w:tcPr>
          <w:p w14:paraId="467445C3"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1D25FF90" w14:textId="77777777" w:rsidTr="009309F4">
        <w:trPr>
          <w:jc w:val="center"/>
        </w:trPr>
        <w:tc>
          <w:tcPr>
            <w:tcW w:w="0" w:type="auto"/>
            <w:noWrap/>
            <w:vAlign w:val="center"/>
            <w:hideMark/>
          </w:tcPr>
          <w:p w14:paraId="5CBB0BD8"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Canarian</w:t>
            </w:r>
            <w:proofErr w:type="spellEnd"/>
            <w:r w:rsidRPr="004242FA">
              <w:rPr>
                <w:rFonts w:ascii="Times New Roman" w:hAnsi="Times New Roman"/>
                <w:color w:val="000000"/>
                <w:sz w:val="18"/>
                <w:szCs w:val="18"/>
                <w:lang w:eastAsia="es-ES"/>
              </w:rPr>
              <w:t xml:space="preserve"> </w:t>
            </w:r>
            <w:proofErr w:type="spellStart"/>
            <w:r w:rsidRPr="004242FA">
              <w:rPr>
                <w:rFonts w:ascii="Times New Roman" w:hAnsi="Times New Roman"/>
                <w:color w:val="000000"/>
                <w:sz w:val="18"/>
                <w:szCs w:val="18"/>
                <w:lang w:eastAsia="es-ES"/>
              </w:rPr>
              <w:t>Islands</w:t>
            </w:r>
            <w:proofErr w:type="spellEnd"/>
          </w:p>
        </w:tc>
        <w:tc>
          <w:tcPr>
            <w:tcW w:w="0" w:type="auto"/>
            <w:noWrap/>
            <w:vAlign w:val="center"/>
          </w:tcPr>
          <w:p w14:paraId="0EC2511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-3.216**</w:t>
            </w:r>
          </w:p>
        </w:tc>
        <w:tc>
          <w:tcPr>
            <w:tcW w:w="0" w:type="auto"/>
            <w:noWrap/>
            <w:vAlign w:val="center"/>
          </w:tcPr>
          <w:p w14:paraId="4FAD76E2"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-6.407***</w:t>
            </w:r>
          </w:p>
        </w:tc>
        <w:tc>
          <w:tcPr>
            <w:tcW w:w="0" w:type="auto"/>
            <w:noWrap/>
            <w:vAlign w:val="center"/>
          </w:tcPr>
          <w:p w14:paraId="4CB6974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-4.568***</w:t>
            </w:r>
          </w:p>
        </w:tc>
        <w:tc>
          <w:tcPr>
            <w:tcW w:w="0" w:type="auto"/>
            <w:noWrap/>
            <w:vAlign w:val="center"/>
          </w:tcPr>
          <w:p w14:paraId="13D6CDE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-5.502***  </w:t>
            </w:r>
          </w:p>
        </w:tc>
        <w:tc>
          <w:tcPr>
            <w:tcW w:w="0" w:type="auto"/>
            <w:noWrap/>
            <w:vAlign w:val="center"/>
          </w:tcPr>
          <w:p w14:paraId="32A5A621"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17E314F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-1.538   </w:t>
            </w:r>
          </w:p>
        </w:tc>
        <w:tc>
          <w:tcPr>
            <w:tcW w:w="0" w:type="auto"/>
            <w:noWrap/>
            <w:vAlign w:val="center"/>
          </w:tcPr>
          <w:p w14:paraId="7DA7D417"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-1.488</w:t>
            </w:r>
          </w:p>
        </w:tc>
        <w:tc>
          <w:tcPr>
            <w:tcW w:w="0" w:type="auto"/>
            <w:noWrap/>
            <w:vAlign w:val="center"/>
          </w:tcPr>
          <w:p w14:paraId="2A80756F"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1DE21F69" w14:textId="77777777" w:rsidTr="009309F4">
        <w:trPr>
          <w:jc w:val="center"/>
        </w:trPr>
        <w:tc>
          <w:tcPr>
            <w:tcW w:w="0" w:type="auto"/>
            <w:noWrap/>
            <w:vAlign w:val="center"/>
            <w:hideMark/>
          </w:tcPr>
          <w:p w14:paraId="55CA01C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Cantabria</w:t>
            </w:r>
          </w:p>
        </w:tc>
        <w:tc>
          <w:tcPr>
            <w:tcW w:w="0" w:type="auto"/>
            <w:noWrap/>
            <w:vAlign w:val="center"/>
          </w:tcPr>
          <w:p w14:paraId="41B3915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-4.803***</w:t>
            </w:r>
          </w:p>
        </w:tc>
        <w:tc>
          <w:tcPr>
            <w:tcW w:w="0" w:type="auto"/>
            <w:noWrap/>
            <w:vAlign w:val="center"/>
          </w:tcPr>
          <w:p w14:paraId="20DC03E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-4.253***</w:t>
            </w:r>
          </w:p>
        </w:tc>
        <w:tc>
          <w:tcPr>
            <w:tcW w:w="0" w:type="auto"/>
            <w:noWrap/>
            <w:vAlign w:val="center"/>
          </w:tcPr>
          <w:p w14:paraId="338ECFC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-5.033***</w:t>
            </w:r>
          </w:p>
        </w:tc>
        <w:tc>
          <w:tcPr>
            <w:tcW w:w="0" w:type="auto"/>
            <w:noWrap/>
            <w:vAlign w:val="center"/>
          </w:tcPr>
          <w:p w14:paraId="08C689E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-7.991***</w:t>
            </w:r>
          </w:p>
        </w:tc>
        <w:tc>
          <w:tcPr>
            <w:tcW w:w="0" w:type="auto"/>
            <w:noWrap/>
            <w:vAlign w:val="center"/>
          </w:tcPr>
          <w:p w14:paraId="43A4E64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2823856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-1.530</w:t>
            </w:r>
          </w:p>
        </w:tc>
        <w:tc>
          <w:tcPr>
            <w:tcW w:w="0" w:type="auto"/>
            <w:noWrap/>
            <w:vAlign w:val="center"/>
          </w:tcPr>
          <w:p w14:paraId="75C1255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-1.633</w:t>
            </w:r>
          </w:p>
        </w:tc>
        <w:tc>
          <w:tcPr>
            <w:tcW w:w="0" w:type="auto"/>
            <w:noWrap/>
            <w:vAlign w:val="center"/>
          </w:tcPr>
          <w:p w14:paraId="0DC3716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291DF2C3" w14:textId="77777777" w:rsidTr="009309F4">
        <w:trPr>
          <w:jc w:val="center"/>
        </w:trPr>
        <w:tc>
          <w:tcPr>
            <w:tcW w:w="0" w:type="auto"/>
            <w:noWrap/>
            <w:vAlign w:val="center"/>
            <w:hideMark/>
          </w:tcPr>
          <w:p w14:paraId="06DBD252"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Castilla-León</w:t>
            </w:r>
          </w:p>
        </w:tc>
        <w:tc>
          <w:tcPr>
            <w:tcW w:w="0" w:type="auto"/>
            <w:noWrap/>
            <w:vAlign w:val="center"/>
          </w:tcPr>
          <w:p w14:paraId="3A2038BB"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-2.869**</w:t>
            </w:r>
          </w:p>
        </w:tc>
        <w:tc>
          <w:tcPr>
            <w:tcW w:w="0" w:type="auto"/>
            <w:noWrap/>
            <w:vAlign w:val="center"/>
          </w:tcPr>
          <w:p w14:paraId="012D2678"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-4.811***</w:t>
            </w:r>
          </w:p>
        </w:tc>
        <w:tc>
          <w:tcPr>
            <w:tcW w:w="0" w:type="auto"/>
            <w:noWrap/>
            <w:vAlign w:val="center"/>
          </w:tcPr>
          <w:p w14:paraId="3C29767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-2.869**</w:t>
            </w:r>
          </w:p>
        </w:tc>
        <w:tc>
          <w:tcPr>
            <w:tcW w:w="0" w:type="auto"/>
            <w:noWrap/>
            <w:vAlign w:val="center"/>
          </w:tcPr>
          <w:p w14:paraId="1DB2F898"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-4.585***</w:t>
            </w:r>
          </w:p>
        </w:tc>
        <w:tc>
          <w:tcPr>
            <w:tcW w:w="0" w:type="auto"/>
            <w:noWrap/>
            <w:vAlign w:val="center"/>
          </w:tcPr>
          <w:p w14:paraId="75F7AF17"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3A04F752"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-1.530</w:t>
            </w:r>
          </w:p>
        </w:tc>
        <w:tc>
          <w:tcPr>
            <w:tcW w:w="0" w:type="auto"/>
            <w:noWrap/>
            <w:vAlign w:val="center"/>
          </w:tcPr>
          <w:p w14:paraId="6B90E94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-1.543</w:t>
            </w:r>
          </w:p>
        </w:tc>
        <w:tc>
          <w:tcPr>
            <w:tcW w:w="0" w:type="auto"/>
            <w:noWrap/>
            <w:vAlign w:val="center"/>
          </w:tcPr>
          <w:p w14:paraId="3151C5C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0E1B1799" w14:textId="77777777" w:rsidTr="009309F4">
        <w:trPr>
          <w:jc w:val="center"/>
        </w:trPr>
        <w:tc>
          <w:tcPr>
            <w:tcW w:w="0" w:type="auto"/>
            <w:noWrap/>
            <w:vAlign w:val="center"/>
            <w:hideMark/>
          </w:tcPr>
          <w:p w14:paraId="7CF6D98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Castilla-La Mancha</w:t>
            </w:r>
          </w:p>
        </w:tc>
        <w:tc>
          <w:tcPr>
            <w:tcW w:w="0" w:type="auto"/>
            <w:noWrap/>
            <w:vAlign w:val="center"/>
          </w:tcPr>
          <w:p w14:paraId="25044D8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-4.141***</w:t>
            </w:r>
          </w:p>
        </w:tc>
        <w:tc>
          <w:tcPr>
            <w:tcW w:w="0" w:type="auto"/>
            <w:noWrap/>
            <w:vAlign w:val="center"/>
          </w:tcPr>
          <w:p w14:paraId="311F68D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-3.636***</w:t>
            </w:r>
          </w:p>
        </w:tc>
        <w:tc>
          <w:tcPr>
            <w:tcW w:w="0" w:type="auto"/>
            <w:noWrap/>
            <w:vAlign w:val="center"/>
          </w:tcPr>
          <w:p w14:paraId="1D060BC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-3.087**  </w:t>
            </w:r>
          </w:p>
        </w:tc>
        <w:tc>
          <w:tcPr>
            <w:tcW w:w="0" w:type="auto"/>
            <w:noWrap/>
            <w:vAlign w:val="center"/>
          </w:tcPr>
          <w:p w14:paraId="0BFE749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-3.977***</w:t>
            </w:r>
          </w:p>
        </w:tc>
        <w:tc>
          <w:tcPr>
            <w:tcW w:w="0" w:type="auto"/>
            <w:noWrap/>
            <w:vAlign w:val="center"/>
          </w:tcPr>
          <w:p w14:paraId="3BCB672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0541E42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-1.532   </w:t>
            </w:r>
          </w:p>
        </w:tc>
        <w:tc>
          <w:tcPr>
            <w:tcW w:w="0" w:type="auto"/>
            <w:noWrap/>
            <w:vAlign w:val="center"/>
          </w:tcPr>
          <w:p w14:paraId="4BDB0FA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-1.707</w:t>
            </w:r>
          </w:p>
        </w:tc>
        <w:tc>
          <w:tcPr>
            <w:tcW w:w="0" w:type="auto"/>
            <w:noWrap/>
            <w:vAlign w:val="center"/>
          </w:tcPr>
          <w:p w14:paraId="2DF43ED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3CA9DB65" w14:textId="77777777" w:rsidTr="009309F4">
        <w:trPr>
          <w:jc w:val="center"/>
        </w:trPr>
        <w:tc>
          <w:tcPr>
            <w:tcW w:w="0" w:type="auto"/>
            <w:noWrap/>
            <w:vAlign w:val="center"/>
            <w:hideMark/>
          </w:tcPr>
          <w:p w14:paraId="4064EE1F"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Catalonia</w:t>
            </w:r>
            <w:proofErr w:type="spellEnd"/>
          </w:p>
        </w:tc>
        <w:tc>
          <w:tcPr>
            <w:tcW w:w="0" w:type="auto"/>
            <w:noWrap/>
            <w:vAlign w:val="center"/>
          </w:tcPr>
          <w:p w14:paraId="7B0FF52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-3.946***</w:t>
            </w:r>
          </w:p>
        </w:tc>
        <w:tc>
          <w:tcPr>
            <w:tcW w:w="0" w:type="auto"/>
            <w:noWrap/>
            <w:vAlign w:val="center"/>
          </w:tcPr>
          <w:p w14:paraId="2E3D97F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-3.035**</w:t>
            </w:r>
          </w:p>
        </w:tc>
        <w:tc>
          <w:tcPr>
            <w:tcW w:w="0" w:type="auto"/>
            <w:noWrap/>
            <w:vAlign w:val="center"/>
          </w:tcPr>
          <w:p w14:paraId="0BFC9A42"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-3.398**</w:t>
            </w:r>
          </w:p>
        </w:tc>
        <w:tc>
          <w:tcPr>
            <w:tcW w:w="0" w:type="auto"/>
            <w:noWrap/>
            <w:vAlign w:val="center"/>
          </w:tcPr>
          <w:p w14:paraId="74B6852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-4.716***</w:t>
            </w:r>
          </w:p>
        </w:tc>
        <w:tc>
          <w:tcPr>
            <w:tcW w:w="0" w:type="auto"/>
            <w:noWrap/>
            <w:vAlign w:val="center"/>
          </w:tcPr>
          <w:p w14:paraId="19202030"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007F8943"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-1.525</w:t>
            </w:r>
          </w:p>
        </w:tc>
        <w:tc>
          <w:tcPr>
            <w:tcW w:w="0" w:type="auto"/>
            <w:noWrap/>
            <w:vAlign w:val="center"/>
          </w:tcPr>
          <w:p w14:paraId="37C18F2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-1.625</w:t>
            </w:r>
          </w:p>
        </w:tc>
        <w:tc>
          <w:tcPr>
            <w:tcW w:w="0" w:type="auto"/>
            <w:noWrap/>
            <w:vAlign w:val="center"/>
          </w:tcPr>
          <w:p w14:paraId="179EA843"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59E6F254" w14:textId="77777777" w:rsidTr="009309F4">
        <w:trPr>
          <w:jc w:val="center"/>
        </w:trPr>
        <w:tc>
          <w:tcPr>
            <w:tcW w:w="0" w:type="auto"/>
            <w:noWrap/>
            <w:vAlign w:val="center"/>
            <w:hideMark/>
          </w:tcPr>
          <w:p w14:paraId="5B528F5A"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The</w:t>
            </w:r>
            <w:proofErr w:type="spellEnd"/>
            <w:r w:rsidRPr="004242FA">
              <w:rPr>
                <w:rFonts w:ascii="Times New Roman" w:hAnsi="Times New Roman"/>
                <w:color w:val="000000"/>
                <w:sz w:val="18"/>
                <w:szCs w:val="18"/>
                <w:lang w:eastAsia="es-ES"/>
              </w:rPr>
              <w:t xml:space="preserve"> </w:t>
            </w:r>
            <w:proofErr w:type="spellStart"/>
            <w:r w:rsidRPr="004242FA">
              <w:rPr>
                <w:rFonts w:ascii="Times New Roman" w:hAnsi="Times New Roman"/>
                <w:color w:val="000000"/>
                <w:sz w:val="18"/>
                <w:szCs w:val="18"/>
                <w:lang w:eastAsia="es-ES"/>
              </w:rPr>
              <w:t>Region</w:t>
            </w:r>
            <w:proofErr w:type="spellEnd"/>
            <w:r w:rsidRPr="004242FA">
              <w:rPr>
                <w:rFonts w:ascii="Times New Roman" w:hAnsi="Times New Roman"/>
                <w:color w:val="000000"/>
                <w:sz w:val="18"/>
                <w:szCs w:val="18"/>
                <w:lang w:eastAsia="es-ES"/>
              </w:rPr>
              <w:t xml:space="preserve"> </w:t>
            </w:r>
            <w:proofErr w:type="spellStart"/>
            <w:r w:rsidRPr="004242FA">
              <w:rPr>
                <w:rFonts w:ascii="Times New Roman" w:hAnsi="Times New Roman"/>
                <w:color w:val="000000"/>
                <w:sz w:val="18"/>
                <w:szCs w:val="18"/>
                <w:lang w:eastAsia="es-ES"/>
              </w:rPr>
              <w:t>of</w:t>
            </w:r>
            <w:proofErr w:type="spellEnd"/>
            <w:r w:rsidRPr="004242FA">
              <w:rPr>
                <w:rFonts w:ascii="Times New Roman" w:hAnsi="Times New Roman"/>
                <w:color w:val="000000"/>
                <w:sz w:val="18"/>
                <w:szCs w:val="18"/>
                <w:lang w:eastAsia="es-ES"/>
              </w:rPr>
              <w:t xml:space="preserve"> Valencia</w:t>
            </w:r>
          </w:p>
        </w:tc>
        <w:tc>
          <w:tcPr>
            <w:tcW w:w="0" w:type="auto"/>
            <w:noWrap/>
            <w:vAlign w:val="center"/>
          </w:tcPr>
          <w:p w14:paraId="09524B7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-3.498***</w:t>
            </w:r>
          </w:p>
        </w:tc>
        <w:tc>
          <w:tcPr>
            <w:tcW w:w="0" w:type="auto"/>
            <w:noWrap/>
            <w:vAlign w:val="center"/>
          </w:tcPr>
          <w:p w14:paraId="35269B1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-4.910***</w:t>
            </w:r>
          </w:p>
        </w:tc>
        <w:tc>
          <w:tcPr>
            <w:tcW w:w="0" w:type="auto"/>
            <w:noWrap/>
            <w:vAlign w:val="center"/>
          </w:tcPr>
          <w:p w14:paraId="25182F9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-3.823***</w:t>
            </w:r>
          </w:p>
        </w:tc>
        <w:tc>
          <w:tcPr>
            <w:tcW w:w="0" w:type="auto"/>
            <w:noWrap/>
            <w:vAlign w:val="center"/>
          </w:tcPr>
          <w:p w14:paraId="2BE6D88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-3.933***</w:t>
            </w:r>
          </w:p>
        </w:tc>
        <w:tc>
          <w:tcPr>
            <w:tcW w:w="0" w:type="auto"/>
            <w:noWrap/>
            <w:vAlign w:val="center"/>
          </w:tcPr>
          <w:p w14:paraId="520E5623"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0B0B7068"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-1.528</w:t>
            </w:r>
          </w:p>
        </w:tc>
        <w:tc>
          <w:tcPr>
            <w:tcW w:w="0" w:type="auto"/>
            <w:noWrap/>
            <w:vAlign w:val="center"/>
          </w:tcPr>
          <w:p w14:paraId="50E40AA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-1.576   </w:t>
            </w:r>
          </w:p>
        </w:tc>
        <w:tc>
          <w:tcPr>
            <w:tcW w:w="0" w:type="auto"/>
            <w:noWrap/>
            <w:vAlign w:val="center"/>
          </w:tcPr>
          <w:p w14:paraId="57790CA5"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4C8F685A" w14:textId="77777777" w:rsidTr="009309F4">
        <w:trPr>
          <w:jc w:val="center"/>
        </w:trPr>
        <w:tc>
          <w:tcPr>
            <w:tcW w:w="0" w:type="auto"/>
            <w:noWrap/>
            <w:vAlign w:val="center"/>
            <w:hideMark/>
          </w:tcPr>
          <w:p w14:paraId="0BEB58EF"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Extremadura</w:t>
            </w:r>
          </w:p>
        </w:tc>
        <w:tc>
          <w:tcPr>
            <w:tcW w:w="0" w:type="auto"/>
            <w:noWrap/>
            <w:vAlign w:val="center"/>
          </w:tcPr>
          <w:p w14:paraId="5EBF8930"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-3.033**</w:t>
            </w:r>
          </w:p>
        </w:tc>
        <w:tc>
          <w:tcPr>
            <w:tcW w:w="0" w:type="auto"/>
            <w:noWrap/>
            <w:vAlign w:val="center"/>
          </w:tcPr>
          <w:p w14:paraId="74FED16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-5.099***</w:t>
            </w:r>
          </w:p>
        </w:tc>
        <w:tc>
          <w:tcPr>
            <w:tcW w:w="0" w:type="auto"/>
            <w:noWrap/>
            <w:vAlign w:val="center"/>
          </w:tcPr>
          <w:p w14:paraId="6EB42386"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-5.845***</w:t>
            </w:r>
          </w:p>
        </w:tc>
        <w:tc>
          <w:tcPr>
            <w:tcW w:w="0" w:type="auto"/>
            <w:noWrap/>
            <w:vAlign w:val="center"/>
          </w:tcPr>
          <w:p w14:paraId="0FC3B40F"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-5.318***</w:t>
            </w:r>
          </w:p>
        </w:tc>
        <w:tc>
          <w:tcPr>
            <w:tcW w:w="0" w:type="auto"/>
            <w:noWrap/>
            <w:vAlign w:val="center"/>
          </w:tcPr>
          <w:p w14:paraId="61DF57F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503ED1F5"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-1.529</w:t>
            </w:r>
          </w:p>
        </w:tc>
        <w:tc>
          <w:tcPr>
            <w:tcW w:w="0" w:type="auto"/>
            <w:noWrap/>
            <w:vAlign w:val="center"/>
          </w:tcPr>
          <w:p w14:paraId="1509906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-1.745   </w:t>
            </w:r>
          </w:p>
        </w:tc>
        <w:tc>
          <w:tcPr>
            <w:tcW w:w="0" w:type="auto"/>
            <w:noWrap/>
            <w:vAlign w:val="center"/>
          </w:tcPr>
          <w:p w14:paraId="2AF67912"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7511CEE0" w14:textId="77777777" w:rsidTr="009309F4">
        <w:trPr>
          <w:jc w:val="center"/>
        </w:trPr>
        <w:tc>
          <w:tcPr>
            <w:tcW w:w="0" w:type="auto"/>
            <w:noWrap/>
            <w:vAlign w:val="center"/>
            <w:hideMark/>
          </w:tcPr>
          <w:p w14:paraId="34A3231B"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Galicia</w:t>
            </w:r>
          </w:p>
        </w:tc>
        <w:tc>
          <w:tcPr>
            <w:tcW w:w="0" w:type="auto"/>
            <w:noWrap/>
            <w:vAlign w:val="center"/>
          </w:tcPr>
          <w:p w14:paraId="7186978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-3.490***</w:t>
            </w:r>
          </w:p>
        </w:tc>
        <w:tc>
          <w:tcPr>
            <w:tcW w:w="0" w:type="auto"/>
            <w:noWrap/>
            <w:vAlign w:val="center"/>
          </w:tcPr>
          <w:p w14:paraId="5370E6C5"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-4.027***</w:t>
            </w:r>
          </w:p>
        </w:tc>
        <w:tc>
          <w:tcPr>
            <w:tcW w:w="0" w:type="auto"/>
            <w:noWrap/>
            <w:vAlign w:val="center"/>
          </w:tcPr>
          <w:p w14:paraId="2D51F8C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-3.405**</w:t>
            </w:r>
          </w:p>
        </w:tc>
        <w:tc>
          <w:tcPr>
            <w:tcW w:w="0" w:type="auto"/>
            <w:noWrap/>
            <w:vAlign w:val="center"/>
          </w:tcPr>
          <w:p w14:paraId="3CC26CC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-5.175***</w:t>
            </w:r>
          </w:p>
        </w:tc>
        <w:tc>
          <w:tcPr>
            <w:tcW w:w="0" w:type="auto"/>
            <w:noWrap/>
            <w:vAlign w:val="center"/>
          </w:tcPr>
          <w:p w14:paraId="09D49AE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3C47BD7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-1.531</w:t>
            </w:r>
          </w:p>
        </w:tc>
        <w:tc>
          <w:tcPr>
            <w:tcW w:w="0" w:type="auto"/>
            <w:noWrap/>
            <w:vAlign w:val="center"/>
          </w:tcPr>
          <w:p w14:paraId="273BD8B1"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-1.644  </w:t>
            </w:r>
          </w:p>
        </w:tc>
        <w:tc>
          <w:tcPr>
            <w:tcW w:w="0" w:type="auto"/>
            <w:noWrap/>
            <w:vAlign w:val="center"/>
          </w:tcPr>
          <w:p w14:paraId="3DF4D811"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1690EB3D" w14:textId="77777777" w:rsidTr="009309F4">
        <w:trPr>
          <w:jc w:val="center"/>
        </w:trPr>
        <w:tc>
          <w:tcPr>
            <w:tcW w:w="0" w:type="auto"/>
            <w:noWrap/>
            <w:vAlign w:val="center"/>
            <w:hideMark/>
          </w:tcPr>
          <w:p w14:paraId="473A6B40"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Madrid</w:t>
            </w:r>
          </w:p>
        </w:tc>
        <w:tc>
          <w:tcPr>
            <w:tcW w:w="0" w:type="auto"/>
            <w:noWrap/>
            <w:vAlign w:val="center"/>
          </w:tcPr>
          <w:p w14:paraId="2731441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-3.641***</w:t>
            </w:r>
          </w:p>
        </w:tc>
        <w:tc>
          <w:tcPr>
            <w:tcW w:w="0" w:type="auto"/>
            <w:noWrap/>
            <w:vAlign w:val="center"/>
          </w:tcPr>
          <w:p w14:paraId="280E68B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-3.648***</w:t>
            </w:r>
          </w:p>
        </w:tc>
        <w:tc>
          <w:tcPr>
            <w:tcW w:w="0" w:type="auto"/>
            <w:noWrap/>
            <w:vAlign w:val="center"/>
          </w:tcPr>
          <w:p w14:paraId="4BD43B6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-2.850*  </w:t>
            </w:r>
          </w:p>
        </w:tc>
        <w:tc>
          <w:tcPr>
            <w:tcW w:w="0" w:type="auto"/>
            <w:noWrap/>
            <w:vAlign w:val="center"/>
          </w:tcPr>
          <w:p w14:paraId="27F8A39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-3.977***</w:t>
            </w:r>
          </w:p>
        </w:tc>
        <w:tc>
          <w:tcPr>
            <w:tcW w:w="0" w:type="auto"/>
            <w:noWrap/>
            <w:vAlign w:val="center"/>
          </w:tcPr>
          <w:p w14:paraId="08A95771"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638C2D4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-1.555   </w:t>
            </w:r>
          </w:p>
        </w:tc>
        <w:tc>
          <w:tcPr>
            <w:tcW w:w="0" w:type="auto"/>
            <w:noWrap/>
            <w:vAlign w:val="center"/>
          </w:tcPr>
          <w:p w14:paraId="13B171C8"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-1.588  </w:t>
            </w:r>
          </w:p>
        </w:tc>
        <w:tc>
          <w:tcPr>
            <w:tcW w:w="0" w:type="auto"/>
            <w:noWrap/>
            <w:vAlign w:val="center"/>
          </w:tcPr>
          <w:p w14:paraId="1966C49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2C4D9D4F" w14:textId="77777777" w:rsidTr="009309F4">
        <w:trPr>
          <w:jc w:val="center"/>
        </w:trPr>
        <w:tc>
          <w:tcPr>
            <w:tcW w:w="0" w:type="auto"/>
            <w:noWrap/>
            <w:vAlign w:val="center"/>
            <w:hideMark/>
          </w:tcPr>
          <w:p w14:paraId="509D4BD7"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lastRenderedPageBreak/>
              <w:t>Murcia</w:t>
            </w:r>
          </w:p>
        </w:tc>
        <w:tc>
          <w:tcPr>
            <w:tcW w:w="0" w:type="auto"/>
            <w:noWrap/>
            <w:vAlign w:val="center"/>
          </w:tcPr>
          <w:p w14:paraId="3D73584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-4.159***</w:t>
            </w:r>
          </w:p>
        </w:tc>
        <w:tc>
          <w:tcPr>
            <w:tcW w:w="0" w:type="auto"/>
            <w:noWrap/>
            <w:vAlign w:val="center"/>
          </w:tcPr>
          <w:p w14:paraId="0D0ED8E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-4.547***</w:t>
            </w:r>
          </w:p>
        </w:tc>
        <w:tc>
          <w:tcPr>
            <w:tcW w:w="0" w:type="auto"/>
            <w:noWrap/>
            <w:vAlign w:val="center"/>
          </w:tcPr>
          <w:p w14:paraId="0DA44E2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-4.053***</w:t>
            </w:r>
          </w:p>
        </w:tc>
        <w:tc>
          <w:tcPr>
            <w:tcW w:w="0" w:type="auto"/>
            <w:noWrap/>
            <w:vAlign w:val="center"/>
          </w:tcPr>
          <w:p w14:paraId="73579432"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-5.585***</w:t>
            </w:r>
          </w:p>
        </w:tc>
        <w:tc>
          <w:tcPr>
            <w:tcW w:w="0" w:type="auto"/>
            <w:noWrap/>
            <w:vAlign w:val="center"/>
          </w:tcPr>
          <w:p w14:paraId="01DD346F"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1E3139F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-1.527     </w:t>
            </w:r>
          </w:p>
        </w:tc>
        <w:tc>
          <w:tcPr>
            <w:tcW w:w="0" w:type="auto"/>
            <w:noWrap/>
            <w:vAlign w:val="center"/>
          </w:tcPr>
          <w:p w14:paraId="6188FEE3"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-1.785</w:t>
            </w:r>
          </w:p>
        </w:tc>
        <w:tc>
          <w:tcPr>
            <w:tcW w:w="0" w:type="auto"/>
            <w:noWrap/>
            <w:vAlign w:val="center"/>
          </w:tcPr>
          <w:p w14:paraId="5FA7329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40283C01" w14:textId="77777777" w:rsidTr="009309F4">
        <w:trPr>
          <w:jc w:val="center"/>
        </w:trPr>
        <w:tc>
          <w:tcPr>
            <w:tcW w:w="0" w:type="auto"/>
            <w:noWrap/>
            <w:vAlign w:val="center"/>
            <w:hideMark/>
          </w:tcPr>
          <w:p w14:paraId="3898A53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Navarra</w:t>
            </w:r>
          </w:p>
        </w:tc>
        <w:tc>
          <w:tcPr>
            <w:tcW w:w="0" w:type="auto"/>
            <w:noWrap/>
            <w:vAlign w:val="center"/>
          </w:tcPr>
          <w:p w14:paraId="5307B7D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-6.570***</w:t>
            </w:r>
          </w:p>
        </w:tc>
        <w:tc>
          <w:tcPr>
            <w:tcW w:w="0" w:type="auto"/>
            <w:noWrap/>
            <w:vAlign w:val="center"/>
          </w:tcPr>
          <w:p w14:paraId="6A2503DA"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-4.613***</w:t>
            </w:r>
          </w:p>
        </w:tc>
        <w:tc>
          <w:tcPr>
            <w:tcW w:w="0" w:type="auto"/>
            <w:noWrap/>
            <w:vAlign w:val="center"/>
          </w:tcPr>
          <w:p w14:paraId="2911C45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-3.964***</w:t>
            </w:r>
          </w:p>
        </w:tc>
        <w:tc>
          <w:tcPr>
            <w:tcW w:w="0" w:type="auto"/>
            <w:noWrap/>
            <w:vAlign w:val="center"/>
          </w:tcPr>
          <w:p w14:paraId="29A6515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-5.807***</w:t>
            </w:r>
          </w:p>
        </w:tc>
        <w:tc>
          <w:tcPr>
            <w:tcW w:w="0" w:type="auto"/>
            <w:noWrap/>
            <w:vAlign w:val="center"/>
          </w:tcPr>
          <w:p w14:paraId="6C8C3E1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5B37DCDD"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-1.529   </w:t>
            </w:r>
          </w:p>
        </w:tc>
        <w:tc>
          <w:tcPr>
            <w:tcW w:w="0" w:type="auto"/>
            <w:noWrap/>
            <w:vAlign w:val="center"/>
          </w:tcPr>
          <w:p w14:paraId="0920EDB8"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-1.664   </w:t>
            </w:r>
          </w:p>
        </w:tc>
        <w:tc>
          <w:tcPr>
            <w:tcW w:w="0" w:type="auto"/>
            <w:noWrap/>
            <w:vAlign w:val="center"/>
          </w:tcPr>
          <w:p w14:paraId="4F4C60B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3564A96F" w14:textId="77777777" w:rsidTr="009309F4">
        <w:trPr>
          <w:jc w:val="center"/>
        </w:trPr>
        <w:tc>
          <w:tcPr>
            <w:tcW w:w="0" w:type="auto"/>
            <w:noWrap/>
            <w:vAlign w:val="center"/>
            <w:hideMark/>
          </w:tcPr>
          <w:p w14:paraId="6292CA2D"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Basque</w:t>
            </w:r>
            <w:proofErr w:type="spellEnd"/>
            <w:r w:rsidRPr="004242FA">
              <w:rPr>
                <w:rFonts w:ascii="Times New Roman" w:hAnsi="Times New Roman"/>
                <w:color w:val="000000"/>
                <w:sz w:val="18"/>
                <w:szCs w:val="18"/>
                <w:lang w:eastAsia="es-ES"/>
              </w:rPr>
              <w:t xml:space="preserve"> Country</w:t>
            </w:r>
          </w:p>
        </w:tc>
        <w:tc>
          <w:tcPr>
            <w:tcW w:w="0" w:type="auto"/>
            <w:noWrap/>
            <w:vAlign w:val="center"/>
          </w:tcPr>
          <w:p w14:paraId="34631C0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-4.574***</w:t>
            </w:r>
          </w:p>
        </w:tc>
        <w:tc>
          <w:tcPr>
            <w:tcW w:w="0" w:type="auto"/>
            <w:noWrap/>
            <w:vAlign w:val="center"/>
          </w:tcPr>
          <w:p w14:paraId="59381AA7"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-3.816***</w:t>
            </w:r>
          </w:p>
        </w:tc>
        <w:tc>
          <w:tcPr>
            <w:tcW w:w="0" w:type="auto"/>
            <w:noWrap/>
            <w:vAlign w:val="center"/>
          </w:tcPr>
          <w:p w14:paraId="58636324"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-4.894***</w:t>
            </w:r>
          </w:p>
        </w:tc>
        <w:tc>
          <w:tcPr>
            <w:tcW w:w="0" w:type="auto"/>
            <w:noWrap/>
            <w:vAlign w:val="center"/>
          </w:tcPr>
          <w:p w14:paraId="77DF3A2F"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-5.380***</w:t>
            </w:r>
          </w:p>
        </w:tc>
        <w:tc>
          <w:tcPr>
            <w:tcW w:w="0" w:type="auto"/>
            <w:noWrap/>
            <w:vAlign w:val="center"/>
          </w:tcPr>
          <w:p w14:paraId="49C822A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noWrap/>
            <w:vAlign w:val="center"/>
          </w:tcPr>
          <w:p w14:paraId="1DE6F53B"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-1.520</w:t>
            </w:r>
          </w:p>
        </w:tc>
        <w:tc>
          <w:tcPr>
            <w:tcW w:w="0" w:type="auto"/>
            <w:noWrap/>
            <w:vAlign w:val="center"/>
          </w:tcPr>
          <w:p w14:paraId="405A9C9E"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-1.807  </w:t>
            </w:r>
          </w:p>
        </w:tc>
        <w:tc>
          <w:tcPr>
            <w:tcW w:w="0" w:type="auto"/>
            <w:noWrap/>
            <w:vAlign w:val="center"/>
          </w:tcPr>
          <w:p w14:paraId="6F373E79"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26713159" w14:textId="77777777" w:rsidTr="009309F4">
        <w:trPr>
          <w:jc w:val="center"/>
        </w:trPr>
        <w:tc>
          <w:tcPr>
            <w:tcW w:w="0" w:type="auto"/>
            <w:tcBorders>
              <w:bottom w:val="single" w:sz="4" w:space="0" w:color="auto"/>
            </w:tcBorders>
            <w:noWrap/>
            <w:vAlign w:val="center"/>
            <w:hideMark/>
          </w:tcPr>
          <w:p w14:paraId="71C4DC5D"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The</w:t>
            </w:r>
            <w:proofErr w:type="spellEnd"/>
            <w:r w:rsidRPr="004242FA">
              <w:rPr>
                <w:rFonts w:ascii="Times New Roman" w:hAnsi="Times New Roman"/>
                <w:color w:val="000000"/>
                <w:sz w:val="18"/>
                <w:szCs w:val="18"/>
                <w:lang w:eastAsia="es-ES"/>
              </w:rPr>
              <w:t xml:space="preserve"> Rioja</w:t>
            </w:r>
          </w:p>
        </w:tc>
        <w:tc>
          <w:tcPr>
            <w:tcW w:w="0" w:type="auto"/>
            <w:tcBorders>
              <w:bottom w:val="single" w:sz="4" w:space="0" w:color="auto"/>
            </w:tcBorders>
            <w:noWrap/>
            <w:vAlign w:val="center"/>
          </w:tcPr>
          <w:p w14:paraId="2846E235"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-4.161***</w:t>
            </w:r>
          </w:p>
        </w:tc>
        <w:tc>
          <w:tcPr>
            <w:tcW w:w="0" w:type="auto"/>
            <w:tcBorders>
              <w:bottom w:val="single" w:sz="4" w:space="0" w:color="auto"/>
            </w:tcBorders>
            <w:noWrap/>
            <w:vAlign w:val="center"/>
          </w:tcPr>
          <w:p w14:paraId="4260DFFF"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-6.615***</w:t>
            </w:r>
          </w:p>
        </w:tc>
        <w:tc>
          <w:tcPr>
            <w:tcW w:w="0" w:type="auto"/>
            <w:tcBorders>
              <w:bottom w:val="single" w:sz="4" w:space="0" w:color="auto"/>
            </w:tcBorders>
            <w:noWrap/>
            <w:vAlign w:val="center"/>
          </w:tcPr>
          <w:p w14:paraId="197E2430"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-4.567***</w:t>
            </w:r>
          </w:p>
        </w:tc>
        <w:tc>
          <w:tcPr>
            <w:tcW w:w="0" w:type="auto"/>
            <w:tcBorders>
              <w:bottom w:val="single" w:sz="4" w:space="0" w:color="auto"/>
            </w:tcBorders>
            <w:noWrap/>
            <w:vAlign w:val="center"/>
          </w:tcPr>
          <w:p w14:paraId="173F0428"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-4.856***</w:t>
            </w:r>
          </w:p>
        </w:tc>
        <w:tc>
          <w:tcPr>
            <w:tcW w:w="0" w:type="auto"/>
            <w:tcBorders>
              <w:bottom w:val="single" w:sz="4" w:space="0" w:color="auto"/>
            </w:tcBorders>
            <w:noWrap/>
            <w:vAlign w:val="center"/>
          </w:tcPr>
          <w:p w14:paraId="678F2747"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-3.591***</w:t>
            </w:r>
          </w:p>
        </w:tc>
        <w:tc>
          <w:tcPr>
            <w:tcW w:w="0" w:type="auto"/>
            <w:tcBorders>
              <w:bottom w:val="single" w:sz="4" w:space="0" w:color="auto"/>
            </w:tcBorders>
            <w:noWrap/>
            <w:vAlign w:val="center"/>
          </w:tcPr>
          <w:p w14:paraId="79E2CA32"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-1.530</w:t>
            </w:r>
          </w:p>
        </w:tc>
        <w:tc>
          <w:tcPr>
            <w:tcW w:w="0" w:type="auto"/>
            <w:tcBorders>
              <w:bottom w:val="single" w:sz="4" w:space="0" w:color="auto"/>
            </w:tcBorders>
            <w:noWrap/>
            <w:vAlign w:val="center"/>
          </w:tcPr>
          <w:p w14:paraId="0C73E697"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 xml:space="preserve">-1.682  </w:t>
            </w:r>
          </w:p>
        </w:tc>
        <w:tc>
          <w:tcPr>
            <w:tcW w:w="0" w:type="auto"/>
            <w:tcBorders>
              <w:bottom w:val="single" w:sz="4" w:space="0" w:color="auto"/>
            </w:tcBorders>
            <w:noWrap/>
            <w:vAlign w:val="center"/>
          </w:tcPr>
          <w:p w14:paraId="5561DD3C" w14:textId="77777777" w:rsidR="002479C7" w:rsidRPr="004242FA" w:rsidRDefault="002479C7" w:rsidP="004242FA">
            <w:pPr>
              <w:spacing w:after="120"/>
              <w:rPr>
                <w:rFonts w:ascii="Times New Roman" w:hAnsi="Times New Roman"/>
                <w:color w:val="000000"/>
                <w:sz w:val="18"/>
                <w:szCs w:val="18"/>
                <w:lang w:eastAsia="es-ES"/>
              </w:rPr>
            </w:pPr>
            <w:r w:rsidRPr="004242FA">
              <w:rPr>
                <w:rFonts w:ascii="Times New Roman" w:hAnsi="Times New Roman"/>
                <w:color w:val="000000"/>
                <w:sz w:val="18"/>
                <w:szCs w:val="18"/>
                <w:lang w:eastAsia="es-ES"/>
              </w:rPr>
              <w:t>-2.608*</w:t>
            </w:r>
          </w:p>
        </w:tc>
      </w:tr>
      <w:tr w:rsidR="002479C7" w:rsidRPr="004242FA" w14:paraId="1527C66F" w14:textId="77777777" w:rsidTr="009309F4">
        <w:trPr>
          <w:jc w:val="center"/>
        </w:trPr>
        <w:tc>
          <w:tcPr>
            <w:tcW w:w="0" w:type="auto"/>
            <w:tcBorders>
              <w:top w:val="single" w:sz="4" w:space="0" w:color="auto"/>
            </w:tcBorders>
            <w:noWrap/>
            <w:vAlign w:val="center"/>
          </w:tcPr>
          <w:p w14:paraId="5F7EE20C"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hAnsi="Times New Roman"/>
                <w:color w:val="000000"/>
                <w:sz w:val="18"/>
                <w:szCs w:val="18"/>
                <w:lang w:eastAsia="es-ES"/>
              </w:rPr>
              <w:t>Observations</w:t>
            </w:r>
            <w:proofErr w:type="spellEnd"/>
          </w:p>
        </w:tc>
        <w:tc>
          <w:tcPr>
            <w:tcW w:w="0" w:type="auto"/>
            <w:tcBorders>
              <w:top w:val="single" w:sz="4" w:space="0" w:color="auto"/>
            </w:tcBorders>
            <w:noWrap/>
            <w:vAlign w:val="center"/>
          </w:tcPr>
          <w:p w14:paraId="21B2C179"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eastAsia="Calibri" w:hAnsi="Times New Roman"/>
                <w:sz w:val="18"/>
                <w:szCs w:val="18"/>
              </w:rPr>
              <w:t>without</w:t>
            </w:r>
            <w:proofErr w:type="spellEnd"/>
            <w:r w:rsidRPr="004242FA">
              <w:rPr>
                <w:rFonts w:ascii="Times New Roman" w:eastAsia="Calibri" w:hAnsi="Times New Roman"/>
                <w:sz w:val="18"/>
                <w:szCs w:val="18"/>
              </w:rPr>
              <w:t xml:space="preserve"> </w:t>
            </w:r>
            <w:proofErr w:type="spellStart"/>
            <w:r w:rsidRPr="004242FA">
              <w:rPr>
                <w:rFonts w:ascii="Times New Roman" w:eastAsia="Calibri" w:hAnsi="Times New Roman"/>
                <w:sz w:val="18"/>
                <w:szCs w:val="18"/>
              </w:rPr>
              <w:t>trend</w:t>
            </w:r>
            <w:proofErr w:type="spellEnd"/>
            <w:r w:rsidRPr="004242FA">
              <w:rPr>
                <w:rFonts w:ascii="Times New Roman" w:eastAsia="Calibri" w:hAnsi="Times New Roman"/>
                <w:sz w:val="18"/>
                <w:szCs w:val="18"/>
              </w:rPr>
              <w:t xml:space="preserve"> </w:t>
            </w:r>
          </w:p>
        </w:tc>
        <w:tc>
          <w:tcPr>
            <w:tcW w:w="0" w:type="auto"/>
            <w:tcBorders>
              <w:top w:val="single" w:sz="4" w:space="0" w:color="auto"/>
            </w:tcBorders>
            <w:noWrap/>
            <w:vAlign w:val="center"/>
          </w:tcPr>
          <w:p w14:paraId="61B51400"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eastAsia="Calibri" w:hAnsi="Times New Roman"/>
                <w:sz w:val="18"/>
                <w:szCs w:val="18"/>
              </w:rPr>
              <w:t>without</w:t>
            </w:r>
            <w:proofErr w:type="spellEnd"/>
            <w:r w:rsidRPr="004242FA">
              <w:rPr>
                <w:rFonts w:ascii="Times New Roman" w:eastAsia="Calibri" w:hAnsi="Times New Roman"/>
                <w:sz w:val="18"/>
                <w:szCs w:val="18"/>
              </w:rPr>
              <w:t xml:space="preserve"> </w:t>
            </w:r>
            <w:proofErr w:type="spellStart"/>
            <w:r w:rsidRPr="004242FA">
              <w:rPr>
                <w:rFonts w:ascii="Times New Roman" w:eastAsia="Calibri" w:hAnsi="Times New Roman"/>
                <w:sz w:val="18"/>
                <w:szCs w:val="18"/>
              </w:rPr>
              <w:t>trend</w:t>
            </w:r>
            <w:proofErr w:type="spellEnd"/>
            <w:r w:rsidRPr="004242FA">
              <w:rPr>
                <w:rFonts w:ascii="Times New Roman" w:eastAsia="Calibri" w:hAnsi="Times New Roman"/>
                <w:sz w:val="18"/>
                <w:szCs w:val="18"/>
              </w:rPr>
              <w:t xml:space="preserve"> </w:t>
            </w:r>
          </w:p>
        </w:tc>
        <w:tc>
          <w:tcPr>
            <w:tcW w:w="0" w:type="auto"/>
            <w:tcBorders>
              <w:top w:val="single" w:sz="4" w:space="0" w:color="auto"/>
            </w:tcBorders>
            <w:noWrap/>
            <w:vAlign w:val="center"/>
          </w:tcPr>
          <w:p w14:paraId="7ACD240E"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eastAsia="Calibri" w:hAnsi="Times New Roman"/>
                <w:sz w:val="18"/>
                <w:szCs w:val="18"/>
              </w:rPr>
              <w:t>without</w:t>
            </w:r>
            <w:proofErr w:type="spellEnd"/>
            <w:r w:rsidRPr="004242FA">
              <w:rPr>
                <w:rFonts w:ascii="Times New Roman" w:eastAsia="Calibri" w:hAnsi="Times New Roman"/>
                <w:sz w:val="18"/>
                <w:szCs w:val="18"/>
              </w:rPr>
              <w:t xml:space="preserve"> </w:t>
            </w:r>
            <w:proofErr w:type="spellStart"/>
            <w:r w:rsidRPr="004242FA">
              <w:rPr>
                <w:rFonts w:ascii="Times New Roman" w:eastAsia="Calibri" w:hAnsi="Times New Roman"/>
                <w:sz w:val="18"/>
                <w:szCs w:val="18"/>
              </w:rPr>
              <w:t>trend</w:t>
            </w:r>
            <w:proofErr w:type="spellEnd"/>
            <w:r w:rsidRPr="004242FA">
              <w:rPr>
                <w:rFonts w:ascii="Times New Roman" w:eastAsia="Calibri" w:hAnsi="Times New Roman"/>
                <w:sz w:val="18"/>
                <w:szCs w:val="18"/>
              </w:rPr>
              <w:t xml:space="preserve"> </w:t>
            </w:r>
          </w:p>
        </w:tc>
        <w:tc>
          <w:tcPr>
            <w:tcW w:w="0" w:type="auto"/>
            <w:tcBorders>
              <w:top w:val="single" w:sz="4" w:space="0" w:color="auto"/>
            </w:tcBorders>
            <w:noWrap/>
            <w:vAlign w:val="center"/>
          </w:tcPr>
          <w:p w14:paraId="2AED280B"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eastAsia="Calibri" w:hAnsi="Times New Roman"/>
                <w:sz w:val="18"/>
                <w:szCs w:val="18"/>
              </w:rPr>
              <w:t>without</w:t>
            </w:r>
            <w:proofErr w:type="spellEnd"/>
            <w:r w:rsidRPr="004242FA">
              <w:rPr>
                <w:rFonts w:ascii="Times New Roman" w:eastAsia="Calibri" w:hAnsi="Times New Roman"/>
                <w:sz w:val="18"/>
                <w:szCs w:val="18"/>
              </w:rPr>
              <w:t xml:space="preserve"> </w:t>
            </w:r>
            <w:proofErr w:type="spellStart"/>
            <w:r w:rsidRPr="004242FA">
              <w:rPr>
                <w:rFonts w:ascii="Times New Roman" w:eastAsia="Calibri" w:hAnsi="Times New Roman"/>
                <w:sz w:val="18"/>
                <w:szCs w:val="18"/>
              </w:rPr>
              <w:t>trend</w:t>
            </w:r>
            <w:proofErr w:type="spellEnd"/>
            <w:r w:rsidRPr="004242FA">
              <w:rPr>
                <w:rFonts w:ascii="Times New Roman" w:eastAsia="Calibri" w:hAnsi="Times New Roman"/>
                <w:sz w:val="18"/>
                <w:szCs w:val="18"/>
              </w:rPr>
              <w:t xml:space="preserve"> </w:t>
            </w:r>
          </w:p>
        </w:tc>
        <w:tc>
          <w:tcPr>
            <w:tcW w:w="0" w:type="auto"/>
            <w:tcBorders>
              <w:top w:val="single" w:sz="4" w:space="0" w:color="auto"/>
            </w:tcBorders>
            <w:noWrap/>
            <w:vAlign w:val="center"/>
          </w:tcPr>
          <w:p w14:paraId="67260AAE"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eastAsia="Calibri" w:hAnsi="Times New Roman"/>
                <w:sz w:val="18"/>
                <w:szCs w:val="18"/>
              </w:rPr>
              <w:t>without</w:t>
            </w:r>
            <w:proofErr w:type="spellEnd"/>
            <w:r w:rsidRPr="004242FA">
              <w:rPr>
                <w:rFonts w:ascii="Times New Roman" w:eastAsia="Calibri" w:hAnsi="Times New Roman"/>
                <w:sz w:val="18"/>
                <w:szCs w:val="18"/>
              </w:rPr>
              <w:t xml:space="preserve"> </w:t>
            </w:r>
            <w:proofErr w:type="spellStart"/>
            <w:r w:rsidRPr="004242FA">
              <w:rPr>
                <w:rFonts w:ascii="Times New Roman" w:eastAsia="Calibri" w:hAnsi="Times New Roman"/>
                <w:sz w:val="18"/>
                <w:szCs w:val="18"/>
              </w:rPr>
              <w:t>trend</w:t>
            </w:r>
            <w:proofErr w:type="spellEnd"/>
          </w:p>
        </w:tc>
        <w:tc>
          <w:tcPr>
            <w:tcW w:w="0" w:type="auto"/>
            <w:tcBorders>
              <w:top w:val="single" w:sz="4" w:space="0" w:color="auto"/>
            </w:tcBorders>
            <w:noWrap/>
            <w:vAlign w:val="center"/>
          </w:tcPr>
          <w:p w14:paraId="3974A980"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eastAsia="Calibri" w:hAnsi="Times New Roman"/>
                <w:sz w:val="18"/>
                <w:szCs w:val="18"/>
              </w:rPr>
              <w:t>without</w:t>
            </w:r>
            <w:proofErr w:type="spellEnd"/>
            <w:r w:rsidRPr="004242FA">
              <w:rPr>
                <w:rFonts w:ascii="Times New Roman" w:eastAsia="Calibri" w:hAnsi="Times New Roman"/>
                <w:sz w:val="18"/>
                <w:szCs w:val="18"/>
              </w:rPr>
              <w:t xml:space="preserve"> </w:t>
            </w:r>
            <w:proofErr w:type="spellStart"/>
            <w:r w:rsidRPr="004242FA">
              <w:rPr>
                <w:rFonts w:ascii="Times New Roman" w:eastAsia="Calibri" w:hAnsi="Times New Roman"/>
                <w:sz w:val="18"/>
                <w:szCs w:val="18"/>
              </w:rPr>
              <w:t>trend</w:t>
            </w:r>
            <w:proofErr w:type="spellEnd"/>
          </w:p>
        </w:tc>
        <w:tc>
          <w:tcPr>
            <w:tcW w:w="0" w:type="auto"/>
            <w:tcBorders>
              <w:top w:val="single" w:sz="4" w:space="0" w:color="auto"/>
            </w:tcBorders>
            <w:noWrap/>
            <w:vAlign w:val="center"/>
          </w:tcPr>
          <w:p w14:paraId="4B9769BE"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eastAsia="Calibri" w:hAnsi="Times New Roman"/>
                <w:sz w:val="18"/>
                <w:szCs w:val="18"/>
              </w:rPr>
              <w:t>without</w:t>
            </w:r>
            <w:proofErr w:type="spellEnd"/>
            <w:r w:rsidRPr="004242FA">
              <w:rPr>
                <w:rFonts w:ascii="Times New Roman" w:eastAsia="Calibri" w:hAnsi="Times New Roman"/>
                <w:sz w:val="18"/>
                <w:szCs w:val="18"/>
              </w:rPr>
              <w:t xml:space="preserve"> </w:t>
            </w:r>
            <w:proofErr w:type="spellStart"/>
            <w:r w:rsidRPr="004242FA">
              <w:rPr>
                <w:rFonts w:ascii="Times New Roman" w:eastAsia="Calibri" w:hAnsi="Times New Roman"/>
                <w:sz w:val="18"/>
                <w:szCs w:val="18"/>
              </w:rPr>
              <w:t>trend</w:t>
            </w:r>
            <w:proofErr w:type="spellEnd"/>
          </w:p>
        </w:tc>
        <w:tc>
          <w:tcPr>
            <w:tcW w:w="0" w:type="auto"/>
            <w:tcBorders>
              <w:top w:val="single" w:sz="4" w:space="0" w:color="auto"/>
            </w:tcBorders>
            <w:noWrap/>
            <w:vAlign w:val="center"/>
          </w:tcPr>
          <w:p w14:paraId="0AC07A7D" w14:textId="77777777" w:rsidR="002479C7" w:rsidRPr="004242FA" w:rsidRDefault="002479C7" w:rsidP="004242FA">
            <w:pPr>
              <w:spacing w:after="120"/>
              <w:rPr>
                <w:rFonts w:ascii="Times New Roman" w:hAnsi="Times New Roman"/>
                <w:color w:val="000000"/>
                <w:sz w:val="18"/>
                <w:szCs w:val="18"/>
                <w:lang w:eastAsia="es-ES"/>
              </w:rPr>
            </w:pPr>
            <w:proofErr w:type="spellStart"/>
            <w:r w:rsidRPr="004242FA">
              <w:rPr>
                <w:rFonts w:ascii="Times New Roman" w:eastAsia="Calibri" w:hAnsi="Times New Roman"/>
                <w:sz w:val="18"/>
                <w:szCs w:val="18"/>
              </w:rPr>
              <w:t>without</w:t>
            </w:r>
            <w:proofErr w:type="spellEnd"/>
            <w:r w:rsidRPr="004242FA">
              <w:rPr>
                <w:rFonts w:ascii="Times New Roman" w:eastAsia="Calibri" w:hAnsi="Times New Roman"/>
                <w:sz w:val="18"/>
                <w:szCs w:val="18"/>
              </w:rPr>
              <w:t xml:space="preserve"> </w:t>
            </w:r>
            <w:proofErr w:type="spellStart"/>
            <w:r w:rsidRPr="004242FA">
              <w:rPr>
                <w:rFonts w:ascii="Times New Roman" w:eastAsia="Calibri" w:hAnsi="Times New Roman"/>
                <w:sz w:val="18"/>
                <w:szCs w:val="18"/>
              </w:rPr>
              <w:t>trend</w:t>
            </w:r>
            <w:proofErr w:type="spellEnd"/>
          </w:p>
        </w:tc>
      </w:tr>
    </w:tbl>
    <w:p w14:paraId="31F44C91" w14:textId="77777777" w:rsidR="002479C7" w:rsidRPr="004242FA" w:rsidRDefault="002479C7" w:rsidP="004242FA">
      <w:pPr>
        <w:spacing w:after="120"/>
        <w:rPr>
          <w:rFonts w:ascii="Times New Roman" w:hAnsi="Times New Roman"/>
          <w:lang w:eastAsia="es-ES"/>
        </w:rPr>
      </w:pPr>
    </w:p>
    <w:p w14:paraId="042A3204" w14:textId="77777777" w:rsidR="002479C7" w:rsidRPr="002479C7" w:rsidRDefault="002479C7" w:rsidP="004242FA">
      <w:pPr>
        <w:spacing w:after="120"/>
        <w:rPr>
          <w:rFonts w:ascii="Times New Roman" w:hAnsi="Times New Roman"/>
          <w:b/>
          <w:bCs/>
          <w:lang w:eastAsia="es-ES"/>
        </w:rPr>
      </w:pPr>
      <w:r w:rsidRPr="004242FA">
        <w:rPr>
          <w:rFonts w:ascii="Times New Roman" w:hAnsi="Times New Roman"/>
          <w:lang w:eastAsia="es-ES"/>
        </w:rPr>
        <w:tab/>
      </w:r>
      <w:proofErr w:type="spellStart"/>
      <w:r w:rsidRPr="004242FA">
        <w:rPr>
          <w:rFonts w:ascii="Times New Roman" w:hAnsi="Times New Roman"/>
          <w:lang w:eastAsia="es-ES"/>
        </w:rPr>
        <w:t>Source</w:t>
      </w:r>
      <w:proofErr w:type="spellEnd"/>
      <w:r w:rsidRPr="004242FA">
        <w:rPr>
          <w:rFonts w:ascii="Times New Roman" w:hAnsi="Times New Roman"/>
          <w:lang w:eastAsia="es-ES"/>
        </w:rPr>
        <w:t xml:space="preserve">: </w:t>
      </w:r>
      <w:proofErr w:type="spellStart"/>
      <w:r w:rsidRPr="004242FA">
        <w:rPr>
          <w:rFonts w:ascii="Times New Roman" w:hAnsi="Times New Roman"/>
          <w:lang w:eastAsia="es-ES"/>
        </w:rPr>
        <w:t>Own</w:t>
      </w:r>
      <w:proofErr w:type="spellEnd"/>
      <w:r w:rsidRPr="004242FA">
        <w:rPr>
          <w:rFonts w:ascii="Times New Roman" w:hAnsi="Times New Roman"/>
          <w:sz w:val="20"/>
          <w:szCs w:val="20"/>
          <w:lang w:eastAsia="es-ES"/>
        </w:rPr>
        <w:t>.</w:t>
      </w:r>
    </w:p>
    <w:p w14:paraId="61CD8709" w14:textId="77777777" w:rsidR="002479C7" w:rsidRPr="002479C7" w:rsidRDefault="002479C7" w:rsidP="004242FA">
      <w:pPr>
        <w:spacing w:after="160" w:line="259" w:lineRule="auto"/>
        <w:jc w:val="left"/>
        <w:rPr>
          <w:rFonts w:ascii="Calibri" w:eastAsia="Calibri" w:hAnsi="Calibri"/>
          <w:sz w:val="22"/>
          <w:szCs w:val="22"/>
          <w:lang w:eastAsia="en-US"/>
        </w:rPr>
      </w:pPr>
    </w:p>
    <w:p w14:paraId="460A872F" w14:textId="77777777" w:rsidR="002479C7" w:rsidRDefault="002479C7" w:rsidP="004242FA">
      <w:pPr>
        <w:spacing w:after="120"/>
      </w:pPr>
    </w:p>
    <w:sectPr w:rsidR="002479C7" w:rsidSect="004242FA">
      <w:type w:val="continuous"/>
      <w:pgSz w:w="16838" w:h="11906" w:orient="landscape" w:code="9"/>
      <w:pgMar w:top="1701" w:right="1701" w:bottom="1701" w:left="1701" w:header="851" w:footer="851" w:gutter="0"/>
      <w:pgNumType w:start="3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2A0D" w14:textId="77777777" w:rsidR="00620FC6" w:rsidRDefault="00620FC6" w:rsidP="00067118">
      <w:r>
        <w:separator/>
      </w:r>
    </w:p>
  </w:endnote>
  <w:endnote w:type="continuationSeparator" w:id="0">
    <w:p w14:paraId="35C838CF" w14:textId="77777777" w:rsidR="00620FC6" w:rsidRDefault="00620FC6" w:rsidP="00067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Times New Roman (Cuerpo en alf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329570076"/>
      <w:docPartObj>
        <w:docPartGallery w:val="Page Numbers (Bottom of Page)"/>
        <w:docPartUnique/>
      </w:docPartObj>
    </w:sdtPr>
    <w:sdtContent>
      <w:p w14:paraId="277C955F" w14:textId="37982611" w:rsidR="00B75CAE" w:rsidRDefault="00B75CAE" w:rsidP="000241B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A00A9D">
          <w:rPr>
            <w:rStyle w:val="Nmerodepgina"/>
            <w:noProof/>
          </w:rPr>
          <w:t>1</w:t>
        </w:r>
        <w:r>
          <w:rPr>
            <w:rStyle w:val="Nmerodepgina"/>
          </w:rPr>
          <w:fldChar w:fldCharType="end"/>
        </w:r>
      </w:p>
    </w:sdtContent>
  </w:sdt>
  <w:p w14:paraId="69B38830" w14:textId="77777777" w:rsidR="00B75CAE" w:rsidRDefault="00B75CAE" w:rsidP="00B75CA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9655"/>
      <w:docPartObj>
        <w:docPartGallery w:val="Page Numbers (Bottom of Page)"/>
        <w:docPartUnique/>
      </w:docPartObj>
    </w:sdtPr>
    <w:sdtContent>
      <w:p w14:paraId="5CE829E4" w14:textId="4FA17576" w:rsidR="004242FA" w:rsidRDefault="004242FA">
        <w:pPr>
          <w:pStyle w:val="Piedepgina"/>
          <w:jc w:val="center"/>
        </w:pPr>
        <w:r>
          <w:fldChar w:fldCharType="begin"/>
        </w:r>
        <w:r>
          <w:instrText>PAGE   \* MERGEFORMAT</w:instrText>
        </w:r>
        <w:r>
          <w:fldChar w:fldCharType="separate"/>
        </w:r>
        <w:r>
          <w:t>2</w:t>
        </w:r>
        <w:r>
          <w:fldChar w:fldCharType="end"/>
        </w:r>
      </w:p>
    </w:sdtContent>
  </w:sdt>
  <w:p w14:paraId="5E688088" w14:textId="77777777" w:rsidR="00B75CAE" w:rsidRDefault="00B75CAE" w:rsidP="00B75CAE">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266171"/>
      <w:docPartObj>
        <w:docPartGallery w:val="Page Numbers (Bottom of Page)"/>
        <w:docPartUnique/>
      </w:docPartObj>
    </w:sdtPr>
    <w:sdtContent>
      <w:p w14:paraId="1A56B554" w14:textId="3653FEBA" w:rsidR="004242FA" w:rsidRDefault="004242FA">
        <w:pPr>
          <w:pStyle w:val="Piedepgina"/>
          <w:jc w:val="center"/>
        </w:pPr>
        <w:r>
          <w:fldChar w:fldCharType="begin"/>
        </w:r>
        <w:r>
          <w:instrText xml:space="preserve"> PAGE   \* MERGEFORMAT </w:instrText>
        </w:r>
        <w:r>
          <w:fldChar w:fldCharType="separate"/>
        </w:r>
        <w:r>
          <w:rPr>
            <w:noProof/>
          </w:rPr>
          <w:t>2</w:t>
        </w:r>
        <w:r>
          <w:fldChar w:fldCharType="end"/>
        </w:r>
      </w:p>
    </w:sdtContent>
  </w:sdt>
  <w:p w14:paraId="285B81B9" w14:textId="77777777" w:rsidR="002479C7" w:rsidRDefault="002479C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D5E6D" w14:textId="77777777" w:rsidR="00620FC6" w:rsidRDefault="00620FC6" w:rsidP="00067118">
      <w:r>
        <w:separator/>
      </w:r>
    </w:p>
  </w:footnote>
  <w:footnote w:type="continuationSeparator" w:id="0">
    <w:p w14:paraId="2C778F13" w14:textId="77777777" w:rsidR="00620FC6" w:rsidRDefault="00620FC6" w:rsidP="00067118">
      <w:r>
        <w:continuationSeparator/>
      </w:r>
    </w:p>
  </w:footnote>
  <w:footnote w:id="1">
    <w:p w14:paraId="5CE1DE0A" w14:textId="77777777" w:rsidR="009D445E" w:rsidRPr="00982595" w:rsidRDefault="009D445E" w:rsidP="009D445E">
      <w:pPr>
        <w:pStyle w:val="Textonotapie"/>
        <w:jc w:val="both"/>
        <w:rPr>
          <w:rFonts w:ascii="Times New Roman" w:hAnsi="Times New Roman"/>
          <w:lang w:val="en-GB"/>
        </w:rPr>
      </w:pPr>
      <w:r w:rsidRPr="00982595">
        <w:rPr>
          <w:rStyle w:val="Refdenotaalpie"/>
          <w:lang w:val="en-GB"/>
        </w:rPr>
        <w:footnoteRef/>
      </w:r>
      <w:r w:rsidRPr="00982595">
        <w:rPr>
          <w:lang w:val="en-GB"/>
        </w:rPr>
        <w:t xml:space="preserve"> </w:t>
      </w:r>
      <w:r w:rsidRPr="00514009">
        <w:rPr>
          <w:rFonts w:ascii="Times New Roman" w:hAnsi="Times New Roman"/>
          <w:lang w:val="en-GB"/>
        </w:rPr>
        <w:t>For the basic reason that regions belong to a national economy and markets and, therefore, arbitration derived from markets for goods and services that are highly competitive and integrated into the national economy will work. In this regard, see the defence of the "law of one price" by McCann (2001).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1DB"/>
    <w:multiLevelType w:val="multilevel"/>
    <w:tmpl w:val="CD7A50BE"/>
    <w:lvl w:ilvl="0">
      <w:start w:val="1"/>
      <w:numFmt w:val="decimal"/>
      <w:pStyle w:val="Estilo1"/>
      <w:lvlText w:val="%1."/>
      <w:lvlJc w:val="left"/>
      <w:pPr>
        <w:ind w:left="720" w:hanging="360"/>
      </w:pPr>
      <w:rPr>
        <w:rFonts w:hint="default"/>
      </w:rPr>
    </w:lvl>
    <w:lvl w:ilvl="1">
      <w:start w:val="1"/>
      <w:numFmt w:val="decimal"/>
      <w:lvlRestart w:val="0"/>
      <w:lvlText w:val="%1.%2."/>
      <w:lvlJc w:val="left"/>
      <w:pPr>
        <w:ind w:left="1152" w:hanging="432"/>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Restart w:val="0"/>
      <w:pStyle w:val="Ttulo3"/>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CFA1358"/>
    <w:multiLevelType w:val="hybridMultilevel"/>
    <w:tmpl w:val="76620ECC"/>
    <w:lvl w:ilvl="0" w:tplc="D6109EE6">
      <w:start w:val="1"/>
      <w:numFmt w:val="decimal"/>
      <w:lvlText w:val="%1."/>
      <w:lvlJc w:val="left"/>
      <w:pPr>
        <w:ind w:left="1020" w:hanging="10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D053B95"/>
    <w:multiLevelType w:val="multilevel"/>
    <w:tmpl w:val="FE0E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63EED"/>
    <w:multiLevelType w:val="hybridMultilevel"/>
    <w:tmpl w:val="C68687F6"/>
    <w:lvl w:ilvl="0" w:tplc="CD22511A">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5A75662"/>
    <w:multiLevelType w:val="multilevel"/>
    <w:tmpl w:val="692E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E1491"/>
    <w:multiLevelType w:val="hybridMultilevel"/>
    <w:tmpl w:val="AD18EE72"/>
    <w:lvl w:ilvl="0" w:tplc="020CE52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DB14709"/>
    <w:multiLevelType w:val="hybridMultilevel"/>
    <w:tmpl w:val="32228AFA"/>
    <w:lvl w:ilvl="0" w:tplc="B9022120">
      <w:start w:val="1"/>
      <w:numFmt w:val="decimal"/>
      <w:lvlText w:val="%1."/>
      <w:lvlJc w:val="left"/>
      <w:pPr>
        <w:ind w:left="428" w:hanging="360"/>
      </w:pPr>
      <w:rPr>
        <w:rFonts w:hint="default"/>
      </w:rPr>
    </w:lvl>
    <w:lvl w:ilvl="1" w:tplc="0C0A0019" w:tentative="1">
      <w:start w:val="1"/>
      <w:numFmt w:val="lowerLetter"/>
      <w:lvlText w:val="%2."/>
      <w:lvlJc w:val="left"/>
      <w:pPr>
        <w:ind w:left="1148" w:hanging="360"/>
      </w:pPr>
    </w:lvl>
    <w:lvl w:ilvl="2" w:tplc="0C0A001B" w:tentative="1">
      <w:start w:val="1"/>
      <w:numFmt w:val="lowerRoman"/>
      <w:lvlText w:val="%3."/>
      <w:lvlJc w:val="right"/>
      <w:pPr>
        <w:ind w:left="1868" w:hanging="180"/>
      </w:pPr>
    </w:lvl>
    <w:lvl w:ilvl="3" w:tplc="0C0A000F" w:tentative="1">
      <w:start w:val="1"/>
      <w:numFmt w:val="decimal"/>
      <w:lvlText w:val="%4."/>
      <w:lvlJc w:val="left"/>
      <w:pPr>
        <w:ind w:left="2588" w:hanging="360"/>
      </w:pPr>
    </w:lvl>
    <w:lvl w:ilvl="4" w:tplc="0C0A0019" w:tentative="1">
      <w:start w:val="1"/>
      <w:numFmt w:val="lowerLetter"/>
      <w:lvlText w:val="%5."/>
      <w:lvlJc w:val="left"/>
      <w:pPr>
        <w:ind w:left="3308" w:hanging="360"/>
      </w:pPr>
    </w:lvl>
    <w:lvl w:ilvl="5" w:tplc="0C0A001B" w:tentative="1">
      <w:start w:val="1"/>
      <w:numFmt w:val="lowerRoman"/>
      <w:lvlText w:val="%6."/>
      <w:lvlJc w:val="right"/>
      <w:pPr>
        <w:ind w:left="4028" w:hanging="180"/>
      </w:pPr>
    </w:lvl>
    <w:lvl w:ilvl="6" w:tplc="0C0A000F" w:tentative="1">
      <w:start w:val="1"/>
      <w:numFmt w:val="decimal"/>
      <w:lvlText w:val="%7."/>
      <w:lvlJc w:val="left"/>
      <w:pPr>
        <w:ind w:left="4748" w:hanging="360"/>
      </w:pPr>
    </w:lvl>
    <w:lvl w:ilvl="7" w:tplc="0C0A0019" w:tentative="1">
      <w:start w:val="1"/>
      <w:numFmt w:val="lowerLetter"/>
      <w:lvlText w:val="%8."/>
      <w:lvlJc w:val="left"/>
      <w:pPr>
        <w:ind w:left="5468" w:hanging="360"/>
      </w:pPr>
    </w:lvl>
    <w:lvl w:ilvl="8" w:tplc="0C0A001B" w:tentative="1">
      <w:start w:val="1"/>
      <w:numFmt w:val="lowerRoman"/>
      <w:lvlText w:val="%9."/>
      <w:lvlJc w:val="right"/>
      <w:pPr>
        <w:ind w:left="6188" w:hanging="180"/>
      </w:pPr>
    </w:lvl>
  </w:abstractNum>
  <w:abstractNum w:abstractNumId="7" w15:restartNumberingAfterBreak="0">
    <w:nsid w:val="20645B66"/>
    <w:multiLevelType w:val="multilevel"/>
    <w:tmpl w:val="64E8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584835"/>
    <w:multiLevelType w:val="multilevel"/>
    <w:tmpl w:val="D6004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274D2A"/>
    <w:multiLevelType w:val="hybridMultilevel"/>
    <w:tmpl w:val="91AE6916"/>
    <w:lvl w:ilvl="0" w:tplc="719616D0">
      <w:start w:val="1"/>
      <w:numFmt w:val="decimal"/>
      <w:lvlText w:val="%1."/>
      <w:lvlJc w:val="left"/>
      <w:pPr>
        <w:ind w:left="720" w:hanging="360"/>
      </w:pPr>
      <w:rPr>
        <w:rFonts w:ascii="Arial" w:hAnsi="Arial" w:cs="Arial"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E827747"/>
    <w:multiLevelType w:val="multilevel"/>
    <w:tmpl w:val="C340E6AC"/>
    <w:lvl w:ilvl="0">
      <w:start w:val="1"/>
      <w:numFmt w:val="decimal"/>
      <w:lvlText w:val="%1."/>
      <w:lvlJc w:val="left"/>
      <w:pPr>
        <w:ind w:left="1440" w:hanging="360"/>
      </w:pPr>
      <w:rPr>
        <w:rFonts w:hint="default"/>
      </w:rPr>
    </w:lvl>
    <w:lvl w:ilvl="1">
      <w:start w:val="1"/>
      <w:numFmt w:val="decimal"/>
      <w:pStyle w:val="Ttulo2"/>
      <w:lvlText w:val="%1.%2."/>
      <w:lvlJc w:val="left"/>
      <w:pPr>
        <w:ind w:left="187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1.%2.%3."/>
      <w:lvlJc w:val="left"/>
      <w:pPr>
        <w:ind w:left="2304" w:hanging="504"/>
      </w:pPr>
      <w:rPr>
        <w:rFonts w:hint="default"/>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11" w15:restartNumberingAfterBreak="0">
    <w:nsid w:val="33F73E98"/>
    <w:multiLevelType w:val="multilevel"/>
    <w:tmpl w:val="FD8A2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402E64"/>
    <w:multiLevelType w:val="multilevel"/>
    <w:tmpl w:val="F9CA77A6"/>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383B5FD3"/>
    <w:multiLevelType w:val="hybridMultilevel"/>
    <w:tmpl w:val="EAF67136"/>
    <w:lvl w:ilvl="0" w:tplc="0C0A0001">
      <w:start w:val="1"/>
      <w:numFmt w:val="bullet"/>
      <w:lvlText w:val=""/>
      <w:lvlJc w:val="left"/>
      <w:pPr>
        <w:ind w:left="1061" w:hanging="360"/>
      </w:pPr>
      <w:rPr>
        <w:rFonts w:ascii="Symbol" w:hAnsi="Symbol" w:hint="default"/>
      </w:rPr>
    </w:lvl>
    <w:lvl w:ilvl="1" w:tplc="0C0A0003" w:tentative="1">
      <w:start w:val="1"/>
      <w:numFmt w:val="bullet"/>
      <w:lvlText w:val="o"/>
      <w:lvlJc w:val="left"/>
      <w:pPr>
        <w:ind w:left="1781" w:hanging="360"/>
      </w:pPr>
      <w:rPr>
        <w:rFonts w:ascii="Courier New" w:hAnsi="Courier New" w:cs="Courier New" w:hint="default"/>
      </w:rPr>
    </w:lvl>
    <w:lvl w:ilvl="2" w:tplc="0C0A0005" w:tentative="1">
      <w:start w:val="1"/>
      <w:numFmt w:val="bullet"/>
      <w:lvlText w:val=""/>
      <w:lvlJc w:val="left"/>
      <w:pPr>
        <w:ind w:left="2501" w:hanging="360"/>
      </w:pPr>
      <w:rPr>
        <w:rFonts w:ascii="Wingdings" w:hAnsi="Wingdings" w:hint="default"/>
      </w:rPr>
    </w:lvl>
    <w:lvl w:ilvl="3" w:tplc="0C0A0001" w:tentative="1">
      <w:start w:val="1"/>
      <w:numFmt w:val="bullet"/>
      <w:lvlText w:val=""/>
      <w:lvlJc w:val="left"/>
      <w:pPr>
        <w:ind w:left="3221" w:hanging="360"/>
      </w:pPr>
      <w:rPr>
        <w:rFonts w:ascii="Symbol" w:hAnsi="Symbol" w:hint="default"/>
      </w:rPr>
    </w:lvl>
    <w:lvl w:ilvl="4" w:tplc="0C0A0003" w:tentative="1">
      <w:start w:val="1"/>
      <w:numFmt w:val="bullet"/>
      <w:lvlText w:val="o"/>
      <w:lvlJc w:val="left"/>
      <w:pPr>
        <w:ind w:left="3941" w:hanging="360"/>
      </w:pPr>
      <w:rPr>
        <w:rFonts w:ascii="Courier New" w:hAnsi="Courier New" w:cs="Courier New" w:hint="default"/>
      </w:rPr>
    </w:lvl>
    <w:lvl w:ilvl="5" w:tplc="0C0A0005" w:tentative="1">
      <w:start w:val="1"/>
      <w:numFmt w:val="bullet"/>
      <w:lvlText w:val=""/>
      <w:lvlJc w:val="left"/>
      <w:pPr>
        <w:ind w:left="4661" w:hanging="360"/>
      </w:pPr>
      <w:rPr>
        <w:rFonts w:ascii="Wingdings" w:hAnsi="Wingdings" w:hint="default"/>
      </w:rPr>
    </w:lvl>
    <w:lvl w:ilvl="6" w:tplc="0C0A0001" w:tentative="1">
      <w:start w:val="1"/>
      <w:numFmt w:val="bullet"/>
      <w:lvlText w:val=""/>
      <w:lvlJc w:val="left"/>
      <w:pPr>
        <w:ind w:left="5381" w:hanging="360"/>
      </w:pPr>
      <w:rPr>
        <w:rFonts w:ascii="Symbol" w:hAnsi="Symbol" w:hint="default"/>
      </w:rPr>
    </w:lvl>
    <w:lvl w:ilvl="7" w:tplc="0C0A0003" w:tentative="1">
      <w:start w:val="1"/>
      <w:numFmt w:val="bullet"/>
      <w:lvlText w:val="o"/>
      <w:lvlJc w:val="left"/>
      <w:pPr>
        <w:ind w:left="6101" w:hanging="360"/>
      </w:pPr>
      <w:rPr>
        <w:rFonts w:ascii="Courier New" w:hAnsi="Courier New" w:cs="Courier New" w:hint="default"/>
      </w:rPr>
    </w:lvl>
    <w:lvl w:ilvl="8" w:tplc="0C0A0005" w:tentative="1">
      <w:start w:val="1"/>
      <w:numFmt w:val="bullet"/>
      <w:lvlText w:val=""/>
      <w:lvlJc w:val="left"/>
      <w:pPr>
        <w:ind w:left="6821" w:hanging="360"/>
      </w:pPr>
      <w:rPr>
        <w:rFonts w:ascii="Wingdings" w:hAnsi="Wingdings" w:hint="default"/>
      </w:rPr>
    </w:lvl>
  </w:abstractNum>
  <w:abstractNum w:abstractNumId="14" w15:restartNumberingAfterBreak="0">
    <w:nsid w:val="3FE2733B"/>
    <w:multiLevelType w:val="hybridMultilevel"/>
    <w:tmpl w:val="CF847A9C"/>
    <w:lvl w:ilvl="0" w:tplc="727EBC6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0542996"/>
    <w:multiLevelType w:val="multilevel"/>
    <w:tmpl w:val="98127BDE"/>
    <w:lvl w:ilvl="0">
      <w:start w:val="1"/>
      <w:numFmt w:val="decimal"/>
      <w:lvlText w:val="%1"/>
      <w:lvlJc w:val="left"/>
      <w:pPr>
        <w:ind w:left="1140" w:hanging="432"/>
      </w:pPr>
    </w:lvl>
    <w:lvl w:ilvl="1">
      <w:start w:val="1"/>
      <w:numFmt w:val="decimal"/>
      <w:lvlText w:val="%1.%2"/>
      <w:lvlJc w:val="left"/>
      <w:pPr>
        <w:ind w:left="1284" w:hanging="576"/>
      </w:pPr>
    </w:lvl>
    <w:lvl w:ilvl="2">
      <w:start w:val="1"/>
      <w:numFmt w:val="decimal"/>
      <w:lvlText w:val="%1.%2.%3"/>
      <w:lvlJc w:val="left"/>
      <w:pPr>
        <w:ind w:left="1428" w:hanging="720"/>
      </w:pPr>
    </w:lvl>
    <w:lvl w:ilvl="3">
      <w:start w:val="1"/>
      <w:numFmt w:val="decimal"/>
      <w:lvlText w:val="%1.%2.%3.%4"/>
      <w:lvlJc w:val="left"/>
      <w:pPr>
        <w:ind w:left="1572" w:hanging="864"/>
      </w:pPr>
    </w:lvl>
    <w:lvl w:ilvl="4">
      <w:start w:val="1"/>
      <w:numFmt w:val="decimal"/>
      <w:lvlText w:val="%1.%2.%3.%4.%5"/>
      <w:lvlJc w:val="left"/>
      <w:pPr>
        <w:ind w:left="1716" w:hanging="1008"/>
      </w:pPr>
    </w:lvl>
    <w:lvl w:ilvl="5">
      <w:start w:val="1"/>
      <w:numFmt w:val="decimal"/>
      <w:lvlText w:val="%1.%2.%3.%4.%5.%6"/>
      <w:lvlJc w:val="left"/>
      <w:pPr>
        <w:ind w:left="1860" w:hanging="1152"/>
      </w:pPr>
    </w:lvl>
    <w:lvl w:ilvl="6">
      <w:start w:val="1"/>
      <w:numFmt w:val="decimal"/>
      <w:lvlText w:val="%1.%2.%3.%4.%5.%6.%7"/>
      <w:lvlJc w:val="left"/>
      <w:pPr>
        <w:ind w:left="2004" w:hanging="1296"/>
      </w:pPr>
    </w:lvl>
    <w:lvl w:ilvl="7">
      <w:start w:val="1"/>
      <w:numFmt w:val="decimal"/>
      <w:lvlText w:val="%1.%2.%3.%4.%5.%6.%7.%8"/>
      <w:lvlJc w:val="left"/>
      <w:pPr>
        <w:ind w:left="2148" w:hanging="1440"/>
      </w:pPr>
    </w:lvl>
    <w:lvl w:ilvl="8">
      <w:start w:val="1"/>
      <w:numFmt w:val="decimal"/>
      <w:lvlText w:val="%1.%2.%3.%4.%5.%6.%7.%8.%9"/>
      <w:lvlJc w:val="left"/>
      <w:pPr>
        <w:ind w:left="2292" w:hanging="1584"/>
      </w:pPr>
    </w:lvl>
  </w:abstractNum>
  <w:abstractNum w:abstractNumId="16" w15:restartNumberingAfterBreak="0">
    <w:nsid w:val="47235532"/>
    <w:multiLevelType w:val="hybridMultilevel"/>
    <w:tmpl w:val="B866C024"/>
    <w:lvl w:ilvl="0" w:tplc="0C0A001B">
      <w:start w:val="1"/>
      <w:numFmt w:val="lowerRoman"/>
      <w:lvlText w:val="%1."/>
      <w:lvlJc w:val="righ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7" w15:restartNumberingAfterBreak="0">
    <w:nsid w:val="490C066D"/>
    <w:multiLevelType w:val="multilevel"/>
    <w:tmpl w:val="935466B6"/>
    <w:lvl w:ilvl="0">
      <w:start w:val="1"/>
      <w:numFmt w:val="decimal"/>
      <w:pStyle w:val="Titulo1numerado"/>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6F73B4"/>
    <w:multiLevelType w:val="multilevel"/>
    <w:tmpl w:val="16E2646E"/>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5"/>
      <w:numFmt w:val="decimal"/>
      <w:isLgl/>
      <w:lvlText w:val="%1.%2.%3"/>
      <w:lvlJc w:val="left"/>
      <w:pPr>
        <w:ind w:left="100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C312E61"/>
    <w:multiLevelType w:val="hybridMultilevel"/>
    <w:tmpl w:val="4000C394"/>
    <w:lvl w:ilvl="0" w:tplc="96FA8F6C">
      <w:start w:val="1"/>
      <w:numFmt w:val="decimal"/>
      <w:lvlText w:val="%1-"/>
      <w:lvlJc w:val="left"/>
      <w:pPr>
        <w:ind w:left="417" w:hanging="360"/>
      </w:pPr>
      <w:rPr>
        <w:rFonts w:hint="default"/>
        <w:sz w:val="24"/>
        <w:szCs w:val="24"/>
      </w:rPr>
    </w:lvl>
    <w:lvl w:ilvl="1" w:tplc="0C0A0019" w:tentative="1">
      <w:start w:val="1"/>
      <w:numFmt w:val="lowerLetter"/>
      <w:lvlText w:val="%2."/>
      <w:lvlJc w:val="left"/>
      <w:pPr>
        <w:ind w:left="1137" w:hanging="360"/>
      </w:pPr>
    </w:lvl>
    <w:lvl w:ilvl="2" w:tplc="0C0A001B" w:tentative="1">
      <w:start w:val="1"/>
      <w:numFmt w:val="lowerRoman"/>
      <w:lvlText w:val="%3."/>
      <w:lvlJc w:val="right"/>
      <w:pPr>
        <w:ind w:left="1857" w:hanging="180"/>
      </w:pPr>
    </w:lvl>
    <w:lvl w:ilvl="3" w:tplc="0C0A000F" w:tentative="1">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20" w15:restartNumberingAfterBreak="0">
    <w:nsid w:val="4D5B727E"/>
    <w:multiLevelType w:val="hybridMultilevel"/>
    <w:tmpl w:val="734E1170"/>
    <w:lvl w:ilvl="0" w:tplc="847C2406">
      <w:start w:val="1"/>
      <w:numFmt w:val="decimal"/>
      <w:lvlText w:val="%1-"/>
      <w:lvlJc w:val="left"/>
      <w:pPr>
        <w:ind w:left="428" w:hanging="360"/>
      </w:pPr>
      <w:rPr>
        <w:rFonts w:hint="default"/>
      </w:rPr>
    </w:lvl>
    <w:lvl w:ilvl="1" w:tplc="0C0A0019" w:tentative="1">
      <w:start w:val="1"/>
      <w:numFmt w:val="lowerLetter"/>
      <w:lvlText w:val="%2."/>
      <w:lvlJc w:val="left"/>
      <w:pPr>
        <w:ind w:left="1148" w:hanging="360"/>
      </w:pPr>
    </w:lvl>
    <w:lvl w:ilvl="2" w:tplc="0C0A001B" w:tentative="1">
      <w:start w:val="1"/>
      <w:numFmt w:val="lowerRoman"/>
      <w:lvlText w:val="%3."/>
      <w:lvlJc w:val="right"/>
      <w:pPr>
        <w:ind w:left="1868" w:hanging="180"/>
      </w:pPr>
    </w:lvl>
    <w:lvl w:ilvl="3" w:tplc="0C0A000F" w:tentative="1">
      <w:start w:val="1"/>
      <w:numFmt w:val="decimal"/>
      <w:lvlText w:val="%4."/>
      <w:lvlJc w:val="left"/>
      <w:pPr>
        <w:ind w:left="2588" w:hanging="360"/>
      </w:pPr>
    </w:lvl>
    <w:lvl w:ilvl="4" w:tplc="0C0A0019" w:tentative="1">
      <w:start w:val="1"/>
      <w:numFmt w:val="lowerLetter"/>
      <w:lvlText w:val="%5."/>
      <w:lvlJc w:val="left"/>
      <w:pPr>
        <w:ind w:left="3308" w:hanging="360"/>
      </w:pPr>
    </w:lvl>
    <w:lvl w:ilvl="5" w:tplc="0C0A001B" w:tentative="1">
      <w:start w:val="1"/>
      <w:numFmt w:val="lowerRoman"/>
      <w:lvlText w:val="%6."/>
      <w:lvlJc w:val="right"/>
      <w:pPr>
        <w:ind w:left="4028" w:hanging="180"/>
      </w:pPr>
    </w:lvl>
    <w:lvl w:ilvl="6" w:tplc="0C0A000F" w:tentative="1">
      <w:start w:val="1"/>
      <w:numFmt w:val="decimal"/>
      <w:lvlText w:val="%7."/>
      <w:lvlJc w:val="left"/>
      <w:pPr>
        <w:ind w:left="4748" w:hanging="360"/>
      </w:pPr>
    </w:lvl>
    <w:lvl w:ilvl="7" w:tplc="0C0A0019" w:tentative="1">
      <w:start w:val="1"/>
      <w:numFmt w:val="lowerLetter"/>
      <w:lvlText w:val="%8."/>
      <w:lvlJc w:val="left"/>
      <w:pPr>
        <w:ind w:left="5468" w:hanging="360"/>
      </w:pPr>
    </w:lvl>
    <w:lvl w:ilvl="8" w:tplc="0C0A001B" w:tentative="1">
      <w:start w:val="1"/>
      <w:numFmt w:val="lowerRoman"/>
      <w:lvlText w:val="%9."/>
      <w:lvlJc w:val="right"/>
      <w:pPr>
        <w:ind w:left="6188" w:hanging="180"/>
      </w:pPr>
    </w:lvl>
  </w:abstractNum>
  <w:abstractNum w:abstractNumId="21" w15:restartNumberingAfterBreak="0">
    <w:nsid w:val="51451236"/>
    <w:multiLevelType w:val="multilevel"/>
    <w:tmpl w:val="A10E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D46AFD"/>
    <w:multiLevelType w:val="hybridMultilevel"/>
    <w:tmpl w:val="5028796C"/>
    <w:lvl w:ilvl="0" w:tplc="D0A2683C">
      <w:start w:val="29"/>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C9453CD"/>
    <w:multiLevelType w:val="multilevel"/>
    <w:tmpl w:val="2F2E3DF2"/>
    <w:lvl w:ilvl="0">
      <w:start w:val="1"/>
      <w:numFmt w:val="decimal"/>
      <w:lvlText w:val="%1."/>
      <w:lvlJc w:val="left"/>
      <w:pPr>
        <w:tabs>
          <w:tab w:val="num" w:pos="720"/>
        </w:tabs>
        <w:ind w:left="720" w:hanging="720"/>
      </w:pPr>
    </w:lvl>
    <w:lvl w:ilvl="1">
      <w:start w:val="1"/>
      <w:numFmt w:val="decimal"/>
      <w:pStyle w:val="Titulo2numerado"/>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15700FB"/>
    <w:multiLevelType w:val="hybridMultilevel"/>
    <w:tmpl w:val="EE306A32"/>
    <w:lvl w:ilvl="0" w:tplc="B44A1C96">
      <w:start w:val="29"/>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1FC47DF"/>
    <w:multiLevelType w:val="hybridMultilevel"/>
    <w:tmpl w:val="2B7807E4"/>
    <w:lvl w:ilvl="0" w:tplc="D79ADC26">
      <w:start w:val="1"/>
      <w:numFmt w:val="decimal"/>
      <w:lvlText w:val="%1-"/>
      <w:lvlJc w:val="left"/>
      <w:pPr>
        <w:ind w:left="488" w:hanging="360"/>
      </w:pPr>
      <w:rPr>
        <w:rFonts w:hint="default"/>
      </w:rPr>
    </w:lvl>
    <w:lvl w:ilvl="1" w:tplc="0C0A0019" w:tentative="1">
      <w:start w:val="1"/>
      <w:numFmt w:val="lowerLetter"/>
      <w:lvlText w:val="%2."/>
      <w:lvlJc w:val="left"/>
      <w:pPr>
        <w:ind w:left="1208" w:hanging="360"/>
      </w:pPr>
    </w:lvl>
    <w:lvl w:ilvl="2" w:tplc="0C0A001B" w:tentative="1">
      <w:start w:val="1"/>
      <w:numFmt w:val="lowerRoman"/>
      <w:lvlText w:val="%3."/>
      <w:lvlJc w:val="right"/>
      <w:pPr>
        <w:ind w:left="1928" w:hanging="180"/>
      </w:pPr>
    </w:lvl>
    <w:lvl w:ilvl="3" w:tplc="0C0A000F" w:tentative="1">
      <w:start w:val="1"/>
      <w:numFmt w:val="decimal"/>
      <w:lvlText w:val="%4."/>
      <w:lvlJc w:val="left"/>
      <w:pPr>
        <w:ind w:left="2648" w:hanging="360"/>
      </w:pPr>
    </w:lvl>
    <w:lvl w:ilvl="4" w:tplc="0C0A0019" w:tentative="1">
      <w:start w:val="1"/>
      <w:numFmt w:val="lowerLetter"/>
      <w:lvlText w:val="%5."/>
      <w:lvlJc w:val="left"/>
      <w:pPr>
        <w:ind w:left="3368" w:hanging="360"/>
      </w:pPr>
    </w:lvl>
    <w:lvl w:ilvl="5" w:tplc="0C0A001B" w:tentative="1">
      <w:start w:val="1"/>
      <w:numFmt w:val="lowerRoman"/>
      <w:lvlText w:val="%6."/>
      <w:lvlJc w:val="right"/>
      <w:pPr>
        <w:ind w:left="4088" w:hanging="180"/>
      </w:pPr>
    </w:lvl>
    <w:lvl w:ilvl="6" w:tplc="0C0A000F" w:tentative="1">
      <w:start w:val="1"/>
      <w:numFmt w:val="decimal"/>
      <w:lvlText w:val="%7."/>
      <w:lvlJc w:val="left"/>
      <w:pPr>
        <w:ind w:left="4808" w:hanging="360"/>
      </w:pPr>
    </w:lvl>
    <w:lvl w:ilvl="7" w:tplc="0C0A0019" w:tentative="1">
      <w:start w:val="1"/>
      <w:numFmt w:val="lowerLetter"/>
      <w:lvlText w:val="%8."/>
      <w:lvlJc w:val="left"/>
      <w:pPr>
        <w:ind w:left="5528" w:hanging="360"/>
      </w:pPr>
    </w:lvl>
    <w:lvl w:ilvl="8" w:tplc="0C0A001B" w:tentative="1">
      <w:start w:val="1"/>
      <w:numFmt w:val="lowerRoman"/>
      <w:lvlText w:val="%9."/>
      <w:lvlJc w:val="right"/>
      <w:pPr>
        <w:ind w:left="6248" w:hanging="180"/>
      </w:pPr>
    </w:lvl>
  </w:abstractNum>
  <w:abstractNum w:abstractNumId="26" w15:restartNumberingAfterBreak="0">
    <w:nsid w:val="62150860"/>
    <w:multiLevelType w:val="hybridMultilevel"/>
    <w:tmpl w:val="782A7B54"/>
    <w:lvl w:ilvl="0" w:tplc="0C0A000F">
      <w:start w:val="1"/>
      <w:numFmt w:val="decimal"/>
      <w:lvlText w:val="%1."/>
      <w:lvlJc w:val="left"/>
      <w:pPr>
        <w:ind w:left="1497" w:hanging="360"/>
      </w:pPr>
    </w:lvl>
    <w:lvl w:ilvl="1" w:tplc="0C0A0019" w:tentative="1">
      <w:start w:val="1"/>
      <w:numFmt w:val="lowerLetter"/>
      <w:lvlText w:val="%2."/>
      <w:lvlJc w:val="left"/>
      <w:pPr>
        <w:ind w:left="2217" w:hanging="360"/>
      </w:pPr>
    </w:lvl>
    <w:lvl w:ilvl="2" w:tplc="0C0A001B" w:tentative="1">
      <w:start w:val="1"/>
      <w:numFmt w:val="lowerRoman"/>
      <w:lvlText w:val="%3."/>
      <w:lvlJc w:val="right"/>
      <w:pPr>
        <w:ind w:left="2937" w:hanging="180"/>
      </w:pPr>
    </w:lvl>
    <w:lvl w:ilvl="3" w:tplc="0C0A000F" w:tentative="1">
      <w:start w:val="1"/>
      <w:numFmt w:val="decimal"/>
      <w:lvlText w:val="%4."/>
      <w:lvlJc w:val="left"/>
      <w:pPr>
        <w:ind w:left="3657" w:hanging="360"/>
      </w:pPr>
    </w:lvl>
    <w:lvl w:ilvl="4" w:tplc="0C0A0019" w:tentative="1">
      <w:start w:val="1"/>
      <w:numFmt w:val="lowerLetter"/>
      <w:lvlText w:val="%5."/>
      <w:lvlJc w:val="left"/>
      <w:pPr>
        <w:ind w:left="4377" w:hanging="360"/>
      </w:pPr>
    </w:lvl>
    <w:lvl w:ilvl="5" w:tplc="0C0A001B" w:tentative="1">
      <w:start w:val="1"/>
      <w:numFmt w:val="lowerRoman"/>
      <w:lvlText w:val="%6."/>
      <w:lvlJc w:val="right"/>
      <w:pPr>
        <w:ind w:left="5097" w:hanging="180"/>
      </w:pPr>
    </w:lvl>
    <w:lvl w:ilvl="6" w:tplc="0C0A000F" w:tentative="1">
      <w:start w:val="1"/>
      <w:numFmt w:val="decimal"/>
      <w:lvlText w:val="%7."/>
      <w:lvlJc w:val="left"/>
      <w:pPr>
        <w:ind w:left="5817" w:hanging="360"/>
      </w:pPr>
    </w:lvl>
    <w:lvl w:ilvl="7" w:tplc="0C0A0019" w:tentative="1">
      <w:start w:val="1"/>
      <w:numFmt w:val="lowerLetter"/>
      <w:lvlText w:val="%8."/>
      <w:lvlJc w:val="left"/>
      <w:pPr>
        <w:ind w:left="6537" w:hanging="360"/>
      </w:pPr>
    </w:lvl>
    <w:lvl w:ilvl="8" w:tplc="0C0A001B" w:tentative="1">
      <w:start w:val="1"/>
      <w:numFmt w:val="lowerRoman"/>
      <w:lvlText w:val="%9."/>
      <w:lvlJc w:val="right"/>
      <w:pPr>
        <w:ind w:left="7257" w:hanging="180"/>
      </w:pPr>
    </w:lvl>
  </w:abstractNum>
  <w:abstractNum w:abstractNumId="27" w15:restartNumberingAfterBreak="0">
    <w:nsid w:val="637259B2"/>
    <w:multiLevelType w:val="hybridMultilevel"/>
    <w:tmpl w:val="B05ADB78"/>
    <w:lvl w:ilvl="0" w:tplc="0C0A0001">
      <w:start w:val="1"/>
      <w:numFmt w:val="bullet"/>
      <w:lvlText w:val=""/>
      <w:lvlJc w:val="left"/>
      <w:pPr>
        <w:ind w:left="1061" w:hanging="360"/>
      </w:pPr>
      <w:rPr>
        <w:rFonts w:ascii="Symbol" w:hAnsi="Symbol" w:hint="default"/>
      </w:rPr>
    </w:lvl>
    <w:lvl w:ilvl="1" w:tplc="0C0A0003" w:tentative="1">
      <w:start w:val="1"/>
      <w:numFmt w:val="bullet"/>
      <w:lvlText w:val="o"/>
      <w:lvlJc w:val="left"/>
      <w:pPr>
        <w:ind w:left="1781" w:hanging="360"/>
      </w:pPr>
      <w:rPr>
        <w:rFonts w:ascii="Courier New" w:hAnsi="Courier New" w:cs="Courier New" w:hint="default"/>
      </w:rPr>
    </w:lvl>
    <w:lvl w:ilvl="2" w:tplc="0C0A0005" w:tentative="1">
      <w:start w:val="1"/>
      <w:numFmt w:val="bullet"/>
      <w:lvlText w:val=""/>
      <w:lvlJc w:val="left"/>
      <w:pPr>
        <w:ind w:left="2501" w:hanging="360"/>
      </w:pPr>
      <w:rPr>
        <w:rFonts w:ascii="Wingdings" w:hAnsi="Wingdings" w:hint="default"/>
      </w:rPr>
    </w:lvl>
    <w:lvl w:ilvl="3" w:tplc="0C0A0001" w:tentative="1">
      <w:start w:val="1"/>
      <w:numFmt w:val="bullet"/>
      <w:lvlText w:val=""/>
      <w:lvlJc w:val="left"/>
      <w:pPr>
        <w:ind w:left="3221" w:hanging="360"/>
      </w:pPr>
      <w:rPr>
        <w:rFonts w:ascii="Symbol" w:hAnsi="Symbol" w:hint="default"/>
      </w:rPr>
    </w:lvl>
    <w:lvl w:ilvl="4" w:tplc="0C0A0003" w:tentative="1">
      <w:start w:val="1"/>
      <w:numFmt w:val="bullet"/>
      <w:lvlText w:val="o"/>
      <w:lvlJc w:val="left"/>
      <w:pPr>
        <w:ind w:left="3941" w:hanging="360"/>
      </w:pPr>
      <w:rPr>
        <w:rFonts w:ascii="Courier New" w:hAnsi="Courier New" w:cs="Courier New" w:hint="default"/>
      </w:rPr>
    </w:lvl>
    <w:lvl w:ilvl="5" w:tplc="0C0A0005" w:tentative="1">
      <w:start w:val="1"/>
      <w:numFmt w:val="bullet"/>
      <w:lvlText w:val=""/>
      <w:lvlJc w:val="left"/>
      <w:pPr>
        <w:ind w:left="4661" w:hanging="360"/>
      </w:pPr>
      <w:rPr>
        <w:rFonts w:ascii="Wingdings" w:hAnsi="Wingdings" w:hint="default"/>
      </w:rPr>
    </w:lvl>
    <w:lvl w:ilvl="6" w:tplc="0C0A0001" w:tentative="1">
      <w:start w:val="1"/>
      <w:numFmt w:val="bullet"/>
      <w:lvlText w:val=""/>
      <w:lvlJc w:val="left"/>
      <w:pPr>
        <w:ind w:left="5381" w:hanging="360"/>
      </w:pPr>
      <w:rPr>
        <w:rFonts w:ascii="Symbol" w:hAnsi="Symbol" w:hint="default"/>
      </w:rPr>
    </w:lvl>
    <w:lvl w:ilvl="7" w:tplc="0C0A0003" w:tentative="1">
      <w:start w:val="1"/>
      <w:numFmt w:val="bullet"/>
      <w:lvlText w:val="o"/>
      <w:lvlJc w:val="left"/>
      <w:pPr>
        <w:ind w:left="6101" w:hanging="360"/>
      </w:pPr>
      <w:rPr>
        <w:rFonts w:ascii="Courier New" w:hAnsi="Courier New" w:cs="Courier New" w:hint="default"/>
      </w:rPr>
    </w:lvl>
    <w:lvl w:ilvl="8" w:tplc="0C0A0005" w:tentative="1">
      <w:start w:val="1"/>
      <w:numFmt w:val="bullet"/>
      <w:lvlText w:val=""/>
      <w:lvlJc w:val="left"/>
      <w:pPr>
        <w:ind w:left="6821" w:hanging="360"/>
      </w:pPr>
      <w:rPr>
        <w:rFonts w:ascii="Wingdings" w:hAnsi="Wingdings" w:hint="default"/>
      </w:rPr>
    </w:lvl>
  </w:abstractNum>
  <w:abstractNum w:abstractNumId="28" w15:restartNumberingAfterBreak="0">
    <w:nsid w:val="63C37E78"/>
    <w:multiLevelType w:val="hybridMultilevel"/>
    <w:tmpl w:val="58B0C9F0"/>
    <w:lvl w:ilvl="0" w:tplc="74EAA486">
      <w:numFmt w:val="bullet"/>
      <w:lvlText w:val="-"/>
      <w:lvlJc w:val="left"/>
      <w:pPr>
        <w:ind w:left="720" w:hanging="360"/>
      </w:pPr>
      <w:rPr>
        <w:rFonts w:ascii="Times New Roman" w:eastAsia="Calibri" w:hAnsi="Times New Roman" w:cs="Times New Roman"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6941786"/>
    <w:multiLevelType w:val="multilevel"/>
    <w:tmpl w:val="769E31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BF4EC3"/>
    <w:multiLevelType w:val="multilevel"/>
    <w:tmpl w:val="CB72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DF7BB5"/>
    <w:multiLevelType w:val="hybridMultilevel"/>
    <w:tmpl w:val="2A7E6BBE"/>
    <w:lvl w:ilvl="0" w:tplc="E2C05DC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50222A4"/>
    <w:multiLevelType w:val="multilevel"/>
    <w:tmpl w:val="3E46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1813A6"/>
    <w:multiLevelType w:val="hybridMultilevel"/>
    <w:tmpl w:val="8F68F3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9870F3F"/>
    <w:multiLevelType w:val="multilevel"/>
    <w:tmpl w:val="1EAAD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6148448">
    <w:abstractNumId w:val="17"/>
  </w:num>
  <w:num w:numId="2" w16cid:durableId="684862290">
    <w:abstractNumId w:val="17"/>
  </w:num>
  <w:num w:numId="3" w16cid:durableId="741567836">
    <w:abstractNumId w:val="29"/>
  </w:num>
  <w:num w:numId="4" w16cid:durableId="460418738">
    <w:abstractNumId w:val="10"/>
  </w:num>
  <w:num w:numId="5" w16cid:durableId="868179771">
    <w:abstractNumId w:val="10"/>
  </w:num>
  <w:num w:numId="6" w16cid:durableId="1859194000">
    <w:abstractNumId w:val="10"/>
  </w:num>
  <w:num w:numId="7" w16cid:durableId="1849903248">
    <w:abstractNumId w:val="10"/>
  </w:num>
  <w:num w:numId="8" w16cid:durableId="712728315">
    <w:abstractNumId w:val="0"/>
  </w:num>
  <w:num w:numId="9" w16cid:durableId="753433286">
    <w:abstractNumId w:val="15"/>
  </w:num>
  <w:num w:numId="10" w16cid:durableId="1524322051">
    <w:abstractNumId w:val="23"/>
  </w:num>
  <w:num w:numId="11" w16cid:durableId="2106027002">
    <w:abstractNumId w:val="12"/>
  </w:num>
  <w:num w:numId="12" w16cid:durableId="725841471">
    <w:abstractNumId w:val="14"/>
  </w:num>
  <w:num w:numId="13" w16cid:durableId="718746727">
    <w:abstractNumId w:val="31"/>
  </w:num>
  <w:num w:numId="14" w16cid:durableId="2123912297">
    <w:abstractNumId w:val="9"/>
  </w:num>
  <w:num w:numId="15" w16cid:durableId="2072580488">
    <w:abstractNumId w:val="3"/>
  </w:num>
  <w:num w:numId="16" w16cid:durableId="1326936753">
    <w:abstractNumId w:val="6"/>
  </w:num>
  <w:num w:numId="17" w16cid:durableId="1227495954">
    <w:abstractNumId w:val="18"/>
  </w:num>
  <w:num w:numId="18" w16cid:durableId="1458990320">
    <w:abstractNumId w:val="33"/>
  </w:num>
  <w:num w:numId="19" w16cid:durableId="1894929750">
    <w:abstractNumId w:val="20"/>
  </w:num>
  <w:num w:numId="20" w16cid:durableId="161705952">
    <w:abstractNumId w:val="25"/>
  </w:num>
  <w:num w:numId="21" w16cid:durableId="1127091034">
    <w:abstractNumId w:val="34"/>
  </w:num>
  <w:num w:numId="22" w16cid:durableId="451292886">
    <w:abstractNumId w:val="30"/>
  </w:num>
  <w:num w:numId="23" w16cid:durableId="381834086">
    <w:abstractNumId w:val="11"/>
  </w:num>
  <w:num w:numId="24" w16cid:durableId="848060587">
    <w:abstractNumId w:val="2"/>
  </w:num>
  <w:num w:numId="25" w16cid:durableId="1510757963">
    <w:abstractNumId w:val="7"/>
  </w:num>
  <w:num w:numId="26" w16cid:durableId="939138933">
    <w:abstractNumId w:val="21"/>
  </w:num>
  <w:num w:numId="27" w16cid:durableId="2119524693">
    <w:abstractNumId w:val="32"/>
  </w:num>
  <w:num w:numId="28" w16cid:durableId="1362630309">
    <w:abstractNumId w:val="4"/>
  </w:num>
  <w:num w:numId="29" w16cid:durableId="1682119122">
    <w:abstractNumId w:val="8"/>
  </w:num>
  <w:num w:numId="30" w16cid:durableId="1338650674">
    <w:abstractNumId w:val="19"/>
  </w:num>
  <w:num w:numId="31" w16cid:durableId="632175168">
    <w:abstractNumId w:val="27"/>
  </w:num>
  <w:num w:numId="32" w16cid:durableId="1834877772">
    <w:abstractNumId w:val="13"/>
  </w:num>
  <w:num w:numId="33" w16cid:durableId="624191195">
    <w:abstractNumId w:val="5"/>
  </w:num>
  <w:num w:numId="34" w16cid:durableId="978731124">
    <w:abstractNumId w:val="28"/>
  </w:num>
  <w:num w:numId="35" w16cid:durableId="1949043340">
    <w:abstractNumId w:val="1"/>
  </w:num>
  <w:num w:numId="36" w16cid:durableId="1283070890">
    <w:abstractNumId w:val="26"/>
  </w:num>
  <w:num w:numId="37" w16cid:durableId="1818960322">
    <w:abstractNumId w:val="24"/>
  </w:num>
  <w:num w:numId="38" w16cid:durableId="1071973146">
    <w:abstractNumId w:val="22"/>
  </w:num>
  <w:num w:numId="39" w16cid:durableId="7708528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C4F"/>
    <w:rsid w:val="000241B5"/>
    <w:rsid w:val="00067118"/>
    <w:rsid w:val="000D2DD8"/>
    <w:rsid w:val="000E524B"/>
    <w:rsid w:val="001210E2"/>
    <w:rsid w:val="001379AD"/>
    <w:rsid w:val="001533C7"/>
    <w:rsid w:val="001703D6"/>
    <w:rsid w:val="001926EF"/>
    <w:rsid w:val="00234210"/>
    <w:rsid w:val="002479C7"/>
    <w:rsid w:val="00260707"/>
    <w:rsid w:val="00267B8F"/>
    <w:rsid w:val="002F0654"/>
    <w:rsid w:val="002F3CD5"/>
    <w:rsid w:val="00335E1F"/>
    <w:rsid w:val="00341F86"/>
    <w:rsid w:val="0037373D"/>
    <w:rsid w:val="003C1663"/>
    <w:rsid w:val="004242FA"/>
    <w:rsid w:val="0043120B"/>
    <w:rsid w:val="004616A0"/>
    <w:rsid w:val="00476777"/>
    <w:rsid w:val="00476B6B"/>
    <w:rsid w:val="004840AF"/>
    <w:rsid w:val="004B389D"/>
    <w:rsid w:val="004C7399"/>
    <w:rsid w:val="004F4B42"/>
    <w:rsid w:val="00511A49"/>
    <w:rsid w:val="005402A9"/>
    <w:rsid w:val="005673F6"/>
    <w:rsid w:val="00577099"/>
    <w:rsid w:val="00595C4F"/>
    <w:rsid w:val="005D2FFE"/>
    <w:rsid w:val="00612394"/>
    <w:rsid w:val="00620FC6"/>
    <w:rsid w:val="00623D1A"/>
    <w:rsid w:val="0065235A"/>
    <w:rsid w:val="00657874"/>
    <w:rsid w:val="006A1880"/>
    <w:rsid w:val="0072066F"/>
    <w:rsid w:val="00726DBF"/>
    <w:rsid w:val="007404EF"/>
    <w:rsid w:val="0074557C"/>
    <w:rsid w:val="007569EF"/>
    <w:rsid w:val="00776635"/>
    <w:rsid w:val="00794807"/>
    <w:rsid w:val="007B09A4"/>
    <w:rsid w:val="007D24EB"/>
    <w:rsid w:val="00807AFF"/>
    <w:rsid w:val="00834A77"/>
    <w:rsid w:val="00860BF1"/>
    <w:rsid w:val="00867FD1"/>
    <w:rsid w:val="008D0496"/>
    <w:rsid w:val="008F7A78"/>
    <w:rsid w:val="00951E2F"/>
    <w:rsid w:val="009C7CED"/>
    <w:rsid w:val="009D445E"/>
    <w:rsid w:val="009F5115"/>
    <w:rsid w:val="00A00A9D"/>
    <w:rsid w:val="00A405F5"/>
    <w:rsid w:val="00AD43BF"/>
    <w:rsid w:val="00B17194"/>
    <w:rsid w:val="00B75CAE"/>
    <w:rsid w:val="00B776BE"/>
    <w:rsid w:val="00BB502B"/>
    <w:rsid w:val="00C022DD"/>
    <w:rsid w:val="00C50062"/>
    <w:rsid w:val="00C82114"/>
    <w:rsid w:val="00CA5E0B"/>
    <w:rsid w:val="00CA7C1D"/>
    <w:rsid w:val="00CF359B"/>
    <w:rsid w:val="00D40076"/>
    <w:rsid w:val="00D5691A"/>
    <w:rsid w:val="00D66931"/>
    <w:rsid w:val="00D942DF"/>
    <w:rsid w:val="00DD0C47"/>
    <w:rsid w:val="00DE0D5E"/>
    <w:rsid w:val="00DF689B"/>
    <w:rsid w:val="00E01510"/>
    <w:rsid w:val="00E20EAA"/>
    <w:rsid w:val="00EB51DD"/>
    <w:rsid w:val="00EF1346"/>
    <w:rsid w:val="00EF70EE"/>
    <w:rsid w:val="00EF72C6"/>
    <w:rsid w:val="00F70C16"/>
    <w:rsid w:val="00F900AD"/>
    <w:rsid w:val="00FB1F02"/>
    <w:rsid w:val="00FD104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7CF19"/>
  <w14:defaultImageDpi w14:val="32767"/>
  <w15:chartTrackingRefBased/>
  <w15:docId w15:val="{AD1823DA-E7CD-804A-A0E4-5AAE5C00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Cuerpo en alfa"/>
        <w:sz w:val="22"/>
        <w:szCs w:val="22"/>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67FD1"/>
    <w:pPr>
      <w:jc w:val="both"/>
    </w:pPr>
    <w:rPr>
      <w:rFonts w:cs="Times New Roman"/>
      <w:sz w:val="24"/>
      <w:szCs w:val="24"/>
      <w:lang w:val="es-ES" w:eastAsia="es-ES_tradnl"/>
    </w:rPr>
  </w:style>
  <w:style w:type="paragraph" w:styleId="Ttulo1">
    <w:name w:val="heading 1"/>
    <w:basedOn w:val="Normal"/>
    <w:next w:val="Normal"/>
    <w:link w:val="Ttulo1Car"/>
    <w:uiPriority w:val="9"/>
    <w:qFormat/>
    <w:rsid w:val="00DD0C4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aliases w:val="Título 2 numerado"/>
    <w:basedOn w:val="Normal"/>
    <w:next w:val="Normal"/>
    <w:link w:val="Ttulo2Car"/>
    <w:uiPriority w:val="9"/>
    <w:unhideWhenUsed/>
    <w:qFormat/>
    <w:rsid w:val="00DD0C47"/>
    <w:pPr>
      <w:keepNext/>
      <w:keepLines/>
      <w:numPr>
        <w:ilvl w:val="1"/>
        <w:numId w:val="7"/>
      </w:numPr>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aliases w:val="Título 3 numerado"/>
    <w:basedOn w:val="Normal"/>
    <w:next w:val="Normal"/>
    <w:link w:val="Ttulo3Car"/>
    <w:uiPriority w:val="9"/>
    <w:unhideWhenUsed/>
    <w:qFormat/>
    <w:rsid w:val="00DD0C47"/>
    <w:pPr>
      <w:keepNext/>
      <w:keepLines/>
      <w:numPr>
        <w:ilvl w:val="2"/>
        <w:numId w:val="8"/>
      </w:numPr>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1703D6"/>
    <w:pPr>
      <w:keepNext/>
      <w:keepLines/>
      <w:spacing w:before="40"/>
      <w:outlineLvl w:val="3"/>
    </w:pPr>
    <w:rPr>
      <w:i/>
      <w:iCs/>
      <w:color w:val="0F4761"/>
      <w:sz w:val="22"/>
      <w:szCs w:val="22"/>
      <w:lang w:val="es-ES_tradnl" w:eastAsia="en-US"/>
    </w:rPr>
  </w:style>
  <w:style w:type="paragraph" w:styleId="Ttulo5">
    <w:name w:val="heading 5"/>
    <w:basedOn w:val="Normal"/>
    <w:next w:val="Normal"/>
    <w:link w:val="Ttulo5Car"/>
    <w:uiPriority w:val="9"/>
    <w:semiHidden/>
    <w:unhideWhenUsed/>
    <w:qFormat/>
    <w:rsid w:val="001703D6"/>
    <w:pPr>
      <w:keepNext/>
      <w:keepLines/>
      <w:spacing w:before="40"/>
      <w:outlineLvl w:val="4"/>
    </w:pPr>
    <w:rPr>
      <w:color w:val="0F4761"/>
      <w:sz w:val="22"/>
      <w:szCs w:val="22"/>
      <w:lang w:val="es-ES_tradnl" w:eastAsia="en-US"/>
    </w:rPr>
  </w:style>
  <w:style w:type="paragraph" w:styleId="Ttulo6">
    <w:name w:val="heading 6"/>
    <w:basedOn w:val="Normal"/>
    <w:next w:val="Normal"/>
    <w:link w:val="Ttulo6Car"/>
    <w:uiPriority w:val="9"/>
    <w:semiHidden/>
    <w:unhideWhenUsed/>
    <w:qFormat/>
    <w:rsid w:val="001703D6"/>
    <w:pPr>
      <w:keepNext/>
      <w:keepLines/>
      <w:spacing w:before="40"/>
      <w:outlineLvl w:val="5"/>
    </w:pPr>
    <w:rPr>
      <w:i/>
      <w:iCs/>
      <w:color w:val="595959"/>
      <w:sz w:val="22"/>
      <w:szCs w:val="22"/>
      <w:lang w:val="es-ES_tradnl" w:eastAsia="en-US"/>
    </w:rPr>
  </w:style>
  <w:style w:type="paragraph" w:styleId="Ttulo7">
    <w:name w:val="heading 7"/>
    <w:basedOn w:val="Normal"/>
    <w:next w:val="Normal"/>
    <w:link w:val="Ttulo7Car"/>
    <w:uiPriority w:val="9"/>
    <w:semiHidden/>
    <w:unhideWhenUsed/>
    <w:qFormat/>
    <w:rsid w:val="001703D6"/>
    <w:pPr>
      <w:keepNext/>
      <w:keepLines/>
      <w:spacing w:before="40"/>
      <w:outlineLvl w:val="6"/>
    </w:pPr>
    <w:rPr>
      <w:color w:val="595959"/>
      <w:sz w:val="22"/>
      <w:szCs w:val="22"/>
      <w:lang w:val="es-ES_tradnl" w:eastAsia="en-US"/>
    </w:rPr>
  </w:style>
  <w:style w:type="paragraph" w:styleId="Ttulo8">
    <w:name w:val="heading 8"/>
    <w:basedOn w:val="Normal"/>
    <w:next w:val="Normal"/>
    <w:link w:val="Ttulo8Car"/>
    <w:uiPriority w:val="9"/>
    <w:semiHidden/>
    <w:unhideWhenUsed/>
    <w:qFormat/>
    <w:rsid w:val="001703D6"/>
    <w:pPr>
      <w:keepNext/>
      <w:keepLines/>
      <w:spacing w:before="40"/>
      <w:outlineLvl w:val="7"/>
    </w:pPr>
    <w:rPr>
      <w:i/>
      <w:iCs/>
      <w:color w:val="272727"/>
      <w:sz w:val="22"/>
      <w:szCs w:val="22"/>
      <w:lang w:val="es-ES_tradnl" w:eastAsia="en-US"/>
    </w:rPr>
  </w:style>
  <w:style w:type="paragraph" w:styleId="Ttulo9">
    <w:name w:val="heading 9"/>
    <w:basedOn w:val="Normal"/>
    <w:next w:val="Normal"/>
    <w:link w:val="Ttulo9Car"/>
    <w:uiPriority w:val="9"/>
    <w:semiHidden/>
    <w:unhideWhenUsed/>
    <w:qFormat/>
    <w:rsid w:val="001703D6"/>
    <w:pPr>
      <w:keepNext/>
      <w:keepLines/>
      <w:spacing w:before="40"/>
      <w:outlineLvl w:val="8"/>
    </w:pPr>
    <w:rPr>
      <w:color w:val="272727"/>
      <w:sz w:val="22"/>
      <w:szCs w:val="22"/>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Ttulo1"/>
    <w:qFormat/>
    <w:rsid w:val="00DD0C47"/>
    <w:pPr>
      <w:numPr>
        <w:numId w:val="8"/>
      </w:numPr>
    </w:pPr>
  </w:style>
  <w:style w:type="character" w:customStyle="1" w:styleId="Ttulo1Car">
    <w:name w:val="Título 1 Car"/>
    <w:basedOn w:val="Fuentedeprrafopredeter"/>
    <w:link w:val="Ttulo1"/>
    <w:uiPriority w:val="9"/>
    <w:rsid w:val="00DD0C47"/>
    <w:rPr>
      <w:rFonts w:asciiTheme="majorHAnsi" w:eastAsiaTheme="majorEastAsia" w:hAnsiTheme="majorHAnsi" w:cstheme="majorBidi"/>
      <w:color w:val="2F5496" w:themeColor="accent1" w:themeShade="BF"/>
      <w:sz w:val="32"/>
      <w:szCs w:val="32"/>
      <w:lang w:val="es-ES" w:eastAsia="es-ES_tradnl"/>
    </w:rPr>
  </w:style>
  <w:style w:type="paragraph" w:customStyle="1" w:styleId="Titulo1numerado">
    <w:name w:val="Titulo 1 numerado"/>
    <w:basedOn w:val="Ttulo1"/>
    <w:qFormat/>
    <w:rsid w:val="00DD0C47"/>
    <w:pPr>
      <w:numPr>
        <w:numId w:val="2"/>
      </w:numPr>
    </w:pPr>
  </w:style>
  <w:style w:type="character" w:customStyle="1" w:styleId="Ttulo2Car">
    <w:name w:val="Título 2 Car"/>
    <w:aliases w:val="Título 2 numerado Car"/>
    <w:basedOn w:val="Fuentedeprrafopredeter"/>
    <w:link w:val="Ttulo2"/>
    <w:uiPriority w:val="9"/>
    <w:rsid w:val="00DD0C47"/>
    <w:rPr>
      <w:rFonts w:asciiTheme="majorHAnsi" w:eastAsiaTheme="majorEastAsia" w:hAnsiTheme="majorHAnsi" w:cstheme="majorBidi"/>
      <w:color w:val="2F5496" w:themeColor="accent1" w:themeShade="BF"/>
      <w:sz w:val="26"/>
      <w:szCs w:val="26"/>
      <w:lang w:val="es-ES" w:eastAsia="es-ES_tradnl"/>
    </w:rPr>
  </w:style>
  <w:style w:type="character" w:customStyle="1" w:styleId="Ttulo3Car">
    <w:name w:val="Título 3 Car"/>
    <w:aliases w:val="Título 3 numerado Car"/>
    <w:basedOn w:val="Fuentedeprrafopredeter"/>
    <w:link w:val="Ttulo3"/>
    <w:uiPriority w:val="9"/>
    <w:rsid w:val="00DD0C47"/>
    <w:rPr>
      <w:rFonts w:asciiTheme="majorHAnsi" w:eastAsiaTheme="majorEastAsia" w:hAnsiTheme="majorHAnsi" w:cstheme="majorBidi"/>
      <w:color w:val="1F3763" w:themeColor="accent1" w:themeShade="7F"/>
      <w:sz w:val="24"/>
      <w:szCs w:val="24"/>
      <w:lang w:val="es-ES" w:eastAsia="es-ES_tradnl"/>
    </w:rPr>
  </w:style>
  <w:style w:type="paragraph" w:customStyle="1" w:styleId="Titulo2numerado">
    <w:name w:val="Titulo 2 numerado"/>
    <w:basedOn w:val="Ttulo2"/>
    <w:next w:val="Normal"/>
    <w:link w:val="Titulo2numeradoCar"/>
    <w:qFormat/>
    <w:rsid w:val="00BB502B"/>
    <w:pPr>
      <w:numPr>
        <w:numId w:val="10"/>
      </w:numPr>
      <w:ind w:left="1140"/>
    </w:pPr>
  </w:style>
  <w:style w:type="character" w:customStyle="1" w:styleId="Titulo2numeradoCar">
    <w:name w:val="Titulo 2 numerado Car"/>
    <w:basedOn w:val="Ttulo2Car"/>
    <w:link w:val="Titulo2numerado"/>
    <w:rsid w:val="00BB502B"/>
    <w:rPr>
      <w:rFonts w:asciiTheme="majorHAnsi" w:eastAsiaTheme="majorEastAsia" w:hAnsiTheme="majorHAnsi" w:cstheme="majorBidi"/>
      <w:color w:val="2F5496" w:themeColor="accent1" w:themeShade="BF"/>
      <w:sz w:val="26"/>
      <w:szCs w:val="26"/>
      <w:lang w:val="es-ES" w:eastAsia="es-ES_tradnl"/>
    </w:rPr>
  </w:style>
  <w:style w:type="paragraph" w:styleId="Encabezado">
    <w:name w:val="header"/>
    <w:basedOn w:val="Normal"/>
    <w:link w:val="EncabezadoCar"/>
    <w:uiPriority w:val="99"/>
    <w:unhideWhenUsed/>
    <w:rsid w:val="007404EF"/>
    <w:pPr>
      <w:tabs>
        <w:tab w:val="center" w:pos="4252"/>
        <w:tab w:val="right" w:pos="8504"/>
      </w:tabs>
      <w:spacing w:before="240"/>
      <w:ind w:left="68"/>
      <w:jc w:val="left"/>
    </w:pPr>
    <w:rPr>
      <w:rFonts w:ascii="Calibri" w:eastAsia="Calibri" w:hAnsi="Calibri"/>
      <w:sz w:val="22"/>
      <w:szCs w:val="22"/>
      <w:lang w:eastAsia="en-US"/>
    </w:rPr>
  </w:style>
  <w:style w:type="character" w:customStyle="1" w:styleId="EncabezadoCar">
    <w:name w:val="Encabezado Car"/>
    <w:basedOn w:val="Fuentedeprrafopredeter"/>
    <w:link w:val="Encabezado"/>
    <w:uiPriority w:val="99"/>
    <w:rsid w:val="007404EF"/>
    <w:rPr>
      <w:rFonts w:ascii="Calibri" w:eastAsia="Calibri" w:hAnsi="Calibri" w:cs="Times New Roman"/>
      <w:lang w:val="es-ES"/>
    </w:rPr>
  </w:style>
  <w:style w:type="paragraph" w:styleId="Piedepgina">
    <w:name w:val="footer"/>
    <w:basedOn w:val="Normal"/>
    <w:link w:val="PiedepginaCar"/>
    <w:uiPriority w:val="99"/>
    <w:unhideWhenUsed/>
    <w:rsid w:val="007404EF"/>
    <w:pPr>
      <w:tabs>
        <w:tab w:val="center" w:pos="4252"/>
        <w:tab w:val="right" w:pos="8504"/>
      </w:tabs>
      <w:spacing w:before="240"/>
      <w:ind w:left="68"/>
      <w:jc w:val="left"/>
    </w:pPr>
    <w:rPr>
      <w:rFonts w:ascii="Calibri" w:eastAsia="Calibri" w:hAnsi="Calibri"/>
      <w:sz w:val="22"/>
      <w:szCs w:val="22"/>
      <w:lang w:eastAsia="en-US"/>
    </w:rPr>
  </w:style>
  <w:style w:type="character" w:customStyle="1" w:styleId="PiedepginaCar">
    <w:name w:val="Pie de página Car"/>
    <w:basedOn w:val="Fuentedeprrafopredeter"/>
    <w:link w:val="Piedepgina"/>
    <w:uiPriority w:val="99"/>
    <w:rsid w:val="007404EF"/>
    <w:rPr>
      <w:rFonts w:ascii="Calibri" w:eastAsia="Calibri" w:hAnsi="Calibri" w:cs="Times New Roman"/>
      <w:lang w:val="es-ES"/>
    </w:rPr>
  </w:style>
  <w:style w:type="paragraph" w:styleId="Textodeglobo">
    <w:name w:val="Balloon Text"/>
    <w:basedOn w:val="Normal"/>
    <w:link w:val="TextodegloboCar"/>
    <w:uiPriority w:val="99"/>
    <w:semiHidden/>
    <w:unhideWhenUsed/>
    <w:rsid w:val="007404EF"/>
    <w:pPr>
      <w:spacing w:before="240"/>
      <w:ind w:left="68"/>
      <w:jc w:val="left"/>
    </w:pPr>
    <w:rPr>
      <w:rFonts w:ascii="Tahoma" w:eastAsia="Calibri" w:hAnsi="Tahoma" w:cs="Tahoma"/>
      <w:sz w:val="16"/>
      <w:szCs w:val="16"/>
      <w:lang w:eastAsia="en-US"/>
    </w:rPr>
  </w:style>
  <w:style w:type="character" w:customStyle="1" w:styleId="TextodegloboCar">
    <w:name w:val="Texto de globo Car"/>
    <w:basedOn w:val="Fuentedeprrafopredeter"/>
    <w:link w:val="Textodeglobo"/>
    <w:uiPriority w:val="99"/>
    <w:semiHidden/>
    <w:rsid w:val="007404EF"/>
    <w:rPr>
      <w:rFonts w:ascii="Tahoma" w:eastAsia="Calibri" w:hAnsi="Tahoma" w:cs="Tahoma"/>
      <w:sz w:val="16"/>
      <w:szCs w:val="16"/>
      <w:lang w:val="es-ES"/>
    </w:rPr>
  </w:style>
  <w:style w:type="paragraph" w:styleId="Prrafodelista">
    <w:name w:val="List Paragraph"/>
    <w:basedOn w:val="Normal"/>
    <w:uiPriority w:val="34"/>
    <w:qFormat/>
    <w:rsid w:val="007404EF"/>
    <w:pPr>
      <w:spacing w:before="240" w:after="120" w:line="360" w:lineRule="auto"/>
      <w:ind w:left="720"/>
      <w:contextualSpacing/>
      <w:jc w:val="left"/>
    </w:pPr>
    <w:rPr>
      <w:rFonts w:ascii="Calibri" w:eastAsia="Calibri" w:hAnsi="Calibri"/>
      <w:sz w:val="22"/>
      <w:szCs w:val="22"/>
      <w:lang w:eastAsia="en-US"/>
    </w:rPr>
  </w:style>
  <w:style w:type="table" w:styleId="Tablaconcuadrcula">
    <w:name w:val="Table Grid"/>
    <w:basedOn w:val="Tablanormal"/>
    <w:uiPriority w:val="59"/>
    <w:rsid w:val="007404EF"/>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grafe">
    <w:name w:val="Epígrafe"/>
    <w:basedOn w:val="Normal"/>
    <w:next w:val="Normal"/>
    <w:uiPriority w:val="35"/>
    <w:unhideWhenUsed/>
    <w:qFormat/>
    <w:rsid w:val="007404EF"/>
    <w:pPr>
      <w:spacing w:before="240" w:after="120"/>
      <w:ind w:left="68"/>
      <w:jc w:val="left"/>
    </w:pPr>
    <w:rPr>
      <w:rFonts w:ascii="Calibri" w:eastAsia="Calibri" w:hAnsi="Calibri"/>
      <w:b/>
      <w:bCs/>
      <w:color w:val="4F81BD"/>
      <w:sz w:val="18"/>
      <w:szCs w:val="18"/>
      <w:lang w:eastAsia="en-US"/>
    </w:rPr>
  </w:style>
  <w:style w:type="character" w:styleId="Hipervnculo">
    <w:name w:val="Hyperlink"/>
    <w:uiPriority w:val="99"/>
    <w:unhideWhenUsed/>
    <w:rsid w:val="007404EF"/>
    <w:rPr>
      <w:color w:val="0000FF"/>
      <w:u w:val="single"/>
    </w:rPr>
  </w:style>
  <w:style w:type="paragraph" w:styleId="NormalWeb">
    <w:name w:val="Normal (Web)"/>
    <w:basedOn w:val="Normal"/>
    <w:uiPriority w:val="99"/>
    <w:unhideWhenUsed/>
    <w:rsid w:val="007404EF"/>
    <w:pPr>
      <w:spacing w:before="100" w:beforeAutospacing="1" w:after="100" w:afterAutospacing="1"/>
      <w:jc w:val="left"/>
    </w:pPr>
    <w:rPr>
      <w:rFonts w:ascii="Times New Roman" w:hAnsi="Times New Roman"/>
      <w:lang w:eastAsia="es-ES"/>
    </w:rPr>
  </w:style>
  <w:style w:type="table" w:styleId="Sombreadoclaro">
    <w:name w:val="Light Shading"/>
    <w:basedOn w:val="Tablanormal"/>
    <w:uiPriority w:val="60"/>
    <w:rsid w:val="007404EF"/>
    <w:rPr>
      <w:rFonts w:ascii="Times New Roman" w:hAnsi="Times New Roman" w:cs="Times New Roman"/>
      <w:color w:val="000000"/>
      <w:sz w:val="20"/>
      <w:szCs w:val="2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Textodelmarcadordeposicin">
    <w:name w:val="Placeholder Text"/>
    <w:uiPriority w:val="99"/>
    <w:semiHidden/>
    <w:rsid w:val="007404EF"/>
    <w:rPr>
      <w:color w:val="808080"/>
    </w:rPr>
  </w:style>
  <w:style w:type="character" w:styleId="Refdecomentario">
    <w:name w:val="annotation reference"/>
    <w:uiPriority w:val="99"/>
    <w:semiHidden/>
    <w:unhideWhenUsed/>
    <w:rsid w:val="007404EF"/>
    <w:rPr>
      <w:sz w:val="16"/>
      <w:szCs w:val="16"/>
    </w:rPr>
  </w:style>
  <w:style w:type="paragraph" w:styleId="Textocomentario">
    <w:name w:val="annotation text"/>
    <w:basedOn w:val="Normal"/>
    <w:link w:val="TextocomentarioCar"/>
    <w:uiPriority w:val="99"/>
    <w:unhideWhenUsed/>
    <w:rsid w:val="007404EF"/>
    <w:pPr>
      <w:spacing w:before="240" w:after="120"/>
      <w:ind w:left="68"/>
      <w:jc w:val="left"/>
    </w:pPr>
    <w:rPr>
      <w:rFonts w:ascii="Calibri" w:eastAsia="Calibri" w:hAnsi="Calibri"/>
      <w:sz w:val="20"/>
      <w:szCs w:val="20"/>
      <w:lang w:eastAsia="en-US"/>
    </w:rPr>
  </w:style>
  <w:style w:type="character" w:customStyle="1" w:styleId="TextocomentarioCar">
    <w:name w:val="Texto comentario Car"/>
    <w:basedOn w:val="Fuentedeprrafopredeter"/>
    <w:link w:val="Textocomentario"/>
    <w:uiPriority w:val="99"/>
    <w:rsid w:val="007404EF"/>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7404EF"/>
    <w:rPr>
      <w:b/>
      <w:bCs/>
    </w:rPr>
  </w:style>
  <w:style w:type="character" w:customStyle="1" w:styleId="AsuntodelcomentarioCar">
    <w:name w:val="Asunto del comentario Car"/>
    <w:basedOn w:val="TextocomentarioCar"/>
    <w:link w:val="Asuntodelcomentario"/>
    <w:uiPriority w:val="99"/>
    <w:semiHidden/>
    <w:rsid w:val="007404EF"/>
    <w:rPr>
      <w:rFonts w:ascii="Calibri" w:eastAsia="Calibri" w:hAnsi="Calibri" w:cs="Times New Roman"/>
      <w:b/>
      <w:bCs/>
      <w:sz w:val="20"/>
      <w:szCs w:val="20"/>
      <w:lang w:val="es-ES"/>
    </w:rPr>
  </w:style>
  <w:style w:type="paragraph" w:styleId="Sinespaciado">
    <w:name w:val="No Spacing"/>
    <w:link w:val="SinespaciadoCar"/>
    <w:uiPriority w:val="1"/>
    <w:qFormat/>
    <w:rsid w:val="007404EF"/>
    <w:rPr>
      <w:rFonts w:ascii="Calibri" w:hAnsi="Calibri" w:cs="Times New Roman"/>
      <w:lang w:val="es-ES"/>
    </w:rPr>
  </w:style>
  <w:style w:type="character" w:customStyle="1" w:styleId="SinespaciadoCar">
    <w:name w:val="Sin espaciado Car"/>
    <w:link w:val="Sinespaciado"/>
    <w:uiPriority w:val="1"/>
    <w:rsid w:val="007404EF"/>
    <w:rPr>
      <w:rFonts w:ascii="Calibri" w:hAnsi="Calibri" w:cs="Times New Roman"/>
      <w:lang w:val="es-ES"/>
    </w:rPr>
  </w:style>
  <w:style w:type="character" w:customStyle="1" w:styleId="apple-converted-space">
    <w:name w:val="apple-converted-space"/>
    <w:basedOn w:val="Fuentedeprrafopredeter"/>
    <w:rsid w:val="007404EF"/>
  </w:style>
  <w:style w:type="character" w:styleId="CitaHTML">
    <w:name w:val="HTML Cite"/>
    <w:uiPriority w:val="99"/>
    <w:semiHidden/>
    <w:unhideWhenUsed/>
    <w:rsid w:val="007404EF"/>
    <w:rPr>
      <w:i/>
      <w:iCs/>
    </w:rPr>
  </w:style>
  <w:style w:type="paragraph" w:customStyle="1" w:styleId="TtulodeTDC">
    <w:name w:val="Título de TDC"/>
    <w:basedOn w:val="Ttulo1"/>
    <w:next w:val="Normal"/>
    <w:uiPriority w:val="39"/>
    <w:semiHidden/>
    <w:unhideWhenUsed/>
    <w:qFormat/>
    <w:rsid w:val="007404EF"/>
    <w:pPr>
      <w:spacing w:before="480" w:line="276" w:lineRule="auto"/>
      <w:jc w:val="left"/>
      <w:outlineLvl w:val="9"/>
    </w:pPr>
    <w:rPr>
      <w:rFonts w:ascii="Cambria" w:eastAsia="Times New Roman" w:hAnsi="Cambria" w:cs="Times New Roman"/>
      <w:b/>
      <w:bCs/>
      <w:color w:val="365F91"/>
      <w:sz w:val="28"/>
      <w:szCs w:val="28"/>
      <w:lang w:eastAsia="es-ES"/>
    </w:rPr>
  </w:style>
  <w:style w:type="paragraph" w:styleId="TDC2">
    <w:name w:val="toc 2"/>
    <w:basedOn w:val="Normal"/>
    <w:next w:val="Normal"/>
    <w:autoRedefine/>
    <w:uiPriority w:val="39"/>
    <w:semiHidden/>
    <w:unhideWhenUsed/>
    <w:qFormat/>
    <w:rsid w:val="007404EF"/>
    <w:pPr>
      <w:spacing w:after="100" w:line="276" w:lineRule="auto"/>
      <w:ind w:left="220"/>
      <w:jc w:val="left"/>
    </w:pPr>
    <w:rPr>
      <w:rFonts w:ascii="Calibri" w:hAnsi="Calibri"/>
      <w:sz w:val="22"/>
      <w:szCs w:val="22"/>
      <w:lang w:eastAsia="es-ES"/>
    </w:rPr>
  </w:style>
  <w:style w:type="paragraph" w:styleId="TDC1">
    <w:name w:val="toc 1"/>
    <w:basedOn w:val="Normal"/>
    <w:next w:val="Normal"/>
    <w:autoRedefine/>
    <w:uiPriority w:val="39"/>
    <w:semiHidden/>
    <w:unhideWhenUsed/>
    <w:qFormat/>
    <w:rsid w:val="007404EF"/>
    <w:pPr>
      <w:spacing w:after="100" w:line="276" w:lineRule="auto"/>
      <w:jc w:val="left"/>
    </w:pPr>
    <w:rPr>
      <w:rFonts w:ascii="Calibri" w:hAnsi="Calibri"/>
      <w:sz w:val="22"/>
      <w:szCs w:val="22"/>
      <w:lang w:eastAsia="es-ES"/>
    </w:rPr>
  </w:style>
  <w:style w:type="paragraph" w:styleId="TDC3">
    <w:name w:val="toc 3"/>
    <w:basedOn w:val="Normal"/>
    <w:next w:val="Normal"/>
    <w:autoRedefine/>
    <w:uiPriority w:val="39"/>
    <w:semiHidden/>
    <w:unhideWhenUsed/>
    <w:qFormat/>
    <w:rsid w:val="007404EF"/>
    <w:pPr>
      <w:spacing w:after="100" w:line="276" w:lineRule="auto"/>
      <w:ind w:left="440"/>
      <w:jc w:val="left"/>
    </w:pPr>
    <w:rPr>
      <w:rFonts w:ascii="Calibri" w:hAnsi="Calibri"/>
      <w:sz w:val="22"/>
      <w:szCs w:val="22"/>
      <w:lang w:eastAsia="es-ES"/>
    </w:rPr>
  </w:style>
  <w:style w:type="character" w:customStyle="1" w:styleId="personname">
    <w:name w:val="person_name"/>
    <w:basedOn w:val="Fuentedeprrafopredeter"/>
    <w:rsid w:val="007404EF"/>
  </w:style>
  <w:style w:type="character" w:styleId="nfasis">
    <w:name w:val="Emphasis"/>
    <w:uiPriority w:val="20"/>
    <w:qFormat/>
    <w:rsid w:val="007404EF"/>
    <w:rPr>
      <w:i/>
      <w:iCs/>
    </w:rPr>
  </w:style>
  <w:style w:type="paragraph" w:styleId="Tabladeilustraciones">
    <w:name w:val="table of figures"/>
    <w:basedOn w:val="Normal"/>
    <w:next w:val="Normal"/>
    <w:uiPriority w:val="99"/>
    <w:unhideWhenUsed/>
    <w:rsid w:val="007404EF"/>
    <w:pPr>
      <w:spacing w:before="240" w:line="360" w:lineRule="auto"/>
      <w:jc w:val="left"/>
    </w:pPr>
    <w:rPr>
      <w:rFonts w:ascii="Calibri" w:eastAsia="Calibri" w:hAnsi="Calibri"/>
      <w:sz w:val="22"/>
      <w:szCs w:val="22"/>
      <w:lang w:eastAsia="en-US"/>
    </w:rPr>
  </w:style>
  <w:style w:type="paragraph" w:styleId="Textonotapie">
    <w:name w:val="footnote text"/>
    <w:basedOn w:val="Normal"/>
    <w:link w:val="TextonotapieCar"/>
    <w:unhideWhenUsed/>
    <w:rsid w:val="007404EF"/>
    <w:pPr>
      <w:spacing w:before="240" w:after="120" w:line="360" w:lineRule="auto"/>
      <w:ind w:left="68"/>
      <w:jc w:val="left"/>
    </w:pPr>
    <w:rPr>
      <w:rFonts w:ascii="Calibri" w:eastAsia="Calibri" w:hAnsi="Calibri"/>
      <w:sz w:val="20"/>
      <w:szCs w:val="20"/>
      <w:lang w:eastAsia="en-US"/>
    </w:rPr>
  </w:style>
  <w:style w:type="character" w:customStyle="1" w:styleId="TextonotapieCar">
    <w:name w:val="Texto nota pie Car"/>
    <w:basedOn w:val="Fuentedeprrafopredeter"/>
    <w:link w:val="Textonotapie"/>
    <w:rsid w:val="007404EF"/>
    <w:rPr>
      <w:rFonts w:ascii="Calibri" w:eastAsia="Calibri" w:hAnsi="Calibri" w:cs="Times New Roman"/>
      <w:sz w:val="20"/>
      <w:szCs w:val="20"/>
      <w:lang w:val="es-ES"/>
    </w:rPr>
  </w:style>
  <w:style w:type="character" w:styleId="Refdenotaalpie">
    <w:name w:val="footnote reference"/>
    <w:semiHidden/>
    <w:unhideWhenUsed/>
    <w:rsid w:val="007404EF"/>
    <w:rPr>
      <w:vertAlign w:val="superscript"/>
    </w:rPr>
  </w:style>
  <w:style w:type="character" w:customStyle="1" w:styleId="hps">
    <w:name w:val="hps"/>
    <w:basedOn w:val="Fuentedeprrafopredeter"/>
    <w:rsid w:val="007404EF"/>
  </w:style>
  <w:style w:type="character" w:customStyle="1" w:styleId="Mencinsinresolver1">
    <w:name w:val="Mención sin resolver1"/>
    <w:basedOn w:val="Fuentedeprrafopredeter"/>
    <w:uiPriority w:val="99"/>
    <w:semiHidden/>
    <w:unhideWhenUsed/>
    <w:rsid w:val="007404EF"/>
    <w:rPr>
      <w:color w:val="605E5C"/>
      <w:shd w:val="clear" w:color="auto" w:fill="E1DFDD"/>
    </w:rPr>
  </w:style>
  <w:style w:type="character" w:styleId="Hipervnculovisitado">
    <w:name w:val="FollowedHyperlink"/>
    <w:basedOn w:val="Fuentedeprrafopredeter"/>
    <w:uiPriority w:val="99"/>
    <w:semiHidden/>
    <w:unhideWhenUsed/>
    <w:rsid w:val="007404EF"/>
    <w:rPr>
      <w:color w:val="954F72" w:themeColor="followedHyperlink"/>
      <w:u w:val="single"/>
    </w:rPr>
  </w:style>
  <w:style w:type="numbering" w:customStyle="1" w:styleId="Sinlista1">
    <w:name w:val="Sin lista1"/>
    <w:next w:val="Sinlista"/>
    <w:uiPriority w:val="99"/>
    <w:semiHidden/>
    <w:unhideWhenUsed/>
    <w:rsid w:val="007404EF"/>
  </w:style>
  <w:style w:type="numbering" w:customStyle="1" w:styleId="Sinlista11">
    <w:name w:val="Sin lista11"/>
    <w:next w:val="Sinlista"/>
    <w:uiPriority w:val="99"/>
    <w:semiHidden/>
    <w:unhideWhenUsed/>
    <w:rsid w:val="007404EF"/>
  </w:style>
  <w:style w:type="paragraph" w:customStyle="1" w:styleId="msonormal0">
    <w:name w:val="msonormal"/>
    <w:basedOn w:val="Normal"/>
    <w:rsid w:val="007404EF"/>
    <w:pPr>
      <w:spacing w:before="100" w:beforeAutospacing="1" w:after="100" w:afterAutospacing="1"/>
      <w:jc w:val="left"/>
    </w:pPr>
    <w:rPr>
      <w:rFonts w:ascii="Times New Roman" w:hAnsi="Times New Roman"/>
      <w:lang w:eastAsia="es-ES"/>
    </w:rPr>
  </w:style>
  <w:style w:type="paragraph" w:customStyle="1" w:styleId="font5">
    <w:name w:val="font5"/>
    <w:basedOn w:val="Normal"/>
    <w:rsid w:val="007404EF"/>
    <w:pPr>
      <w:spacing w:before="100" w:beforeAutospacing="1" w:after="100" w:afterAutospacing="1"/>
      <w:jc w:val="left"/>
    </w:pPr>
    <w:rPr>
      <w:rFonts w:ascii="Calibri" w:hAnsi="Calibri"/>
      <w:color w:val="000000"/>
      <w:sz w:val="22"/>
      <w:szCs w:val="22"/>
      <w:lang w:eastAsia="es-ES"/>
    </w:rPr>
  </w:style>
  <w:style w:type="paragraph" w:customStyle="1" w:styleId="xl65">
    <w:name w:val="xl65"/>
    <w:basedOn w:val="Normal"/>
    <w:rsid w:val="007404EF"/>
    <w:pPr>
      <w:shd w:val="clear" w:color="000000" w:fill="FFFFFF"/>
      <w:spacing w:before="100" w:beforeAutospacing="1" w:after="100" w:afterAutospacing="1"/>
      <w:jc w:val="left"/>
    </w:pPr>
    <w:rPr>
      <w:rFonts w:ascii="Times New Roman" w:hAnsi="Times New Roman"/>
      <w:lang w:eastAsia="es-ES"/>
    </w:rPr>
  </w:style>
  <w:style w:type="paragraph" w:customStyle="1" w:styleId="xl66">
    <w:name w:val="xl66"/>
    <w:basedOn w:val="Normal"/>
    <w:rsid w:val="007404EF"/>
    <w:pPr>
      <w:pBdr>
        <w:top w:val="single" w:sz="4" w:space="0" w:color="auto"/>
        <w:bottom w:val="single" w:sz="4" w:space="0" w:color="auto"/>
      </w:pBdr>
      <w:spacing w:before="100" w:beforeAutospacing="1" w:after="100" w:afterAutospacing="1"/>
      <w:jc w:val="center"/>
    </w:pPr>
    <w:rPr>
      <w:rFonts w:ascii="Times New Roman" w:hAnsi="Times New Roman"/>
      <w:lang w:eastAsia="es-ES"/>
    </w:rPr>
  </w:style>
  <w:style w:type="paragraph" w:customStyle="1" w:styleId="xl67">
    <w:name w:val="xl67"/>
    <w:basedOn w:val="Normal"/>
    <w:rsid w:val="007404EF"/>
    <w:pPr>
      <w:pBdr>
        <w:top w:val="single" w:sz="4" w:space="0" w:color="auto"/>
        <w:bottom w:val="single" w:sz="4" w:space="0" w:color="auto"/>
      </w:pBdr>
      <w:spacing w:before="100" w:beforeAutospacing="1" w:after="100" w:afterAutospacing="1"/>
      <w:jc w:val="left"/>
    </w:pPr>
    <w:rPr>
      <w:rFonts w:ascii="Times New Roman" w:hAnsi="Times New Roman"/>
      <w:lang w:eastAsia="es-ES"/>
    </w:rPr>
  </w:style>
  <w:style w:type="paragraph" w:customStyle="1" w:styleId="xl68">
    <w:name w:val="xl68"/>
    <w:basedOn w:val="Normal"/>
    <w:rsid w:val="007404EF"/>
    <w:pPr>
      <w:spacing w:before="100" w:beforeAutospacing="1" w:after="100" w:afterAutospacing="1"/>
      <w:jc w:val="left"/>
    </w:pPr>
    <w:rPr>
      <w:rFonts w:ascii="Times New Roman" w:hAnsi="Times New Roman"/>
      <w:lang w:eastAsia="es-ES"/>
    </w:rPr>
  </w:style>
  <w:style w:type="paragraph" w:customStyle="1" w:styleId="xl69">
    <w:name w:val="xl69"/>
    <w:basedOn w:val="Normal"/>
    <w:rsid w:val="007404EF"/>
    <w:pPr>
      <w:pBdr>
        <w:top w:val="single" w:sz="4" w:space="0" w:color="auto"/>
        <w:bottom w:val="single" w:sz="4" w:space="0" w:color="auto"/>
      </w:pBdr>
      <w:spacing w:before="100" w:beforeAutospacing="1" w:after="100" w:afterAutospacing="1"/>
      <w:jc w:val="left"/>
    </w:pPr>
    <w:rPr>
      <w:rFonts w:ascii="Times New Roman" w:hAnsi="Times New Roman"/>
      <w:lang w:eastAsia="es-ES"/>
    </w:rPr>
  </w:style>
  <w:style w:type="paragraph" w:customStyle="1" w:styleId="xl70">
    <w:name w:val="xl70"/>
    <w:basedOn w:val="Normal"/>
    <w:rsid w:val="007404EF"/>
    <w:pPr>
      <w:pBdr>
        <w:top w:val="single" w:sz="4" w:space="0" w:color="auto"/>
        <w:bottom w:val="single" w:sz="4" w:space="0" w:color="auto"/>
      </w:pBdr>
      <w:shd w:val="clear" w:color="000000" w:fill="FFFFFF"/>
      <w:spacing w:before="100" w:beforeAutospacing="1" w:after="100" w:afterAutospacing="1"/>
      <w:jc w:val="left"/>
    </w:pPr>
    <w:rPr>
      <w:rFonts w:ascii="Times New Roman" w:hAnsi="Times New Roman"/>
      <w:lang w:eastAsia="es-ES"/>
    </w:rPr>
  </w:style>
  <w:style w:type="character" w:styleId="Mencinsinresolver">
    <w:name w:val="Unresolved Mention"/>
    <w:basedOn w:val="Fuentedeprrafopredeter"/>
    <w:uiPriority w:val="99"/>
    <w:unhideWhenUsed/>
    <w:rsid w:val="007404EF"/>
    <w:rPr>
      <w:color w:val="605E5C"/>
      <w:shd w:val="clear" w:color="auto" w:fill="E1DFDD"/>
    </w:rPr>
  </w:style>
  <w:style w:type="numbering" w:customStyle="1" w:styleId="Sinlista2">
    <w:name w:val="Sin lista2"/>
    <w:next w:val="Sinlista"/>
    <w:uiPriority w:val="99"/>
    <w:semiHidden/>
    <w:unhideWhenUsed/>
    <w:rsid w:val="007404EF"/>
  </w:style>
  <w:style w:type="numbering" w:customStyle="1" w:styleId="Sinlista12">
    <w:name w:val="Sin lista12"/>
    <w:next w:val="Sinlista"/>
    <w:uiPriority w:val="99"/>
    <w:semiHidden/>
    <w:unhideWhenUsed/>
    <w:rsid w:val="007404EF"/>
  </w:style>
  <w:style w:type="character" w:styleId="Nmerodepgina">
    <w:name w:val="page number"/>
    <w:basedOn w:val="Fuentedeprrafopredeter"/>
    <w:uiPriority w:val="99"/>
    <w:semiHidden/>
    <w:unhideWhenUsed/>
    <w:rsid w:val="00B75CAE"/>
  </w:style>
  <w:style w:type="paragraph" w:customStyle="1" w:styleId="Ttulo41">
    <w:name w:val="Título 41"/>
    <w:basedOn w:val="Normal"/>
    <w:next w:val="Normal"/>
    <w:uiPriority w:val="9"/>
    <w:semiHidden/>
    <w:unhideWhenUsed/>
    <w:qFormat/>
    <w:rsid w:val="001703D6"/>
    <w:pPr>
      <w:keepNext/>
      <w:keepLines/>
      <w:spacing w:before="80" w:after="40" w:line="259" w:lineRule="auto"/>
      <w:jc w:val="left"/>
      <w:outlineLvl w:val="3"/>
    </w:pPr>
    <w:rPr>
      <w:rFonts w:ascii="Aptos" w:hAnsi="Aptos"/>
      <w:i/>
      <w:iCs/>
      <w:color w:val="0F4761"/>
      <w:kern w:val="2"/>
      <w:sz w:val="22"/>
      <w:szCs w:val="22"/>
      <w:lang w:eastAsia="en-US"/>
      <w14:ligatures w14:val="standardContextual"/>
    </w:rPr>
  </w:style>
  <w:style w:type="paragraph" w:customStyle="1" w:styleId="Ttulo51">
    <w:name w:val="Título 51"/>
    <w:basedOn w:val="Normal"/>
    <w:next w:val="Normal"/>
    <w:uiPriority w:val="9"/>
    <w:semiHidden/>
    <w:unhideWhenUsed/>
    <w:qFormat/>
    <w:rsid w:val="001703D6"/>
    <w:pPr>
      <w:keepNext/>
      <w:keepLines/>
      <w:spacing w:before="80" w:after="40" w:line="259" w:lineRule="auto"/>
      <w:jc w:val="left"/>
      <w:outlineLvl w:val="4"/>
    </w:pPr>
    <w:rPr>
      <w:rFonts w:ascii="Aptos" w:hAnsi="Aptos"/>
      <w:color w:val="0F4761"/>
      <w:kern w:val="2"/>
      <w:sz w:val="22"/>
      <w:szCs w:val="22"/>
      <w:lang w:eastAsia="en-US"/>
      <w14:ligatures w14:val="standardContextual"/>
    </w:rPr>
  </w:style>
  <w:style w:type="paragraph" w:customStyle="1" w:styleId="Ttulo61">
    <w:name w:val="Título 61"/>
    <w:basedOn w:val="Normal"/>
    <w:next w:val="Normal"/>
    <w:uiPriority w:val="9"/>
    <w:semiHidden/>
    <w:unhideWhenUsed/>
    <w:qFormat/>
    <w:rsid w:val="001703D6"/>
    <w:pPr>
      <w:keepNext/>
      <w:keepLines/>
      <w:spacing w:before="40" w:line="259" w:lineRule="auto"/>
      <w:jc w:val="left"/>
      <w:outlineLvl w:val="5"/>
    </w:pPr>
    <w:rPr>
      <w:rFonts w:ascii="Aptos" w:hAnsi="Aptos"/>
      <w:i/>
      <w:iCs/>
      <w:color w:val="595959"/>
      <w:kern w:val="2"/>
      <w:sz w:val="22"/>
      <w:szCs w:val="22"/>
      <w:lang w:eastAsia="en-US"/>
      <w14:ligatures w14:val="standardContextual"/>
    </w:rPr>
  </w:style>
  <w:style w:type="paragraph" w:customStyle="1" w:styleId="Ttulo71">
    <w:name w:val="Título 71"/>
    <w:basedOn w:val="Normal"/>
    <w:next w:val="Normal"/>
    <w:uiPriority w:val="9"/>
    <w:semiHidden/>
    <w:unhideWhenUsed/>
    <w:qFormat/>
    <w:rsid w:val="001703D6"/>
    <w:pPr>
      <w:keepNext/>
      <w:keepLines/>
      <w:spacing w:before="40" w:line="259" w:lineRule="auto"/>
      <w:jc w:val="left"/>
      <w:outlineLvl w:val="6"/>
    </w:pPr>
    <w:rPr>
      <w:rFonts w:ascii="Aptos" w:hAnsi="Aptos"/>
      <w:color w:val="595959"/>
      <w:kern w:val="2"/>
      <w:sz w:val="22"/>
      <w:szCs w:val="22"/>
      <w:lang w:eastAsia="en-US"/>
      <w14:ligatures w14:val="standardContextual"/>
    </w:rPr>
  </w:style>
  <w:style w:type="paragraph" w:customStyle="1" w:styleId="Ttulo81">
    <w:name w:val="Título 81"/>
    <w:basedOn w:val="Normal"/>
    <w:next w:val="Normal"/>
    <w:uiPriority w:val="9"/>
    <w:semiHidden/>
    <w:unhideWhenUsed/>
    <w:qFormat/>
    <w:rsid w:val="001703D6"/>
    <w:pPr>
      <w:keepNext/>
      <w:keepLines/>
      <w:spacing w:line="259" w:lineRule="auto"/>
      <w:jc w:val="left"/>
      <w:outlineLvl w:val="7"/>
    </w:pPr>
    <w:rPr>
      <w:rFonts w:ascii="Aptos" w:hAnsi="Aptos"/>
      <w:i/>
      <w:iCs/>
      <w:color w:val="272727"/>
      <w:kern w:val="2"/>
      <w:sz w:val="22"/>
      <w:szCs w:val="22"/>
      <w:lang w:eastAsia="en-US"/>
      <w14:ligatures w14:val="standardContextual"/>
    </w:rPr>
  </w:style>
  <w:style w:type="paragraph" w:customStyle="1" w:styleId="Ttulo91">
    <w:name w:val="Título 91"/>
    <w:basedOn w:val="Normal"/>
    <w:next w:val="Normal"/>
    <w:uiPriority w:val="9"/>
    <w:semiHidden/>
    <w:unhideWhenUsed/>
    <w:qFormat/>
    <w:rsid w:val="001703D6"/>
    <w:pPr>
      <w:keepNext/>
      <w:keepLines/>
      <w:spacing w:line="259" w:lineRule="auto"/>
      <w:jc w:val="left"/>
      <w:outlineLvl w:val="8"/>
    </w:pPr>
    <w:rPr>
      <w:rFonts w:ascii="Aptos" w:hAnsi="Aptos"/>
      <w:color w:val="272727"/>
      <w:kern w:val="2"/>
      <w:sz w:val="22"/>
      <w:szCs w:val="22"/>
      <w:lang w:eastAsia="en-US"/>
      <w14:ligatures w14:val="standardContextual"/>
    </w:rPr>
  </w:style>
  <w:style w:type="numbering" w:customStyle="1" w:styleId="Sinlista3">
    <w:name w:val="Sin lista3"/>
    <w:next w:val="Sinlista"/>
    <w:uiPriority w:val="99"/>
    <w:semiHidden/>
    <w:unhideWhenUsed/>
    <w:rsid w:val="001703D6"/>
  </w:style>
  <w:style w:type="character" w:customStyle="1" w:styleId="Ttulo4Car">
    <w:name w:val="Título 4 Car"/>
    <w:basedOn w:val="Fuentedeprrafopredeter"/>
    <w:link w:val="Ttulo4"/>
    <w:uiPriority w:val="9"/>
    <w:semiHidden/>
    <w:rsid w:val="001703D6"/>
    <w:rPr>
      <w:rFonts w:eastAsia="Times New Roman" w:cs="Times New Roman"/>
      <w:i/>
      <w:iCs/>
      <w:color w:val="0F4761"/>
    </w:rPr>
  </w:style>
  <w:style w:type="character" w:customStyle="1" w:styleId="Ttulo5Car">
    <w:name w:val="Título 5 Car"/>
    <w:basedOn w:val="Fuentedeprrafopredeter"/>
    <w:link w:val="Ttulo5"/>
    <w:uiPriority w:val="9"/>
    <w:semiHidden/>
    <w:rsid w:val="001703D6"/>
    <w:rPr>
      <w:rFonts w:eastAsia="Times New Roman" w:cs="Times New Roman"/>
      <w:color w:val="0F4761"/>
    </w:rPr>
  </w:style>
  <w:style w:type="character" w:customStyle="1" w:styleId="Ttulo6Car">
    <w:name w:val="Título 6 Car"/>
    <w:basedOn w:val="Fuentedeprrafopredeter"/>
    <w:link w:val="Ttulo6"/>
    <w:uiPriority w:val="9"/>
    <w:semiHidden/>
    <w:rsid w:val="001703D6"/>
    <w:rPr>
      <w:rFonts w:eastAsia="Times New Roman" w:cs="Times New Roman"/>
      <w:i/>
      <w:iCs/>
      <w:color w:val="595959"/>
    </w:rPr>
  </w:style>
  <w:style w:type="character" w:customStyle="1" w:styleId="Ttulo7Car">
    <w:name w:val="Título 7 Car"/>
    <w:basedOn w:val="Fuentedeprrafopredeter"/>
    <w:link w:val="Ttulo7"/>
    <w:uiPriority w:val="9"/>
    <w:semiHidden/>
    <w:rsid w:val="001703D6"/>
    <w:rPr>
      <w:rFonts w:eastAsia="Times New Roman" w:cs="Times New Roman"/>
      <w:color w:val="595959"/>
    </w:rPr>
  </w:style>
  <w:style w:type="character" w:customStyle="1" w:styleId="Ttulo8Car">
    <w:name w:val="Título 8 Car"/>
    <w:basedOn w:val="Fuentedeprrafopredeter"/>
    <w:link w:val="Ttulo8"/>
    <w:uiPriority w:val="9"/>
    <w:semiHidden/>
    <w:rsid w:val="001703D6"/>
    <w:rPr>
      <w:rFonts w:eastAsia="Times New Roman" w:cs="Times New Roman"/>
      <w:i/>
      <w:iCs/>
      <w:color w:val="272727"/>
    </w:rPr>
  </w:style>
  <w:style w:type="character" w:customStyle="1" w:styleId="Ttulo9Car">
    <w:name w:val="Título 9 Car"/>
    <w:basedOn w:val="Fuentedeprrafopredeter"/>
    <w:link w:val="Ttulo9"/>
    <w:uiPriority w:val="9"/>
    <w:semiHidden/>
    <w:rsid w:val="001703D6"/>
    <w:rPr>
      <w:rFonts w:eastAsia="Times New Roman" w:cs="Times New Roman"/>
      <w:color w:val="272727"/>
    </w:rPr>
  </w:style>
  <w:style w:type="paragraph" w:customStyle="1" w:styleId="Ttulo10">
    <w:name w:val="Título1"/>
    <w:basedOn w:val="Normal"/>
    <w:next w:val="Normal"/>
    <w:uiPriority w:val="10"/>
    <w:qFormat/>
    <w:rsid w:val="001703D6"/>
    <w:pPr>
      <w:spacing w:after="80"/>
      <w:contextualSpacing/>
      <w:jc w:val="left"/>
    </w:pPr>
    <w:rPr>
      <w:rFonts w:ascii="Aptos Display" w:hAnsi="Aptos Display"/>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1703D6"/>
    <w:rPr>
      <w:rFonts w:ascii="Aptos Display" w:eastAsia="Times New Roman" w:hAnsi="Aptos Display" w:cs="Times New Roman"/>
      <w:spacing w:val="-10"/>
      <w:kern w:val="28"/>
      <w:sz w:val="56"/>
      <w:szCs w:val="56"/>
    </w:rPr>
  </w:style>
  <w:style w:type="paragraph" w:customStyle="1" w:styleId="Subttulo1">
    <w:name w:val="Subtítulo1"/>
    <w:basedOn w:val="Normal"/>
    <w:next w:val="Normal"/>
    <w:uiPriority w:val="11"/>
    <w:qFormat/>
    <w:rsid w:val="001703D6"/>
    <w:pPr>
      <w:numPr>
        <w:ilvl w:val="1"/>
      </w:numPr>
      <w:spacing w:after="160" w:line="259" w:lineRule="auto"/>
      <w:jc w:val="left"/>
    </w:pPr>
    <w:rPr>
      <w:rFonts w:ascii="Aptos" w:hAnsi="Aptos"/>
      <w:color w:val="595959"/>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1703D6"/>
    <w:rPr>
      <w:rFonts w:eastAsia="Times New Roman" w:cs="Times New Roman"/>
      <w:color w:val="595959"/>
      <w:spacing w:val="15"/>
      <w:sz w:val="28"/>
      <w:szCs w:val="28"/>
    </w:rPr>
  </w:style>
  <w:style w:type="paragraph" w:customStyle="1" w:styleId="Cita1">
    <w:name w:val="Cita1"/>
    <w:basedOn w:val="Normal"/>
    <w:next w:val="Normal"/>
    <w:uiPriority w:val="29"/>
    <w:qFormat/>
    <w:rsid w:val="001703D6"/>
    <w:pPr>
      <w:spacing w:before="160" w:after="160" w:line="259" w:lineRule="auto"/>
      <w:jc w:val="center"/>
    </w:pPr>
    <w:rPr>
      <w:rFonts w:ascii="Aptos" w:eastAsia="Aptos" w:hAnsi="Aptos"/>
      <w:i/>
      <w:iCs/>
      <w:color w:val="404040"/>
      <w:kern w:val="2"/>
      <w:sz w:val="22"/>
      <w:szCs w:val="22"/>
      <w:lang w:eastAsia="en-US"/>
      <w14:ligatures w14:val="standardContextual"/>
    </w:rPr>
  </w:style>
  <w:style w:type="character" w:customStyle="1" w:styleId="CitaCar">
    <w:name w:val="Cita Car"/>
    <w:basedOn w:val="Fuentedeprrafopredeter"/>
    <w:link w:val="Cita"/>
    <w:uiPriority w:val="29"/>
    <w:rsid w:val="001703D6"/>
    <w:rPr>
      <w:i/>
      <w:iCs/>
      <w:color w:val="404040"/>
    </w:rPr>
  </w:style>
  <w:style w:type="character" w:customStyle="1" w:styleId="nfasisintenso1">
    <w:name w:val="Énfasis intenso1"/>
    <w:basedOn w:val="Fuentedeprrafopredeter"/>
    <w:uiPriority w:val="21"/>
    <w:qFormat/>
    <w:rsid w:val="001703D6"/>
    <w:rPr>
      <w:i/>
      <w:iCs/>
      <w:color w:val="0F4761"/>
    </w:rPr>
  </w:style>
  <w:style w:type="paragraph" w:customStyle="1" w:styleId="Citadestacada1">
    <w:name w:val="Cita destacada1"/>
    <w:basedOn w:val="Normal"/>
    <w:next w:val="Normal"/>
    <w:uiPriority w:val="30"/>
    <w:qFormat/>
    <w:rsid w:val="001703D6"/>
    <w:pPr>
      <w:pBdr>
        <w:top w:val="single" w:sz="4" w:space="10" w:color="0F4761"/>
        <w:bottom w:val="single" w:sz="4" w:space="10" w:color="0F4761"/>
      </w:pBdr>
      <w:spacing w:before="360" w:after="360" w:line="259" w:lineRule="auto"/>
      <w:ind w:left="864" w:right="864"/>
      <w:jc w:val="center"/>
    </w:pPr>
    <w:rPr>
      <w:rFonts w:ascii="Aptos" w:eastAsia="Aptos" w:hAnsi="Aptos"/>
      <w:i/>
      <w:iCs/>
      <w:color w:val="0F4761"/>
      <w:kern w:val="2"/>
      <w:sz w:val="22"/>
      <w:szCs w:val="22"/>
      <w:lang w:eastAsia="en-US"/>
      <w14:ligatures w14:val="standardContextual"/>
    </w:rPr>
  </w:style>
  <w:style w:type="character" w:customStyle="1" w:styleId="CitadestacadaCar">
    <w:name w:val="Cita destacada Car"/>
    <w:basedOn w:val="Fuentedeprrafopredeter"/>
    <w:link w:val="Citadestacada"/>
    <w:uiPriority w:val="30"/>
    <w:rsid w:val="001703D6"/>
    <w:rPr>
      <w:i/>
      <w:iCs/>
      <w:color w:val="0F4761"/>
    </w:rPr>
  </w:style>
  <w:style w:type="character" w:customStyle="1" w:styleId="Referenciaintensa1">
    <w:name w:val="Referencia intensa1"/>
    <w:basedOn w:val="Fuentedeprrafopredeter"/>
    <w:uiPriority w:val="32"/>
    <w:qFormat/>
    <w:rsid w:val="001703D6"/>
    <w:rPr>
      <w:b/>
      <w:bCs/>
      <w:smallCaps/>
      <w:color w:val="0F4761"/>
      <w:spacing w:val="5"/>
    </w:rPr>
  </w:style>
  <w:style w:type="table" w:customStyle="1" w:styleId="Sombreadoclaro1">
    <w:name w:val="Sombreado claro1"/>
    <w:basedOn w:val="Tablanormal"/>
    <w:next w:val="Sombreadoclaro"/>
    <w:uiPriority w:val="60"/>
    <w:rsid w:val="001703D6"/>
    <w:rPr>
      <w:rFonts w:ascii="Times New Roman" w:hAnsi="Times New Roman" w:cs="Times New Roman"/>
      <w:color w:val="000000"/>
      <w:sz w:val="24"/>
      <w:szCs w:val="24"/>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
    <w:name w:val="Sombreado claro2"/>
    <w:basedOn w:val="Tablanormal"/>
    <w:next w:val="Sombreadoclaro"/>
    <w:uiPriority w:val="60"/>
    <w:semiHidden/>
    <w:unhideWhenUsed/>
    <w:rsid w:val="001703D6"/>
    <w:rPr>
      <w:rFonts w:ascii="Aptos" w:eastAsia="Aptos" w:hAnsi="Aptos" w:cs="Times New Roman"/>
      <w:color w:val="000000"/>
      <w:kern w:val="2"/>
      <w:lang w:val="es-ES"/>
      <w14:ligatures w14:val="standardContextu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4Car1">
    <w:name w:val="Título 4 Car1"/>
    <w:basedOn w:val="Fuentedeprrafopredeter"/>
    <w:uiPriority w:val="9"/>
    <w:semiHidden/>
    <w:rsid w:val="001703D6"/>
    <w:rPr>
      <w:rFonts w:asciiTheme="majorHAnsi" w:eastAsiaTheme="majorEastAsia" w:hAnsiTheme="majorHAnsi" w:cstheme="majorBidi"/>
      <w:i/>
      <w:iCs/>
      <w:color w:val="2F5496" w:themeColor="accent1" w:themeShade="BF"/>
      <w:sz w:val="24"/>
      <w:szCs w:val="24"/>
      <w:lang w:val="es-ES" w:eastAsia="es-ES_tradnl"/>
    </w:rPr>
  </w:style>
  <w:style w:type="character" w:customStyle="1" w:styleId="Ttulo5Car1">
    <w:name w:val="Título 5 Car1"/>
    <w:basedOn w:val="Fuentedeprrafopredeter"/>
    <w:uiPriority w:val="9"/>
    <w:semiHidden/>
    <w:rsid w:val="001703D6"/>
    <w:rPr>
      <w:rFonts w:asciiTheme="majorHAnsi" w:eastAsiaTheme="majorEastAsia" w:hAnsiTheme="majorHAnsi" w:cstheme="majorBidi"/>
      <w:color w:val="2F5496" w:themeColor="accent1" w:themeShade="BF"/>
      <w:sz w:val="24"/>
      <w:szCs w:val="24"/>
      <w:lang w:val="es-ES" w:eastAsia="es-ES_tradnl"/>
    </w:rPr>
  </w:style>
  <w:style w:type="character" w:customStyle="1" w:styleId="Ttulo6Car1">
    <w:name w:val="Título 6 Car1"/>
    <w:basedOn w:val="Fuentedeprrafopredeter"/>
    <w:uiPriority w:val="9"/>
    <w:semiHidden/>
    <w:rsid w:val="001703D6"/>
    <w:rPr>
      <w:rFonts w:asciiTheme="majorHAnsi" w:eastAsiaTheme="majorEastAsia" w:hAnsiTheme="majorHAnsi" w:cstheme="majorBidi"/>
      <w:color w:val="1F3763" w:themeColor="accent1" w:themeShade="7F"/>
      <w:sz w:val="24"/>
      <w:szCs w:val="24"/>
      <w:lang w:val="es-ES" w:eastAsia="es-ES_tradnl"/>
    </w:rPr>
  </w:style>
  <w:style w:type="character" w:customStyle="1" w:styleId="Ttulo7Car1">
    <w:name w:val="Título 7 Car1"/>
    <w:basedOn w:val="Fuentedeprrafopredeter"/>
    <w:uiPriority w:val="9"/>
    <w:semiHidden/>
    <w:rsid w:val="001703D6"/>
    <w:rPr>
      <w:rFonts w:asciiTheme="majorHAnsi" w:eastAsiaTheme="majorEastAsia" w:hAnsiTheme="majorHAnsi" w:cstheme="majorBidi"/>
      <w:i/>
      <w:iCs/>
      <w:color w:val="1F3763" w:themeColor="accent1" w:themeShade="7F"/>
      <w:sz w:val="24"/>
      <w:szCs w:val="24"/>
      <w:lang w:val="es-ES" w:eastAsia="es-ES_tradnl"/>
    </w:rPr>
  </w:style>
  <w:style w:type="character" w:customStyle="1" w:styleId="Ttulo8Car1">
    <w:name w:val="Título 8 Car1"/>
    <w:basedOn w:val="Fuentedeprrafopredeter"/>
    <w:uiPriority w:val="9"/>
    <w:semiHidden/>
    <w:rsid w:val="001703D6"/>
    <w:rPr>
      <w:rFonts w:asciiTheme="majorHAnsi" w:eastAsiaTheme="majorEastAsia" w:hAnsiTheme="majorHAnsi" w:cstheme="majorBidi"/>
      <w:color w:val="272727" w:themeColor="text1" w:themeTint="D8"/>
      <w:sz w:val="21"/>
      <w:szCs w:val="21"/>
      <w:lang w:val="es-ES" w:eastAsia="es-ES_tradnl"/>
    </w:rPr>
  </w:style>
  <w:style w:type="character" w:customStyle="1" w:styleId="Ttulo9Car1">
    <w:name w:val="Título 9 Car1"/>
    <w:basedOn w:val="Fuentedeprrafopredeter"/>
    <w:uiPriority w:val="9"/>
    <w:semiHidden/>
    <w:rsid w:val="001703D6"/>
    <w:rPr>
      <w:rFonts w:asciiTheme="majorHAnsi" w:eastAsiaTheme="majorEastAsia" w:hAnsiTheme="majorHAnsi" w:cstheme="majorBidi"/>
      <w:i/>
      <w:iCs/>
      <w:color w:val="272727" w:themeColor="text1" w:themeTint="D8"/>
      <w:sz w:val="21"/>
      <w:szCs w:val="21"/>
      <w:lang w:val="es-ES" w:eastAsia="es-ES_tradnl"/>
    </w:rPr>
  </w:style>
  <w:style w:type="paragraph" w:styleId="Ttulo">
    <w:name w:val="Title"/>
    <w:basedOn w:val="Normal"/>
    <w:next w:val="Normal"/>
    <w:link w:val="TtuloCar"/>
    <w:uiPriority w:val="10"/>
    <w:qFormat/>
    <w:rsid w:val="001703D6"/>
    <w:pPr>
      <w:contextualSpacing/>
    </w:pPr>
    <w:rPr>
      <w:rFonts w:ascii="Aptos Display" w:hAnsi="Aptos Display"/>
      <w:spacing w:val="-10"/>
      <w:kern w:val="28"/>
      <w:sz w:val="56"/>
      <w:szCs w:val="56"/>
      <w:lang w:val="es-ES_tradnl" w:eastAsia="en-US"/>
    </w:rPr>
  </w:style>
  <w:style w:type="character" w:customStyle="1" w:styleId="TtuloCar1">
    <w:name w:val="Título Car1"/>
    <w:basedOn w:val="Fuentedeprrafopredeter"/>
    <w:uiPriority w:val="10"/>
    <w:rsid w:val="001703D6"/>
    <w:rPr>
      <w:rFonts w:asciiTheme="majorHAnsi" w:eastAsiaTheme="majorEastAsia" w:hAnsiTheme="majorHAnsi" w:cstheme="majorBidi"/>
      <w:spacing w:val="-10"/>
      <w:kern w:val="28"/>
      <w:sz w:val="56"/>
      <w:szCs w:val="56"/>
      <w:lang w:val="es-ES" w:eastAsia="es-ES_tradnl"/>
    </w:rPr>
  </w:style>
  <w:style w:type="paragraph" w:styleId="Subttulo">
    <w:name w:val="Subtitle"/>
    <w:basedOn w:val="Normal"/>
    <w:next w:val="Normal"/>
    <w:link w:val="SubttuloCar"/>
    <w:uiPriority w:val="11"/>
    <w:qFormat/>
    <w:rsid w:val="001703D6"/>
    <w:pPr>
      <w:numPr>
        <w:ilvl w:val="1"/>
      </w:numPr>
      <w:spacing w:after="160"/>
    </w:pPr>
    <w:rPr>
      <w:color w:val="595959"/>
      <w:spacing w:val="15"/>
      <w:sz w:val="28"/>
      <w:szCs w:val="28"/>
      <w:lang w:val="es-ES_tradnl" w:eastAsia="en-US"/>
    </w:rPr>
  </w:style>
  <w:style w:type="character" w:customStyle="1" w:styleId="SubttuloCar1">
    <w:name w:val="Subtítulo Car1"/>
    <w:basedOn w:val="Fuentedeprrafopredeter"/>
    <w:uiPriority w:val="11"/>
    <w:rsid w:val="001703D6"/>
    <w:rPr>
      <w:rFonts w:asciiTheme="minorHAnsi" w:eastAsiaTheme="minorEastAsia" w:hAnsiTheme="minorHAnsi" w:cstheme="minorBidi"/>
      <w:color w:val="5A5A5A" w:themeColor="text1" w:themeTint="A5"/>
      <w:spacing w:val="15"/>
      <w:lang w:val="es-ES" w:eastAsia="es-ES_tradnl"/>
    </w:rPr>
  </w:style>
  <w:style w:type="paragraph" w:styleId="Cita">
    <w:name w:val="Quote"/>
    <w:basedOn w:val="Normal"/>
    <w:next w:val="Normal"/>
    <w:link w:val="CitaCar"/>
    <w:uiPriority w:val="29"/>
    <w:qFormat/>
    <w:rsid w:val="001703D6"/>
    <w:pPr>
      <w:spacing w:before="200" w:after="160"/>
      <w:ind w:left="864" w:right="864"/>
      <w:jc w:val="center"/>
    </w:pPr>
    <w:rPr>
      <w:rFonts w:cs="Times New Roman (Cuerpo en alfa"/>
      <w:i/>
      <w:iCs/>
      <w:color w:val="404040"/>
      <w:sz w:val="22"/>
      <w:szCs w:val="22"/>
      <w:lang w:val="es-ES_tradnl" w:eastAsia="en-US"/>
    </w:rPr>
  </w:style>
  <w:style w:type="character" w:customStyle="1" w:styleId="CitaCar1">
    <w:name w:val="Cita Car1"/>
    <w:basedOn w:val="Fuentedeprrafopredeter"/>
    <w:uiPriority w:val="29"/>
    <w:rsid w:val="001703D6"/>
    <w:rPr>
      <w:rFonts w:cs="Times New Roman"/>
      <w:i/>
      <w:iCs/>
      <w:color w:val="404040" w:themeColor="text1" w:themeTint="BF"/>
      <w:sz w:val="24"/>
      <w:szCs w:val="24"/>
      <w:lang w:val="es-ES" w:eastAsia="es-ES_tradnl"/>
    </w:rPr>
  </w:style>
  <w:style w:type="character" w:styleId="nfasisintenso">
    <w:name w:val="Intense Emphasis"/>
    <w:basedOn w:val="Fuentedeprrafopredeter"/>
    <w:uiPriority w:val="21"/>
    <w:qFormat/>
    <w:rsid w:val="001703D6"/>
    <w:rPr>
      <w:i/>
      <w:iCs/>
      <w:color w:val="4472C4" w:themeColor="accent1"/>
    </w:rPr>
  </w:style>
  <w:style w:type="paragraph" w:styleId="Citadestacada">
    <w:name w:val="Intense Quote"/>
    <w:basedOn w:val="Normal"/>
    <w:next w:val="Normal"/>
    <w:link w:val="CitadestacadaCar"/>
    <w:uiPriority w:val="30"/>
    <w:qFormat/>
    <w:rsid w:val="001703D6"/>
    <w:pPr>
      <w:pBdr>
        <w:top w:val="single" w:sz="4" w:space="10" w:color="4472C4" w:themeColor="accent1"/>
        <w:bottom w:val="single" w:sz="4" w:space="10" w:color="4472C4" w:themeColor="accent1"/>
      </w:pBdr>
      <w:spacing w:before="360" w:after="360"/>
      <w:ind w:left="864" w:right="864"/>
      <w:jc w:val="center"/>
    </w:pPr>
    <w:rPr>
      <w:rFonts w:cs="Times New Roman (Cuerpo en alfa"/>
      <w:i/>
      <w:iCs/>
      <w:color w:val="0F4761"/>
      <w:sz w:val="22"/>
      <w:szCs w:val="22"/>
      <w:lang w:val="es-ES_tradnl" w:eastAsia="en-US"/>
    </w:rPr>
  </w:style>
  <w:style w:type="character" w:customStyle="1" w:styleId="CitadestacadaCar1">
    <w:name w:val="Cita destacada Car1"/>
    <w:basedOn w:val="Fuentedeprrafopredeter"/>
    <w:uiPriority w:val="30"/>
    <w:rsid w:val="001703D6"/>
    <w:rPr>
      <w:rFonts w:cs="Times New Roman"/>
      <w:i/>
      <w:iCs/>
      <w:color w:val="4472C4" w:themeColor="accent1"/>
      <w:sz w:val="24"/>
      <w:szCs w:val="24"/>
      <w:lang w:val="es-ES" w:eastAsia="es-ES_tradnl"/>
    </w:rPr>
  </w:style>
  <w:style w:type="character" w:styleId="Referenciaintensa">
    <w:name w:val="Intense Reference"/>
    <w:basedOn w:val="Fuentedeprrafopredeter"/>
    <w:uiPriority w:val="32"/>
    <w:qFormat/>
    <w:rsid w:val="001703D6"/>
    <w:rPr>
      <w:b/>
      <w:bCs/>
      <w:smallCaps/>
      <w:color w:val="4472C4" w:themeColor="accent1"/>
      <w:spacing w:val="5"/>
    </w:rPr>
  </w:style>
  <w:style w:type="numbering" w:customStyle="1" w:styleId="Sinlista4">
    <w:name w:val="Sin lista4"/>
    <w:next w:val="Sinlista"/>
    <w:uiPriority w:val="99"/>
    <w:semiHidden/>
    <w:unhideWhenUsed/>
    <w:rsid w:val="00170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0036848800000093" TargetMode="External"/><Relationship Id="rId13" Type="http://schemas.openxmlformats.org/officeDocument/2006/relationships/hyperlink" Target="https://www.ine.es/dynt3/inebase/es/index.htm?padre=8435&amp;capsel=843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bde.es/bde/es/secciones/informes/informacion-estadistica/boletin-estadistico/"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pi-bg.org/images/Award_IP/Elena-Spasova_ENG.pdf" TargetMode="External"/><Relationship Id="rId14" Type="http://schemas.openxmlformats.org/officeDocument/2006/relationships/hyperlink" Target="https://www.ine.es/dyngs/INEbase/es/operacion.htm?c=Estadistica_C&amp;cid=1254736167628&amp;menu=ultiDatos&amp;idp=125473557658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DB6D1-38AD-4442-B408-62A9ADCC8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29</Pages>
  <Words>9857</Words>
  <Characters>54215</Characters>
  <Application>Microsoft Office Word</Application>
  <DocSecurity>0</DocSecurity>
  <Lines>451</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ANGEL HIERRO RECIO</dc:creator>
  <cp:keywords/>
  <dc:description/>
  <cp:lastModifiedBy>PEDRO ATIENZA MONTERO</cp:lastModifiedBy>
  <cp:revision>14</cp:revision>
  <dcterms:created xsi:type="dcterms:W3CDTF">2023-08-23T07:45:00Z</dcterms:created>
  <dcterms:modified xsi:type="dcterms:W3CDTF">2025-09-18T15:00:00Z</dcterms:modified>
</cp:coreProperties>
</file>