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841" w:rsidRPr="008D4EFC" w:rsidRDefault="00833841" w:rsidP="00833841">
      <w:pPr>
        <w:spacing w:after="0" w:line="240" w:lineRule="auto"/>
        <w:rPr>
          <w:rFonts w:ascii="Times New Roman" w:hAnsi="Times New Roman" w:cs="Times New Roman"/>
          <w:b/>
          <w:sz w:val="20"/>
          <w:szCs w:val="20"/>
        </w:rPr>
      </w:pPr>
      <w:r w:rsidRPr="008D4EFC">
        <w:rPr>
          <w:rFonts w:ascii="Times New Roman" w:hAnsi="Times New Roman" w:cs="Times New Roman"/>
          <w:b/>
          <w:sz w:val="20"/>
          <w:szCs w:val="20"/>
        </w:rPr>
        <w:t>Analysis of gene expression in the nervous system identifies key genes and novel candidates for health and disease</w:t>
      </w:r>
    </w:p>
    <w:p w:rsidR="00833841" w:rsidRPr="008D4EFC" w:rsidRDefault="00833841" w:rsidP="00833841">
      <w:pPr>
        <w:spacing w:after="0" w:line="240" w:lineRule="auto"/>
        <w:rPr>
          <w:rFonts w:ascii="Times New Roman" w:hAnsi="Times New Roman" w:cs="Times New Roman"/>
          <w:sz w:val="20"/>
          <w:szCs w:val="20"/>
        </w:rPr>
      </w:pPr>
      <w:proofErr w:type="spellStart"/>
      <w:r w:rsidRPr="008D4EFC">
        <w:rPr>
          <w:rFonts w:ascii="Times New Roman" w:hAnsi="Times New Roman" w:cs="Times New Roman"/>
          <w:sz w:val="20"/>
          <w:szCs w:val="20"/>
        </w:rPr>
        <w:t>Neurogenetics</w:t>
      </w:r>
      <w:proofErr w:type="spellEnd"/>
    </w:p>
    <w:p w:rsidR="00833841" w:rsidRPr="008D4EFC" w:rsidRDefault="00833841" w:rsidP="00833841">
      <w:pPr>
        <w:spacing w:after="0" w:line="240" w:lineRule="auto"/>
        <w:rPr>
          <w:rFonts w:ascii="Times New Roman" w:hAnsi="Times New Roman" w:cs="Times New Roman"/>
          <w:sz w:val="20"/>
          <w:szCs w:val="20"/>
        </w:rPr>
      </w:pPr>
      <w:r w:rsidRPr="008D4EFC">
        <w:rPr>
          <w:rFonts w:ascii="Times New Roman" w:hAnsi="Times New Roman" w:cs="Times New Roman"/>
          <w:sz w:val="20"/>
          <w:szCs w:val="20"/>
        </w:rPr>
        <w:t xml:space="preserve">Sarah M Carpanini, Thomas M </w:t>
      </w:r>
      <w:proofErr w:type="spellStart"/>
      <w:r w:rsidRPr="008D4EFC">
        <w:rPr>
          <w:rFonts w:ascii="Times New Roman" w:hAnsi="Times New Roman" w:cs="Times New Roman"/>
          <w:sz w:val="20"/>
          <w:szCs w:val="20"/>
        </w:rPr>
        <w:t>Wishart</w:t>
      </w:r>
      <w:proofErr w:type="spellEnd"/>
      <w:r w:rsidRPr="008D4EFC">
        <w:rPr>
          <w:rFonts w:ascii="Times New Roman" w:hAnsi="Times New Roman" w:cs="Times New Roman"/>
          <w:sz w:val="20"/>
          <w:szCs w:val="20"/>
        </w:rPr>
        <w:t xml:space="preserve">, Thomas H </w:t>
      </w:r>
      <w:proofErr w:type="spellStart"/>
      <w:r w:rsidRPr="008D4EFC">
        <w:rPr>
          <w:rFonts w:ascii="Times New Roman" w:hAnsi="Times New Roman" w:cs="Times New Roman"/>
          <w:sz w:val="20"/>
          <w:szCs w:val="20"/>
        </w:rPr>
        <w:t>Gillingwater</w:t>
      </w:r>
      <w:proofErr w:type="spellEnd"/>
      <w:r w:rsidRPr="008D4EFC">
        <w:rPr>
          <w:rFonts w:ascii="Times New Roman" w:hAnsi="Times New Roman" w:cs="Times New Roman"/>
          <w:sz w:val="20"/>
          <w:szCs w:val="20"/>
        </w:rPr>
        <w:t>, Jean C Manson and Kim M Summers</w:t>
      </w:r>
    </w:p>
    <w:p w:rsidR="00833841" w:rsidRPr="008D4EFC" w:rsidRDefault="00833841" w:rsidP="00833841">
      <w:pPr>
        <w:spacing w:after="0" w:line="240" w:lineRule="auto"/>
        <w:jc w:val="both"/>
        <w:rPr>
          <w:rFonts w:ascii="Times New Roman" w:hAnsi="Times New Roman" w:cs="Times New Roman"/>
          <w:sz w:val="20"/>
          <w:szCs w:val="20"/>
        </w:rPr>
      </w:pPr>
      <w:r w:rsidRPr="008D4EFC">
        <w:rPr>
          <w:rFonts w:ascii="Times New Roman" w:hAnsi="Times New Roman" w:cs="Times New Roman"/>
          <w:sz w:val="20"/>
          <w:szCs w:val="20"/>
        </w:rPr>
        <w:t xml:space="preserve">Corresponding author: Professor Kim M Summers The Roslin Institute and Royal (Dick) School of Veterinary Studies, University of Edinburgh, Easter Bush, Midlothian, EH25 9RG, UK; </w:t>
      </w:r>
      <w:hyperlink r:id="rId4" w:history="1">
        <w:r w:rsidRPr="008D4EFC">
          <w:rPr>
            <w:rStyle w:val="Hyperlink"/>
            <w:rFonts w:ascii="Times New Roman" w:hAnsi="Times New Roman" w:cs="Times New Roman"/>
            <w:sz w:val="20"/>
            <w:szCs w:val="20"/>
          </w:rPr>
          <w:t>kim.summers@roslin.ed.ac.uk</w:t>
        </w:r>
      </w:hyperlink>
    </w:p>
    <w:p w:rsidR="00833841" w:rsidRPr="008D4EFC" w:rsidRDefault="00833841" w:rsidP="00833841">
      <w:pPr>
        <w:spacing w:after="0" w:line="240" w:lineRule="auto"/>
        <w:jc w:val="both"/>
        <w:rPr>
          <w:rFonts w:ascii="Times New Roman" w:hAnsi="Times New Roman" w:cs="Times New Roman"/>
          <w:b/>
          <w:sz w:val="20"/>
          <w:szCs w:val="20"/>
        </w:rPr>
      </w:pPr>
    </w:p>
    <w:p w:rsidR="00CE3501" w:rsidRPr="008D4EFC" w:rsidRDefault="00833841" w:rsidP="00CE3501">
      <w:pPr>
        <w:rPr>
          <w:rFonts w:ascii="Times New Roman" w:hAnsi="Times New Roman" w:cs="Times New Roman"/>
          <w:sz w:val="20"/>
          <w:szCs w:val="20"/>
          <w:lang w:val="en-US"/>
        </w:rPr>
      </w:pPr>
      <w:r w:rsidRPr="008D4EFC">
        <w:rPr>
          <w:rFonts w:ascii="Times New Roman" w:hAnsi="Times New Roman" w:cs="Times New Roman"/>
          <w:b/>
          <w:sz w:val="20"/>
          <w:szCs w:val="20"/>
        </w:rPr>
        <w:t>Online Resource</w:t>
      </w:r>
      <w:r w:rsidR="00CE3501" w:rsidRPr="008D4EFC">
        <w:rPr>
          <w:rFonts w:ascii="Times New Roman" w:hAnsi="Times New Roman" w:cs="Times New Roman"/>
          <w:b/>
          <w:sz w:val="20"/>
          <w:szCs w:val="20"/>
        </w:rPr>
        <w:t xml:space="preserve"> 1</w:t>
      </w:r>
      <w:r w:rsidR="00CE3501" w:rsidRPr="008D4EFC">
        <w:rPr>
          <w:rFonts w:ascii="Times New Roman" w:hAnsi="Times New Roman" w:cs="Times New Roman"/>
          <w:sz w:val="20"/>
          <w:szCs w:val="20"/>
        </w:rPr>
        <w:t xml:space="preserve">. </w:t>
      </w:r>
      <w:r w:rsidR="00CE3501" w:rsidRPr="008D4EFC">
        <w:rPr>
          <w:rFonts w:ascii="Times New Roman" w:hAnsi="Times New Roman" w:cs="Times New Roman"/>
          <w:sz w:val="20"/>
          <w:szCs w:val="20"/>
          <w:lang w:val="en-US"/>
        </w:rPr>
        <w:t>List of samples and GEO datasets IDs</w:t>
      </w:r>
      <w:r w:rsidR="00892514" w:rsidRPr="008D4EFC">
        <w:rPr>
          <w:rFonts w:ascii="Times New Roman" w:hAnsi="Times New Roman" w:cs="Times New Roman"/>
          <w:sz w:val="20"/>
          <w:szCs w:val="20"/>
          <w:lang w:val="en-US"/>
        </w:rPr>
        <w:t xml:space="preserve">. Samples are given in the order of presentation in </w:t>
      </w:r>
      <w:r w:rsidR="007E3693" w:rsidRPr="008D4EFC">
        <w:rPr>
          <w:rFonts w:ascii="Times New Roman" w:hAnsi="Times New Roman" w:cs="Times New Roman"/>
          <w:b/>
          <w:sz w:val="20"/>
          <w:szCs w:val="20"/>
          <w:lang w:val="en-US"/>
        </w:rPr>
        <w:t>Figure 1b</w:t>
      </w:r>
      <w:r w:rsidR="00892514" w:rsidRPr="008D4EFC">
        <w:rPr>
          <w:rFonts w:ascii="Times New Roman" w:hAnsi="Times New Roman" w:cs="Times New Roman"/>
          <w:sz w:val="20"/>
          <w:szCs w:val="20"/>
          <w:lang w:val="en-US"/>
        </w:rPr>
        <w:t>.</w:t>
      </w:r>
      <w:r w:rsidR="008D4EFC" w:rsidRPr="008D4EFC">
        <w:rPr>
          <w:rFonts w:ascii="Times New Roman" w:hAnsi="Times New Roman" w:cs="Times New Roman"/>
          <w:sz w:val="20"/>
          <w:szCs w:val="20"/>
          <w:lang w:val="en-US"/>
        </w:rPr>
        <w:t xml:space="preserve"> </w:t>
      </w:r>
      <w:r w:rsidR="007E3693" w:rsidRPr="008D4EFC">
        <w:rPr>
          <w:rFonts w:ascii="Times New Roman" w:hAnsi="Times New Roman" w:cs="Times New Roman"/>
          <w:sz w:val="20"/>
          <w:szCs w:val="20"/>
          <w:lang w:val="en-US"/>
        </w:rPr>
        <w:t xml:space="preserve">All samples </w:t>
      </w:r>
      <w:r w:rsidR="000F7292" w:rsidRPr="008D4EFC">
        <w:rPr>
          <w:rFonts w:ascii="Times New Roman" w:hAnsi="Times New Roman" w:cs="Times New Roman"/>
          <w:sz w:val="20"/>
          <w:szCs w:val="20"/>
          <w:lang w:val="en-US"/>
        </w:rPr>
        <w:t>were</w:t>
      </w:r>
      <w:r w:rsidR="007E3693" w:rsidRPr="008D4EFC">
        <w:rPr>
          <w:rFonts w:ascii="Times New Roman" w:hAnsi="Times New Roman" w:cs="Times New Roman"/>
          <w:sz w:val="20"/>
          <w:szCs w:val="20"/>
          <w:lang w:val="en-US"/>
        </w:rPr>
        <w:t xml:space="preserve"> collected from C57BL/6 mice, except where stated.</w:t>
      </w:r>
    </w:p>
    <w:p w:rsidR="00CE3501" w:rsidRPr="008D4EFC" w:rsidRDefault="00CE3501" w:rsidP="00CE3501">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696"/>
        <w:gridCol w:w="3254"/>
        <w:gridCol w:w="2925"/>
        <w:gridCol w:w="1141"/>
      </w:tblGrid>
      <w:tr w:rsidR="007E3693" w:rsidRPr="008D4EFC" w:rsidTr="00D444BB">
        <w:tc>
          <w:tcPr>
            <w:tcW w:w="1696" w:type="dxa"/>
          </w:tcPr>
          <w:p w:rsidR="007E3693" w:rsidRPr="008D4EFC" w:rsidRDefault="00D444BB" w:rsidP="00892514">
            <w:pPr>
              <w:rPr>
                <w:rFonts w:ascii="Times New Roman" w:hAnsi="Times New Roman" w:cs="Times New Roman"/>
                <w:b/>
                <w:sz w:val="20"/>
                <w:szCs w:val="20"/>
              </w:rPr>
            </w:pPr>
            <w:r w:rsidRPr="008D4EFC">
              <w:rPr>
                <w:rFonts w:ascii="Times New Roman" w:hAnsi="Times New Roman" w:cs="Times New Roman"/>
                <w:b/>
                <w:sz w:val="20"/>
                <w:szCs w:val="20"/>
              </w:rPr>
              <w:t xml:space="preserve">GEO </w:t>
            </w:r>
            <w:proofErr w:type="spellStart"/>
            <w:r w:rsidRPr="008D4EFC">
              <w:rPr>
                <w:rFonts w:ascii="Times New Roman" w:hAnsi="Times New Roman" w:cs="Times New Roman"/>
                <w:b/>
                <w:sz w:val="20"/>
                <w:szCs w:val="20"/>
              </w:rPr>
              <w:t>DataSets</w:t>
            </w:r>
            <w:proofErr w:type="spellEnd"/>
            <w:r w:rsidRPr="008D4EFC">
              <w:rPr>
                <w:rFonts w:ascii="Times New Roman" w:hAnsi="Times New Roman" w:cs="Times New Roman"/>
                <w:b/>
                <w:sz w:val="20"/>
                <w:szCs w:val="20"/>
              </w:rPr>
              <w:t xml:space="preserve"> Accession</w:t>
            </w:r>
          </w:p>
        </w:tc>
        <w:tc>
          <w:tcPr>
            <w:tcW w:w="3254" w:type="dxa"/>
          </w:tcPr>
          <w:p w:rsidR="007E3693" w:rsidRPr="008D4EFC" w:rsidRDefault="007E3693" w:rsidP="00892514">
            <w:pPr>
              <w:rPr>
                <w:rFonts w:ascii="Times New Roman" w:hAnsi="Times New Roman" w:cs="Times New Roman"/>
                <w:b/>
                <w:sz w:val="20"/>
                <w:szCs w:val="20"/>
              </w:rPr>
            </w:pPr>
            <w:r w:rsidRPr="008D4EFC">
              <w:rPr>
                <w:rFonts w:ascii="Times New Roman" w:hAnsi="Times New Roman" w:cs="Times New Roman"/>
                <w:b/>
                <w:sz w:val="20"/>
                <w:szCs w:val="20"/>
              </w:rPr>
              <w:t>Sex and age</w:t>
            </w:r>
          </w:p>
        </w:tc>
        <w:tc>
          <w:tcPr>
            <w:tcW w:w="2925" w:type="dxa"/>
          </w:tcPr>
          <w:p w:rsidR="007E3693" w:rsidRPr="008D4EFC" w:rsidRDefault="007E3693" w:rsidP="00892514">
            <w:pPr>
              <w:rPr>
                <w:rFonts w:ascii="Times New Roman" w:hAnsi="Times New Roman" w:cs="Times New Roman"/>
                <w:b/>
                <w:sz w:val="20"/>
                <w:szCs w:val="20"/>
              </w:rPr>
            </w:pPr>
            <w:r w:rsidRPr="008D4EFC">
              <w:rPr>
                <w:rFonts w:ascii="Times New Roman" w:hAnsi="Times New Roman" w:cs="Times New Roman"/>
                <w:b/>
                <w:sz w:val="20"/>
                <w:szCs w:val="20"/>
              </w:rPr>
              <w:t>Cell type</w:t>
            </w:r>
          </w:p>
        </w:tc>
        <w:tc>
          <w:tcPr>
            <w:tcW w:w="1141" w:type="dxa"/>
          </w:tcPr>
          <w:p w:rsidR="007E3693" w:rsidRPr="008D4EFC" w:rsidRDefault="007E3693" w:rsidP="00892514">
            <w:pPr>
              <w:rPr>
                <w:rFonts w:ascii="Times New Roman" w:hAnsi="Times New Roman" w:cs="Times New Roman"/>
                <w:b/>
                <w:sz w:val="20"/>
                <w:szCs w:val="20"/>
              </w:rPr>
            </w:pPr>
            <w:r w:rsidRPr="008D4EFC">
              <w:rPr>
                <w:rFonts w:ascii="Times New Roman" w:hAnsi="Times New Roman" w:cs="Times New Roman"/>
                <w:b/>
                <w:sz w:val="20"/>
                <w:szCs w:val="20"/>
              </w:rPr>
              <w:t>Reference</w:t>
            </w:r>
          </w:p>
        </w:tc>
      </w:tr>
      <w:tr w:rsidR="007E3693" w:rsidRPr="008D4EFC" w:rsidTr="00D444BB">
        <w:tc>
          <w:tcPr>
            <w:tcW w:w="1696"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GSM200695</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GSM200696</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GSM200697</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Unknown, 9.5 days post coitus</w:t>
            </w:r>
          </w:p>
        </w:tc>
        <w:tc>
          <w:tcPr>
            <w:tcW w:w="2925"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E9.5 head</w:t>
            </w:r>
          </w:p>
        </w:tc>
        <w:tc>
          <w:tcPr>
            <w:tcW w:w="1141" w:type="dxa"/>
          </w:tcPr>
          <w:p w:rsidR="007E3693" w:rsidRPr="008D4EFC" w:rsidRDefault="007E3693" w:rsidP="00AF34DF">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ExcludeYear="1"&gt;&lt;Author&gt;Hartl&lt;/Author&gt;&lt;Year&gt;2008&lt;/Year&gt;&lt;RecNum&gt;7028&lt;/RecNum&gt;&lt;DisplayText&gt;[1]&lt;/DisplayText&gt;&lt;record&gt;&lt;rec-number&gt;7028&lt;/rec-number&gt;&lt;foreign-keys&gt;&lt;key app="EN" db-id="pzspvddp7aezadeefsqpxwaf5tfrteesta0w" timestamp="1393001004"&gt;7028&lt;/key&gt;&lt;/foreign-keys&gt;&lt;ref-type name="Journal Article"&gt;17&lt;/ref-type&gt;&lt;contributors&gt;&lt;authors&gt;&lt;author&gt;Hartl, D.&lt;/author&gt;&lt;author&gt;Irmler, M.&lt;/author&gt;&lt;author&gt;Romer, I.&lt;/author&gt;&lt;author&gt;Mader, M. T.&lt;/author&gt;&lt;author&gt;Mao, L.&lt;/author&gt;&lt;author&gt;Zabel, C.&lt;/author&gt;&lt;author&gt;de Angelis, M. H.&lt;/author&gt;&lt;author&gt;Beckers, J.&lt;/author&gt;&lt;author&gt;Klose, J.&lt;/author&gt;&lt;/authors&gt;&lt;/contributors&gt;&lt;auth-address&gt;Institute for Human Genetics, Charite - University Medicine Berlin, Berlin, Germany.&lt;/auth-address&gt;&lt;titles&gt;&lt;title&gt;Transcriptome and proteome analysis of early embryonic mouse brain development&lt;/title&gt;&lt;secondary-title&gt;Proteomics&lt;/secondary-title&gt;&lt;alt-title&gt;Proteomics&lt;/alt-title&gt;&lt;/titles&gt;&lt;periodical&gt;&lt;full-title&gt;Proteomics&lt;/full-title&gt;&lt;/periodical&gt;&lt;alt-periodical&gt;&lt;full-title&gt;Proteomics&lt;/full-title&gt;&lt;/alt-periodical&gt;&lt;pages&gt;1257-65&lt;/pages&gt;&lt;volume&gt;8&lt;/volume&gt;&lt;number&gt;6&lt;/number&gt;&lt;edition&gt;2008/02/20&lt;/edition&gt;&lt;keywords&gt;&lt;keyword&gt;Animals&lt;/keyword&gt;&lt;keyword&gt;Brain/cytology/embryology/*metabolism&lt;/keyword&gt;&lt;keyword&gt;Electrophoresis, Gel, Two-Dimensional&lt;/keyword&gt;&lt;keyword&gt;Embryonic Development/*genetics&lt;/keyword&gt;&lt;keyword&gt;Gene Expression Profiling/*methods&lt;/keyword&gt;&lt;keyword&gt;Gene Expression Regulation, Developmental&lt;/keyword&gt;&lt;keyword&gt;Mice&lt;/keyword&gt;&lt;keyword&gt;Proteome/*analysis/genetics&lt;/keyword&gt;&lt;keyword&gt;Time Factors&lt;/keyword&gt;&lt;/keywords&gt;&lt;dates&gt;&lt;year&gt;2008&lt;/year&gt;&lt;pub-dates&gt;&lt;date&gt;Mar&lt;/date&gt;&lt;/pub-dates&gt;&lt;/dates&gt;&lt;isbn&gt;1615-9861 (Electronic)&amp;#xD;1615-9853 (Linking)&lt;/isbn&gt;&lt;accession-num&gt;18283662&lt;/accession-num&gt;&lt;work-type&gt;Research Support, Non-U.S. Gov&amp;apos;t&lt;/work-type&gt;&lt;urls&gt;&lt;related-urls&gt;&lt;url&gt;http://www.ncbi.nlm.nih.gov/pubmed/18283662&lt;/url&gt;&lt;/related-urls&gt;&lt;/urls&gt;&lt;electronic-resource-num&gt;10.1002/pmic.200700724&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1" w:tooltip="Hartl, 2008 #7028" w:history="1">
              <w:r w:rsidRPr="008D4EFC">
                <w:rPr>
                  <w:rFonts w:ascii="Times New Roman" w:hAnsi="Times New Roman" w:cs="Times New Roman"/>
                  <w:noProof/>
                  <w:sz w:val="20"/>
                  <w:szCs w:val="20"/>
                </w:rPr>
                <w:t>1</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GSM200706</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GSM200707</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GSM200708</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Unknown, 13.5 days post coitus</w:t>
            </w:r>
          </w:p>
        </w:tc>
        <w:tc>
          <w:tcPr>
            <w:tcW w:w="2925"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E13.5 head</w:t>
            </w:r>
          </w:p>
        </w:tc>
        <w:tc>
          <w:tcPr>
            <w:tcW w:w="1141" w:type="dxa"/>
          </w:tcPr>
          <w:p w:rsidR="007E3693" w:rsidRPr="008D4EFC" w:rsidRDefault="007E3693" w:rsidP="00AF34DF">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ExcludeYear="1"&gt;&lt;Author&gt;Hartl&lt;/Author&gt;&lt;Year&gt;2008&lt;/Year&gt;&lt;RecNum&gt;7028&lt;/RecNum&gt;&lt;DisplayText&gt;[1]&lt;/DisplayText&gt;&lt;record&gt;&lt;rec-number&gt;7028&lt;/rec-number&gt;&lt;foreign-keys&gt;&lt;key app="EN" db-id="pzspvddp7aezadeefsqpxwaf5tfrteesta0w" timestamp="1393001004"&gt;7028&lt;/key&gt;&lt;/foreign-keys&gt;&lt;ref-type name="Journal Article"&gt;17&lt;/ref-type&gt;&lt;contributors&gt;&lt;authors&gt;&lt;author&gt;Hartl, D.&lt;/author&gt;&lt;author&gt;Irmler, M.&lt;/author&gt;&lt;author&gt;Romer, I.&lt;/author&gt;&lt;author&gt;Mader, M. T.&lt;/author&gt;&lt;author&gt;Mao, L.&lt;/author&gt;&lt;author&gt;Zabel, C.&lt;/author&gt;&lt;author&gt;de Angelis, M. H.&lt;/author&gt;&lt;author&gt;Beckers, J.&lt;/author&gt;&lt;author&gt;Klose, J.&lt;/author&gt;&lt;/authors&gt;&lt;/contributors&gt;&lt;auth-address&gt;Institute for Human Genetics, Charite - University Medicine Berlin, Berlin, Germany.&lt;/auth-address&gt;&lt;titles&gt;&lt;title&gt;Transcriptome and proteome analysis of early embryonic mouse brain development&lt;/title&gt;&lt;secondary-title&gt;Proteomics&lt;/secondary-title&gt;&lt;alt-title&gt;Proteomics&lt;/alt-title&gt;&lt;/titles&gt;&lt;periodical&gt;&lt;full-title&gt;Proteomics&lt;/full-title&gt;&lt;/periodical&gt;&lt;alt-periodical&gt;&lt;full-title&gt;Proteomics&lt;/full-title&gt;&lt;/alt-periodical&gt;&lt;pages&gt;1257-65&lt;/pages&gt;&lt;volume&gt;8&lt;/volume&gt;&lt;number&gt;6&lt;/number&gt;&lt;edition&gt;2008/02/20&lt;/edition&gt;&lt;keywords&gt;&lt;keyword&gt;Animals&lt;/keyword&gt;&lt;keyword&gt;Brain/cytology/embryology/*metabolism&lt;/keyword&gt;&lt;keyword&gt;Electrophoresis, Gel, Two-Dimensional&lt;/keyword&gt;&lt;keyword&gt;Embryonic Development/*genetics&lt;/keyword&gt;&lt;keyword&gt;Gene Expression Profiling/*methods&lt;/keyword&gt;&lt;keyword&gt;Gene Expression Regulation, Developmental&lt;/keyword&gt;&lt;keyword&gt;Mice&lt;/keyword&gt;&lt;keyword&gt;Proteome/*analysis/genetics&lt;/keyword&gt;&lt;keyword&gt;Time Factors&lt;/keyword&gt;&lt;/keywords&gt;&lt;dates&gt;&lt;year&gt;2008&lt;/year&gt;&lt;pub-dates&gt;&lt;date&gt;Mar&lt;/date&gt;&lt;/pub-dates&gt;&lt;/dates&gt;&lt;isbn&gt;1615-9861 (Electronic)&amp;#xD;1615-9853 (Linking)&lt;/isbn&gt;&lt;accession-num&gt;18283662&lt;/accession-num&gt;&lt;work-type&gt;Research Support, Non-U.S. Gov&amp;apos;t&lt;/work-type&gt;&lt;urls&gt;&lt;related-urls&gt;&lt;url&gt;http://www.ncbi.nlm.nih.gov/pubmed/18283662&lt;/url&gt;&lt;/related-urls&gt;&lt;/urls&gt;&lt;electronic-resource-num&gt;10.1002/pmic.200700724&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1" w:tooltip="Hartl, 2008 #7028" w:history="1">
              <w:r w:rsidRPr="008D4EFC">
                <w:rPr>
                  <w:rFonts w:ascii="Times New Roman" w:hAnsi="Times New Roman" w:cs="Times New Roman"/>
                  <w:noProof/>
                  <w:sz w:val="20"/>
                  <w:szCs w:val="20"/>
                </w:rPr>
                <w:t>1</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 xml:space="preserve">GSM258651 </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GSM258652</w:t>
            </w:r>
          </w:p>
        </w:tc>
        <w:tc>
          <w:tcPr>
            <w:tcW w:w="3254"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Dorsal root ganglia</w:t>
            </w:r>
          </w:p>
        </w:tc>
        <w:tc>
          <w:tcPr>
            <w:tcW w:w="1141" w:type="dxa"/>
          </w:tcPr>
          <w:p w:rsidR="007E3693" w:rsidRPr="008D4EFC" w:rsidRDefault="007E3693" w:rsidP="00AF34DF">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 xml:space="preserve">GSM258635 </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GSM258636</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Cerebral cortex</w:t>
            </w:r>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GSM258637</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GSM258638</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Prefrontal cortex</w:t>
            </w:r>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 xml:space="preserve">GSM258735 </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GSM258736</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Olfactory bulb</w:t>
            </w:r>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 xml:space="preserve">GSM258733 </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GSM258734</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 xml:space="preserve">Nucleus </w:t>
            </w:r>
            <w:proofErr w:type="spellStart"/>
            <w:r w:rsidRPr="008D4EFC">
              <w:rPr>
                <w:rFonts w:ascii="Times New Roman" w:hAnsi="Times New Roman" w:cs="Times New Roman"/>
                <w:sz w:val="20"/>
                <w:szCs w:val="20"/>
              </w:rPr>
              <w:t>accumbens</w:t>
            </w:r>
            <w:proofErr w:type="spellEnd"/>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 xml:space="preserve">GSM258653 </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GSM258654</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Dorsal striatum</w:t>
            </w:r>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 xml:space="preserve">GSM258617 </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GSM258618</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Amygdala</w:t>
            </w:r>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 xml:space="preserve">GSM258671 </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GSM258672</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Hippocampus</w:t>
            </w:r>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GSM570750</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GSM570751</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GSM570752</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Female, &gt; 6 months</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Adult hippocampus</w:t>
            </w:r>
          </w:p>
        </w:tc>
        <w:tc>
          <w:tcPr>
            <w:tcW w:w="1141" w:type="dxa"/>
          </w:tcPr>
          <w:p w:rsidR="007E3693" w:rsidRPr="008D4EFC" w:rsidRDefault="007E3693" w:rsidP="00AF34DF">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ExcludeYear="1"&gt;&lt;Author&gt;Lunnon&lt;/Author&gt;&lt;Year&gt;2011&lt;/Year&gt;&lt;RecNum&gt;7029&lt;/RecNum&gt;&lt;DisplayText&gt;[3]&lt;/DisplayText&gt;&lt;record&gt;&lt;rec-number&gt;7029&lt;/rec-number&gt;&lt;foreign-keys&gt;&lt;key app="EN" db-id="pzspvddp7aezadeefsqpxwaf5tfrteesta0w" timestamp="1393001602"&gt;7029&lt;/key&gt;&lt;/foreign-keys&gt;&lt;ref-type name="Journal Article"&gt;17&lt;/ref-type&gt;&lt;contributors&gt;&lt;authors&gt;&lt;author&gt;Lunnon, K.&lt;/author&gt;&lt;author&gt;Teeling, J. L.&lt;/author&gt;&lt;author&gt;Tutt, A. L.&lt;/author&gt;&lt;author&gt;Cragg, M. S.&lt;/author&gt;&lt;author&gt;Glennie, M. J.&lt;/author&gt;&lt;author&gt;Perry, V. H.&lt;/author&gt;&lt;/authors&gt;&lt;/contributors&gt;&lt;auth-address&gt;Central Nervous System Inflammation Group, School of Biological Sciences, University of Southampton, Southampton SO16 6YD, United Kingdom.&lt;/auth-address&gt;&lt;titles&gt;&lt;title&gt;Systemic inflammation modulates Fc receptor expression on microglia during chronic neurodegeneration&lt;/title&gt;&lt;secondary-title&gt;J Immunol&lt;/secondary-title&gt;&lt;/titles&gt;&lt;periodical&gt;&lt;full-title&gt;J Immunol&lt;/full-title&gt;&lt;/periodical&gt;&lt;pages&gt;7215-24&lt;/pages&gt;&lt;volume&gt;186&lt;/volume&gt;&lt;number&gt;12&lt;/number&gt;&lt;edition&gt;2011/05/17&lt;/edition&gt;&lt;keywords&gt;&lt;keyword&gt;Antibodies/immunology&lt;/keyword&gt;&lt;keyword&gt;Chronic Disease&lt;/keyword&gt;&lt;keyword&gt;Disease Progression&lt;/keyword&gt;&lt;keyword&gt;Inflammation/*metabolism&lt;/keyword&gt;&lt;keyword&gt;Macrophage Activation/immunology&lt;/keyword&gt;&lt;keyword&gt;Microglia/*metabolism&lt;/keyword&gt;&lt;keyword&gt;Nerve Degeneration/immunology/*pathology&lt;/keyword&gt;&lt;keyword&gt;Phenotype&lt;/keyword&gt;&lt;keyword&gt;Receptors, Fc/*metabolism&lt;/keyword&gt;&lt;keyword&gt;Signal Transduction/immunology&lt;/keyword&gt;&lt;keyword&gt;Up-Regulation&lt;/keyword&gt;&lt;/keywords&gt;&lt;dates&gt;&lt;year&gt;2011&lt;/year&gt;&lt;pub-dates&gt;&lt;date&gt;Jun 15&lt;/date&gt;&lt;/pub-dates&gt;&lt;/dates&gt;&lt;isbn&gt;1550-6606 (Electronic)&amp;#xD;0022-1767 (Linking)&lt;/isbn&gt;&lt;accession-num&gt;21572034&lt;/accession-num&gt;&lt;work-type&gt;Research Support, Non-U.S. Gov&amp;apos;t&lt;/work-type&gt;&lt;urls&gt;&lt;related-urls&gt;&lt;url&gt;http://www.ncbi.nlm.nih.gov/pubmed/21572034&lt;/url&gt;&lt;/related-urls&gt;&lt;/urls&gt;&lt;electronic-resource-num&gt;10.4049/jimmunol.0903833&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3" w:tooltip="Lunnon, 2011 #7029" w:history="1">
              <w:r w:rsidRPr="008D4EFC">
                <w:rPr>
                  <w:rFonts w:ascii="Times New Roman" w:hAnsi="Times New Roman" w:cs="Times New Roman"/>
                  <w:noProof/>
                  <w:sz w:val="20"/>
                  <w:szCs w:val="20"/>
                </w:rPr>
                <w:t>3</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D92055" w:rsidRPr="008D4EFC" w:rsidTr="00D92055">
        <w:tc>
          <w:tcPr>
            <w:tcW w:w="1696" w:type="dxa"/>
          </w:tcPr>
          <w:p w:rsidR="00D92055" w:rsidRPr="008D4EFC" w:rsidRDefault="00D92055" w:rsidP="00D92055">
            <w:pPr>
              <w:rPr>
                <w:rFonts w:ascii="Times New Roman" w:hAnsi="Times New Roman" w:cs="Times New Roman"/>
                <w:sz w:val="20"/>
                <w:szCs w:val="20"/>
              </w:rPr>
            </w:pPr>
            <w:r w:rsidRPr="008D4EFC">
              <w:rPr>
                <w:rFonts w:ascii="Times New Roman" w:hAnsi="Times New Roman" w:cs="Times New Roman"/>
                <w:sz w:val="20"/>
                <w:szCs w:val="20"/>
              </w:rPr>
              <w:t xml:space="preserve">GSM258673 </w:t>
            </w:r>
          </w:p>
          <w:p w:rsidR="00D92055" w:rsidRPr="008D4EFC" w:rsidRDefault="00D92055" w:rsidP="00D92055">
            <w:pPr>
              <w:rPr>
                <w:rFonts w:ascii="Times New Roman" w:hAnsi="Times New Roman" w:cs="Times New Roman"/>
                <w:sz w:val="20"/>
                <w:szCs w:val="20"/>
              </w:rPr>
            </w:pPr>
            <w:r w:rsidRPr="008D4EFC">
              <w:rPr>
                <w:rFonts w:ascii="Times New Roman" w:hAnsi="Times New Roman" w:cs="Times New Roman"/>
                <w:sz w:val="20"/>
                <w:szCs w:val="20"/>
              </w:rPr>
              <w:t>GSM258674</w:t>
            </w:r>
          </w:p>
        </w:tc>
        <w:tc>
          <w:tcPr>
            <w:tcW w:w="3254" w:type="dxa"/>
          </w:tcPr>
          <w:p w:rsidR="00D92055" w:rsidRPr="008D4EFC" w:rsidRDefault="00D92055" w:rsidP="00D92055">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D92055" w:rsidRPr="008D4EFC" w:rsidRDefault="00D92055" w:rsidP="00D92055">
            <w:pPr>
              <w:rPr>
                <w:rFonts w:ascii="Times New Roman" w:hAnsi="Times New Roman" w:cs="Times New Roman"/>
                <w:sz w:val="20"/>
                <w:szCs w:val="20"/>
              </w:rPr>
            </w:pPr>
            <w:r w:rsidRPr="008D4EFC">
              <w:rPr>
                <w:rFonts w:ascii="Times New Roman" w:hAnsi="Times New Roman" w:cs="Times New Roman"/>
                <w:sz w:val="20"/>
                <w:szCs w:val="20"/>
              </w:rPr>
              <w:t>Hypothalamus</w:t>
            </w:r>
          </w:p>
        </w:tc>
        <w:tc>
          <w:tcPr>
            <w:tcW w:w="1141" w:type="dxa"/>
          </w:tcPr>
          <w:p w:rsidR="00D92055" w:rsidRPr="008D4EFC" w:rsidRDefault="00D92055" w:rsidP="00D92055">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 xml:space="preserve">GSM258633 </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GSM258634</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Cerebellum</w:t>
            </w:r>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 xml:space="preserve">GSM258765 </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GSM258766</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Spinal cord</w:t>
            </w:r>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 xml:space="preserve">GSM241896 </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GSM241904</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Unknown, postnatal day 16 (S100β-EGFP F1 C57BL/6 X DBA</w:t>
            </w:r>
            <w:r w:rsidR="006B33AA" w:rsidRPr="008D4EFC">
              <w:rPr>
                <w:rFonts w:ascii="Times New Roman" w:hAnsi="Times New Roman" w:cs="Times New Roman"/>
                <w:sz w:val="20"/>
                <w:szCs w:val="20"/>
              </w:rPr>
              <w:t xml:space="preserve"> mice</w:t>
            </w:r>
            <w:r w:rsidRPr="008D4EFC">
              <w:rPr>
                <w:rFonts w:ascii="Times New Roman" w:hAnsi="Times New Roman" w:cs="Times New Roman"/>
                <w:sz w:val="20"/>
                <w:szCs w:val="20"/>
              </w:rPr>
              <w:t>)</w:t>
            </w:r>
          </w:p>
        </w:tc>
        <w:tc>
          <w:tcPr>
            <w:tcW w:w="2925"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Neurons, P16</w:t>
            </w:r>
          </w:p>
        </w:tc>
        <w:tc>
          <w:tcPr>
            <w:tcW w:w="1141" w:type="dxa"/>
          </w:tcPr>
          <w:p w:rsidR="007E3693" w:rsidRPr="008D4EFC" w:rsidRDefault="007E3693" w:rsidP="00AF34DF">
            <w:pPr>
              <w:rPr>
                <w:rFonts w:ascii="Times New Roman" w:hAnsi="Times New Roman" w:cs="Times New Roman"/>
                <w:sz w:val="20"/>
                <w:szCs w:val="20"/>
              </w:rPr>
            </w:pPr>
            <w:r w:rsidRPr="008D4EFC">
              <w:rPr>
                <w:rFonts w:ascii="Times New Roman" w:hAnsi="Times New Roman" w:cs="Times New Roman"/>
                <w:sz w:val="20"/>
                <w:szCs w:val="20"/>
              </w:rPr>
              <w:fldChar w:fldCharType="begin">
                <w:fldData xml:space="preserve">PEVuZE5vdGU+PENpdGUgRXhjbHVkZVllYXI9IjEiPjxBdXRob3I+Q2Fob3k8L0F1dGhvcj48WWVh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ZXM+PHBlcmlvZGljYWw+PGZ1bGwtdGl0bGU+SiBOZXVyb3NjaTwvZnVsbC10aXRsZT48L3Blcmlv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</w:fldData>
              </w:fldChar>
            </w:r>
            <w:r w:rsidRPr="008D4EFC">
              <w:rPr>
                <w:rFonts w:ascii="Times New Roman" w:hAnsi="Times New Roman" w:cs="Times New Roman"/>
                <w:sz w:val="20"/>
                <w:szCs w:val="20"/>
              </w:rPr>
              <w:instrText xml:space="preserve"> ADDIN EN.CITE </w:instrText>
            </w:r>
            <w:r w:rsidRPr="008D4EFC">
              <w:rPr>
                <w:rFonts w:ascii="Times New Roman" w:hAnsi="Times New Roman" w:cs="Times New Roman"/>
                <w:sz w:val="20"/>
                <w:szCs w:val="20"/>
              </w:rPr>
              <w:fldChar w:fldCharType="begin">
                <w:fldData xml:space="preserve">PEVuZE5vdGU+PENpdGUgRXhjbHVkZVllYXI9IjEiPjxBdXRob3I+Q2Fob3k8L0F1dGhvcj48WWVh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ZXM+PHBlcmlvZGljYWw+PGZ1bGwtdGl0bGU+SiBOZXVyb3NjaTwvZnVsbC10aXRsZT48L3Blcmlv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</w:fldData>
              </w:fldChar>
            </w:r>
            <w:r w:rsidRPr="008D4EFC">
              <w:rPr>
                <w:rFonts w:ascii="Times New Roman" w:hAnsi="Times New Roman" w:cs="Times New Roman"/>
                <w:sz w:val="20"/>
                <w:szCs w:val="20"/>
              </w:rPr>
              <w:instrText xml:space="preserve"> ADDIN EN.CITE.DATA </w:instrText>
            </w:r>
            <w:r w:rsidRPr="008D4EFC">
              <w:rPr>
                <w:rFonts w:ascii="Times New Roman" w:hAnsi="Times New Roman" w:cs="Times New Roman"/>
                <w:sz w:val="20"/>
                <w:szCs w:val="20"/>
              </w:rPr>
            </w:r>
            <w:r w:rsidRPr="008D4EFC">
              <w:rPr>
                <w:rFonts w:ascii="Times New Roman" w:hAnsi="Times New Roman" w:cs="Times New Roman"/>
                <w:sz w:val="20"/>
                <w:szCs w:val="20"/>
              </w:rPr>
              <w:fldChar w:fldCharType="end"/>
            </w:r>
            <w:r w:rsidRPr="008D4EFC">
              <w:rPr>
                <w:rFonts w:ascii="Times New Roman" w:hAnsi="Times New Roman" w:cs="Times New Roman"/>
                <w:sz w:val="20"/>
                <w:szCs w:val="20"/>
              </w:rPr>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4" w:tooltip="Cahoy, 2008 #7023" w:history="1">
              <w:r w:rsidRPr="008D4EFC">
                <w:rPr>
                  <w:rFonts w:ascii="Times New Roman" w:hAnsi="Times New Roman" w:cs="Times New Roman"/>
                  <w:noProof/>
                  <w:sz w:val="20"/>
                  <w:szCs w:val="20"/>
                </w:rPr>
                <w:t>4</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GSM241908</w:t>
            </w:r>
          </w:p>
        </w:tc>
        <w:tc>
          <w:tcPr>
            <w:tcW w:w="3254"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Unknown, postnatal day 26 (S100β-EGFP F1 C57BL/6 X DBA</w:t>
            </w:r>
            <w:r w:rsidR="006B33AA" w:rsidRPr="008D4EFC">
              <w:rPr>
                <w:rFonts w:ascii="Times New Roman" w:hAnsi="Times New Roman" w:cs="Times New Roman"/>
                <w:sz w:val="20"/>
                <w:szCs w:val="20"/>
              </w:rPr>
              <w:t xml:space="preserve"> mice)</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Neurons, P26</w:t>
            </w:r>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fldData xml:space="preserve">PEVuZE5vdGU+PENpdGUgRXhjbHVkZVllYXI9IjEiPjxBdXRob3I+Q2Fob3k8L0F1dGhvcj48WWVh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ZXM+PHBlcmlvZGljYWw+PGZ1bGwtdGl0bGU+SiBOZXVyb3NjaTwvZnVsbC10aXRsZT48L3Blcmlv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</w:fldData>
              </w:fldChar>
            </w:r>
            <w:r w:rsidRPr="008D4EFC">
              <w:rPr>
                <w:rFonts w:ascii="Times New Roman" w:hAnsi="Times New Roman" w:cs="Times New Roman"/>
                <w:sz w:val="20"/>
                <w:szCs w:val="20"/>
              </w:rPr>
              <w:instrText xml:space="preserve"> ADDIN EN.CITE </w:instrText>
            </w:r>
            <w:r w:rsidRPr="008D4EFC">
              <w:rPr>
                <w:rFonts w:ascii="Times New Roman" w:hAnsi="Times New Roman" w:cs="Times New Roman"/>
                <w:sz w:val="20"/>
                <w:szCs w:val="20"/>
              </w:rPr>
              <w:fldChar w:fldCharType="begin">
                <w:fldData xml:space="preserve">PEVuZE5vdGU+PENpdGUgRXhjbHVkZVllYXI9IjEiPjxBdXRob3I+Q2Fob3k8L0F1dGhvcj48WWVh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ZXM+PHBlcmlvZGljYWw+PGZ1bGwtdGl0bGU+SiBOZXVyb3NjaTwvZnVsbC10aXRsZT48L3Blcmlv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</w:fldData>
              </w:fldChar>
            </w:r>
            <w:r w:rsidRPr="008D4EFC">
              <w:rPr>
                <w:rFonts w:ascii="Times New Roman" w:hAnsi="Times New Roman" w:cs="Times New Roman"/>
                <w:sz w:val="20"/>
                <w:szCs w:val="20"/>
              </w:rPr>
              <w:instrText xml:space="preserve"> ADDIN EN.CITE.DATA </w:instrText>
            </w:r>
            <w:r w:rsidRPr="008D4EFC">
              <w:rPr>
                <w:rFonts w:ascii="Times New Roman" w:hAnsi="Times New Roman" w:cs="Times New Roman"/>
                <w:sz w:val="20"/>
                <w:szCs w:val="20"/>
              </w:rPr>
            </w:r>
            <w:r w:rsidRPr="008D4EFC">
              <w:rPr>
                <w:rFonts w:ascii="Times New Roman" w:hAnsi="Times New Roman" w:cs="Times New Roman"/>
                <w:sz w:val="20"/>
                <w:szCs w:val="20"/>
              </w:rPr>
              <w:fldChar w:fldCharType="end"/>
            </w:r>
            <w:r w:rsidRPr="008D4EFC">
              <w:rPr>
                <w:rFonts w:ascii="Times New Roman" w:hAnsi="Times New Roman" w:cs="Times New Roman"/>
                <w:sz w:val="20"/>
                <w:szCs w:val="20"/>
              </w:rPr>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4" w:tooltip="Cahoy, 2008 #7023" w:history="1">
              <w:r w:rsidRPr="008D4EFC">
                <w:rPr>
                  <w:rFonts w:ascii="Times New Roman" w:hAnsi="Times New Roman" w:cs="Times New Roman"/>
                  <w:noProof/>
                  <w:sz w:val="20"/>
                  <w:szCs w:val="20"/>
                </w:rPr>
                <w:t>4</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 xml:space="preserve">GSM241912 </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 xml:space="preserve">GSM241914 </w:t>
            </w:r>
          </w:p>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GSM241926</w:t>
            </w:r>
          </w:p>
        </w:tc>
        <w:tc>
          <w:tcPr>
            <w:tcW w:w="3254" w:type="dxa"/>
          </w:tcPr>
          <w:p w:rsidR="007E3693" w:rsidRPr="008D4EFC" w:rsidRDefault="008262C3" w:rsidP="007E3693">
            <w:pPr>
              <w:rPr>
                <w:rFonts w:ascii="Times New Roman" w:hAnsi="Times New Roman" w:cs="Times New Roman"/>
                <w:sz w:val="20"/>
                <w:szCs w:val="20"/>
              </w:rPr>
            </w:pPr>
            <w:r w:rsidRPr="008D4EFC">
              <w:rPr>
                <w:rFonts w:ascii="Times New Roman" w:hAnsi="Times New Roman" w:cs="Times New Roman"/>
                <w:sz w:val="20"/>
                <w:szCs w:val="20"/>
              </w:rPr>
              <w:t>Unknown, postnatal day 17</w:t>
            </w:r>
            <w:r w:rsidR="007E3693" w:rsidRPr="008D4EFC">
              <w:rPr>
                <w:rFonts w:ascii="Times New Roman" w:hAnsi="Times New Roman" w:cs="Times New Roman"/>
                <w:sz w:val="20"/>
                <w:szCs w:val="20"/>
              </w:rPr>
              <w:t xml:space="preserve"> (S100β-EGFP F1 C57BL/6 X DBA</w:t>
            </w:r>
            <w:r w:rsidR="006B33AA" w:rsidRPr="008D4EFC">
              <w:rPr>
                <w:rFonts w:ascii="Times New Roman" w:hAnsi="Times New Roman" w:cs="Times New Roman"/>
                <w:sz w:val="20"/>
                <w:szCs w:val="20"/>
              </w:rPr>
              <w:t xml:space="preserve"> mice)</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Astrocytes, P17</w:t>
            </w:r>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fldData xml:space="preserve">PEVuZE5vdGU+PENpdGUgRXhjbHVkZVllYXI9IjEiPjxBdXRob3I+Q2Fob3k8L0F1dGhvcj48WWVh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ZXM+PHBlcmlvZGljYWw+PGZ1bGwtdGl0bGU+SiBOZXVyb3NjaTwvZnVsbC10aXRsZT48L3Blcmlv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</w:fldData>
              </w:fldChar>
            </w:r>
            <w:r w:rsidRPr="008D4EFC">
              <w:rPr>
                <w:rFonts w:ascii="Times New Roman" w:hAnsi="Times New Roman" w:cs="Times New Roman"/>
                <w:sz w:val="20"/>
                <w:szCs w:val="20"/>
              </w:rPr>
              <w:instrText xml:space="preserve"> ADDIN EN.CITE </w:instrText>
            </w:r>
            <w:r w:rsidRPr="008D4EFC">
              <w:rPr>
                <w:rFonts w:ascii="Times New Roman" w:hAnsi="Times New Roman" w:cs="Times New Roman"/>
                <w:sz w:val="20"/>
                <w:szCs w:val="20"/>
              </w:rPr>
              <w:fldChar w:fldCharType="begin">
                <w:fldData xml:space="preserve">PEVuZE5vdGU+PENpdGUgRXhjbHVkZVllYXI9IjEiPjxBdXRob3I+Q2Fob3k8L0F1dGhvcj48WWVh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ZXM+PHBlcmlvZGljYWw+PGZ1bGwtdGl0bGU+SiBOZXVyb3NjaTwvZnVsbC10aXRsZT48L3Blcmlv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</w:fldData>
              </w:fldChar>
            </w:r>
            <w:r w:rsidRPr="008D4EFC">
              <w:rPr>
                <w:rFonts w:ascii="Times New Roman" w:hAnsi="Times New Roman" w:cs="Times New Roman"/>
                <w:sz w:val="20"/>
                <w:szCs w:val="20"/>
              </w:rPr>
              <w:instrText xml:space="preserve"> ADDIN EN.CITE.DATA </w:instrText>
            </w:r>
            <w:r w:rsidRPr="008D4EFC">
              <w:rPr>
                <w:rFonts w:ascii="Times New Roman" w:hAnsi="Times New Roman" w:cs="Times New Roman"/>
                <w:sz w:val="20"/>
                <w:szCs w:val="20"/>
              </w:rPr>
            </w:r>
            <w:r w:rsidRPr="008D4EFC">
              <w:rPr>
                <w:rFonts w:ascii="Times New Roman" w:hAnsi="Times New Roman" w:cs="Times New Roman"/>
                <w:sz w:val="20"/>
                <w:szCs w:val="20"/>
              </w:rPr>
              <w:fldChar w:fldCharType="end"/>
            </w:r>
            <w:r w:rsidRPr="008D4EFC">
              <w:rPr>
                <w:rFonts w:ascii="Times New Roman" w:hAnsi="Times New Roman" w:cs="Times New Roman"/>
                <w:sz w:val="20"/>
                <w:szCs w:val="20"/>
              </w:rPr>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4" w:tooltip="Cahoy, 2008 #7023" w:history="1">
              <w:r w:rsidRPr="008D4EFC">
                <w:rPr>
                  <w:rFonts w:ascii="Times New Roman" w:hAnsi="Times New Roman" w:cs="Times New Roman"/>
                  <w:noProof/>
                  <w:sz w:val="20"/>
                  <w:szCs w:val="20"/>
                </w:rPr>
                <w:t>4</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GSM241919</w:t>
            </w:r>
          </w:p>
        </w:tc>
        <w:tc>
          <w:tcPr>
            <w:tcW w:w="3254" w:type="dxa"/>
          </w:tcPr>
          <w:p w:rsidR="007E3693" w:rsidRPr="008D4EFC" w:rsidRDefault="008262C3" w:rsidP="007E3693">
            <w:pPr>
              <w:rPr>
                <w:rFonts w:ascii="Times New Roman" w:hAnsi="Times New Roman" w:cs="Times New Roman"/>
                <w:sz w:val="20"/>
                <w:szCs w:val="20"/>
              </w:rPr>
            </w:pPr>
            <w:r w:rsidRPr="008D4EFC">
              <w:rPr>
                <w:rFonts w:ascii="Times New Roman" w:hAnsi="Times New Roman" w:cs="Times New Roman"/>
                <w:sz w:val="20"/>
                <w:szCs w:val="20"/>
              </w:rPr>
              <w:t>Unknown, postnatal day 30</w:t>
            </w:r>
            <w:r w:rsidR="007E3693" w:rsidRPr="008D4EFC">
              <w:rPr>
                <w:rFonts w:ascii="Times New Roman" w:hAnsi="Times New Roman" w:cs="Times New Roman"/>
                <w:sz w:val="20"/>
                <w:szCs w:val="20"/>
              </w:rPr>
              <w:t xml:space="preserve"> (S100β-EGFP F1 C57BL/6 X DBA</w:t>
            </w:r>
            <w:r w:rsidR="006B33AA" w:rsidRPr="008D4EFC">
              <w:rPr>
                <w:rFonts w:ascii="Times New Roman" w:hAnsi="Times New Roman" w:cs="Times New Roman"/>
                <w:sz w:val="20"/>
                <w:szCs w:val="20"/>
              </w:rPr>
              <w:t xml:space="preserve"> mice)</w:t>
            </w:r>
          </w:p>
        </w:tc>
        <w:tc>
          <w:tcPr>
            <w:tcW w:w="2925"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t>Astrocytes, P30</w:t>
            </w:r>
          </w:p>
        </w:tc>
        <w:tc>
          <w:tcPr>
            <w:tcW w:w="1141" w:type="dxa"/>
          </w:tcPr>
          <w:p w:rsidR="007E3693" w:rsidRPr="008D4EFC" w:rsidRDefault="007E3693" w:rsidP="007E3693">
            <w:pPr>
              <w:rPr>
                <w:rFonts w:ascii="Times New Roman" w:hAnsi="Times New Roman" w:cs="Times New Roman"/>
                <w:sz w:val="20"/>
                <w:szCs w:val="20"/>
              </w:rPr>
            </w:pPr>
            <w:r w:rsidRPr="008D4EFC">
              <w:rPr>
                <w:rFonts w:ascii="Times New Roman" w:hAnsi="Times New Roman" w:cs="Times New Roman"/>
                <w:sz w:val="20"/>
                <w:szCs w:val="20"/>
              </w:rPr>
              <w:fldChar w:fldCharType="begin">
                <w:fldData xml:space="preserve">PEVuZE5vdGU+PENpdGUgRXhjbHVkZVllYXI9IjEiPjxBdXRob3I+Q2Fob3k8L0F1dGhvcj48WWVh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ZXM+PHBlcmlvZGljYWw+PGZ1bGwtdGl0bGU+SiBOZXVyb3NjaTwvZnVsbC10aXRsZT48L3Blcmlv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</w:fldData>
              </w:fldChar>
            </w:r>
            <w:r w:rsidRPr="008D4EFC">
              <w:rPr>
                <w:rFonts w:ascii="Times New Roman" w:hAnsi="Times New Roman" w:cs="Times New Roman"/>
                <w:sz w:val="20"/>
                <w:szCs w:val="20"/>
              </w:rPr>
              <w:instrText xml:space="preserve"> ADDIN EN.CITE </w:instrText>
            </w:r>
            <w:r w:rsidRPr="008D4EFC">
              <w:rPr>
                <w:rFonts w:ascii="Times New Roman" w:hAnsi="Times New Roman" w:cs="Times New Roman"/>
                <w:sz w:val="20"/>
                <w:szCs w:val="20"/>
              </w:rPr>
              <w:fldChar w:fldCharType="begin">
                <w:fldData xml:space="preserve">PEVuZE5vdGU+PENpdGUgRXhjbHVkZVllYXI9IjEiPjxBdXRob3I+Q2Fob3k8L0F1dGhvcj48WWVh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ZXM+PHBlcmlvZGljYWw+PGZ1bGwtdGl0bGU+SiBOZXVyb3NjaTwvZnVsbC10aXRsZT48L3Blcmlv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</w:fldData>
              </w:fldChar>
            </w:r>
            <w:r w:rsidRPr="008D4EFC">
              <w:rPr>
                <w:rFonts w:ascii="Times New Roman" w:hAnsi="Times New Roman" w:cs="Times New Roman"/>
                <w:sz w:val="20"/>
                <w:szCs w:val="20"/>
              </w:rPr>
              <w:instrText xml:space="preserve"> ADDIN EN.CITE.DATA </w:instrText>
            </w:r>
            <w:r w:rsidRPr="008D4EFC">
              <w:rPr>
                <w:rFonts w:ascii="Times New Roman" w:hAnsi="Times New Roman" w:cs="Times New Roman"/>
                <w:sz w:val="20"/>
                <w:szCs w:val="20"/>
              </w:rPr>
            </w:r>
            <w:r w:rsidRPr="008D4EFC">
              <w:rPr>
                <w:rFonts w:ascii="Times New Roman" w:hAnsi="Times New Roman" w:cs="Times New Roman"/>
                <w:sz w:val="20"/>
                <w:szCs w:val="20"/>
              </w:rPr>
              <w:fldChar w:fldCharType="end"/>
            </w:r>
            <w:r w:rsidRPr="008D4EFC">
              <w:rPr>
                <w:rFonts w:ascii="Times New Roman" w:hAnsi="Times New Roman" w:cs="Times New Roman"/>
                <w:sz w:val="20"/>
                <w:szCs w:val="20"/>
              </w:rPr>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4" w:tooltip="Cahoy, 2008 #7023" w:history="1">
              <w:r w:rsidRPr="008D4EFC">
                <w:rPr>
                  <w:rFonts w:ascii="Times New Roman" w:hAnsi="Times New Roman" w:cs="Times New Roman"/>
                  <w:noProof/>
                  <w:sz w:val="20"/>
                  <w:szCs w:val="20"/>
                </w:rPr>
                <w:t>4</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 xml:space="preserve">GSM387046 </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 xml:space="preserve">GSM387047 </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 xml:space="preserve">GSM387048 </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GSM387049</w:t>
            </w:r>
          </w:p>
        </w:tc>
        <w:tc>
          <w:tcPr>
            <w:tcW w:w="3254" w:type="dxa"/>
          </w:tcPr>
          <w:p w:rsidR="007E3693" w:rsidRPr="008D4EFC" w:rsidRDefault="006B33AA" w:rsidP="00892514">
            <w:pPr>
              <w:rPr>
                <w:rFonts w:ascii="Times New Roman" w:hAnsi="Times New Roman" w:cs="Times New Roman"/>
                <w:sz w:val="20"/>
                <w:szCs w:val="20"/>
              </w:rPr>
            </w:pPr>
            <w:r w:rsidRPr="008D4EFC">
              <w:rPr>
                <w:rFonts w:ascii="Times New Roman" w:hAnsi="Times New Roman" w:cs="Times New Roman"/>
                <w:sz w:val="20"/>
                <w:szCs w:val="20"/>
              </w:rPr>
              <w:t>Unknown, postnatal day 7 plus 10 days in culture with PDGF-AA</w:t>
            </w:r>
            <w:r w:rsidR="00D444BB" w:rsidRPr="008D4EFC">
              <w:rPr>
                <w:rFonts w:ascii="Times New Roman" w:hAnsi="Times New Roman" w:cs="Times New Roman"/>
                <w:sz w:val="20"/>
                <w:szCs w:val="20"/>
              </w:rPr>
              <w:t xml:space="preserve"> (mouse strain not specified)</w:t>
            </w:r>
          </w:p>
        </w:tc>
        <w:tc>
          <w:tcPr>
            <w:tcW w:w="2925"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Oligodendrocyte precursors</w:t>
            </w:r>
          </w:p>
        </w:tc>
        <w:tc>
          <w:tcPr>
            <w:tcW w:w="1141" w:type="dxa"/>
          </w:tcPr>
          <w:p w:rsidR="007E3693" w:rsidRPr="008D4EFC" w:rsidRDefault="007E3693" w:rsidP="00AF34DF">
            <w:pPr>
              <w:rPr>
                <w:rFonts w:ascii="Times New Roman" w:hAnsi="Times New Roman" w:cs="Times New Roman"/>
                <w:sz w:val="20"/>
                <w:szCs w:val="20"/>
              </w:rPr>
            </w:pPr>
            <w:r w:rsidRPr="008D4EFC">
              <w:rPr>
                <w:rFonts w:ascii="Times New Roman" w:hAnsi="Times New Roman" w:cs="Times New Roman"/>
                <w:sz w:val="20"/>
                <w:szCs w:val="20"/>
              </w:rPr>
              <w:fldChar w:fldCharType="begin">
                <w:fldData xml:space="preserve">PEVuZE5vdGU+PENpdGUgRXhjbHVkZVllYXI9IjEiPjxBdXRob3I+RW1lcnk8L0F1dGhvcj48WWVh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</w:fldData>
              </w:fldChar>
            </w:r>
            <w:r w:rsidRPr="008D4EFC">
              <w:rPr>
                <w:rFonts w:ascii="Times New Roman" w:hAnsi="Times New Roman" w:cs="Times New Roman"/>
                <w:sz w:val="20"/>
                <w:szCs w:val="20"/>
              </w:rPr>
              <w:instrText xml:space="preserve"> ADDIN EN.CITE </w:instrText>
            </w:r>
            <w:r w:rsidRPr="008D4EFC">
              <w:rPr>
                <w:rFonts w:ascii="Times New Roman" w:hAnsi="Times New Roman" w:cs="Times New Roman"/>
                <w:sz w:val="20"/>
                <w:szCs w:val="20"/>
              </w:rPr>
              <w:fldChar w:fldCharType="begin">
                <w:fldData xml:space="preserve">PEVuZE5vdGU+PENpdGUgRXhjbHVkZVllYXI9IjEiPjxBdXRob3I+RW1lcnk8L0F1dGhvcj48WWVh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</w:fldData>
              </w:fldChar>
            </w:r>
            <w:r w:rsidRPr="008D4EFC">
              <w:rPr>
                <w:rFonts w:ascii="Times New Roman" w:hAnsi="Times New Roman" w:cs="Times New Roman"/>
                <w:sz w:val="20"/>
                <w:szCs w:val="20"/>
              </w:rPr>
              <w:instrText xml:space="preserve"> ADDIN EN.CITE.DATA </w:instrText>
            </w:r>
            <w:r w:rsidRPr="008D4EFC">
              <w:rPr>
                <w:rFonts w:ascii="Times New Roman" w:hAnsi="Times New Roman" w:cs="Times New Roman"/>
                <w:sz w:val="20"/>
                <w:szCs w:val="20"/>
              </w:rPr>
            </w:r>
            <w:r w:rsidRPr="008D4EFC">
              <w:rPr>
                <w:rFonts w:ascii="Times New Roman" w:hAnsi="Times New Roman" w:cs="Times New Roman"/>
                <w:sz w:val="20"/>
                <w:szCs w:val="20"/>
              </w:rPr>
              <w:fldChar w:fldCharType="end"/>
            </w:r>
            <w:r w:rsidRPr="008D4EFC">
              <w:rPr>
                <w:rFonts w:ascii="Times New Roman" w:hAnsi="Times New Roman" w:cs="Times New Roman"/>
                <w:sz w:val="20"/>
                <w:szCs w:val="20"/>
              </w:rPr>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5" w:tooltip="Emery, 2009 #5395" w:history="1">
              <w:r w:rsidRPr="008D4EFC">
                <w:rPr>
                  <w:rFonts w:ascii="Times New Roman" w:hAnsi="Times New Roman" w:cs="Times New Roman"/>
                  <w:noProof/>
                  <w:sz w:val="20"/>
                  <w:szCs w:val="20"/>
                </w:rPr>
                <w:t>5</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lastRenderedPageBreak/>
              <w:t xml:space="preserve">GSM387042 </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 xml:space="preserve">GSM387043 </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 xml:space="preserve">GSM387044 </w:t>
            </w:r>
          </w:p>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GSM387045</w:t>
            </w:r>
          </w:p>
        </w:tc>
        <w:tc>
          <w:tcPr>
            <w:tcW w:w="3254" w:type="dxa"/>
          </w:tcPr>
          <w:p w:rsidR="007E3693" w:rsidRPr="008D4EFC" w:rsidRDefault="006B33AA" w:rsidP="00892514">
            <w:pPr>
              <w:rPr>
                <w:rFonts w:ascii="Times New Roman" w:hAnsi="Times New Roman" w:cs="Times New Roman"/>
                <w:sz w:val="20"/>
                <w:szCs w:val="20"/>
              </w:rPr>
            </w:pPr>
            <w:r w:rsidRPr="008D4EFC">
              <w:rPr>
                <w:rFonts w:ascii="Times New Roman" w:hAnsi="Times New Roman" w:cs="Times New Roman"/>
                <w:sz w:val="20"/>
                <w:szCs w:val="20"/>
              </w:rPr>
              <w:t>Unknown, postnatal day 7 plus 6 days in culture with PDGF-AA then 4 days after withdrawal of PDGF-AA</w:t>
            </w:r>
            <w:r w:rsidR="00D444BB" w:rsidRPr="008D4EFC">
              <w:rPr>
                <w:rFonts w:ascii="Times New Roman" w:hAnsi="Times New Roman" w:cs="Times New Roman"/>
                <w:sz w:val="20"/>
                <w:szCs w:val="20"/>
              </w:rPr>
              <w:t xml:space="preserve"> in the presence of triiodothyronine (mouse strain not specified)</w:t>
            </w:r>
          </w:p>
        </w:tc>
        <w:tc>
          <w:tcPr>
            <w:tcW w:w="2925" w:type="dxa"/>
          </w:tcPr>
          <w:p w:rsidR="007E3693" w:rsidRPr="008D4EFC" w:rsidRDefault="007E3693" w:rsidP="00892514">
            <w:pPr>
              <w:rPr>
                <w:rFonts w:ascii="Times New Roman" w:hAnsi="Times New Roman" w:cs="Times New Roman"/>
                <w:sz w:val="20"/>
                <w:szCs w:val="20"/>
              </w:rPr>
            </w:pPr>
            <w:r w:rsidRPr="008D4EFC">
              <w:rPr>
                <w:rFonts w:ascii="Times New Roman" w:hAnsi="Times New Roman" w:cs="Times New Roman"/>
                <w:sz w:val="20"/>
                <w:szCs w:val="20"/>
              </w:rPr>
              <w:t>Oligodendrocytes</w:t>
            </w:r>
          </w:p>
        </w:tc>
        <w:tc>
          <w:tcPr>
            <w:tcW w:w="1141" w:type="dxa"/>
          </w:tcPr>
          <w:p w:rsidR="007E3693" w:rsidRPr="008D4EFC" w:rsidRDefault="007E3693" w:rsidP="00AF34DF">
            <w:pPr>
              <w:rPr>
                <w:rFonts w:ascii="Times New Roman" w:hAnsi="Times New Roman" w:cs="Times New Roman"/>
                <w:sz w:val="20"/>
                <w:szCs w:val="20"/>
              </w:rPr>
            </w:pPr>
            <w:r w:rsidRPr="008D4EFC">
              <w:rPr>
                <w:rFonts w:ascii="Times New Roman" w:hAnsi="Times New Roman" w:cs="Times New Roman"/>
                <w:sz w:val="20"/>
                <w:szCs w:val="20"/>
              </w:rPr>
              <w:fldChar w:fldCharType="begin">
                <w:fldData xml:space="preserve">PEVuZE5vdGU+PENpdGUgRXhjbHVkZVllYXI9IjEiPjxBdXRob3I+RW1lcnk8L0F1dGhvcj48WWVh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</w:fldData>
              </w:fldChar>
            </w:r>
            <w:r w:rsidRPr="008D4EFC">
              <w:rPr>
                <w:rFonts w:ascii="Times New Roman" w:hAnsi="Times New Roman" w:cs="Times New Roman"/>
                <w:sz w:val="20"/>
                <w:szCs w:val="20"/>
              </w:rPr>
              <w:instrText xml:space="preserve"> ADDIN EN.CITE </w:instrText>
            </w:r>
            <w:r w:rsidRPr="008D4EFC">
              <w:rPr>
                <w:rFonts w:ascii="Times New Roman" w:hAnsi="Times New Roman" w:cs="Times New Roman"/>
                <w:sz w:val="20"/>
                <w:szCs w:val="20"/>
              </w:rPr>
              <w:fldChar w:fldCharType="begin">
                <w:fldData xml:space="preserve">PEVuZE5vdGU+PENpdGUgRXhjbHVkZVllYXI9IjEiPjxBdXRob3I+RW1lcnk8L0F1dGhvcj48WWVh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</w:fldData>
              </w:fldChar>
            </w:r>
            <w:r w:rsidRPr="008D4EFC">
              <w:rPr>
                <w:rFonts w:ascii="Times New Roman" w:hAnsi="Times New Roman" w:cs="Times New Roman"/>
                <w:sz w:val="20"/>
                <w:szCs w:val="20"/>
              </w:rPr>
              <w:instrText xml:space="preserve"> ADDIN EN.CITE.DATA </w:instrText>
            </w:r>
            <w:r w:rsidRPr="008D4EFC">
              <w:rPr>
                <w:rFonts w:ascii="Times New Roman" w:hAnsi="Times New Roman" w:cs="Times New Roman"/>
                <w:sz w:val="20"/>
                <w:szCs w:val="20"/>
              </w:rPr>
            </w:r>
            <w:r w:rsidRPr="008D4EFC">
              <w:rPr>
                <w:rFonts w:ascii="Times New Roman" w:hAnsi="Times New Roman" w:cs="Times New Roman"/>
                <w:sz w:val="20"/>
                <w:szCs w:val="20"/>
              </w:rPr>
              <w:fldChar w:fldCharType="end"/>
            </w:r>
            <w:r w:rsidRPr="008D4EFC">
              <w:rPr>
                <w:rFonts w:ascii="Times New Roman" w:hAnsi="Times New Roman" w:cs="Times New Roman"/>
                <w:sz w:val="20"/>
                <w:szCs w:val="20"/>
              </w:rPr>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5" w:tooltip="Emery, 2009 #5395" w:history="1">
              <w:r w:rsidRPr="008D4EFC">
                <w:rPr>
                  <w:rFonts w:ascii="Times New Roman" w:hAnsi="Times New Roman" w:cs="Times New Roman"/>
                  <w:noProof/>
                  <w:sz w:val="20"/>
                  <w:szCs w:val="20"/>
                </w:rPr>
                <w:t>5</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 xml:space="preserve">GSM258721 </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GSM258722</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Microglia</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 xml:space="preserve">GSM258701 </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GSM258702</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Peritoneal macrophages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 xml:space="preserve">GSM258693 </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GSM258694</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Bone marrow macrophages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 xml:space="preserve">GSM258743 </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GSM258744</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Osteoclasts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GSM258663</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GSM258664</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Follicular B cells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GSM258621</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GSM258622</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Marginal zone B cells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GSM258773</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GSM258774</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CD4+ T-cells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GSM258775</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GSM258776</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CD8+ T-cells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GSM258731</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GSM258732</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Natural killer cells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GSM258711</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GSM258712</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Mast cells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GSM258627</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GSM258628</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Bone marrow</w:t>
            </w:r>
          </w:p>
          <w:p w:rsidR="008262C3" w:rsidRPr="008D4EFC" w:rsidRDefault="008262C3" w:rsidP="008262C3">
            <w:pPr>
              <w:rPr>
                <w:rFonts w:ascii="Times New Roman" w:hAnsi="Times New Roman" w:cs="Times New Roman"/>
                <w:sz w:val="20"/>
                <w:szCs w:val="20"/>
              </w:rPr>
            </w:pP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GSM258767</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GSM258768</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Spleen</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GSM258691</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GSM258692</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Lymph nodes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GSM258625</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GSM258626</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Bone</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GSM258659</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GSM258660</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Epidermis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GSM258611</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GSM258612</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Brown adipose</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GSM258613</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GSM258614</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White adipose</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GSM258763</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GSM258764</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Skeletal muscle</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7E3693" w:rsidRPr="008D4EFC" w:rsidTr="00D444BB">
        <w:tc>
          <w:tcPr>
            <w:tcW w:w="1696" w:type="dxa"/>
          </w:tcPr>
          <w:p w:rsidR="007E3693" w:rsidRPr="008D4EFC" w:rsidRDefault="007E3693" w:rsidP="002F2A9E">
            <w:pPr>
              <w:rPr>
                <w:rFonts w:ascii="Times New Roman" w:hAnsi="Times New Roman" w:cs="Times New Roman"/>
                <w:sz w:val="20"/>
                <w:szCs w:val="20"/>
              </w:rPr>
            </w:pPr>
            <w:r w:rsidRPr="008D4EFC">
              <w:rPr>
                <w:rFonts w:ascii="Times New Roman" w:hAnsi="Times New Roman" w:cs="Times New Roman"/>
                <w:sz w:val="20"/>
                <w:szCs w:val="20"/>
              </w:rPr>
              <w:t>GSM173005</w:t>
            </w:r>
          </w:p>
          <w:p w:rsidR="007E3693" w:rsidRPr="008D4EFC" w:rsidRDefault="007E3693" w:rsidP="002F2A9E">
            <w:pPr>
              <w:rPr>
                <w:rFonts w:ascii="Times New Roman" w:hAnsi="Times New Roman" w:cs="Times New Roman"/>
                <w:sz w:val="20"/>
                <w:szCs w:val="20"/>
              </w:rPr>
            </w:pPr>
            <w:r w:rsidRPr="008D4EFC">
              <w:rPr>
                <w:rFonts w:ascii="Times New Roman" w:hAnsi="Times New Roman" w:cs="Times New Roman"/>
                <w:sz w:val="20"/>
                <w:szCs w:val="20"/>
              </w:rPr>
              <w:t>GSM173006</w:t>
            </w:r>
          </w:p>
          <w:p w:rsidR="007E3693" w:rsidRPr="008D4EFC" w:rsidRDefault="007E3693" w:rsidP="002F2A9E">
            <w:pPr>
              <w:rPr>
                <w:rFonts w:ascii="Times New Roman" w:hAnsi="Times New Roman" w:cs="Times New Roman"/>
                <w:sz w:val="20"/>
                <w:szCs w:val="20"/>
              </w:rPr>
            </w:pPr>
            <w:r w:rsidRPr="008D4EFC">
              <w:rPr>
                <w:rFonts w:ascii="Times New Roman" w:hAnsi="Times New Roman" w:cs="Times New Roman"/>
                <w:sz w:val="20"/>
                <w:szCs w:val="20"/>
              </w:rPr>
              <w:t>GSM173007</w:t>
            </w:r>
          </w:p>
        </w:tc>
        <w:tc>
          <w:tcPr>
            <w:tcW w:w="3254" w:type="dxa"/>
          </w:tcPr>
          <w:p w:rsidR="007E3693" w:rsidRPr="008D4EFC" w:rsidRDefault="00D444BB" w:rsidP="002F2A9E">
            <w:pPr>
              <w:rPr>
                <w:rFonts w:ascii="Times New Roman" w:hAnsi="Times New Roman" w:cs="Times New Roman"/>
                <w:sz w:val="20"/>
                <w:szCs w:val="20"/>
              </w:rPr>
            </w:pPr>
            <w:r w:rsidRPr="008D4EFC">
              <w:rPr>
                <w:rFonts w:ascii="Times New Roman" w:hAnsi="Times New Roman" w:cs="Times New Roman"/>
                <w:sz w:val="20"/>
                <w:szCs w:val="20"/>
              </w:rPr>
              <w:t>Male, 2-3 months</w:t>
            </w:r>
          </w:p>
        </w:tc>
        <w:tc>
          <w:tcPr>
            <w:tcW w:w="2925" w:type="dxa"/>
          </w:tcPr>
          <w:p w:rsidR="007E3693" w:rsidRPr="008D4EFC" w:rsidRDefault="00D92055" w:rsidP="002F2A9E">
            <w:pPr>
              <w:rPr>
                <w:rFonts w:ascii="Times New Roman" w:hAnsi="Times New Roman" w:cs="Times New Roman"/>
                <w:sz w:val="20"/>
                <w:szCs w:val="20"/>
              </w:rPr>
            </w:pPr>
            <w:r w:rsidRPr="008D4EFC">
              <w:rPr>
                <w:rFonts w:ascii="Times New Roman" w:hAnsi="Times New Roman" w:cs="Times New Roman"/>
                <w:sz w:val="20"/>
                <w:szCs w:val="20"/>
              </w:rPr>
              <w:t>H</w:t>
            </w:r>
            <w:r w:rsidR="007E3693" w:rsidRPr="008D4EFC">
              <w:rPr>
                <w:rFonts w:ascii="Times New Roman" w:hAnsi="Times New Roman" w:cs="Times New Roman"/>
                <w:sz w:val="20"/>
                <w:szCs w:val="20"/>
              </w:rPr>
              <w:t>eart</w:t>
            </w:r>
            <w:r w:rsidRPr="008D4EFC">
              <w:rPr>
                <w:rFonts w:ascii="Times New Roman" w:hAnsi="Times New Roman" w:cs="Times New Roman"/>
                <w:sz w:val="20"/>
                <w:szCs w:val="20"/>
              </w:rPr>
              <w:t xml:space="preserve"> (1)</w:t>
            </w:r>
          </w:p>
        </w:tc>
        <w:tc>
          <w:tcPr>
            <w:tcW w:w="1141" w:type="dxa"/>
          </w:tcPr>
          <w:p w:rsidR="007E3693" w:rsidRPr="008D4EFC" w:rsidRDefault="007E3693" w:rsidP="00AF34DF">
            <w:pPr>
              <w:rPr>
                <w:rFonts w:ascii="Times New Roman" w:hAnsi="Times New Roman" w:cs="Times New Roman"/>
                <w:sz w:val="20"/>
                <w:szCs w:val="20"/>
              </w:rPr>
            </w:pPr>
            <w:r w:rsidRPr="008D4EFC">
              <w:rPr>
                <w:rFonts w:ascii="Times New Roman" w:hAnsi="Times New Roman" w:cs="Times New Roman"/>
                <w:sz w:val="20"/>
                <w:szCs w:val="20"/>
              </w:rPr>
              <w:fldChar w:fldCharType="begin">
                <w:fldData xml:space="preserve">PEVuZE5vdGU+PENpdGUgRXhjbHVkZVllYXI9IjEiPjxBdXRob3I+RHVmb3VyPC9BdXRob3I+PFll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</w:fldData>
              </w:fldChar>
            </w:r>
            <w:r w:rsidRPr="008D4EFC">
              <w:rPr>
                <w:rFonts w:ascii="Times New Roman" w:hAnsi="Times New Roman" w:cs="Times New Roman"/>
                <w:sz w:val="20"/>
                <w:szCs w:val="20"/>
              </w:rPr>
              <w:instrText xml:space="preserve"> ADDIN EN.CITE </w:instrText>
            </w:r>
            <w:r w:rsidRPr="008D4EFC">
              <w:rPr>
                <w:rFonts w:ascii="Times New Roman" w:hAnsi="Times New Roman" w:cs="Times New Roman"/>
                <w:sz w:val="20"/>
                <w:szCs w:val="20"/>
              </w:rPr>
              <w:fldChar w:fldCharType="begin">
                <w:fldData xml:space="preserve">PEVuZE5vdGU+PENpdGUgRXhjbHVkZVllYXI9IjEiPjxBdXRob3I+RHVmb3VyPC9BdXRob3I+PFll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</w:fldData>
              </w:fldChar>
            </w:r>
            <w:r w:rsidRPr="008D4EFC">
              <w:rPr>
                <w:rFonts w:ascii="Times New Roman" w:hAnsi="Times New Roman" w:cs="Times New Roman"/>
                <w:sz w:val="20"/>
                <w:szCs w:val="20"/>
              </w:rPr>
              <w:instrText xml:space="preserve"> ADDIN EN.CITE.DATA </w:instrText>
            </w:r>
            <w:r w:rsidRPr="008D4EFC">
              <w:rPr>
                <w:rFonts w:ascii="Times New Roman" w:hAnsi="Times New Roman" w:cs="Times New Roman"/>
                <w:sz w:val="20"/>
                <w:szCs w:val="20"/>
              </w:rPr>
            </w:r>
            <w:r w:rsidRPr="008D4EFC">
              <w:rPr>
                <w:rFonts w:ascii="Times New Roman" w:hAnsi="Times New Roman" w:cs="Times New Roman"/>
                <w:sz w:val="20"/>
                <w:szCs w:val="20"/>
              </w:rPr>
              <w:fldChar w:fldCharType="end"/>
            </w:r>
            <w:r w:rsidRPr="008D4EFC">
              <w:rPr>
                <w:rFonts w:ascii="Times New Roman" w:hAnsi="Times New Roman" w:cs="Times New Roman"/>
                <w:sz w:val="20"/>
                <w:szCs w:val="20"/>
              </w:rPr>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6" w:tooltip="Dufour, 2007 #7547" w:history="1">
              <w:r w:rsidRPr="008D4EFC">
                <w:rPr>
                  <w:rFonts w:ascii="Times New Roman" w:hAnsi="Times New Roman" w:cs="Times New Roman"/>
                  <w:noProof/>
                  <w:sz w:val="20"/>
                  <w:szCs w:val="20"/>
                </w:rPr>
                <w:t>6</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GSM258669</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GSM258670</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Heart</w:t>
            </w:r>
            <w:r w:rsidR="00D92055" w:rsidRPr="008D4EFC">
              <w:rPr>
                <w:rFonts w:ascii="Times New Roman" w:hAnsi="Times New Roman" w:cs="Times New Roman"/>
                <w:sz w:val="20"/>
                <w:szCs w:val="20"/>
              </w:rPr>
              <w:t xml:space="preserve"> (2)</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GSM258689</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GSM258690</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Lung</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GSM258761</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GSM258762</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Salivary gland</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GSM258771</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GSM258772</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Stomach</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GSM258677</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GSM258678</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Small intestine</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GSM258675</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GSM258676</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Large intestine</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GSM258747</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GSM258748</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Pancreas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GSM258615</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lastRenderedPageBreak/>
              <w:t>GSM258616</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lastRenderedPageBreak/>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Adrenal gland</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GSM258749</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GSM258750</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Pituitary</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GSM258779</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GSM258780</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Testis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GSM258753</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GSM258754</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Prostate</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GSM258745</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GSM258746</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Female,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Ovary</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GSM258789</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GSM258790</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Female,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Uterus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GSM258751</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GSM258752</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Female,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Placenta</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GSM258787</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GSM258788</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Female,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Umbilical cord</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GSM258709</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GSM258710</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Female,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Non lactating mammary</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GSM258707</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GSM258708</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Female,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Lactating mammary</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GSM258687</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GSM258688</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Liver</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GSM258681</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GSM258682</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Kidney</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GSM258623</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GSM258624</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Bladder</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GSM258643</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GSM258644</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Cornea</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GSM258679</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GSM258680</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Iris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GSM258685</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GSM258686</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Lens</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GSM258759</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GSM258760</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Retinal pigment epithelium</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r w:rsidR="008262C3" w:rsidRPr="008D4EFC" w:rsidTr="00D444BB">
        <w:tc>
          <w:tcPr>
            <w:tcW w:w="1696"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GSM258757</w:t>
            </w:r>
          </w:p>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GSM258758</w:t>
            </w:r>
          </w:p>
        </w:tc>
        <w:tc>
          <w:tcPr>
            <w:tcW w:w="3254"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Male, 8-10 weeks</w:t>
            </w:r>
          </w:p>
        </w:tc>
        <w:tc>
          <w:tcPr>
            <w:tcW w:w="2925"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t>Retina</w:t>
            </w:r>
          </w:p>
        </w:tc>
        <w:tc>
          <w:tcPr>
            <w:tcW w:w="1141" w:type="dxa"/>
          </w:tcPr>
          <w:p w:rsidR="008262C3" w:rsidRPr="008D4EFC" w:rsidRDefault="008262C3" w:rsidP="008262C3">
            <w:pPr>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EN.CITE &lt;EndNote&gt;&lt;Cite ExcludeYear="1"&gt;&lt;Author&gt;Lattin&lt;/Author&gt;&lt;Year&gt;2008&lt;/Year&gt;&lt;RecNum&gt;138&lt;/RecNum&gt;&lt;DisplayText&gt;[2]&lt;/DisplayText&gt;&lt;record&gt;&lt;rec-number&gt;138&lt;/rec-number&gt;&lt;foreign-keys&gt;&lt;key app="EN" db-id="pzspvddp7aezadeefsqpxwaf5tfrteesta0w" timestamp="0"&gt;138&lt;/key&gt;&lt;/foreign-keys&gt;&lt;ref-type name="Journal Article"&gt;17&lt;/ref-type&gt;&lt;contributors&gt;&lt;authors&gt;&lt;author&gt;Lattin, J. E.&lt;/author&gt;&lt;author&gt;Schroder, K.&lt;/author&gt;&lt;author&gt;Su, A. I.&lt;/author&gt;&lt;author&gt;Walker, J. R.&lt;/author&gt;&lt;author&gt;Zhang, J.&lt;/author&gt;&lt;author&gt;Wiltshire, T.&lt;/author&gt;&lt;author&gt;Saijo, K.&lt;/author&gt;&lt;author&gt;Glass, C. K.&lt;/author&gt;&lt;author&gt;Hume, D. A.&lt;/author&gt;&lt;author&gt;Kellie, S.&lt;/author&gt;&lt;author&gt;Sweet, M. J.&lt;/author&gt;&lt;/authors&gt;&lt;/contributors&gt;&lt;auth-address&gt;Cooperative Research Centre for Chronic Inflammatory Diseases and Special Research Centre for Functional and Applied Genomics, Institute for Molecular Bioscience, Institute for Molecular Bioscience, University of Queensland, Brisbane, Queensland, 4072, Australia. m.sweet@imb.uq.edu.au.&lt;/auth-address&gt;&lt;titles&gt;&lt;title&gt;Expression analysis of G Protein-Coupled Receptors in mouse macrophages&lt;/title&gt;&lt;secondary-title&gt;Immunome Res&lt;/secondary-title&gt;&lt;/titles&gt;&lt;periodical&gt;&lt;full-title&gt;Immunome Res&lt;/full-title&gt;&lt;/periodical&gt;&lt;pages&gt;5&lt;/pages&gt;&lt;volume&gt;4&lt;/volume&gt;&lt;number&gt;1&lt;/number&gt;&lt;edition&gt;2008/04/30&lt;/edition&gt;&lt;dates&gt;&lt;year&gt;2008&lt;/year&gt;&lt;/dates&gt;&lt;isbn&gt;1745-7580 (Electronic)&lt;/isbn&gt;&lt;accession-num&gt;18442421&lt;/accession-num&gt;&lt;urls&gt;&lt;related-urls&gt;&lt;url&gt;http://www.ncbi.nlm.nih.gov/entrez/query.fcgi?cmd=Retrieve&amp;amp;db=PubMed&amp;amp;dopt=Citation&amp;amp;list_uids=18442421&lt;/url&gt;&lt;/related-urls&gt;&lt;/urls&gt;&lt;electronic-resource-num&gt;1745-7580-4-5 [pii]&amp;#xD;10.1186/1745-7580-4-5&lt;/electronic-resource-num&gt;&lt;language&gt;Eng&lt;/language&gt;&lt;/record&gt;&lt;/Cite&gt;&lt;/EndNote&gt;</w:instrText>
            </w:r>
            <w:r w:rsidRPr="008D4EFC">
              <w:rPr>
                <w:rFonts w:ascii="Times New Roman" w:hAnsi="Times New Roman" w:cs="Times New Roman"/>
                <w:sz w:val="20"/>
                <w:szCs w:val="20"/>
              </w:rPr>
              <w:fldChar w:fldCharType="separate"/>
            </w:r>
            <w:r w:rsidRPr="008D4EFC">
              <w:rPr>
                <w:rFonts w:ascii="Times New Roman" w:hAnsi="Times New Roman" w:cs="Times New Roman"/>
                <w:noProof/>
                <w:sz w:val="20"/>
                <w:szCs w:val="20"/>
              </w:rPr>
              <w:t>[</w:t>
            </w:r>
            <w:hyperlink w:anchor="_ENREF_2" w:tooltip="Lattin, 2008 #138" w:history="1">
              <w:r w:rsidRPr="008D4EFC">
                <w:rPr>
                  <w:rFonts w:ascii="Times New Roman" w:hAnsi="Times New Roman" w:cs="Times New Roman"/>
                  <w:noProof/>
                  <w:sz w:val="20"/>
                  <w:szCs w:val="20"/>
                </w:rPr>
                <w:t>2</w:t>
              </w:r>
            </w:hyperlink>
            <w:r w:rsidRPr="008D4EFC">
              <w:rPr>
                <w:rFonts w:ascii="Times New Roman" w:hAnsi="Times New Roman" w:cs="Times New Roman"/>
                <w:noProof/>
                <w:sz w:val="20"/>
                <w:szCs w:val="20"/>
              </w:rPr>
              <w:t>]</w:t>
            </w:r>
            <w:r w:rsidRPr="008D4EFC">
              <w:rPr>
                <w:rFonts w:ascii="Times New Roman" w:hAnsi="Times New Roman" w:cs="Times New Roman"/>
                <w:sz w:val="20"/>
                <w:szCs w:val="20"/>
              </w:rPr>
              <w:fldChar w:fldCharType="end"/>
            </w:r>
          </w:p>
        </w:tc>
      </w:tr>
    </w:tbl>
    <w:p w:rsidR="00E67DF6" w:rsidRPr="008D4EFC" w:rsidRDefault="00E67DF6">
      <w:pPr>
        <w:rPr>
          <w:rFonts w:ascii="Times New Roman" w:hAnsi="Times New Roman" w:cs="Times New Roman"/>
          <w:sz w:val="20"/>
          <w:szCs w:val="20"/>
        </w:rPr>
      </w:pPr>
    </w:p>
    <w:p w:rsidR="00E67DF6" w:rsidRPr="008D4EFC" w:rsidRDefault="00E67DF6">
      <w:pPr>
        <w:rPr>
          <w:rFonts w:ascii="Times New Roman" w:hAnsi="Times New Roman" w:cs="Times New Roman"/>
          <w:sz w:val="20"/>
          <w:szCs w:val="20"/>
        </w:rPr>
      </w:pPr>
    </w:p>
    <w:p w:rsidR="00AF34DF" w:rsidRPr="008D4EFC" w:rsidRDefault="00E67DF6" w:rsidP="00AF34DF">
      <w:pPr>
        <w:pStyle w:val="EndNoteBibliography"/>
        <w:spacing w:after="0"/>
        <w:ind w:left="720" w:hanging="720"/>
        <w:rPr>
          <w:rFonts w:ascii="Times New Roman" w:hAnsi="Times New Roman" w:cs="Times New Roman"/>
          <w:sz w:val="20"/>
          <w:szCs w:val="20"/>
        </w:rPr>
      </w:pPr>
      <w:r w:rsidRPr="008D4EFC">
        <w:rPr>
          <w:rFonts w:ascii="Times New Roman" w:hAnsi="Times New Roman" w:cs="Times New Roman"/>
          <w:sz w:val="20"/>
          <w:szCs w:val="20"/>
        </w:rPr>
        <w:fldChar w:fldCharType="begin"/>
      </w:r>
      <w:r w:rsidRPr="008D4EFC">
        <w:rPr>
          <w:rFonts w:ascii="Times New Roman" w:hAnsi="Times New Roman" w:cs="Times New Roman"/>
          <w:sz w:val="20"/>
          <w:szCs w:val="20"/>
        </w:rPr>
        <w:instrText xml:space="preserve"> ADDIN EN.REFLIST </w:instrText>
      </w:r>
      <w:r w:rsidRPr="008D4EFC">
        <w:rPr>
          <w:rFonts w:ascii="Times New Roman" w:hAnsi="Times New Roman" w:cs="Times New Roman"/>
          <w:sz w:val="20"/>
          <w:szCs w:val="20"/>
        </w:rPr>
        <w:fldChar w:fldCharType="separate"/>
      </w:r>
      <w:bookmarkStart w:id="0" w:name="_ENREF_1"/>
      <w:r w:rsidR="00AF34DF" w:rsidRPr="008D4EFC">
        <w:rPr>
          <w:rFonts w:ascii="Times New Roman" w:hAnsi="Times New Roman" w:cs="Times New Roman"/>
          <w:sz w:val="20"/>
          <w:szCs w:val="20"/>
        </w:rPr>
        <w:t>1.</w:t>
      </w:r>
      <w:r w:rsidR="00AF34DF" w:rsidRPr="008D4EFC">
        <w:rPr>
          <w:rFonts w:ascii="Times New Roman" w:hAnsi="Times New Roman" w:cs="Times New Roman"/>
          <w:sz w:val="20"/>
          <w:szCs w:val="20"/>
        </w:rPr>
        <w:tab/>
        <w:t xml:space="preserve">Hartl D, Irmler M, Romer I, Mader MT, Mao L, Zabel C, de Angelis MH, Beckers J, Klose J: </w:t>
      </w:r>
      <w:r w:rsidR="00AF34DF" w:rsidRPr="008D4EFC">
        <w:rPr>
          <w:rFonts w:ascii="Times New Roman" w:hAnsi="Times New Roman" w:cs="Times New Roman"/>
          <w:b/>
          <w:sz w:val="20"/>
          <w:szCs w:val="20"/>
        </w:rPr>
        <w:t>Transcriptome and proteome analysis of early embryonic mouse brain development</w:t>
      </w:r>
      <w:r w:rsidR="00AF34DF" w:rsidRPr="008D4EFC">
        <w:rPr>
          <w:rFonts w:ascii="Times New Roman" w:hAnsi="Times New Roman" w:cs="Times New Roman"/>
          <w:sz w:val="20"/>
          <w:szCs w:val="20"/>
        </w:rPr>
        <w:t xml:space="preserve">. </w:t>
      </w:r>
      <w:r w:rsidR="00AF34DF" w:rsidRPr="008D4EFC">
        <w:rPr>
          <w:rFonts w:ascii="Times New Roman" w:hAnsi="Times New Roman" w:cs="Times New Roman"/>
          <w:i/>
          <w:sz w:val="20"/>
          <w:szCs w:val="20"/>
        </w:rPr>
        <w:t xml:space="preserve">Proteomics </w:t>
      </w:r>
      <w:r w:rsidR="00AF34DF" w:rsidRPr="008D4EFC">
        <w:rPr>
          <w:rFonts w:ascii="Times New Roman" w:hAnsi="Times New Roman" w:cs="Times New Roman"/>
          <w:sz w:val="20"/>
          <w:szCs w:val="20"/>
        </w:rPr>
        <w:t xml:space="preserve">2008, </w:t>
      </w:r>
      <w:r w:rsidR="00AF34DF" w:rsidRPr="008D4EFC">
        <w:rPr>
          <w:rFonts w:ascii="Times New Roman" w:hAnsi="Times New Roman" w:cs="Times New Roman"/>
          <w:b/>
          <w:sz w:val="20"/>
          <w:szCs w:val="20"/>
        </w:rPr>
        <w:t>8</w:t>
      </w:r>
      <w:r w:rsidR="00AF34DF" w:rsidRPr="008D4EFC">
        <w:rPr>
          <w:rFonts w:ascii="Times New Roman" w:hAnsi="Times New Roman" w:cs="Times New Roman"/>
          <w:sz w:val="20"/>
          <w:szCs w:val="20"/>
        </w:rPr>
        <w:t>(6):1257-1265.</w:t>
      </w:r>
      <w:bookmarkEnd w:id="0"/>
    </w:p>
    <w:p w:rsidR="00AF34DF" w:rsidRPr="008D4EFC" w:rsidRDefault="00AF34DF" w:rsidP="00AF34DF">
      <w:pPr>
        <w:pStyle w:val="EndNoteBibliography"/>
        <w:spacing w:after="0"/>
        <w:ind w:left="720" w:hanging="720"/>
        <w:rPr>
          <w:rFonts w:ascii="Times New Roman" w:hAnsi="Times New Roman" w:cs="Times New Roman"/>
          <w:sz w:val="20"/>
          <w:szCs w:val="20"/>
        </w:rPr>
      </w:pPr>
      <w:bookmarkStart w:id="1" w:name="_ENREF_2"/>
      <w:r w:rsidRPr="008D4EFC">
        <w:rPr>
          <w:rFonts w:ascii="Times New Roman" w:hAnsi="Times New Roman" w:cs="Times New Roman"/>
          <w:sz w:val="20"/>
          <w:szCs w:val="20"/>
        </w:rPr>
        <w:t>2.</w:t>
      </w:r>
      <w:r w:rsidRPr="008D4EFC">
        <w:rPr>
          <w:rFonts w:ascii="Times New Roman" w:hAnsi="Times New Roman" w:cs="Times New Roman"/>
          <w:sz w:val="20"/>
          <w:szCs w:val="20"/>
        </w:rPr>
        <w:tab/>
        <w:t>Lattin JE, Schroder K, Su AI, Walker JR, Zhang J, Wiltshire T, Saijo K, Glass CK, Hume DA, Kellie S</w:t>
      </w:r>
      <w:r w:rsidRPr="008D4EFC">
        <w:rPr>
          <w:rFonts w:ascii="Times New Roman" w:hAnsi="Times New Roman" w:cs="Times New Roman"/>
          <w:i/>
          <w:sz w:val="20"/>
          <w:szCs w:val="20"/>
        </w:rPr>
        <w:t xml:space="preserve"> et al</w:t>
      </w:r>
      <w:r w:rsidRPr="008D4EFC">
        <w:rPr>
          <w:rFonts w:ascii="Times New Roman" w:hAnsi="Times New Roman" w:cs="Times New Roman"/>
          <w:sz w:val="20"/>
          <w:szCs w:val="20"/>
        </w:rPr>
        <w:t xml:space="preserve">: </w:t>
      </w:r>
      <w:r w:rsidRPr="008D4EFC">
        <w:rPr>
          <w:rFonts w:ascii="Times New Roman" w:hAnsi="Times New Roman" w:cs="Times New Roman"/>
          <w:b/>
          <w:sz w:val="20"/>
          <w:szCs w:val="20"/>
        </w:rPr>
        <w:t>Expression analysis of G Protein-Coupled Receptors in mouse macrophages</w:t>
      </w:r>
      <w:r w:rsidRPr="008D4EFC">
        <w:rPr>
          <w:rFonts w:ascii="Times New Roman" w:hAnsi="Times New Roman" w:cs="Times New Roman"/>
          <w:sz w:val="20"/>
          <w:szCs w:val="20"/>
        </w:rPr>
        <w:t xml:space="preserve">. </w:t>
      </w:r>
      <w:r w:rsidRPr="008D4EFC">
        <w:rPr>
          <w:rFonts w:ascii="Times New Roman" w:hAnsi="Times New Roman" w:cs="Times New Roman"/>
          <w:i/>
          <w:sz w:val="20"/>
          <w:szCs w:val="20"/>
        </w:rPr>
        <w:t xml:space="preserve">Immunome Res </w:t>
      </w:r>
      <w:r w:rsidRPr="008D4EFC">
        <w:rPr>
          <w:rFonts w:ascii="Times New Roman" w:hAnsi="Times New Roman" w:cs="Times New Roman"/>
          <w:sz w:val="20"/>
          <w:szCs w:val="20"/>
        </w:rPr>
        <w:t xml:space="preserve">2008, </w:t>
      </w:r>
      <w:r w:rsidRPr="008D4EFC">
        <w:rPr>
          <w:rFonts w:ascii="Times New Roman" w:hAnsi="Times New Roman" w:cs="Times New Roman"/>
          <w:b/>
          <w:sz w:val="20"/>
          <w:szCs w:val="20"/>
        </w:rPr>
        <w:t>4</w:t>
      </w:r>
      <w:r w:rsidRPr="008D4EFC">
        <w:rPr>
          <w:rFonts w:ascii="Times New Roman" w:hAnsi="Times New Roman" w:cs="Times New Roman"/>
          <w:sz w:val="20"/>
          <w:szCs w:val="20"/>
        </w:rPr>
        <w:t>(1):5.</w:t>
      </w:r>
      <w:bookmarkEnd w:id="1"/>
    </w:p>
    <w:p w:rsidR="00AF34DF" w:rsidRPr="008D4EFC" w:rsidRDefault="00AF34DF" w:rsidP="00AF34DF">
      <w:pPr>
        <w:pStyle w:val="EndNoteBibliography"/>
        <w:spacing w:after="0"/>
        <w:ind w:left="720" w:hanging="720"/>
        <w:rPr>
          <w:rFonts w:ascii="Times New Roman" w:hAnsi="Times New Roman" w:cs="Times New Roman"/>
          <w:sz w:val="20"/>
          <w:szCs w:val="20"/>
        </w:rPr>
      </w:pPr>
      <w:bookmarkStart w:id="2" w:name="_ENREF_3"/>
      <w:r w:rsidRPr="008D4EFC">
        <w:rPr>
          <w:rFonts w:ascii="Times New Roman" w:hAnsi="Times New Roman" w:cs="Times New Roman"/>
          <w:sz w:val="20"/>
          <w:szCs w:val="20"/>
        </w:rPr>
        <w:t>3.</w:t>
      </w:r>
      <w:r w:rsidRPr="008D4EFC">
        <w:rPr>
          <w:rFonts w:ascii="Times New Roman" w:hAnsi="Times New Roman" w:cs="Times New Roman"/>
          <w:sz w:val="20"/>
          <w:szCs w:val="20"/>
        </w:rPr>
        <w:tab/>
        <w:t xml:space="preserve">Lunnon K, Teeling JL, Tutt AL, Cragg MS, Glennie MJ, Perry VH: </w:t>
      </w:r>
      <w:r w:rsidRPr="008D4EFC">
        <w:rPr>
          <w:rFonts w:ascii="Times New Roman" w:hAnsi="Times New Roman" w:cs="Times New Roman"/>
          <w:b/>
          <w:sz w:val="20"/>
          <w:szCs w:val="20"/>
        </w:rPr>
        <w:t>Systemic inflammation modulates Fc receptor expression on microglia during chronic neurodegeneration</w:t>
      </w:r>
      <w:r w:rsidRPr="008D4EFC">
        <w:rPr>
          <w:rFonts w:ascii="Times New Roman" w:hAnsi="Times New Roman" w:cs="Times New Roman"/>
          <w:sz w:val="20"/>
          <w:szCs w:val="20"/>
        </w:rPr>
        <w:t xml:space="preserve">. </w:t>
      </w:r>
      <w:r w:rsidRPr="008D4EFC">
        <w:rPr>
          <w:rFonts w:ascii="Times New Roman" w:hAnsi="Times New Roman" w:cs="Times New Roman"/>
          <w:i/>
          <w:sz w:val="20"/>
          <w:szCs w:val="20"/>
        </w:rPr>
        <w:t xml:space="preserve">J Immunol </w:t>
      </w:r>
      <w:r w:rsidRPr="008D4EFC">
        <w:rPr>
          <w:rFonts w:ascii="Times New Roman" w:hAnsi="Times New Roman" w:cs="Times New Roman"/>
          <w:sz w:val="20"/>
          <w:szCs w:val="20"/>
        </w:rPr>
        <w:t xml:space="preserve">2011, </w:t>
      </w:r>
      <w:r w:rsidRPr="008D4EFC">
        <w:rPr>
          <w:rFonts w:ascii="Times New Roman" w:hAnsi="Times New Roman" w:cs="Times New Roman"/>
          <w:b/>
          <w:sz w:val="20"/>
          <w:szCs w:val="20"/>
        </w:rPr>
        <w:t>186</w:t>
      </w:r>
      <w:r w:rsidRPr="008D4EFC">
        <w:rPr>
          <w:rFonts w:ascii="Times New Roman" w:hAnsi="Times New Roman" w:cs="Times New Roman"/>
          <w:sz w:val="20"/>
          <w:szCs w:val="20"/>
        </w:rPr>
        <w:t>(12):7215-7224.</w:t>
      </w:r>
      <w:bookmarkEnd w:id="2"/>
    </w:p>
    <w:p w:rsidR="00AF34DF" w:rsidRPr="008D4EFC" w:rsidRDefault="00AF34DF" w:rsidP="00AF34DF">
      <w:pPr>
        <w:pStyle w:val="EndNoteBibliography"/>
        <w:spacing w:after="0"/>
        <w:ind w:left="720" w:hanging="720"/>
        <w:rPr>
          <w:rFonts w:ascii="Times New Roman" w:hAnsi="Times New Roman" w:cs="Times New Roman"/>
          <w:sz w:val="20"/>
          <w:szCs w:val="20"/>
        </w:rPr>
      </w:pPr>
      <w:bookmarkStart w:id="3" w:name="_ENREF_4"/>
      <w:r w:rsidRPr="008D4EFC">
        <w:rPr>
          <w:rFonts w:ascii="Times New Roman" w:hAnsi="Times New Roman" w:cs="Times New Roman"/>
          <w:sz w:val="20"/>
          <w:szCs w:val="20"/>
        </w:rPr>
        <w:t>4.</w:t>
      </w:r>
      <w:r w:rsidRPr="008D4EFC">
        <w:rPr>
          <w:rFonts w:ascii="Times New Roman" w:hAnsi="Times New Roman" w:cs="Times New Roman"/>
          <w:sz w:val="20"/>
          <w:szCs w:val="20"/>
        </w:rPr>
        <w:tab/>
        <w:t>Cahoy JD, Emery B, Kaushal A, Foo LC, Zamanian JL, Christopherson KS, Xing Y, Lubischer JL, Krieg PA, Krupenko SA</w:t>
      </w:r>
      <w:r w:rsidRPr="008D4EFC">
        <w:rPr>
          <w:rFonts w:ascii="Times New Roman" w:hAnsi="Times New Roman" w:cs="Times New Roman"/>
          <w:i/>
          <w:sz w:val="20"/>
          <w:szCs w:val="20"/>
        </w:rPr>
        <w:t xml:space="preserve"> et al</w:t>
      </w:r>
      <w:r w:rsidRPr="008D4EFC">
        <w:rPr>
          <w:rFonts w:ascii="Times New Roman" w:hAnsi="Times New Roman" w:cs="Times New Roman"/>
          <w:sz w:val="20"/>
          <w:szCs w:val="20"/>
        </w:rPr>
        <w:t xml:space="preserve">: </w:t>
      </w:r>
      <w:r w:rsidRPr="008D4EFC">
        <w:rPr>
          <w:rFonts w:ascii="Times New Roman" w:hAnsi="Times New Roman" w:cs="Times New Roman"/>
          <w:b/>
          <w:sz w:val="20"/>
          <w:szCs w:val="20"/>
        </w:rPr>
        <w:t>A transcriptome database for astrocytes, neurons, and oligodendrocytes: a new resource for understanding brain development and function</w:t>
      </w:r>
      <w:r w:rsidRPr="008D4EFC">
        <w:rPr>
          <w:rFonts w:ascii="Times New Roman" w:hAnsi="Times New Roman" w:cs="Times New Roman"/>
          <w:sz w:val="20"/>
          <w:szCs w:val="20"/>
        </w:rPr>
        <w:t xml:space="preserve">. </w:t>
      </w:r>
      <w:r w:rsidRPr="008D4EFC">
        <w:rPr>
          <w:rFonts w:ascii="Times New Roman" w:hAnsi="Times New Roman" w:cs="Times New Roman"/>
          <w:i/>
          <w:sz w:val="20"/>
          <w:szCs w:val="20"/>
        </w:rPr>
        <w:t xml:space="preserve">J Neurosci </w:t>
      </w:r>
      <w:r w:rsidRPr="008D4EFC">
        <w:rPr>
          <w:rFonts w:ascii="Times New Roman" w:hAnsi="Times New Roman" w:cs="Times New Roman"/>
          <w:sz w:val="20"/>
          <w:szCs w:val="20"/>
        </w:rPr>
        <w:t xml:space="preserve">2008, </w:t>
      </w:r>
      <w:r w:rsidRPr="008D4EFC">
        <w:rPr>
          <w:rFonts w:ascii="Times New Roman" w:hAnsi="Times New Roman" w:cs="Times New Roman"/>
          <w:b/>
          <w:sz w:val="20"/>
          <w:szCs w:val="20"/>
        </w:rPr>
        <w:t>28</w:t>
      </w:r>
      <w:r w:rsidRPr="008D4EFC">
        <w:rPr>
          <w:rFonts w:ascii="Times New Roman" w:hAnsi="Times New Roman" w:cs="Times New Roman"/>
          <w:sz w:val="20"/>
          <w:szCs w:val="20"/>
        </w:rPr>
        <w:t>(1):264-278.</w:t>
      </w:r>
      <w:bookmarkEnd w:id="3"/>
    </w:p>
    <w:p w:rsidR="00AF34DF" w:rsidRPr="008D4EFC" w:rsidRDefault="00AF34DF" w:rsidP="00AF34DF">
      <w:pPr>
        <w:pStyle w:val="EndNoteBibliography"/>
        <w:spacing w:after="0"/>
        <w:ind w:left="720" w:hanging="720"/>
        <w:rPr>
          <w:rFonts w:ascii="Times New Roman" w:hAnsi="Times New Roman" w:cs="Times New Roman"/>
          <w:sz w:val="20"/>
          <w:szCs w:val="20"/>
        </w:rPr>
      </w:pPr>
      <w:bookmarkStart w:id="4" w:name="_ENREF_5"/>
      <w:r w:rsidRPr="008D4EFC">
        <w:rPr>
          <w:rFonts w:ascii="Times New Roman" w:hAnsi="Times New Roman" w:cs="Times New Roman"/>
          <w:sz w:val="20"/>
          <w:szCs w:val="20"/>
        </w:rPr>
        <w:t>5.</w:t>
      </w:r>
      <w:r w:rsidRPr="008D4EFC">
        <w:rPr>
          <w:rFonts w:ascii="Times New Roman" w:hAnsi="Times New Roman" w:cs="Times New Roman"/>
          <w:sz w:val="20"/>
          <w:szCs w:val="20"/>
        </w:rPr>
        <w:tab/>
        <w:t xml:space="preserve">Emery B, Agalliu D, Cahoy JD, Watkins TA, Dugas JC, Mulinyawe SB, Ibrahim A, Ligon KL, Rowitch DH, Barres BA: </w:t>
      </w:r>
      <w:r w:rsidRPr="008D4EFC">
        <w:rPr>
          <w:rFonts w:ascii="Times New Roman" w:hAnsi="Times New Roman" w:cs="Times New Roman"/>
          <w:b/>
          <w:sz w:val="20"/>
          <w:szCs w:val="20"/>
        </w:rPr>
        <w:t>Myelin gene regulatory factor is a critical transcriptional regulator required for CNS myelination</w:t>
      </w:r>
      <w:r w:rsidRPr="008D4EFC">
        <w:rPr>
          <w:rFonts w:ascii="Times New Roman" w:hAnsi="Times New Roman" w:cs="Times New Roman"/>
          <w:sz w:val="20"/>
          <w:szCs w:val="20"/>
        </w:rPr>
        <w:t xml:space="preserve">. </w:t>
      </w:r>
      <w:r w:rsidRPr="008D4EFC">
        <w:rPr>
          <w:rFonts w:ascii="Times New Roman" w:hAnsi="Times New Roman" w:cs="Times New Roman"/>
          <w:i/>
          <w:sz w:val="20"/>
          <w:szCs w:val="20"/>
        </w:rPr>
        <w:t xml:space="preserve">Cell </w:t>
      </w:r>
      <w:r w:rsidRPr="008D4EFC">
        <w:rPr>
          <w:rFonts w:ascii="Times New Roman" w:hAnsi="Times New Roman" w:cs="Times New Roman"/>
          <w:sz w:val="20"/>
          <w:szCs w:val="20"/>
        </w:rPr>
        <w:t xml:space="preserve">2009, </w:t>
      </w:r>
      <w:r w:rsidRPr="008D4EFC">
        <w:rPr>
          <w:rFonts w:ascii="Times New Roman" w:hAnsi="Times New Roman" w:cs="Times New Roman"/>
          <w:b/>
          <w:sz w:val="20"/>
          <w:szCs w:val="20"/>
        </w:rPr>
        <w:t>138</w:t>
      </w:r>
      <w:r w:rsidRPr="008D4EFC">
        <w:rPr>
          <w:rFonts w:ascii="Times New Roman" w:hAnsi="Times New Roman" w:cs="Times New Roman"/>
          <w:sz w:val="20"/>
          <w:szCs w:val="20"/>
        </w:rPr>
        <w:t>(1):172-185.</w:t>
      </w:r>
      <w:bookmarkEnd w:id="4"/>
    </w:p>
    <w:p w:rsidR="00353351" w:rsidRPr="008D4EFC" w:rsidRDefault="00AF34DF" w:rsidP="008D4EFC">
      <w:pPr>
        <w:pStyle w:val="EndNoteBibliography"/>
        <w:ind w:left="720" w:hanging="720"/>
        <w:rPr>
          <w:rFonts w:ascii="Times New Roman" w:hAnsi="Times New Roman" w:cs="Times New Roman"/>
          <w:sz w:val="20"/>
          <w:szCs w:val="20"/>
        </w:rPr>
      </w:pPr>
      <w:bookmarkStart w:id="5" w:name="_ENREF_6"/>
      <w:r w:rsidRPr="008D4EFC">
        <w:rPr>
          <w:rFonts w:ascii="Times New Roman" w:hAnsi="Times New Roman" w:cs="Times New Roman"/>
          <w:sz w:val="20"/>
          <w:szCs w:val="20"/>
        </w:rPr>
        <w:t>6.</w:t>
      </w:r>
      <w:r w:rsidRPr="008D4EFC">
        <w:rPr>
          <w:rFonts w:ascii="Times New Roman" w:hAnsi="Times New Roman" w:cs="Times New Roman"/>
          <w:sz w:val="20"/>
          <w:szCs w:val="20"/>
        </w:rPr>
        <w:tab/>
        <w:t xml:space="preserve">Dufour CR, Wilson BJ, Huss JM, Kelly DP, Alaynick WA, Downes M, Evans RM, Blanchette M, Giguere V: </w:t>
      </w:r>
      <w:r w:rsidRPr="008D4EFC">
        <w:rPr>
          <w:rFonts w:ascii="Times New Roman" w:hAnsi="Times New Roman" w:cs="Times New Roman"/>
          <w:b/>
          <w:sz w:val="20"/>
          <w:szCs w:val="20"/>
        </w:rPr>
        <w:t>Genome-wide orchestration of cardiac functions by the orphan nuclear receptors ERRalpha and gamma</w:t>
      </w:r>
      <w:r w:rsidRPr="008D4EFC">
        <w:rPr>
          <w:rFonts w:ascii="Times New Roman" w:hAnsi="Times New Roman" w:cs="Times New Roman"/>
          <w:sz w:val="20"/>
          <w:szCs w:val="20"/>
        </w:rPr>
        <w:t xml:space="preserve">. </w:t>
      </w:r>
      <w:r w:rsidRPr="008D4EFC">
        <w:rPr>
          <w:rFonts w:ascii="Times New Roman" w:hAnsi="Times New Roman" w:cs="Times New Roman"/>
          <w:i/>
          <w:sz w:val="20"/>
          <w:szCs w:val="20"/>
        </w:rPr>
        <w:t xml:space="preserve">Cell Metab </w:t>
      </w:r>
      <w:r w:rsidRPr="008D4EFC">
        <w:rPr>
          <w:rFonts w:ascii="Times New Roman" w:hAnsi="Times New Roman" w:cs="Times New Roman"/>
          <w:sz w:val="20"/>
          <w:szCs w:val="20"/>
        </w:rPr>
        <w:t xml:space="preserve">2007, </w:t>
      </w:r>
      <w:r w:rsidRPr="008D4EFC">
        <w:rPr>
          <w:rFonts w:ascii="Times New Roman" w:hAnsi="Times New Roman" w:cs="Times New Roman"/>
          <w:b/>
          <w:sz w:val="20"/>
          <w:szCs w:val="20"/>
        </w:rPr>
        <w:t>5</w:t>
      </w:r>
      <w:r w:rsidRPr="008D4EFC">
        <w:rPr>
          <w:rFonts w:ascii="Times New Roman" w:hAnsi="Times New Roman" w:cs="Times New Roman"/>
          <w:sz w:val="20"/>
          <w:szCs w:val="20"/>
        </w:rPr>
        <w:t>(5):345-356.</w:t>
      </w:r>
      <w:bookmarkEnd w:id="5"/>
      <w:r w:rsidR="00E67DF6" w:rsidRPr="008D4EFC">
        <w:rPr>
          <w:rFonts w:ascii="Times New Roman" w:hAnsi="Times New Roman" w:cs="Times New Roman"/>
          <w:sz w:val="20"/>
          <w:szCs w:val="20"/>
        </w:rPr>
        <w:fldChar w:fldCharType="end"/>
      </w:r>
      <w:bookmarkStart w:id="6" w:name="_GoBack"/>
      <w:bookmarkEnd w:id="6"/>
    </w:p>
    <w:sectPr w:rsidR="00353351" w:rsidRPr="008D4EFC" w:rsidSect="00EF4F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BMC Genom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zspvddp7aezadeefsqpxwaf5tfrteesta0w&quot;&gt;Mesenchymal stem cells Copy&lt;record-ids&gt;&lt;item&gt;138&lt;/item&gt;&lt;item&gt;5395&lt;/item&gt;&lt;item&gt;7023&lt;/item&gt;&lt;item&gt;7028&lt;/item&gt;&lt;item&gt;7029&lt;/item&gt;&lt;item&gt;7547&lt;/item&gt;&lt;/record-ids&gt;&lt;/item&gt;&lt;/Libraries&gt;"/>
  </w:docVars>
  <w:rsids>
    <w:rsidRoot w:val="00ED340F"/>
    <w:rsid w:val="000F7292"/>
    <w:rsid w:val="0024745F"/>
    <w:rsid w:val="002F2A9E"/>
    <w:rsid w:val="00353351"/>
    <w:rsid w:val="00576881"/>
    <w:rsid w:val="006B33AA"/>
    <w:rsid w:val="0075451C"/>
    <w:rsid w:val="007E3693"/>
    <w:rsid w:val="007F3073"/>
    <w:rsid w:val="00825EF3"/>
    <w:rsid w:val="008262C3"/>
    <w:rsid w:val="00833841"/>
    <w:rsid w:val="0084525E"/>
    <w:rsid w:val="00892514"/>
    <w:rsid w:val="008B2BD9"/>
    <w:rsid w:val="008D4EFC"/>
    <w:rsid w:val="009778E2"/>
    <w:rsid w:val="009C5874"/>
    <w:rsid w:val="00A87C0A"/>
    <w:rsid w:val="00AF34DF"/>
    <w:rsid w:val="00B54F3D"/>
    <w:rsid w:val="00BC3ED0"/>
    <w:rsid w:val="00BC6475"/>
    <w:rsid w:val="00C27630"/>
    <w:rsid w:val="00C721A3"/>
    <w:rsid w:val="00CB4A99"/>
    <w:rsid w:val="00CE3501"/>
    <w:rsid w:val="00D444BB"/>
    <w:rsid w:val="00D92055"/>
    <w:rsid w:val="00E12DE8"/>
    <w:rsid w:val="00E34E36"/>
    <w:rsid w:val="00E61ED5"/>
    <w:rsid w:val="00E67DF6"/>
    <w:rsid w:val="00EC254E"/>
    <w:rsid w:val="00ED340F"/>
    <w:rsid w:val="00EF4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D0670B-2F7C-4489-BABF-CFDC3B9D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3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7DF6"/>
    <w:rPr>
      <w:color w:val="0000FF" w:themeColor="hyperlink"/>
      <w:u w:val="single"/>
    </w:rPr>
  </w:style>
  <w:style w:type="paragraph" w:styleId="BalloonText">
    <w:name w:val="Balloon Text"/>
    <w:basedOn w:val="Normal"/>
    <w:link w:val="BalloonTextChar"/>
    <w:uiPriority w:val="99"/>
    <w:semiHidden/>
    <w:unhideWhenUsed/>
    <w:rsid w:val="00892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14"/>
    <w:rPr>
      <w:rFonts w:ascii="Segoe UI" w:hAnsi="Segoe UI" w:cs="Segoe UI"/>
      <w:sz w:val="18"/>
      <w:szCs w:val="18"/>
    </w:rPr>
  </w:style>
  <w:style w:type="paragraph" w:customStyle="1" w:styleId="EndNoteBibliographyTitle">
    <w:name w:val="EndNote Bibliography Title"/>
    <w:basedOn w:val="Normal"/>
    <w:link w:val="EndNoteBibliographyTitleChar"/>
    <w:rsid w:val="00892514"/>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892514"/>
    <w:rPr>
      <w:rFonts w:ascii="Calibri" w:hAnsi="Calibri"/>
      <w:noProof/>
      <w:lang w:val="en-US"/>
    </w:rPr>
  </w:style>
  <w:style w:type="paragraph" w:customStyle="1" w:styleId="EndNoteBibliography">
    <w:name w:val="EndNote Bibliography"/>
    <w:basedOn w:val="Normal"/>
    <w:link w:val="EndNoteBibliographyChar"/>
    <w:rsid w:val="00892514"/>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892514"/>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im.summers@roslin.e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16186</Words>
  <Characters>92261</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108231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SUMMERS Kim</dc:creator>
  <cp:lastModifiedBy>HARRISON Sarah</cp:lastModifiedBy>
  <cp:revision>2</cp:revision>
  <dcterms:created xsi:type="dcterms:W3CDTF">2016-11-17T09:46:00Z</dcterms:created>
  <dcterms:modified xsi:type="dcterms:W3CDTF">2016-11-17T09:46:00Z</dcterms:modified>
</cp:coreProperties>
</file>