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B56D3" w14:textId="47E4FEC1" w:rsidR="00EA1EBE" w:rsidRPr="00205362" w:rsidRDefault="00EA1EBE" w:rsidP="00EA1EBE">
      <w:pPr>
        <w:rPr>
          <w:rFonts w:cs="Times New Roman"/>
          <w:sz w:val="20"/>
          <w:szCs w:val="20"/>
          <w:lang w:val="en-US" w:eastAsia="it-IT"/>
        </w:rPr>
      </w:pPr>
      <w:r w:rsidRPr="006B0544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fldChar w:fldCharType="begin"/>
      </w: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instrText xml:space="preserve"> INCLUDEPICTURE "C:\\var\\folders\\2v\\j6vx9z997sl6k7rp2cfnjjbm0000gn\\T\\com.microsoft.Word\\WebArchiveCopyPasteTempFiles\\page1image233328704" \* MERGEFORMAT </w:instrText>
      </w:r>
      <w:r w:rsidRPr="006B0544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fldChar w:fldCharType="end"/>
      </w:r>
      <w:r w:rsidRPr="006B0544">
        <w:rPr>
          <w:rFonts w:ascii="Times New Roman" w:hAnsi="Times New Roman" w:cs="Times New Roman"/>
          <w:sz w:val="20"/>
          <w:szCs w:val="20"/>
          <w:lang w:val="en-US" w:eastAsia="it-IT"/>
        </w:rPr>
        <w:t xml:space="preserve">The effect of virtual reality interventions on </w:t>
      </w:r>
      <w:r>
        <w:rPr>
          <w:rFonts w:ascii="Times New Roman" w:hAnsi="Times New Roman" w:cs="Times New Roman"/>
          <w:sz w:val="20"/>
          <w:szCs w:val="20"/>
          <w:lang w:val="en-US" w:eastAsia="it-IT"/>
        </w:rPr>
        <w:t xml:space="preserve">reducing pain intensity in </w:t>
      </w:r>
      <w:r w:rsidRPr="006B0544">
        <w:rPr>
          <w:rFonts w:ascii="Times New Roman" w:hAnsi="Times New Roman" w:cs="Times New Roman"/>
          <w:sz w:val="20"/>
          <w:szCs w:val="20"/>
          <w:lang w:val="en-US" w:eastAsia="it-IT"/>
        </w:rPr>
        <w:t>chronic pain</w:t>
      </w:r>
      <w:r>
        <w:rPr>
          <w:rFonts w:ascii="Times New Roman" w:hAnsi="Times New Roman" w:cs="Times New Roman"/>
          <w:sz w:val="20"/>
          <w:szCs w:val="20"/>
          <w:lang w:val="en-US" w:eastAsia="it-IT"/>
        </w:rPr>
        <w:t xml:space="preserve"> patients</w:t>
      </w:r>
      <w:r w:rsidRPr="006B0544">
        <w:rPr>
          <w:rFonts w:ascii="Times New Roman" w:hAnsi="Times New Roman" w:cs="Times New Roman"/>
          <w:sz w:val="20"/>
          <w:szCs w:val="20"/>
          <w:lang w:val="en-US" w:eastAsia="it-IT"/>
        </w:rPr>
        <w:t>: a</w:t>
      </w:r>
      <w:r>
        <w:rPr>
          <w:rFonts w:ascii="Times New Roman" w:hAnsi="Times New Roman" w:cs="Times New Roman"/>
          <w:sz w:val="20"/>
          <w:szCs w:val="20"/>
          <w:lang w:val="en-US" w:eastAsia="it-IT"/>
        </w:rPr>
        <w:t xml:space="preserve"> </w:t>
      </w:r>
      <w:r w:rsidR="00205362">
        <w:rPr>
          <w:rFonts w:ascii="Times New Roman" w:hAnsi="Times New Roman" w:cs="Times New Roman"/>
          <w:sz w:val="20"/>
          <w:szCs w:val="20"/>
          <w:lang w:val="en-US" w:eastAsia="it-IT"/>
        </w:rPr>
        <w:t>systematic review</w:t>
      </w:r>
    </w:p>
    <w:p w14:paraId="28DEC986" w14:textId="77777777" w:rsidR="00EA1EBE" w:rsidRPr="006B0544" w:rsidRDefault="00EA1EBE" w:rsidP="00EA1EBE">
      <w:pPr>
        <w:rPr>
          <w:rFonts w:ascii="Times New Roman" w:hAnsi="Times New Roman" w:cs="Times New Roman"/>
          <w:sz w:val="20"/>
          <w:szCs w:val="20"/>
          <w:lang w:val="en-US" w:eastAsia="it-IT"/>
        </w:rPr>
      </w:pPr>
    </w:p>
    <w:p w14:paraId="05E5F0AD" w14:textId="77777777" w:rsidR="00EA1EBE" w:rsidRPr="006B0544" w:rsidRDefault="00EA1EBE" w:rsidP="00EA1EBE">
      <w:pPr>
        <w:rPr>
          <w:rFonts w:ascii="Times New Roman" w:hAnsi="Times New Roman" w:cs="Times New Roman"/>
          <w:sz w:val="20"/>
          <w:szCs w:val="20"/>
          <w:vertAlign w:val="superscript"/>
          <w:lang w:val="sv-SE" w:eastAsia="it-IT"/>
        </w:rPr>
      </w:pPr>
      <w:r w:rsidRPr="006B0544">
        <w:rPr>
          <w:rFonts w:ascii="Times New Roman" w:hAnsi="Times New Roman" w:cs="Times New Roman"/>
          <w:sz w:val="20"/>
          <w:szCs w:val="20"/>
          <w:lang w:val="sv-SE" w:eastAsia="it-IT"/>
        </w:rPr>
        <w:t>Giacomelli, L.,</w:t>
      </w:r>
      <w:r w:rsidRPr="006B0544">
        <w:rPr>
          <w:rFonts w:ascii="Times New Roman" w:hAnsi="Times New Roman" w:cs="Times New Roman"/>
          <w:sz w:val="20"/>
          <w:szCs w:val="20"/>
          <w:vertAlign w:val="superscript"/>
          <w:lang w:val="sv-SE" w:eastAsia="it-IT"/>
        </w:rPr>
        <w:t>1</w:t>
      </w:r>
      <w:r w:rsidRPr="006B0544">
        <w:rPr>
          <w:rFonts w:ascii="Times New Roman" w:hAnsi="Times New Roman" w:cs="Times New Roman"/>
          <w:sz w:val="20"/>
          <w:szCs w:val="20"/>
          <w:lang w:val="sv-SE" w:eastAsia="it-IT"/>
        </w:rPr>
        <w:t xml:space="preserve"> Martin Sölch, C.,</w:t>
      </w:r>
      <w:r w:rsidRPr="006B0544">
        <w:rPr>
          <w:rFonts w:ascii="Times New Roman" w:hAnsi="Times New Roman" w:cs="Times New Roman"/>
          <w:sz w:val="20"/>
          <w:szCs w:val="20"/>
          <w:vertAlign w:val="superscript"/>
          <w:lang w:val="sv-SE" w:eastAsia="it-IT"/>
        </w:rPr>
        <w:t>1</w:t>
      </w:r>
      <w:r w:rsidRPr="006B0544">
        <w:rPr>
          <w:rFonts w:ascii="Times New Roman" w:hAnsi="Times New Roman" w:cs="Times New Roman"/>
          <w:sz w:val="20"/>
          <w:szCs w:val="20"/>
          <w:lang w:val="sv-SE" w:eastAsia="it-IT"/>
        </w:rPr>
        <w:t xml:space="preserve"> Ledermann, K.</w:t>
      </w:r>
      <w:r w:rsidRPr="006B0544">
        <w:rPr>
          <w:rFonts w:ascii="Times New Roman" w:hAnsi="Times New Roman" w:cs="Times New Roman"/>
          <w:sz w:val="20"/>
          <w:szCs w:val="20"/>
          <w:vertAlign w:val="superscript"/>
          <w:lang w:val="sv-SE" w:eastAsia="it-IT"/>
        </w:rPr>
        <w:t>1,2</w:t>
      </w:r>
    </w:p>
    <w:p w14:paraId="614ECBE7" w14:textId="77777777" w:rsidR="00EA1EBE" w:rsidRPr="006B0544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vertAlign w:val="superscript"/>
          <w:lang w:val="sv-SE"/>
        </w:rPr>
      </w:pPr>
    </w:p>
    <w:p w14:paraId="26F13975" w14:textId="77777777" w:rsidR="00EA1EBE" w:rsidRPr="006B0544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B054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6B0544">
        <w:rPr>
          <w:rFonts w:ascii="Times New Roman" w:hAnsi="Times New Roman" w:cs="Times New Roman"/>
          <w:sz w:val="20"/>
          <w:szCs w:val="20"/>
          <w:lang w:val="en-US"/>
        </w:rPr>
        <w:t xml:space="preserve"> University of Fribourg, Department of Psychology, Chair of Clinical and Health Psychology, I-Reach Lab, Fribourg, Switzerland</w:t>
      </w:r>
    </w:p>
    <w:p w14:paraId="0F35FD7F" w14:textId="77777777" w:rsidR="00EA1EBE" w:rsidRPr="00E26D21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6B054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6B0544">
        <w:rPr>
          <w:rFonts w:ascii="Times New Roman" w:hAnsi="Times New Roman" w:cs="Times New Roman"/>
          <w:sz w:val="20"/>
          <w:szCs w:val="20"/>
          <w:lang w:val="en-US"/>
        </w:rPr>
        <w:t xml:space="preserve"> University of Zurich, Department for Consultation-Liaison Psychiatry and Psychosomatic Medicine, Zurich, Switzerland</w:t>
      </w:r>
    </w:p>
    <w:p w14:paraId="254AA943" w14:textId="77777777" w:rsidR="00EA1EBE" w:rsidRPr="00E26D21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C4C24B0" w14:textId="77777777" w:rsidR="00EA1EBE" w:rsidRPr="00E26D21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0285A5D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71F873D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F9406C0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CD3DA8C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6743527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3280298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0F84A81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04EDCB4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C75B4D0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AA6898C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71F78E9B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126CCD7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88D299A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A81B617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D334C39" w14:textId="77777777" w:rsidR="00EA1EBE" w:rsidRPr="00E26D21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E26D21">
        <w:rPr>
          <w:rFonts w:ascii="Times New Roman" w:hAnsi="Times New Roman" w:cs="Times New Roman"/>
          <w:sz w:val="20"/>
          <w:szCs w:val="20"/>
          <w:lang w:val="en-US"/>
        </w:rPr>
        <w:t>Corresponding author:</w:t>
      </w:r>
    </w:p>
    <w:p w14:paraId="44000591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Katharina Ledermann, PhD</w:t>
      </w:r>
    </w:p>
    <w:p w14:paraId="4FE263DE" w14:textId="77777777" w:rsidR="00EA1EBE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University of Fribourg</w:t>
      </w:r>
    </w:p>
    <w:p w14:paraId="3B1E0D79" w14:textId="77777777" w:rsidR="00EA1EBE" w:rsidRPr="006B0544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6B0544">
        <w:rPr>
          <w:rFonts w:ascii="Times New Roman" w:hAnsi="Times New Roman" w:cs="Times New Roman"/>
          <w:sz w:val="20"/>
          <w:szCs w:val="20"/>
          <w:lang w:val="fr-FR"/>
        </w:rPr>
        <w:t>Rue de Faucigny 2</w:t>
      </w:r>
    </w:p>
    <w:p w14:paraId="0AF79BEC" w14:textId="77777777" w:rsidR="00EA1EBE" w:rsidRPr="006B0544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6B0544">
        <w:rPr>
          <w:rFonts w:ascii="Times New Roman" w:hAnsi="Times New Roman" w:cs="Times New Roman"/>
          <w:sz w:val="20"/>
          <w:szCs w:val="20"/>
          <w:lang w:val="fr-FR"/>
        </w:rPr>
        <w:t>1700 Fribourg</w:t>
      </w:r>
    </w:p>
    <w:p w14:paraId="582572B7" w14:textId="77777777" w:rsidR="00EA1EBE" w:rsidRPr="006B0544" w:rsidRDefault="00EA1EBE" w:rsidP="00EA1EBE">
      <w:pPr>
        <w:spacing w:line="480" w:lineRule="auto"/>
        <w:rPr>
          <w:rFonts w:ascii="Times New Roman" w:hAnsi="Times New Roman" w:cs="Times New Roman"/>
          <w:sz w:val="20"/>
          <w:szCs w:val="20"/>
          <w:lang w:val="fr-FR"/>
        </w:rPr>
      </w:pPr>
      <w:r w:rsidRPr="006B0544">
        <w:rPr>
          <w:rFonts w:ascii="Times New Roman" w:hAnsi="Times New Roman" w:cs="Times New Roman"/>
          <w:sz w:val="20"/>
          <w:szCs w:val="20"/>
          <w:lang w:val="fr-FR"/>
        </w:rPr>
        <w:t>Katharina.ledermann@unifr.ch</w:t>
      </w:r>
    </w:p>
    <w:p w14:paraId="2FAEC959" w14:textId="77777777" w:rsidR="00DE18F7" w:rsidRPr="00EA1EBE" w:rsidRDefault="00DE18F7">
      <w:pPr>
        <w:rPr>
          <w:lang w:val="fr-FR"/>
        </w:rPr>
      </w:pPr>
    </w:p>
    <w:sectPr w:rsidR="00DE18F7" w:rsidRPr="00EA1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BE"/>
    <w:rsid w:val="00205362"/>
    <w:rsid w:val="00464068"/>
    <w:rsid w:val="00DE18F7"/>
    <w:rsid w:val="00EA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5AEBD"/>
  <w15:chartTrackingRefBased/>
  <w15:docId w15:val="{7F0B807A-6B08-4138-B53D-716CF890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EBE"/>
    <w:pPr>
      <w:spacing w:after="0" w:line="240" w:lineRule="auto"/>
    </w:pPr>
    <w:rPr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UNIFR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LEDERMANN Katharina</dc:creator>
  <cp:keywords/>
  <dc:description/>
  <cp:lastModifiedBy>Katharina Ledermann</cp:lastModifiedBy>
  <cp:revision>3</cp:revision>
  <dcterms:created xsi:type="dcterms:W3CDTF">2023-11-15T14:50:00Z</dcterms:created>
  <dcterms:modified xsi:type="dcterms:W3CDTF">2023-11-15T14:50:00Z</dcterms:modified>
</cp:coreProperties>
</file>